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7D7D" w:rsidRDefault="00AB7D7D" w:rsidP="00F67AB1">
      <w:pPr>
        <w:jc w:val="center"/>
        <w:rPr>
          <w:rFonts w:cs="Times New Roman"/>
          <w:b/>
          <w:szCs w:val="28"/>
        </w:rPr>
      </w:pPr>
      <w:r w:rsidRPr="004942AC">
        <w:rPr>
          <w:rFonts w:cs="Times New Roman"/>
          <w:b/>
          <w:szCs w:val="28"/>
        </w:rPr>
        <w:t>ПОЯСНЮВАЛЬНА ЗАПИСКА</w:t>
      </w:r>
    </w:p>
    <w:p w:rsidR="00AB7D7D" w:rsidRPr="0043283A" w:rsidRDefault="00F67AB1" w:rsidP="00F67AB1">
      <w:pPr>
        <w:jc w:val="center"/>
        <w:rPr>
          <w:rFonts w:cs="Times New Roman"/>
          <w:b/>
          <w:szCs w:val="28"/>
        </w:rPr>
      </w:pPr>
      <w:r w:rsidRPr="0043283A">
        <w:rPr>
          <w:rFonts w:cs="Times New Roman"/>
          <w:b/>
          <w:szCs w:val="28"/>
        </w:rPr>
        <w:t xml:space="preserve">до </w:t>
      </w:r>
      <w:proofErr w:type="spellStart"/>
      <w:r w:rsidRPr="0043283A">
        <w:rPr>
          <w:rFonts w:cs="Times New Roman"/>
          <w:b/>
          <w:szCs w:val="28"/>
        </w:rPr>
        <w:t>проє</w:t>
      </w:r>
      <w:r w:rsidR="00AB7D7D" w:rsidRPr="0043283A">
        <w:rPr>
          <w:rFonts w:cs="Times New Roman"/>
          <w:b/>
          <w:szCs w:val="28"/>
        </w:rPr>
        <w:t>кту</w:t>
      </w:r>
      <w:proofErr w:type="spellEnd"/>
      <w:r w:rsidR="00AB7D7D" w:rsidRPr="0043283A">
        <w:rPr>
          <w:rFonts w:cs="Times New Roman"/>
          <w:b/>
          <w:szCs w:val="28"/>
        </w:rPr>
        <w:t xml:space="preserve"> </w:t>
      </w:r>
      <w:r w:rsidR="00CC76E6" w:rsidRPr="0043283A">
        <w:rPr>
          <w:b/>
          <w:szCs w:val="28"/>
        </w:rPr>
        <w:t>наказу Міністерства фінансів України</w:t>
      </w:r>
      <w:r w:rsidR="00AC7076" w:rsidRPr="0043283A">
        <w:rPr>
          <w:b/>
          <w:szCs w:val="28"/>
        </w:rPr>
        <w:t xml:space="preserve"> </w:t>
      </w:r>
      <w:r w:rsidR="00F51E97">
        <w:rPr>
          <w:b/>
          <w:szCs w:val="28"/>
        </w:rPr>
        <w:br/>
      </w:r>
      <w:r w:rsidR="00AC7076" w:rsidRPr="0043283A">
        <w:rPr>
          <w:b/>
          <w:szCs w:val="28"/>
        </w:rPr>
        <w:t>«</w:t>
      </w:r>
      <w:r w:rsidR="00AC7076" w:rsidRPr="0043283A">
        <w:rPr>
          <w:rFonts w:eastAsia="Times New Roman" w:cs="Times New Roman"/>
          <w:b/>
          <w:bCs/>
          <w:szCs w:val="28"/>
          <w:lang w:eastAsia="uk-UA"/>
        </w:rPr>
        <w:t xml:space="preserve">Про затвердження </w:t>
      </w:r>
      <w:hyperlink r:id="rId8" w:anchor="n16" w:tgtFrame="_blank" w:history="1">
        <w:r w:rsidR="00AC7076" w:rsidRPr="0043283A">
          <w:rPr>
            <w:b/>
            <w:szCs w:val="28"/>
            <w:lang w:eastAsia="uk-UA"/>
          </w:rPr>
          <w:t xml:space="preserve">Порядку </w:t>
        </w:r>
      </w:hyperlink>
      <w:r w:rsidR="005D0515" w:rsidRPr="0043283A">
        <w:rPr>
          <w:rFonts w:eastAsia="Times New Roman" w:cs="Times New Roman"/>
          <w:b/>
          <w:szCs w:val="28"/>
          <w:lang w:eastAsia="uk-UA"/>
        </w:rPr>
        <w:t xml:space="preserve">розгляду податковим органом скарг </w:t>
      </w:r>
      <w:r w:rsidR="00211B5F">
        <w:rPr>
          <w:rFonts w:eastAsia="Times New Roman" w:cs="Times New Roman"/>
          <w:b/>
          <w:szCs w:val="28"/>
          <w:lang w:eastAsia="uk-UA"/>
        </w:rPr>
        <w:br/>
      </w:r>
      <w:r w:rsidR="005D0515" w:rsidRPr="0043283A">
        <w:rPr>
          <w:rFonts w:eastAsia="Times New Roman" w:cs="Times New Roman"/>
          <w:b/>
          <w:szCs w:val="28"/>
          <w:lang w:eastAsia="uk-UA"/>
        </w:rPr>
        <w:t>на вимоги про сплату недоїмки зі сплати внеску на підтримку працевлаштування осіб з інвалідністю та на рішення про нарахування пені та накладення штрафу</w:t>
      </w:r>
      <w:r w:rsidR="00BF3DD8" w:rsidRPr="0043283A">
        <w:rPr>
          <w:rFonts w:eastAsia="Times New Roman" w:cs="Times New Roman"/>
          <w:b/>
          <w:szCs w:val="28"/>
          <w:lang w:eastAsia="uk-UA"/>
        </w:rPr>
        <w:t>»</w:t>
      </w:r>
    </w:p>
    <w:p w:rsidR="00F67AB1" w:rsidRPr="00AB7D7D" w:rsidRDefault="00F67AB1" w:rsidP="00F67AB1">
      <w:pPr>
        <w:rPr>
          <w:rFonts w:cs="Times New Roman"/>
          <w:szCs w:val="28"/>
        </w:rPr>
      </w:pPr>
    </w:p>
    <w:p w:rsidR="00AB7D7D" w:rsidRPr="00182969" w:rsidRDefault="00AB7D7D" w:rsidP="00ED4770">
      <w:pPr>
        <w:ind w:firstLine="567"/>
        <w:rPr>
          <w:rFonts w:cs="Times New Roman"/>
          <w:b/>
          <w:szCs w:val="28"/>
        </w:rPr>
      </w:pPr>
      <w:r w:rsidRPr="000660BE">
        <w:rPr>
          <w:rFonts w:cs="Times New Roman"/>
          <w:b/>
          <w:szCs w:val="28"/>
        </w:rPr>
        <w:t>1. Мета</w:t>
      </w:r>
    </w:p>
    <w:p w:rsidR="005D0515" w:rsidRDefault="00AC7076" w:rsidP="00ED4770">
      <w:pPr>
        <w:ind w:firstLine="567"/>
        <w:rPr>
          <w:szCs w:val="28"/>
          <w:lang w:eastAsia="uk-UA"/>
        </w:rPr>
      </w:pPr>
      <w:r>
        <w:rPr>
          <w:rFonts w:cs="Times New Roman"/>
          <w:szCs w:val="28"/>
        </w:rPr>
        <w:t xml:space="preserve">Метою прийняття </w:t>
      </w:r>
      <w:proofErr w:type="spellStart"/>
      <w:r>
        <w:rPr>
          <w:rFonts w:cs="Times New Roman"/>
          <w:szCs w:val="28"/>
        </w:rPr>
        <w:t>проєкту</w:t>
      </w:r>
      <w:proofErr w:type="spellEnd"/>
      <w:r>
        <w:rPr>
          <w:rFonts w:cs="Times New Roman"/>
          <w:szCs w:val="28"/>
        </w:rPr>
        <w:t xml:space="preserve"> </w:t>
      </w:r>
      <w:r w:rsidR="00CC76E6">
        <w:rPr>
          <w:szCs w:val="28"/>
        </w:rPr>
        <w:t>наказу Міністерства фінансів України</w:t>
      </w:r>
      <w:r w:rsidR="00CC76E6" w:rsidRPr="00003AAA">
        <w:rPr>
          <w:szCs w:val="28"/>
        </w:rPr>
        <w:t xml:space="preserve"> </w:t>
      </w:r>
      <w:r w:rsidR="00F51E97">
        <w:rPr>
          <w:szCs w:val="28"/>
        </w:rPr>
        <w:br/>
      </w:r>
      <w:r w:rsidR="00BF3DD8">
        <w:rPr>
          <w:szCs w:val="28"/>
        </w:rPr>
        <w:t>«</w:t>
      </w:r>
      <w:r w:rsidR="005D0515" w:rsidRPr="00C600E0">
        <w:rPr>
          <w:rFonts w:eastAsia="Times New Roman" w:cs="Times New Roman"/>
          <w:bCs/>
          <w:szCs w:val="28"/>
          <w:lang w:eastAsia="uk-UA"/>
        </w:rPr>
        <w:t xml:space="preserve">Про затвердження </w:t>
      </w:r>
      <w:hyperlink r:id="rId9" w:anchor="n16" w:tgtFrame="_blank" w:history="1">
        <w:r w:rsidR="005D0515" w:rsidRPr="007D227A">
          <w:rPr>
            <w:szCs w:val="28"/>
            <w:lang w:eastAsia="uk-UA"/>
          </w:rPr>
          <w:t xml:space="preserve">Порядку </w:t>
        </w:r>
      </w:hyperlink>
      <w:r w:rsidR="005D0515">
        <w:rPr>
          <w:rFonts w:eastAsia="Times New Roman" w:cs="Times New Roman"/>
          <w:szCs w:val="28"/>
          <w:lang w:eastAsia="uk-UA"/>
        </w:rPr>
        <w:t xml:space="preserve">розгляду податковим органом скарг на вимоги </w:t>
      </w:r>
      <w:r w:rsidR="00211B5F">
        <w:rPr>
          <w:rFonts w:eastAsia="Times New Roman" w:cs="Times New Roman"/>
          <w:szCs w:val="28"/>
          <w:lang w:eastAsia="uk-UA"/>
        </w:rPr>
        <w:br/>
      </w:r>
      <w:r w:rsidR="005D0515">
        <w:rPr>
          <w:rFonts w:eastAsia="Times New Roman" w:cs="Times New Roman"/>
          <w:szCs w:val="28"/>
          <w:lang w:eastAsia="uk-UA"/>
        </w:rPr>
        <w:t xml:space="preserve">про сплату недоїмки зі сплати внеску на підтримку працевлаштування осіб </w:t>
      </w:r>
      <w:r w:rsidR="00211B5F">
        <w:rPr>
          <w:rFonts w:eastAsia="Times New Roman" w:cs="Times New Roman"/>
          <w:szCs w:val="28"/>
          <w:lang w:eastAsia="uk-UA"/>
        </w:rPr>
        <w:br/>
      </w:r>
      <w:r w:rsidR="005D0515">
        <w:rPr>
          <w:rFonts w:eastAsia="Times New Roman" w:cs="Times New Roman"/>
          <w:szCs w:val="28"/>
          <w:lang w:eastAsia="uk-UA"/>
        </w:rPr>
        <w:t>з інвалідністю та на рішення про нарахування пені та накладення штрафу</w:t>
      </w:r>
      <w:r w:rsidR="00BF3DD8">
        <w:rPr>
          <w:rFonts w:eastAsia="Times New Roman" w:cs="Times New Roman"/>
          <w:szCs w:val="28"/>
          <w:lang w:eastAsia="uk-UA"/>
        </w:rPr>
        <w:t>»</w:t>
      </w:r>
      <w:r w:rsidR="0089169E">
        <w:rPr>
          <w:szCs w:val="28"/>
          <w:lang w:eastAsia="uk-UA"/>
        </w:rPr>
        <w:t xml:space="preserve"> </w:t>
      </w:r>
      <w:r w:rsidR="00211B5F">
        <w:rPr>
          <w:szCs w:val="28"/>
          <w:lang w:eastAsia="uk-UA"/>
        </w:rPr>
        <w:br/>
      </w:r>
      <w:r w:rsidR="00BF3DD8">
        <w:rPr>
          <w:szCs w:val="28"/>
          <w:lang w:eastAsia="uk-UA"/>
        </w:rPr>
        <w:t xml:space="preserve">(далі – </w:t>
      </w:r>
      <w:proofErr w:type="spellStart"/>
      <w:r w:rsidR="002D28F3">
        <w:rPr>
          <w:szCs w:val="28"/>
          <w:lang w:eastAsia="uk-UA"/>
        </w:rPr>
        <w:t>п</w:t>
      </w:r>
      <w:r>
        <w:rPr>
          <w:szCs w:val="28"/>
          <w:lang w:eastAsia="uk-UA"/>
        </w:rPr>
        <w:t>роєкт</w:t>
      </w:r>
      <w:proofErr w:type="spellEnd"/>
      <w:r>
        <w:rPr>
          <w:szCs w:val="28"/>
          <w:lang w:eastAsia="uk-UA"/>
        </w:rPr>
        <w:t xml:space="preserve"> </w:t>
      </w:r>
      <w:r w:rsidR="00941805">
        <w:rPr>
          <w:szCs w:val="28"/>
          <w:lang w:eastAsia="uk-UA"/>
        </w:rPr>
        <w:t>наказу</w:t>
      </w:r>
      <w:r>
        <w:rPr>
          <w:szCs w:val="28"/>
          <w:lang w:eastAsia="uk-UA"/>
        </w:rPr>
        <w:t xml:space="preserve">) є </w:t>
      </w:r>
      <w:r w:rsidR="007D227A">
        <w:rPr>
          <w:szCs w:val="28"/>
          <w:lang w:eastAsia="uk-UA"/>
        </w:rPr>
        <w:t>визначення</w:t>
      </w:r>
      <w:r w:rsidR="00203583">
        <w:rPr>
          <w:szCs w:val="28"/>
          <w:lang w:eastAsia="uk-UA"/>
        </w:rPr>
        <w:t xml:space="preserve"> </w:t>
      </w:r>
      <w:r w:rsidR="005D0515">
        <w:rPr>
          <w:szCs w:val="28"/>
          <w:lang w:eastAsia="uk-UA"/>
        </w:rPr>
        <w:t xml:space="preserve">процедури подання та розгляду ДПС скарг на вимоги про сплату недоїмки зі сплати внеску на підтримку працевлаштування осіб з інвалідністю (далі – вимога) та на рішення про нарахування пені </w:t>
      </w:r>
      <w:r w:rsidR="00211B5F">
        <w:rPr>
          <w:szCs w:val="28"/>
          <w:lang w:eastAsia="uk-UA"/>
        </w:rPr>
        <w:br/>
      </w:r>
      <w:r w:rsidR="005D0515">
        <w:rPr>
          <w:szCs w:val="28"/>
          <w:lang w:eastAsia="uk-UA"/>
        </w:rPr>
        <w:t>та накладення штрафу (далі – рішення).</w:t>
      </w:r>
    </w:p>
    <w:p w:rsidR="005D0515" w:rsidRDefault="005D0515" w:rsidP="00ED4770">
      <w:pPr>
        <w:ind w:firstLine="567"/>
        <w:rPr>
          <w:szCs w:val="28"/>
          <w:lang w:eastAsia="uk-UA"/>
        </w:rPr>
      </w:pPr>
    </w:p>
    <w:p w:rsidR="00AB7D7D" w:rsidRPr="00182969" w:rsidRDefault="00AB7D7D" w:rsidP="00ED4770">
      <w:pPr>
        <w:ind w:firstLine="567"/>
        <w:rPr>
          <w:rFonts w:cs="Times New Roman"/>
          <w:b/>
          <w:szCs w:val="28"/>
        </w:rPr>
      </w:pPr>
      <w:r w:rsidRPr="000660BE">
        <w:rPr>
          <w:rFonts w:cs="Times New Roman"/>
          <w:b/>
          <w:szCs w:val="28"/>
        </w:rPr>
        <w:t xml:space="preserve">2. Обґрунтування необхідності прийняття </w:t>
      </w:r>
      <w:proofErr w:type="spellStart"/>
      <w:r w:rsidRPr="000660BE">
        <w:rPr>
          <w:rFonts w:cs="Times New Roman"/>
          <w:b/>
          <w:szCs w:val="28"/>
        </w:rPr>
        <w:t>акта</w:t>
      </w:r>
      <w:proofErr w:type="spellEnd"/>
    </w:p>
    <w:p w:rsidR="00EB4F13" w:rsidRDefault="008150BD" w:rsidP="00ED4770">
      <w:pPr>
        <w:ind w:firstLine="567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Проєкт</w:t>
      </w:r>
      <w:proofErr w:type="spellEnd"/>
      <w:r>
        <w:rPr>
          <w:rFonts w:cs="Times New Roman"/>
          <w:szCs w:val="28"/>
        </w:rPr>
        <w:t xml:space="preserve"> </w:t>
      </w:r>
      <w:r w:rsidR="00941805">
        <w:rPr>
          <w:rFonts w:cs="Times New Roman"/>
          <w:szCs w:val="28"/>
        </w:rPr>
        <w:t>наказу</w:t>
      </w:r>
      <w:r w:rsidR="00661E5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розроблено на виконання </w:t>
      </w:r>
      <w:r w:rsidR="00CC76E6">
        <w:rPr>
          <w:rFonts w:cs="Times New Roman"/>
          <w:szCs w:val="28"/>
        </w:rPr>
        <w:t xml:space="preserve">підпункту 2 </w:t>
      </w:r>
      <w:r>
        <w:rPr>
          <w:rFonts w:cs="Times New Roman"/>
          <w:szCs w:val="28"/>
        </w:rPr>
        <w:t xml:space="preserve">пункту </w:t>
      </w:r>
      <w:r w:rsidR="00CC76E6">
        <w:rPr>
          <w:rFonts w:cs="Times New Roman"/>
          <w:szCs w:val="28"/>
        </w:rPr>
        <w:t>2</w:t>
      </w:r>
      <w:r w:rsidR="00A923D5">
        <w:rPr>
          <w:rFonts w:cs="Times New Roman"/>
          <w:szCs w:val="28"/>
        </w:rPr>
        <w:t xml:space="preserve"> розділу І</w:t>
      </w:r>
      <w:r w:rsidR="00CC76E6">
        <w:rPr>
          <w:rFonts w:cs="Times New Roman"/>
          <w:szCs w:val="28"/>
        </w:rPr>
        <w:t xml:space="preserve">І «Прикінцеві та перехідні положення» </w:t>
      </w:r>
      <w:r w:rsidR="00117AD9">
        <w:rPr>
          <w:rFonts w:cs="Times New Roman"/>
          <w:szCs w:val="28"/>
        </w:rPr>
        <w:t xml:space="preserve">Закону </w:t>
      </w:r>
      <w:r w:rsidR="00CF1A6A" w:rsidRPr="00742CAB">
        <w:rPr>
          <w:szCs w:val="28"/>
        </w:rPr>
        <w:t xml:space="preserve">України </w:t>
      </w:r>
      <w:r w:rsidR="00CF1A6A">
        <w:rPr>
          <w:szCs w:val="28"/>
        </w:rPr>
        <w:t xml:space="preserve">від </w:t>
      </w:r>
      <w:r w:rsidR="00136875">
        <w:rPr>
          <w:szCs w:val="28"/>
        </w:rPr>
        <w:t>15</w:t>
      </w:r>
      <w:r w:rsidR="00CF1A6A">
        <w:rPr>
          <w:szCs w:val="28"/>
        </w:rPr>
        <w:t xml:space="preserve"> </w:t>
      </w:r>
      <w:r w:rsidR="00136875">
        <w:rPr>
          <w:szCs w:val="28"/>
        </w:rPr>
        <w:t>січня</w:t>
      </w:r>
      <w:r w:rsidR="00CF1A6A">
        <w:rPr>
          <w:szCs w:val="28"/>
        </w:rPr>
        <w:t xml:space="preserve"> 202</w:t>
      </w:r>
      <w:r w:rsidR="00136875">
        <w:rPr>
          <w:szCs w:val="28"/>
        </w:rPr>
        <w:t>5</w:t>
      </w:r>
      <w:r w:rsidR="00CF1A6A">
        <w:rPr>
          <w:szCs w:val="28"/>
        </w:rPr>
        <w:t xml:space="preserve"> року №</w:t>
      </w:r>
      <w:r w:rsidR="002D28F3">
        <w:rPr>
          <w:szCs w:val="28"/>
        </w:rPr>
        <w:t> </w:t>
      </w:r>
      <w:r w:rsidR="00136875">
        <w:rPr>
          <w:szCs w:val="28"/>
        </w:rPr>
        <w:t>4219</w:t>
      </w:r>
      <w:r w:rsidR="00CF1A6A">
        <w:rPr>
          <w:szCs w:val="28"/>
        </w:rPr>
        <w:t xml:space="preserve">-ІХ </w:t>
      </w:r>
      <w:r w:rsidR="00CF1A6A" w:rsidRPr="00742CAB">
        <w:rPr>
          <w:szCs w:val="28"/>
        </w:rPr>
        <w:t xml:space="preserve">«Про внесення змін до </w:t>
      </w:r>
      <w:r w:rsidR="00CA20C4">
        <w:rPr>
          <w:szCs w:val="28"/>
        </w:rPr>
        <w:t>деяких законодавчих актів України щодо забезпечення права осіб з інвалідністю на працю</w:t>
      </w:r>
      <w:r w:rsidR="00CF1A6A" w:rsidRPr="00742CAB">
        <w:rPr>
          <w:szCs w:val="28"/>
        </w:rPr>
        <w:t>»</w:t>
      </w:r>
      <w:r w:rsidR="00822697">
        <w:rPr>
          <w:rFonts w:cs="Times New Roman"/>
          <w:szCs w:val="28"/>
        </w:rPr>
        <w:t>.</w:t>
      </w:r>
    </w:p>
    <w:p w:rsidR="00EB4F13" w:rsidRDefault="00EB4F13" w:rsidP="00ED4770">
      <w:pPr>
        <w:ind w:firstLine="567"/>
        <w:rPr>
          <w:rFonts w:cs="Times New Roman"/>
          <w:b/>
          <w:szCs w:val="28"/>
        </w:rPr>
      </w:pPr>
    </w:p>
    <w:p w:rsidR="00AB7D7D" w:rsidRPr="00182969" w:rsidRDefault="00AB7D7D" w:rsidP="00ED4770">
      <w:pPr>
        <w:ind w:firstLine="567"/>
        <w:rPr>
          <w:rFonts w:cs="Times New Roman"/>
          <w:b/>
          <w:szCs w:val="28"/>
        </w:rPr>
      </w:pPr>
      <w:r w:rsidRPr="000660BE">
        <w:rPr>
          <w:rFonts w:cs="Times New Roman"/>
          <w:b/>
          <w:szCs w:val="28"/>
        </w:rPr>
        <w:t xml:space="preserve">3. Основні положення </w:t>
      </w:r>
      <w:proofErr w:type="spellStart"/>
      <w:r w:rsidRPr="000660BE">
        <w:rPr>
          <w:rFonts w:cs="Times New Roman"/>
          <w:b/>
          <w:szCs w:val="28"/>
        </w:rPr>
        <w:t>про</w:t>
      </w:r>
      <w:r w:rsidR="0054618F" w:rsidRPr="000660BE">
        <w:rPr>
          <w:rFonts w:cs="Times New Roman"/>
          <w:b/>
          <w:szCs w:val="28"/>
        </w:rPr>
        <w:t>є</w:t>
      </w:r>
      <w:r w:rsidRPr="000660BE">
        <w:rPr>
          <w:rFonts w:cs="Times New Roman"/>
          <w:b/>
          <w:szCs w:val="28"/>
        </w:rPr>
        <w:t>кту</w:t>
      </w:r>
      <w:proofErr w:type="spellEnd"/>
      <w:r w:rsidRPr="000660BE">
        <w:rPr>
          <w:rFonts w:cs="Times New Roman"/>
          <w:b/>
          <w:szCs w:val="28"/>
        </w:rPr>
        <w:t xml:space="preserve"> </w:t>
      </w:r>
      <w:proofErr w:type="spellStart"/>
      <w:r w:rsidRPr="000660BE">
        <w:rPr>
          <w:rFonts w:cs="Times New Roman"/>
          <w:b/>
          <w:szCs w:val="28"/>
        </w:rPr>
        <w:t>акта</w:t>
      </w:r>
      <w:proofErr w:type="spellEnd"/>
    </w:p>
    <w:p w:rsidR="00471C65" w:rsidRPr="003A2694" w:rsidRDefault="00AB4823" w:rsidP="00CB203D">
      <w:pPr>
        <w:shd w:val="clear" w:color="auto" w:fill="FFFFFF"/>
        <w:ind w:firstLine="567"/>
        <w:rPr>
          <w:rFonts w:eastAsia="Times New Roman" w:cs="Times New Roman"/>
          <w:szCs w:val="28"/>
          <w:lang w:eastAsia="uk-UA"/>
        </w:rPr>
      </w:pPr>
      <w:bookmarkStart w:id="0" w:name="n186"/>
      <w:bookmarkStart w:id="1" w:name="n187"/>
      <w:bookmarkStart w:id="2" w:name="n188"/>
      <w:bookmarkStart w:id="3" w:name="n189"/>
      <w:bookmarkStart w:id="4" w:name="n190"/>
      <w:bookmarkStart w:id="5" w:name="n191"/>
      <w:bookmarkEnd w:id="0"/>
      <w:bookmarkEnd w:id="1"/>
      <w:bookmarkEnd w:id="2"/>
      <w:bookmarkEnd w:id="3"/>
      <w:bookmarkEnd w:id="4"/>
      <w:bookmarkEnd w:id="5"/>
      <w:r w:rsidRPr="00471C65">
        <w:rPr>
          <w:rFonts w:cs="Times New Roman"/>
          <w:szCs w:val="28"/>
        </w:rPr>
        <w:t>Скарг</w:t>
      </w:r>
      <w:r w:rsidR="00326FA0">
        <w:rPr>
          <w:rFonts w:cs="Times New Roman"/>
          <w:szCs w:val="28"/>
        </w:rPr>
        <w:t>у</w:t>
      </w:r>
      <w:r w:rsidRPr="00471C65">
        <w:rPr>
          <w:rFonts w:cs="Times New Roman"/>
          <w:szCs w:val="28"/>
        </w:rPr>
        <w:t xml:space="preserve"> </w:t>
      </w:r>
      <w:r w:rsidR="00471C65" w:rsidRPr="003A2694">
        <w:rPr>
          <w:rFonts w:eastAsia="Times New Roman" w:cs="Times New Roman"/>
          <w:szCs w:val="28"/>
          <w:lang w:eastAsia="uk-UA"/>
        </w:rPr>
        <w:t>на вимоги та/або рішення пода</w:t>
      </w:r>
      <w:r w:rsidR="00326FA0">
        <w:rPr>
          <w:rFonts w:eastAsia="Times New Roman" w:cs="Times New Roman"/>
          <w:szCs w:val="28"/>
          <w:lang w:eastAsia="uk-UA"/>
        </w:rPr>
        <w:t>ють</w:t>
      </w:r>
      <w:r w:rsidR="00471C65" w:rsidRPr="003A2694">
        <w:rPr>
          <w:rFonts w:eastAsia="Times New Roman" w:cs="Times New Roman"/>
          <w:szCs w:val="28"/>
          <w:lang w:eastAsia="uk-UA"/>
        </w:rPr>
        <w:t xml:space="preserve"> у паперовій або електронній формі, у тому числі через електронний кабінет, безпосередньо до податкового органу, який прийняв вимогу та/або рішення протягом 10 робочих днів, </w:t>
      </w:r>
      <w:r w:rsidR="00211B5F">
        <w:rPr>
          <w:rFonts w:eastAsia="Times New Roman" w:cs="Times New Roman"/>
          <w:szCs w:val="28"/>
          <w:lang w:eastAsia="uk-UA"/>
        </w:rPr>
        <w:br/>
      </w:r>
      <w:r w:rsidR="00471C65" w:rsidRPr="003A2694">
        <w:rPr>
          <w:rFonts w:eastAsia="Times New Roman" w:cs="Times New Roman"/>
          <w:szCs w:val="28"/>
          <w:lang w:eastAsia="uk-UA"/>
        </w:rPr>
        <w:t>що настають за днем отримання платником внеску вимоги та/або рішення податкового органу, що оскаржується.</w:t>
      </w:r>
    </w:p>
    <w:p w:rsidR="00471C65" w:rsidRPr="003A2694" w:rsidRDefault="00471C65" w:rsidP="00CB203D">
      <w:pPr>
        <w:shd w:val="clear" w:color="auto" w:fill="FFFFFF"/>
        <w:ind w:firstLine="567"/>
        <w:rPr>
          <w:rFonts w:eastAsia="Times New Roman" w:cs="Times New Roman"/>
          <w:szCs w:val="28"/>
          <w:lang w:eastAsia="uk-UA"/>
        </w:rPr>
      </w:pPr>
      <w:r w:rsidRPr="003A2694">
        <w:rPr>
          <w:rFonts w:eastAsia="Times New Roman" w:cs="Times New Roman"/>
          <w:szCs w:val="28"/>
          <w:lang w:eastAsia="uk-UA"/>
        </w:rPr>
        <w:t>Скарга платника внеску має містити відповідну інформацію:</w:t>
      </w:r>
    </w:p>
    <w:p w:rsidR="00471C65" w:rsidRPr="003A2694" w:rsidRDefault="00471C65" w:rsidP="00CB203D">
      <w:pPr>
        <w:shd w:val="clear" w:color="auto" w:fill="FFFFFF"/>
        <w:ind w:firstLine="567"/>
        <w:rPr>
          <w:rFonts w:eastAsia="Times New Roman" w:cs="Times New Roman"/>
          <w:szCs w:val="28"/>
          <w:lang w:eastAsia="uk-UA"/>
        </w:rPr>
      </w:pPr>
      <w:bookmarkStart w:id="6" w:name="n195"/>
      <w:bookmarkEnd w:id="6"/>
      <w:r w:rsidRPr="003A2694">
        <w:rPr>
          <w:rFonts w:eastAsia="Times New Roman" w:cs="Times New Roman"/>
          <w:szCs w:val="28"/>
          <w:lang w:eastAsia="uk-UA"/>
        </w:rPr>
        <w:t>повне найменування юридичної особи, прізвище</w:t>
      </w:r>
      <w:r w:rsidR="002D28F3">
        <w:rPr>
          <w:rFonts w:eastAsia="Times New Roman" w:cs="Times New Roman"/>
          <w:szCs w:val="28"/>
          <w:lang w:eastAsia="uk-UA"/>
        </w:rPr>
        <w:t xml:space="preserve"> (за наявності)</w:t>
      </w:r>
      <w:r w:rsidRPr="003A2694">
        <w:rPr>
          <w:rFonts w:eastAsia="Times New Roman" w:cs="Times New Roman"/>
          <w:szCs w:val="28"/>
          <w:lang w:eastAsia="uk-UA"/>
        </w:rPr>
        <w:t xml:space="preserve">, ім’я, </w:t>
      </w:r>
      <w:r w:rsidR="002D28F3">
        <w:rPr>
          <w:rFonts w:eastAsia="Times New Roman" w:cs="Times New Roman"/>
          <w:szCs w:val="28"/>
          <w:lang w:eastAsia="uk-UA"/>
        </w:rPr>
        <w:br/>
      </w:r>
      <w:r w:rsidRPr="003A2694">
        <w:rPr>
          <w:rFonts w:eastAsia="Times New Roman" w:cs="Times New Roman"/>
          <w:szCs w:val="28"/>
          <w:lang w:eastAsia="uk-UA"/>
        </w:rPr>
        <w:t>по батькові (за наявності) фізичної особи</w:t>
      </w:r>
      <w:r w:rsidR="00326FA0">
        <w:rPr>
          <w:rFonts w:eastAsia="Times New Roman" w:cs="Times New Roman"/>
          <w:szCs w:val="28"/>
          <w:lang w:eastAsia="uk-UA"/>
        </w:rPr>
        <w:t xml:space="preserve"> – </w:t>
      </w:r>
      <w:r w:rsidRPr="003A2694">
        <w:rPr>
          <w:rFonts w:eastAsia="Times New Roman" w:cs="Times New Roman"/>
          <w:szCs w:val="28"/>
          <w:lang w:eastAsia="uk-UA"/>
        </w:rPr>
        <w:t>підприємця, податкову адресу платника внеску, який подає скаргу;</w:t>
      </w:r>
    </w:p>
    <w:p w:rsidR="00471C65" w:rsidRPr="003A2694" w:rsidRDefault="00471C65" w:rsidP="00CB203D">
      <w:pPr>
        <w:shd w:val="clear" w:color="auto" w:fill="FFFFFF"/>
        <w:ind w:firstLine="567"/>
        <w:rPr>
          <w:rFonts w:eastAsia="Times New Roman" w:cs="Times New Roman"/>
          <w:szCs w:val="28"/>
          <w:lang w:eastAsia="uk-UA"/>
        </w:rPr>
      </w:pPr>
      <w:bookmarkStart w:id="7" w:name="n196"/>
      <w:bookmarkEnd w:id="7"/>
      <w:r w:rsidRPr="003A2694">
        <w:rPr>
          <w:rFonts w:eastAsia="Times New Roman" w:cs="Times New Roman"/>
          <w:szCs w:val="28"/>
          <w:lang w:eastAsia="uk-UA"/>
        </w:rPr>
        <w:t>найменування податкового органу;</w:t>
      </w:r>
    </w:p>
    <w:p w:rsidR="00471C65" w:rsidRPr="003A2694" w:rsidRDefault="00471C65" w:rsidP="00CB203D">
      <w:pPr>
        <w:shd w:val="clear" w:color="auto" w:fill="FFFFFF"/>
        <w:ind w:firstLine="567"/>
        <w:rPr>
          <w:rFonts w:eastAsia="Times New Roman" w:cs="Times New Roman"/>
          <w:szCs w:val="28"/>
          <w:lang w:eastAsia="uk-UA"/>
        </w:rPr>
      </w:pPr>
      <w:bookmarkStart w:id="8" w:name="n197"/>
      <w:bookmarkEnd w:id="8"/>
      <w:r w:rsidRPr="003A2694">
        <w:rPr>
          <w:rFonts w:eastAsia="Times New Roman" w:cs="Times New Roman"/>
          <w:szCs w:val="28"/>
          <w:lang w:eastAsia="uk-UA"/>
        </w:rPr>
        <w:t>реквізити оскаржуваного документ</w:t>
      </w:r>
      <w:r w:rsidR="0043283A">
        <w:rPr>
          <w:rFonts w:eastAsia="Times New Roman" w:cs="Times New Roman"/>
          <w:szCs w:val="28"/>
          <w:lang w:eastAsia="uk-UA"/>
        </w:rPr>
        <w:t>а</w:t>
      </w:r>
      <w:r w:rsidRPr="003A2694">
        <w:rPr>
          <w:rFonts w:eastAsia="Times New Roman" w:cs="Times New Roman"/>
          <w:szCs w:val="28"/>
          <w:lang w:eastAsia="uk-UA"/>
        </w:rPr>
        <w:t xml:space="preserve"> (вимога та/або рішення);</w:t>
      </w:r>
    </w:p>
    <w:p w:rsidR="00471C65" w:rsidRPr="003A2694" w:rsidRDefault="00471C65" w:rsidP="00CB203D">
      <w:pPr>
        <w:shd w:val="clear" w:color="auto" w:fill="FFFFFF"/>
        <w:ind w:firstLine="567"/>
        <w:rPr>
          <w:rFonts w:eastAsia="Times New Roman" w:cs="Times New Roman"/>
          <w:szCs w:val="28"/>
          <w:lang w:eastAsia="uk-UA"/>
        </w:rPr>
      </w:pPr>
      <w:bookmarkStart w:id="9" w:name="n198"/>
      <w:bookmarkEnd w:id="9"/>
      <w:r w:rsidRPr="003A2694">
        <w:rPr>
          <w:rFonts w:eastAsia="Times New Roman" w:cs="Times New Roman"/>
          <w:szCs w:val="28"/>
          <w:lang w:eastAsia="uk-UA"/>
        </w:rPr>
        <w:t>підстави, за яки</w:t>
      </w:r>
      <w:r w:rsidR="009E04FF">
        <w:rPr>
          <w:rFonts w:eastAsia="Times New Roman" w:cs="Times New Roman"/>
          <w:szCs w:val="28"/>
          <w:lang w:eastAsia="uk-UA"/>
        </w:rPr>
        <w:t>х</w:t>
      </w:r>
      <w:r w:rsidRPr="003A2694">
        <w:rPr>
          <w:rFonts w:eastAsia="Times New Roman" w:cs="Times New Roman"/>
          <w:szCs w:val="28"/>
          <w:lang w:eastAsia="uk-UA"/>
        </w:rPr>
        <w:t xml:space="preserve"> оскаржується вимога та/або рішення, обставини справи, які, на думку платника внеску, встанов</w:t>
      </w:r>
      <w:r w:rsidR="00326FA0">
        <w:rPr>
          <w:rFonts w:eastAsia="Times New Roman" w:cs="Times New Roman"/>
          <w:szCs w:val="28"/>
          <w:lang w:eastAsia="uk-UA"/>
        </w:rPr>
        <w:t>ив</w:t>
      </w:r>
      <w:r w:rsidRPr="003A2694">
        <w:rPr>
          <w:rFonts w:eastAsia="Times New Roman" w:cs="Times New Roman"/>
          <w:szCs w:val="28"/>
          <w:lang w:eastAsia="uk-UA"/>
        </w:rPr>
        <w:t xml:space="preserve"> податкови</w:t>
      </w:r>
      <w:r w:rsidR="00326FA0">
        <w:rPr>
          <w:rFonts w:eastAsia="Times New Roman" w:cs="Times New Roman"/>
          <w:szCs w:val="28"/>
          <w:lang w:eastAsia="uk-UA"/>
        </w:rPr>
        <w:t>й</w:t>
      </w:r>
      <w:r w:rsidRPr="003A2694">
        <w:rPr>
          <w:rFonts w:eastAsia="Times New Roman" w:cs="Times New Roman"/>
          <w:szCs w:val="28"/>
          <w:lang w:eastAsia="uk-UA"/>
        </w:rPr>
        <w:t xml:space="preserve"> орган неправильно </w:t>
      </w:r>
      <w:r w:rsidR="00211B5F">
        <w:rPr>
          <w:rFonts w:eastAsia="Times New Roman" w:cs="Times New Roman"/>
          <w:szCs w:val="28"/>
          <w:lang w:eastAsia="uk-UA"/>
        </w:rPr>
        <w:br/>
      </w:r>
      <w:r w:rsidRPr="003A2694">
        <w:rPr>
          <w:rFonts w:eastAsia="Times New Roman" w:cs="Times New Roman"/>
          <w:szCs w:val="28"/>
          <w:lang w:eastAsia="uk-UA"/>
        </w:rPr>
        <w:t>чи не встанов</w:t>
      </w:r>
      <w:r w:rsidR="00326FA0">
        <w:rPr>
          <w:rFonts w:eastAsia="Times New Roman" w:cs="Times New Roman"/>
          <w:szCs w:val="28"/>
          <w:lang w:eastAsia="uk-UA"/>
        </w:rPr>
        <w:t>ив</w:t>
      </w:r>
      <w:r w:rsidRPr="003A2694">
        <w:rPr>
          <w:rFonts w:eastAsia="Times New Roman" w:cs="Times New Roman"/>
          <w:szCs w:val="28"/>
          <w:lang w:eastAsia="uk-UA"/>
        </w:rPr>
        <w:t xml:space="preserve"> взагалі;</w:t>
      </w:r>
    </w:p>
    <w:p w:rsidR="00471C65" w:rsidRPr="003A2694" w:rsidRDefault="00471C65" w:rsidP="00CB203D">
      <w:pPr>
        <w:shd w:val="clear" w:color="auto" w:fill="FFFFFF"/>
        <w:ind w:firstLine="567"/>
        <w:rPr>
          <w:rFonts w:eastAsia="Times New Roman" w:cs="Times New Roman"/>
          <w:szCs w:val="28"/>
          <w:lang w:eastAsia="uk-UA"/>
        </w:rPr>
      </w:pPr>
      <w:bookmarkStart w:id="10" w:name="n199"/>
      <w:bookmarkEnd w:id="10"/>
      <w:r w:rsidRPr="003A2694">
        <w:rPr>
          <w:rFonts w:eastAsia="Times New Roman" w:cs="Times New Roman"/>
          <w:szCs w:val="28"/>
          <w:lang w:eastAsia="uk-UA"/>
        </w:rPr>
        <w:t>обґрунтування незгоди платника внеску з вимогою та/або рішенням податкового органу з посиланням на норми законодавства;</w:t>
      </w:r>
    </w:p>
    <w:p w:rsidR="00471C65" w:rsidRPr="003A2694" w:rsidRDefault="00471C65" w:rsidP="00CB203D">
      <w:pPr>
        <w:shd w:val="clear" w:color="auto" w:fill="FFFFFF"/>
        <w:ind w:firstLine="567"/>
        <w:rPr>
          <w:rFonts w:eastAsia="Times New Roman" w:cs="Times New Roman"/>
          <w:szCs w:val="28"/>
          <w:lang w:eastAsia="uk-UA"/>
        </w:rPr>
      </w:pPr>
      <w:bookmarkStart w:id="11" w:name="n200"/>
      <w:bookmarkEnd w:id="11"/>
      <w:r w:rsidRPr="003A2694">
        <w:rPr>
          <w:rFonts w:eastAsia="Times New Roman" w:cs="Times New Roman"/>
          <w:szCs w:val="28"/>
          <w:lang w:eastAsia="uk-UA"/>
        </w:rPr>
        <w:t>вимоги та клопотання платника внеску, який подає скаргу;</w:t>
      </w:r>
    </w:p>
    <w:p w:rsidR="00471C65" w:rsidRPr="003A2694" w:rsidRDefault="00471C65" w:rsidP="00CB203D">
      <w:pPr>
        <w:shd w:val="clear" w:color="auto" w:fill="FFFFFF"/>
        <w:ind w:firstLine="567"/>
        <w:rPr>
          <w:rFonts w:eastAsia="Times New Roman" w:cs="Times New Roman"/>
          <w:szCs w:val="28"/>
          <w:lang w:eastAsia="uk-UA"/>
        </w:rPr>
      </w:pPr>
      <w:bookmarkStart w:id="12" w:name="n201"/>
      <w:bookmarkStart w:id="13" w:name="n202"/>
      <w:bookmarkEnd w:id="12"/>
      <w:bookmarkEnd w:id="13"/>
      <w:r w:rsidRPr="003A2694">
        <w:rPr>
          <w:rFonts w:eastAsia="Times New Roman" w:cs="Times New Roman"/>
          <w:szCs w:val="28"/>
          <w:lang w:eastAsia="uk-UA"/>
        </w:rPr>
        <w:t xml:space="preserve">відомості про оскарження вимоги та/або рішення податкового органу </w:t>
      </w:r>
      <w:r w:rsidR="00211B5F">
        <w:rPr>
          <w:rFonts w:eastAsia="Times New Roman" w:cs="Times New Roman"/>
          <w:szCs w:val="28"/>
          <w:lang w:eastAsia="uk-UA"/>
        </w:rPr>
        <w:br/>
      </w:r>
      <w:r w:rsidRPr="003A2694">
        <w:rPr>
          <w:rFonts w:eastAsia="Times New Roman" w:cs="Times New Roman"/>
          <w:szCs w:val="28"/>
          <w:lang w:eastAsia="uk-UA"/>
        </w:rPr>
        <w:t>до суду;</w:t>
      </w:r>
    </w:p>
    <w:p w:rsidR="00471C65" w:rsidRPr="003A2694" w:rsidRDefault="00471C65" w:rsidP="00CB203D">
      <w:pPr>
        <w:shd w:val="clear" w:color="auto" w:fill="FFFFFF"/>
        <w:ind w:firstLine="567"/>
        <w:rPr>
          <w:rFonts w:eastAsia="Times New Roman" w:cs="Times New Roman"/>
          <w:szCs w:val="28"/>
          <w:lang w:eastAsia="uk-UA"/>
        </w:rPr>
      </w:pPr>
      <w:bookmarkStart w:id="14" w:name="n203"/>
      <w:bookmarkEnd w:id="14"/>
      <w:r w:rsidRPr="003A2694">
        <w:rPr>
          <w:rFonts w:eastAsia="Times New Roman" w:cs="Times New Roman"/>
          <w:szCs w:val="28"/>
          <w:lang w:eastAsia="uk-UA"/>
        </w:rPr>
        <w:lastRenderedPageBreak/>
        <w:t>адрес</w:t>
      </w:r>
      <w:r w:rsidR="0043283A">
        <w:rPr>
          <w:rFonts w:eastAsia="Times New Roman" w:cs="Times New Roman"/>
          <w:szCs w:val="28"/>
          <w:lang w:eastAsia="uk-UA"/>
        </w:rPr>
        <w:t>а</w:t>
      </w:r>
      <w:r w:rsidRPr="003A2694">
        <w:rPr>
          <w:rFonts w:eastAsia="Times New Roman" w:cs="Times New Roman"/>
          <w:szCs w:val="28"/>
          <w:lang w:eastAsia="uk-UA"/>
        </w:rPr>
        <w:t>, на яку потрібно надіслати рішення, прийняте за результатами розгляду скарги;</w:t>
      </w:r>
    </w:p>
    <w:p w:rsidR="00471C65" w:rsidRPr="003A2694" w:rsidRDefault="00471C65" w:rsidP="00CB203D">
      <w:pPr>
        <w:shd w:val="clear" w:color="auto" w:fill="FFFFFF"/>
        <w:ind w:firstLine="567"/>
        <w:rPr>
          <w:rFonts w:eastAsia="Times New Roman" w:cs="Times New Roman"/>
          <w:szCs w:val="28"/>
          <w:lang w:eastAsia="uk-UA"/>
        </w:rPr>
      </w:pPr>
      <w:bookmarkStart w:id="15" w:name="n204"/>
      <w:bookmarkEnd w:id="15"/>
      <w:r w:rsidRPr="003A2694">
        <w:rPr>
          <w:rFonts w:eastAsia="Times New Roman" w:cs="Times New Roman"/>
          <w:szCs w:val="28"/>
          <w:lang w:eastAsia="uk-UA"/>
        </w:rPr>
        <w:t xml:space="preserve">інші документи (розрахунки), на підставі яких визначено суму внеску, </w:t>
      </w:r>
      <w:r w:rsidR="00211B5F">
        <w:rPr>
          <w:rFonts w:eastAsia="Times New Roman" w:cs="Times New Roman"/>
          <w:szCs w:val="28"/>
          <w:lang w:eastAsia="uk-UA"/>
        </w:rPr>
        <w:br/>
      </w:r>
      <w:r w:rsidRPr="003A2694">
        <w:rPr>
          <w:rFonts w:eastAsia="Times New Roman" w:cs="Times New Roman"/>
          <w:szCs w:val="28"/>
          <w:lang w:eastAsia="uk-UA"/>
        </w:rPr>
        <w:t>що належить до сплати, або застосовано штрафну санкцію, нараховано пеню;</w:t>
      </w:r>
    </w:p>
    <w:p w:rsidR="00471C65" w:rsidRPr="003A2694" w:rsidRDefault="00471C65" w:rsidP="00CB203D">
      <w:pPr>
        <w:shd w:val="clear" w:color="auto" w:fill="FFFFFF"/>
        <w:ind w:firstLine="567"/>
        <w:rPr>
          <w:rFonts w:eastAsia="Times New Roman" w:cs="Times New Roman"/>
          <w:szCs w:val="28"/>
          <w:lang w:eastAsia="uk-UA"/>
        </w:rPr>
      </w:pPr>
      <w:bookmarkStart w:id="16" w:name="n205"/>
      <w:bookmarkEnd w:id="16"/>
      <w:r w:rsidRPr="003A2694">
        <w:rPr>
          <w:rFonts w:eastAsia="Times New Roman" w:cs="Times New Roman"/>
          <w:szCs w:val="28"/>
          <w:lang w:eastAsia="uk-UA"/>
        </w:rPr>
        <w:t xml:space="preserve">зауваження та пояснення, якщо </w:t>
      </w:r>
      <w:r w:rsidR="00326FA0">
        <w:rPr>
          <w:rFonts w:eastAsia="Times New Roman" w:cs="Times New Roman"/>
          <w:szCs w:val="28"/>
          <w:lang w:eastAsia="uk-UA"/>
        </w:rPr>
        <w:t>їх</w:t>
      </w:r>
      <w:r w:rsidRPr="003A2694">
        <w:rPr>
          <w:rFonts w:eastAsia="Times New Roman" w:cs="Times New Roman"/>
          <w:szCs w:val="28"/>
          <w:lang w:eastAsia="uk-UA"/>
        </w:rPr>
        <w:t xml:space="preserve"> пода</w:t>
      </w:r>
      <w:r w:rsidR="00326FA0">
        <w:rPr>
          <w:rFonts w:eastAsia="Times New Roman" w:cs="Times New Roman"/>
          <w:szCs w:val="28"/>
          <w:lang w:eastAsia="uk-UA"/>
        </w:rPr>
        <w:t>в</w:t>
      </w:r>
      <w:r w:rsidRPr="003A2694">
        <w:rPr>
          <w:rFonts w:eastAsia="Times New Roman" w:cs="Times New Roman"/>
          <w:szCs w:val="28"/>
          <w:lang w:eastAsia="uk-UA"/>
        </w:rPr>
        <w:t xml:space="preserve"> платник внеску під час перевірки </w:t>
      </w:r>
      <w:r w:rsidR="00211B5F">
        <w:rPr>
          <w:rFonts w:eastAsia="Times New Roman" w:cs="Times New Roman"/>
          <w:szCs w:val="28"/>
          <w:lang w:eastAsia="uk-UA"/>
        </w:rPr>
        <w:br/>
      </w:r>
      <w:r w:rsidRPr="003A2694">
        <w:rPr>
          <w:rFonts w:eastAsia="Times New Roman" w:cs="Times New Roman"/>
          <w:szCs w:val="28"/>
          <w:lang w:eastAsia="uk-UA"/>
        </w:rPr>
        <w:t>та прийняття вимоги та/або рішення;</w:t>
      </w:r>
    </w:p>
    <w:p w:rsidR="00471C65" w:rsidRPr="003A2694" w:rsidRDefault="00471C65" w:rsidP="00CB203D">
      <w:pPr>
        <w:shd w:val="clear" w:color="auto" w:fill="FFFFFF"/>
        <w:ind w:firstLine="567"/>
        <w:rPr>
          <w:rFonts w:eastAsia="Times New Roman" w:cs="Times New Roman"/>
          <w:szCs w:val="28"/>
          <w:lang w:eastAsia="uk-UA"/>
        </w:rPr>
      </w:pPr>
      <w:bookmarkStart w:id="17" w:name="n206"/>
      <w:bookmarkEnd w:id="17"/>
      <w:r w:rsidRPr="003A2694">
        <w:rPr>
          <w:rFonts w:eastAsia="Times New Roman" w:cs="Times New Roman"/>
          <w:szCs w:val="28"/>
          <w:lang w:eastAsia="uk-UA"/>
        </w:rPr>
        <w:t>висновки податкового органу щодо поданих зауважень і пояснень;</w:t>
      </w:r>
    </w:p>
    <w:p w:rsidR="00471C65" w:rsidRPr="003A2694" w:rsidRDefault="00471C65" w:rsidP="00CB203D">
      <w:pPr>
        <w:shd w:val="clear" w:color="auto" w:fill="FFFFFF"/>
        <w:ind w:firstLine="567"/>
        <w:rPr>
          <w:rFonts w:eastAsia="Times New Roman" w:cs="Times New Roman"/>
          <w:szCs w:val="28"/>
          <w:lang w:eastAsia="uk-UA"/>
        </w:rPr>
      </w:pPr>
      <w:bookmarkStart w:id="18" w:name="n207"/>
      <w:bookmarkEnd w:id="18"/>
      <w:r w:rsidRPr="003A2694">
        <w:rPr>
          <w:rFonts w:eastAsia="Times New Roman" w:cs="Times New Roman"/>
          <w:szCs w:val="28"/>
          <w:lang w:eastAsia="uk-UA"/>
        </w:rPr>
        <w:t>перелік документів, які додаються до скарги.</w:t>
      </w:r>
    </w:p>
    <w:p w:rsidR="00471C65" w:rsidRPr="003A2694" w:rsidRDefault="00471C65" w:rsidP="00CB203D">
      <w:pPr>
        <w:shd w:val="clear" w:color="auto" w:fill="FFFFFF"/>
        <w:ind w:firstLine="567"/>
        <w:rPr>
          <w:rFonts w:eastAsia="Times New Roman" w:cs="Times New Roman"/>
          <w:szCs w:val="28"/>
          <w:lang w:eastAsia="uk-UA"/>
        </w:rPr>
      </w:pPr>
      <w:r w:rsidRPr="003A2694">
        <w:rPr>
          <w:rFonts w:eastAsia="Times New Roman" w:cs="Times New Roman"/>
          <w:szCs w:val="28"/>
          <w:lang w:eastAsia="uk-UA"/>
        </w:rPr>
        <w:t xml:space="preserve">Скаргу підписує особисто платник внеску, який її подає, або його представник, уповноважений на підписання скарги. Якщо скаргу підписує представник платника внеску, до неї </w:t>
      </w:r>
      <w:r w:rsidR="00326FA0">
        <w:rPr>
          <w:rFonts w:eastAsia="Times New Roman" w:cs="Times New Roman"/>
          <w:szCs w:val="28"/>
          <w:lang w:eastAsia="uk-UA"/>
        </w:rPr>
        <w:t>додають</w:t>
      </w:r>
      <w:r w:rsidRPr="003A2694">
        <w:rPr>
          <w:rFonts w:eastAsia="Times New Roman" w:cs="Times New Roman"/>
          <w:szCs w:val="28"/>
          <w:lang w:eastAsia="uk-UA"/>
        </w:rPr>
        <w:t xml:space="preserve"> оригінал або належно </w:t>
      </w:r>
      <w:r w:rsidR="0043283A">
        <w:rPr>
          <w:rFonts w:eastAsia="Times New Roman" w:cs="Times New Roman"/>
          <w:szCs w:val="28"/>
          <w:lang w:eastAsia="uk-UA"/>
        </w:rPr>
        <w:t>засвідчену</w:t>
      </w:r>
      <w:r w:rsidRPr="003A2694">
        <w:rPr>
          <w:rFonts w:eastAsia="Times New Roman" w:cs="Times New Roman"/>
          <w:szCs w:val="28"/>
          <w:lang w:eastAsia="uk-UA"/>
        </w:rPr>
        <w:t xml:space="preserve"> копі</w:t>
      </w:r>
      <w:r w:rsidR="00326FA0">
        <w:rPr>
          <w:rFonts w:eastAsia="Times New Roman" w:cs="Times New Roman"/>
          <w:szCs w:val="28"/>
          <w:lang w:eastAsia="uk-UA"/>
        </w:rPr>
        <w:t>ю</w:t>
      </w:r>
      <w:r w:rsidRPr="003A2694">
        <w:rPr>
          <w:rFonts w:eastAsia="Times New Roman" w:cs="Times New Roman"/>
          <w:szCs w:val="28"/>
          <w:lang w:eastAsia="uk-UA"/>
        </w:rPr>
        <w:t xml:space="preserve"> документа, який </w:t>
      </w:r>
      <w:r w:rsidR="0043283A">
        <w:rPr>
          <w:rFonts w:eastAsia="Times New Roman" w:cs="Times New Roman"/>
          <w:szCs w:val="28"/>
          <w:lang w:eastAsia="uk-UA"/>
        </w:rPr>
        <w:t>підтверджує</w:t>
      </w:r>
      <w:r w:rsidRPr="003A2694">
        <w:rPr>
          <w:rFonts w:eastAsia="Times New Roman" w:cs="Times New Roman"/>
          <w:szCs w:val="28"/>
          <w:lang w:eastAsia="uk-UA"/>
        </w:rPr>
        <w:t xml:space="preserve"> повноваження такого представника відповідно до законодавства. </w:t>
      </w:r>
      <w:r w:rsidR="00263A50">
        <w:rPr>
          <w:rFonts w:eastAsia="Times New Roman" w:cs="Times New Roman"/>
          <w:szCs w:val="28"/>
          <w:lang w:eastAsia="uk-UA"/>
        </w:rPr>
        <w:t>Засвідчену</w:t>
      </w:r>
      <w:r w:rsidRPr="003A2694">
        <w:rPr>
          <w:rFonts w:eastAsia="Times New Roman" w:cs="Times New Roman"/>
          <w:szCs w:val="28"/>
          <w:lang w:eastAsia="uk-UA"/>
        </w:rPr>
        <w:t xml:space="preserve"> копі</w:t>
      </w:r>
      <w:r w:rsidR="00326FA0">
        <w:rPr>
          <w:rFonts w:eastAsia="Times New Roman" w:cs="Times New Roman"/>
          <w:szCs w:val="28"/>
          <w:lang w:eastAsia="uk-UA"/>
        </w:rPr>
        <w:t>ю</w:t>
      </w:r>
      <w:r w:rsidRPr="003A2694">
        <w:rPr>
          <w:rFonts w:eastAsia="Times New Roman" w:cs="Times New Roman"/>
          <w:szCs w:val="28"/>
          <w:lang w:eastAsia="uk-UA"/>
        </w:rPr>
        <w:t xml:space="preserve"> документа </w:t>
      </w:r>
      <w:r w:rsidR="00326FA0">
        <w:rPr>
          <w:rFonts w:eastAsia="Times New Roman" w:cs="Times New Roman"/>
          <w:szCs w:val="28"/>
          <w:lang w:eastAsia="uk-UA"/>
        </w:rPr>
        <w:t>додають</w:t>
      </w:r>
      <w:r w:rsidRPr="003A2694">
        <w:rPr>
          <w:rFonts w:eastAsia="Times New Roman" w:cs="Times New Roman"/>
          <w:szCs w:val="28"/>
          <w:lang w:eastAsia="uk-UA"/>
        </w:rPr>
        <w:t xml:space="preserve"> до матеріалів справи.</w:t>
      </w:r>
    </w:p>
    <w:p w:rsidR="00471C65" w:rsidRPr="003A2694" w:rsidRDefault="00326FA0" w:rsidP="00CB203D">
      <w:pPr>
        <w:shd w:val="clear" w:color="auto" w:fill="FFFFFF"/>
        <w:ind w:firstLine="567"/>
        <w:rPr>
          <w:rFonts w:eastAsia="Times New Roman" w:cs="Times New Roman"/>
          <w:szCs w:val="28"/>
          <w:lang w:eastAsia="uk-UA"/>
        </w:rPr>
      </w:pPr>
      <w:r>
        <w:rPr>
          <w:rFonts w:eastAsia="Times New Roman" w:cs="Times New Roman"/>
          <w:szCs w:val="28"/>
          <w:lang w:eastAsia="uk-UA"/>
        </w:rPr>
        <w:t>П</w:t>
      </w:r>
      <w:r w:rsidR="00471C65" w:rsidRPr="003A2694">
        <w:rPr>
          <w:rFonts w:eastAsia="Times New Roman" w:cs="Times New Roman"/>
          <w:szCs w:val="28"/>
          <w:lang w:eastAsia="uk-UA"/>
        </w:rPr>
        <w:t>ротягом двадцяти календарних днів, наступних за днем отримання скарги</w:t>
      </w:r>
      <w:r w:rsidR="0043283A">
        <w:rPr>
          <w:rFonts w:eastAsia="Times New Roman" w:cs="Times New Roman"/>
          <w:szCs w:val="28"/>
          <w:lang w:eastAsia="uk-UA"/>
        </w:rPr>
        <w:t>,</w:t>
      </w:r>
      <w:r w:rsidRPr="00326FA0">
        <w:rPr>
          <w:rFonts w:eastAsia="Times New Roman" w:cs="Times New Roman"/>
          <w:szCs w:val="28"/>
          <w:lang w:eastAsia="uk-UA"/>
        </w:rPr>
        <w:t xml:space="preserve"> </w:t>
      </w:r>
      <w:r w:rsidRPr="003A2694">
        <w:rPr>
          <w:rFonts w:eastAsia="Times New Roman" w:cs="Times New Roman"/>
          <w:szCs w:val="28"/>
          <w:lang w:eastAsia="uk-UA"/>
        </w:rPr>
        <w:t>ДПС зобов’яза</w:t>
      </w:r>
      <w:r w:rsidR="0043283A">
        <w:rPr>
          <w:rFonts w:eastAsia="Times New Roman" w:cs="Times New Roman"/>
          <w:szCs w:val="28"/>
          <w:lang w:eastAsia="uk-UA"/>
        </w:rPr>
        <w:t>на</w:t>
      </w:r>
      <w:r w:rsidRPr="003A2694">
        <w:rPr>
          <w:rFonts w:eastAsia="Times New Roman" w:cs="Times New Roman"/>
          <w:szCs w:val="28"/>
          <w:lang w:eastAsia="uk-UA"/>
        </w:rPr>
        <w:t xml:space="preserve"> прийняти вмотивоване рішення</w:t>
      </w:r>
      <w:r w:rsidR="00471C65" w:rsidRPr="003A2694">
        <w:rPr>
          <w:rFonts w:eastAsia="Times New Roman" w:cs="Times New Roman"/>
          <w:szCs w:val="28"/>
          <w:lang w:eastAsia="uk-UA"/>
        </w:rPr>
        <w:t xml:space="preserve"> та надіслати його платнику внеску невідкладно, а за наявності обґрунтованих причин – не пізніше трьох робочих днів </w:t>
      </w:r>
      <w:r w:rsidR="0043283A">
        <w:rPr>
          <w:rFonts w:eastAsia="Times New Roman" w:cs="Times New Roman"/>
          <w:szCs w:val="28"/>
          <w:lang w:eastAsia="uk-UA"/>
        </w:rPr>
        <w:t>і</w:t>
      </w:r>
      <w:r w:rsidR="00471C65" w:rsidRPr="003A2694">
        <w:rPr>
          <w:rFonts w:eastAsia="Times New Roman" w:cs="Times New Roman"/>
          <w:szCs w:val="28"/>
          <w:lang w:eastAsia="uk-UA"/>
        </w:rPr>
        <w:t>з дня його прийняття на адресу платника внеску відділенням поштового зв’язку з повідомленням про вручення або надати йому під розписку.</w:t>
      </w:r>
    </w:p>
    <w:p w:rsidR="00471C65" w:rsidRPr="003A2694" w:rsidRDefault="00611327" w:rsidP="00CB203D">
      <w:pPr>
        <w:shd w:val="clear" w:color="auto" w:fill="FFFFFF"/>
        <w:ind w:firstLine="567"/>
        <w:rPr>
          <w:rFonts w:eastAsia="Times New Roman" w:cs="Times New Roman"/>
          <w:szCs w:val="28"/>
          <w:lang w:eastAsia="uk-UA"/>
        </w:rPr>
      </w:pPr>
      <w:r>
        <w:rPr>
          <w:rFonts w:eastAsia="Times New Roman" w:cs="Times New Roman"/>
          <w:szCs w:val="28"/>
          <w:lang w:eastAsia="uk-UA"/>
        </w:rPr>
        <w:t>Голова</w:t>
      </w:r>
      <w:r w:rsidR="00471C65" w:rsidRPr="003A2694">
        <w:rPr>
          <w:rFonts w:eastAsia="Times New Roman" w:cs="Times New Roman"/>
          <w:szCs w:val="28"/>
          <w:lang w:eastAsia="uk-UA"/>
        </w:rPr>
        <w:t xml:space="preserve"> ДПС (його заступник або уповноважена особа) може прийняти рішення про п</w:t>
      </w:r>
      <w:r w:rsidR="0043283A">
        <w:rPr>
          <w:rFonts w:eastAsia="Times New Roman" w:cs="Times New Roman"/>
          <w:szCs w:val="28"/>
          <w:lang w:eastAsia="uk-UA"/>
        </w:rPr>
        <w:t>р</w:t>
      </w:r>
      <w:r w:rsidR="00471C65" w:rsidRPr="003A2694">
        <w:rPr>
          <w:rFonts w:eastAsia="Times New Roman" w:cs="Times New Roman"/>
          <w:szCs w:val="28"/>
          <w:lang w:eastAsia="uk-UA"/>
        </w:rPr>
        <w:t xml:space="preserve">одовження строку розгляду скарги платника внеску понад </w:t>
      </w:r>
      <w:proofErr w:type="spellStart"/>
      <w:r w:rsidR="00471C65" w:rsidRPr="003A2694">
        <w:rPr>
          <w:rFonts w:eastAsia="Times New Roman" w:cs="Times New Roman"/>
          <w:szCs w:val="28"/>
          <w:lang w:eastAsia="uk-UA"/>
        </w:rPr>
        <w:t>двадцятиденний</w:t>
      </w:r>
      <w:proofErr w:type="spellEnd"/>
      <w:r w:rsidR="00471C65" w:rsidRPr="003A2694">
        <w:rPr>
          <w:rFonts w:eastAsia="Times New Roman" w:cs="Times New Roman"/>
          <w:szCs w:val="28"/>
          <w:lang w:eastAsia="uk-UA"/>
        </w:rPr>
        <w:t xml:space="preserve"> строк</w:t>
      </w:r>
      <w:r w:rsidR="0043283A">
        <w:rPr>
          <w:rFonts w:eastAsia="Times New Roman" w:cs="Times New Roman"/>
          <w:szCs w:val="28"/>
          <w:lang w:eastAsia="uk-UA"/>
        </w:rPr>
        <w:t>,</w:t>
      </w:r>
      <w:r w:rsidR="00471C65" w:rsidRPr="003A2694">
        <w:rPr>
          <w:rFonts w:eastAsia="Times New Roman" w:cs="Times New Roman"/>
          <w:szCs w:val="28"/>
          <w:lang w:eastAsia="uk-UA"/>
        </w:rPr>
        <w:t xml:space="preserve"> але не більше шістдесяти календарних днів, та письмово повідомити про це платника внеску не пізніше ніж за </w:t>
      </w:r>
      <w:r w:rsidR="002D28F3">
        <w:rPr>
          <w:rFonts w:eastAsia="Times New Roman" w:cs="Times New Roman"/>
          <w:szCs w:val="28"/>
          <w:lang w:eastAsia="uk-UA"/>
        </w:rPr>
        <w:t>3</w:t>
      </w:r>
      <w:r w:rsidR="00471C65" w:rsidRPr="003A2694">
        <w:rPr>
          <w:rFonts w:eastAsia="Times New Roman" w:cs="Times New Roman"/>
          <w:szCs w:val="28"/>
          <w:lang w:eastAsia="uk-UA"/>
        </w:rPr>
        <w:t xml:space="preserve"> робочі дні до закінчення </w:t>
      </w:r>
      <w:proofErr w:type="spellStart"/>
      <w:r w:rsidR="002D28F3">
        <w:rPr>
          <w:rFonts w:eastAsia="Times New Roman" w:cs="Times New Roman"/>
          <w:szCs w:val="28"/>
          <w:lang w:eastAsia="uk-UA"/>
        </w:rPr>
        <w:t>двадцяти</w:t>
      </w:r>
      <w:r w:rsidR="001840D0">
        <w:rPr>
          <w:rFonts w:eastAsia="Times New Roman" w:cs="Times New Roman"/>
          <w:szCs w:val="28"/>
          <w:lang w:eastAsia="uk-UA"/>
        </w:rPr>
        <w:t>денного</w:t>
      </w:r>
      <w:proofErr w:type="spellEnd"/>
      <w:r w:rsidR="001840D0">
        <w:rPr>
          <w:rFonts w:eastAsia="Times New Roman" w:cs="Times New Roman"/>
          <w:szCs w:val="28"/>
          <w:lang w:eastAsia="uk-UA"/>
        </w:rPr>
        <w:t xml:space="preserve"> </w:t>
      </w:r>
      <w:r w:rsidR="00471C65" w:rsidRPr="003A2694">
        <w:rPr>
          <w:rFonts w:eastAsia="Times New Roman" w:cs="Times New Roman"/>
          <w:szCs w:val="28"/>
          <w:lang w:eastAsia="uk-UA"/>
        </w:rPr>
        <w:t>строку.</w:t>
      </w:r>
    </w:p>
    <w:p w:rsidR="00471C65" w:rsidRPr="003A2694" w:rsidRDefault="00471C65" w:rsidP="00CB203D">
      <w:pPr>
        <w:shd w:val="clear" w:color="auto" w:fill="FFFFFF"/>
        <w:ind w:firstLine="567"/>
        <w:rPr>
          <w:rFonts w:eastAsia="Times New Roman" w:cs="Times New Roman"/>
          <w:szCs w:val="28"/>
          <w:lang w:eastAsia="uk-UA"/>
        </w:rPr>
      </w:pPr>
      <w:r w:rsidRPr="003A2694">
        <w:rPr>
          <w:rFonts w:eastAsia="Times New Roman" w:cs="Times New Roman"/>
          <w:szCs w:val="28"/>
          <w:lang w:eastAsia="uk-UA"/>
        </w:rPr>
        <w:t xml:space="preserve">Якщо вмотивоване рішення за скаргою платнику внеску не </w:t>
      </w:r>
      <w:r w:rsidR="00326FA0">
        <w:rPr>
          <w:rFonts w:eastAsia="Times New Roman" w:cs="Times New Roman"/>
          <w:szCs w:val="28"/>
          <w:lang w:eastAsia="uk-UA"/>
        </w:rPr>
        <w:t>надіслано</w:t>
      </w:r>
      <w:r w:rsidRPr="003A2694">
        <w:rPr>
          <w:rFonts w:eastAsia="Times New Roman" w:cs="Times New Roman"/>
          <w:szCs w:val="28"/>
          <w:lang w:eastAsia="uk-UA"/>
        </w:rPr>
        <w:t xml:space="preserve"> протягом </w:t>
      </w:r>
      <w:proofErr w:type="spellStart"/>
      <w:r w:rsidRPr="003A2694">
        <w:rPr>
          <w:rFonts w:eastAsia="Times New Roman" w:cs="Times New Roman"/>
          <w:szCs w:val="28"/>
          <w:lang w:eastAsia="uk-UA"/>
        </w:rPr>
        <w:t>двадцятиденного</w:t>
      </w:r>
      <w:proofErr w:type="spellEnd"/>
      <w:r w:rsidRPr="003A2694">
        <w:rPr>
          <w:rFonts w:eastAsia="Times New Roman" w:cs="Times New Roman"/>
          <w:szCs w:val="28"/>
          <w:lang w:eastAsia="uk-UA"/>
        </w:rPr>
        <w:t xml:space="preserve"> строку або протягом строку, п</w:t>
      </w:r>
      <w:r w:rsidR="0043283A">
        <w:rPr>
          <w:rFonts w:eastAsia="Times New Roman" w:cs="Times New Roman"/>
          <w:szCs w:val="28"/>
          <w:lang w:eastAsia="uk-UA"/>
        </w:rPr>
        <w:t>р</w:t>
      </w:r>
      <w:r w:rsidRPr="003A2694">
        <w:rPr>
          <w:rFonts w:eastAsia="Times New Roman" w:cs="Times New Roman"/>
          <w:szCs w:val="28"/>
          <w:lang w:eastAsia="uk-UA"/>
        </w:rPr>
        <w:t xml:space="preserve">одовженого </w:t>
      </w:r>
      <w:r w:rsidR="00211B5F">
        <w:rPr>
          <w:rFonts w:eastAsia="Times New Roman" w:cs="Times New Roman"/>
          <w:szCs w:val="28"/>
          <w:lang w:eastAsia="uk-UA"/>
        </w:rPr>
        <w:br/>
      </w:r>
      <w:r w:rsidRPr="003A2694">
        <w:rPr>
          <w:rFonts w:eastAsia="Times New Roman" w:cs="Times New Roman"/>
          <w:szCs w:val="28"/>
          <w:lang w:eastAsia="uk-UA"/>
        </w:rPr>
        <w:t>за рішенням керівника (його заступника або уповноваженої особи) податкового органу, така скарга вважається повністю задоволеною на користь платника внеску з дня, наступного за останнім днем закінчення строків.</w:t>
      </w:r>
    </w:p>
    <w:p w:rsidR="00D27BD4" w:rsidRDefault="00D27BD4" w:rsidP="00ED4770">
      <w:pPr>
        <w:ind w:firstLine="567"/>
        <w:rPr>
          <w:rFonts w:eastAsia="Times New Roman" w:cs="Times New Roman"/>
          <w:szCs w:val="28"/>
          <w:lang w:eastAsia="uk-UA"/>
        </w:rPr>
      </w:pPr>
    </w:p>
    <w:p w:rsidR="00AB7D7D" w:rsidRPr="000660BE" w:rsidRDefault="00AB7D7D" w:rsidP="00ED4770">
      <w:pPr>
        <w:ind w:firstLine="567"/>
        <w:rPr>
          <w:rFonts w:cs="Times New Roman"/>
          <w:b/>
          <w:szCs w:val="28"/>
        </w:rPr>
      </w:pPr>
      <w:r w:rsidRPr="000660BE">
        <w:rPr>
          <w:rFonts w:cs="Times New Roman"/>
          <w:b/>
          <w:szCs w:val="28"/>
        </w:rPr>
        <w:t>4. Правові аспекти</w:t>
      </w:r>
    </w:p>
    <w:p w:rsidR="0015693F" w:rsidRDefault="00717DD0" w:rsidP="00ED4770">
      <w:pPr>
        <w:ind w:firstLine="567"/>
        <w:rPr>
          <w:szCs w:val="28"/>
        </w:rPr>
      </w:pPr>
      <w:proofErr w:type="spellStart"/>
      <w:r>
        <w:rPr>
          <w:rFonts w:cs="Times New Roman"/>
          <w:szCs w:val="28"/>
        </w:rPr>
        <w:t>Проєкт</w:t>
      </w:r>
      <w:proofErr w:type="spellEnd"/>
      <w:r>
        <w:rPr>
          <w:rFonts w:cs="Times New Roman"/>
          <w:szCs w:val="28"/>
        </w:rPr>
        <w:t xml:space="preserve"> </w:t>
      </w:r>
      <w:r w:rsidR="00941805">
        <w:rPr>
          <w:rFonts w:cs="Times New Roman"/>
          <w:szCs w:val="28"/>
        </w:rPr>
        <w:t>наказу</w:t>
      </w:r>
      <w:r>
        <w:rPr>
          <w:rFonts w:cs="Times New Roman"/>
          <w:szCs w:val="28"/>
        </w:rPr>
        <w:t xml:space="preserve"> розроблено відповідно до Закону </w:t>
      </w:r>
      <w:r w:rsidR="009E04FF">
        <w:rPr>
          <w:rFonts w:cs="Times New Roman"/>
          <w:szCs w:val="28"/>
        </w:rPr>
        <w:t xml:space="preserve">України </w:t>
      </w:r>
      <w:r w:rsidR="009E04FF">
        <w:rPr>
          <w:rFonts w:cs="Times New Roman"/>
          <w:szCs w:val="28"/>
        </w:rPr>
        <w:br/>
      </w:r>
      <w:r w:rsidR="002D28F3" w:rsidRPr="002D28F3">
        <w:rPr>
          <w:rFonts w:cs="Times New Roman"/>
          <w:szCs w:val="28"/>
        </w:rPr>
        <w:t>від 15 січня 2025 року №</w:t>
      </w:r>
      <w:r w:rsidR="002D28F3">
        <w:rPr>
          <w:rFonts w:cs="Times New Roman"/>
          <w:szCs w:val="28"/>
        </w:rPr>
        <w:t> </w:t>
      </w:r>
      <w:r w:rsidR="002D28F3" w:rsidRPr="002D28F3">
        <w:rPr>
          <w:rFonts w:cs="Times New Roman"/>
          <w:szCs w:val="28"/>
        </w:rPr>
        <w:t>4219-ІХ «Про внесення змін до деяких законодавчих актів України щодо забезпечення права осіб з інвалідністю на працю»</w:t>
      </w:r>
      <w:r w:rsidR="00E43C9E">
        <w:rPr>
          <w:szCs w:val="28"/>
        </w:rPr>
        <w:t xml:space="preserve">, </w:t>
      </w:r>
      <w:r>
        <w:rPr>
          <w:szCs w:val="28"/>
        </w:rPr>
        <w:t>Положення пр</w:t>
      </w:r>
      <w:r w:rsidR="000D43B3">
        <w:rPr>
          <w:szCs w:val="28"/>
        </w:rPr>
        <w:t xml:space="preserve">о Міністерство фінансів України, затвердженого постановою </w:t>
      </w:r>
      <w:r w:rsidR="00211B5F">
        <w:rPr>
          <w:szCs w:val="28"/>
        </w:rPr>
        <w:br/>
      </w:r>
      <w:r w:rsidR="000D43B3">
        <w:rPr>
          <w:szCs w:val="28"/>
        </w:rPr>
        <w:t>Кабінету Міністрів Україн</w:t>
      </w:r>
      <w:r w:rsidR="00E43C9E">
        <w:rPr>
          <w:szCs w:val="28"/>
        </w:rPr>
        <w:t>и від 20 серпня 2014 року № 375</w:t>
      </w:r>
      <w:r w:rsidR="000660BE">
        <w:rPr>
          <w:szCs w:val="28"/>
        </w:rPr>
        <w:t>.</w:t>
      </w:r>
    </w:p>
    <w:p w:rsidR="000660BE" w:rsidRDefault="000660BE" w:rsidP="00ED4770">
      <w:pPr>
        <w:ind w:firstLine="567"/>
        <w:rPr>
          <w:rFonts w:cs="Times New Roman"/>
          <w:szCs w:val="28"/>
        </w:rPr>
      </w:pPr>
    </w:p>
    <w:p w:rsidR="00AB7D7D" w:rsidRPr="004942AC" w:rsidRDefault="00AB7D7D" w:rsidP="00ED4770">
      <w:pPr>
        <w:ind w:firstLine="567"/>
        <w:rPr>
          <w:rFonts w:cs="Times New Roman"/>
          <w:b/>
          <w:szCs w:val="28"/>
        </w:rPr>
      </w:pPr>
      <w:r w:rsidRPr="004942AC">
        <w:rPr>
          <w:rFonts w:cs="Times New Roman"/>
          <w:b/>
          <w:szCs w:val="28"/>
        </w:rPr>
        <w:t>5. Фінансово-економічне обґрунтування</w:t>
      </w:r>
    </w:p>
    <w:p w:rsidR="00AB7D7D" w:rsidRPr="001D1605" w:rsidRDefault="00B528BC" w:rsidP="00ED4770">
      <w:pPr>
        <w:ind w:firstLine="567"/>
        <w:rPr>
          <w:rFonts w:cs="Times New Roman"/>
          <w:szCs w:val="28"/>
        </w:rPr>
      </w:pPr>
      <w:r w:rsidRPr="00B528BC">
        <w:rPr>
          <w:rFonts w:cs="Times New Roman"/>
          <w:szCs w:val="28"/>
        </w:rPr>
        <w:t xml:space="preserve">Реалізація </w:t>
      </w:r>
      <w:r w:rsidR="00941805">
        <w:rPr>
          <w:rFonts w:cs="Times New Roman"/>
          <w:szCs w:val="28"/>
        </w:rPr>
        <w:t>наказу</w:t>
      </w:r>
      <w:r w:rsidRPr="00B528BC">
        <w:rPr>
          <w:rFonts w:cs="Times New Roman"/>
          <w:szCs w:val="28"/>
        </w:rPr>
        <w:t xml:space="preserve"> </w:t>
      </w:r>
      <w:r w:rsidR="000D43B3">
        <w:rPr>
          <w:rFonts w:cs="Times New Roman"/>
          <w:szCs w:val="28"/>
        </w:rPr>
        <w:t>не потребуватиме додаткових фінансових витрат</w:t>
      </w:r>
      <w:r w:rsidR="00AB7D7D" w:rsidRPr="001D1605">
        <w:rPr>
          <w:rFonts w:cs="Times New Roman"/>
          <w:szCs w:val="28"/>
        </w:rPr>
        <w:t xml:space="preserve"> </w:t>
      </w:r>
      <w:r w:rsidR="00211B5F">
        <w:rPr>
          <w:rFonts w:cs="Times New Roman"/>
          <w:szCs w:val="28"/>
        </w:rPr>
        <w:br/>
      </w:r>
      <w:r w:rsidR="0043283A">
        <w:rPr>
          <w:rFonts w:cs="Times New Roman"/>
          <w:szCs w:val="28"/>
        </w:rPr>
        <w:t>і</w:t>
      </w:r>
      <w:r w:rsidR="00AB7D7D" w:rsidRPr="001D1605">
        <w:rPr>
          <w:rFonts w:cs="Times New Roman"/>
          <w:szCs w:val="28"/>
        </w:rPr>
        <w:t xml:space="preserve">з </w:t>
      </w:r>
      <w:r w:rsidR="001D1605" w:rsidRPr="001D1605">
        <w:rPr>
          <w:rFonts w:cs="Times New Roman"/>
          <w:szCs w:val="28"/>
        </w:rPr>
        <w:t xml:space="preserve">державного </w:t>
      </w:r>
      <w:r w:rsidR="0000035A" w:rsidRPr="00CB203D">
        <w:rPr>
          <w:szCs w:val="28"/>
        </w:rPr>
        <w:t>чи</w:t>
      </w:r>
      <w:r w:rsidR="001D1605" w:rsidRPr="001D1605">
        <w:rPr>
          <w:rFonts w:cs="Times New Roman"/>
          <w:szCs w:val="28"/>
        </w:rPr>
        <w:t xml:space="preserve"> місцевих бюджетів</w:t>
      </w:r>
      <w:r w:rsidR="00AB7D7D" w:rsidRPr="001D1605">
        <w:rPr>
          <w:rFonts w:cs="Times New Roman"/>
          <w:szCs w:val="28"/>
        </w:rPr>
        <w:t>.</w:t>
      </w:r>
    </w:p>
    <w:p w:rsidR="00B21BEC" w:rsidRDefault="00B21BEC" w:rsidP="00A64877">
      <w:pPr>
        <w:ind w:firstLine="426"/>
        <w:rPr>
          <w:rFonts w:cs="Times New Roman"/>
          <w:szCs w:val="28"/>
          <w:highlight w:val="yellow"/>
        </w:rPr>
      </w:pPr>
    </w:p>
    <w:p w:rsidR="00F51E97" w:rsidRDefault="00F51E97" w:rsidP="00ED4770">
      <w:pPr>
        <w:ind w:firstLine="567"/>
        <w:rPr>
          <w:rFonts w:cs="Times New Roman"/>
          <w:szCs w:val="28"/>
          <w:highlight w:val="yellow"/>
        </w:rPr>
      </w:pPr>
    </w:p>
    <w:p w:rsidR="00F51E97" w:rsidRDefault="00F51E97" w:rsidP="00ED4770">
      <w:pPr>
        <w:ind w:firstLine="567"/>
        <w:rPr>
          <w:rFonts w:cs="Times New Roman"/>
          <w:szCs w:val="28"/>
          <w:highlight w:val="yellow"/>
        </w:rPr>
      </w:pPr>
    </w:p>
    <w:p w:rsidR="00AB7D7D" w:rsidRPr="001D1605" w:rsidRDefault="00AB7D7D" w:rsidP="00ED4770">
      <w:pPr>
        <w:ind w:firstLine="567"/>
        <w:rPr>
          <w:rFonts w:cs="Times New Roman"/>
          <w:b/>
          <w:szCs w:val="28"/>
        </w:rPr>
      </w:pPr>
      <w:r w:rsidRPr="001D1605">
        <w:rPr>
          <w:rFonts w:cs="Times New Roman"/>
          <w:b/>
          <w:szCs w:val="28"/>
        </w:rPr>
        <w:lastRenderedPageBreak/>
        <w:t>6. Позиція заінтересованих сторін</w:t>
      </w:r>
    </w:p>
    <w:p w:rsidR="00941805" w:rsidRPr="00174445" w:rsidRDefault="00941805" w:rsidP="00941805">
      <w:pPr>
        <w:tabs>
          <w:tab w:val="left" w:pos="851"/>
        </w:tabs>
        <w:suppressAutoHyphens/>
        <w:ind w:firstLine="567"/>
        <w:rPr>
          <w:rFonts w:eastAsia="Times New Roman" w:cs="Times New Roman"/>
          <w:szCs w:val="28"/>
          <w:lang w:eastAsia="zh-CN"/>
        </w:rPr>
      </w:pPr>
      <w:proofErr w:type="spellStart"/>
      <w:r w:rsidRPr="00174445">
        <w:rPr>
          <w:rFonts w:eastAsia="Times New Roman" w:cs="Times New Roman"/>
          <w:szCs w:val="28"/>
          <w:lang w:eastAsia="zh-CN"/>
        </w:rPr>
        <w:t>Проєкт</w:t>
      </w:r>
      <w:proofErr w:type="spellEnd"/>
      <w:r w:rsidRPr="00174445">
        <w:rPr>
          <w:rFonts w:eastAsia="Times New Roman" w:cs="Times New Roman"/>
          <w:szCs w:val="28"/>
          <w:lang w:eastAsia="zh-CN"/>
        </w:rPr>
        <w:t xml:space="preserve"> наказу не стосується сфери наукової </w:t>
      </w:r>
      <w:r>
        <w:rPr>
          <w:rFonts w:eastAsia="Times New Roman" w:cs="Times New Roman"/>
          <w:szCs w:val="28"/>
          <w:lang w:eastAsia="zh-CN"/>
        </w:rPr>
        <w:t>та</w:t>
      </w:r>
      <w:r w:rsidRPr="00174445">
        <w:rPr>
          <w:rFonts w:eastAsia="Times New Roman" w:cs="Times New Roman"/>
          <w:szCs w:val="28"/>
          <w:lang w:eastAsia="zh-CN"/>
        </w:rPr>
        <w:t xml:space="preserve"> науково-технічної діяльності і не потребує зазначення позиції Наукового комітету Національної ради України з питань розвитку науки і технологій.</w:t>
      </w:r>
    </w:p>
    <w:p w:rsidR="00086399" w:rsidRDefault="00086399" w:rsidP="00ED4770">
      <w:pPr>
        <w:ind w:firstLine="567"/>
        <w:rPr>
          <w:rFonts w:cs="Times New Roman"/>
          <w:szCs w:val="28"/>
        </w:rPr>
      </w:pPr>
      <w:proofErr w:type="spellStart"/>
      <w:r w:rsidRPr="00C604F1">
        <w:rPr>
          <w:rFonts w:cs="Times New Roman"/>
          <w:szCs w:val="28"/>
        </w:rPr>
        <w:t>Проєкт</w:t>
      </w:r>
      <w:proofErr w:type="spellEnd"/>
      <w:r w:rsidRPr="00C604F1">
        <w:rPr>
          <w:rFonts w:cs="Times New Roman"/>
          <w:szCs w:val="28"/>
        </w:rPr>
        <w:t xml:space="preserve"> </w:t>
      </w:r>
      <w:r w:rsidR="00941805">
        <w:rPr>
          <w:rFonts w:cs="Times New Roman"/>
          <w:szCs w:val="28"/>
        </w:rPr>
        <w:t>наказу</w:t>
      </w:r>
      <w:r w:rsidRPr="00C604F1">
        <w:rPr>
          <w:rFonts w:cs="Times New Roman"/>
          <w:szCs w:val="28"/>
        </w:rPr>
        <w:t xml:space="preserve"> потребує погодження з </w:t>
      </w:r>
      <w:r w:rsidR="000739A5" w:rsidRPr="00C604F1">
        <w:rPr>
          <w:rFonts w:cs="Times New Roman"/>
          <w:szCs w:val="28"/>
        </w:rPr>
        <w:t xml:space="preserve">Міністерством соціальної політики, сім’ї та єдності України, </w:t>
      </w:r>
      <w:r w:rsidRPr="00C604F1">
        <w:rPr>
          <w:rFonts w:cs="Times New Roman"/>
          <w:szCs w:val="28"/>
        </w:rPr>
        <w:t>Міністерством цифрової трансформації України,</w:t>
      </w:r>
      <w:r w:rsidR="000660BE" w:rsidRPr="00C604F1">
        <w:rPr>
          <w:rFonts w:cs="Times New Roman"/>
          <w:szCs w:val="28"/>
        </w:rPr>
        <w:t xml:space="preserve"> </w:t>
      </w:r>
      <w:r w:rsidRPr="00C604F1">
        <w:rPr>
          <w:rFonts w:cs="Times New Roman"/>
          <w:szCs w:val="28"/>
        </w:rPr>
        <w:t xml:space="preserve">Державною податковою службою України, </w:t>
      </w:r>
      <w:r w:rsidR="000660BE" w:rsidRPr="00C604F1">
        <w:rPr>
          <w:rFonts w:cs="Times New Roman"/>
          <w:szCs w:val="28"/>
        </w:rPr>
        <w:t>Пенсійним фондом України</w:t>
      </w:r>
      <w:r w:rsidR="000739A5" w:rsidRPr="00C604F1">
        <w:rPr>
          <w:rFonts w:cs="Times New Roman"/>
          <w:szCs w:val="28"/>
        </w:rPr>
        <w:t xml:space="preserve">, Державною службою України з питань праці, </w:t>
      </w:r>
      <w:r w:rsidR="004C7118" w:rsidRPr="00C604F1">
        <w:rPr>
          <w:rFonts w:cs="Times New Roman"/>
          <w:szCs w:val="28"/>
        </w:rPr>
        <w:t xml:space="preserve">Державною регуляторною службою України, </w:t>
      </w:r>
      <w:r w:rsidR="000739A5" w:rsidRPr="00C604F1">
        <w:rPr>
          <w:rFonts w:cs="Times New Roman"/>
          <w:szCs w:val="28"/>
        </w:rPr>
        <w:t>Фондом соціального захисту осіб з інвалідністю, Спільним представницьким органом репрезентативних всеукра</w:t>
      </w:r>
      <w:r w:rsidR="004C7118" w:rsidRPr="00C604F1">
        <w:rPr>
          <w:rFonts w:cs="Times New Roman"/>
          <w:szCs w:val="28"/>
        </w:rPr>
        <w:t>їнських об’єднань профспілок на національному рівні, Спільним представницьким органом сторони роботодавців на національному рівні, Спілкою орендарів і підприємців України.</w:t>
      </w:r>
    </w:p>
    <w:p w:rsidR="00941805" w:rsidRPr="00C604F1" w:rsidRDefault="00941805" w:rsidP="00941805">
      <w:pPr>
        <w:ind w:firstLine="567"/>
        <w:rPr>
          <w:rFonts w:cs="Times New Roman"/>
          <w:szCs w:val="28"/>
        </w:rPr>
      </w:pPr>
      <w:bookmarkStart w:id="19" w:name="_GoBack"/>
      <w:bookmarkEnd w:id="19"/>
      <w:proofErr w:type="spellStart"/>
      <w:r w:rsidRPr="00C604F1">
        <w:rPr>
          <w:rFonts w:cs="Times New Roman"/>
          <w:szCs w:val="28"/>
        </w:rPr>
        <w:t>Проєкт</w:t>
      </w:r>
      <w:proofErr w:type="spellEnd"/>
      <w:r w:rsidRPr="00C604F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наказу</w:t>
      </w:r>
      <w:r w:rsidRPr="00C604F1">
        <w:rPr>
          <w:rFonts w:cs="Times New Roman"/>
          <w:szCs w:val="28"/>
        </w:rPr>
        <w:t xml:space="preserve"> підлягає державній реєстрації у Міністерстві юстиції України.</w:t>
      </w:r>
    </w:p>
    <w:p w:rsidR="004C7118" w:rsidRPr="009D1153" w:rsidRDefault="004C7118" w:rsidP="00ED4770">
      <w:pPr>
        <w:ind w:firstLine="567"/>
        <w:rPr>
          <w:rFonts w:cs="Times New Roman"/>
          <w:szCs w:val="28"/>
          <w:highlight w:val="yellow"/>
        </w:rPr>
      </w:pPr>
    </w:p>
    <w:p w:rsidR="00AB7D7D" w:rsidRPr="00807310" w:rsidRDefault="00AB7D7D" w:rsidP="00ED4770">
      <w:pPr>
        <w:ind w:firstLine="567"/>
        <w:rPr>
          <w:rFonts w:cs="Times New Roman"/>
          <w:b/>
          <w:szCs w:val="28"/>
        </w:rPr>
      </w:pPr>
      <w:r w:rsidRPr="000660BE">
        <w:rPr>
          <w:rFonts w:cs="Times New Roman"/>
          <w:b/>
          <w:szCs w:val="28"/>
        </w:rPr>
        <w:t>7. Оцінка відповідності</w:t>
      </w:r>
    </w:p>
    <w:p w:rsidR="00B7080E" w:rsidRPr="00174445" w:rsidRDefault="00B7080E" w:rsidP="00B7080E">
      <w:pPr>
        <w:tabs>
          <w:tab w:val="left" w:pos="851"/>
        </w:tabs>
        <w:suppressAutoHyphens/>
        <w:ind w:firstLine="567"/>
        <w:rPr>
          <w:rFonts w:eastAsia="Times New Roman" w:cs="Times New Roman"/>
          <w:szCs w:val="28"/>
          <w:lang w:eastAsia="zh-CN"/>
        </w:rPr>
      </w:pPr>
      <w:proofErr w:type="spellStart"/>
      <w:r w:rsidRPr="00174445">
        <w:rPr>
          <w:rFonts w:eastAsia="Times New Roman" w:cs="Times New Roman"/>
          <w:szCs w:val="28"/>
          <w:lang w:eastAsia="zh-CN"/>
        </w:rPr>
        <w:t>Проєкт</w:t>
      </w:r>
      <w:proofErr w:type="spellEnd"/>
      <w:r w:rsidRPr="00174445">
        <w:rPr>
          <w:rFonts w:eastAsia="Times New Roman" w:cs="Times New Roman"/>
          <w:szCs w:val="28"/>
          <w:lang w:eastAsia="zh-CN"/>
        </w:rPr>
        <w:t xml:space="preserve"> наказу не містить норм, що стосуються зобов’язань України у сфері європейської інтеграції.</w:t>
      </w:r>
    </w:p>
    <w:p w:rsidR="00AB7D7D" w:rsidRDefault="005C3927" w:rsidP="00ED4770">
      <w:pPr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У </w:t>
      </w:r>
      <w:proofErr w:type="spellStart"/>
      <w:r>
        <w:rPr>
          <w:rFonts w:cs="Times New Roman"/>
          <w:szCs w:val="28"/>
        </w:rPr>
        <w:t>п</w:t>
      </w:r>
      <w:r w:rsidR="00AB7D7D" w:rsidRPr="0067018E">
        <w:rPr>
          <w:rFonts w:cs="Times New Roman"/>
          <w:szCs w:val="28"/>
        </w:rPr>
        <w:t>ро</w:t>
      </w:r>
      <w:r w:rsidR="0054618F" w:rsidRPr="0067018E">
        <w:rPr>
          <w:rFonts w:cs="Times New Roman"/>
          <w:szCs w:val="28"/>
        </w:rPr>
        <w:t>є</w:t>
      </w:r>
      <w:r w:rsidR="0063158D" w:rsidRPr="0067018E">
        <w:rPr>
          <w:rFonts w:cs="Times New Roman"/>
          <w:szCs w:val="28"/>
        </w:rPr>
        <w:t>кт</w:t>
      </w:r>
      <w:r>
        <w:rPr>
          <w:rFonts w:cs="Times New Roman"/>
          <w:szCs w:val="28"/>
        </w:rPr>
        <w:t>і</w:t>
      </w:r>
      <w:proofErr w:type="spellEnd"/>
      <w:r w:rsidR="0063158D" w:rsidRPr="0067018E">
        <w:rPr>
          <w:rFonts w:cs="Times New Roman"/>
          <w:szCs w:val="28"/>
        </w:rPr>
        <w:t xml:space="preserve"> </w:t>
      </w:r>
      <w:r w:rsidR="00941805">
        <w:rPr>
          <w:rFonts w:cs="Times New Roman"/>
          <w:szCs w:val="28"/>
        </w:rPr>
        <w:t>наказу</w:t>
      </w:r>
      <w:r w:rsidR="00485EB2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відсутні</w:t>
      </w:r>
      <w:r w:rsidR="0063158D">
        <w:rPr>
          <w:rFonts w:cs="Times New Roman"/>
          <w:szCs w:val="28"/>
        </w:rPr>
        <w:t xml:space="preserve"> </w:t>
      </w:r>
      <w:r w:rsidR="0067018E">
        <w:rPr>
          <w:rFonts w:cs="Times New Roman"/>
          <w:szCs w:val="28"/>
        </w:rPr>
        <w:t>положен</w:t>
      </w:r>
      <w:r>
        <w:rPr>
          <w:rFonts w:cs="Times New Roman"/>
          <w:szCs w:val="28"/>
        </w:rPr>
        <w:t>ня</w:t>
      </w:r>
      <w:r w:rsidR="0067018E">
        <w:rPr>
          <w:rFonts w:cs="Times New Roman"/>
          <w:szCs w:val="28"/>
        </w:rPr>
        <w:t xml:space="preserve">, що стосуються прав та свобод, гарантованих Конвенцією про захист прав людини і основоположних свобод, впливають на забезпечення рівних прав та можливостей жінок і чоловіків, містять ризики вчинення корупційних правопорушень та правопорушень, пов’язаних </w:t>
      </w:r>
      <w:r w:rsidR="009E04FF">
        <w:rPr>
          <w:rFonts w:cs="Times New Roman"/>
          <w:szCs w:val="28"/>
        </w:rPr>
        <w:t>і</w:t>
      </w:r>
      <w:r w:rsidR="0067018E">
        <w:rPr>
          <w:rFonts w:cs="Times New Roman"/>
          <w:szCs w:val="28"/>
        </w:rPr>
        <w:t xml:space="preserve">з корупцією, створюють підстави для дискримінації, стосуються інших ризиків та обмежень, які можуть виникнути під час реалізації </w:t>
      </w:r>
      <w:proofErr w:type="spellStart"/>
      <w:r w:rsidR="0067018E">
        <w:rPr>
          <w:rFonts w:cs="Times New Roman"/>
          <w:szCs w:val="28"/>
        </w:rPr>
        <w:t>акта</w:t>
      </w:r>
      <w:proofErr w:type="spellEnd"/>
      <w:r w:rsidR="0067018E">
        <w:rPr>
          <w:rFonts w:cs="Times New Roman"/>
          <w:szCs w:val="28"/>
        </w:rPr>
        <w:t>.</w:t>
      </w:r>
    </w:p>
    <w:p w:rsidR="001E3C91" w:rsidRPr="00807310" w:rsidRDefault="001E3C91" w:rsidP="00ED4770">
      <w:pPr>
        <w:ind w:firstLine="567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Проєкт</w:t>
      </w:r>
      <w:proofErr w:type="spellEnd"/>
      <w:r>
        <w:rPr>
          <w:rFonts w:cs="Times New Roman"/>
          <w:szCs w:val="28"/>
        </w:rPr>
        <w:t xml:space="preserve"> </w:t>
      </w:r>
      <w:r w:rsidR="007B2656">
        <w:rPr>
          <w:rFonts w:cs="Times New Roman"/>
          <w:szCs w:val="28"/>
        </w:rPr>
        <w:t>наказу</w:t>
      </w:r>
      <w:r>
        <w:rPr>
          <w:rFonts w:cs="Times New Roman"/>
          <w:szCs w:val="28"/>
        </w:rPr>
        <w:t xml:space="preserve"> не потребує проведення громадської антикорупційної </w:t>
      </w:r>
      <w:r w:rsidR="00211B5F">
        <w:rPr>
          <w:rFonts w:cs="Times New Roman"/>
          <w:szCs w:val="28"/>
        </w:rPr>
        <w:br/>
      </w:r>
      <w:r>
        <w:rPr>
          <w:rFonts w:cs="Times New Roman"/>
          <w:szCs w:val="28"/>
        </w:rPr>
        <w:t xml:space="preserve">та громадської </w:t>
      </w:r>
      <w:proofErr w:type="spellStart"/>
      <w:r>
        <w:rPr>
          <w:rFonts w:cs="Times New Roman"/>
          <w:szCs w:val="28"/>
        </w:rPr>
        <w:t>антидискримінаційної</w:t>
      </w:r>
      <w:proofErr w:type="spellEnd"/>
      <w:r>
        <w:rPr>
          <w:rFonts w:cs="Times New Roman"/>
          <w:szCs w:val="28"/>
        </w:rPr>
        <w:t xml:space="preserve"> експертизи.</w:t>
      </w:r>
    </w:p>
    <w:p w:rsidR="00B21BEC" w:rsidRPr="00F67AB1" w:rsidRDefault="00B21BEC" w:rsidP="00ED4770">
      <w:pPr>
        <w:ind w:firstLine="567"/>
        <w:rPr>
          <w:rFonts w:cs="Times New Roman"/>
          <w:szCs w:val="28"/>
          <w:highlight w:val="yellow"/>
        </w:rPr>
      </w:pPr>
    </w:p>
    <w:p w:rsidR="00AB7D7D" w:rsidRPr="005A58B3" w:rsidRDefault="00AB7D7D" w:rsidP="00ED4770">
      <w:pPr>
        <w:ind w:firstLine="567"/>
        <w:rPr>
          <w:rFonts w:cs="Times New Roman"/>
          <w:b/>
          <w:szCs w:val="28"/>
        </w:rPr>
      </w:pPr>
      <w:r w:rsidRPr="005A58B3">
        <w:rPr>
          <w:rFonts w:cs="Times New Roman"/>
          <w:b/>
          <w:szCs w:val="28"/>
        </w:rPr>
        <w:t>8. Прогноз результатів</w:t>
      </w:r>
    </w:p>
    <w:p w:rsidR="0000035A" w:rsidRDefault="0000035A" w:rsidP="005A58B3">
      <w:pPr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Прийняття наказу забезпечить визначення </w:t>
      </w:r>
      <w:r w:rsidR="00D922F1">
        <w:rPr>
          <w:szCs w:val="28"/>
          <w:lang w:eastAsia="uk-UA"/>
        </w:rPr>
        <w:t xml:space="preserve">процедури подання та розгляду ДПС скарг на вимоги про сплату недоїмки зі сплати внеску на підтримку працевлаштування осіб з інвалідністю та на рішення про нарахування пені </w:t>
      </w:r>
      <w:r w:rsidR="00211B5F">
        <w:rPr>
          <w:szCs w:val="28"/>
          <w:lang w:eastAsia="uk-UA"/>
        </w:rPr>
        <w:br/>
      </w:r>
      <w:r w:rsidR="00D922F1">
        <w:rPr>
          <w:szCs w:val="28"/>
          <w:lang w:eastAsia="uk-UA"/>
        </w:rPr>
        <w:t>та накладення штрафу.</w:t>
      </w:r>
    </w:p>
    <w:p w:rsidR="00AB7D7D" w:rsidRDefault="005A58B3" w:rsidP="005A58B3">
      <w:pPr>
        <w:ind w:firstLine="567"/>
        <w:rPr>
          <w:rFonts w:cs="Times New Roman"/>
          <w:szCs w:val="28"/>
        </w:rPr>
      </w:pPr>
      <w:r w:rsidRPr="005A58B3">
        <w:rPr>
          <w:rFonts w:cs="Times New Roman"/>
          <w:szCs w:val="28"/>
        </w:rPr>
        <w:t>Р</w:t>
      </w:r>
      <w:r w:rsidR="00AB7D7D" w:rsidRPr="005A58B3">
        <w:rPr>
          <w:rFonts w:cs="Times New Roman"/>
          <w:szCs w:val="28"/>
        </w:rPr>
        <w:t xml:space="preserve">еалізація </w:t>
      </w:r>
      <w:r w:rsidR="007B2656">
        <w:rPr>
          <w:rFonts w:cs="Times New Roman"/>
          <w:szCs w:val="28"/>
        </w:rPr>
        <w:t>наказу</w:t>
      </w:r>
      <w:r w:rsidR="00AB7D7D" w:rsidRPr="005A58B3">
        <w:rPr>
          <w:rFonts w:cs="Times New Roman"/>
          <w:szCs w:val="28"/>
        </w:rPr>
        <w:t xml:space="preserve"> </w:t>
      </w:r>
      <w:r w:rsidRPr="005A58B3">
        <w:rPr>
          <w:rFonts w:cs="Times New Roman"/>
          <w:szCs w:val="28"/>
        </w:rPr>
        <w:t xml:space="preserve">не </w:t>
      </w:r>
      <w:r w:rsidR="00AB7D7D" w:rsidRPr="005A58B3">
        <w:rPr>
          <w:rFonts w:cs="Times New Roman"/>
          <w:szCs w:val="28"/>
        </w:rPr>
        <w:t>мат</w:t>
      </w:r>
      <w:r w:rsidRPr="005A58B3">
        <w:rPr>
          <w:rFonts w:cs="Times New Roman"/>
          <w:szCs w:val="28"/>
        </w:rPr>
        <w:t>име вплив</w:t>
      </w:r>
      <w:r w:rsidR="00F51E97">
        <w:rPr>
          <w:rFonts w:cs="Times New Roman"/>
          <w:szCs w:val="28"/>
        </w:rPr>
        <w:t>у</w:t>
      </w:r>
      <w:r w:rsidRPr="005A58B3">
        <w:rPr>
          <w:rFonts w:cs="Times New Roman"/>
          <w:szCs w:val="28"/>
        </w:rPr>
        <w:t xml:space="preserve"> на ринкове середовище</w:t>
      </w:r>
      <w:r w:rsidR="00AB7D7D" w:rsidRPr="005A58B3">
        <w:rPr>
          <w:rFonts w:cs="Times New Roman"/>
          <w:szCs w:val="28"/>
        </w:rPr>
        <w:t xml:space="preserve">; розвиток регіонів, підвищення чи зниження спроможності територіальних громад; ринок праці, рівень зайнятості населення; громадське </w:t>
      </w:r>
      <w:r w:rsidRPr="005A58B3">
        <w:rPr>
          <w:rFonts w:cs="Times New Roman"/>
          <w:szCs w:val="28"/>
        </w:rPr>
        <w:t>здоров’я</w:t>
      </w:r>
      <w:r w:rsidR="00AB7D7D" w:rsidRPr="005A58B3">
        <w:rPr>
          <w:rFonts w:cs="Times New Roman"/>
          <w:szCs w:val="28"/>
        </w:rPr>
        <w:t xml:space="preserve">, покращення </w:t>
      </w:r>
      <w:r w:rsidR="00211B5F">
        <w:rPr>
          <w:rFonts w:cs="Times New Roman"/>
          <w:szCs w:val="28"/>
        </w:rPr>
        <w:br/>
      </w:r>
      <w:r w:rsidR="00AB7D7D" w:rsidRPr="005A58B3">
        <w:rPr>
          <w:rFonts w:cs="Times New Roman"/>
          <w:szCs w:val="28"/>
        </w:rPr>
        <w:t xml:space="preserve">чи погіршення стану </w:t>
      </w:r>
      <w:r w:rsidRPr="005A58B3">
        <w:rPr>
          <w:rFonts w:cs="Times New Roman"/>
          <w:szCs w:val="28"/>
        </w:rPr>
        <w:t>здоров’я</w:t>
      </w:r>
      <w:r w:rsidR="00AB7D7D" w:rsidRPr="005A58B3">
        <w:rPr>
          <w:rFonts w:cs="Times New Roman"/>
          <w:szCs w:val="28"/>
        </w:rPr>
        <w:t xml:space="preserve"> населення або його окремих груп; екологію </w:t>
      </w:r>
      <w:r w:rsidR="00211B5F">
        <w:rPr>
          <w:rFonts w:cs="Times New Roman"/>
          <w:szCs w:val="28"/>
        </w:rPr>
        <w:br/>
      </w:r>
      <w:r w:rsidR="00AB7D7D" w:rsidRPr="005A58B3">
        <w:rPr>
          <w:rFonts w:cs="Times New Roman"/>
          <w:szCs w:val="28"/>
        </w:rPr>
        <w:t>та навколишнє природне середовище, обсяг природних ресурсів, рівень забруднення атмосферного повітря, води, земель, зокрема забруднення утвореними відх</w:t>
      </w:r>
      <w:r w:rsidR="00F7620E">
        <w:rPr>
          <w:rFonts w:cs="Times New Roman"/>
          <w:szCs w:val="28"/>
        </w:rPr>
        <w:t>одами, інші суспільні відносини</w:t>
      </w:r>
      <w:r w:rsidR="00AB7D7D" w:rsidRPr="005A58B3">
        <w:rPr>
          <w:rFonts w:cs="Times New Roman"/>
          <w:szCs w:val="28"/>
        </w:rPr>
        <w:t>.</w:t>
      </w:r>
    </w:p>
    <w:p w:rsidR="003E3CB6" w:rsidRDefault="003E3CB6" w:rsidP="003E3CB6">
      <w:pPr>
        <w:ind w:firstLine="567"/>
        <w:rPr>
          <w:rFonts w:cs="Times New Roman"/>
          <w:szCs w:val="28"/>
        </w:rPr>
      </w:pPr>
      <w:r w:rsidRPr="005A58B3">
        <w:rPr>
          <w:rFonts w:cs="Times New Roman"/>
          <w:szCs w:val="28"/>
        </w:rPr>
        <w:t xml:space="preserve">Реалізація </w:t>
      </w:r>
      <w:r w:rsidR="007B2656">
        <w:rPr>
          <w:rFonts w:cs="Times New Roman"/>
          <w:szCs w:val="28"/>
        </w:rPr>
        <w:t>наказу</w:t>
      </w:r>
      <w:r w:rsidRPr="005A58B3">
        <w:rPr>
          <w:rFonts w:cs="Times New Roman"/>
          <w:szCs w:val="28"/>
        </w:rPr>
        <w:t xml:space="preserve"> матиме вплив на забезпечення захисту прав та інтересів суб’єктів господарювання, громадян і держави.</w:t>
      </w:r>
    </w:p>
    <w:p w:rsidR="007B1BAE" w:rsidRDefault="007B1BAE" w:rsidP="003E3CB6">
      <w:pPr>
        <w:ind w:firstLine="567"/>
        <w:rPr>
          <w:rFonts w:cs="Times New Roman"/>
          <w:szCs w:val="28"/>
        </w:rPr>
      </w:pPr>
    </w:p>
    <w:p w:rsidR="0093170A" w:rsidRDefault="0093170A" w:rsidP="003E3CB6">
      <w:pPr>
        <w:ind w:firstLine="567"/>
        <w:rPr>
          <w:rFonts w:cs="Times New Roman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4"/>
        <w:gridCol w:w="3685"/>
        <w:gridCol w:w="3940"/>
      </w:tblGrid>
      <w:tr w:rsidR="00AB7D7D" w:rsidRPr="00AB7D7D" w:rsidTr="007B2656">
        <w:tc>
          <w:tcPr>
            <w:tcW w:w="2014" w:type="dxa"/>
            <w:vAlign w:val="center"/>
          </w:tcPr>
          <w:p w:rsidR="00AB7D7D" w:rsidRPr="00174112" w:rsidRDefault="00AB7D7D" w:rsidP="00B8022F">
            <w:pPr>
              <w:jc w:val="center"/>
              <w:rPr>
                <w:rFonts w:cs="Times New Roman"/>
                <w:szCs w:val="28"/>
              </w:rPr>
            </w:pPr>
            <w:r w:rsidRPr="00174112">
              <w:rPr>
                <w:rFonts w:cs="Times New Roman"/>
                <w:szCs w:val="28"/>
              </w:rPr>
              <w:t>Заінтересована сторона</w:t>
            </w:r>
          </w:p>
        </w:tc>
        <w:tc>
          <w:tcPr>
            <w:tcW w:w="3685" w:type="dxa"/>
            <w:vAlign w:val="center"/>
          </w:tcPr>
          <w:p w:rsidR="00AB7D7D" w:rsidRPr="00174112" w:rsidRDefault="00AB7D7D" w:rsidP="00B8022F">
            <w:pPr>
              <w:jc w:val="center"/>
              <w:rPr>
                <w:rFonts w:cs="Times New Roman"/>
                <w:szCs w:val="28"/>
              </w:rPr>
            </w:pPr>
            <w:r w:rsidRPr="00174112">
              <w:rPr>
                <w:rFonts w:cs="Times New Roman"/>
                <w:szCs w:val="28"/>
              </w:rPr>
              <w:t xml:space="preserve">Вплив реалізації </w:t>
            </w:r>
            <w:proofErr w:type="spellStart"/>
            <w:r w:rsidRPr="00174112">
              <w:rPr>
                <w:rFonts w:cs="Times New Roman"/>
                <w:szCs w:val="28"/>
              </w:rPr>
              <w:t>акта</w:t>
            </w:r>
            <w:proofErr w:type="spellEnd"/>
            <w:r w:rsidRPr="00174112">
              <w:rPr>
                <w:rFonts w:cs="Times New Roman"/>
                <w:szCs w:val="28"/>
              </w:rPr>
              <w:t xml:space="preserve"> </w:t>
            </w:r>
            <w:r w:rsidR="00211B5F">
              <w:rPr>
                <w:rFonts w:cs="Times New Roman"/>
                <w:szCs w:val="28"/>
              </w:rPr>
              <w:br/>
            </w:r>
            <w:r w:rsidRPr="00174112">
              <w:rPr>
                <w:rFonts w:cs="Times New Roman"/>
                <w:szCs w:val="28"/>
              </w:rPr>
              <w:t>на заінтересовану сторону</w:t>
            </w:r>
          </w:p>
        </w:tc>
        <w:tc>
          <w:tcPr>
            <w:tcW w:w="3940" w:type="dxa"/>
            <w:vAlign w:val="center"/>
          </w:tcPr>
          <w:p w:rsidR="00AB7D7D" w:rsidRPr="00AB7D7D" w:rsidRDefault="00AB7D7D" w:rsidP="00B8022F">
            <w:pPr>
              <w:jc w:val="center"/>
              <w:rPr>
                <w:rFonts w:cs="Times New Roman"/>
                <w:szCs w:val="28"/>
              </w:rPr>
            </w:pPr>
            <w:r w:rsidRPr="00174112">
              <w:rPr>
                <w:rFonts w:cs="Times New Roman"/>
                <w:szCs w:val="28"/>
              </w:rPr>
              <w:t>Пояснення очікуваного впливу</w:t>
            </w:r>
          </w:p>
        </w:tc>
      </w:tr>
      <w:tr w:rsidR="003E3CB6" w:rsidRPr="00B21BEC" w:rsidTr="007B2656">
        <w:trPr>
          <w:trHeight w:val="2513"/>
        </w:trPr>
        <w:tc>
          <w:tcPr>
            <w:tcW w:w="2014" w:type="dxa"/>
          </w:tcPr>
          <w:p w:rsidR="00515977" w:rsidRDefault="00515977" w:rsidP="00B8022F">
            <w:pPr>
              <w:rPr>
                <w:szCs w:val="24"/>
              </w:rPr>
            </w:pPr>
            <w:r>
              <w:rPr>
                <w:szCs w:val="24"/>
              </w:rPr>
              <w:t xml:space="preserve">Податкові органи </w:t>
            </w:r>
          </w:p>
          <w:p w:rsidR="00515977" w:rsidRDefault="00515977" w:rsidP="00B8022F">
            <w:pPr>
              <w:rPr>
                <w:szCs w:val="24"/>
              </w:rPr>
            </w:pPr>
          </w:p>
          <w:p w:rsidR="003E3CB6" w:rsidRPr="00B21BEC" w:rsidRDefault="00A57A8C" w:rsidP="00B8022F">
            <w:pPr>
              <w:rPr>
                <w:szCs w:val="24"/>
              </w:rPr>
            </w:pPr>
            <w:r>
              <w:rPr>
                <w:szCs w:val="24"/>
              </w:rPr>
              <w:t xml:space="preserve">Платники </w:t>
            </w:r>
            <w:r w:rsidR="00B25A16">
              <w:rPr>
                <w:szCs w:val="24"/>
              </w:rPr>
              <w:t>внеску</w:t>
            </w:r>
          </w:p>
          <w:p w:rsidR="003E3CB6" w:rsidRPr="00B21BEC" w:rsidRDefault="003E3CB6" w:rsidP="00B8022F">
            <w:pPr>
              <w:rPr>
                <w:rFonts w:cs="Times New Roman"/>
                <w:szCs w:val="28"/>
              </w:rPr>
            </w:pPr>
          </w:p>
        </w:tc>
        <w:tc>
          <w:tcPr>
            <w:tcW w:w="3685" w:type="dxa"/>
          </w:tcPr>
          <w:p w:rsidR="003E3CB6" w:rsidRPr="00B21BEC" w:rsidRDefault="003E3CB6" w:rsidP="00B25A16">
            <w:pPr>
              <w:ind w:firstLine="294"/>
              <w:rPr>
                <w:rFonts w:cs="Times New Roman"/>
                <w:szCs w:val="28"/>
              </w:rPr>
            </w:pPr>
            <w:r w:rsidRPr="00B21BEC">
              <w:rPr>
                <w:rFonts w:cs="Times New Roman"/>
                <w:szCs w:val="28"/>
              </w:rPr>
              <w:t>Позитивний</w:t>
            </w:r>
            <w:r w:rsidR="001D2CFE">
              <w:rPr>
                <w:rFonts w:cs="Times New Roman"/>
                <w:szCs w:val="28"/>
              </w:rPr>
              <w:t xml:space="preserve">, забезпечить </w:t>
            </w:r>
            <w:r w:rsidR="00515977">
              <w:rPr>
                <w:rFonts w:cs="Times New Roman"/>
                <w:szCs w:val="28"/>
              </w:rPr>
              <w:t>встановлення порядку подання скарг н</w:t>
            </w:r>
            <w:r w:rsidR="003A13EE">
              <w:rPr>
                <w:rFonts w:cs="Times New Roman"/>
                <w:szCs w:val="28"/>
              </w:rPr>
              <w:t xml:space="preserve">а </w:t>
            </w:r>
            <w:r w:rsidR="00B25A16">
              <w:rPr>
                <w:rFonts w:cs="Times New Roman"/>
                <w:szCs w:val="28"/>
              </w:rPr>
              <w:t>вимоги та/або рішення</w:t>
            </w:r>
          </w:p>
        </w:tc>
        <w:tc>
          <w:tcPr>
            <w:tcW w:w="3940" w:type="dxa"/>
          </w:tcPr>
          <w:p w:rsidR="003E3CB6" w:rsidRPr="00B21BEC" w:rsidRDefault="00BA186E" w:rsidP="00B25A16">
            <w:pPr>
              <w:ind w:firstLine="294"/>
              <w:rPr>
                <w:rFonts w:cs="Times New Roman"/>
                <w:szCs w:val="28"/>
              </w:rPr>
            </w:pPr>
            <w:r>
              <w:rPr>
                <w:szCs w:val="24"/>
              </w:rPr>
              <w:t xml:space="preserve">Прийняття </w:t>
            </w:r>
            <w:proofErr w:type="spellStart"/>
            <w:r w:rsidR="00485EB2">
              <w:rPr>
                <w:szCs w:val="24"/>
              </w:rPr>
              <w:t>акта</w:t>
            </w:r>
            <w:proofErr w:type="spellEnd"/>
            <w:r w:rsidR="00485EB2">
              <w:rPr>
                <w:szCs w:val="24"/>
              </w:rPr>
              <w:t xml:space="preserve"> </w:t>
            </w:r>
            <w:r>
              <w:rPr>
                <w:szCs w:val="24"/>
              </w:rPr>
              <w:t>забезпеч</w:t>
            </w:r>
            <w:r w:rsidR="007B2656">
              <w:rPr>
                <w:szCs w:val="24"/>
              </w:rPr>
              <w:t>ить</w:t>
            </w:r>
            <w:r>
              <w:rPr>
                <w:szCs w:val="24"/>
              </w:rPr>
              <w:t xml:space="preserve"> захист прав та інтересів </w:t>
            </w:r>
            <w:r w:rsidR="00B25A16">
              <w:rPr>
                <w:szCs w:val="24"/>
              </w:rPr>
              <w:t>платників внеску</w:t>
            </w:r>
            <w:r w:rsidR="002F7FDD">
              <w:rPr>
                <w:szCs w:val="24"/>
              </w:rPr>
              <w:t xml:space="preserve"> під час процедури </w:t>
            </w:r>
            <w:r w:rsidR="002F7FDD" w:rsidRPr="00671913">
              <w:rPr>
                <w:rFonts w:cs="Times New Roman"/>
                <w:szCs w:val="28"/>
              </w:rPr>
              <w:t>адміністративного</w:t>
            </w:r>
            <w:r w:rsidR="002F7FDD">
              <w:rPr>
                <w:szCs w:val="24"/>
              </w:rPr>
              <w:t xml:space="preserve"> оскарження </w:t>
            </w:r>
            <w:r w:rsidR="00B25A16">
              <w:rPr>
                <w:rFonts w:cs="Times New Roman"/>
                <w:szCs w:val="28"/>
              </w:rPr>
              <w:t xml:space="preserve">вимог </w:t>
            </w:r>
            <w:r w:rsidR="004510B9">
              <w:rPr>
                <w:rFonts w:cs="Times New Roman"/>
                <w:szCs w:val="28"/>
              </w:rPr>
              <w:br/>
            </w:r>
            <w:r w:rsidR="00B25A16">
              <w:rPr>
                <w:rFonts w:cs="Times New Roman"/>
                <w:szCs w:val="28"/>
              </w:rPr>
              <w:t>та/або рішень</w:t>
            </w:r>
          </w:p>
        </w:tc>
      </w:tr>
    </w:tbl>
    <w:p w:rsidR="007B1BAE" w:rsidRDefault="007B1BAE" w:rsidP="00AB7D7D">
      <w:pPr>
        <w:rPr>
          <w:rFonts w:cs="Times New Roman"/>
          <w:szCs w:val="28"/>
        </w:rPr>
      </w:pPr>
    </w:p>
    <w:p w:rsidR="00B8022F" w:rsidRPr="00AB7D7D" w:rsidRDefault="00B8022F" w:rsidP="00AB7D7D">
      <w:pPr>
        <w:rPr>
          <w:rFonts w:cs="Times New Roman"/>
          <w:szCs w:val="28"/>
        </w:rPr>
      </w:pP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19"/>
        <w:gridCol w:w="2693"/>
        <w:gridCol w:w="2869"/>
      </w:tblGrid>
      <w:tr w:rsidR="00AB7D7D" w:rsidRPr="00B21BEC" w:rsidTr="003A2694">
        <w:tc>
          <w:tcPr>
            <w:tcW w:w="4219" w:type="dxa"/>
            <w:shd w:val="clear" w:color="auto" w:fill="auto"/>
          </w:tcPr>
          <w:p w:rsidR="00AB7D7D" w:rsidRPr="00F05CDB" w:rsidRDefault="00E76308" w:rsidP="00B8022F">
            <w:pPr>
              <w:ind w:left="-108"/>
              <w:rPr>
                <w:rFonts w:cs="Times New Roman"/>
                <w:b/>
                <w:szCs w:val="28"/>
              </w:rPr>
            </w:pPr>
            <w:r w:rsidRPr="00F05CDB">
              <w:rPr>
                <w:rFonts w:cs="Times New Roman"/>
                <w:b/>
                <w:szCs w:val="28"/>
              </w:rPr>
              <w:t>Міністр фінансів України</w:t>
            </w:r>
          </w:p>
        </w:tc>
        <w:tc>
          <w:tcPr>
            <w:tcW w:w="2693" w:type="dxa"/>
            <w:shd w:val="clear" w:color="auto" w:fill="auto"/>
          </w:tcPr>
          <w:p w:rsidR="00AB7D7D" w:rsidRPr="003A2694" w:rsidRDefault="00AB7D7D" w:rsidP="00B8022F">
            <w:pPr>
              <w:rPr>
                <w:rFonts w:cs="Times New Roman"/>
                <w:b/>
                <w:szCs w:val="28"/>
                <w:highlight w:val="yellow"/>
              </w:rPr>
            </w:pPr>
          </w:p>
        </w:tc>
        <w:tc>
          <w:tcPr>
            <w:tcW w:w="2869" w:type="dxa"/>
            <w:shd w:val="clear" w:color="auto" w:fill="auto"/>
          </w:tcPr>
          <w:p w:rsidR="00AB7D7D" w:rsidRPr="00455F56" w:rsidRDefault="00E76308" w:rsidP="003A2694">
            <w:pPr>
              <w:ind w:left="-74" w:right="34"/>
              <w:jc w:val="center"/>
              <w:rPr>
                <w:rFonts w:cs="Times New Roman"/>
                <w:b/>
                <w:szCs w:val="28"/>
              </w:rPr>
            </w:pPr>
            <w:r w:rsidRPr="00455F56">
              <w:rPr>
                <w:rFonts w:cs="Times New Roman"/>
                <w:b/>
                <w:szCs w:val="28"/>
              </w:rPr>
              <w:t>Сергій МАРЧЕНКО</w:t>
            </w:r>
          </w:p>
        </w:tc>
      </w:tr>
    </w:tbl>
    <w:p w:rsidR="0040131E" w:rsidRPr="00AB7D7D" w:rsidRDefault="0040131E" w:rsidP="00AB7D7D">
      <w:pPr>
        <w:rPr>
          <w:rFonts w:cs="Times New Roman"/>
          <w:szCs w:val="28"/>
        </w:rPr>
      </w:pPr>
    </w:p>
    <w:p w:rsidR="00AB7D7D" w:rsidRPr="00AB7D7D" w:rsidRDefault="00AB7D7D" w:rsidP="00AB7D7D">
      <w:pPr>
        <w:rPr>
          <w:rFonts w:cs="Times New Roman"/>
          <w:szCs w:val="28"/>
        </w:rPr>
      </w:pPr>
      <w:r w:rsidRPr="00AB7D7D">
        <w:rPr>
          <w:rFonts w:cs="Times New Roman"/>
          <w:szCs w:val="28"/>
        </w:rPr>
        <w:t>___</w:t>
      </w:r>
      <w:r w:rsidR="0093170A">
        <w:rPr>
          <w:rFonts w:cs="Times New Roman"/>
          <w:szCs w:val="28"/>
        </w:rPr>
        <w:t xml:space="preserve"> </w:t>
      </w:r>
      <w:r w:rsidRPr="00AB7D7D">
        <w:rPr>
          <w:rFonts w:cs="Times New Roman"/>
          <w:szCs w:val="28"/>
        </w:rPr>
        <w:t xml:space="preserve"> ____________ 20</w:t>
      </w:r>
      <w:r w:rsidR="00B8022F">
        <w:rPr>
          <w:rFonts w:cs="Times New Roman"/>
          <w:szCs w:val="28"/>
        </w:rPr>
        <w:t>2</w:t>
      </w:r>
      <w:r w:rsidR="004C7118">
        <w:rPr>
          <w:rFonts w:cs="Times New Roman"/>
          <w:szCs w:val="28"/>
        </w:rPr>
        <w:t>6</w:t>
      </w:r>
      <w:r w:rsidRPr="00AB7D7D">
        <w:rPr>
          <w:rFonts w:cs="Times New Roman"/>
          <w:szCs w:val="28"/>
        </w:rPr>
        <w:t xml:space="preserve"> р.</w:t>
      </w:r>
    </w:p>
    <w:sectPr w:rsidR="00AB7D7D" w:rsidRPr="00AB7D7D" w:rsidSect="00F51E97">
      <w:headerReference w:type="default" r:id="rId10"/>
      <w:pgSz w:w="11906" w:h="16838" w:code="9"/>
      <w:pgMar w:top="1134" w:right="567" w:bottom="153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5254" w:rsidRDefault="00DA5254" w:rsidP="00AB7D7D">
      <w:r>
        <w:separator/>
      </w:r>
    </w:p>
  </w:endnote>
  <w:endnote w:type="continuationSeparator" w:id="0">
    <w:p w:rsidR="00DA5254" w:rsidRDefault="00DA5254" w:rsidP="00AB7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5254" w:rsidRDefault="00DA5254" w:rsidP="00AB7D7D">
      <w:r>
        <w:separator/>
      </w:r>
    </w:p>
  </w:footnote>
  <w:footnote w:type="continuationSeparator" w:id="0">
    <w:p w:rsidR="00DA5254" w:rsidRDefault="00DA5254" w:rsidP="00AB7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55375154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B21BEC" w:rsidRPr="00B21BEC" w:rsidRDefault="00B21BEC">
        <w:pPr>
          <w:pStyle w:val="a3"/>
          <w:jc w:val="center"/>
          <w:rPr>
            <w:sz w:val="24"/>
          </w:rPr>
        </w:pPr>
        <w:r w:rsidRPr="00B21BEC">
          <w:rPr>
            <w:sz w:val="24"/>
          </w:rPr>
          <w:fldChar w:fldCharType="begin"/>
        </w:r>
        <w:r w:rsidRPr="00B21BEC">
          <w:rPr>
            <w:sz w:val="24"/>
          </w:rPr>
          <w:instrText>PAGE   \* MERGEFORMAT</w:instrText>
        </w:r>
        <w:r w:rsidRPr="00B21BEC">
          <w:rPr>
            <w:sz w:val="24"/>
          </w:rPr>
          <w:fldChar w:fldCharType="separate"/>
        </w:r>
        <w:r w:rsidR="00F51E97">
          <w:rPr>
            <w:noProof/>
            <w:sz w:val="24"/>
          </w:rPr>
          <w:t>4</w:t>
        </w:r>
        <w:r w:rsidRPr="00B21BEC">
          <w:rPr>
            <w:sz w:val="24"/>
          </w:rPr>
          <w:fldChar w:fldCharType="end"/>
        </w:r>
      </w:p>
    </w:sdtContent>
  </w:sdt>
  <w:p w:rsidR="00B21BEC" w:rsidRDefault="00B21BE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97D97"/>
    <w:multiLevelType w:val="hybridMultilevel"/>
    <w:tmpl w:val="B4DA91EE"/>
    <w:lvl w:ilvl="0" w:tplc="3C588D8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F1F"/>
    <w:rsid w:val="0000035A"/>
    <w:rsid w:val="0004156F"/>
    <w:rsid w:val="00041827"/>
    <w:rsid w:val="000538B2"/>
    <w:rsid w:val="0005713B"/>
    <w:rsid w:val="000571AE"/>
    <w:rsid w:val="000660BE"/>
    <w:rsid w:val="000739A5"/>
    <w:rsid w:val="0007623D"/>
    <w:rsid w:val="000847A5"/>
    <w:rsid w:val="000857FC"/>
    <w:rsid w:val="00086399"/>
    <w:rsid w:val="00090BF5"/>
    <w:rsid w:val="000A7337"/>
    <w:rsid w:val="000B6910"/>
    <w:rsid w:val="000C32FF"/>
    <w:rsid w:val="000D2052"/>
    <w:rsid w:val="000D43B3"/>
    <w:rsid w:val="000F15B4"/>
    <w:rsid w:val="00103305"/>
    <w:rsid w:val="00107ECB"/>
    <w:rsid w:val="00117AD9"/>
    <w:rsid w:val="00133C9F"/>
    <w:rsid w:val="00136875"/>
    <w:rsid w:val="00147D2E"/>
    <w:rsid w:val="00152B45"/>
    <w:rsid w:val="0015693F"/>
    <w:rsid w:val="00163CD0"/>
    <w:rsid w:val="0017368B"/>
    <w:rsid w:val="00174112"/>
    <w:rsid w:val="00182969"/>
    <w:rsid w:val="001840D0"/>
    <w:rsid w:val="001932FF"/>
    <w:rsid w:val="001B4326"/>
    <w:rsid w:val="001D1605"/>
    <w:rsid w:val="001D2CFE"/>
    <w:rsid w:val="001E3C91"/>
    <w:rsid w:val="002026E0"/>
    <w:rsid w:val="00203583"/>
    <w:rsid w:val="00211B5F"/>
    <w:rsid w:val="00235581"/>
    <w:rsid w:val="00263A50"/>
    <w:rsid w:val="002665D3"/>
    <w:rsid w:val="00267FEC"/>
    <w:rsid w:val="00273C6F"/>
    <w:rsid w:val="00293DD0"/>
    <w:rsid w:val="002A408C"/>
    <w:rsid w:val="002D28F3"/>
    <w:rsid w:val="002F7FDD"/>
    <w:rsid w:val="0031471C"/>
    <w:rsid w:val="00320DA1"/>
    <w:rsid w:val="00326FA0"/>
    <w:rsid w:val="00345500"/>
    <w:rsid w:val="00350688"/>
    <w:rsid w:val="00376081"/>
    <w:rsid w:val="00377543"/>
    <w:rsid w:val="00396A61"/>
    <w:rsid w:val="003A13EE"/>
    <w:rsid w:val="003A2694"/>
    <w:rsid w:val="003A37AE"/>
    <w:rsid w:val="003C096F"/>
    <w:rsid w:val="003E3CB6"/>
    <w:rsid w:val="0040131E"/>
    <w:rsid w:val="00401929"/>
    <w:rsid w:val="00403BC6"/>
    <w:rsid w:val="00412F91"/>
    <w:rsid w:val="004271DB"/>
    <w:rsid w:val="0043283A"/>
    <w:rsid w:val="00443C1F"/>
    <w:rsid w:val="004510B9"/>
    <w:rsid w:val="00455F56"/>
    <w:rsid w:val="00461CA2"/>
    <w:rsid w:val="00471C65"/>
    <w:rsid w:val="00485EB2"/>
    <w:rsid w:val="004942AC"/>
    <w:rsid w:val="004A3318"/>
    <w:rsid w:val="004C7118"/>
    <w:rsid w:val="004C7EA2"/>
    <w:rsid w:val="004E0A40"/>
    <w:rsid w:val="004E2C82"/>
    <w:rsid w:val="004F1D09"/>
    <w:rsid w:val="004F50A6"/>
    <w:rsid w:val="0050493C"/>
    <w:rsid w:val="00510BED"/>
    <w:rsid w:val="00515977"/>
    <w:rsid w:val="00523E45"/>
    <w:rsid w:val="005363CD"/>
    <w:rsid w:val="0054618F"/>
    <w:rsid w:val="00551846"/>
    <w:rsid w:val="005A58B3"/>
    <w:rsid w:val="005B6BC8"/>
    <w:rsid w:val="005C26DC"/>
    <w:rsid w:val="005C3927"/>
    <w:rsid w:val="005C3C8E"/>
    <w:rsid w:val="005C63BA"/>
    <w:rsid w:val="005D0515"/>
    <w:rsid w:val="005F24E5"/>
    <w:rsid w:val="00611327"/>
    <w:rsid w:val="00614FC1"/>
    <w:rsid w:val="0063158D"/>
    <w:rsid w:val="0063593D"/>
    <w:rsid w:val="00661E5C"/>
    <w:rsid w:val="0067018E"/>
    <w:rsid w:val="006C31D2"/>
    <w:rsid w:val="006D1EB7"/>
    <w:rsid w:val="006D3C46"/>
    <w:rsid w:val="006F2C0B"/>
    <w:rsid w:val="00711001"/>
    <w:rsid w:val="00717DD0"/>
    <w:rsid w:val="00732F78"/>
    <w:rsid w:val="00774931"/>
    <w:rsid w:val="007820DF"/>
    <w:rsid w:val="00786B9C"/>
    <w:rsid w:val="007B1BAE"/>
    <w:rsid w:val="007B2656"/>
    <w:rsid w:val="007C17CF"/>
    <w:rsid w:val="007C1E8D"/>
    <w:rsid w:val="007D227A"/>
    <w:rsid w:val="007E4629"/>
    <w:rsid w:val="007F2349"/>
    <w:rsid w:val="00805A4C"/>
    <w:rsid w:val="00807310"/>
    <w:rsid w:val="008150BD"/>
    <w:rsid w:val="00822697"/>
    <w:rsid w:val="00853567"/>
    <w:rsid w:val="00861357"/>
    <w:rsid w:val="00872D79"/>
    <w:rsid w:val="00885B34"/>
    <w:rsid w:val="00887E42"/>
    <w:rsid w:val="0089169E"/>
    <w:rsid w:val="00894A0F"/>
    <w:rsid w:val="0092390B"/>
    <w:rsid w:val="0093170A"/>
    <w:rsid w:val="00931BF8"/>
    <w:rsid w:val="00932D23"/>
    <w:rsid w:val="009330E7"/>
    <w:rsid w:val="00941805"/>
    <w:rsid w:val="00983C04"/>
    <w:rsid w:val="009B44B4"/>
    <w:rsid w:val="009B662B"/>
    <w:rsid w:val="009B7FF6"/>
    <w:rsid w:val="009D1153"/>
    <w:rsid w:val="009E04FF"/>
    <w:rsid w:val="009F1B47"/>
    <w:rsid w:val="00A07126"/>
    <w:rsid w:val="00A0785E"/>
    <w:rsid w:val="00A259AC"/>
    <w:rsid w:val="00A57A8C"/>
    <w:rsid w:val="00A64877"/>
    <w:rsid w:val="00A70E6F"/>
    <w:rsid w:val="00A72EE2"/>
    <w:rsid w:val="00A81939"/>
    <w:rsid w:val="00A923D5"/>
    <w:rsid w:val="00AB4823"/>
    <w:rsid w:val="00AB7D7D"/>
    <w:rsid w:val="00AC7076"/>
    <w:rsid w:val="00AE7364"/>
    <w:rsid w:val="00B14703"/>
    <w:rsid w:val="00B21BEC"/>
    <w:rsid w:val="00B25A16"/>
    <w:rsid w:val="00B32FEA"/>
    <w:rsid w:val="00B528BC"/>
    <w:rsid w:val="00B53518"/>
    <w:rsid w:val="00B7080E"/>
    <w:rsid w:val="00B8022F"/>
    <w:rsid w:val="00B841D2"/>
    <w:rsid w:val="00B97FE6"/>
    <w:rsid w:val="00BA186E"/>
    <w:rsid w:val="00BD09FD"/>
    <w:rsid w:val="00BF3DD8"/>
    <w:rsid w:val="00C14F1F"/>
    <w:rsid w:val="00C32D50"/>
    <w:rsid w:val="00C33A1D"/>
    <w:rsid w:val="00C604F1"/>
    <w:rsid w:val="00C763BF"/>
    <w:rsid w:val="00C8390E"/>
    <w:rsid w:val="00C90EAE"/>
    <w:rsid w:val="00CA20C4"/>
    <w:rsid w:val="00CB1B9B"/>
    <w:rsid w:val="00CB203D"/>
    <w:rsid w:val="00CC24ED"/>
    <w:rsid w:val="00CC74DE"/>
    <w:rsid w:val="00CC76E6"/>
    <w:rsid w:val="00CF1A6A"/>
    <w:rsid w:val="00D147B0"/>
    <w:rsid w:val="00D15EF9"/>
    <w:rsid w:val="00D20F2E"/>
    <w:rsid w:val="00D252E2"/>
    <w:rsid w:val="00D27BD4"/>
    <w:rsid w:val="00D42609"/>
    <w:rsid w:val="00D546CE"/>
    <w:rsid w:val="00D62138"/>
    <w:rsid w:val="00D63797"/>
    <w:rsid w:val="00D665AC"/>
    <w:rsid w:val="00D73B8F"/>
    <w:rsid w:val="00D8111A"/>
    <w:rsid w:val="00D818E9"/>
    <w:rsid w:val="00D922F1"/>
    <w:rsid w:val="00DA5254"/>
    <w:rsid w:val="00DF56C1"/>
    <w:rsid w:val="00E0076A"/>
    <w:rsid w:val="00E043E3"/>
    <w:rsid w:val="00E43C9E"/>
    <w:rsid w:val="00E5557B"/>
    <w:rsid w:val="00E60328"/>
    <w:rsid w:val="00E76308"/>
    <w:rsid w:val="00E77F94"/>
    <w:rsid w:val="00E81A58"/>
    <w:rsid w:val="00E83FD4"/>
    <w:rsid w:val="00E85CBF"/>
    <w:rsid w:val="00EB4F13"/>
    <w:rsid w:val="00EC42DB"/>
    <w:rsid w:val="00ED4770"/>
    <w:rsid w:val="00EF3C3D"/>
    <w:rsid w:val="00F05CDB"/>
    <w:rsid w:val="00F10616"/>
    <w:rsid w:val="00F47203"/>
    <w:rsid w:val="00F51E97"/>
    <w:rsid w:val="00F66F06"/>
    <w:rsid w:val="00F67AB1"/>
    <w:rsid w:val="00F7620E"/>
    <w:rsid w:val="00F87615"/>
    <w:rsid w:val="00FA68B2"/>
    <w:rsid w:val="00FF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A5F98"/>
  <w15:docId w15:val="{CC5A571E-5E6F-48F3-81C6-8A9FE70D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7D7D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AB7D7D"/>
  </w:style>
  <w:style w:type="paragraph" w:styleId="a5">
    <w:name w:val="footer"/>
    <w:basedOn w:val="a"/>
    <w:link w:val="a6"/>
    <w:uiPriority w:val="99"/>
    <w:unhideWhenUsed/>
    <w:rsid w:val="00AB7D7D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AB7D7D"/>
  </w:style>
  <w:style w:type="character" w:customStyle="1" w:styleId="rvts9">
    <w:name w:val="rvts9"/>
    <w:basedOn w:val="a0"/>
    <w:rsid w:val="000857FC"/>
  </w:style>
  <w:style w:type="paragraph" w:customStyle="1" w:styleId="rvps2">
    <w:name w:val="rvps2"/>
    <w:basedOn w:val="a"/>
    <w:rsid w:val="000857FC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0D2052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0D205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E4629"/>
    <w:pPr>
      <w:spacing w:after="160" w:line="259" w:lineRule="auto"/>
      <w:ind w:left="720"/>
      <w:contextualSpacing/>
      <w:jc w:val="left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1617-1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z1617-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ECE7E-8682-4230-B3AC-E2F33C8CB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4808</Words>
  <Characters>2741</Characters>
  <Application>Microsoft Office Word</Application>
  <DocSecurity>0</DocSecurity>
  <Lines>22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МУХА СЕРГІЙ ІВАНОВИЧ</cp:lastModifiedBy>
  <cp:revision>13</cp:revision>
  <cp:lastPrinted>2026-10-13T11:38:00Z</cp:lastPrinted>
  <dcterms:created xsi:type="dcterms:W3CDTF">2026-08-05T13:31:00Z</dcterms:created>
  <dcterms:modified xsi:type="dcterms:W3CDTF">2026-10-20T07:35:00Z</dcterms:modified>
</cp:coreProperties>
</file>