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401EE" w:rsidRPr="006746E0" w:rsidRDefault="00D401EE" w:rsidP="0014759C">
      <w:pPr>
        <w:spacing w:after="120"/>
        <w:jc w:val="center"/>
        <w:rPr>
          <w:rFonts w:ascii="Times New Roman" w:hAnsi="Times New Roman"/>
          <w:b/>
          <w:sz w:val="28"/>
          <w:szCs w:val="28"/>
        </w:rPr>
      </w:pPr>
      <w:r w:rsidRPr="006746E0">
        <w:rPr>
          <w:rFonts w:ascii="Times New Roman" w:hAnsi="Times New Roman"/>
          <w:b/>
          <w:sz w:val="28"/>
          <w:szCs w:val="28"/>
        </w:rPr>
        <w:t>ПОРІВНЯЛЬНА ТАБЛИЦЯ</w:t>
      </w:r>
    </w:p>
    <w:p w:rsidR="00E45A85" w:rsidRPr="00E45A85" w:rsidRDefault="00D401EE" w:rsidP="00E45A85">
      <w:pPr>
        <w:pStyle w:val="a4"/>
        <w:spacing w:before="0" w:beforeAutospacing="0" w:after="0" w:afterAutospacing="0"/>
        <w:jc w:val="center"/>
        <w:rPr>
          <w:b/>
          <w:bCs/>
          <w:sz w:val="28"/>
          <w:szCs w:val="28"/>
        </w:rPr>
      </w:pPr>
      <w:r w:rsidRPr="006746E0">
        <w:rPr>
          <w:b/>
          <w:sz w:val="28"/>
          <w:szCs w:val="28"/>
        </w:rPr>
        <w:t>до про</w:t>
      </w:r>
      <w:r w:rsidR="005103C9" w:rsidRPr="006746E0">
        <w:rPr>
          <w:b/>
          <w:sz w:val="28"/>
          <w:szCs w:val="28"/>
        </w:rPr>
        <w:t>є</w:t>
      </w:r>
      <w:r w:rsidRPr="006746E0">
        <w:rPr>
          <w:b/>
          <w:sz w:val="28"/>
          <w:szCs w:val="28"/>
        </w:rPr>
        <w:t xml:space="preserve">кту </w:t>
      </w:r>
      <w:r w:rsidR="001232F7" w:rsidRPr="006746E0">
        <w:rPr>
          <w:b/>
          <w:sz w:val="28"/>
          <w:szCs w:val="28"/>
          <w:lang w:val="uk-UA"/>
        </w:rPr>
        <w:t xml:space="preserve">наказу Міністерства фінансів України </w:t>
      </w:r>
      <w:r w:rsidR="001232F7" w:rsidRPr="00E45A85">
        <w:rPr>
          <w:b/>
          <w:sz w:val="28"/>
          <w:szCs w:val="28"/>
          <w:lang w:val="uk-UA"/>
        </w:rPr>
        <w:t>«</w:t>
      </w:r>
      <w:bookmarkStart w:id="0" w:name="_Hlk229736013"/>
      <w:r w:rsidR="00E45A85" w:rsidRPr="00E45A85">
        <w:rPr>
          <w:b/>
          <w:bCs/>
          <w:sz w:val="28"/>
          <w:szCs w:val="28"/>
        </w:rPr>
        <w:t>Про внесення змін до форми податкової декларації з податку на додану вартість, форми уточнюючого розрахунку податкових зобов’язань з податку на додану вартість у зв’язку з виправленням самостійно виявлених помилок, форми розрахунку податкових зобов’язань, нарахованих отримувачем послуг, не зареєстрованим як платник податку на додану вартість, які постачаються нерезидентами, у тому числі їх постійними представництвами, не зареєстрованими платниками податків, на митній території України та Порядку заповнення і подання податкової звітності з податку на додану вартість</w:t>
      </w:r>
      <w:r w:rsidR="00E45A85" w:rsidRPr="00E45A85">
        <w:rPr>
          <w:b/>
          <w:bCs/>
          <w:sz w:val="28"/>
          <w:szCs w:val="28"/>
          <w:lang w:val="uk-UA"/>
        </w:rPr>
        <w:t>»</w:t>
      </w:r>
      <w:r w:rsidR="00E45A85" w:rsidRPr="00E45A85">
        <w:rPr>
          <w:b/>
          <w:bCs/>
          <w:sz w:val="28"/>
          <w:szCs w:val="28"/>
        </w:rPr>
        <w:t xml:space="preserve"> </w:t>
      </w:r>
    </w:p>
    <w:bookmarkEnd w:id="0"/>
    <w:p w:rsidR="00C042D6" w:rsidRPr="006746E0" w:rsidRDefault="00C042D6" w:rsidP="006F27A8">
      <w:pPr>
        <w:spacing w:after="0"/>
        <w:jc w:val="center"/>
        <w:rPr>
          <w:rFonts w:ascii="Times New Roman" w:hAnsi="Times New Roman"/>
          <w:b/>
          <w:sz w:val="12"/>
          <w:szCs w:val="12"/>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5"/>
        <w:gridCol w:w="7671"/>
      </w:tblGrid>
      <w:tr w:rsidR="00C042D6" w:rsidRPr="006746E0" w:rsidTr="00C042D6">
        <w:tc>
          <w:tcPr>
            <w:tcW w:w="7676" w:type="dxa"/>
          </w:tcPr>
          <w:p w:rsidR="00DE413C" w:rsidRPr="006746E0" w:rsidRDefault="00D401EE" w:rsidP="00DE413C">
            <w:pPr>
              <w:spacing w:after="0" w:line="240" w:lineRule="auto"/>
              <w:jc w:val="center"/>
              <w:rPr>
                <w:rFonts w:ascii="Times New Roman" w:hAnsi="Times New Roman"/>
                <w:b/>
                <w:sz w:val="28"/>
                <w:szCs w:val="28"/>
              </w:rPr>
            </w:pPr>
            <w:r w:rsidRPr="006746E0">
              <w:rPr>
                <w:rFonts w:ascii="Times New Roman" w:hAnsi="Times New Roman"/>
                <w:b/>
                <w:sz w:val="28"/>
                <w:szCs w:val="28"/>
              </w:rPr>
              <w:t>Зміст положення акта законодавства</w:t>
            </w:r>
          </w:p>
        </w:tc>
        <w:tc>
          <w:tcPr>
            <w:tcW w:w="7676" w:type="dxa"/>
          </w:tcPr>
          <w:p w:rsidR="00D401EE" w:rsidRPr="006746E0" w:rsidRDefault="00D401EE" w:rsidP="00C042D6">
            <w:pPr>
              <w:spacing w:after="0" w:line="240" w:lineRule="auto"/>
              <w:jc w:val="center"/>
              <w:rPr>
                <w:rFonts w:ascii="Times New Roman" w:hAnsi="Times New Roman"/>
                <w:b/>
                <w:sz w:val="28"/>
                <w:szCs w:val="28"/>
              </w:rPr>
            </w:pPr>
            <w:r w:rsidRPr="006746E0">
              <w:rPr>
                <w:rFonts w:ascii="Times New Roman" w:hAnsi="Times New Roman"/>
                <w:b/>
                <w:sz w:val="28"/>
                <w:szCs w:val="28"/>
              </w:rPr>
              <w:t>Зміст відповідного положення про</w:t>
            </w:r>
            <w:r w:rsidR="00724392" w:rsidRPr="006746E0">
              <w:rPr>
                <w:rFonts w:ascii="Times New Roman" w:hAnsi="Times New Roman"/>
                <w:b/>
                <w:sz w:val="28"/>
                <w:szCs w:val="28"/>
              </w:rPr>
              <w:t>є</w:t>
            </w:r>
            <w:r w:rsidRPr="006746E0">
              <w:rPr>
                <w:rFonts w:ascii="Times New Roman" w:hAnsi="Times New Roman"/>
                <w:b/>
                <w:sz w:val="28"/>
                <w:szCs w:val="28"/>
              </w:rPr>
              <w:t>кту акта</w:t>
            </w:r>
          </w:p>
        </w:tc>
      </w:tr>
      <w:tr w:rsidR="007A29B1" w:rsidRPr="006746E0" w:rsidTr="003223E1">
        <w:tc>
          <w:tcPr>
            <w:tcW w:w="15352" w:type="dxa"/>
            <w:gridSpan w:val="2"/>
          </w:tcPr>
          <w:p w:rsidR="007A29B1" w:rsidRPr="006746E0" w:rsidRDefault="007A29B1" w:rsidP="00C042D6">
            <w:pPr>
              <w:spacing w:after="0" w:line="240" w:lineRule="auto"/>
              <w:jc w:val="center"/>
              <w:rPr>
                <w:rFonts w:ascii="Times New Roman" w:hAnsi="Times New Roman"/>
                <w:b/>
                <w:sz w:val="28"/>
                <w:szCs w:val="28"/>
              </w:rPr>
            </w:pPr>
            <w:r w:rsidRPr="006746E0">
              <w:rPr>
                <w:rFonts w:ascii="Times New Roman" w:hAnsi="Times New Roman"/>
                <w:b/>
                <w:sz w:val="28"/>
                <w:szCs w:val="28"/>
              </w:rPr>
              <w:t xml:space="preserve">Розрахунок податкових </w:t>
            </w:r>
            <w:r w:rsidR="008B26E3" w:rsidRPr="006746E0">
              <w:rPr>
                <w:rFonts w:ascii="Times New Roman" w:hAnsi="Times New Roman"/>
                <w:b/>
                <w:sz w:val="28"/>
                <w:szCs w:val="28"/>
              </w:rPr>
              <w:t>зобов’язань</w:t>
            </w:r>
            <w:r w:rsidRPr="006746E0">
              <w:rPr>
                <w:rFonts w:ascii="Times New Roman" w:hAnsi="Times New Roman"/>
                <w:b/>
                <w:sz w:val="28"/>
                <w:szCs w:val="28"/>
              </w:rPr>
              <w:t xml:space="preserve">, нарахованих отримувачем послуг, не зареєстрованим як платник податку на додану вартість, які постачаються нерезидентами, у тому числі їх постійними представництвами, не зареєстрованими платниками податків, на митній території України, затверджений наказом Міністерства фінансів України від 28 січня 2016 року № 21, зареєстрований в Міністерстві юстиції України 29 січня 2016 року за № 159/28289 (у редакції наказу Міністерства фінансів України від 09 серпня 2024 року № 400) </w:t>
            </w:r>
          </w:p>
        </w:tc>
      </w:tr>
      <w:tr w:rsidR="00BF6137" w:rsidRPr="006746E0" w:rsidTr="008B26E3">
        <w:trPr>
          <w:trHeight w:val="4909"/>
        </w:trPr>
        <w:tc>
          <w:tcPr>
            <w:tcW w:w="7676" w:type="dxa"/>
          </w:tcPr>
          <w:p w:rsidR="00DE413C" w:rsidRPr="006746E0" w:rsidRDefault="00DE413C" w:rsidP="00BF6137">
            <w:pPr>
              <w:spacing w:after="0" w:line="240" w:lineRule="auto"/>
              <w:jc w:val="both"/>
              <w:rPr>
                <w:rFonts w:ascii="Times New Roman" w:hAnsi="Times New Roman"/>
                <w:b/>
                <w:sz w:val="28"/>
                <w:szCs w:val="28"/>
              </w:rPr>
            </w:pPr>
          </w:p>
          <w:p w:rsidR="00BF6137" w:rsidRPr="006746E0" w:rsidRDefault="00637898" w:rsidP="00BF6137">
            <w:pPr>
              <w:spacing w:after="0" w:line="240" w:lineRule="auto"/>
              <w:jc w:val="both"/>
              <w:rPr>
                <w:rFonts w:ascii="Times New Roman" w:hAnsi="Times New Roman"/>
                <w:b/>
                <w:sz w:val="28"/>
                <w:szCs w:val="28"/>
              </w:rPr>
            </w:pPr>
            <w:r>
              <w:rPr>
                <w:rFonts w:ascii="Times New Roman" w:hAnsi="Times New Roman"/>
                <w:b/>
                <w:sz w:val="28"/>
                <w:szCs w:val="28"/>
              </w:rPr>
              <w:object w:dxaOrig="11445" w:dyaOrig="67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69.75pt;height:216.75pt" o:ole="">
                  <v:imagedata r:id="rId7" o:title=""/>
                </v:shape>
                <o:OLEObject Type="Link" ProgID="Excel.Sheet.8" ShapeID="_x0000_i1027" DrawAspect="Content" r:id="rId8" UpdateMode="Always">
                  <o:LinkType>EnhancedMetaFile</o:LinkType>
                  <o:LockedField>false</o:LockedField>
                  <o:FieldCodes>\* MERGEFORMAT</o:FieldCodes>
                </o:OLEObject>
              </w:object>
            </w:r>
          </w:p>
          <w:p w:rsidR="00BF6137" w:rsidRPr="006746E0" w:rsidRDefault="00BF6137" w:rsidP="00BF6137">
            <w:pPr>
              <w:spacing w:after="0" w:line="240" w:lineRule="auto"/>
              <w:jc w:val="both"/>
              <w:rPr>
                <w:rFonts w:ascii="Times New Roman" w:hAnsi="Times New Roman"/>
                <w:sz w:val="24"/>
                <w:szCs w:val="24"/>
              </w:rPr>
            </w:pPr>
          </w:p>
        </w:tc>
        <w:tc>
          <w:tcPr>
            <w:tcW w:w="7676" w:type="dxa"/>
          </w:tcPr>
          <w:p w:rsidR="00DE413C" w:rsidRPr="006746E0" w:rsidRDefault="00DE413C" w:rsidP="00BF6137">
            <w:pPr>
              <w:spacing w:after="0" w:line="240" w:lineRule="auto"/>
              <w:jc w:val="both"/>
              <w:rPr>
                <w:rFonts w:ascii="Times New Roman" w:hAnsi="Times New Roman"/>
                <w:b/>
                <w:sz w:val="28"/>
                <w:szCs w:val="28"/>
              </w:rPr>
            </w:pPr>
          </w:p>
          <w:p w:rsidR="00BF6137" w:rsidRPr="007A6234" w:rsidRDefault="005E45BA" w:rsidP="00DE413C">
            <w:pPr>
              <w:spacing w:after="0" w:line="240" w:lineRule="auto"/>
              <w:jc w:val="both"/>
              <w:rPr>
                <w:rFonts w:ascii="Times New Roman" w:hAnsi="Times New Roman"/>
                <w:b/>
                <w:sz w:val="28"/>
                <w:szCs w:val="28"/>
              </w:rPr>
            </w:pPr>
            <w:r>
              <w:rPr>
                <w:rFonts w:ascii="Times New Roman" w:hAnsi="Times New Roman"/>
                <w:b/>
                <w:noProof/>
                <w:sz w:val="28"/>
                <w:szCs w:val="28"/>
              </w:rPr>
              <w:drawing>
                <wp:inline distT="0" distB="0" distL="0" distR="0">
                  <wp:extent cx="4835525" cy="3167380"/>
                  <wp:effectExtent l="0" t="0" r="0" b="0"/>
                  <wp:docPr id="6" name="Рисунок 6" descr="д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ек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5525" cy="3167380"/>
                          </a:xfrm>
                          <a:prstGeom prst="rect">
                            <a:avLst/>
                          </a:prstGeom>
                          <a:noFill/>
                          <a:ln>
                            <a:noFill/>
                          </a:ln>
                        </pic:spPr>
                      </pic:pic>
                    </a:graphicData>
                  </a:graphic>
                </wp:inline>
              </w:drawing>
            </w:r>
          </w:p>
        </w:tc>
      </w:tr>
    </w:tbl>
    <w:p w:rsidR="00200D5E" w:rsidRPr="006746E0" w:rsidRDefault="00200D5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1"/>
        <w:gridCol w:w="7565"/>
      </w:tblGrid>
      <w:tr w:rsidR="001232F7" w:rsidRPr="006746E0" w:rsidTr="00E85C74">
        <w:tc>
          <w:tcPr>
            <w:tcW w:w="15352" w:type="dxa"/>
            <w:gridSpan w:val="2"/>
          </w:tcPr>
          <w:p w:rsidR="001232F7" w:rsidRPr="006746E0" w:rsidRDefault="001232F7" w:rsidP="001232F7">
            <w:pPr>
              <w:spacing w:after="0" w:line="240" w:lineRule="auto"/>
              <w:jc w:val="center"/>
              <w:rPr>
                <w:rFonts w:ascii="Times New Roman" w:hAnsi="Times New Roman"/>
                <w:b/>
                <w:sz w:val="28"/>
                <w:szCs w:val="28"/>
              </w:rPr>
            </w:pPr>
            <w:r w:rsidRPr="006746E0">
              <w:rPr>
                <w:rFonts w:ascii="Times New Roman" w:hAnsi="Times New Roman"/>
                <w:b/>
                <w:sz w:val="28"/>
                <w:szCs w:val="28"/>
              </w:rPr>
              <w:lastRenderedPageBreak/>
              <w:t>ПОРЯДОК</w:t>
            </w:r>
          </w:p>
          <w:p w:rsidR="001232F7" w:rsidRPr="006746E0" w:rsidRDefault="006E52E0" w:rsidP="002D07EE">
            <w:pPr>
              <w:spacing w:after="0" w:line="240" w:lineRule="auto"/>
              <w:jc w:val="center"/>
              <w:rPr>
                <w:rFonts w:ascii="Times New Roman" w:hAnsi="Times New Roman"/>
                <w:b/>
                <w:sz w:val="28"/>
                <w:szCs w:val="28"/>
              </w:rPr>
            </w:pPr>
            <w:r w:rsidRPr="006746E0">
              <w:rPr>
                <w:rFonts w:ascii="Times New Roman" w:hAnsi="Times New Roman"/>
                <w:b/>
                <w:sz w:val="28"/>
                <w:szCs w:val="28"/>
              </w:rPr>
              <w:t xml:space="preserve">заповнення і подання податкової звітності з податку на додану вартість, затверджений наказом Міністерства </w:t>
            </w:r>
            <w:r w:rsidR="002D07EE" w:rsidRPr="006746E0">
              <w:rPr>
                <w:rFonts w:ascii="Times New Roman" w:hAnsi="Times New Roman"/>
                <w:b/>
                <w:sz w:val="28"/>
                <w:szCs w:val="28"/>
              </w:rPr>
              <w:br/>
            </w:r>
            <w:r w:rsidRPr="006746E0">
              <w:rPr>
                <w:rFonts w:ascii="Times New Roman" w:hAnsi="Times New Roman"/>
                <w:b/>
                <w:sz w:val="28"/>
                <w:szCs w:val="28"/>
              </w:rPr>
              <w:t>фінансів України від 28 січня 2016 року № 21, зареєстрован</w:t>
            </w:r>
            <w:r w:rsidR="007A29B1" w:rsidRPr="006746E0">
              <w:rPr>
                <w:rFonts w:ascii="Times New Roman" w:hAnsi="Times New Roman"/>
                <w:b/>
                <w:sz w:val="28"/>
                <w:szCs w:val="28"/>
              </w:rPr>
              <w:t>ий</w:t>
            </w:r>
            <w:r w:rsidRPr="006746E0">
              <w:rPr>
                <w:rFonts w:ascii="Times New Roman" w:hAnsi="Times New Roman"/>
                <w:b/>
                <w:sz w:val="28"/>
                <w:szCs w:val="28"/>
              </w:rPr>
              <w:t xml:space="preserve"> в Міністерстві юстиції України 29 січня 2016 року </w:t>
            </w:r>
            <w:r w:rsidRPr="006746E0">
              <w:rPr>
                <w:rFonts w:ascii="Times New Roman" w:hAnsi="Times New Roman"/>
                <w:b/>
                <w:sz w:val="28"/>
                <w:szCs w:val="28"/>
              </w:rPr>
              <w:br/>
              <w:t>за № 159/28289</w:t>
            </w:r>
          </w:p>
        </w:tc>
      </w:tr>
      <w:tr w:rsidR="002D07EE" w:rsidRPr="006746E0" w:rsidTr="005B4A05">
        <w:tc>
          <w:tcPr>
            <w:tcW w:w="15352" w:type="dxa"/>
            <w:gridSpan w:val="2"/>
            <w:shd w:val="clear" w:color="auto" w:fill="FFFFFF"/>
          </w:tcPr>
          <w:p w:rsidR="002D07EE" w:rsidRPr="006746E0" w:rsidRDefault="002D07EE" w:rsidP="002D07EE">
            <w:pPr>
              <w:shd w:val="clear" w:color="auto" w:fill="FFFFFF"/>
              <w:spacing w:before="150" w:after="150" w:line="240" w:lineRule="auto"/>
              <w:ind w:left="450" w:right="450"/>
              <w:jc w:val="center"/>
              <w:rPr>
                <w:b/>
                <w:sz w:val="27"/>
                <w:szCs w:val="27"/>
              </w:rPr>
            </w:pPr>
            <w:r w:rsidRPr="006746E0">
              <w:rPr>
                <w:rFonts w:ascii="Times New Roman" w:eastAsia="Times New Roman" w:hAnsi="Times New Roman"/>
                <w:b/>
                <w:bCs/>
                <w:sz w:val="28"/>
                <w:szCs w:val="28"/>
                <w:lang w:eastAsia="uk-UA"/>
              </w:rPr>
              <w:t>III. Порядок оформлення та подання податкової звітності</w:t>
            </w:r>
          </w:p>
        </w:tc>
      </w:tr>
      <w:tr w:rsidR="002D07EE" w:rsidRPr="006746E0" w:rsidTr="00F72C8B">
        <w:tc>
          <w:tcPr>
            <w:tcW w:w="7676" w:type="dxa"/>
            <w:shd w:val="clear" w:color="auto" w:fill="FFFFFF"/>
          </w:tcPr>
          <w:p w:rsidR="002D07EE" w:rsidRPr="006746E0" w:rsidRDefault="00574883" w:rsidP="002D07EE">
            <w:pPr>
              <w:pStyle w:val="a4"/>
              <w:spacing w:before="0" w:beforeAutospacing="0" w:after="120" w:afterAutospacing="0"/>
              <w:jc w:val="both"/>
              <w:rPr>
                <w:sz w:val="28"/>
                <w:szCs w:val="28"/>
                <w:lang w:val="uk-UA"/>
              </w:rPr>
            </w:pPr>
            <w:r w:rsidRPr="006746E0">
              <w:rPr>
                <w:sz w:val="28"/>
                <w:szCs w:val="28"/>
                <w:lang w:val="uk-UA"/>
              </w:rPr>
              <w:t xml:space="preserve">3. Платник податку зобов’язаний здійснити </w:t>
            </w:r>
            <w:bookmarkStart w:id="1" w:name="_Hlk238559933"/>
            <w:r w:rsidRPr="00CE2B27">
              <w:rPr>
                <w:b/>
                <w:sz w:val="28"/>
                <w:szCs w:val="28"/>
                <w:lang w:val="uk-UA"/>
              </w:rPr>
              <w:t>відправлення податкової звітності на адресу</w:t>
            </w:r>
            <w:r w:rsidRPr="006746E0">
              <w:rPr>
                <w:sz w:val="28"/>
                <w:szCs w:val="28"/>
                <w:lang w:val="uk-UA"/>
              </w:rPr>
              <w:t xml:space="preserve"> </w:t>
            </w:r>
            <w:bookmarkEnd w:id="1"/>
            <w:r w:rsidRPr="006746E0">
              <w:rPr>
                <w:sz w:val="28"/>
                <w:szCs w:val="28"/>
                <w:lang w:val="uk-UA"/>
              </w:rPr>
              <w:t>відповідного контролюючого органу не пізніше закінчення останньої години дня, в якому спливає граничний строк подання податкової декларації, визначений пунктом 2 розділу II цього Порядку.</w:t>
            </w:r>
          </w:p>
        </w:tc>
        <w:tc>
          <w:tcPr>
            <w:tcW w:w="7676" w:type="dxa"/>
            <w:shd w:val="clear" w:color="auto" w:fill="FFFFFF"/>
          </w:tcPr>
          <w:p w:rsidR="002D07EE" w:rsidRPr="006746E0" w:rsidRDefault="00574883" w:rsidP="00CE3259">
            <w:pPr>
              <w:pStyle w:val="a4"/>
              <w:spacing w:before="0" w:beforeAutospacing="0" w:after="120" w:afterAutospacing="0"/>
              <w:jc w:val="both"/>
              <w:rPr>
                <w:sz w:val="28"/>
                <w:szCs w:val="28"/>
                <w:lang w:val="uk-UA"/>
              </w:rPr>
            </w:pPr>
            <w:r w:rsidRPr="006746E0">
              <w:rPr>
                <w:sz w:val="28"/>
                <w:szCs w:val="28"/>
                <w:lang w:val="uk-UA"/>
              </w:rPr>
              <w:t xml:space="preserve">3. Платник податку зобов’язаний здійснити </w:t>
            </w:r>
            <w:bookmarkStart w:id="2" w:name="_Hlk238559964"/>
            <w:r w:rsidRPr="00CE2B27">
              <w:rPr>
                <w:b/>
                <w:sz w:val="28"/>
                <w:szCs w:val="28"/>
                <w:lang w:val="uk-UA"/>
              </w:rPr>
              <w:t>подання податкової звітності до</w:t>
            </w:r>
            <w:bookmarkEnd w:id="2"/>
            <w:r w:rsidRPr="00CE2B27">
              <w:rPr>
                <w:b/>
                <w:sz w:val="28"/>
                <w:szCs w:val="28"/>
                <w:lang w:val="uk-UA"/>
              </w:rPr>
              <w:t xml:space="preserve"> </w:t>
            </w:r>
            <w:r w:rsidRPr="006746E0">
              <w:rPr>
                <w:sz w:val="28"/>
                <w:szCs w:val="28"/>
                <w:lang w:val="uk-UA"/>
              </w:rPr>
              <w:t>відповідного контролюючого органу не пізніше закінчення останньої години дня, в якому спливає граничний строк подання податкової декларації, визначений пунктом 2 розділу II цього Порядку.</w:t>
            </w:r>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t>10. Додатками до декларації є:</w:t>
            </w:r>
          </w:p>
          <w:p w:rsidR="00574883" w:rsidRPr="006746E0" w:rsidRDefault="00574883" w:rsidP="00574883">
            <w:pPr>
              <w:pStyle w:val="a4"/>
              <w:spacing w:before="0" w:beforeAutospacing="0" w:after="120" w:afterAutospacing="0"/>
              <w:jc w:val="both"/>
              <w:rPr>
                <w:b/>
                <w:sz w:val="28"/>
                <w:szCs w:val="28"/>
                <w:lang w:val="uk-UA"/>
              </w:rPr>
            </w:pPr>
            <w:r w:rsidRPr="006746E0">
              <w:rPr>
                <w:b/>
                <w:sz w:val="28"/>
                <w:szCs w:val="28"/>
                <w:lang w:val="uk-UA"/>
              </w:rPr>
              <w:t>1) відомості про суми податку на додану вартість, зазначені у податкових накладних / розрахунках коригування до податкових накладних, не зареєстрованих в Єдиному реєстрі податкових накладних, про коригування податкових зобов’язань за операціями з вивезення за межі митної території України у митному режимі експорту окремих видів товарів та про податковий кредит з урахуванням його коригування (Д1) (додаток 1);</w:t>
            </w:r>
          </w:p>
          <w:p w:rsidR="00574883" w:rsidRPr="006746E0" w:rsidRDefault="00574883" w:rsidP="00574883">
            <w:pPr>
              <w:pStyle w:val="a4"/>
              <w:spacing w:before="0" w:beforeAutospacing="0" w:after="120" w:afterAutospacing="0"/>
              <w:jc w:val="both"/>
              <w:rPr>
                <w:sz w:val="28"/>
                <w:szCs w:val="28"/>
              </w:rPr>
            </w:pPr>
            <w:r w:rsidRPr="006746E0">
              <w:rPr>
                <w:sz w:val="28"/>
                <w:szCs w:val="28"/>
              </w:rPr>
              <w:t>2) розрахунок суми бюджетного відшкодування та суми від’ємного значення, яка зараховується до складу податкового кредиту наступного звітного (податкового) періоду (Д2) (</w:t>
            </w:r>
            <w:r w:rsidR="00A6696A" w:rsidRPr="006746E0">
              <w:rPr>
                <w:sz w:val="28"/>
                <w:szCs w:val="28"/>
                <w:lang w:val="uk-UA"/>
              </w:rPr>
              <w:t>додаток 2</w:t>
            </w:r>
            <w:r w:rsidRPr="006746E0">
              <w:rPr>
                <w:sz w:val="28"/>
                <w:szCs w:val="28"/>
              </w:rPr>
              <w:t>);</w:t>
            </w:r>
          </w:p>
          <w:p w:rsidR="00574883" w:rsidRPr="006746E0" w:rsidRDefault="00574883" w:rsidP="00574883">
            <w:pPr>
              <w:pStyle w:val="a4"/>
              <w:spacing w:before="0" w:beforeAutospacing="0" w:after="120" w:afterAutospacing="0"/>
              <w:jc w:val="both"/>
              <w:rPr>
                <w:sz w:val="28"/>
                <w:szCs w:val="28"/>
              </w:rPr>
            </w:pPr>
            <w:r w:rsidRPr="006746E0">
              <w:rPr>
                <w:sz w:val="28"/>
                <w:szCs w:val="28"/>
              </w:rPr>
              <w:t xml:space="preserve">3) заяви про повернення суми бюджетного відшкодування та/або суми коштів на рахунку у системі електронного адміністрування податку на додану вартість та/або </w:t>
            </w:r>
            <w:r w:rsidRPr="006746E0">
              <w:rPr>
                <w:sz w:val="28"/>
                <w:szCs w:val="28"/>
              </w:rPr>
              <w:lastRenderedPageBreak/>
              <w:t xml:space="preserve">врахування реєстраційної суми платника податку, що реорганізується, в обрахунку реєстраційної суми правонаступника </w:t>
            </w:r>
            <w:r w:rsidRPr="006746E0">
              <w:rPr>
                <w:b/>
                <w:sz w:val="28"/>
                <w:szCs w:val="28"/>
              </w:rPr>
              <w:t>(Д</w:t>
            </w:r>
            <w:r w:rsidRPr="006746E0">
              <w:rPr>
                <w:b/>
                <w:sz w:val="28"/>
                <w:szCs w:val="28"/>
                <w:lang w:val="uk-UA"/>
              </w:rPr>
              <w:t>4</w:t>
            </w:r>
            <w:r w:rsidRPr="006746E0">
              <w:rPr>
                <w:b/>
                <w:sz w:val="28"/>
                <w:szCs w:val="28"/>
              </w:rPr>
              <w:t>) (</w:t>
            </w:r>
            <w:hyperlink r:id="rId10" w:anchor="n21" w:history="1">
              <w:r w:rsidRPr="006746E0">
                <w:rPr>
                  <w:b/>
                  <w:sz w:val="28"/>
                  <w:szCs w:val="28"/>
                </w:rPr>
                <w:t xml:space="preserve">додаток </w:t>
              </w:r>
            </w:hyperlink>
            <w:r w:rsidRPr="006746E0">
              <w:rPr>
                <w:b/>
                <w:sz w:val="28"/>
                <w:szCs w:val="28"/>
                <w:lang w:val="uk-UA"/>
              </w:rPr>
              <w:t>4</w:t>
            </w:r>
            <w:r w:rsidRPr="006746E0">
              <w:rPr>
                <w:b/>
                <w:sz w:val="28"/>
                <w:szCs w:val="28"/>
              </w:rPr>
              <w:t>)</w:t>
            </w:r>
            <w:r w:rsidRPr="006746E0">
              <w:rPr>
                <w:sz w:val="28"/>
                <w:szCs w:val="28"/>
              </w:rPr>
              <w:t>;</w:t>
            </w:r>
          </w:p>
          <w:p w:rsidR="00574883" w:rsidRPr="006746E0" w:rsidRDefault="00574883" w:rsidP="00574883">
            <w:pPr>
              <w:pStyle w:val="a4"/>
              <w:spacing w:before="0" w:beforeAutospacing="0" w:after="120" w:afterAutospacing="0"/>
              <w:jc w:val="both"/>
              <w:rPr>
                <w:sz w:val="28"/>
                <w:szCs w:val="28"/>
              </w:rPr>
            </w:pPr>
            <w:r w:rsidRPr="006746E0">
              <w:rPr>
                <w:sz w:val="28"/>
                <w:szCs w:val="28"/>
              </w:rPr>
              <w:t>4) розрахунок сум податку на додану вартість, не сплачених суб’єктом господарювання до бюджету у зв’язку з отриманням податкових пільг, та/або показників, відповідно до яких підприємства (організації) належать до підприємства (організації) осіб з інвалідністю, та окремих показників, визначених </w:t>
            </w:r>
            <w:hyperlink r:id="rId11" w:anchor="n19725" w:tgtFrame="_blank" w:history="1">
              <w:r w:rsidRPr="006746E0">
                <w:rPr>
                  <w:sz w:val="28"/>
                  <w:szCs w:val="28"/>
                </w:rPr>
                <w:t>пунктом 68</w:t>
              </w:r>
            </w:hyperlink>
            <w:r w:rsidRPr="006746E0">
              <w:rPr>
                <w:sz w:val="28"/>
                <w:szCs w:val="28"/>
              </w:rPr>
              <w:t xml:space="preserve"> підрозділу 10 розділу XX «Перехідні положення» Кодексу </w:t>
            </w:r>
            <w:r w:rsidRPr="006746E0">
              <w:rPr>
                <w:b/>
                <w:sz w:val="28"/>
                <w:szCs w:val="28"/>
              </w:rPr>
              <w:t>(Д</w:t>
            </w:r>
            <w:r w:rsidRPr="006746E0">
              <w:rPr>
                <w:b/>
                <w:sz w:val="28"/>
                <w:szCs w:val="28"/>
                <w:lang w:val="uk-UA"/>
              </w:rPr>
              <w:t>5</w:t>
            </w:r>
            <w:r w:rsidRPr="006746E0">
              <w:rPr>
                <w:b/>
                <w:sz w:val="28"/>
                <w:szCs w:val="28"/>
              </w:rPr>
              <w:t>) (</w:t>
            </w:r>
            <w:hyperlink r:id="rId12" w:anchor="n21" w:history="1">
              <w:r w:rsidRPr="006746E0">
                <w:rPr>
                  <w:b/>
                  <w:sz w:val="28"/>
                  <w:szCs w:val="28"/>
                </w:rPr>
                <w:t xml:space="preserve">додаток </w:t>
              </w:r>
            </w:hyperlink>
            <w:r w:rsidRPr="006746E0">
              <w:rPr>
                <w:b/>
                <w:sz w:val="28"/>
                <w:szCs w:val="28"/>
                <w:lang w:val="uk-UA"/>
              </w:rPr>
              <w:t>5</w:t>
            </w:r>
            <w:r w:rsidRPr="006746E0">
              <w:rPr>
                <w:b/>
                <w:sz w:val="28"/>
                <w:szCs w:val="28"/>
              </w:rPr>
              <w:t>)</w:t>
            </w:r>
            <w:r w:rsidRPr="006746E0">
              <w:rPr>
                <w:sz w:val="28"/>
                <w:szCs w:val="28"/>
              </w:rPr>
              <w:t>;</w:t>
            </w:r>
          </w:p>
          <w:p w:rsidR="00574883" w:rsidRPr="006746E0" w:rsidRDefault="00574883" w:rsidP="00574883">
            <w:pPr>
              <w:pStyle w:val="a4"/>
              <w:spacing w:before="0" w:beforeAutospacing="0" w:after="120" w:afterAutospacing="0"/>
              <w:jc w:val="both"/>
              <w:rPr>
                <w:sz w:val="28"/>
                <w:szCs w:val="28"/>
              </w:rPr>
            </w:pPr>
            <w:r w:rsidRPr="006746E0">
              <w:rPr>
                <w:sz w:val="28"/>
                <w:szCs w:val="28"/>
              </w:rPr>
              <w:t xml:space="preserve">5) розрахунок (перерахунок) частки використання товарів/послуг, необоротних активів в оподатковуваних операціях </w:t>
            </w:r>
            <w:r w:rsidRPr="006746E0">
              <w:rPr>
                <w:b/>
                <w:sz w:val="28"/>
                <w:szCs w:val="28"/>
              </w:rPr>
              <w:t>(Д</w:t>
            </w:r>
            <w:r w:rsidRPr="006746E0">
              <w:rPr>
                <w:b/>
                <w:sz w:val="28"/>
                <w:szCs w:val="28"/>
                <w:lang w:val="uk-UA"/>
              </w:rPr>
              <w:t>6</w:t>
            </w:r>
            <w:r w:rsidRPr="006746E0">
              <w:rPr>
                <w:b/>
                <w:sz w:val="28"/>
                <w:szCs w:val="28"/>
              </w:rPr>
              <w:t>) (</w:t>
            </w:r>
            <w:hyperlink r:id="rId13" w:anchor="n21" w:history="1">
              <w:r w:rsidRPr="006746E0">
                <w:rPr>
                  <w:b/>
                  <w:sz w:val="28"/>
                  <w:szCs w:val="28"/>
                </w:rPr>
                <w:t xml:space="preserve">додаток </w:t>
              </w:r>
            </w:hyperlink>
            <w:r w:rsidRPr="006746E0">
              <w:rPr>
                <w:b/>
                <w:sz w:val="28"/>
                <w:szCs w:val="28"/>
                <w:lang w:val="uk-UA"/>
              </w:rPr>
              <w:t>6</w:t>
            </w:r>
            <w:r w:rsidRPr="006746E0">
              <w:rPr>
                <w:b/>
                <w:sz w:val="28"/>
                <w:szCs w:val="28"/>
              </w:rPr>
              <w:t>)</w:t>
            </w:r>
            <w:r w:rsidRPr="006746E0">
              <w:rPr>
                <w:sz w:val="28"/>
                <w:szCs w:val="28"/>
              </w:rPr>
              <w:t>;</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rPr>
              <w:t xml:space="preserve">6) заява про допущення продавцем товарів/послуг помилок при зазначенні обов’язкових реквізитів податкової накладної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w:t>
            </w:r>
            <w:r w:rsidRPr="006746E0">
              <w:rPr>
                <w:b/>
                <w:sz w:val="28"/>
                <w:szCs w:val="28"/>
              </w:rPr>
              <w:t>(Д</w:t>
            </w:r>
            <w:r w:rsidRPr="006746E0">
              <w:rPr>
                <w:b/>
                <w:sz w:val="28"/>
                <w:szCs w:val="28"/>
                <w:lang w:val="uk-UA"/>
              </w:rPr>
              <w:t>7</w:t>
            </w:r>
            <w:r w:rsidRPr="006746E0">
              <w:rPr>
                <w:b/>
                <w:sz w:val="28"/>
                <w:szCs w:val="28"/>
              </w:rPr>
              <w:t>) (</w:t>
            </w:r>
            <w:hyperlink r:id="rId14" w:anchor="n21" w:history="1">
              <w:r w:rsidRPr="006746E0">
                <w:rPr>
                  <w:b/>
                  <w:sz w:val="28"/>
                  <w:szCs w:val="28"/>
                </w:rPr>
                <w:t xml:space="preserve">додаток </w:t>
              </w:r>
            </w:hyperlink>
            <w:r w:rsidRPr="006746E0">
              <w:rPr>
                <w:b/>
                <w:sz w:val="28"/>
                <w:szCs w:val="28"/>
                <w:lang w:val="uk-UA"/>
              </w:rPr>
              <w:t>7</w:t>
            </w:r>
            <w:r w:rsidRPr="006746E0">
              <w:rPr>
                <w:b/>
                <w:sz w:val="28"/>
                <w:szCs w:val="28"/>
              </w:rPr>
              <w:t>)</w:t>
            </w:r>
            <w:r w:rsidRPr="006746E0">
              <w:rPr>
                <w:sz w:val="28"/>
                <w:szCs w:val="28"/>
              </w:rPr>
              <w:t>.</w:t>
            </w:r>
          </w:p>
        </w:tc>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10. Додатками до декларації є:</w:t>
            </w:r>
          </w:p>
          <w:p w:rsidR="00574883" w:rsidRPr="006746E0" w:rsidRDefault="00574883" w:rsidP="00574883">
            <w:pPr>
              <w:pStyle w:val="a4"/>
              <w:spacing w:before="0" w:beforeAutospacing="0" w:after="120" w:afterAutospacing="0"/>
              <w:jc w:val="both"/>
              <w:rPr>
                <w:b/>
                <w:sz w:val="28"/>
                <w:szCs w:val="28"/>
                <w:lang w:val="uk-UA"/>
              </w:rPr>
            </w:pPr>
            <w:r w:rsidRPr="006746E0">
              <w:rPr>
                <w:b/>
                <w:sz w:val="28"/>
                <w:szCs w:val="28"/>
                <w:lang w:val="uk-UA"/>
              </w:rPr>
              <w:t xml:space="preserve">1) </w:t>
            </w:r>
            <w:bookmarkStart w:id="3" w:name="_Hlk236400745"/>
            <w:r w:rsidRPr="006746E0">
              <w:rPr>
                <w:b/>
                <w:sz w:val="28"/>
                <w:szCs w:val="28"/>
                <w:lang w:val="uk-UA"/>
              </w:rPr>
              <w:t xml:space="preserve">відомості про суми податку на додану вартість, зазначені </w:t>
            </w:r>
            <w:r w:rsidR="00A6696A" w:rsidRPr="006746E0">
              <w:rPr>
                <w:b/>
                <w:sz w:val="28"/>
                <w:szCs w:val="28"/>
                <w:lang w:val="uk-UA"/>
              </w:rPr>
              <w:t xml:space="preserve">в </w:t>
            </w:r>
            <w:r w:rsidRPr="006746E0">
              <w:rPr>
                <w:b/>
                <w:sz w:val="28"/>
                <w:szCs w:val="28"/>
                <w:lang w:val="uk-UA"/>
              </w:rPr>
              <w:t xml:space="preserve">податкових накладних, не зареєстрованих </w:t>
            </w:r>
            <w:r w:rsidR="00A6696A" w:rsidRPr="006746E0">
              <w:rPr>
                <w:b/>
                <w:sz w:val="28"/>
                <w:szCs w:val="28"/>
                <w:lang w:val="uk-UA"/>
              </w:rPr>
              <w:t xml:space="preserve">у </w:t>
            </w:r>
            <w:r w:rsidRPr="006746E0">
              <w:rPr>
                <w:b/>
                <w:sz w:val="28"/>
                <w:szCs w:val="28"/>
                <w:lang w:val="uk-UA"/>
              </w:rPr>
              <w:t xml:space="preserve">Єдиному реєстрі податкових накладних, </w:t>
            </w:r>
            <w:r w:rsidR="00DE0FE1" w:rsidRPr="006746E0">
              <w:rPr>
                <w:b/>
                <w:sz w:val="28"/>
                <w:szCs w:val="28"/>
                <w:lang w:val="uk-UA"/>
              </w:rPr>
              <w:t>та в</w:t>
            </w:r>
            <w:r w:rsidRPr="006746E0">
              <w:rPr>
                <w:b/>
                <w:sz w:val="28"/>
                <w:szCs w:val="28"/>
                <w:lang w:val="uk-UA"/>
              </w:rPr>
              <w:t xml:space="preserve"> розрахунках коригування</w:t>
            </w:r>
            <w:r w:rsidR="00DE0FE1" w:rsidRPr="006746E0">
              <w:rPr>
                <w:b/>
                <w:sz w:val="28"/>
                <w:szCs w:val="28"/>
                <w:lang w:val="uk-UA"/>
              </w:rPr>
              <w:t xml:space="preserve"> до податкових накладних</w:t>
            </w:r>
            <w:r w:rsidRPr="006746E0">
              <w:rPr>
                <w:b/>
                <w:sz w:val="28"/>
                <w:szCs w:val="28"/>
                <w:lang w:val="uk-UA"/>
              </w:rPr>
              <w:t xml:space="preserve">, про коригування податкових зобов’язань за операціями з вивезення за межі митної території України </w:t>
            </w:r>
            <w:r w:rsidR="00A6696A" w:rsidRPr="006746E0">
              <w:rPr>
                <w:b/>
                <w:sz w:val="28"/>
                <w:szCs w:val="28"/>
                <w:lang w:val="uk-UA"/>
              </w:rPr>
              <w:t xml:space="preserve">в </w:t>
            </w:r>
            <w:r w:rsidRPr="006746E0">
              <w:rPr>
                <w:b/>
                <w:sz w:val="28"/>
                <w:szCs w:val="28"/>
                <w:lang w:val="uk-UA"/>
              </w:rPr>
              <w:t>митному режимі експорту окремих видів товарів</w:t>
            </w:r>
            <w:r w:rsidR="00F918AE" w:rsidRPr="006746E0">
              <w:rPr>
                <w:b/>
                <w:sz w:val="28"/>
                <w:szCs w:val="28"/>
                <w:lang w:val="uk-UA"/>
              </w:rPr>
              <w:t xml:space="preserve"> і</w:t>
            </w:r>
            <w:r w:rsidR="00A6696A" w:rsidRPr="006746E0">
              <w:rPr>
                <w:b/>
                <w:sz w:val="28"/>
                <w:szCs w:val="28"/>
                <w:lang w:val="uk-UA"/>
              </w:rPr>
              <w:t xml:space="preserve"> </w:t>
            </w:r>
            <w:r w:rsidRPr="006746E0">
              <w:rPr>
                <w:b/>
                <w:sz w:val="28"/>
                <w:szCs w:val="28"/>
                <w:lang w:val="uk-UA"/>
              </w:rPr>
              <w:t>про податковий кредит з урахуванням його коригування</w:t>
            </w:r>
            <w:bookmarkEnd w:id="3"/>
            <w:r w:rsidRPr="006746E0">
              <w:rPr>
                <w:b/>
                <w:sz w:val="28"/>
                <w:szCs w:val="28"/>
                <w:lang w:val="uk-UA"/>
              </w:rPr>
              <w:t xml:space="preserve"> (Д1) (</w:t>
            </w:r>
            <w:r w:rsidR="00200D5E" w:rsidRPr="006746E0">
              <w:rPr>
                <w:b/>
                <w:sz w:val="28"/>
                <w:szCs w:val="28"/>
                <w:lang w:val="uk-UA"/>
              </w:rPr>
              <w:t>додаток  </w:t>
            </w:r>
            <w:r w:rsidRPr="006746E0">
              <w:rPr>
                <w:b/>
                <w:sz w:val="28"/>
                <w:szCs w:val="28"/>
                <w:lang w:val="uk-UA"/>
              </w:rPr>
              <w:t>1);</w:t>
            </w:r>
          </w:p>
          <w:p w:rsidR="00574883" w:rsidRPr="006746E0" w:rsidRDefault="00574883" w:rsidP="00574883">
            <w:pPr>
              <w:pStyle w:val="a4"/>
              <w:spacing w:before="0" w:beforeAutospacing="0" w:after="120" w:afterAutospacing="0"/>
              <w:jc w:val="both"/>
              <w:rPr>
                <w:sz w:val="2"/>
                <w:szCs w:val="2"/>
              </w:rPr>
            </w:pPr>
          </w:p>
          <w:p w:rsidR="00574883" w:rsidRPr="006746E0" w:rsidRDefault="00574883" w:rsidP="00574883">
            <w:pPr>
              <w:pStyle w:val="a4"/>
              <w:spacing w:before="0" w:beforeAutospacing="0" w:after="120" w:afterAutospacing="0"/>
              <w:jc w:val="both"/>
              <w:rPr>
                <w:sz w:val="2"/>
                <w:szCs w:val="2"/>
              </w:rPr>
            </w:pPr>
          </w:p>
          <w:p w:rsidR="00574883" w:rsidRPr="006746E0" w:rsidRDefault="00574883" w:rsidP="00574883">
            <w:pPr>
              <w:pStyle w:val="a4"/>
              <w:spacing w:before="0" w:beforeAutospacing="0" w:after="120" w:afterAutospacing="0"/>
              <w:jc w:val="both"/>
              <w:rPr>
                <w:sz w:val="28"/>
                <w:szCs w:val="28"/>
              </w:rPr>
            </w:pPr>
            <w:r w:rsidRPr="006746E0">
              <w:rPr>
                <w:sz w:val="28"/>
                <w:szCs w:val="28"/>
              </w:rPr>
              <w:t>2) розрахунок суми бюджетного відшкодування та суми від’ємного значення, яка зараховується до складу податкового кредиту наступного звітного (податкового) періоду (Д2) (</w:t>
            </w:r>
            <w:hyperlink r:id="rId15" w:anchor="n21" w:history="1">
              <w:r w:rsidR="00200D5E" w:rsidRPr="006746E0">
                <w:rPr>
                  <w:sz w:val="28"/>
                  <w:szCs w:val="28"/>
                </w:rPr>
                <w:t>додаток</w:t>
              </w:r>
              <w:r w:rsidR="00200D5E" w:rsidRPr="006746E0">
                <w:rPr>
                  <w:sz w:val="28"/>
                  <w:szCs w:val="28"/>
                  <w:lang w:val="uk-UA"/>
                </w:rPr>
                <w:t>  </w:t>
              </w:r>
              <w:r w:rsidR="00200D5E" w:rsidRPr="006746E0">
                <w:rPr>
                  <w:sz w:val="28"/>
                  <w:szCs w:val="28"/>
                </w:rPr>
                <w:t>2</w:t>
              </w:r>
            </w:hyperlink>
            <w:r w:rsidRPr="006746E0">
              <w:rPr>
                <w:sz w:val="28"/>
                <w:szCs w:val="28"/>
              </w:rPr>
              <w:t>);</w:t>
            </w:r>
          </w:p>
          <w:p w:rsidR="00574883" w:rsidRPr="006746E0" w:rsidRDefault="00574883" w:rsidP="00574883">
            <w:pPr>
              <w:pStyle w:val="a4"/>
              <w:spacing w:before="0" w:beforeAutospacing="0" w:after="120" w:afterAutospacing="0"/>
              <w:jc w:val="both"/>
              <w:rPr>
                <w:sz w:val="28"/>
                <w:szCs w:val="28"/>
              </w:rPr>
            </w:pPr>
            <w:r w:rsidRPr="006746E0">
              <w:rPr>
                <w:sz w:val="28"/>
                <w:szCs w:val="28"/>
              </w:rPr>
              <w:t xml:space="preserve">3) заяви про повернення суми бюджетного відшкодування та/або суми коштів на рахунку у системі електронного адміністрування податку на додану вартість та/або </w:t>
            </w:r>
            <w:r w:rsidRPr="006746E0">
              <w:rPr>
                <w:sz w:val="28"/>
                <w:szCs w:val="28"/>
              </w:rPr>
              <w:lastRenderedPageBreak/>
              <w:t xml:space="preserve">врахування реєстраційної суми платника податку, що реорганізується, в обрахунку реєстраційної суми правонаступника </w:t>
            </w:r>
            <w:r w:rsidRPr="006746E0">
              <w:rPr>
                <w:b/>
                <w:sz w:val="28"/>
                <w:szCs w:val="28"/>
              </w:rPr>
              <w:t>(Д3) (</w:t>
            </w:r>
            <w:hyperlink r:id="rId16" w:anchor="n21" w:history="1">
              <w:r w:rsidR="00200D5E" w:rsidRPr="006746E0">
                <w:rPr>
                  <w:b/>
                  <w:sz w:val="28"/>
                  <w:szCs w:val="28"/>
                </w:rPr>
                <w:t>додаток</w:t>
              </w:r>
              <w:r w:rsidR="00200D5E" w:rsidRPr="006746E0">
                <w:rPr>
                  <w:b/>
                  <w:sz w:val="28"/>
                  <w:szCs w:val="28"/>
                  <w:lang w:val="uk-UA"/>
                </w:rPr>
                <w:t> </w:t>
              </w:r>
              <w:r w:rsidR="00200D5E" w:rsidRPr="006746E0">
                <w:rPr>
                  <w:lang w:val="uk-UA"/>
                </w:rPr>
                <w:t> </w:t>
              </w:r>
              <w:r w:rsidR="00200D5E" w:rsidRPr="006746E0">
                <w:rPr>
                  <w:b/>
                  <w:sz w:val="28"/>
                  <w:szCs w:val="28"/>
                </w:rPr>
                <w:t>3</w:t>
              </w:r>
            </w:hyperlink>
            <w:r w:rsidRPr="006746E0">
              <w:rPr>
                <w:b/>
                <w:sz w:val="28"/>
                <w:szCs w:val="28"/>
              </w:rPr>
              <w:t>)</w:t>
            </w:r>
            <w:r w:rsidRPr="006746E0">
              <w:rPr>
                <w:sz w:val="28"/>
                <w:szCs w:val="28"/>
              </w:rPr>
              <w:t>;</w:t>
            </w:r>
          </w:p>
          <w:p w:rsidR="00574883" w:rsidRPr="006746E0" w:rsidRDefault="00574883" w:rsidP="00574883">
            <w:pPr>
              <w:pStyle w:val="a4"/>
              <w:spacing w:before="0" w:beforeAutospacing="0" w:after="120" w:afterAutospacing="0"/>
              <w:jc w:val="both"/>
              <w:rPr>
                <w:sz w:val="28"/>
                <w:szCs w:val="28"/>
              </w:rPr>
            </w:pPr>
            <w:r w:rsidRPr="006746E0">
              <w:rPr>
                <w:sz w:val="28"/>
                <w:szCs w:val="28"/>
              </w:rPr>
              <w:t>4) розрахунок сум податку на додану вартість, не сплачених суб’єктом господарювання до бюджету у зв’язку з отриманням податкових пільг, та/або показників, відповідно до яких підприємства (організації) належать до підприємства (організації) осіб з інвалідністю, та окремих показників, визначених </w:t>
            </w:r>
            <w:hyperlink r:id="rId17" w:anchor="n19725" w:tgtFrame="_blank" w:history="1">
              <w:r w:rsidR="00200D5E" w:rsidRPr="006746E0">
                <w:rPr>
                  <w:sz w:val="28"/>
                  <w:szCs w:val="28"/>
                </w:rPr>
                <w:t>пунктом</w:t>
              </w:r>
              <w:r w:rsidR="00200D5E" w:rsidRPr="006746E0">
                <w:rPr>
                  <w:sz w:val="28"/>
                  <w:szCs w:val="28"/>
                  <w:lang w:val="uk-UA"/>
                </w:rPr>
                <w:t>  </w:t>
              </w:r>
              <w:r w:rsidR="00200D5E" w:rsidRPr="006746E0">
                <w:rPr>
                  <w:sz w:val="28"/>
                  <w:szCs w:val="28"/>
                </w:rPr>
                <w:t>68</w:t>
              </w:r>
            </w:hyperlink>
            <w:r w:rsidR="00B92B0B" w:rsidRPr="006746E0">
              <w:rPr>
                <w:sz w:val="28"/>
                <w:szCs w:val="28"/>
                <w:lang w:val="uk-UA"/>
              </w:rPr>
              <w:t xml:space="preserve"> </w:t>
            </w:r>
            <w:r w:rsidR="00200D5E" w:rsidRPr="006746E0">
              <w:rPr>
                <w:sz w:val="28"/>
                <w:szCs w:val="28"/>
              </w:rPr>
              <w:t>підрозділу</w:t>
            </w:r>
            <w:r w:rsidR="00B92B0B" w:rsidRPr="006746E0">
              <w:rPr>
                <w:sz w:val="28"/>
                <w:szCs w:val="28"/>
                <w:lang w:val="uk-UA"/>
              </w:rPr>
              <w:t xml:space="preserve"> </w:t>
            </w:r>
            <w:r w:rsidRPr="006746E0">
              <w:rPr>
                <w:sz w:val="28"/>
                <w:szCs w:val="28"/>
              </w:rPr>
              <w:t>10</w:t>
            </w:r>
            <w:r w:rsidR="00B92B0B" w:rsidRPr="006746E0">
              <w:rPr>
                <w:sz w:val="28"/>
                <w:szCs w:val="28"/>
                <w:lang w:val="uk-UA"/>
              </w:rPr>
              <w:t xml:space="preserve"> </w:t>
            </w:r>
            <w:r w:rsidR="00200D5E" w:rsidRPr="006746E0">
              <w:rPr>
                <w:sz w:val="28"/>
                <w:szCs w:val="28"/>
              </w:rPr>
              <w:t>розділу</w:t>
            </w:r>
            <w:r w:rsidR="00B92B0B" w:rsidRPr="006746E0">
              <w:rPr>
                <w:sz w:val="28"/>
                <w:szCs w:val="28"/>
                <w:lang w:val="uk-UA"/>
              </w:rPr>
              <w:t xml:space="preserve"> </w:t>
            </w:r>
            <w:r w:rsidRPr="006746E0">
              <w:rPr>
                <w:sz w:val="28"/>
                <w:szCs w:val="28"/>
              </w:rPr>
              <w:t xml:space="preserve">XX «Перехідні положення» Кодексу </w:t>
            </w:r>
            <w:r w:rsidRPr="006746E0">
              <w:rPr>
                <w:b/>
                <w:sz w:val="28"/>
                <w:szCs w:val="28"/>
              </w:rPr>
              <w:t>(Д4) (</w:t>
            </w:r>
            <w:hyperlink r:id="rId18" w:anchor="n21" w:history="1">
              <w:r w:rsidR="00200D5E" w:rsidRPr="006746E0">
                <w:rPr>
                  <w:b/>
                  <w:sz w:val="28"/>
                  <w:szCs w:val="28"/>
                </w:rPr>
                <w:t>додаток</w:t>
              </w:r>
              <w:r w:rsidR="00200D5E" w:rsidRPr="006746E0">
                <w:rPr>
                  <w:b/>
                  <w:sz w:val="28"/>
                  <w:szCs w:val="28"/>
                  <w:lang w:val="uk-UA"/>
                </w:rPr>
                <w:t>  </w:t>
              </w:r>
              <w:r w:rsidR="00200D5E" w:rsidRPr="006746E0">
                <w:rPr>
                  <w:b/>
                  <w:sz w:val="28"/>
                  <w:szCs w:val="28"/>
                </w:rPr>
                <w:t>4</w:t>
              </w:r>
            </w:hyperlink>
            <w:r w:rsidRPr="006746E0">
              <w:rPr>
                <w:b/>
                <w:sz w:val="28"/>
                <w:szCs w:val="28"/>
              </w:rPr>
              <w:t>)</w:t>
            </w:r>
            <w:r w:rsidRPr="006746E0">
              <w:rPr>
                <w:sz w:val="28"/>
                <w:szCs w:val="28"/>
              </w:rPr>
              <w:t>;</w:t>
            </w:r>
          </w:p>
          <w:p w:rsidR="00574883" w:rsidRPr="006746E0" w:rsidRDefault="00574883" w:rsidP="00574883">
            <w:pPr>
              <w:pStyle w:val="a4"/>
              <w:spacing w:before="0" w:beforeAutospacing="0" w:after="120" w:afterAutospacing="0"/>
              <w:jc w:val="both"/>
              <w:rPr>
                <w:sz w:val="28"/>
                <w:szCs w:val="28"/>
              </w:rPr>
            </w:pPr>
            <w:r w:rsidRPr="006746E0">
              <w:rPr>
                <w:sz w:val="28"/>
                <w:szCs w:val="28"/>
              </w:rPr>
              <w:t xml:space="preserve">5) розрахунок (перерахунок) частки використання товарів/послуг, необоротних активів в оподатковуваних операціях </w:t>
            </w:r>
            <w:r w:rsidRPr="006746E0">
              <w:rPr>
                <w:b/>
                <w:sz w:val="28"/>
                <w:szCs w:val="28"/>
              </w:rPr>
              <w:t>(Д5) (</w:t>
            </w:r>
            <w:hyperlink r:id="rId19" w:anchor="n21" w:history="1">
              <w:r w:rsidR="00200D5E" w:rsidRPr="006746E0">
                <w:rPr>
                  <w:b/>
                  <w:sz w:val="28"/>
                  <w:szCs w:val="28"/>
                </w:rPr>
                <w:t>додаток</w:t>
              </w:r>
              <w:r w:rsidR="00200D5E" w:rsidRPr="006746E0">
                <w:rPr>
                  <w:b/>
                  <w:sz w:val="28"/>
                  <w:szCs w:val="28"/>
                  <w:lang w:val="uk-UA"/>
                </w:rPr>
                <w:t>  </w:t>
              </w:r>
              <w:r w:rsidR="00200D5E" w:rsidRPr="006746E0">
                <w:rPr>
                  <w:b/>
                  <w:sz w:val="28"/>
                  <w:szCs w:val="28"/>
                </w:rPr>
                <w:t>5</w:t>
              </w:r>
            </w:hyperlink>
            <w:r w:rsidRPr="006746E0">
              <w:rPr>
                <w:b/>
                <w:sz w:val="28"/>
                <w:szCs w:val="28"/>
              </w:rPr>
              <w:t>)</w:t>
            </w:r>
            <w:r w:rsidRPr="006746E0">
              <w:rPr>
                <w:sz w:val="28"/>
                <w:szCs w:val="28"/>
              </w:rPr>
              <w:t>;</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rPr>
              <w:t xml:space="preserve">6) заява про допущення продавцем товарів/послуг помилок при зазначенні обов’язкових реквізитів податкової накладної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w:t>
            </w:r>
            <w:r w:rsidRPr="006746E0">
              <w:rPr>
                <w:b/>
                <w:sz w:val="28"/>
                <w:szCs w:val="28"/>
              </w:rPr>
              <w:t>(Д6) (</w:t>
            </w:r>
            <w:hyperlink r:id="rId20" w:anchor="n21" w:history="1">
              <w:r w:rsidR="00200D5E" w:rsidRPr="006746E0">
                <w:rPr>
                  <w:b/>
                  <w:sz w:val="28"/>
                  <w:szCs w:val="28"/>
                </w:rPr>
                <w:t>додаток</w:t>
              </w:r>
              <w:r w:rsidR="00200D5E" w:rsidRPr="006746E0">
                <w:rPr>
                  <w:b/>
                  <w:sz w:val="28"/>
                  <w:szCs w:val="28"/>
                  <w:lang w:val="uk-UA"/>
                </w:rPr>
                <w:t>  </w:t>
              </w:r>
              <w:r w:rsidR="00200D5E" w:rsidRPr="006746E0">
                <w:rPr>
                  <w:b/>
                  <w:sz w:val="28"/>
                  <w:szCs w:val="28"/>
                </w:rPr>
                <w:t>6</w:t>
              </w:r>
            </w:hyperlink>
            <w:r w:rsidRPr="006746E0">
              <w:rPr>
                <w:b/>
                <w:sz w:val="28"/>
                <w:szCs w:val="28"/>
              </w:rPr>
              <w:t>)</w:t>
            </w:r>
            <w:r w:rsidRPr="006746E0">
              <w:rPr>
                <w:sz w:val="28"/>
                <w:szCs w:val="28"/>
              </w:rPr>
              <w:t>.</w:t>
            </w:r>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13. За наявності у платника податку, який реорганізується, суми від’ємного значення, що підлягає включенню до складу податкового кредиту наступного звітного (податкового) періоду, вказаний платник податку має право подати заяву про перенесення такої суми від’ємного значення до складу податкового кредиту правонаступника (таблиця 2 (Д2) (додаток 2)). Така заява подається у складі податкової декларації за останній (звітний) період реєстрації платником податку.</w:t>
            </w:r>
          </w:p>
          <w:p w:rsidR="00574883" w:rsidRPr="006746E0" w:rsidRDefault="00574883" w:rsidP="00574883">
            <w:pPr>
              <w:pStyle w:val="a4"/>
              <w:spacing w:after="120"/>
              <w:jc w:val="both"/>
              <w:rPr>
                <w:sz w:val="28"/>
                <w:szCs w:val="28"/>
                <w:lang w:val="uk-UA"/>
              </w:rPr>
            </w:pPr>
            <w:r w:rsidRPr="006746E0">
              <w:rPr>
                <w:sz w:val="28"/>
                <w:szCs w:val="28"/>
                <w:lang w:val="uk-UA"/>
              </w:rPr>
              <w:lastRenderedPageBreak/>
              <w:t>У разі підтвердження контролюючим органом за результатами документальної перевірки сум від’ємного значення правонаступник реорганізованого платника податку подає у складі податкової декларації з податку за звітні (податкові) періоди після такого підтвердження заяву про перенесення суми від’ємного значення реорганізованого платника податку до складу податкового кредиту звітного (податкового) періоду (таблиця 3 (Д2) (додаток 2)).</w:t>
            </w:r>
          </w:p>
          <w:p w:rsidR="00574883" w:rsidRPr="006746E0" w:rsidRDefault="00574883" w:rsidP="00574883">
            <w:pPr>
              <w:pStyle w:val="a4"/>
              <w:spacing w:after="120"/>
              <w:jc w:val="both"/>
              <w:rPr>
                <w:sz w:val="28"/>
                <w:szCs w:val="28"/>
                <w:lang w:val="uk-UA"/>
              </w:rPr>
            </w:pPr>
            <w:r w:rsidRPr="006746E0">
              <w:rPr>
                <w:sz w:val="28"/>
                <w:szCs w:val="28"/>
                <w:lang w:val="uk-UA"/>
              </w:rPr>
              <w:t>За наявності у платника податку, який реорганізується, суми, обчисленої відповідно до пункту 200</w:t>
            </w:r>
            <w:r w:rsidRPr="006746E0">
              <w:rPr>
                <w:sz w:val="28"/>
                <w:szCs w:val="28"/>
                <w:vertAlign w:val="superscript"/>
                <w:lang w:val="uk-UA"/>
              </w:rPr>
              <w:t>1</w:t>
            </w:r>
            <w:r w:rsidRPr="006746E0">
              <w:rPr>
                <w:sz w:val="28"/>
                <w:szCs w:val="28"/>
                <w:lang w:val="uk-UA"/>
              </w:rPr>
              <w:t>.3 статті 200</w:t>
            </w:r>
            <w:r w:rsidRPr="006746E0">
              <w:rPr>
                <w:sz w:val="28"/>
                <w:szCs w:val="28"/>
                <w:vertAlign w:val="superscript"/>
                <w:lang w:val="uk-UA"/>
              </w:rPr>
              <w:t xml:space="preserve">1 </w:t>
            </w:r>
            <w:r w:rsidRPr="006746E0">
              <w:rPr>
                <w:sz w:val="28"/>
                <w:szCs w:val="28"/>
                <w:lang w:val="uk-UA"/>
              </w:rPr>
              <w:t>розділу V Кодексу (Σ</w:t>
            </w:r>
            <w:r w:rsidRPr="006746E0">
              <w:rPr>
                <w:sz w:val="28"/>
                <w:szCs w:val="28"/>
                <w:vertAlign w:val="subscript"/>
                <w:lang w:val="uk-UA"/>
              </w:rPr>
              <w:t>Накл</w:t>
            </w:r>
            <w:r w:rsidRPr="006746E0">
              <w:rPr>
                <w:sz w:val="28"/>
                <w:szCs w:val="28"/>
                <w:lang w:val="uk-UA"/>
              </w:rPr>
              <w:t>), такий платник податку має право подати заяву про використання такої суми під час обрахунку суми, обчисленої відповідно до пункту 200</w:t>
            </w:r>
            <w:r w:rsidRPr="006746E0">
              <w:rPr>
                <w:sz w:val="28"/>
                <w:szCs w:val="28"/>
                <w:vertAlign w:val="superscript"/>
                <w:lang w:val="uk-UA"/>
              </w:rPr>
              <w:t>1</w:t>
            </w:r>
            <w:r w:rsidRPr="006746E0">
              <w:rPr>
                <w:sz w:val="28"/>
                <w:szCs w:val="28"/>
                <w:lang w:val="uk-UA"/>
              </w:rPr>
              <w:t>.3 статті 200</w:t>
            </w:r>
            <w:r w:rsidRPr="006746E0">
              <w:rPr>
                <w:sz w:val="28"/>
                <w:szCs w:val="28"/>
                <w:vertAlign w:val="superscript"/>
                <w:lang w:val="uk-UA"/>
              </w:rPr>
              <w:t xml:space="preserve">1 </w:t>
            </w:r>
            <w:r w:rsidRPr="006746E0">
              <w:rPr>
                <w:sz w:val="28"/>
                <w:szCs w:val="28"/>
                <w:lang w:val="uk-UA"/>
              </w:rPr>
              <w:t>розділу V Кодексу (Σ</w:t>
            </w:r>
            <w:r w:rsidRPr="006746E0">
              <w:rPr>
                <w:sz w:val="28"/>
                <w:szCs w:val="28"/>
                <w:vertAlign w:val="subscript"/>
                <w:lang w:val="uk-UA"/>
              </w:rPr>
              <w:t>Накл</w:t>
            </w:r>
            <w:r w:rsidRPr="006746E0">
              <w:rPr>
                <w:sz w:val="28"/>
                <w:szCs w:val="28"/>
                <w:lang w:val="uk-UA"/>
              </w:rPr>
              <w:t xml:space="preserve">), правонаступника (таблиця 4 </w:t>
            </w:r>
            <w:r w:rsidRPr="006746E0">
              <w:rPr>
                <w:b/>
                <w:sz w:val="28"/>
                <w:szCs w:val="28"/>
                <w:lang w:val="uk-UA"/>
              </w:rPr>
              <w:t xml:space="preserve">(Д4) </w:t>
            </w:r>
            <w:r w:rsidRPr="006746E0">
              <w:rPr>
                <w:b/>
                <w:sz w:val="28"/>
                <w:szCs w:val="28"/>
                <w:lang w:val="uk-UA"/>
              </w:rPr>
              <w:br/>
              <w:t>(додаток 4)</w:t>
            </w:r>
            <w:r w:rsidRPr="006746E0">
              <w:rPr>
                <w:sz w:val="28"/>
                <w:szCs w:val="28"/>
                <w:lang w:val="uk-UA"/>
              </w:rPr>
              <w:t>). Така заява подається у складі податкової декларації за останній (звітний) період реєстрації платником податку.</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У разі підтвердження контролюючим органом за результатами документальної перевірки суми, обчисленої відповідно до пункту 200</w:t>
            </w:r>
            <w:r w:rsidRPr="006746E0">
              <w:rPr>
                <w:sz w:val="28"/>
                <w:szCs w:val="28"/>
                <w:vertAlign w:val="superscript"/>
                <w:lang w:val="uk-UA"/>
              </w:rPr>
              <w:t>1</w:t>
            </w:r>
            <w:r w:rsidRPr="006746E0">
              <w:rPr>
                <w:sz w:val="28"/>
                <w:szCs w:val="28"/>
                <w:lang w:val="uk-UA"/>
              </w:rPr>
              <w:t>.3 статті 200</w:t>
            </w:r>
            <w:r w:rsidRPr="006746E0">
              <w:rPr>
                <w:sz w:val="28"/>
                <w:szCs w:val="28"/>
                <w:vertAlign w:val="superscript"/>
                <w:lang w:val="uk-UA"/>
              </w:rPr>
              <w:t xml:space="preserve">1 </w:t>
            </w:r>
            <w:r w:rsidRPr="006746E0">
              <w:rPr>
                <w:sz w:val="28"/>
                <w:szCs w:val="28"/>
                <w:lang w:val="uk-UA"/>
              </w:rPr>
              <w:t>розділу V Кодексу (Σ</w:t>
            </w:r>
            <w:r w:rsidRPr="006746E0">
              <w:rPr>
                <w:sz w:val="28"/>
                <w:szCs w:val="28"/>
                <w:vertAlign w:val="subscript"/>
                <w:lang w:val="uk-UA"/>
              </w:rPr>
              <w:t>Накл</w:t>
            </w:r>
            <w:r w:rsidRPr="006746E0">
              <w:rPr>
                <w:sz w:val="28"/>
                <w:szCs w:val="28"/>
                <w:lang w:val="uk-UA"/>
              </w:rPr>
              <w:t>), правонаступник реорганізованого платника податку подає у складі податкової декларації з податку за звітні (податкові) періоди після такого підтвердження заяву про використання суми, обчисленої відповідно до пункту 200</w:t>
            </w:r>
            <w:r w:rsidRPr="006746E0">
              <w:rPr>
                <w:sz w:val="28"/>
                <w:szCs w:val="28"/>
                <w:vertAlign w:val="superscript"/>
                <w:lang w:val="uk-UA"/>
              </w:rPr>
              <w:t>1</w:t>
            </w:r>
            <w:r w:rsidRPr="006746E0">
              <w:rPr>
                <w:sz w:val="28"/>
                <w:szCs w:val="28"/>
                <w:lang w:val="uk-UA"/>
              </w:rPr>
              <w:t>.3 статті 200</w:t>
            </w:r>
            <w:r w:rsidRPr="006746E0">
              <w:rPr>
                <w:sz w:val="28"/>
                <w:szCs w:val="28"/>
                <w:vertAlign w:val="superscript"/>
                <w:lang w:val="uk-UA"/>
              </w:rPr>
              <w:t xml:space="preserve">1 </w:t>
            </w:r>
            <w:r w:rsidRPr="006746E0">
              <w:rPr>
                <w:sz w:val="28"/>
                <w:szCs w:val="28"/>
                <w:lang w:val="uk-UA"/>
              </w:rPr>
              <w:t>розділу V Кодексу (Σ</w:t>
            </w:r>
            <w:r w:rsidRPr="006746E0">
              <w:rPr>
                <w:sz w:val="28"/>
                <w:szCs w:val="28"/>
                <w:vertAlign w:val="subscript"/>
                <w:lang w:val="uk-UA"/>
              </w:rPr>
              <w:t>Накл</w:t>
            </w:r>
            <w:r w:rsidRPr="006746E0">
              <w:rPr>
                <w:sz w:val="28"/>
                <w:szCs w:val="28"/>
                <w:lang w:val="uk-UA"/>
              </w:rPr>
              <w:t xml:space="preserve">), реорганізованого платника податку (таблиця 5 </w:t>
            </w:r>
            <w:r w:rsidRPr="006746E0">
              <w:rPr>
                <w:b/>
                <w:sz w:val="28"/>
                <w:szCs w:val="28"/>
                <w:lang w:val="uk-UA"/>
              </w:rPr>
              <w:t>(Д4) (додаток 4)</w:t>
            </w:r>
            <w:r w:rsidRPr="006746E0">
              <w:rPr>
                <w:sz w:val="28"/>
                <w:szCs w:val="28"/>
                <w:lang w:val="uk-UA"/>
              </w:rPr>
              <w:t>) під час обрахунку суми, обчисленої відповідно до пункту 200</w:t>
            </w:r>
            <w:r w:rsidRPr="006746E0">
              <w:rPr>
                <w:sz w:val="28"/>
                <w:szCs w:val="28"/>
                <w:vertAlign w:val="superscript"/>
                <w:lang w:val="uk-UA"/>
              </w:rPr>
              <w:t>1</w:t>
            </w:r>
            <w:r w:rsidRPr="006746E0">
              <w:rPr>
                <w:sz w:val="28"/>
                <w:szCs w:val="28"/>
                <w:lang w:val="uk-UA"/>
              </w:rPr>
              <w:t>.3 статті 200</w:t>
            </w:r>
            <w:r w:rsidRPr="006746E0">
              <w:rPr>
                <w:sz w:val="28"/>
                <w:szCs w:val="28"/>
                <w:vertAlign w:val="superscript"/>
                <w:lang w:val="uk-UA"/>
              </w:rPr>
              <w:t xml:space="preserve">1 </w:t>
            </w:r>
            <w:r w:rsidRPr="006746E0">
              <w:rPr>
                <w:sz w:val="28"/>
                <w:szCs w:val="28"/>
                <w:lang w:val="uk-UA"/>
              </w:rPr>
              <w:t>розділу V Кодексу (Σ</w:t>
            </w:r>
            <w:r w:rsidRPr="006746E0">
              <w:rPr>
                <w:sz w:val="28"/>
                <w:szCs w:val="28"/>
                <w:vertAlign w:val="subscript"/>
                <w:lang w:val="uk-UA"/>
              </w:rPr>
              <w:t>Накл</w:t>
            </w:r>
            <w:r w:rsidRPr="006746E0">
              <w:rPr>
                <w:sz w:val="28"/>
                <w:szCs w:val="28"/>
                <w:lang w:val="uk-UA"/>
              </w:rPr>
              <w:t>), такого правонаступника.</w:t>
            </w:r>
          </w:p>
        </w:tc>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13. За наявності у платника податку, який реорганізується, суми від’ємного значення, що підлягає включенню до складу податкового кредиту наступного звітного (податкового) періоду, вказаний платник податку має право подати заяву про перенесення такої суми від’ємного значення до складу податкового кредиту правонаступника (</w:t>
            </w:r>
            <w:r w:rsidR="00200D5E" w:rsidRPr="006746E0">
              <w:rPr>
                <w:sz w:val="28"/>
                <w:szCs w:val="28"/>
                <w:lang w:val="uk-UA"/>
              </w:rPr>
              <w:t>таблиця  </w:t>
            </w:r>
            <w:r w:rsidRPr="006746E0">
              <w:rPr>
                <w:sz w:val="28"/>
                <w:szCs w:val="28"/>
                <w:lang w:val="uk-UA"/>
              </w:rPr>
              <w:t>2 (Д2) (</w:t>
            </w:r>
            <w:r w:rsidR="00200D5E" w:rsidRPr="006746E0">
              <w:rPr>
                <w:sz w:val="28"/>
                <w:szCs w:val="28"/>
                <w:lang w:val="uk-UA"/>
              </w:rPr>
              <w:t>додаток  </w:t>
            </w:r>
            <w:r w:rsidRPr="006746E0">
              <w:rPr>
                <w:sz w:val="28"/>
                <w:szCs w:val="28"/>
                <w:lang w:val="uk-UA"/>
              </w:rPr>
              <w:t>2)). Така заява подається у складі податкової декларації за останній (звітний) період реєстрації платником податку.</w:t>
            </w:r>
          </w:p>
          <w:p w:rsidR="00574883" w:rsidRPr="006746E0" w:rsidRDefault="00574883" w:rsidP="00574883">
            <w:pPr>
              <w:pStyle w:val="a4"/>
              <w:spacing w:after="120"/>
              <w:jc w:val="both"/>
              <w:rPr>
                <w:sz w:val="28"/>
                <w:szCs w:val="28"/>
                <w:lang w:val="uk-UA"/>
              </w:rPr>
            </w:pPr>
            <w:r w:rsidRPr="006746E0">
              <w:rPr>
                <w:sz w:val="28"/>
                <w:szCs w:val="28"/>
                <w:lang w:val="uk-UA"/>
              </w:rPr>
              <w:lastRenderedPageBreak/>
              <w:t>У разі підтвердження контролюючим органом за результатами документальної перевірки сум від’ємного значення правонаступник реорганізованого платника податку подає у складі податкової декларації з податку за звітні (податкові) періоди після такого підтвердження заяву про перенесення суми від’ємного значення реорганізованого платника податку до складу податкового кредиту звітного (податкового) періоду (таблиця 3 (Д2) (</w:t>
            </w:r>
            <w:r w:rsidR="00200D5E" w:rsidRPr="006746E0">
              <w:rPr>
                <w:sz w:val="28"/>
                <w:szCs w:val="28"/>
                <w:lang w:val="uk-UA"/>
              </w:rPr>
              <w:t>додаток  </w:t>
            </w:r>
            <w:r w:rsidRPr="006746E0">
              <w:rPr>
                <w:sz w:val="28"/>
                <w:szCs w:val="28"/>
                <w:lang w:val="uk-UA"/>
              </w:rPr>
              <w:t>2)).</w:t>
            </w:r>
          </w:p>
          <w:p w:rsidR="00574883" w:rsidRPr="006746E0" w:rsidRDefault="00574883" w:rsidP="00574883">
            <w:pPr>
              <w:pStyle w:val="a4"/>
              <w:spacing w:after="120"/>
              <w:jc w:val="both"/>
              <w:rPr>
                <w:sz w:val="28"/>
                <w:szCs w:val="28"/>
                <w:lang w:val="uk-UA"/>
              </w:rPr>
            </w:pPr>
            <w:r w:rsidRPr="006746E0">
              <w:rPr>
                <w:sz w:val="28"/>
                <w:szCs w:val="28"/>
                <w:lang w:val="uk-UA"/>
              </w:rPr>
              <w:t>За наявності у платника податку, який реорганізується, суми, обчисленої відповідно до пункту 200</w:t>
            </w:r>
            <w:r w:rsidRPr="006746E0">
              <w:rPr>
                <w:sz w:val="28"/>
                <w:szCs w:val="28"/>
                <w:vertAlign w:val="superscript"/>
                <w:lang w:val="uk-UA"/>
              </w:rPr>
              <w:t>1</w:t>
            </w:r>
            <w:r w:rsidRPr="006746E0">
              <w:rPr>
                <w:sz w:val="28"/>
                <w:szCs w:val="28"/>
                <w:lang w:val="uk-UA"/>
              </w:rPr>
              <w:t>.3 статті 200</w:t>
            </w:r>
            <w:r w:rsidRPr="006746E0">
              <w:rPr>
                <w:sz w:val="28"/>
                <w:szCs w:val="28"/>
                <w:vertAlign w:val="superscript"/>
                <w:lang w:val="uk-UA"/>
              </w:rPr>
              <w:t xml:space="preserve">1 </w:t>
            </w:r>
            <w:r w:rsidRPr="006746E0">
              <w:rPr>
                <w:sz w:val="28"/>
                <w:szCs w:val="28"/>
                <w:lang w:val="uk-UA"/>
              </w:rPr>
              <w:t>розділу V Кодексу (Σ</w:t>
            </w:r>
            <w:r w:rsidRPr="006746E0">
              <w:rPr>
                <w:sz w:val="28"/>
                <w:szCs w:val="28"/>
                <w:vertAlign w:val="subscript"/>
                <w:lang w:val="uk-UA"/>
              </w:rPr>
              <w:t>Накл</w:t>
            </w:r>
            <w:r w:rsidRPr="006746E0">
              <w:rPr>
                <w:sz w:val="28"/>
                <w:szCs w:val="28"/>
                <w:lang w:val="uk-UA"/>
              </w:rPr>
              <w:t>), такий платник податку має право подати заяву про використання такої суми під час обрахунку суми, обчисленої відповідно до пункту 200</w:t>
            </w:r>
            <w:r w:rsidRPr="006746E0">
              <w:rPr>
                <w:sz w:val="28"/>
                <w:szCs w:val="28"/>
                <w:vertAlign w:val="superscript"/>
                <w:lang w:val="uk-UA"/>
              </w:rPr>
              <w:t>1</w:t>
            </w:r>
            <w:r w:rsidRPr="006746E0">
              <w:rPr>
                <w:sz w:val="28"/>
                <w:szCs w:val="28"/>
                <w:lang w:val="uk-UA"/>
              </w:rPr>
              <w:t>.3 статті 200</w:t>
            </w:r>
            <w:r w:rsidRPr="006746E0">
              <w:rPr>
                <w:sz w:val="28"/>
                <w:szCs w:val="28"/>
                <w:vertAlign w:val="superscript"/>
                <w:lang w:val="uk-UA"/>
              </w:rPr>
              <w:t xml:space="preserve">1 </w:t>
            </w:r>
            <w:r w:rsidRPr="006746E0">
              <w:rPr>
                <w:sz w:val="28"/>
                <w:szCs w:val="28"/>
                <w:lang w:val="uk-UA"/>
              </w:rPr>
              <w:t>розділу V Кодексу (Σ</w:t>
            </w:r>
            <w:r w:rsidRPr="006746E0">
              <w:rPr>
                <w:sz w:val="28"/>
                <w:szCs w:val="28"/>
                <w:vertAlign w:val="subscript"/>
                <w:lang w:val="uk-UA"/>
              </w:rPr>
              <w:t>Накл</w:t>
            </w:r>
            <w:r w:rsidRPr="006746E0">
              <w:rPr>
                <w:sz w:val="28"/>
                <w:szCs w:val="28"/>
                <w:lang w:val="uk-UA"/>
              </w:rPr>
              <w:t xml:space="preserve">), правонаступника (таблиця 4 </w:t>
            </w:r>
            <w:r w:rsidRPr="006746E0">
              <w:rPr>
                <w:b/>
                <w:sz w:val="28"/>
                <w:szCs w:val="28"/>
                <w:lang w:val="uk-UA"/>
              </w:rPr>
              <w:t xml:space="preserve">(Д3) </w:t>
            </w:r>
            <w:r w:rsidRPr="006746E0">
              <w:rPr>
                <w:b/>
                <w:sz w:val="28"/>
                <w:szCs w:val="28"/>
                <w:lang w:val="uk-UA"/>
              </w:rPr>
              <w:br/>
              <w:t>(</w:t>
            </w:r>
            <w:r w:rsidR="00200D5E" w:rsidRPr="006746E0">
              <w:rPr>
                <w:b/>
                <w:sz w:val="28"/>
                <w:szCs w:val="28"/>
                <w:lang w:val="uk-UA"/>
              </w:rPr>
              <w:t>додаток  </w:t>
            </w:r>
            <w:r w:rsidRPr="006746E0">
              <w:rPr>
                <w:b/>
                <w:sz w:val="28"/>
                <w:szCs w:val="28"/>
                <w:lang w:val="uk-UA"/>
              </w:rPr>
              <w:t>3)</w:t>
            </w:r>
            <w:r w:rsidRPr="006746E0">
              <w:rPr>
                <w:sz w:val="28"/>
                <w:szCs w:val="28"/>
                <w:lang w:val="uk-UA"/>
              </w:rPr>
              <w:t>). Така заява подається у складі податкової декларації за останній (звітний) період реєстрації платником податку.</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У разі підтвердження контролюючим органом за результатами документальної перевірки суми, обчисленої відповідно до </w:t>
            </w:r>
            <w:r w:rsidR="00200D5E" w:rsidRPr="006746E0">
              <w:rPr>
                <w:sz w:val="28"/>
                <w:szCs w:val="28"/>
                <w:lang w:val="uk-UA"/>
              </w:rPr>
              <w:t>пункту  </w:t>
            </w:r>
            <w:r w:rsidRPr="006746E0">
              <w:rPr>
                <w:sz w:val="28"/>
                <w:szCs w:val="28"/>
                <w:lang w:val="uk-UA"/>
              </w:rPr>
              <w:t>200</w:t>
            </w:r>
            <w:r w:rsidRPr="006746E0">
              <w:rPr>
                <w:sz w:val="28"/>
                <w:szCs w:val="28"/>
                <w:vertAlign w:val="superscript"/>
                <w:lang w:val="uk-UA"/>
              </w:rPr>
              <w:t>1</w:t>
            </w:r>
            <w:r w:rsidRPr="006746E0">
              <w:rPr>
                <w:sz w:val="28"/>
                <w:szCs w:val="28"/>
                <w:lang w:val="uk-UA"/>
              </w:rPr>
              <w:t xml:space="preserve">.3 </w:t>
            </w:r>
            <w:r w:rsidR="00200D5E" w:rsidRPr="006746E0">
              <w:rPr>
                <w:sz w:val="28"/>
                <w:szCs w:val="28"/>
                <w:lang w:val="uk-UA"/>
              </w:rPr>
              <w:t>статті  </w:t>
            </w:r>
            <w:r w:rsidRPr="006746E0">
              <w:rPr>
                <w:sz w:val="28"/>
                <w:szCs w:val="28"/>
                <w:lang w:val="uk-UA"/>
              </w:rPr>
              <w:t>200</w:t>
            </w:r>
            <w:r w:rsidRPr="006746E0">
              <w:rPr>
                <w:sz w:val="28"/>
                <w:szCs w:val="28"/>
                <w:vertAlign w:val="superscript"/>
                <w:lang w:val="uk-UA"/>
              </w:rPr>
              <w:t>1</w:t>
            </w:r>
            <w:r w:rsidRPr="006746E0">
              <w:rPr>
                <w:sz w:val="28"/>
                <w:szCs w:val="28"/>
                <w:lang w:val="uk-UA"/>
              </w:rPr>
              <w:t xml:space="preserve"> </w:t>
            </w:r>
            <w:r w:rsidR="00200D5E" w:rsidRPr="006746E0">
              <w:rPr>
                <w:sz w:val="28"/>
                <w:szCs w:val="28"/>
                <w:lang w:val="uk-UA"/>
              </w:rPr>
              <w:t>розділу  </w:t>
            </w:r>
            <w:r w:rsidRPr="006746E0">
              <w:rPr>
                <w:sz w:val="28"/>
                <w:szCs w:val="28"/>
                <w:lang w:val="uk-UA"/>
              </w:rPr>
              <w:t>V Кодексу (Σ</w:t>
            </w:r>
            <w:r w:rsidRPr="006746E0">
              <w:rPr>
                <w:sz w:val="28"/>
                <w:szCs w:val="28"/>
                <w:vertAlign w:val="subscript"/>
                <w:lang w:val="uk-UA"/>
              </w:rPr>
              <w:t>Накл</w:t>
            </w:r>
            <w:r w:rsidRPr="006746E0">
              <w:rPr>
                <w:sz w:val="28"/>
                <w:szCs w:val="28"/>
                <w:lang w:val="uk-UA"/>
              </w:rPr>
              <w:t xml:space="preserve">), правонаступник реорганізованого платника податку подає у складі податкової декларації з податку за звітні (податкові) періоди після такого підтвердження заяву про використання суми, обчисленої відповідно до </w:t>
            </w:r>
            <w:r w:rsidR="00200D5E" w:rsidRPr="006746E0">
              <w:rPr>
                <w:sz w:val="28"/>
                <w:szCs w:val="28"/>
                <w:lang w:val="uk-UA"/>
              </w:rPr>
              <w:t>пункту  </w:t>
            </w:r>
            <w:r w:rsidRPr="006746E0">
              <w:rPr>
                <w:sz w:val="28"/>
                <w:szCs w:val="28"/>
                <w:lang w:val="uk-UA"/>
              </w:rPr>
              <w:t>200</w:t>
            </w:r>
            <w:r w:rsidRPr="006746E0">
              <w:rPr>
                <w:sz w:val="28"/>
                <w:szCs w:val="28"/>
                <w:vertAlign w:val="superscript"/>
                <w:lang w:val="uk-UA"/>
              </w:rPr>
              <w:t>1</w:t>
            </w:r>
            <w:r w:rsidRPr="006746E0">
              <w:rPr>
                <w:sz w:val="28"/>
                <w:szCs w:val="28"/>
                <w:lang w:val="uk-UA"/>
              </w:rPr>
              <w:t xml:space="preserve">.3 </w:t>
            </w:r>
            <w:r w:rsidR="00200D5E" w:rsidRPr="006746E0">
              <w:rPr>
                <w:sz w:val="28"/>
                <w:szCs w:val="28"/>
                <w:lang w:val="uk-UA"/>
              </w:rPr>
              <w:t>статті  </w:t>
            </w:r>
            <w:r w:rsidRPr="006746E0">
              <w:rPr>
                <w:sz w:val="28"/>
                <w:szCs w:val="28"/>
                <w:lang w:val="uk-UA"/>
              </w:rPr>
              <w:t>200</w:t>
            </w:r>
            <w:r w:rsidRPr="006746E0">
              <w:rPr>
                <w:sz w:val="28"/>
                <w:szCs w:val="28"/>
                <w:vertAlign w:val="superscript"/>
                <w:lang w:val="uk-UA"/>
              </w:rPr>
              <w:t xml:space="preserve">1 </w:t>
            </w:r>
            <w:r w:rsidR="00200D5E" w:rsidRPr="006746E0">
              <w:rPr>
                <w:sz w:val="28"/>
                <w:szCs w:val="28"/>
                <w:lang w:val="uk-UA"/>
              </w:rPr>
              <w:t>розділу  </w:t>
            </w:r>
            <w:r w:rsidRPr="006746E0">
              <w:rPr>
                <w:sz w:val="28"/>
                <w:szCs w:val="28"/>
                <w:lang w:val="uk-UA"/>
              </w:rPr>
              <w:t>V Кодексу (Σ</w:t>
            </w:r>
            <w:r w:rsidRPr="006746E0">
              <w:rPr>
                <w:sz w:val="28"/>
                <w:szCs w:val="28"/>
                <w:vertAlign w:val="subscript"/>
                <w:lang w:val="uk-UA"/>
              </w:rPr>
              <w:t>Накл</w:t>
            </w:r>
            <w:r w:rsidRPr="006746E0">
              <w:rPr>
                <w:sz w:val="28"/>
                <w:szCs w:val="28"/>
                <w:lang w:val="uk-UA"/>
              </w:rPr>
              <w:t xml:space="preserve">), реорганізованого платника податку (таблиця 5 </w:t>
            </w:r>
            <w:r w:rsidRPr="006746E0">
              <w:rPr>
                <w:b/>
                <w:sz w:val="28"/>
                <w:szCs w:val="28"/>
                <w:lang w:val="uk-UA"/>
              </w:rPr>
              <w:t>(Д3) (</w:t>
            </w:r>
            <w:r w:rsidR="00200D5E" w:rsidRPr="006746E0">
              <w:rPr>
                <w:b/>
                <w:sz w:val="28"/>
                <w:szCs w:val="28"/>
                <w:lang w:val="uk-UA"/>
              </w:rPr>
              <w:t>додаток  </w:t>
            </w:r>
            <w:r w:rsidRPr="006746E0">
              <w:rPr>
                <w:b/>
                <w:sz w:val="28"/>
                <w:szCs w:val="28"/>
                <w:lang w:val="uk-UA"/>
              </w:rPr>
              <w:t>3)</w:t>
            </w:r>
            <w:r w:rsidRPr="006746E0">
              <w:rPr>
                <w:sz w:val="28"/>
                <w:szCs w:val="28"/>
                <w:lang w:val="uk-UA"/>
              </w:rPr>
              <w:t xml:space="preserve">) під час обрахунку суми, обчисленої відповідно до </w:t>
            </w:r>
            <w:r w:rsidR="00200D5E" w:rsidRPr="006746E0">
              <w:rPr>
                <w:sz w:val="28"/>
                <w:szCs w:val="28"/>
                <w:lang w:val="uk-UA"/>
              </w:rPr>
              <w:t>пункту  </w:t>
            </w:r>
            <w:r w:rsidRPr="006746E0">
              <w:rPr>
                <w:sz w:val="28"/>
                <w:szCs w:val="28"/>
                <w:lang w:val="uk-UA"/>
              </w:rPr>
              <w:t>200</w:t>
            </w:r>
            <w:r w:rsidRPr="006746E0">
              <w:rPr>
                <w:sz w:val="28"/>
                <w:szCs w:val="28"/>
                <w:vertAlign w:val="superscript"/>
                <w:lang w:val="uk-UA"/>
              </w:rPr>
              <w:t>1</w:t>
            </w:r>
            <w:r w:rsidRPr="006746E0">
              <w:rPr>
                <w:sz w:val="28"/>
                <w:szCs w:val="28"/>
                <w:lang w:val="uk-UA"/>
              </w:rPr>
              <w:t xml:space="preserve">.3 </w:t>
            </w:r>
            <w:r w:rsidR="00200D5E" w:rsidRPr="006746E0">
              <w:rPr>
                <w:sz w:val="28"/>
                <w:szCs w:val="28"/>
                <w:lang w:val="uk-UA"/>
              </w:rPr>
              <w:t>статті  </w:t>
            </w:r>
            <w:r w:rsidRPr="006746E0">
              <w:rPr>
                <w:sz w:val="28"/>
                <w:szCs w:val="28"/>
                <w:lang w:val="uk-UA"/>
              </w:rPr>
              <w:t>200</w:t>
            </w:r>
            <w:r w:rsidRPr="006746E0">
              <w:rPr>
                <w:sz w:val="28"/>
                <w:szCs w:val="28"/>
                <w:vertAlign w:val="superscript"/>
                <w:lang w:val="uk-UA"/>
              </w:rPr>
              <w:t xml:space="preserve">1 </w:t>
            </w:r>
            <w:r w:rsidRPr="006746E0">
              <w:rPr>
                <w:sz w:val="28"/>
                <w:szCs w:val="28"/>
                <w:lang w:val="uk-UA"/>
              </w:rPr>
              <w:t>розділу V Кодексу (Σ</w:t>
            </w:r>
            <w:r w:rsidRPr="006746E0">
              <w:rPr>
                <w:sz w:val="28"/>
                <w:szCs w:val="28"/>
                <w:vertAlign w:val="subscript"/>
                <w:lang w:val="uk-UA"/>
              </w:rPr>
              <w:t>Накл</w:t>
            </w:r>
            <w:r w:rsidRPr="006746E0">
              <w:rPr>
                <w:sz w:val="28"/>
                <w:szCs w:val="28"/>
                <w:lang w:val="uk-UA"/>
              </w:rPr>
              <w:t>), такого правонаступника.</w:t>
            </w:r>
          </w:p>
        </w:tc>
      </w:tr>
      <w:tr w:rsidR="00574883" w:rsidRPr="006746E0" w:rsidTr="00F72C8B">
        <w:tc>
          <w:tcPr>
            <w:tcW w:w="7676" w:type="dxa"/>
            <w:shd w:val="clear" w:color="auto" w:fill="FFFFFF"/>
          </w:tcPr>
          <w:p w:rsidR="00574883" w:rsidRDefault="00574883" w:rsidP="00574883">
            <w:pPr>
              <w:pStyle w:val="a4"/>
              <w:spacing w:before="0" w:beforeAutospacing="0" w:after="120" w:afterAutospacing="0"/>
              <w:jc w:val="both"/>
              <w:rPr>
                <w:sz w:val="28"/>
                <w:szCs w:val="28"/>
                <w:lang w:val="uk-UA"/>
              </w:rPr>
            </w:pPr>
            <w:r w:rsidRPr="006746E0">
              <w:rPr>
                <w:sz w:val="28"/>
                <w:szCs w:val="28"/>
                <w:lang w:val="uk-UA"/>
              </w:rPr>
              <w:lastRenderedPageBreak/>
              <w:t xml:space="preserve">14. </w:t>
            </w:r>
            <w:r w:rsidRPr="006746E0">
              <w:rPr>
                <w:b/>
                <w:sz w:val="28"/>
                <w:szCs w:val="28"/>
                <w:lang w:val="uk-UA"/>
              </w:rPr>
              <w:t>(Д5) (додаток 5)</w:t>
            </w:r>
            <w:r w:rsidRPr="006746E0">
              <w:rPr>
                <w:sz w:val="28"/>
                <w:szCs w:val="28"/>
                <w:lang w:val="uk-UA"/>
              </w:rPr>
              <w:t xml:space="preserve"> додається до декларації у разі здійснення:</w:t>
            </w:r>
          </w:p>
          <w:p w:rsidR="00CE55DC" w:rsidRPr="00CE55DC" w:rsidRDefault="00CE55DC" w:rsidP="00CE55DC">
            <w:pPr>
              <w:shd w:val="clear" w:color="auto" w:fill="FFFFFF"/>
              <w:spacing w:after="150" w:line="240" w:lineRule="auto"/>
              <w:ind w:firstLine="450"/>
              <w:jc w:val="both"/>
              <w:rPr>
                <w:rFonts w:ascii="Times New Roman" w:eastAsia="Times New Roman" w:hAnsi="Times New Roman"/>
                <w:sz w:val="28"/>
                <w:szCs w:val="28"/>
                <w:lang w:eastAsia="uk-UA"/>
              </w:rPr>
            </w:pPr>
            <w:r w:rsidRPr="00CE55DC">
              <w:rPr>
                <w:rFonts w:ascii="Times New Roman" w:eastAsia="Times New Roman" w:hAnsi="Times New Roman"/>
                <w:sz w:val="28"/>
                <w:szCs w:val="28"/>
                <w:lang w:eastAsia="uk-UA"/>
              </w:rPr>
              <w:t>підприємствами та організаціями, які засновані громадськими об’єднаннями осіб з інвалідністю, операцій з постачання товарів/послуг, які звільнені від оподаткування податком на додану вартість;</w:t>
            </w:r>
          </w:p>
          <w:p w:rsidR="00574883" w:rsidRPr="006746E0" w:rsidRDefault="00CE55DC" w:rsidP="00CE55DC">
            <w:pPr>
              <w:shd w:val="clear" w:color="auto" w:fill="FFFFFF"/>
              <w:spacing w:after="150" w:line="240" w:lineRule="auto"/>
              <w:ind w:firstLine="450"/>
              <w:jc w:val="both"/>
              <w:rPr>
                <w:sz w:val="27"/>
                <w:szCs w:val="27"/>
              </w:rPr>
            </w:pPr>
            <w:bookmarkStart w:id="4" w:name="n532"/>
            <w:bookmarkEnd w:id="4"/>
            <w:r w:rsidRPr="00CE55DC">
              <w:rPr>
                <w:rFonts w:ascii="Times New Roman" w:eastAsia="Times New Roman" w:hAnsi="Times New Roman"/>
                <w:sz w:val="28"/>
                <w:szCs w:val="28"/>
                <w:lang w:eastAsia="uk-UA"/>
              </w:rPr>
              <w:t>платниками податку, які одночасно відповідають критеріям, визначеним </w:t>
            </w:r>
            <w:hyperlink r:id="rId21" w:anchor="n19725" w:tgtFrame="_blank" w:history="1">
              <w:r w:rsidRPr="00CE55DC">
                <w:rPr>
                  <w:rFonts w:ascii="Times New Roman" w:eastAsia="Times New Roman" w:hAnsi="Times New Roman"/>
                  <w:sz w:val="28"/>
                  <w:szCs w:val="28"/>
                  <w:lang w:eastAsia="uk-UA"/>
                </w:rPr>
                <w:t>пунктом 68</w:t>
              </w:r>
            </w:hyperlink>
            <w:r w:rsidRPr="00CE55DC">
              <w:rPr>
                <w:rFonts w:ascii="Times New Roman" w:eastAsia="Times New Roman" w:hAnsi="Times New Roman"/>
                <w:sz w:val="28"/>
                <w:szCs w:val="28"/>
                <w:lang w:eastAsia="uk-UA"/>
              </w:rPr>
              <w:t> підрозділу 10 розділу XX «Перехідні положення» Кодексу, операцій із ввезення на митну територію України у митному режимі імпорту обладнання та комплектуючих виключно для використання у власній виробничій діяльності та/або операцій з постачання товарів власного виробництва, що звільнені від оподаткування податком на додану вартість.</w:t>
            </w:r>
          </w:p>
        </w:tc>
        <w:tc>
          <w:tcPr>
            <w:tcW w:w="7676" w:type="dxa"/>
            <w:shd w:val="clear" w:color="auto" w:fill="FFFFFF"/>
          </w:tcPr>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14. </w:t>
            </w:r>
            <w:r w:rsidRPr="006746E0">
              <w:rPr>
                <w:b/>
                <w:sz w:val="28"/>
                <w:szCs w:val="28"/>
                <w:lang w:val="uk-UA"/>
              </w:rPr>
              <w:t>(Д4) (</w:t>
            </w:r>
            <w:r w:rsidR="00200D5E" w:rsidRPr="006746E0">
              <w:rPr>
                <w:b/>
                <w:sz w:val="28"/>
                <w:szCs w:val="28"/>
                <w:lang w:val="uk-UA"/>
              </w:rPr>
              <w:t>додаток  </w:t>
            </w:r>
            <w:r w:rsidRPr="006746E0">
              <w:rPr>
                <w:b/>
                <w:sz w:val="28"/>
                <w:szCs w:val="28"/>
                <w:lang w:val="uk-UA"/>
              </w:rPr>
              <w:t>4)</w:t>
            </w:r>
            <w:r w:rsidRPr="006746E0">
              <w:rPr>
                <w:sz w:val="28"/>
                <w:szCs w:val="28"/>
                <w:lang w:val="uk-UA"/>
              </w:rPr>
              <w:t xml:space="preserve"> додається до декларації у разі здійснення:</w:t>
            </w:r>
          </w:p>
          <w:p w:rsidR="00CE55DC" w:rsidRPr="00CE55DC" w:rsidRDefault="00CE55DC" w:rsidP="00CE55DC">
            <w:pPr>
              <w:shd w:val="clear" w:color="auto" w:fill="FFFFFF"/>
              <w:spacing w:after="150" w:line="240" w:lineRule="auto"/>
              <w:ind w:firstLine="450"/>
              <w:jc w:val="both"/>
              <w:rPr>
                <w:rFonts w:ascii="Times New Roman" w:eastAsia="Times New Roman" w:hAnsi="Times New Roman"/>
                <w:sz w:val="28"/>
                <w:szCs w:val="28"/>
                <w:lang w:eastAsia="uk-UA"/>
              </w:rPr>
            </w:pPr>
            <w:r w:rsidRPr="00CE55DC">
              <w:rPr>
                <w:rFonts w:ascii="Times New Roman" w:eastAsia="Times New Roman" w:hAnsi="Times New Roman"/>
                <w:sz w:val="28"/>
                <w:szCs w:val="28"/>
                <w:lang w:eastAsia="uk-UA"/>
              </w:rPr>
              <w:t>підприємствами та організаціями, які засновані громадськими об’єднаннями осіб з інвалідністю, операцій з постачання товарів/послуг, які звільнені від оподаткування податком на додану вартість;</w:t>
            </w:r>
          </w:p>
          <w:p w:rsidR="00574883" w:rsidRPr="006746E0" w:rsidRDefault="00CE55DC" w:rsidP="00CE55DC">
            <w:pPr>
              <w:pStyle w:val="a4"/>
              <w:spacing w:before="0" w:beforeAutospacing="0" w:after="120" w:afterAutospacing="0"/>
              <w:jc w:val="both"/>
              <w:rPr>
                <w:sz w:val="27"/>
                <w:szCs w:val="27"/>
                <w:lang w:val="uk-UA"/>
              </w:rPr>
            </w:pPr>
            <w:r w:rsidRPr="00CE55DC">
              <w:rPr>
                <w:sz w:val="28"/>
                <w:szCs w:val="28"/>
              </w:rPr>
              <w:t>платниками податку, які одночасно відповідають критеріям, визначеним </w:t>
            </w:r>
            <w:hyperlink r:id="rId22" w:anchor="n19725" w:tgtFrame="_blank" w:history="1">
              <w:r w:rsidRPr="00CE55DC">
                <w:rPr>
                  <w:sz w:val="28"/>
                  <w:szCs w:val="28"/>
                </w:rPr>
                <w:t>пунктом 68</w:t>
              </w:r>
            </w:hyperlink>
            <w:r w:rsidRPr="00CE55DC">
              <w:rPr>
                <w:sz w:val="28"/>
                <w:szCs w:val="28"/>
              </w:rPr>
              <w:t> підрозділу 10 розділу XX «Перехідні положення» Кодексу, операцій із ввезення на митну територію України у митному режимі імпорту обладнання та комплектуючих виключно для використання у власній виробничій діяльності та/або операцій з постачання товарів власного виробництва, що звільнені від оподаткування податком на додану вартість.</w:t>
            </w:r>
          </w:p>
        </w:tc>
      </w:tr>
      <w:tr w:rsidR="00574883" w:rsidRPr="006746E0" w:rsidTr="00F72C8B">
        <w:tc>
          <w:tcPr>
            <w:tcW w:w="7676" w:type="dxa"/>
            <w:shd w:val="clear" w:color="auto" w:fill="FFFFFF"/>
          </w:tcPr>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15. У разі одночасного застосування платником касового методу і загальних правил визначення податкових зобов’язань та податкового кредиту у зв’язку з отриманням товарів/послуг, при постачанні яких застосовуються одночасно як касовий метод, так і загальні правила визначення податкових зобов’язань і податкового кредиту, такий платник здійснює розподіл сум податку на додану вартість, нарахованих (сплачених) у зв’язку із отриманням товарів/послуг, у порядку і за формою відповідно до </w:t>
            </w:r>
            <w:r w:rsidRPr="006746E0">
              <w:rPr>
                <w:sz w:val="28"/>
                <w:szCs w:val="28"/>
                <w:lang w:val="uk-UA"/>
              </w:rPr>
              <w:br/>
            </w:r>
            <w:r w:rsidRPr="006746E0">
              <w:rPr>
                <w:b/>
                <w:sz w:val="28"/>
                <w:szCs w:val="28"/>
                <w:lang w:val="uk-UA"/>
              </w:rPr>
              <w:t>таблиці 3</w:t>
            </w:r>
            <w:r w:rsidRPr="006746E0">
              <w:rPr>
                <w:sz w:val="28"/>
                <w:szCs w:val="28"/>
                <w:lang w:val="uk-UA"/>
              </w:rPr>
              <w:t xml:space="preserve"> </w:t>
            </w:r>
            <w:r w:rsidRPr="006746E0">
              <w:rPr>
                <w:b/>
                <w:sz w:val="28"/>
                <w:szCs w:val="28"/>
                <w:lang w:val="uk-UA"/>
              </w:rPr>
              <w:t>(Д6) (додаток 6)</w:t>
            </w:r>
            <w:r w:rsidRPr="006746E0">
              <w:rPr>
                <w:sz w:val="28"/>
                <w:szCs w:val="28"/>
                <w:lang w:val="uk-UA"/>
              </w:rPr>
              <w:t>.</w:t>
            </w:r>
          </w:p>
        </w:tc>
        <w:tc>
          <w:tcPr>
            <w:tcW w:w="7676" w:type="dxa"/>
            <w:shd w:val="clear" w:color="auto" w:fill="FFFFFF"/>
          </w:tcPr>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15. У разі одночасного застосування платником касового методу і загальних правил визначення податкових зобов’язань та податкового кредиту у зв’язку з отриманням товарів/послуг, при постачанні яких застосовуються одночасно як касовий метод, так і загальні правила визначення податкових зобов’язань і податкового кредиту, такий платник здійснює розподіл сум податку на додану вартість, нарахованих (сплачених) у зв’язку із отриманням товарів</w:t>
            </w:r>
            <w:r w:rsidR="00200D5E" w:rsidRPr="006746E0">
              <w:rPr>
                <w:sz w:val="28"/>
                <w:szCs w:val="28"/>
                <w:lang w:val="uk-UA"/>
              </w:rPr>
              <w:t> </w:t>
            </w:r>
            <w:r w:rsidRPr="006746E0">
              <w:rPr>
                <w:sz w:val="28"/>
                <w:szCs w:val="28"/>
                <w:lang w:val="uk-UA"/>
              </w:rPr>
              <w:t>/</w:t>
            </w:r>
            <w:r w:rsidR="00200D5E" w:rsidRPr="006746E0">
              <w:rPr>
                <w:sz w:val="28"/>
                <w:szCs w:val="28"/>
                <w:lang w:val="uk-UA"/>
              </w:rPr>
              <w:t> </w:t>
            </w:r>
            <w:r w:rsidRPr="006746E0">
              <w:rPr>
                <w:sz w:val="28"/>
                <w:szCs w:val="28"/>
                <w:lang w:val="uk-UA"/>
              </w:rPr>
              <w:t xml:space="preserve">послуг, у порядку і за формою відповідно до </w:t>
            </w:r>
            <w:r w:rsidRPr="006746E0">
              <w:rPr>
                <w:sz w:val="28"/>
                <w:szCs w:val="28"/>
                <w:lang w:val="uk-UA"/>
              </w:rPr>
              <w:br/>
            </w:r>
            <w:r w:rsidR="00200D5E" w:rsidRPr="006746E0">
              <w:rPr>
                <w:b/>
                <w:sz w:val="28"/>
                <w:szCs w:val="28"/>
                <w:lang w:val="uk-UA"/>
              </w:rPr>
              <w:t>таблиці  </w:t>
            </w:r>
            <w:r w:rsidRPr="006746E0">
              <w:rPr>
                <w:b/>
                <w:sz w:val="28"/>
                <w:szCs w:val="28"/>
                <w:lang w:val="uk-UA"/>
              </w:rPr>
              <w:t>2</w:t>
            </w:r>
            <w:r w:rsidRPr="006746E0">
              <w:rPr>
                <w:sz w:val="28"/>
                <w:szCs w:val="28"/>
                <w:lang w:val="uk-UA"/>
              </w:rPr>
              <w:t xml:space="preserve"> </w:t>
            </w:r>
            <w:r w:rsidRPr="006746E0">
              <w:rPr>
                <w:b/>
                <w:sz w:val="28"/>
                <w:szCs w:val="28"/>
                <w:lang w:val="uk-UA"/>
              </w:rPr>
              <w:t>(Д5) (</w:t>
            </w:r>
            <w:r w:rsidR="00200D5E" w:rsidRPr="006746E0">
              <w:rPr>
                <w:b/>
                <w:sz w:val="28"/>
                <w:szCs w:val="28"/>
                <w:lang w:val="uk-UA"/>
              </w:rPr>
              <w:t>додаток  </w:t>
            </w:r>
            <w:r w:rsidRPr="006746E0">
              <w:rPr>
                <w:b/>
                <w:sz w:val="28"/>
                <w:szCs w:val="28"/>
                <w:lang w:val="uk-UA"/>
              </w:rPr>
              <w:t>5)</w:t>
            </w:r>
            <w:r w:rsidRPr="006746E0">
              <w:rPr>
                <w:sz w:val="28"/>
                <w:szCs w:val="28"/>
                <w:lang w:val="uk-UA"/>
              </w:rPr>
              <w:t>.</w:t>
            </w:r>
          </w:p>
        </w:tc>
      </w:tr>
      <w:tr w:rsidR="00574883" w:rsidRPr="006746E0" w:rsidTr="00F72C8B">
        <w:tc>
          <w:tcPr>
            <w:tcW w:w="7676" w:type="dxa"/>
            <w:shd w:val="clear" w:color="auto" w:fill="FFFFFF"/>
          </w:tcPr>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16. У разі допущення продавцем товарів/послуг помилок при зазначенні обов’язкових реквізитів податкової накладної, передбачених пунктом 201.1 статті 201 Кодексу,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w:t>
            </w:r>
            <w:r w:rsidRPr="006746E0">
              <w:rPr>
                <w:sz w:val="28"/>
                <w:szCs w:val="28"/>
                <w:lang w:val="uk-UA"/>
              </w:rPr>
              <w:lastRenderedPageBreak/>
              <w:t xml:space="preserve">покупець/продавець таких товарів/послуг має право додати до податкової декларації за звітний податковий період заяву із скаргою на такого продавця/покупця за формою згідно з </w:t>
            </w:r>
            <w:r w:rsidRPr="006746E0">
              <w:rPr>
                <w:b/>
                <w:sz w:val="28"/>
                <w:szCs w:val="28"/>
                <w:lang w:val="uk-UA"/>
              </w:rPr>
              <w:t>(Д7) (додаток 7)</w:t>
            </w:r>
            <w:r w:rsidRPr="006746E0">
              <w:rPr>
                <w:sz w:val="28"/>
                <w:szCs w:val="28"/>
                <w:lang w:val="uk-UA"/>
              </w:rPr>
              <w:t xml:space="preserve">. Копії документів, передбачених </w:t>
            </w:r>
            <w:r w:rsidRPr="006746E0">
              <w:rPr>
                <w:sz w:val="28"/>
                <w:szCs w:val="28"/>
                <w:lang w:val="uk-UA"/>
              </w:rPr>
              <w:br/>
              <w:t>пунктом 201.10 статті 201 розділу V Кодексу, подаються до контролюючого органу за місцем обліку платника податків у строки, передбачені для подання податкової декларації.</w:t>
            </w:r>
          </w:p>
        </w:tc>
        <w:tc>
          <w:tcPr>
            <w:tcW w:w="7676" w:type="dxa"/>
            <w:shd w:val="clear" w:color="auto" w:fill="FFFFFF"/>
          </w:tcPr>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lastRenderedPageBreak/>
              <w:t xml:space="preserve">16. У разі допущення продавцем товарів/послуг помилок при зазначенні обов’язкових реквізитів податкової накладної, передбачених </w:t>
            </w:r>
            <w:r w:rsidR="00200D5E" w:rsidRPr="006746E0">
              <w:rPr>
                <w:sz w:val="28"/>
                <w:szCs w:val="28"/>
                <w:lang w:val="uk-UA"/>
              </w:rPr>
              <w:t>пунктом  </w:t>
            </w:r>
            <w:r w:rsidRPr="006746E0">
              <w:rPr>
                <w:sz w:val="28"/>
                <w:szCs w:val="28"/>
                <w:lang w:val="uk-UA"/>
              </w:rPr>
              <w:t xml:space="preserve">201.1 </w:t>
            </w:r>
            <w:r w:rsidR="00200D5E" w:rsidRPr="006746E0">
              <w:rPr>
                <w:sz w:val="28"/>
                <w:szCs w:val="28"/>
                <w:lang w:val="uk-UA"/>
              </w:rPr>
              <w:t>статті  </w:t>
            </w:r>
            <w:r w:rsidRPr="006746E0">
              <w:rPr>
                <w:sz w:val="28"/>
                <w:szCs w:val="28"/>
                <w:lang w:val="uk-UA"/>
              </w:rPr>
              <w:t xml:space="preserve">201 Кодексу, та/або порушення продавцем/покупцем граничних термінів реєстрації в Єдиному реєстрі податкових накладних податкової накладної та/або розрахунку коригування </w:t>
            </w:r>
            <w:r w:rsidRPr="006746E0">
              <w:rPr>
                <w:sz w:val="28"/>
                <w:szCs w:val="28"/>
                <w:lang w:val="uk-UA"/>
              </w:rPr>
              <w:lastRenderedPageBreak/>
              <w:t xml:space="preserve">покупець/продавець таких товарів/послуг має право додати до податкової декларації за звітний податковий період заяву із скаргою на такого продавця/покупця за формою згідно з </w:t>
            </w:r>
            <w:r w:rsidRPr="006746E0">
              <w:rPr>
                <w:b/>
                <w:sz w:val="28"/>
                <w:szCs w:val="28"/>
                <w:lang w:val="uk-UA"/>
              </w:rPr>
              <w:t>(Д6) (</w:t>
            </w:r>
            <w:r w:rsidR="00200D5E" w:rsidRPr="006746E0">
              <w:rPr>
                <w:b/>
                <w:sz w:val="28"/>
                <w:szCs w:val="28"/>
                <w:lang w:val="uk-UA"/>
              </w:rPr>
              <w:t>додаток  </w:t>
            </w:r>
            <w:r w:rsidRPr="006746E0">
              <w:rPr>
                <w:b/>
                <w:sz w:val="28"/>
                <w:szCs w:val="28"/>
                <w:lang w:val="uk-UA"/>
              </w:rPr>
              <w:t>6)</w:t>
            </w:r>
            <w:r w:rsidRPr="006746E0">
              <w:rPr>
                <w:sz w:val="28"/>
                <w:szCs w:val="28"/>
                <w:lang w:val="uk-UA"/>
              </w:rPr>
              <w:t xml:space="preserve">. Копії документів, передбачених </w:t>
            </w:r>
            <w:r w:rsidRPr="006746E0">
              <w:rPr>
                <w:sz w:val="28"/>
                <w:szCs w:val="28"/>
                <w:lang w:val="uk-UA"/>
              </w:rPr>
              <w:br/>
            </w:r>
            <w:r w:rsidR="00200D5E" w:rsidRPr="006746E0">
              <w:rPr>
                <w:sz w:val="28"/>
                <w:szCs w:val="28"/>
                <w:lang w:val="uk-UA"/>
              </w:rPr>
              <w:t>пунктом  </w:t>
            </w:r>
            <w:r w:rsidRPr="006746E0">
              <w:rPr>
                <w:sz w:val="28"/>
                <w:szCs w:val="28"/>
                <w:lang w:val="uk-UA"/>
              </w:rPr>
              <w:t xml:space="preserve">201.10 </w:t>
            </w:r>
            <w:r w:rsidR="00200D5E" w:rsidRPr="006746E0">
              <w:rPr>
                <w:sz w:val="28"/>
                <w:szCs w:val="28"/>
                <w:lang w:val="uk-UA"/>
              </w:rPr>
              <w:t>статті  </w:t>
            </w:r>
            <w:r w:rsidRPr="006746E0">
              <w:rPr>
                <w:sz w:val="28"/>
                <w:szCs w:val="28"/>
                <w:lang w:val="uk-UA"/>
              </w:rPr>
              <w:t xml:space="preserve">201 </w:t>
            </w:r>
            <w:r w:rsidR="00200D5E" w:rsidRPr="006746E0">
              <w:rPr>
                <w:sz w:val="28"/>
                <w:szCs w:val="28"/>
                <w:lang w:val="uk-UA"/>
              </w:rPr>
              <w:t>розділу  </w:t>
            </w:r>
            <w:r w:rsidRPr="006746E0">
              <w:rPr>
                <w:sz w:val="28"/>
                <w:szCs w:val="28"/>
                <w:lang w:val="uk-UA"/>
              </w:rPr>
              <w:t>V Кодексу, подаються до контролюючого органу за місцем обліку платника податків у строки, передбачені для подання податкової декларації.</w:t>
            </w:r>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 xml:space="preserve">21. У разі зміни рахунка платника податків, зазначеного в раніше поданій заяві про повернення суми бюджетного відшкодування </w:t>
            </w:r>
            <w:r w:rsidRPr="006746E0">
              <w:rPr>
                <w:b/>
                <w:sz w:val="28"/>
                <w:szCs w:val="28"/>
                <w:lang w:val="uk-UA"/>
              </w:rPr>
              <w:t>(Д4) (додаток 4)</w:t>
            </w:r>
            <w:r w:rsidRPr="006746E0">
              <w:rPr>
                <w:sz w:val="28"/>
                <w:szCs w:val="28"/>
                <w:lang w:val="uk-UA"/>
              </w:rPr>
              <w:t xml:space="preserve">, на який платник податків виявив бажання отримати бюджетне відшкодування, такий платник має право у складі декларації подати заяву </w:t>
            </w:r>
            <w:r w:rsidRPr="006746E0">
              <w:rPr>
                <w:b/>
                <w:sz w:val="28"/>
                <w:szCs w:val="28"/>
                <w:lang w:val="uk-UA"/>
              </w:rPr>
              <w:t>(Д4) (додаток 4)</w:t>
            </w:r>
            <w:r w:rsidRPr="006746E0">
              <w:rPr>
                <w:sz w:val="28"/>
                <w:szCs w:val="28"/>
                <w:lang w:val="uk-UA"/>
              </w:rPr>
              <w:t>, в якій зазначає відомості щодо змінених реквізитів рахунку платника податків, на який необхідно перерахувати суму бюджетного відшкодування.</w:t>
            </w:r>
          </w:p>
          <w:p w:rsidR="00574883" w:rsidRPr="006746E0" w:rsidRDefault="00574883" w:rsidP="00574883">
            <w:pPr>
              <w:pStyle w:val="a4"/>
              <w:spacing w:after="120"/>
              <w:jc w:val="both"/>
              <w:rPr>
                <w:sz w:val="28"/>
                <w:szCs w:val="28"/>
                <w:lang w:val="uk-UA"/>
              </w:rPr>
            </w:pPr>
            <w:r w:rsidRPr="006746E0">
              <w:rPr>
                <w:sz w:val="28"/>
                <w:szCs w:val="28"/>
                <w:lang w:val="uk-UA"/>
              </w:rPr>
              <w:t xml:space="preserve">У разі якщо зміни рахунка платника податків, зазначеного в раніше поданій заяві про повернення суми бюджетного відшкодування </w:t>
            </w:r>
            <w:r w:rsidRPr="006746E0">
              <w:rPr>
                <w:b/>
                <w:sz w:val="28"/>
                <w:szCs w:val="28"/>
                <w:lang w:val="uk-UA"/>
              </w:rPr>
              <w:t>(Д4) (додаток 4)</w:t>
            </w:r>
            <w:r w:rsidRPr="006746E0">
              <w:rPr>
                <w:sz w:val="28"/>
                <w:szCs w:val="28"/>
                <w:lang w:val="uk-UA"/>
              </w:rPr>
              <w:t xml:space="preserve">, на який платник податків виявив бажання отримати бюджетне відшкодування, відбулись в особи, яка виключена з реєстру платників податку на додану вартість, така особа може подати до контролюючого органу за місцем обліку платника податку повідомлення довільної форми щодо зміни реквізитів рахунку, на який необхідно перерахувати суму бюджетного відшкодування, засобами електронного зв’язку в електронній формі з дотриманням вимог законів України «Про електронні документи та електронний документообіг», «Про електронну ідентифікацію та електронні довірчі послуги», підписане керівником платника податків або уповноваженою особою, а </w:t>
            </w:r>
            <w:r w:rsidRPr="006746E0">
              <w:rPr>
                <w:sz w:val="28"/>
                <w:szCs w:val="28"/>
                <w:lang w:val="uk-UA"/>
              </w:rPr>
              <w:lastRenderedPageBreak/>
              <w:t>також особою, яка відповідає за ведення бухгалтерського обліку.</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При цьому, таке повідомлення повинно містити такі реквізити: повне найменування платника (прізвище (за наявності), ім’я та по батькові (за наявності)); податковий номер платника податку або серія (за наявності) та номер паспорта; за даними Реєстру заяв про повернення суми бюджетного відшкодування дата раніше поданої заяви про повернення суми бюджетного відшкодування </w:t>
            </w:r>
            <w:r w:rsidRPr="006746E0">
              <w:rPr>
                <w:b/>
                <w:sz w:val="28"/>
                <w:szCs w:val="28"/>
                <w:lang w:val="uk-UA"/>
              </w:rPr>
              <w:t xml:space="preserve">(Д4) </w:t>
            </w:r>
            <w:r w:rsidRPr="006746E0">
              <w:rPr>
                <w:b/>
                <w:sz w:val="28"/>
                <w:szCs w:val="28"/>
                <w:lang w:val="uk-UA"/>
              </w:rPr>
              <w:br/>
              <w:t>(додаток 4)</w:t>
            </w:r>
            <w:r w:rsidRPr="006746E0">
              <w:rPr>
                <w:sz w:val="28"/>
                <w:szCs w:val="28"/>
                <w:lang w:val="uk-UA"/>
              </w:rPr>
              <w:t xml:space="preserve"> та номер податкової декларації або уточнюючого розрахунку; реквізити нового рахунку (номер та дата відкриття рахунку, найменування банку / небанківського надавача платіжних послуг, у якому відкритий такий рахунок).</w:t>
            </w:r>
          </w:p>
        </w:tc>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 xml:space="preserve">21. У разі зміни рахунка платника податків, зазначеного в раніше поданій заяві про повернення суми бюджетного відшкодування </w:t>
            </w:r>
            <w:r w:rsidRPr="006746E0">
              <w:rPr>
                <w:b/>
                <w:sz w:val="28"/>
                <w:szCs w:val="28"/>
                <w:lang w:val="uk-UA"/>
              </w:rPr>
              <w:t>(Д3) (</w:t>
            </w:r>
            <w:r w:rsidR="00200D5E" w:rsidRPr="006746E0">
              <w:rPr>
                <w:b/>
                <w:sz w:val="28"/>
                <w:szCs w:val="28"/>
                <w:lang w:val="uk-UA"/>
              </w:rPr>
              <w:t>додаток  </w:t>
            </w:r>
            <w:r w:rsidRPr="006746E0">
              <w:rPr>
                <w:b/>
                <w:sz w:val="28"/>
                <w:szCs w:val="28"/>
                <w:lang w:val="uk-UA"/>
              </w:rPr>
              <w:t>3)</w:t>
            </w:r>
            <w:r w:rsidRPr="006746E0">
              <w:rPr>
                <w:sz w:val="28"/>
                <w:szCs w:val="28"/>
                <w:lang w:val="uk-UA"/>
              </w:rPr>
              <w:t xml:space="preserve">, на який платник податків виявив бажання отримати бюджетне відшкодування, такий платник має право у складі декларації подати заяву </w:t>
            </w:r>
            <w:r w:rsidRPr="006746E0">
              <w:rPr>
                <w:b/>
                <w:sz w:val="28"/>
                <w:szCs w:val="28"/>
                <w:lang w:val="uk-UA"/>
              </w:rPr>
              <w:t>(Д3) (</w:t>
            </w:r>
            <w:r w:rsidR="00200D5E" w:rsidRPr="006746E0">
              <w:rPr>
                <w:b/>
                <w:sz w:val="28"/>
                <w:szCs w:val="28"/>
                <w:lang w:val="uk-UA"/>
              </w:rPr>
              <w:t>додаток  </w:t>
            </w:r>
            <w:r w:rsidRPr="006746E0">
              <w:rPr>
                <w:b/>
                <w:sz w:val="28"/>
                <w:szCs w:val="28"/>
                <w:lang w:val="uk-UA"/>
              </w:rPr>
              <w:t>3)</w:t>
            </w:r>
            <w:r w:rsidRPr="006746E0">
              <w:rPr>
                <w:sz w:val="28"/>
                <w:szCs w:val="28"/>
                <w:lang w:val="uk-UA"/>
              </w:rPr>
              <w:t>, в якій зазначає відомості щодо змінених реквізитів рахунку платника податків, на який необхідно перерахувати суму бюджетного відшкодування.</w:t>
            </w:r>
          </w:p>
          <w:p w:rsidR="00574883" w:rsidRPr="006746E0" w:rsidRDefault="00574883" w:rsidP="00574883">
            <w:pPr>
              <w:pStyle w:val="a4"/>
              <w:spacing w:after="120"/>
              <w:jc w:val="both"/>
              <w:rPr>
                <w:sz w:val="28"/>
                <w:szCs w:val="28"/>
                <w:lang w:val="uk-UA"/>
              </w:rPr>
            </w:pPr>
            <w:r w:rsidRPr="006746E0">
              <w:rPr>
                <w:sz w:val="28"/>
                <w:szCs w:val="28"/>
                <w:lang w:val="uk-UA"/>
              </w:rPr>
              <w:t xml:space="preserve">У разі якщо зміни рахунка платника податків, зазначеного в раніше поданій заяві про повернення суми бюджетного відшкодування </w:t>
            </w:r>
            <w:r w:rsidRPr="006746E0">
              <w:rPr>
                <w:b/>
                <w:sz w:val="28"/>
                <w:szCs w:val="28"/>
                <w:lang w:val="uk-UA"/>
              </w:rPr>
              <w:t>(Д3) (</w:t>
            </w:r>
            <w:r w:rsidR="00200D5E" w:rsidRPr="006746E0">
              <w:rPr>
                <w:b/>
                <w:sz w:val="28"/>
                <w:szCs w:val="28"/>
                <w:lang w:val="uk-UA"/>
              </w:rPr>
              <w:t>додаток  </w:t>
            </w:r>
            <w:r w:rsidRPr="006746E0">
              <w:rPr>
                <w:b/>
                <w:sz w:val="28"/>
                <w:szCs w:val="28"/>
                <w:lang w:val="uk-UA"/>
              </w:rPr>
              <w:t>3)</w:t>
            </w:r>
            <w:r w:rsidRPr="006746E0">
              <w:rPr>
                <w:sz w:val="28"/>
                <w:szCs w:val="28"/>
                <w:lang w:val="uk-UA"/>
              </w:rPr>
              <w:t xml:space="preserve">, на який платник податків виявив бажання отримати бюджетне відшкодування, відбулись в особи, яка виключена з реєстру платників податку на додану вартість, така особа може подати до контролюючого органу за місцем обліку платника податку повідомлення довільної форми щодо зміни реквізитів рахунку, на який необхідно перерахувати суму бюджетного відшкодування, засобами електронного зв’язку в електронній формі з дотриманням вимог законів України «Про електронні документи та електронний документообіг», «Про електронну ідентифікацію та електронні довірчі послуги», підписане керівником платника податків або уповноваженою особою, а </w:t>
            </w:r>
            <w:r w:rsidRPr="006746E0">
              <w:rPr>
                <w:sz w:val="28"/>
                <w:szCs w:val="28"/>
                <w:lang w:val="uk-UA"/>
              </w:rPr>
              <w:lastRenderedPageBreak/>
              <w:t>також особою, яка відповідає за ведення бухгалтерського обліку.</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При цьому, таке повідомлення повинно містити такі реквізити: повне найменування платника (прізвище (</w:t>
            </w:r>
            <w:r w:rsidR="00200D5E" w:rsidRPr="006746E0">
              <w:rPr>
                <w:sz w:val="28"/>
                <w:szCs w:val="28"/>
                <w:lang w:val="uk-UA"/>
              </w:rPr>
              <w:t>за  </w:t>
            </w:r>
            <w:r w:rsidRPr="006746E0">
              <w:rPr>
                <w:sz w:val="28"/>
                <w:szCs w:val="28"/>
                <w:lang w:val="uk-UA"/>
              </w:rPr>
              <w:t xml:space="preserve">наявності), ім’я та по батькові (за наявності)); податковий номер платника податку або серія (за наявності) та номер паспорта; за даними Реєстру заяв про повернення суми бюджетного відшкодування дата раніше поданої заяви про повернення суми бюджетного відшкодування </w:t>
            </w:r>
            <w:r w:rsidRPr="006746E0">
              <w:rPr>
                <w:b/>
                <w:sz w:val="28"/>
                <w:szCs w:val="28"/>
                <w:lang w:val="uk-UA"/>
              </w:rPr>
              <w:t xml:space="preserve">(Д3) </w:t>
            </w:r>
            <w:r w:rsidRPr="006746E0">
              <w:rPr>
                <w:b/>
                <w:sz w:val="28"/>
                <w:szCs w:val="28"/>
                <w:lang w:val="uk-UA"/>
              </w:rPr>
              <w:br/>
              <w:t>(</w:t>
            </w:r>
            <w:r w:rsidR="00200D5E" w:rsidRPr="006746E0">
              <w:rPr>
                <w:b/>
                <w:sz w:val="28"/>
                <w:szCs w:val="28"/>
                <w:lang w:val="uk-UA"/>
              </w:rPr>
              <w:t>додаток  </w:t>
            </w:r>
            <w:r w:rsidRPr="006746E0">
              <w:rPr>
                <w:b/>
                <w:sz w:val="28"/>
                <w:szCs w:val="28"/>
                <w:lang w:val="uk-UA"/>
              </w:rPr>
              <w:t>3)</w:t>
            </w:r>
            <w:r w:rsidRPr="006746E0">
              <w:rPr>
                <w:sz w:val="28"/>
                <w:szCs w:val="28"/>
                <w:lang w:val="uk-UA"/>
              </w:rPr>
              <w:t xml:space="preserve"> та номер податкової декларації або уточнюючого розрахунку; реквізити нового рахунку (номер та дата відкриття рахунку, найменування </w:t>
            </w:r>
            <w:r w:rsidR="00200D5E" w:rsidRPr="006746E0">
              <w:rPr>
                <w:sz w:val="28"/>
                <w:szCs w:val="28"/>
                <w:lang w:val="uk-UA"/>
              </w:rPr>
              <w:t>банку </w:t>
            </w:r>
            <w:r w:rsidRPr="006746E0">
              <w:rPr>
                <w:sz w:val="28"/>
                <w:szCs w:val="28"/>
                <w:lang w:val="uk-UA"/>
              </w:rPr>
              <w:t>/ небанківського надавача платіжних послуг, у якому відкритий такий рахунок).</w:t>
            </w:r>
          </w:p>
        </w:tc>
      </w:tr>
      <w:tr w:rsidR="00574883" w:rsidRPr="006746E0" w:rsidTr="005B4A05">
        <w:tc>
          <w:tcPr>
            <w:tcW w:w="15352" w:type="dxa"/>
            <w:gridSpan w:val="2"/>
            <w:shd w:val="clear" w:color="auto" w:fill="FFFFFF"/>
          </w:tcPr>
          <w:p w:rsidR="00574883" w:rsidRPr="006746E0" w:rsidRDefault="00574883" w:rsidP="00574883">
            <w:pPr>
              <w:shd w:val="clear" w:color="auto" w:fill="FFFFFF"/>
              <w:spacing w:before="150" w:after="150" w:line="240" w:lineRule="auto"/>
              <w:ind w:left="450" w:right="450"/>
              <w:jc w:val="center"/>
              <w:rPr>
                <w:b/>
                <w:sz w:val="28"/>
                <w:szCs w:val="28"/>
              </w:rPr>
            </w:pPr>
            <w:r w:rsidRPr="006746E0">
              <w:rPr>
                <w:rFonts w:ascii="Times New Roman" w:eastAsia="Times New Roman" w:hAnsi="Times New Roman"/>
                <w:b/>
                <w:bCs/>
                <w:sz w:val="28"/>
                <w:szCs w:val="28"/>
                <w:lang w:eastAsia="uk-UA"/>
              </w:rPr>
              <w:lastRenderedPageBreak/>
              <w:t>V. Порядок заповнення податкової декларації</w:t>
            </w:r>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t>3. Розділ I «Податкові зобов’язання»:</w:t>
            </w:r>
          </w:p>
          <w:p w:rsidR="00574883" w:rsidRPr="006746E0" w:rsidRDefault="00574883" w:rsidP="00574883">
            <w:pPr>
              <w:pStyle w:val="a4"/>
              <w:spacing w:after="120"/>
              <w:jc w:val="both"/>
              <w:rPr>
                <w:sz w:val="28"/>
                <w:szCs w:val="28"/>
                <w:lang w:val="uk-UA"/>
              </w:rPr>
            </w:pPr>
            <w:r w:rsidRPr="006746E0">
              <w:rPr>
                <w:sz w:val="28"/>
                <w:szCs w:val="28"/>
                <w:lang w:val="uk-UA"/>
              </w:rPr>
              <w:t xml:space="preserve">1) </w:t>
            </w:r>
            <w:bookmarkStart w:id="5" w:name="_Hlk233791327"/>
            <w:r w:rsidRPr="006746E0">
              <w:rPr>
                <w:b/>
                <w:sz w:val="28"/>
                <w:szCs w:val="28"/>
                <w:lang w:val="uk-UA"/>
              </w:rPr>
              <w:t>у рядках 1, 2, 3, 5 колонки А декларації</w:t>
            </w:r>
            <w:r w:rsidRPr="006746E0">
              <w:rPr>
                <w:sz w:val="28"/>
                <w:szCs w:val="28"/>
                <w:lang w:val="uk-UA"/>
              </w:rPr>
              <w:t xml:space="preserve"> </w:t>
            </w:r>
            <w:bookmarkEnd w:id="5"/>
            <w:r w:rsidRPr="006746E0">
              <w:rPr>
                <w:sz w:val="28"/>
                <w:szCs w:val="28"/>
                <w:lang w:val="uk-UA"/>
              </w:rPr>
              <w:t>вказуються загальні обсяги постачання товарів/послуг за звітний період, які оподатковуються за основною ставкою, за ставками 7 % і 14 %, за нульовою ставкою, звільнені від оподаткування, не є об'єктом оподаткування, та послуг, що не оподатковуються у зв'язку з їх місцем постачання за межами митної території України.</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При визначенні обсягу постачання товарів/послуг за звітний (податковий) період платник зобов'язаний враховувати значення терміна "постачання товарів" відповідно до вимог підпункту 14.1.191 пункту 14.1 статті 14 розділу I Кодексу та </w:t>
            </w:r>
            <w:r w:rsidRPr="006746E0">
              <w:rPr>
                <w:sz w:val="28"/>
                <w:szCs w:val="28"/>
                <w:lang w:val="uk-UA"/>
              </w:rPr>
              <w:lastRenderedPageBreak/>
              <w:t>значення терміна "постачання послуг" відповідно до вимог підпункту 14.1.185 пункту 14.1 статті 14 розділу І Кодексу;</w:t>
            </w:r>
          </w:p>
        </w:tc>
        <w:tc>
          <w:tcPr>
            <w:tcW w:w="7676" w:type="dxa"/>
            <w:shd w:val="clear" w:color="auto" w:fill="FFFFFF"/>
          </w:tcPr>
          <w:p w:rsidR="00574883" w:rsidRPr="006746E0" w:rsidRDefault="00574883" w:rsidP="00574883">
            <w:pPr>
              <w:pStyle w:val="a4"/>
              <w:spacing w:after="120"/>
              <w:jc w:val="both"/>
              <w:rPr>
                <w:sz w:val="28"/>
                <w:szCs w:val="28"/>
                <w:lang w:val="uk-UA"/>
              </w:rPr>
            </w:pPr>
            <w:bookmarkStart w:id="6" w:name="_Hlk233734248"/>
            <w:r w:rsidRPr="006746E0">
              <w:rPr>
                <w:sz w:val="28"/>
                <w:szCs w:val="28"/>
                <w:lang w:val="uk-UA"/>
              </w:rPr>
              <w:lastRenderedPageBreak/>
              <w:t>3. Розділ I «Податкові зобов’язання»:</w:t>
            </w:r>
          </w:p>
          <w:p w:rsidR="00574883" w:rsidRPr="006746E0" w:rsidRDefault="00574883" w:rsidP="00574883">
            <w:pPr>
              <w:pStyle w:val="a4"/>
              <w:spacing w:after="120"/>
              <w:jc w:val="both"/>
              <w:rPr>
                <w:sz w:val="28"/>
                <w:szCs w:val="28"/>
                <w:lang w:val="uk-UA"/>
              </w:rPr>
            </w:pPr>
            <w:r w:rsidRPr="006746E0">
              <w:rPr>
                <w:sz w:val="28"/>
                <w:szCs w:val="28"/>
                <w:lang w:val="uk-UA"/>
              </w:rPr>
              <w:t xml:space="preserve">1) </w:t>
            </w:r>
            <w:bookmarkStart w:id="7" w:name="_Hlk233791346"/>
            <w:r w:rsidRPr="006746E0">
              <w:rPr>
                <w:b/>
                <w:sz w:val="28"/>
                <w:szCs w:val="28"/>
                <w:lang w:val="uk-UA"/>
              </w:rPr>
              <w:t xml:space="preserve">у </w:t>
            </w:r>
            <w:r w:rsidR="00200D5E" w:rsidRPr="006746E0">
              <w:rPr>
                <w:b/>
                <w:sz w:val="28"/>
                <w:szCs w:val="28"/>
                <w:lang w:val="uk-UA"/>
              </w:rPr>
              <w:t>рядках  </w:t>
            </w:r>
            <w:r w:rsidRPr="006746E0">
              <w:rPr>
                <w:b/>
                <w:sz w:val="28"/>
                <w:szCs w:val="28"/>
                <w:lang w:val="uk-UA"/>
              </w:rPr>
              <w:t>1</w:t>
            </w:r>
            <w:r w:rsidR="00200D5E" w:rsidRPr="006746E0">
              <w:rPr>
                <w:b/>
                <w:sz w:val="28"/>
                <w:szCs w:val="28"/>
                <w:lang w:val="uk-UA"/>
              </w:rPr>
              <w:t>,  </w:t>
            </w:r>
            <w:r w:rsidRPr="006746E0">
              <w:rPr>
                <w:b/>
                <w:sz w:val="28"/>
                <w:szCs w:val="28"/>
                <w:lang w:val="uk-UA"/>
              </w:rPr>
              <w:t>2,</w:t>
            </w:r>
            <w:r w:rsidR="00200D5E" w:rsidRPr="006746E0">
              <w:rPr>
                <w:b/>
                <w:sz w:val="28"/>
                <w:szCs w:val="28"/>
                <w:lang w:val="uk-UA"/>
              </w:rPr>
              <w:t>  </w:t>
            </w:r>
            <w:r w:rsidRPr="006746E0">
              <w:rPr>
                <w:b/>
                <w:sz w:val="28"/>
                <w:szCs w:val="28"/>
                <w:lang w:val="uk-UA"/>
              </w:rPr>
              <w:t xml:space="preserve">4 </w:t>
            </w:r>
            <w:r w:rsidR="00200D5E" w:rsidRPr="006746E0">
              <w:rPr>
                <w:b/>
                <w:sz w:val="28"/>
                <w:szCs w:val="28"/>
                <w:lang w:val="uk-UA"/>
              </w:rPr>
              <w:t>колонки  </w:t>
            </w:r>
            <w:r w:rsidRPr="006746E0">
              <w:rPr>
                <w:b/>
                <w:sz w:val="28"/>
                <w:szCs w:val="28"/>
                <w:lang w:val="uk-UA"/>
              </w:rPr>
              <w:t>А декларації</w:t>
            </w:r>
            <w:r w:rsidRPr="006746E0">
              <w:rPr>
                <w:sz w:val="28"/>
                <w:szCs w:val="28"/>
                <w:lang w:val="uk-UA"/>
              </w:rPr>
              <w:t xml:space="preserve"> </w:t>
            </w:r>
            <w:bookmarkEnd w:id="7"/>
            <w:r w:rsidRPr="006746E0">
              <w:rPr>
                <w:sz w:val="28"/>
                <w:szCs w:val="28"/>
                <w:lang w:val="uk-UA"/>
              </w:rPr>
              <w:t xml:space="preserve">вказуються загальні обсяги постачання товарів/послуг за звітний період, які оподатковуються за основною ставкою, за ставками </w:t>
            </w:r>
            <w:r w:rsidR="00200D5E" w:rsidRPr="006746E0">
              <w:rPr>
                <w:sz w:val="28"/>
                <w:szCs w:val="28"/>
                <w:lang w:val="uk-UA"/>
              </w:rPr>
              <w:t>7  </w:t>
            </w:r>
            <w:r w:rsidRPr="006746E0">
              <w:rPr>
                <w:sz w:val="28"/>
                <w:szCs w:val="28"/>
                <w:lang w:val="uk-UA"/>
              </w:rPr>
              <w:t xml:space="preserve">% і </w:t>
            </w:r>
            <w:r w:rsidRPr="006746E0">
              <w:rPr>
                <w:sz w:val="28"/>
                <w:szCs w:val="28"/>
                <w:lang w:val="uk-UA"/>
              </w:rPr>
              <w:br/>
              <w:t>14 %, за нульовою ставкою, звільнені від оподаткування, не є об'єктом оподаткування, та послуг, що не оподатковуються у зв'язку з їх місцем постачання за межами митної території України.</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При визначенні обсягу постачання товарів</w:t>
            </w:r>
            <w:r w:rsidR="00200D5E" w:rsidRPr="006746E0">
              <w:rPr>
                <w:sz w:val="28"/>
                <w:szCs w:val="28"/>
                <w:lang w:val="uk-UA"/>
              </w:rPr>
              <w:t> </w:t>
            </w:r>
            <w:r w:rsidRPr="006746E0">
              <w:rPr>
                <w:sz w:val="28"/>
                <w:szCs w:val="28"/>
                <w:lang w:val="uk-UA"/>
              </w:rPr>
              <w:t>/</w:t>
            </w:r>
            <w:r w:rsidR="00200D5E" w:rsidRPr="006746E0">
              <w:rPr>
                <w:sz w:val="28"/>
                <w:szCs w:val="28"/>
                <w:lang w:val="uk-UA"/>
              </w:rPr>
              <w:t> </w:t>
            </w:r>
            <w:r w:rsidRPr="006746E0">
              <w:rPr>
                <w:sz w:val="28"/>
                <w:szCs w:val="28"/>
                <w:lang w:val="uk-UA"/>
              </w:rPr>
              <w:t xml:space="preserve">послуг за звітний (податковий) період платник </w:t>
            </w:r>
            <w:r w:rsidR="00200D5E" w:rsidRPr="006746E0">
              <w:rPr>
                <w:sz w:val="28"/>
                <w:szCs w:val="28"/>
                <w:lang w:val="uk-UA"/>
              </w:rPr>
              <w:t xml:space="preserve">зобов’язаний </w:t>
            </w:r>
            <w:r w:rsidRPr="006746E0">
              <w:rPr>
                <w:sz w:val="28"/>
                <w:szCs w:val="28"/>
                <w:lang w:val="uk-UA"/>
              </w:rPr>
              <w:t xml:space="preserve">враховувати значення терміна </w:t>
            </w:r>
            <w:r w:rsidR="00200D5E" w:rsidRPr="006746E0">
              <w:rPr>
                <w:sz w:val="28"/>
                <w:szCs w:val="28"/>
                <w:lang w:val="uk-UA"/>
              </w:rPr>
              <w:t>«</w:t>
            </w:r>
            <w:r w:rsidRPr="006746E0">
              <w:rPr>
                <w:sz w:val="28"/>
                <w:szCs w:val="28"/>
                <w:lang w:val="uk-UA"/>
              </w:rPr>
              <w:t>постачання товарів</w:t>
            </w:r>
            <w:r w:rsidR="00200D5E" w:rsidRPr="006746E0">
              <w:rPr>
                <w:sz w:val="28"/>
                <w:szCs w:val="28"/>
                <w:lang w:val="uk-UA"/>
              </w:rPr>
              <w:t xml:space="preserve">» </w:t>
            </w:r>
            <w:r w:rsidRPr="006746E0">
              <w:rPr>
                <w:sz w:val="28"/>
                <w:szCs w:val="28"/>
                <w:lang w:val="uk-UA"/>
              </w:rPr>
              <w:t xml:space="preserve">відповідно до вимог </w:t>
            </w:r>
            <w:r w:rsidR="00200D5E" w:rsidRPr="006746E0">
              <w:rPr>
                <w:sz w:val="28"/>
                <w:szCs w:val="28"/>
                <w:lang w:val="uk-UA"/>
              </w:rPr>
              <w:t>підпункту  </w:t>
            </w:r>
            <w:r w:rsidRPr="006746E0">
              <w:rPr>
                <w:sz w:val="28"/>
                <w:szCs w:val="28"/>
                <w:lang w:val="uk-UA"/>
              </w:rPr>
              <w:t>14.1.191 пункту</w:t>
            </w:r>
            <w:r w:rsidR="00200D5E" w:rsidRPr="006746E0">
              <w:rPr>
                <w:sz w:val="28"/>
                <w:szCs w:val="28"/>
                <w:lang w:val="uk-UA"/>
              </w:rPr>
              <w:t>  </w:t>
            </w:r>
            <w:r w:rsidRPr="006746E0">
              <w:rPr>
                <w:sz w:val="28"/>
                <w:szCs w:val="28"/>
                <w:lang w:val="uk-UA"/>
              </w:rPr>
              <w:t>14.1 статті</w:t>
            </w:r>
            <w:r w:rsidR="00200D5E" w:rsidRPr="006746E0">
              <w:rPr>
                <w:sz w:val="28"/>
                <w:szCs w:val="28"/>
                <w:lang w:val="uk-UA"/>
              </w:rPr>
              <w:t>  </w:t>
            </w:r>
            <w:r w:rsidRPr="006746E0">
              <w:rPr>
                <w:sz w:val="28"/>
                <w:szCs w:val="28"/>
                <w:lang w:val="uk-UA"/>
              </w:rPr>
              <w:t>14 розділу</w:t>
            </w:r>
            <w:r w:rsidR="00200D5E" w:rsidRPr="006746E0">
              <w:rPr>
                <w:sz w:val="28"/>
                <w:szCs w:val="28"/>
                <w:lang w:val="uk-UA"/>
              </w:rPr>
              <w:t>  </w:t>
            </w:r>
            <w:r w:rsidRPr="006746E0">
              <w:rPr>
                <w:sz w:val="28"/>
                <w:szCs w:val="28"/>
                <w:lang w:val="uk-UA"/>
              </w:rPr>
              <w:t xml:space="preserve">I Кодексу </w:t>
            </w:r>
            <w:r w:rsidRPr="006746E0">
              <w:rPr>
                <w:sz w:val="28"/>
                <w:szCs w:val="28"/>
                <w:lang w:val="uk-UA"/>
              </w:rPr>
              <w:lastRenderedPageBreak/>
              <w:t xml:space="preserve">та значення терміна </w:t>
            </w:r>
            <w:r w:rsidR="00200D5E" w:rsidRPr="006746E0">
              <w:rPr>
                <w:sz w:val="28"/>
                <w:szCs w:val="28"/>
                <w:lang w:val="uk-UA"/>
              </w:rPr>
              <w:t>«</w:t>
            </w:r>
            <w:r w:rsidRPr="006746E0">
              <w:rPr>
                <w:sz w:val="28"/>
                <w:szCs w:val="28"/>
                <w:lang w:val="uk-UA"/>
              </w:rPr>
              <w:t>постачання послуг</w:t>
            </w:r>
            <w:r w:rsidR="00200D5E" w:rsidRPr="006746E0">
              <w:rPr>
                <w:sz w:val="28"/>
                <w:szCs w:val="28"/>
                <w:lang w:val="uk-UA"/>
              </w:rPr>
              <w:t xml:space="preserve">» </w:t>
            </w:r>
            <w:r w:rsidRPr="006746E0">
              <w:rPr>
                <w:sz w:val="28"/>
                <w:szCs w:val="28"/>
                <w:lang w:val="uk-UA"/>
              </w:rPr>
              <w:t>відповідно до вимог підпункту</w:t>
            </w:r>
            <w:r w:rsidR="00200D5E" w:rsidRPr="006746E0">
              <w:rPr>
                <w:sz w:val="28"/>
                <w:szCs w:val="28"/>
                <w:lang w:val="uk-UA"/>
              </w:rPr>
              <w:t>  </w:t>
            </w:r>
            <w:r w:rsidRPr="006746E0">
              <w:rPr>
                <w:sz w:val="28"/>
                <w:szCs w:val="28"/>
                <w:lang w:val="uk-UA"/>
              </w:rPr>
              <w:t xml:space="preserve">14.1.185 </w:t>
            </w:r>
            <w:r w:rsidR="00200D5E" w:rsidRPr="006746E0">
              <w:rPr>
                <w:sz w:val="28"/>
                <w:szCs w:val="28"/>
                <w:lang w:val="uk-UA"/>
              </w:rPr>
              <w:t>пункту  </w:t>
            </w:r>
            <w:r w:rsidRPr="006746E0">
              <w:rPr>
                <w:sz w:val="28"/>
                <w:szCs w:val="28"/>
                <w:lang w:val="uk-UA"/>
              </w:rPr>
              <w:t xml:space="preserve">14.1 </w:t>
            </w:r>
            <w:r w:rsidR="00200D5E" w:rsidRPr="006746E0">
              <w:rPr>
                <w:sz w:val="28"/>
                <w:szCs w:val="28"/>
                <w:lang w:val="uk-UA"/>
              </w:rPr>
              <w:t>статті  </w:t>
            </w:r>
            <w:r w:rsidRPr="006746E0">
              <w:rPr>
                <w:sz w:val="28"/>
                <w:szCs w:val="28"/>
                <w:lang w:val="uk-UA"/>
              </w:rPr>
              <w:t xml:space="preserve">14 </w:t>
            </w:r>
            <w:r w:rsidR="00200D5E" w:rsidRPr="006746E0">
              <w:rPr>
                <w:sz w:val="28"/>
                <w:szCs w:val="28"/>
                <w:lang w:val="uk-UA"/>
              </w:rPr>
              <w:t>розділу  </w:t>
            </w:r>
            <w:r w:rsidRPr="006746E0">
              <w:rPr>
                <w:sz w:val="28"/>
                <w:szCs w:val="28"/>
                <w:lang w:val="uk-UA"/>
              </w:rPr>
              <w:t>І Кодексу;</w:t>
            </w:r>
            <w:bookmarkEnd w:id="6"/>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2) у рядку 1.1 декларації вказуються дані операцій на митній території України, що оподатковуються за основною ставкою, крім ввезення товарів на митну територію України.</w:t>
            </w:r>
          </w:p>
          <w:p w:rsidR="00574883" w:rsidRPr="006746E0" w:rsidRDefault="00574883" w:rsidP="00574883">
            <w:pPr>
              <w:pStyle w:val="a4"/>
              <w:spacing w:after="120"/>
              <w:jc w:val="both"/>
              <w:rPr>
                <w:sz w:val="28"/>
                <w:szCs w:val="28"/>
                <w:lang w:val="uk-UA"/>
              </w:rPr>
            </w:pPr>
            <w:r w:rsidRPr="006746E0">
              <w:rPr>
                <w:sz w:val="28"/>
                <w:szCs w:val="28"/>
                <w:lang w:val="uk-UA"/>
              </w:rPr>
              <w:t>До рядка 1.1 декларації включаються оподатковувані за основною ставкою обсяги постачання товарів/послуг, здійснені на митній території України, з урахуванням їх місця постачання відповідно до статті 186 розділу V Кодексу.</w:t>
            </w:r>
          </w:p>
          <w:p w:rsidR="00574883" w:rsidRPr="006746E0" w:rsidRDefault="00574883" w:rsidP="00574883">
            <w:pPr>
              <w:pStyle w:val="a4"/>
              <w:spacing w:after="120"/>
              <w:jc w:val="both"/>
              <w:rPr>
                <w:sz w:val="4"/>
                <w:szCs w:val="12"/>
                <w:lang w:val="uk-UA"/>
              </w:rPr>
            </w:pPr>
          </w:p>
          <w:p w:rsidR="00574883" w:rsidRPr="006746E0" w:rsidRDefault="00574883" w:rsidP="00574883">
            <w:pPr>
              <w:pStyle w:val="a4"/>
              <w:spacing w:after="120"/>
              <w:jc w:val="both"/>
              <w:rPr>
                <w:sz w:val="28"/>
                <w:szCs w:val="28"/>
                <w:lang w:val="uk-UA"/>
              </w:rPr>
            </w:pPr>
            <w:r w:rsidRPr="006746E0">
              <w:rPr>
                <w:sz w:val="28"/>
                <w:szCs w:val="28"/>
                <w:lang w:val="uk-UA"/>
              </w:rPr>
              <w:t>До рядка 1.2 декларації включаються оподатковувані за ставкою 7 % обсяги постачання товарів/послуг, здійснені на митній території України, з урахуванням їх місця постачання відповідно до статті 186 розділу V Кодексу.</w:t>
            </w:r>
          </w:p>
          <w:p w:rsidR="00574883" w:rsidRPr="006746E0" w:rsidRDefault="00574883" w:rsidP="00574883">
            <w:pPr>
              <w:pStyle w:val="a4"/>
              <w:spacing w:after="120"/>
              <w:jc w:val="both"/>
              <w:rPr>
                <w:sz w:val="4"/>
                <w:szCs w:val="4"/>
                <w:lang w:val="uk-UA"/>
              </w:rPr>
            </w:pPr>
          </w:p>
          <w:p w:rsidR="00574883" w:rsidRPr="006746E0" w:rsidRDefault="00574883" w:rsidP="00574883">
            <w:pPr>
              <w:pStyle w:val="a4"/>
              <w:spacing w:after="120"/>
              <w:jc w:val="both"/>
              <w:rPr>
                <w:sz w:val="28"/>
                <w:szCs w:val="28"/>
                <w:lang w:val="uk-UA"/>
              </w:rPr>
            </w:pPr>
            <w:r w:rsidRPr="006746E0">
              <w:rPr>
                <w:sz w:val="28"/>
                <w:szCs w:val="28"/>
                <w:lang w:val="uk-UA"/>
              </w:rPr>
              <w:t>До рядка 1.3 декларації включаються оподатковувані за ставкою 14 % обсяги постачання товарів, здійснені на митній території України, з урахуванням їх місця постачання відповідно до статті 186 розділу V Кодексу.</w:t>
            </w:r>
          </w:p>
          <w:p w:rsidR="00574883" w:rsidRPr="006746E0" w:rsidRDefault="00574883" w:rsidP="00574883">
            <w:pPr>
              <w:pStyle w:val="a4"/>
              <w:spacing w:after="120"/>
              <w:jc w:val="both"/>
              <w:rPr>
                <w:sz w:val="4"/>
                <w:szCs w:val="4"/>
                <w:lang w:val="uk-UA"/>
              </w:rPr>
            </w:pPr>
          </w:p>
          <w:p w:rsidR="00574883" w:rsidRPr="006746E0" w:rsidRDefault="00574883" w:rsidP="00574883">
            <w:pPr>
              <w:pStyle w:val="a4"/>
              <w:spacing w:after="120"/>
              <w:jc w:val="both"/>
              <w:rPr>
                <w:sz w:val="28"/>
                <w:szCs w:val="28"/>
                <w:lang w:val="uk-UA"/>
              </w:rPr>
            </w:pPr>
            <w:r w:rsidRPr="006746E0">
              <w:rPr>
                <w:sz w:val="28"/>
                <w:szCs w:val="28"/>
                <w:lang w:val="uk-UA"/>
              </w:rPr>
              <w:t>У разі формування суми податкових зобов’язань за звітний (податковий) період на підставі податкових накладних, не зареєстрованих в Єдиному реєстрі податкових накладних на дату подання декларації, відомості про такі податкові накладні зазначаються у таблиці 1.1 (Д1) (додаток 1).</w:t>
            </w:r>
          </w:p>
          <w:p w:rsidR="00574883" w:rsidRPr="006746E0" w:rsidRDefault="00574883" w:rsidP="00574883">
            <w:pPr>
              <w:pStyle w:val="a4"/>
              <w:spacing w:after="120"/>
              <w:jc w:val="both"/>
              <w:rPr>
                <w:b/>
                <w:sz w:val="28"/>
                <w:szCs w:val="28"/>
                <w:lang w:val="uk-UA"/>
              </w:rPr>
            </w:pPr>
            <w:r w:rsidRPr="006746E0">
              <w:rPr>
                <w:b/>
                <w:sz w:val="28"/>
                <w:szCs w:val="28"/>
                <w:lang w:val="uk-UA"/>
              </w:rPr>
              <w:t>Абзац відсутній.</w:t>
            </w: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16"/>
                <w:szCs w:val="28"/>
                <w:lang w:val="uk-UA"/>
              </w:rPr>
            </w:pPr>
          </w:p>
          <w:p w:rsidR="00574883" w:rsidRPr="006746E0" w:rsidRDefault="00574883" w:rsidP="00574883">
            <w:pPr>
              <w:pStyle w:val="a4"/>
              <w:spacing w:after="120"/>
              <w:jc w:val="both"/>
              <w:rPr>
                <w:b/>
                <w:sz w:val="28"/>
                <w:szCs w:val="28"/>
                <w:lang w:val="uk-UA"/>
              </w:rPr>
            </w:pPr>
            <w:r w:rsidRPr="006746E0">
              <w:rPr>
                <w:b/>
                <w:sz w:val="28"/>
                <w:szCs w:val="28"/>
                <w:lang w:val="uk-UA"/>
              </w:rPr>
              <w:t>Абзац відсутній.</w:t>
            </w: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28"/>
                <w:szCs w:val="28"/>
                <w:lang w:val="uk-UA"/>
              </w:rPr>
            </w:pPr>
            <w:r w:rsidRPr="006746E0">
              <w:rPr>
                <w:b/>
                <w:sz w:val="28"/>
                <w:szCs w:val="28"/>
                <w:lang w:val="uk-UA"/>
              </w:rPr>
              <w:t>Абзац відсутній.</w:t>
            </w: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4"/>
                <w:szCs w:val="4"/>
                <w:lang w:val="uk-UA"/>
              </w:rPr>
            </w:pPr>
          </w:p>
          <w:p w:rsidR="00574883" w:rsidRPr="006746E0" w:rsidRDefault="00574883" w:rsidP="00574883">
            <w:pPr>
              <w:pStyle w:val="a4"/>
              <w:spacing w:after="120"/>
              <w:jc w:val="both"/>
              <w:rPr>
                <w:b/>
                <w:sz w:val="28"/>
                <w:szCs w:val="28"/>
                <w:lang w:val="uk-UA"/>
              </w:rPr>
            </w:pPr>
            <w:r w:rsidRPr="006746E0">
              <w:rPr>
                <w:b/>
                <w:sz w:val="28"/>
                <w:szCs w:val="28"/>
                <w:lang w:val="uk-UA"/>
              </w:rPr>
              <w:t>Абзац відсутній.</w:t>
            </w:r>
          </w:p>
        </w:tc>
        <w:tc>
          <w:tcPr>
            <w:tcW w:w="7676" w:type="dxa"/>
            <w:shd w:val="clear" w:color="auto" w:fill="FFFFFF"/>
          </w:tcPr>
          <w:p w:rsidR="00574883" w:rsidRPr="006746E0" w:rsidRDefault="00574883" w:rsidP="00574883">
            <w:pPr>
              <w:pStyle w:val="a4"/>
              <w:spacing w:after="120"/>
              <w:jc w:val="both"/>
              <w:rPr>
                <w:sz w:val="28"/>
                <w:szCs w:val="28"/>
                <w:lang w:val="uk-UA"/>
              </w:rPr>
            </w:pPr>
            <w:bookmarkStart w:id="8" w:name="_Hlk233734353"/>
            <w:r w:rsidRPr="006746E0">
              <w:rPr>
                <w:sz w:val="28"/>
                <w:szCs w:val="28"/>
                <w:lang w:val="uk-UA"/>
              </w:rPr>
              <w:lastRenderedPageBreak/>
              <w:t xml:space="preserve">2) у </w:t>
            </w:r>
            <w:r w:rsidR="00200D5E" w:rsidRPr="006746E0">
              <w:rPr>
                <w:sz w:val="28"/>
                <w:szCs w:val="28"/>
                <w:lang w:val="uk-UA"/>
              </w:rPr>
              <w:t>рядку  </w:t>
            </w:r>
            <w:r w:rsidRPr="006746E0">
              <w:rPr>
                <w:sz w:val="28"/>
                <w:szCs w:val="28"/>
                <w:lang w:val="uk-UA"/>
              </w:rPr>
              <w:t>1.1 декларації вказуються дані операцій на митній території України, що оподатковуються за основною ставкою, крім ввезення товарів на митну територію України.</w:t>
            </w:r>
          </w:p>
          <w:p w:rsidR="00574883" w:rsidRPr="006746E0" w:rsidRDefault="00574883" w:rsidP="00574883">
            <w:pPr>
              <w:pStyle w:val="a4"/>
              <w:spacing w:after="120"/>
              <w:jc w:val="both"/>
              <w:rPr>
                <w:sz w:val="28"/>
                <w:szCs w:val="28"/>
                <w:lang w:val="uk-UA"/>
              </w:rPr>
            </w:pPr>
            <w:r w:rsidRPr="006746E0">
              <w:rPr>
                <w:sz w:val="28"/>
                <w:szCs w:val="28"/>
                <w:lang w:val="uk-UA"/>
              </w:rPr>
              <w:t xml:space="preserve">До </w:t>
            </w:r>
            <w:r w:rsidR="00200D5E" w:rsidRPr="006746E0">
              <w:rPr>
                <w:sz w:val="28"/>
                <w:szCs w:val="28"/>
                <w:lang w:val="uk-UA"/>
              </w:rPr>
              <w:t>рядка  </w:t>
            </w:r>
            <w:r w:rsidRPr="006746E0">
              <w:rPr>
                <w:sz w:val="28"/>
                <w:szCs w:val="28"/>
                <w:lang w:val="uk-UA"/>
              </w:rPr>
              <w:t xml:space="preserve">1.1 декларації включаються оподатковувані за основною ставкою обсяги постачання товарів/послуг, здійснені на митній території України, з урахуванням їх місця постачання відповідно до </w:t>
            </w:r>
            <w:r w:rsidR="00200D5E" w:rsidRPr="006746E0">
              <w:rPr>
                <w:sz w:val="28"/>
                <w:szCs w:val="28"/>
                <w:lang w:val="uk-UA"/>
              </w:rPr>
              <w:t>статті  </w:t>
            </w:r>
            <w:r w:rsidRPr="006746E0">
              <w:rPr>
                <w:sz w:val="28"/>
                <w:szCs w:val="28"/>
                <w:lang w:val="uk-UA"/>
              </w:rPr>
              <w:t xml:space="preserve">186 </w:t>
            </w:r>
            <w:r w:rsidR="00200D5E" w:rsidRPr="006746E0">
              <w:rPr>
                <w:sz w:val="28"/>
                <w:szCs w:val="28"/>
                <w:lang w:val="uk-UA"/>
              </w:rPr>
              <w:t>розділу  </w:t>
            </w:r>
            <w:r w:rsidRPr="006746E0">
              <w:rPr>
                <w:sz w:val="28"/>
                <w:szCs w:val="28"/>
                <w:lang w:val="uk-UA"/>
              </w:rPr>
              <w:t xml:space="preserve">V Кодексу </w:t>
            </w:r>
            <w:bookmarkStart w:id="9" w:name="_Hlk233791453"/>
            <w:r w:rsidR="00200D5E" w:rsidRPr="006746E0">
              <w:rPr>
                <w:b/>
                <w:sz w:val="28"/>
                <w:szCs w:val="28"/>
                <w:lang w:val="uk-UA"/>
              </w:rPr>
              <w:t xml:space="preserve">і </w:t>
            </w:r>
            <w:r w:rsidRPr="006746E0">
              <w:rPr>
                <w:b/>
                <w:sz w:val="28"/>
                <w:szCs w:val="28"/>
                <w:lang w:val="uk-UA"/>
              </w:rPr>
              <w:t>коригування за такими операціями</w:t>
            </w:r>
            <w:bookmarkEnd w:id="9"/>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 xml:space="preserve">До </w:t>
            </w:r>
            <w:r w:rsidR="00200D5E" w:rsidRPr="006746E0">
              <w:rPr>
                <w:sz w:val="28"/>
                <w:szCs w:val="28"/>
                <w:lang w:val="uk-UA"/>
              </w:rPr>
              <w:t>рядка  </w:t>
            </w:r>
            <w:r w:rsidRPr="006746E0">
              <w:rPr>
                <w:sz w:val="28"/>
                <w:szCs w:val="28"/>
                <w:lang w:val="uk-UA"/>
              </w:rPr>
              <w:t xml:space="preserve">1.2 декларації включаються оподатковувані за ставкою </w:t>
            </w:r>
            <w:r w:rsidR="00200D5E" w:rsidRPr="006746E0">
              <w:rPr>
                <w:sz w:val="28"/>
                <w:szCs w:val="28"/>
                <w:lang w:val="uk-UA"/>
              </w:rPr>
              <w:t>7  </w:t>
            </w:r>
            <w:r w:rsidRPr="006746E0">
              <w:rPr>
                <w:sz w:val="28"/>
                <w:szCs w:val="28"/>
                <w:lang w:val="uk-UA"/>
              </w:rPr>
              <w:t xml:space="preserve">% обсяги постачання товарів/послуг, здійснені на митній території України, з урахуванням їх місця постачання відповідно до </w:t>
            </w:r>
            <w:r w:rsidR="00200D5E" w:rsidRPr="006746E0">
              <w:rPr>
                <w:sz w:val="28"/>
                <w:szCs w:val="28"/>
                <w:lang w:val="uk-UA"/>
              </w:rPr>
              <w:t>статті  </w:t>
            </w:r>
            <w:r w:rsidRPr="006746E0">
              <w:rPr>
                <w:sz w:val="28"/>
                <w:szCs w:val="28"/>
                <w:lang w:val="uk-UA"/>
              </w:rPr>
              <w:t xml:space="preserve">186 </w:t>
            </w:r>
            <w:r w:rsidR="00200D5E" w:rsidRPr="006746E0">
              <w:rPr>
                <w:sz w:val="28"/>
                <w:szCs w:val="28"/>
                <w:lang w:val="uk-UA"/>
              </w:rPr>
              <w:t>розділу  </w:t>
            </w:r>
            <w:r w:rsidRPr="006746E0">
              <w:rPr>
                <w:sz w:val="28"/>
                <w:szCs w:val="28"/>
                <w:lang w:val="uk-UA"/>
              </w:rPr>
              <w:t xml:space="preserve">V Кодексу </w:t>
            </w:r>
            <w:r w:rsidR="00200D5E" w:rsidRPr="006746E0">
              <w:rPr>
                <w:b/>
                <w:sz w:val="28"/>
                <w:szCs w:val="28"/>
                <w:lang w:val="uk-UA"/>
              </w:rPr>
              <w:t xml:space="preserve">і </w:t>
            </w:r>
            <w:r w:rsidRPr="006746E0">
              <w:rPr>
                <w:b/>
                <w:sz w:val="28"/>
                <w:szCs w:val="28"/>
                <w:lang w:val="uk-UA"/>
              </w:rPr>
              <w:t>коригування за такими операціями</w:t>
            </w:r>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 xml:space="preserve">До </w:t>
            </w:r>
            <w:r w:rsidR="00200D5E" w:rsidRPr="006746E0">
              <w:rPr>
                <w:sz w:val="28"/>
                <w:szCs w:val="28"/>
                <w:lang w:val="uk-UA"/>
              </w:rPr>
              <w:t>рядка  </w:t>
            </w:r>
            <w:r w:rsidRPr="006746E0">
              <w:rPr>
                <w:sz w:val="28"/>
                <w:szCs w:val="28"/>
                <w:lang w:val="uk-UA"/>
              </w:rPr>
              <w:t xml:space="preserve">1.3 декларації включаються оподатковувані за ставкою </w:t>
            </w:r>
            <w:r w:rsidR="00200D5E" w:rsidRPr="006746E0">
              <w:rPr>
                <w:sz w:val="28"/>
                <w:szCs w:val="28"/>
                <w:lang w:val="uk-UA"/>
              </w:rPr>
              <w:t>14  </w:t>
            </w:r>
            <w:r w:rsidRPr="006746E0">
              <w:rPr>
                <w:sz w:val="28"/>
                <w:szCs w:val="28"/>
                <w:lang w:val="uk-UA"/>
              </w:rPr>
              <w:t xml:space="preserve">% обсяги постачання товарів, здійснені на митній території України, з урахуванням їх місця постачання відповідно до </w:t>
            </w:r>
            <w:r w:rsidR="00200D5E" w:rsidRPr="006746E0">
              <w:rPr>
                <w:sz w:val="28"/>
                <w:szCs w:val="28"/>
                <w:lang w:val="uk-UA"/>
              </w:rPr>
              <w:t>статті  </w:t>
            </w:r>
            <w:r w:rsidRPr="006746E0">
              <w:rPr>
                <w:sz w:val="28"/>
                <w:szCs w:val="28"/>
                <w:lang w:val="uk-UA"/>
              </w:rPr>
              <w:t xml:space="preserve">186 </w:t>
            </w:r>
            <w:r w:rsidR="00200D5E" w:rsidRPr="006746E0">
              <w:rPr>
                <w:sz w:val="28"/>
                <w:szCs w:val="28"/>
                <w:lang w:val="uk-UA"/>
              </w:rPr>
              <w:t>розділу  </w:t>
            </w:r>
            <w:r w:rsidRPr="006746E0">
              <w:rPr>
                <w:sz w:val="28"/>
                <w:szCs w:val="28"/>
                <w:lang w:val="uk-UA"/>
              </w:rPr>
              <w:t xml:space="preserve">V Кодексу </w:t>
            </w:r>
            <w:r w:rsidR="00200D5E" w:rsidRPr="006746E0">
              <w:rPr>
                <w:b/>
                <w:sz w:val="28"/>
                <w:szCs w:val="28"/>
                <w:lang w:val="uk-UA"/>
              </w:rPr>
              <w:t xml:space="preserve">і </w:t>
            </w:r>
            <w:r w:rsidRPr="006746E0">
              <w:rPr>
                <w:b/>
                <w:sz w:val="28"/>
                <w:szCs w:val="28"/>
                <w:lang w:val="uk-UA"/>
              </w:rPr>
              <w:t>коригування за такими операціями</w:t>
            </w:r>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У разі формування суми податкових зобов’язань за звітний (податковий) період на підставі податкових накладних, не зареєстрованих в Єдиному реєстрі податкових накладних на дату подання декларації, відомості про такі податкові накладні зазначаються у таблиці 1.1 (Д1) (</w:t>
            </w:r>
            <w:r w:rsidR="00200D5E" w:rsidRPr="006746E0">
              <w:rPr>
                <w:sz w:val="28"/>
                <w:szCs w:val="28"/>
                <w:lang w:val="uk-UA"/>
              </w:rPr>
              <w:t>додаток  </w:t>
            </w:r>
            <w:r w:rsidRPr="006746E0">
              <w:rPr>
                <w:sz w:val="28"/>
                <w:szCs w:val="28"/>
                <w:lang w:val="uk-UA"/>
              </w:rPr>
              <w:t>1).</w:t>
            </w:r>
            <w:bookmarkEnd w:id="8"/>
          </w:p>
          <w:p w:rsidR="00574883" w:rsidRPr="006746E0" w:rsidRDefault="00574883" w:rsidP="00574883">
            <w:pPr>
              <w:pStyle w:val="a4"/>
              <w:spacing w:after="120"/>
              <w:jc w:val="both"/>
              <w:rPr>
                <w:b/>
                <w:sz w:val="28"/>
                <w:szCs w:val="28"/>
                <w:lang w:val="uk-UA"/>
              </w:rPr>
            </w:pPr>
            <w:bookmarkStart w:id="10" w:name="_Hlk233734376"/>
            <w:bookmarkStart w:id="11" w:name="_Hlk233791601"/>
            <w:r w:rsidRPr="006746E0">
              <w:rPr>
                <w:b/>
                <w:sz w:val="28"/>
                <w:szCs w:val="28"/>
                <w:lang w:val="uk-UA"/>
              </w:rPr>
              <w:t xml:space="preserve">У </w:t>
            </w:r>
            <w:r w:rsidR="00200D5E" w:rsidRPr="006746E0">
              <w:rPr>
                <w:b/>
                <w:sz w:val="28"/>
                <w:szCs w:val="28"/>
                <w:lang w:val="uk-UA"/>
              </w:rPr>
              <w:t>рядку  </w:t>
            </w:r>
            <w:r w:rsidRPr="006746E0">
              <w:rPr>
                <w:b/>
                <w:sz w:val="28"/>
                <w:szCs w:val="28"/>
                <w:lang w:val="uk-UA"/>
              </w:rPr>
              <w:t>1.4 вказуються обсяги (з урахуванням коригування) постачання товарів</w:t>
            </w:r>
            <w:r w:rsidR="00200D5E" w:rsidRPr="006746E0">
              <w:rPr>
                <w:b/>
                <w:sz w:val="28"/>
                <w:szCs w:val="28"/>
                <w:lang w:val="uk-UA"/>
              </w:rPr>
              <w:t> </w:t>
            </w:r>
            <w:r w:rsidRPr="006746E0">
              <w:rPr>
                <w:b/>
                <w:sz w:val="28"/>
                <w:szCs w:val="28"/>
                <w:lang w:val="uk-UA"/>
              </w:rPr>
              <w:t>/</w:t>
            </w:r>
            <w:r w:rsidR="00200D5E" w:rsidRPr="006746E0">
              <w:rPr>
                <w:b/>
                <w:sz w:val="28"/>
                <w:szCs w:val="28"/>
                <w:lang w:val="uk-UA"/>
              </w:rPr>
              <w:t> </w:t>
            </w:r>
            <w:r w:rsidRPr="006746E0">
              <w:rPr>
                <w:b/>
                <w:sz w:val="28"/>
                <w:szCs w:val="28"/>
                <w:lang w:val="uk-UA"/>
              </w:rPr>
              <w:t xml:space="preserve">послуг, що </w:t>
            </w:r>
            <w:r w:rsidRPr="006746E0">
              <w:rPr>
                <w:b/>
                <w:sz w:val="28"/>
                <w:szCs w:val="28"/>
                <w:lang w:val="uk-UA"/>
              </w:rPr>
              <w:lastRenderedPageBreak/>
              <w:t xml:space="preserve">оподатковуються за нульовою ставкою відповідно до вимог </w:t>
            </w:r>
            <w:r w:rsidR="00200D5E" w:rsidRPr="006746E0">
              <w:rPr>
                <w:b/>
                <w:sz w:val="28"/>
                <w:szCs w:val="28"/>
                <w:lang w:val="uk-UA"/>
              </w:rPr>
              <w:t>підпунктів  </w:t>
            </w:r>
            <w:r w:rsidRPr="006746E0">
              <w:rPr>
                <w:b/>
                <w:sz w:val="28"/>
                <w:szCs w:val="28"/>
                <w:lang w:val="uk-UA"/>
              </w:rPr>
              <w:t xml:space="preserve">195.1.2, 195.1.3 </w:t>
            </w:r>
            <w:r w:rsidR="00200D5E" w:rsidRPr="006746E0">
              <w:rPr>
                <w:b/>
                <w:sz w:val="28"/>
                <w:szCs w:val="28"/>
                <w:lang w:val="uk-UA"/>
              </w:rPr>
              <w:t>пункту  </w:t>
            </w:r>
            <w:r w:rsidRPr="006746E0">
              <w:rPr>
                <w:b/>
                <w:sz w:val="28"/>
                <w:szCs w:val="28"/>
                <w:lang w:val="uk-UA"/>
              </w:rPr>
              <w:t xml:space="preserve">195.1 </w:t>
            </w:r>
            <w:r w:rsidR="00200D5E" w:rsidRPr="006746E0">
              <w:rPr>
                <w:b/>
                <w:sz w:val="28"/>
                <w:szCs w:val="28"/>
                <w:lang w:val="uk-UA"/>
              </w:rPr>
              <w:t>статті  </w:t>
            </w:r>
            <w:r w:rsidRPr="006746E0">
              <w:rPr>
                <w:b/>
                <w:sz w:val="28"/>
                <w:szCs w:val="28"/>
                <w:lang w:val="uk-UA"/>
              </w:rPr>
              <w:t xml:space="preserve">195, </w:t>
            </w:r>
            <w:r w:rsidR="00200D5E" w:rsidRPr="006746E0">
              <w:rPr>
                <w:b/>
                <w:sz w:val="28"/>
                <w:szCs w:val="28"/>
                <w:lang w:val="uk-UA"/>
              </w:rPr>
              <w:t>пункту  </w:t>
            </w:r>
            <w:r w:rsidRPr="006746E0">
              <w:rPr>
                <w:b/>
                <w:sz w:val="28"/>
                <w:szCs w:val="28"/>
                <w:lang w:val="uk-UA"/>
              </w:rPr>
              <w:t xml:space="preserve">211.1 </w:t>
            </w:r>
            <w:r w:rsidR="00200D5E" w:rsidRPr="006746E0">
              <w:rPr>
                <w:b/>
                <w:sz w:val="28"/>
                <w:szCs w:val="28"/>
                <w:lang w:val="uk-UA"/>
              </w:rPr>
              <w:t>статті  </w:t>
            </w:r>
            <w:r w:rsidRPr="006746E0">
              <w:rPr>
                <w:b/>
                <w:sz w:val="28"/>
                <w:szCs w:val="28"/>
                <w:lang w:val="uk-UA"/>
              </w:rPr>
              <w:t xml:space="preserve">211 </w:t>
            </w:r>
            <w:r w:rsidR="00200D5E" w:rsidRPr="006746E0">
              <w:rPr>
                <w:b/>
                <w:sz w:val="28"/>
                <w:szCs w:val="28"/>
                <w:lang w:val="uk-UA"/>
              </w:rPr>
              <w:t>розділу  </w:t>
            </w:r>
            <w:r w:rsidRPr="006746E0">
              <w:rPr>
                <w:b/>
                <w:sz w:val="28"/>
                <w:szCs w:val="28"/>
                <w:lang w:val="uk-UA"/>
              </w:rPr>
              <w:t xml:space="preserve">V </w:t>
            </w:r>
            <w:r w:rsidR="00A6696A" w:rsidRPr="006746E0">
              <w:rPr>
                <w:b/>
                <w:sz w:val="28"/>
                <w:szCs w:val="28"/>
                <w:lang w:val="uk-UA"/>
              </w:rPr>
              <w:t xml:space="preserve">і </w:t>
            </w:r>
            <w:r w:rsidR="00200D5E" w:rsidRPr="006746E0">
              <w:rPr>
                <w:b/>
                <w:sz w:val="28"/>
                <w:szCs w:val="28"/>
                <w:lang w:val="uk-UA"/>
              </w:rPr>
              <w:t>пунктів  </w:t>
            </w:r>
            <w:r w:rsidRPr="006746E0">
              <w:rPr>
                <w:b/>
                <w:sz w:val="28"/>
                <w:szCs w:val="28"/>
                <w:lang w:val="uk-UA"/>
              </w:rPr>
              <w:t xml:space="preserve">8 та 75 </w:t>
            </w:r>
            <w:r w:rsidR="00200D5E" w:rsidRPr="006746E0">
              <w:rPr>
                <w:b/>
                <w:sz w:val="28"/>
                <w:szCs w:val="28"/>
                <w:lang w:val="uk-UA"/>
              </w:rPr>
              <w:t>підрозділу  </w:t>
            </w:r>
            <w:r w:rsidRPr="006746E0">
              <w:rPr>
                <w:b/>
                <w:sz w:val="28"/>
                <w:szCs w:val="28"/>
                <w:lang w:val="uk-UA"/>
              </w:rPr>
              <w:t xml:space="preserve">2 </w:t>
            </w:r>
            <w:r w:rsidR="00200D5E" w:rsidRPr="006746E0">
              <w:rPr>
                <w:b/>
                <w:sz w:val="28"/>
                <w:szCs w:val="28"/>
                <w:lang w:val="uk-UA"/>
              </w:rPr>
              <w:t>розділу  </w:t>
            </w:r>
            <w:r w:rsidRPr="006746E0">
              <w:rPr>
                <w:b/>
                <w:sz w:val="28"/>
                <w:szCs w:val="28"/>
                <w:lang w:val="uk-UA"/>
              </w:rPr>
              <w:t>XX «Перехідні положення» Кодексу.</w:t>
            </w:r>
          </w:p>
          <w:p w:rsidR="00574883" w:rsidRPr="006746E0" w:rsidRDefault="00574883" w:rsidP="00574883">
            <w:pPr>
              <w:pStyle w:val="a4"/>
              <w:spacing w:after="120"/>
              <w:jc w:val="both"/>
              <w:rPr>
                <w:b/>
                <w:sz w:val="28"/>
                <w:szCs w:val="28"/>
                <w:lang w:val="uk-UA"/>
              </w:rPr>
            </w:pPr>
            <w:r w:rsidRPr="006746E0">
              <w:rPr>
                <w:b/>
                <w:sz w:val="28"/>
                <w:szCs w:val="28"/>
                <w:lang w:val="uk-UA"/>
              </w:rPr>
              <w:t xml:space="preserve">У </w:t>
            </w:r>
            <w:r w:rsidR="00200D5E" w:rsidRPr="006746E0">
              <w:rPr>
                <w:b/>
                <w:sz w:val="28"/>
                <w:szCs w:val="28"/>
                <w:lang w:val="uk-UA"/>
              </w:rPr>
              <w:t>рядку  </w:t>
            </w:r>
            <w:r w:rsidRPr="006746E0">
              <w:rPr>
                <w:b/>
                <w:sz w:val="28"/>
                <w:szCs w:val="28"/>
                <w:lang w:val="uk-UA"/>
              </w:rPr>
              <w:t xml:space="preserve">1.5 вказуються обсяги операцій </w:t>
            </w:r>
            <w:r w:rsidR="00A6696A" w:rsidRPr="006746E0">
              <w:rPr>
                <w:b/>
                <w:sz w:val="28"/>
                <w:szCs w:val="28"/>
                <w:lang w:val="uk-UA"/>
              </w:rPr>
              <w:t>і</w:t>
            </w:r>
            <w:r w:rsidRPr="006746E0">
              <w:rPr>
                <w:b/>
                <w:sz w:val="28"/>
                <w:szCs w:val="28"/>
                <w:lang w:val="uk-UA"/>
              </w:rPr>
              <w:t>з постачання товарів</w:t>
            </w:r>
            <w:r w:rsidR="00200D5E" w:rsidRPr="006746E0">
              <w:rPr>
                <w:b/>
                <w:sz w:val="28"/>
                <w:szCs w:val="28"/>
                <w:lang w:val="uk-UA"/>
              </w:rPr>
              <w:t> </w:t>
            </w:r>
            <w:r w:rsidRPr="006746E0">
              <w:rPr>
                <w:b/>
                <w:sz w:val="28"/>
                <w:szCs w:val="28"/>
                <w:lang w:val="uk-UA"/>
              </w:rPr>
              <w:t>/</w:t>
            </w:r>
            <w:r w:rsidR="00200D5E" w:rsidRPr="006746E0">
              <w:rPr>
                <w:b/>
                <w:sz w:val="28"/>
                <w:szCs w:val="28"/>
                <w:lang w:val="uk-UA"/>
              </w:rPr>
              <w:t> </w:t>
            </w:r>
            <w:r w:rsidRPr="006746E0">
              <w:rPr>
                <w:b/>
                <w:sz w:val="28"/>
                <w:szCs w:val="28"/>
                <w:lang w:val="uk-UA"/>
              </w:rPr>
              <w:t xml:space="preserve">послуг, звільнених від оподаткування </w:t>
            </w:r>
            <w:r w:rsidR="00200D5E" w:rsidRPr="006746E0">
              <w:rPr>
                <w:b/>
                <w:sz w:val="28"/>
                <w:szCs w:val="28"/>
                <w:lang w:val="uk-UA"/>
              </w:rPr>
              <w:t xml:space="preserve">і </w:t>
            </w:r>
            <w:r w:rsidRPr="006746E0">
              <w:rPr>
                <w:b/>
                <w:sz w:val="28"/>
                <w:szCs w:val="28"/>
                <w:lang w:val="uk-UA"/>
              </w:rPr>
              <w:t>коригування за такими операціями.</w:t>
            </w:r>
          </w:p>
          <w:p w:rsidR="00574883" w:rsidRPr="006746E0" w:rsidRDefault="00574883" w:rsidP="00574883">
            <w:pPr>
              <w:pStyle w:val="a4"/>
              <w:spacing w:after="120"/>
              <w:jc w:val="both"/>
              <w:rPr>
                <w:b/>
                <w:sz w:val="28"/>
                <w:szCs w:val="28"/>
                <w:lang w:val="uk-UA"/>
              </w:rPr>
            </w:pPr>
            <w:r w:rsidRPr="006746E0">
              <w:rPr>
                <w:b/>
                <w:sz w:val="28"/>
                <w:szCs w:val="28"/>
                <w:lang w:val="uk-UA"/>
              </w:rPr>
              <w:t xml:space="preserve">Для платників податку, які заповнюють </w:t>
            </w:r>
            <w:r w:rsidR="00200D5E" w:rsidRPr="006746E0">
              <w:rPr>
                <w:b/>
                <w:sz w:val="28"/>
                <w:szCs w:val="28"/>
                <w:lang w:val="uk-UA"/>
              </w:rPr>
              <w:t>рядок  </w:t>
            </w:r>
            <w:r w:rsidRPr="006746E0">
              <w:rPr>
                <w:b/>
                <w:sz w:val="28"/>
                <w:szCs w:val="28"/>
                <w:lang w:val="uk-UA"/>
              </w:rPr>
              <w:t xml:space="preserve">1.5, підприємств (організацій) осіб з інвалідністю </w:t>
            </w:r>
            <w:r w:rsidR="00A6696A" w:rsidRPr="006746E0">
              <w:rPr>
                <w:b/>
                <w:sz w:val="28"/>
                <w:szCs w:val="28"/>
                <w:lang w:val="uk-UA"/>
              </w:rPr>
              <w:t xml:space="preserve">і </w:t>
            </w:r>
            <w:r w:rsidRPr="006746E0">
              <w:rPr>
                <w:b/>
                <w:sz w:val="28"/>
                <w:szCs w:val="28"/>
                <w:lang w:val="uk-UA"/>
              </w:rPr>
              <w:t xml:space="preserve">платників податків, які одночасно відповідають критеріям, визначеним </w:t>
            </w:r>
            <w:r w:rsidR="00200D5E" w:rsidRPr="006746E0">
              <w:rPr>
                <w:b/>
                <w:sz w:val="28"/>
                <w:szCs w:val="28"/>
                <w:lang w:val="uk-UA"/>
              </w:rPr>
              <w:t>пунктом  </w:t>
            </w:r>
            <w:r w:rsidRPr="006746E0">
              <w:rPr>
                <w:b/>
                <w:sz w:val="28"/>
                <w:szCs w:val="28"/>
                <w:lang w:val="uk-UA"/>
              </w:rPr>
              <w:t xml:space="preserve">68 </w:t>
            </w:r>
            <w:r w:rsidR="00200D5E" w:rsidRPr="006746E0">
              <w:rPr>
                <w:b/>
                <w:sz w:val="28"/>
                <w:szCs w:val="28"/>
                <w:lang w:val="uk-UA"/>
              </w:rPr>
              <w:t>підрозділу  </w:t>
            </w:r>
            <w:r w:rsidRPr="006746E0">
              <w:rPr>
                <w:b/>
                <w:sz w:val="28"/>
                <w:szCs w:val="28"/>
                <w:lang w:val="uk-UA"/>
              </w:rPr>
              <w:t xml:space="preserve">10 </w:t>
            </w:r>
            <w:r w:rsidR="00200D5E" w:rsidRPr="006746E0">
              <w:rPr>
                <w:b/>
                <w:sz w:val="28"/>
                <w:szCs w:val="28"/>
                <w:lang w:val="uk-UA"/>
              </w:rPr>
              <w:t>розділу  </w:t>
            </w:r>
            <w:r w:rsidRPr="006746E0">
              <w:rPr>
                <w:b/>
                <w:sz w:val="28"/>
                <w:szCs w:val="28"/>
                <w:lang w:val="uk-UA"/>
              </w:rPr>
              <w:t>XX «Перехідні положення» Кодексу, обов’язковим є подання (Д4) (додаток</w:t>
            </w:r>
            <w:r w:rsidR="00200D5E" w:rsidRPr="006746E0">
              <w:rPr>
                <w:lang w:val="uk-UA"/>
              </w:rPr>
              <w:t>  </w:t>
            </w:r>
            <w:r w:rsidRPr="006746E0">
              <w:rPr>
                <w:b/>
                <w:sz w:val="28"/>
                <w:szCs w:val="28"/>
                <w:lang w:val="uk-UA"/>
              </w:rPr>
              <w:t>4).</w:t>
            </w:r>
          </w:p>
          <w:p w:rsidR="00574883" w:rsidRPr="006746E0" w:rsidRDefault="00574883" w:rsidP="00574883">
            <w:pPr>
              <w:pStyle w:val="a4"/>
              <w:spacing w:before="0" w:beforeAutospacing="0" w:after="120" w:afterAutospacing="0"/>
              <w:jc w:val="both"/>
              <w:rPr>
                <w:sz w:val="28"/>
                <w:szCs w:val="28"/>
                <w:lang w:val="uk-UA"/>
              </w:rPr>
            </w:pPr>
            <w:bookmarkStart w:id="12" w:name="_Hlk233734395"/>
            <w:bookmarkEnd w:id="10"/>
            <w:r w:rsidRPr="006746E0">
              <w:rPr>
                <w:b/>
                <w:sz w:val="28"/>
                <w:szCs w:val="28"/>
                <w:lang w:val="uk-UA"/>
              </w:rPr>
              <w:t>Відомості про коригування податкових зобов’язань (</w:t>
            </w:r>
            <w:r w:rsidR="00200D5E" w:rsidRPr="006746E0">
              <w:rPr>
                <w:b/>
                <w:sz w:val="28"/>
                <w:szCs w:val="28"/>
                <w:lang w:val="uk-UA"/>
              </w:rPr>
              <w:t>у  </w:t>
            </w:r>
            <w:r w:rsidRPr="006746E0">
              <w:rPr>
                <w:b/>
                <w:sz w:val="28"/>
                <w:szCs w:val="28"/>
                <w:lang w:val="uk-UA"/>
              </w:rPr>
              <w:t xml:space="preserve">тому числі, </w:t>
            </w:r>
            <w:r w:rsidR="00A6696A" w:rsidRPr="006746E0">
              <w:rPr>
                <w:b/>
                <w:sz w:val="28"/>
                <w:szCs w:val="28"/>
                <w:lang w:val="uk-UA"/>
              </w:rPr>
              <w:t xml:space="preserve">в </w:t>
            </w:r>
            <w:r w:rsidRPr="006746E0">
              <w:rPr>
                <w:b/>
                <w:sz w:val="28"/>
                <w:szCs w:val="28"/>
                <w:lang w:val="uk-UA"/>
              </w:rPr>
              <w:t xml:space="preserve">разі збільшення податкових зобов’язань, що виникають у зв’язку з нецільовим використанням товарів, ввезених на митну територію України із застосуванням звільнення від сплати податку на додану вартість у пільговому режимі), зазначених у </w:t>
            </w:r>
            <w:r w:rsidR="00200D5E" w:rsidRPr="006746E0">
              <w:rPr>
                <w:b/>
                <w:sz w:val="28"/>
                <w:szCs w:val="28"/>
                <w:lang w:val="uk-UA"/>
              </w:rPr>
              <w:t>рядках  </w:t>
            </w:r>
            <w:r w:rsidRPr="006746E0">
              <w:rPr>
                <w:b/>
                <w:sz w:val="28"/>
                <w:szCs w:val="28"/>
                <w:lang w:val="uk-UA"/>
              </w:rPr>
              <w:t xml:space="preserve">1.1, 1.2, 1.3, та/або обсягів операцій, які оподатковуються за нульовою ставкою (у </w:t>
            </w:r>
            <w:r w:rsidR="00200D5E" w:rsidRPr="006746E0">
              <w:rPr>
                <w:b/>
                <w:sz w:val="28"/>
                <w:szCs w:val="28"/>
                <w:lang w:val="uk-UA"/>
              </w:rPr>
              <w:t>рядку  </w:t>
            </w:r>
            <w:r w:rsidRPr="006746E0">
              <w:rPr>
                <w:b/>
                <w:sz w:val="28"/>
                <w:szCs w:val="28"/>
                <w:lang w:val="uk-UA"/>
              </w:rPr>
              <w:t xml:space="preserve">1.4), звільнених від оподаткування (у </w:t>
            </w:r>
            <w:r w:rsidR="00200D5E" w:rsidRPr="006746E0">
              <w:rPr>
                <w:b/>
                <w:sz w:val="28"/>
                <w:szCs w:val="28"/>
                <w:lang w:val="uk-UA"/>
              </w:rPr>
              <w:t>рядку  </w:t>
            </w:r>
            <w:r w:rsidRPr="006746E0">
              <w:rPr>
                <w:b/>
                <w:sz w:val="28"/>
                <w:szCs w:val="28"/>
                <w:lang w:val="uk-UA"/>
              </w:rPr>
              <w:t xml:space="preserve">1.5) зазначаються в </w:t>
            </w:r>
            <w:r w:rsidR="00200D5E" w:rsidRPr="006746E0">
              <w:rPr>
                <w:b/>
                <w:sz w:val="28"/>
                <w:szCs w:val="28"/>
                <w:lang w:val="uk-UA"/>
              </w:rPr>
              <w:t>таблиці  </w:t>
            </w:r>
            <w:r w:rsidRPr="006746E0">
              <w:rPr>
                <w:b/>
                <w:sz w:val="28"/>
                <w:szCs w:val="28"/>
                <w:lang w:val="uk-UA"/>
              </w:rPr>
              <w:t>1.2 (Д1) (</w:t>
            </w:r>
            <w:r w:rsidR="00200D5E" w:rsidRPr="006746E0">
              <w:rPr>
                <w:b/>
                <w:sz w:val="28"/>
                <w:szCs w:val="28"/>
                <w:lang w:val="uk-UA"/>
              </w:rPr>
              <w:t>додаток  </w:t>
            </w:r>
            <w:r w:rsidRPr="006746E0">
              <w:rPr>
                <w:b/>
                <w:sz w:val="28"/>
                <w:szCs w:val="28"/>
                <w:lang w:val="uk-UA"/>
              </w:rPr>
              <w:t>1);</w:t>
            </w:r>
            <w:r w:rsidRPr="006746E0">
              <w:rPr>
                <w:sz w:val="28"/>
                <w:szCs w:val="28"/>
                <w:lang w:val="uk-UA"/>
              </w:rPr>
              <w:t xml:space="preserve">  </w:t>
            </w:r>
            <w:bookmarkEnd w:id="11"/>
            <w:bookmarkEnd w:id="12"/>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3) у рядку 2.1 вказуються обсяги операцій з вивезення товарів за межі митної території України, що оподатковуються за нульовою ставкою відповідно до вимог підпункту 195.1.1 пункту 195.1 та пункту 195.2 статті 195 розділу V Кодексу.</w:t>
            </w:r>
          </w:p>
          <w:p w:rsidR="00574883" w:rsidRPr="006746E0" w:rsidRDefault="00574883" w:rsidP="00574883">
            <w:pPr>
              <w:pStyle w:val="a4"/>
              <w:spacing w:after="120"/>
              <w:jc w:val="both"/>
              <w:rPr>
                <w:sz w:val="28"/>
                <w:szCs w:val="28"/>
                <w:lang w:val="uk-UA"/>
              </w:rPr>
            </w:pPr>
            <w:r w:rsidRPr="006746E0">
              <w:rPr>
                <w:sz w:val="28"/>
                <w:szCs w:val="28"/>
                <w:lang w:val="uk-UA"/>
              </w:rPr>
              <w:lastRenderedPageBreak/>
              <w:t>У рядку 2.2 вказуються обсяги операцій з вивезення товарів за межі митної території України, які звільнені від оподаткування;</w:t>
            </w:r>
          </w:p>
          <w:p w:rsidR="00574883" w:rsidRPr="006746E0" w:rsidRDefault="00574883" w:rsidP="00574883">
            <w:pPr>
              <w:pStyle w:val="a4"/>
              <w:spacing w:after="120"/>
              <w:jc w:val="both"/>
              <w:rPr>
                <w:sz w:val="28"/>
                <w:szCs w:val="28"/>
                <w:lang w:val="uk-UA"/>
              </w:rPr>
            </w:pPr>
            <w:r w:rsidRPr="006746E0">
              <w:rPr>
                <w:sz w:val="28"/>
                <w:szCs w:val="28"/>
                <w:lang w:val="uk-UA"/>
              </w:rPr>
              <w:t xml:space="preserve">У </w:t>
            </w:r>
            <w:bookmarkStart w:id="13" w:name="_Hlk233791719"/>
            <w:r w:rsidRPr="006746E0">
              <w:rPr>
                <w:b/>
                <w:sz w:val="28"/>
                <w:szCs w:val="28"/>
                <w:lang w:val="uk-UA"/>
              </w:rPr>
              <w:t>рядку 2.3.1</w:t>
            </w:r>
            <w:r w:rsidRPr="006746E0">
              <w:rPr>
                <w:sz w:val="28"/>
                <w:szCs w:val="28"/>
                <w:lang w:val="uk-UA"/>
              </w:rPr>
              <w:t xml:space="preserve"> </w:t>
            </w:r>
            <w:bookmarkEnd w:id="13"/>
            <w:r w:rsidRPr="006746E0">
              <w:rPr>
                <w:sz w:val="28"/>
                <w:szCs w:val="28"/>
                <w:lang w:val="uk-UA"/>
              </w:rPr>
              <w:t>вказуються обсяги операцій з вивезення за межі митної території України у митному режимі експорту окремих видів товарів, що оподатковуються за нульовою ставкою відповідно до вимог підпункту «а» підпункту 97.2 пункту 97 підрозділу 2 розділу ХХ «Перехідні положення» Кодексу.</w:t>
            </w:r>
          </w:p>
          <w:p w:rsidR="00574883" w:rsidRPr="006746E0" w:rsidRDefault="00574883" w:rsidP="00574883">
            <w:pPr>
              <w:pStyle w:val="a4"/>
              <w:spacing w:after="120"/>
              <w:jc w:val="both"/>
              <w:rPr>
                <w:sz w:val="28"/>
                <w:szCs w:val="28"/>
                <w:lang w:val="uk-UA"/>
              </w:rPr>
            </w:pPr>
            <w:r w:rsidRPr="006746E0">
              <w:rPr>
                <w:sz w:val="28"/>
                <w:szCs w:val="28"/>
                <w:lang w:val="uk-UA"/>
              </w:rPr>
              <w:t xml:space="preserve">У </w:t>
            </w:r>
            <w:r w:rsidRPr="006746E0">
              <w:rPr>
                <w:b/>
                <w:sz w:val="28"/>
                <w:szCs w:val="28"/>
                <w:lang w:val="uk-UA"/>
              </w:rPr>
              <w:t>рядках 2.3.2 та 2.3.3 (залежно від ставки оподаткування)</w:t>
            </w:r>
            <w:r w:rsidRPr="006746E0">
              <w:rPr>
                <w:sz w:val="28"/>
                <w:szCs w:val="28"/>
                <w:lang w:val="uk-UA"/>
              </w:rPr>
              <w:t xml:space="preserve"> вказуються дані операцій з вивезення за межі митної території України у митному режимі експорту окремих видів товарів, що оподатковуються за основною ставкою </w:t>
            </w:r>
            <w:r w:rsidRPr="006746E0">
              <w:rPr>
                <w:b/>
                <w:sz w:val="28"/>
                <w:szCs w:val="28"/>
                <w:lang w:val="uk-UA"/>
              </w:rPr>
              <w:t>або</w:t>
            </w:r>
            <w:r w:rsidRPr="006746E0">
              <w:rPr>
                <w:sz w:val="28"/>
                <w:szCs w:val="28"/>
                <w:lang w:val="uk-UA"/>
              </w:rPr>
              <w:t xml:space="preserve"> ставкою 14 % відповідно до вимог підпункту «б» </w:t>
            </w:r>
            <w:r w:rsidRPr="006746E0">
              <w:rPr>
                <w:sz w:val="28"/>
                <w:szCs w:val="28"/>
                <w:lang w:val="uk-UA"/>
              </w:rPr>
              <w:br/>
              <w:t>підпункту 97.2 пункту 97 підрозділу 2 розділу ХХ «Перехідні положення» Кодексу.</w:t>
            </w:r>
          </w:p>
          <w:p w:rsidR="00574883" w:rsidRPr="006746E0" w:rsidRDefault="00574883" w:rsidP="00574883">
            <w:pPr>
              <w:pStyle w:val="a4"/>
              <w:spacing w:after="120"/>
              <w:jc w:val="both"/>
              <w:rPr>
                <w:b/>
                <w:sz w:val="28"/>
                <w:szCs w:val="28"/>
                <w:lang w:val="uk-UA"/>
              </w:rPr>
            </w:pPr>
            <w:r w:rsidRPr="006746E0">
              <w:rPr>
                <w:b/>
                <w:sz w:val="28"/>
                <w:szCs w:val="28"/>
                <w:lang w:val="uk-UA"/>
              </w:rPr>
              <w:t>Абзац відсутній.</w:t>
            </w:r>
          </w:p>
          <w:p w:rsidR="00574883" w:rsidRPr="006746E0" w:rsidRDefault="00574883" w:rsidP="00574883">
            <w:pPr>
              <w:pStyle w:val="a4"/>
              <w:spacing w:after="120"/>
              <w:jc w:val="both"/>
              <w:rPr>
                <w:sz w:val="28"/>
                <w:szCs w:val="28"/>
                <w:lang w:val="uk-UA"/>
              </w:rPr>
            </w:pPr>
          </w:p>
          <w:p w:rsidR="00574883" w:rsidRPr="006746E0" w:rsidRDefault="00574883" w:rsidP="00574883">
            <w:pPr>
              <w:pStyle w:val="a4"/>
              <w:spacing w:after="120"/>
              <w:jc w:val="both"/>
              <w:rPr>
                <w:sz w:val="28"/>
                <w:szCs w:val="28"/>
                <w:lang w:val="uk-UA"/>
              </w:rPr>
            </w:pPr>
          </w:p>
          <w:p w:rsidR="00574883" w:rsidRPr="006746E0" w:rsidRDefault="00574883" w:rsidP="00574883">
            <w:pPr>
              <w:pStyle w:val="a4"/>
              <w:spacing w:after="120"/>
              <w:jc w:val="both"/>
              <w:rPr>
                <w:sz w:val="16"/>
                <w:szCs w:val="28"/>
                <w:lang w:val="uk-UA"/>
              </w:rPr>
            </w:pPr>
          </w:p>
          <w:p w:rsidR="00574883" w:rsidRPr="006746E0" w:rsidRDefault="00574883" w:rsidP="00574883">
            <w:pPr>
              <w:pStyle w:val="a4"/>
              <w:spacing w:after="120"/>
              <w:jc w:val="both"/>
              <w:rPr>
                <w:b/>
                <w:sz w:val="28"/>
                <w:szCs w:val="28"/>
                <w:lang w:val="uk-UA"/>
              </w:rPr>
            </w:pPr>
            <w:r w:rsidRPr="006746E0">
              <w:rPr>
                <w:b/>
                <w:sz w:val="28"/>
                <w:szCs w:val="28"/>
                <w:lang w:val="uk-UA"/>
              </w:rPr>
              <w:t>Абзац відсутній.</w:t>
            </w:r>
          </w:p>
          <w:p w:rsidR="00574883" w:rsidRPr="006746E0" w:rsidRDefault="00574883" w:rsidP="00574883">
            <w:pPr>
              <w:pStyle w:val="a4"/>
              <w:spacing w:after="120"/>
              <w:jc w:val="both"/>
              <w:rPr>
                <w:sz w:val="28"/>
                <w:szCs w:val="28"/>
                <w:lang w:val="uk-UA"/>
              </w:rPr>
            </w:pPr>
          </w:p>
          <w:p w:rsidR="00574883" w:rsidRPr="006746E0" w:rsidRDefault="00574883" w:rsidP="00574883">
            <w:pPr>
              <w:pStyle w:val="a4"/>
              <w:spacing w:after="120"/>
              <w:jc w:val="both"/>
              <w:rPr>
                <w:sz w:val="28"/>
                <w:szCs w:val="28"/>
                <w:lang w:val="uk-UA"/>
              </w:rPr>
            </w:pPr>
          </w:p>
          <w:p w:rsidR="00574883" w:rsidRPr="006746E0" w:rsidRDefault="00574883" w:rsidP="00574883">
            <w:pPr>
              <w:pStyle w:val="a4"/>
              <w:spacing w:after="120"/>
              <w:jc w:val="both"/>
              <w:rPr>
                <w:sz w:val="28"/>
                <w:szCs w:val="28"/>
                <w:lang w:val="uk-UA"/>
              </w:rPr>
            </w:pPr>
          </w:p>
          <w:p w:rsidR="0079713F" w:rsidRPr="006746E0" w:rsidRDefault="0079713F" w:rsidP="00574883">
            <w:pPr>
              <w:pStyle w:val="a4"/>
              <w:spacing w:after="120"/>
              <w:jc w:val="both"/>
              <w:rPr>
                <w:sz w:val="28"/>
                <w:szCs w:val="28"/>
                <w:lang w:val="uk-UA"/>
              </w:rPr>
            </w:pPr>
          </w:p>
          <w:p w:rsidR="00574883" w:rsidRPr="006746E0" w:rsidRDefault="00574883" w:rsidP="00574883">
            <w:pPr>
              <w:pStyle w:val="a4"/>
              <w:spacing w:after="120"/>
              <w:jc w:val="both"/>
              <w:rPr>
                <w:b/>
                <w:sz w:val="28"/>
                <w:szCs w:val="28"/>
                <w:lang w:val="uk-UA"/>
              </w:rPr>
            </w:pPr>
            <w:r w:rsidRPr="006746E0">
              <w:rPr>
                <w:b/>
                <w:sz w:val="28"/>
                <w:szCs w:val="28"/>
                <w:lang w:val="uk-UA"/>
              </w:rPr>
              <w:t>Абзац відсутній.</w:t>
            </w:r>
          </w:p>
          <w:p w:rsidR="00574883" w:rsidRPr="006746E0" w:rsidRDefault="00574883" w:rsidP="00574883">
            <w:pPr>
              <w:pStyle w:val="a4"/>
              <w:spacing w:after="120"/>
              <w:jc w:val="both"/>
              <w:rPr>
                <w:sz w:val="28"/>
                <w:szCs w:val="28"/>
                <w:lang w:val="uk-UA"/>
              </w:rPr>
            </w:pPr>
          </w:p>
        </w:tc>
        <w:tc>
          <w:tcPr>
            <w:tcW w:w="7676" w:type="dxa"/>
            <w:shd w:val="clear" w:color="auto" w:fill="FFFFFF"/>
          </w:tcPr>
          <w:p w:rsidR="00574883" w:rsidRPr="006746E0" w:rsidRDefault="00574883" w:rsidP="00574883">
            <w:pPr>
              <w:pStyle w:val="a4"/>
              <w:spacing w:after="120"/>
              <w:jc w:val="both"/>
              <w:rPr>
                <w:sz w:val="28"/>
                <w:szCs w:val="28"/>
                <w:lang w:val="uk-UA"/>
              </w:rPr>
            </w:pPr>
            <w:bookmarkStart w:id="14" w:name="_Hlk233734415"/>
            <w:r w:rsidRPr="006746E0">
              <w:rPr>
                <w:sz w:val="28"/>
                <w:szCs w:val="28"/>
                <w:lang w:val="uk-UA"/>
              </w:rPr>
              <w:lastRenderedPageBreak/>
              <w:t xml:space="preserve">3) у рядку 2.1 вказуються обсяги операцій з вивезення товарів за межі митної території України, що оподатковуються за нульовою ставкою відповідно до вимог </w:t>
            </w:r>
            <w:r w:rsidR="00200D5E" w:rsidRPr="006746E0">
              <w:rPr>
                <w:sz w:val="28"/>
                <w:szCs w:val="28"/>
                <w:lang w:val="uk-UA"/>
              </w:rPr>
              <w:t>підпункту  </w:t>
            </w:r>
            <w:r w:rsidRPr="006746E0">
              <w:rPr>
                <w:sz w:val="28"/>
                <w:szCs w:val="28"/>
                <w:lang w:val="uk-UA"/>
              </w:rPr>
              <w:t xml:space="preserve">195.1.1 </w:t>
            </w:r>
            <w:r w:rsidR="00200D5E" w:rsidRPr="006746E0">
              <w:rPr>
                <w:sz w:val="28"/>
                <w:szCs w:val="28"/>
                <w:lang w:val="uk-UA"/>
              </w:rPr>
              <w:t>пункту  </w:t>
            </w:r>
            <w:r w:rsidRPr="006746E0">
              <w:rPr>
                <w:sz w:val="28"/>
                <w:szCs w:val="28"/>
                <w:lang w:val="uk-UA"/>
              </w:rPr>
              <w:t>195.1 та пункту</w:t>
            </w:r>
            <w:r w:rsidR="00200D5E" w:rsidRPr="006746E0">
              <w:rPr>
                <w:sz w:val="28"/>
                <w:szCs w:val="28"/>
                <w:lang w:val="uk-UA"/>
              </w:rPr>
              <w:t>  </w:t>
            </w:r>
            <w:r w:rsidRPr="006746E0">
              <w:rPr>
                <w:sz w:val="28"/>
                <w:szCs w:val="28"/>
                <w:lang w:val="uk-UA"/>
              </w:rPr>
              <w:t xml:space="preserve">195.2 </w:t>
            </w:r>
            <w:r w:rsidR="00200D5E" w:rsidRPr="006746E0">
              <w:rPr>
                <w:sz w:val="28"/>
                <w:szCs w:val="28"/>
                <w:lang w:val="uk-UA"/>
              </w:rPr>
              <w:t>статті  </w:t>
            </w:r>
            <w:r w:rsidRPr="006746E0">
              <w:rPr>
                <w:sz w:val="28"/>
                <w:szCs w:val="28"/>
                <w:lang w:val="uk-UA"/>
              </w:rPr>
              <w:t xml:space="preserve">195 </w:t>
            </w:r>
            <w:r w:rsidR="00200D5E" w:rsidRPr="006746E0">
              <w:rPr>
                <w:sz w:val="28"/>
                <w:szCs w:val="28"/>
                <w:lang w:val="uk-UA"/>
              </w:rPr>
              <w:t>розділу  </w:t>
            </w:r>
            <w:r w:rsidRPr="006746E0">
              <w:rPr>
                <w:sz w:val="28"/>
                <w:szCs w:val="28"/>
                <w:lang w:val="uk-UA"/>
              </w:rPr>
              <w:t>V Кодексу.</w:t>
            </w:r>
          </w:p>
          <w:p w:rsidR="00574883" w:rsidRPr="006746E0" w:rsidRDefault="00574883" w:rsidP="00574883">
            <w:pPr>
              <w:pStyle w:val="a4"/>
              <w:spacing w:after="120"/>
              <w:jc w:val="both"/>
              <w:rPr>
                <w:sz w:val="28"/>
                <w:szCs w:val="28"/>
                <w:lang w:val="uk-UA"/>
              </w:rPr>
            </w:pPr>
            <w:r w:rsidRPr="006746E0">
              <w:rPr>
                <w:sz w:val="28"/>
                <w:szCs w:val="28"/>
                <w:lang w:val="uk-UA"/>
              </w:rPr>
              <w:lastRenderedPageBreak/>
              <w:t xml:space="preserve">У </w:t>
            </w:r>
            <w:r w:rsidR="00200D5E" w:rsidRPr="006746E0">
              <w:rPr>
                <w:sz w:val="28"/>
                <w:szCs w:val="28"/>
                <w:lang w:val="uk-UA"/>
              </w:rPr>
              <w:t>рядку  </w:t>
            </w:r>
            <w:r w:rsidRPr="006746E0">
              <w:rPr>
                <w:sz w:val="28"/>
                <w:szCs w:val="28"/>
                <w:lang w:val="uk-UA"/>
              </w:rPr>
              <w:t>2.2 вказуються обсяги операцій з вивезення товарів за межі митної території України, які звільнені від оподаткування;</w:t>
            </w:r>
          </w:p>
          <w:p w:rsidR="00574883" w:rsidRPr="006746E0" w:rsidRDefault="00574883" w:rsidP="00574883">
            <w:pPr>
              <w:pStyle w:val="a4"/>
              <w:spacing w:after="120"/>
              <w:jc w:val="both"/>
              <w:rPr>
                <w:sz w:val="28"/>
                <w:szCs w:val="28"/>
                <w:lang w:val="uk-UA"/>
              </w:rPr>
            </w:pPr>
            <w:r w:rsidRPr="006746E0">
              <w:rPr>
                <w:sz w:val="28"/>
                <w:szCs w:val="28"/>
                <w:lang w:val="uk-UA"/>
              </w:rPr>
              <w:t xml:space="preserve">У </w:t>
            </w:r>
            <w:r w:rsidR="00200D5E" w:rsidRPr="006746E0">
              <w:rPr>
                <w:b/>
                <w:sz w:val="28"/>
                <w:szCs w:val="28"/>
                <w:lang w:val="uk-UA"/>
              </w:rPr>
              <w:t>рядку  </w:t>
            </w:r>
            <w:r w:rsidRPr="006746E0">
              <w:rPr>
                <w:b/>
                <w:sz w:val="28"/>
                <w:szCs w:val="28"/>
                <w:lang w:val="uk-UA"/>
              </w:rPr>
              <w:t>2.3</w:t>
            </w:r>
            <w:r w:rsidRPr="006746E0">
              <w:rPr>
                <w:sz w:val="28"/>
                <w:szCs w:val="28"/>
                <w:lang w:val="uk-UA"/>
              </w:rPr>
              <w:t xml:space="preserve"> вказуються обсяги операцій з вивезення за межі митної території України у митному режимі експорту окремих видів товарів, що оподатковуються за нульовою ставкою відповідно до вимог підпункту «а» підпункту 97.2 пункту 97 підрозділу 2 розділу ХХ «Перехідні положення» Кодексу.</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У </w:t>
            </w:r>
            <w:bookmarkStart w:id="15" w:name="_Hlk233791739"/>
            <w:r w:rsidR="00200D5E" w:rsidRPr="006746E0">
              <w:rPr>
                <w:b/>
                <w:sz w:val="28"/>
                <w:szCs w:val="28"/>
                <w:lang w:val="uk-UA"/>
              </w:rPr>
              <w:t>рядку  </w:t>
            </w:r>
            <w:r w:rsidRPr="006746E0">
              <w:rPr>
                <w:b/>
                <w:sz w:val="28"/>
                <w:szCs w:val="28"/>
                <w:lang w:val="uk-UA"/>
              </w:rPr>
              <w:t xml:space="preserve">2.4 </w:t>
            </w:r>
            <w:bookmarkEnd w:id="15"/>
            <w:r w:rsidRPr="006746E0">
              <w:rPr>
                <w:sz w:val="28"/>
                <w:szCs w:val="28"/>
                <w:lang w:val="uk-UA"/>
              </w:rPr>
              <w:t xml:space="preserve">вказуються дані операцій з вивезення за межі митної території України у митному режимі експорту окремих видів товарів, що оподатковуються за основною ставкою </w:t>
            </w:r>
            <w:r w:rsidRPr="006746E0">
              <w:rPr>
                <w:b/>
                <w:sz w:val="28"/>
                <w:szCs w:val="28"/>
                <w:lang w:val="uk-UA"/>
              </w:rPr>
              <w:t>та/або</w:t>
            </w:r>
            <w:r w:rsidRPr="006746E0">
              <w:rPr>
                <w:sz w:val="28"/>
                <w:szCs w:val="28"/>
                <w:lang w:val="uk-UA"/>
              </w:rPr>
              <w:t xml:space="preserve"> ставкою </w:t>
            </w:r>
            <w:r w:rsidR="00200D5E" w:rsidRPr="006746E0">
              <w:rPr>
                <w:sz w:val="28"/>
                <w:szCs w:val="28"/>
                <w:lang w:val="uk-UA"/>
              </w:rPr>
              <w:t>14  </w:t>
            </w:r>
            <w:r w:rsidRPr="006746E0">
              <w:rPr>
                <w:sz w:val="28"/>
                <w:szCs w:val="28"/>
                <w:lang w:val="uk-UA"/>
              </w:rPr>
              <w:t xml:space="preserve">% відповідно до вимог </w:t>
            </w:r>
            <w:r w:rsidRPr="006746E0">
              <w:rPr>
                <w:sz w:val="28"/>
                <w:szCs w:val="28"/>
                <w:lang w:val="uk-UA"/>
              </w:rPr>
              <w:br/>
              <w:t>підпункту «б» підпункту 97.2 пункту 97 підрозділу 2 розділу ХХ «Перехідні положення» Кодексу.</w:t>
            </w:r>
          </w:p>
          <w:p w:rsidR="00574883" w:rsidRPr="006746E0" w:rsidRDefault="00574883" w:rsidP="00574883">
            <w:pPr>
              <w:pStyle w:val="a4"/>
              <w:spacing w:after="120"/>
              <w:jc w:val="both"/>
              <w:rPr>
                <w:b/>
                <w:sz w:val="28"/>
                <w:szCs w:val="28"/>
                <w:lang w:val="uk-UA"/>
              </w:rPr>
            </w:pPr>
            <w:bookmarkStart w:id="16" w:name="_Hlk233734514"/>
            <w:bookmarkEnd w:id="14"/>
            <w:r w:rsidRPr="006746E0">
              <w:rPr>
                <w:b/>
                <w:sz w:val="28"/>
                <w:szCs w:val="28"/>
                <w:lang w:val="uk-UA"/>
              </w:rPr>
              <w:t xml:space="preserve">У </w:t>
            </w:r>
            <w:r w:rsidR="00200D5E" w:rsidRPr="006746E0">
              <w:rPr>
                <w:b/>
                <w:sz w:val="28"/>
                <w:szCs w:val="28"/>
                <w:lang w:val="uk-UA"/>
              </w:rPr>
              <w:t>рядках  </w:t>
            </w:r>
            <w:r w:rsidRPr="006746E0">
              <w:rPr>
                <w:b/>
                <w:sz w:val="28"/>
                <w:szCs w:val="28"/>
                <w:lang w:val="uk-UA"/>
              </w:rPr>
              <w:t xml:space="preserve">2.5, 2.6 (залежно від ставки оподаткування) відображається коригування обсягів постачання </w:t>
            </w:r>
            <w:r w:rsidR="00A6696A" w:rsidRPr="006746E0">
              <w:rPr>
                <w:b/>
                <w:sz w:val="28"/>
                <w:szCs w:val="28"/>
                <w:lang w:val="uk-UA"/>
              </w:rPr>
              <w:t xml:space="preserve">і </w:t>
            </w:r>
            <w:r w:rsidRPr="006746E0">
              <w:rPr>
                <w:b/>
                <w:sz w:val="28"/>
                <w:szCs w:val="28"/>
                <w:lang w:val="uk-UA"/>
              </w:rPr>
              <w:t xml:space="preserve">податкових зобов’язань за операціями з вивезення за межі митної території України у митному режимі експорту окремих видів товарів у випадках, визначених </w:t>
            </w:r>
            <w:r w:rsidR="00200D5E" w:rsidRPr="006746E0">
              <w:rPr>
                <w:b/>
                <w:sz w:val="28"/>
                <w:szCs w:val="28"/>
                <w:lang w:val="uk-UA"/>
              </w:rPr>
              <w:t>підпунктом  </w:t>
            </w:r>
            <w:r w:rsidRPr="006746E0">
              <w:rPr>
                <w:b/>
                <w:sz w:val="28"/>
                <w:szCs w:val="28"/>
                <w:lang w:val="uk-UA"/>
              </w:rPr>
              <w:t xml:space="preserve">97.4 </w:t>
            </w:r>
            <w:r w:rsidR="00200D5E" w:rsidRPr="006746E0">
              <w:rPr>
                <w:b/>
                <w:sz w:val="28"/>
                <w:szCs w:val="28"/>
                <w:lang w:val="uk-UA"/>
              </w:rPr>
              <w:t>пункту  </w:t>
            </w:r>
            <w:r w:rsidRPr="006746E0">
              <w:rPr>
                <w:b/>
                <w:sz w:val="28"/>
                <w:szCs w:val="28"/>
                <w:lang w:val="uk-UA"/>
              </w:rPr>
              <w:t xml:space="preserve">97 </w:t>
            </w:r>
            <w:r w:rsidR="00200D5E" w:rsidRPr="006746E0">
              <w:rPr>
                <w:b/>
                <w:sz w:val="28"/>
                <w:szCs w:val="28"/>
                <w:lang w:val="uk-UA"/>
              </w:rPr>
              <w:t>підрозділу  </w:t>
            </w:r>
            <w:r w:rsidRPr="006746E0">
              <w:rPr>
                <w:b/>
                <w:sz w:val="28"/>
                <w:szCs w:val="28"/>
                <w:lang w:val="uk-UA"/>
              </w:rPr>
              <w:t xml:space="preserve">2 </w:t>
            </w:r>
            <w:r w:rsidR="00200D5E" w:rsidRPr="006746E0">
              <w:rPr>
                <w:b/>
                <w:sz w:val="28"/>
                <w:szCs w:val="28"/>
                <w:lang w:val="uk-UA"/>
              </w:rPr>
              <w:t>розділу  </w:t>
            </w:r>
            <w:r w:rsidRPr="006746E0">
              <w:rPr>
                <w:b/>
                <w:sz w:val="28"/>
                <w:szCs w:val="28"/>
                <w:lang w:val="uk-UA"/>
              </w:rPr>
              <w:t>ХХ «Перехідні положення» Кодексу.</w:t>
            </w:r>
          </w:p>
          <w:p w:rsidR="00574883" w:rsidRPr="006746E0" w:rsidRDefault="00574883" w:rsidP="00574883">
            <w:pPr>
              <w:pStyle w:val="a4"/>
              <w:spacing w:after="120"/>
              <w:jc w:val="both"/>
              <w:rPr>
                <w:b/>
                <w:sz w:val="28"/>
                <w:szCs w:val="28"/>
                <w:lang w:val="uk-UA"/>
              </w:rPr>
            </w:pPr>
            <w:r w:rsidRPr="006746E0">
              <w:rPr>
                <w:b/>
                <w:sz w:val="28"/>
                <w:szCs w:val="28"/>
                <w:lang w:val="uk-UA"/>
              </w:rPr>
              <w:t xml:space="preserve">У разі коригування податкових зобов’язань у зв’язку із приведенням у відповідність розміру ставки, застосованої відповідно до </w:t>
            </w:r>
            <w:r w:rsidR="00200D5E" w:rsidRPr="006746E0">
              <w:rPr>
                <w:b/>
                <w:sz w:val="28"/>
                <w:szCs w:val="28"/>
                <w:lang w:val="uk-UA"/>
              </w:rPr>
              <w:t>підпункту  </w:t>
            </w:r>
            <w:r w:rsidRPr="006746E0">
              <w:rPr>
                <w:b/>
                <w:sz w:val="28"/>
                <w:szCs w:val="28"/>
                <w:lang w:val="uk-UA"/>
              </w:rPr>
              <w:t xml:space="preserve">97.2 </w:t>
            </w:r>
            <w:r w:rsidR="00200D5E" w:rsidRPr="006746E0">
              <w:rPr>
                <w:b/>
                <w:sz w:val="28"/>
                <w:szCs w:val="28"/>
                <w:lang w:val="uk-UA"/>
              </w:rPr>
              <w:t>пункту  </w:t>
            </w:r>
            <w:r w:rsidRPr="006746E0">
              <w:rPr>
                <w:b/>
                <w:sz w:val="28"/>
                <w:szCs w:val="28"/>
                <w:lang w:val="uk-UA"/>
              </w:rPr>
              <w:t>97 підрозділу</w:t>
            </w:r>
            <w:r w:rsidR="00200D5E" w:rsidRPr="006746E0">
              <w:rPr>
                <w:b/>
                <w:sz w:val="28"/>
                <w:szCs w:val="28"/>
                <w:lang w:val="uk-UA"/>
              </w:rPr>
              <w:t>  </w:t>
            </w:r>
            <w:r w:rsidRPr="006746E0">
              <w:rPr>
                <w:b/>
                <w:sz w:val="28"/>
                <w:szCs w:val="28"/>
                <w:lang w:val="uk-UA"/>
              </w:rPr>
              <w:t xml:space="preserve">2 </w:t>
            </w:r>
            <w:r w:rsidR="00200D5E" w:rsidRPr="006746E0">
              <w:rPr>
                <w:b/>
                <w:sz w:val="28"/>
                <w:szCs w:val="28"/>
                <w:lang w:val="uk-UA"/>
              </w:rPr>
              <w:t>розділу  </w:t>
            </w:r>
            <w:r w:rsidRPr="006746E0">
              <w:rPr>
                <w:b/>
                <w:sz w:val="28"/>
                <w:szCs w:val="28"/>
                <w:lang w:val="uk-UA"/>
              </w:rPr>
              <w:t xml:space="preserve">ХХ «Перехідні положення» Кодексу, до ставки, передбаченої </w:t>
            </w:r>
            <w:r w:rsidR="00200D5E" w:rsidRPr="006746E0">
              <w:rPr>
                <w:b/>
                <w:sz w:val="28"/>
                <w:szCs w:val="28"/>
                <w:lang w:val="uk-UA"/>
              </w:rPr>
              <w:t>підпунктом  </w:t>
            </w:r>
            <w:r w:rsidRPr="006746E0">
              <w:rPr>
                <w:b/>
                <w:sz w:val="28"/>
                <w:szCs w:val="28"/>
                <w:lang w:val="uk-UA"/>
              </w:rPr>
              <w:t xml:space="preserve">«б» </w:t>
            </w:r>
            <w:r w:rsidR="00200D5E" w:rsidRPr="006746E0">
              <w:rPr>
                <w:b/>
                <w:sz w:val="28"/>
                <w:szCs w:val="28"/>
                <w:lang w:val="uk-UA"/>
              </w:rPr>
              <w:t>пункту  </w:t>
            </w:r>
            <w:r w:rsidRPr="006746E0">
              <w:rPr>
                <w:b/>
                <w:sz w:val="28"/>
                <w:szCs w:val="28"/>
                <w:lang w:val="uk-UA"/>
              </w:rPr>
              <w:t xml:space="preserve">193.1 </w:t>
            </w:r>
            <w:r w:rsidR="00200D5E" w:rsidRPr="006746E0">
              <w:rPr>
                <w:b/>
                <w:sz w:val="28"/>
                <w:szCs w:val="28"/>
                <w:lang w:val="uk-UA"/>
              </w:rPr>
              <w:t>статті  </w:t>
            </w:r>
            <w:r w:rsidRPr="006746E0">
              <w:rPr>
                <w:b/>
                <w:sz w:val="28"/>
                <w:szCs w:val="28"/>
                <w:lang w:val="uk-UA"/>
              </w:rPr>
              <w:t>193 розділу</w:t>
            </w:r>
            <w:r w:rsidR="00200D5E" w:rsidRPr="006746E0">
              <w:rPr>
                <w:b/>
                <w:sz w:val="28"/>
                <w:szCs w:val="28"/>
                <w:lang w:val="uk-UA"/>
              </w:rPr>
              <w:t>  </w:t>
            </w:r>
            <w:r w:rsidRPr="006746E0">
              <w:rPr>
                <w:b/>
                <w:sz w:val="28"/>
                <w:szCs w:val="28"/>
                <w:lang w:val="uk-UA"/>
              </w:rPr>
              <w:t xml:space="preserve">V Кодексу, сума коригування податку вказується </w:t>
            </w:r>
            <w:r w:rsidR="00200D5E" w:rsidRPr="006746E0">
              <w:rPr>
                <w:b/>
                <w:sz w:val="28"/>
                <w:szCs w:val="28"/>
                <w:lang w:val="uk-UA"/>
              </w:rPr>
              <w:lastRenderedPageBreak/>
              <w:t>в</w:t>
            </w:r>
            <w:r w:rsidRPr="006746E0">
              <w:rPr>
                <w:b/>
                <w:sz w:val="28"/>
                <w:szCs w:val="28"/>
                <w:lang w:val="uk-UA"/>
              </w:rPr>
              <w:t xml:space="preserve"> </w:t>
            </w:r>
            <w:r w:rsidR="00200D5E" w:rsidRPr="006746E0">
              <w:rPr>
                <w:b/>
                <w:sz w:val="28"/>
                <w:szCs w:val="28"/>
                <w:lang w:val="uk-UA"/>
              </w:rPr>
              <w:t>колонці  </w:t>
            </w:r>
            <w:r w:rsidRPr="006746E0">
              <w:rPr>
                <w:b/>
                <w:sz w:val="28"/>
                <w:szCs w:val="28"/>
                <w:lang w:val="uk-UA"/>
              </w:rPr>
              <w:t xml:space="preserve">Б </w:t>
            </w:r>
            <w:r w:rsidR="00200D5E" w:rsidRPr="006746E0">
              <w:rPr>
                <w:b/>
                <w:sz w:val="28"/>
                <w:szCs w:val="28"/>
                <w:lang w:val="uk-UA"/>
              </w:rPr>
              <w:t>рядка  </w:t>
            </w:r>
            <w:r w:rsidRPr="006746E0">
              <w:rPr>
                <w:b/>
                <w:sz w:val="28"/>
                <w:szCs w:val="28"/>
                <w:lang w:val="uk-UA"/>
              </w:rPr>
              <w:t xml:space="preserve">2.6 декларації. </w:t>
            </w:r>
            <w:r w:rsidR="00C910AC" w:rsidRPr="006746E0">
              <w:rPr>
                <w:b/>
                <w:sz w:val="28"/>
                <w:szCs w:val="28"/>
                <w:lang w:val="uk-UA"/>
              </w:rPr>
              <w:t>При цьому к</w:t>
            </w:r>
            <w:r w:rsidRPr="006746E0">
              <w:rPr>
                <w:b/>
                <w:sz w:val="28"/>
                <w:szCs w:val="28"/>
                <w:lang w:val="uk-UA"/>
              </w:rPr>
              <w:t>олонка</w:t>
            </w:r>
            <w:r w:rsidR="00200D5E" w:rsidRPr="006746E0">
              <w:rPr>
                <w:b/>
                <w:sz w:val="28"/>
                <w:szCs w:val="28"/>
                <w:lang w:val="uk-UA"/>
              </w:rPr>
              <w:t>  </w:t>
            </w:r>
            <w:r w:rsidRPr="006746E0">
              <w:rPr>
                <w:b/>
                <w:sz w:val="28"/>
                <w:szCs w:val="28"/>
                <w:lang w:val="uk-UA"/>
              </w:rPr>
              <w:t>А такого рядка не заповнюється.</w:t>
            </w:r>
          </w:p>
          <w:p w:rsidR="00574883" w:rsidRPr="006746E0" w:rsidRDefault="00A6696A" w:rsidP="00574883">
            <w:pPr>
              <w:pStyle w:val="a4"/>
              <w:spacing w:before="0" w:beforeAutospacing="0" w:after="120" w:afterAutospacing="0"/>
              <w:jc w:val="both"/>
              <w:rPr>
                <w:b/>
                <w:sz w:val="28"/>
                <w:szCs w:val="28"/>
                <w:lang w:val="uk-UA"/>
              </w:rPr>
            </w:pPr>
            <w:r w:rsidRPr="006746E0">
              <w:rPr>
                <w:b/>
                <w:sz w:val="28"/>
                <w:szCs w:val="28"/>
                <w:lang w:val="uk-UA"/>
              </w:rPr>
              <w:t>Під час заповнення</w:t>
            </w:r>
            <w:r w:rsidR="00574883" w:rsidRPr="006746E0">
              <w:rPr>
                <w:b/>
                <w:sz w:val="28"/>
                <w:szCs w:val="28"/>
                <w:lang w:val="uk-UA"/>
              </w:rPr>
              <w:t xml:space="preserve"> </w:t>
            </w:r>
            <w:r w:rsidR="00200D5E" w:rsidRPr="006746E0">
              <w:rPr>
                <w:b/>
                <w:sz w:val="28"/>
                <w:szCs w:val="28"/>
                <w:lang w:val="uk-UA"/>
              </w:rPr>
              <w:t>рядка  </w:t>
            </w:r>
            <w:r w:rsidR="00574883" w:rsidRPr="006746E0">
              <w:rPr>
                <w:b/>
                <w:sz w:val="28"/>
                <w:szCs w:val="28"/>
                <w:lang w:val="uk-UA"/>
              </w:rPr>
              <w:t xml:space="preserve">2.6 у разі коригування податкових зобов’язань на підставі </w:t>
            </w:r>
            <w:r w:rsidR="00200D5E" w:rsidRPr="006746E0">
              <w:rPr>
                <w:b/>
                <w:sz w:val="28"/>
                <w:szCs w:val="28"/>
                <w:lang w:val="uk-UA"/>
              </w:rPr>
              <w:t>підпунктів  </w:t>
            </w:r>
            <w:r w:rsidR="00574883" w:rsidRPr="006746E0">
              <w:rPr>
                <w:b/>
                <w:sz w:val="28"/>
                <w:szCs w:val="28"/>
                <w:lang w:val="uk-UA"/>
              </w:rPr>
              <w:t>«б</w:t>
            </w:r>
            <w:r w:rsidR="00200D5E" w:rsidRPr="006746E0">
              <w:rPr>
                <w:b/>
                <w:sz w:val="28"/>
                <w:szCs w:val="28"/>
                <w:lang w:val="uk-UA"/>
              </w:rPr>
              <w:t>»,  </w:t>
            </w:r>
            <w:r w:rsidR="00574883" w:rsidRPr="006746E0">
              <w:rPr>
                <w:b/>
                <w:sz w:val="28"/>
                <w:szCs w:val="28"/>
                <w:lang w:val="uk-UA"/>
              </w:rPr>
              <w:t xml:space="preserve">«в» </w:t>
            </w:r>
            <w:r w:rsidR="00200D5E" w:rsidRPr="006746E0">
              <w:rPr>
                <w:b/>
                <w:sz w:val="28"/>
                <w:szCs w:val="28"/>
                <w:lang w:val="uk-UA"/>
              </w:rPr>
              <w:t>підпункту  </w:t>
            </w:r>
            <w:r w:rsidR="00574883" w:rsidRPr="006746E0">
              <w:rPr>
                <w:b/>
                <w:sz w:val="28"/>
                <w:szCs w:val="28"/>
                <w:lang w:val="uk-UA"/>
              </w:rPr>
              <w:t xml:space="preserve">97.4 </w:t>
            </w:r>
            <w:r w:rsidR="00200D5E" w:rsidRPr="006746E0">
              <w:rPr>
                <w:b/>
                <w:sz w:val="28"/>
                <w:szCs w:val="28"/>
                <w:lang w:val="uk-UA"/>
              </w:rPr>
              <w:t>пункту  </w:t>
            </w:r>
            <w:r w:rsidR="00574883" w:rsidRPr="006746E0">
              <w:rPr>
                <w:b/>
                <w:sz w:val="28"/>
                <w:szCs w:val="28"/>
                <w:lang w:val="uk-UA"/>
              </w:rPr>
              <w:t xml:space="preserve">97 </w:t>
            </w:r>
            <w:r w:rsidR="00200D5E" w:rsidRPr="006746E0">
              <w:rPr>
                <w:b/>
                <w:sz w:val="28"/>
                <w:szCs w:val="28"/>
                <w:lang w:val="uk-UA"/>
              </w:rPr>
              <w:t>підрозділу  </w:t>
            </w:r>
            <w:r w:rsidR="00574883" w:rsidRPr="006746E0">
              <w:rPr>
                <w:b/>
                <w:sz w:val="28"/>
                <w:szCs w:val="28"/>
                <w:lang w:val="uk-UA"/>
              </w:rPr>
              <w:t xml:space="preserve">2 </w:t>
            </w:r>
            <w:r w:rsidR="00200D5E" w:rsidRPr="006746E0">
              <w:rPr>
                <w:b/>
                <w:sz w:val="28"/>
                <w:szCs w:val="28"/>
                <w:lang w:val="uk-UA"/>
              </w:rPr>
              <w:t>розділу  </w:t>
            </w:r>
            <w:r w:rsidR="00574883" w:rsidRPr="006746E0">
              <w:rPr>
                <w:b/>
                <w:sz w:val="28"/>
                <w:szCs w:val="28"/>
                <w:lang w:val="uk-UA"/>
              </w:rPr>
              <w:t xml:space="preserve">ХХ «Перехідні положення» Кодексу відомості про таке коригування зазначаються в </w:t>
            </w:r>
            <w:r w:rsidR="00200D5E" w:rsidRPr="006746E0">
              <w:rPr>
                <w:b/>
                <w:sz w:val="28"/>
                <w:szCs w:val="28"/>
                <w:lang w:val="uk-UA"/>
              </w:rPr>
              <w:t>таблиці  </w:t>
            </w:r>
            <w:r w:rsidR="00574883" w:rsidRPr="006746E0">
              <w:rPr>
                <w:b/>
                <w:sz w:val="28"/>
                <w:szCs w:val="28"/>
                <w:lang w:val="uk-UA"/>
              </w:rPr>
              <w:t>1.3 (Д1) (</w:t>
            </w:r>
            <w:r w:rsidR="00200D5E" w:rsidRPr="006746E0">
              <w:rPr>
                <w:b/>
                <w:sz w:val="28"/>
                <w:szCs w:val="28"/>
                <w:lang w:val="uk-UA"/>
              </w:rPr>
              <w:t>додаток  </w:t>
            </w:r>
            <w:r w:rsidR="00574883" w:rsidRPr="006746E0">
              <w:rPr>
                <w:b/>
                <w:sz w:val="28"/>
                <w:szCs w:val="28"/>
                <w:lang w:val="uk-UA"/>
              </w:rPr>
              <w:t>1);</w:t>
            </w:r>
            <w:bookmarkEnd w:id="16"/>
          </w:p>
        </w:tc>
      </w:tr>
      <w:tr w:rsidR="00574883" w:rsidRPr="006746E0" w:rsidTr="00F72C8B">
        <w:tc>
          <w:tcPr>
            <w:tcW w:w="7676" w:type="dxa"/>
            <w:shd w:val="clear" w:color="auto" w:fill="FFFFFF"/>
          </w:tcPr>
          <w:p w:rsidR="00574883" w:rsidRPr="006746E0" w:rsidRDefault="00574883" w:rsidP="00574883">
            <w:pPr>
              <w:pStyle w:val="a4"/>
              <w:spacing w:before="0" w:beforeAutospacing="0" w:after="120" w:afterAutospacing="0"/>
              <w:jc w:val="both"/>
              <w:rPr>
                <w:b/>
                <w:strike/>
                <w:sz w:val="28"/>
                <w:szCs w:val="28"/>
                <w:lang w:val="uk-UA"/>
              </w:rPr>
            </w:pPr>
            <w:r w:rsidRPr="006746E0">
              <w:rPr>
                <w:b/>
                <w:strike/>
                <w:sz w:val="28"/>
                <w:szCs w:val="28"/>
                <w:lang w:val="uk-UA"/>
              </w:rPr>
              <w:lastRenderedPageBreak/>
              <w:t>4</w:t>
            </w:r>
            <w:r w:rsidRPr="0060303D">
              <w:rPr>
                <w:b/>
                <w:sz w:val="28"/>
                <w:szCs w:val="28"/>
                <w:lang w:val="uk-UA"/>
              </w:rPr>
              <w:t>) у рядку 3 вказуються обсяги постачання товарів/послуг, що оподатковуються за нульовою ставкою відповідно до вимог підпунктів 195.1.2, 195.1.3 пункту 195.1 статті 195, пункту 211.1 статті 211 розділу V та пунктів 8 та 75 підрозділу 2 розділу XX Кодексу;</w:t>
            </w:r>
          </w:p>
        </w:tc>
        <w:tc>
          <w:tcPr>
            <w:tcW w:w="7676" w:type="dxa"/>
            <w:shd w:val="clear" w:color="auto" w:fill="FFFFFF"/>
          </w:tcPr>
          <w:p w:rsidR="00574883" w:rsidRPr="006746E0" w:rsidRDefault="0060303D" w:rsidP="00574883">
            <w:pPr>
              <w:pStyle w:val="a4"/>
              <w:spacing w:before="0" w:beforeAutospacing="0" w:after="120" w:afterAutospacing="0"/>
              <w:jc w:val="both"/>
              <w:rPr>
                <w:b/>
                <w:sz w:val="28"/>
                <w:szCs w:val="28"/>
                <w:lang w:val="uk-UA"/>
              </w:rPr>
            </w:pPr>
            <w:r>
              <w:rPr>
                <w:b/>
                <w:sz w:val="28"/>
                <w:szCs w:val="28"/>
                <w:lang w:val="uk-UA"/>
              </w:rPr>
              <w:t>В</w:t>
            </w:r>
            <w:r w:rsidR="00574883" w:rsidRPr="006746E0">
              <w:rPr>
                <w:b/>
                <w:sz w:val="28"/>
                <w:szCs w:val="28"/>
                <w:lang w:val="uk-UA"/>
              </w:rPr>
              <w:t>иключено.</w:t>
            </w:r>
          </w:p>
        </w:tc>
      </w:tr>
      <w:tr w:rsidR="00574883" w:rsidRPr="006746E0" w:rsidTr="00F72C8B">
        <w:tc>
          <w:tcPr>
            <w:tcW w:w="7676" w:type="dxa"/>
            <w:shd w:val="clear" w:color="auto" w:fill="FFFFFF"/>
          </w:tcPr>
          <w:p w:rsidR="00574883" w:rsidRPr="006746E0" w:rsidRDefault="00574883" w:rsidP="00574883">
            <w:pPr>
              <w:pStyle w:val="a4"/>
              <w:spacing w:after="120"/>
              <w:jc w:val="both"/>
              <w:rPr>
                <w:b/>
                <w:sz w:val="28"/>
                <w:szCs w:val="28"/>
                <w:lang w:val="uk-UA"/>
              </w:rPr>
            </w:pPr>
            <w:r w:rsidRPr="006746E0">
              <w:rPr>
                <w:b/>
                <w:sz w:val="28"/>
                <w:szCs w:val="28"/>
                <w:lang w:val="uk-UA"/>
              </w:rPr>
              <w:t xml:space="preserve">5) у рядку 4.1 вказується сума податкового зобов’язання, нарахована протягом звітного періоду та у рядку 4.1.1 коригування за такими операціями відповідно до </w:t>
            </w:r>
            <w:r w:rsidRPr="006746E0">
              <w:rPr>
                <w:b/>
                <w:sz w:val="28"/>
                <w:szCs w:val="28"/>
                <w:lang w:val="uk-UA"/>
              </w:rPr>
              <w:br/>
              <w:t>пункту 198.5 статті 198 та пункту 199.1 статті 199 Кодексу, за операціями, що оподатковуються за основною ставкою.</w:t>
            </w:r>
          </w:p>
          <w:p w:rsidR="00574883" w:rsidRPr="006746E0" w:rsidRDefault="00574883" w:rsidP="00574883">
            <w:pPr>
              <w:pStyle w:val="a4"/>
              <w:spacing w:after="120"/>
              <w:jc w:val="both"/>
              <w:rPr>
                <w:sz w:val="4"/>
                <w:szCs w:val="4"/>
                <w:lang w:val="uk-UA"/>
              </w:rPr>
            </w:pPr>
          </w:p>
          <w:p w:rsidR="00574883" w:rsidRPr="0060303D" w:rsidRDefault="00574883" w:rsidP="00574883">
            <w:pPr>
              <w:pStyle w:val="a4"/>
              <w:spacing w:after="120"/>
              <w:jc w:val="both"/>
              <w:rPr>
                <w:b/>
                <w:sz w:val="28"/>
                <w:szCs w:val="28"/>
                <w:lang w:val="uk-UA"/>
              </w:rPr>
            </w:pPr>
            <w:r w:rsidRPr="0060303D">
              <w:rPr>
                <w:b/>
                <w:sz w:val="28"/>
                <w:szCs w:val="28"/>
                <w:lang w:val="uk-UA"/>
              </w:rPr>
              <w:t>У рядку 4.2 вказується сума податкового зобов’язання, нарахована протягом звітного періоду та у рядку 4.2.1 коригування за такими операціями відповідно до пункту 198.5 статті 198 та пункту 199.1 статті 199 Кодексу, за операціями, що оподатковуються за ставкою 7%.</w:t>
            </w:r>
          </w:p>
          <w:p w:rsidR="00574883" w:rsidRPr="0060303D" w:rsidRDefault="00574883" w:rsidP="00574883">
            <w:pPr>
              <w:pStyle w:val="a4"/>
              <w:spacing w:after="120"/>
              <w:jc w:val="both"/>
              <w:rPr>
                <w:b/>
                <w:sz w:val="28"/>
                <w:szCs w:val="28"/>
                <w:lang w:val="uk-UA"/>
              </w:rPr>
            </w:pPr>
            <w:r w:rsidRPr="0060303D">
              <w:rPr>
                <w:b/>
                <w:sz w:val="28"/>
                <w:szCs w:val="28"/>
                <w:lang w:val="uk-UA"/>
              </w:rPr>
              <w:t xml:space="preserve">У рядку 4.3 вказується сума податкового зобов’язання, нарахована протягом звітного періоду, та у рядку 4.3.1 коригування за такими операціями відповідно до пункту </w:t>
            </w:r>
            <w:r w:rsidRPr="0060303D">
              <w:rPr>
                <w:b/>
                <w:sz w:val="28"/>
                <w:szCs w:val="28"/>
                <w:lang w:val="uk-UA"/>
              </w:rPr>
              <w:lastRenderedPageBreak/>
              <w:t>198.5 статті 198 та пункту 199.1 статті 199 Кодексу, за операціями, що оподатковуються за ставкою 14 %.</w:t>
            </w:r>
          </w:p>
          <w:p w:rsidR="00574883" w:rsidRPr="006746E0" w:rsidRDefault="00574883" w:rsidP="00574883">
            <w:pPr>
              <w:pStyle w:val="a4"/>
              <w:spacing w:after="120"/>
              <w:jc w:val="both"/>
              <w:rPr>
                <w:sz w:val="28"/>
                <w:szCs w:val="28"/>
                <w:lang w:val="uk-UA"/>
              </w:rPr>
            </w:pPr>
            <w:r w:rsidRPr="006746E0">
              <w:rPr>
                <w:sz w:val="28"/>
                <w:szCs w:val="28"/>
                <w:lang w:val="uk-UA"/>
              </w:rPr>
              <w:t>Розрахунок частки використання товарів/послуг та/або необоротних активів у неоподатковуваних операціях здійснюється за попередній календарний рік. Для новоствореного платника та/або платника, у якого протягом попереднього календарного року були відсутні неоподатковувані операції, - за перший звітний (податковий) період, у якому задекларовані такі операції.</w:t>
            </w:r>
          </w:p>
          <w:p w:rsidR="00574883" w:rsidRPr="006746E0" w:rsidRDefault="00574883" w:rsidP="00574883">
            <w:pPr>
              <w:pStyle w:val="a4"/>
              <w:spacing w:after="120"/>
              <w:jc w:val="both"/>
              <w:rPr>
                <w:sz w:val="28"/>
                <w:szCs w:val="28"/>
                <w:lang w:val="uk-UA"/>
              </w:rPr>
            </w:pPr>
            <w:r w:rsidRPr="006746E0">
              <w:rPr>
                <w:sz w:val="28"/>
                <w:szCs w:val="28"/>
                <w:lang w:val="uk-UA"/>
              </w:rPr>
              <w:t xml:space="preserve">Відповідне нарахування податкових зобов’язань сум податку на додану вартість </w:t>
            </w:r>
            <w:bookmarkStart w:id="17" w:name="_Hlk233792289"/>
            <w:r w:rsidRPr="006746E0">
              <w:rPr>
                <w:b/>
                <w:sz w:val="28"/>
                <w:szCs w:val="28"/>
                <w:lang w:val="uk-UA"/>
              </w:rPr>
              <w:t>у рядках 4.1, 4.2 та 4.3</w:t>
            </w:r>
            <w:bookmarkEnd w:id="17"/>
            <w:r w:rsidRPr="006746E0">
              <w:rPr>
                <w:sz w:val="28"/>
                <w:szCs w:val="28"/>
                <w:lang w:val="uk-UA"/>
              </w:rPr>
              <w:t xml:space="preserve"> здійснюється згідно із часткою використання товарів/послуг та/або необоротних активів у неоподатковуваних операціях, визначеною в таблиці 1 </w:t>
            </w:r>
            <w:r w:rsidR="00C910AC" w:rsidRPr="006746E0">
              <w:rPr>
                <w:sz w:val="28"/>
                <w:szCs w:val="28"/>
                <w:lang w:val="uk-UA"/>
              </w:rPr>
              <w:t>«</w:t>
            </w:r>
            <w:r w:rsidRPr="006746E0">
              <w:rPr>
                <w:sz w:val="28"/>
                <w:szCs w:val="28"/>
                <w:lang w:val="uk-UA"/>
              </w:rPr>
              <w:t>Розрахунок частки використання товарів/послуг та/або необоротних активів в оподатковуваних / неоподатковуваних операціях</w:t>
            </w:r>
            <w:r w:rsidR="00C910AC" w:rsidRPr="006746E0">
              <w:rPr>
                <w:sz w:val="28"/>
                <w:szCs w:val="28"/>
                <w:lang w:val="uk-UA"/>
              </w:rPr>
              <w:t>»</w:t>
            </w:r>
            <w:r w:rsidRPr="006746E0">
              <w:rPr>
                <w:sz w:val="28"/>
                <w:szCs w:val="28"/>
                <w:lang w:val="uk-UA"/>
              </w:rPr>
              <w:t xml:space="preserve"> </w:t>
            </w:r>
            <w:r w:rsidRPr="006746E0">
              <w:rPr>
                <w:b/>
                <w:sz w:val="28"/>
                <w:szCs w:val="28"/>
                <w:lang w:val="uk-UA"/>
              </w:rPr>
              <w:t>(Д6) (додаток 6)</w:t>
            </w:r>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Визначена частка використання товарів/послуг та/або необоротних активів у неоподатковуваних операціях застосовується протягом поточного календарного року.</w:t>
            </w:r>
          </w:p>
          <w:p w:rsidR="00574883" w:rsidRPr="006746E0" w:rsidRDefault="00574883" w:rsidP="00574883">
            <w:pPr>
              <w:pStyle w:val="a4"/>
              <w:spacing w:after="120"/>
              <w:jc w:val="both"/>
              <w:rPr>
                <w:sz w:val="28"/>
                <w:szCs w:val="28"/>
                <w:lang w:val="uk-UA"/>
              </w:rPr>
            </w:pPr>
            <w:r w:rsidRPr="006746E0">
              <w:rPr>
                <w:sz w:val="28"/>
                <w:szCs w:val="28"/>
                <w:lang w:val="uk-UA"/>
              </w:rPr>
              <w:t>Коригування податкових зобов’язань у зв’язку з перерахунком частки використання товарів/послуг, необоротних активів в оподатковуваних операціях виходячи з фактичних обсягів проведених протягом року оподатковуваних та неоподатковуваних операцій відповідно до пункту 199.1 статті 199 Кодексу, здійснюється платником податку за підсумками календарного року.</w:t>
            </w:r>
          </w:p>
          <w:p w:rsidR="00574883" w:rsidRPr="006746E0" w:rsidRDefault="00574883" w:rsidP="00574883">
            <w:pPr>
              <w:pStyle w:val="a4"/>
              <w:spacing w:after="120"/>
              <w:jc w:val="both"/>
              <w:rPr>
                <w:sz w:val="28"/>
                <w:szCs w:val="28"/>
                <w:lang w:val="uk-UA"/>
              </w:rPr>
            </w:pPr>
            <w:r w:rsidRPr="006746E0">
              <w:rPr>
                <w:sz w:val="28"/>
                <w:szCs w:val="28"/>
                <w:lang w:val="uk-UA"/>
              </w:rPr>
              <w:lastRenderedPageBreak/>
              <w:t>У разі зняття з обліку платника податку, у тому числі за рішенням суду, перерахунок частки здійснюється виходячи з фактичних обсягів оподатковуваних та неоподатковуваних операцій, проведених з початку поточного року до дати зняття з обліку.</w:t>
            </w:r>
          </w:p>
          <w:p w:rsidR="00574883" w:rsidRPr="0060303D" w:rsidRDefault="00574883" w:rsidP="00574883">
            <w:pPr>
              <w:pStyle w:val="a4"/>
              <w:spacing w:after="120"/>
              <w:jc w:val="both"/>
              <w:rPr>
                <w:b/>
                <w:sz w:val="28"/>
                <w:szCs w:val="28"/>
                <w:lang w:val="uk-UA"/>
              </w:rPr>
            </w:pPr>
            <w:r w:rsidRPr="0060303D">
              <w:rPr>
                <w:b/>
                <w:sz w:val="28"/>
                <w:szCs w:val="28"/>
                <w:lang w:val="uk-UA"/>
              </w:rPr>
              <w:t>Перерахунок частки використання товарів/послуг в оподатковуваних операціях виходячи з фактичних обсягів проведених протягом року оподатковуваних та неоподатковуваних операцій здійснюється у порядку та за формою згідно з таблицею 2 "Перерахунок частки використання товарів/послуг та необоротних активів в оподатковуваних операціях" (Д6) (додаток 6).</w:t>
            </w:r>
          </w:p>
          <w:p w:rsidR="00574883" w:rsidRPr="006746E0" w:rsidRDefault="00574883" w:rsidP="00574883">
            <w:pPr>
              <w:pStyle w:val="a4"/>
              <w:spacing w:after="120"/>
              <w:jc w:val="both"/>
              <w:rPr>
                <w:b/>
                <w:sz w:val="28"/>
                <w:szCs w:val="28"/>
                <w:lang w:val="uk-UA"/>
              </w:rPr>
            </w:pPr>
            <w:r w:rsidRPr="006746E0">
              <w:rPr>
                <w:b/>
                <w:sz w:val="28"/>
                <w:szCs w:val="28"/>
                <w:lang w:val="uk-UA"/>
              </w:rPr>
              <w:t>Результати перерахунку сум податкових зобов’язань відображаються у податковій декларації за останній звітний (податковий) період року. У разі анулювання реєстрації платника податку, у тому числі за рішенням суду, коригування відображається платником податку в податковій декларації останнього податкового періоду, коли відбулося таке анулювання.</w:t>
            </w:r>
          </w:p>
          <w:p w:rsidR="00F92E5C" w:rsidRPr="006746E0" w:rsidRDefault="00F92E5C" w:rsidP="00574883">
            <w:pPr>
              <w:pStyle w:val="a4"/>
              <w:spacing w:before="0" w:beforeAutospacing="0" w:after="120" w:afterAutospacing="0"/>
              <w:jc w:val="both"/>
              <w:rPr>
                <w:sz w:val="20"/>
                <w:szCs w:val="28"/>
                <w:lang w:val="uk-UA"/>
              </w:rPr>
            </w:pP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Податкові зобов’язання, нараховані відповідно до пункту 198.5 статті 198 розділу V Кодексу на суми податку, сплачені (нараховані) у вартості товарів/послуг, необоротних активів, можуть бути зменшені на підставі розрахунку коригування до податкової накладної, якою визначено такі податкові зобов’язання, у разі, якщо такі товари/послуги, необоротні активи починають використовуватися в оподатковуваних операціях у межах господарської діяльності, у тому числі у </w:t>
            </w:r>
            <w:r w:rsidRPr="006746E0">
              <w:rPr>
                <w:sz w:val="28"/>
                <w:szCs w:val="28"/>
                <w:lang w:val="uk-UA"/>
              </w:rPr>
              <w:lastRenderedPageBreak/>
              <w:t>разі переведення невиробничих необоротних активів до складу виробничих необоротних активів;</w:t>
            </w:r>
          </w:p>
        </w:tc>
        <w:tc>
          <w:tcPr>
            <w:tcW w:w="7676" w:type="dxa"/>
            <w:shd w:val="clear" w:color="auto" w:fill="FFFFFF"/>
          </w:tcPr>
          <w:p w:rsidR="00574883" w:rsidRPr="006746E0" w:rsidRDefault="00574883" w:rsidP="00574883">
            <w:pPr>
              <w:pStyle w:val="a4"/>
              <w:spacing w:after="120"/>
              <w:jc w:val="both"/>
              <w:rPr>
                <w:b/>
                <w:sz w:val="28"/>
                <w:szCs w:val="28"/>
                <w:lang w:val="uk-UA"/>
              </w:rPr>
            </w:pPr>
            <w:bookmarkStart w:id="18" w:name="_Hlk233734843"/>
            <w:r w:rsidRPr="006746E0">
              <w:rPr>
                <w:b/>
                <w:sz w:val="28"/>
                <w:szCs w:val="28"/>
                <w:lang w:val="uk-UA"/>
              </w:rPr>
              <w:lastRenderedPageBreak/>
              <w:t xml:space="preserve">4) у </w:t>
            </w:r>
            <w:r w:rsidR="00200D5E" w:rsidRPr="006746E0">
              <w:rPr>
                <w:b/>
                <w:sz w:val="28"/>
                <w:szCs w:val="28"/>
                <w:lang w:val="uk-UA"/>
              </w:rPr>
              <w:t>рядку  </w:t>
            </w:r>
            <w:r w:rsidRPr="006746E0">
              <w:rPr>
                <w:b/>
                <w:sz w:val="28"/>
                <w:szCs w:val="28"/>
                <w:lang w:val="uk-UA"/>
              </w:rPr>
              <w:t xml:space="preserve">3 вказується сума податкового зобов’язання, нарахована протягом звітного періоду відповідно до </w:t>
            </w:r>
            <w:r w:rsidRPr="006746E0">
              <w:rPr>
                <w:b/>
                <w:sz w:val="28"/>
                <w:szCs w:val="28"/>
                <w:lang w:val="uk-UA"/>
              </w:rPr>
              <w:br/>
            </w:r>
            <w:r w:rsidR="00200D5E" w:rsidRPr="006746E0">
              <w:rPr>
                <w:b/>
                <w:sz w:val="28"/>
                <w:szCs w:val="28"/>
                <w:lang w:val="uk-UA"/>
              </w:rPr>
              <w:t>пункту  </w:t>
            </w:r>
            <w:r w:rsidRPr="006746E0">
              <w:rPr>
                <w:b/>
                <w:sz w:val="28"/>
                <w:szCs w:val="28"/>
                <w:lang w:val="uk-UA"/>
              </w:rPr>
              <w:t xml:space="preserve">198.5 </w:t>
            </w:r>
            <w:r w:rsidR="00200D5E" w:rsidRPr="006746E0">
              <w:rPr>
                <w:b/>
                <w:sz w:val="28"/>
                <w:szCs w:val="28"/>
                <w:lang w:val="uk-UA"/>
              </w:rPr>
              <w:t>статті  </w:t>
            </w:r>
            <w:r w:rsidRPr="006746E0">
              <w:rPr>
                <w:b/>
                <w:sz w:val="28"/>
                <w:szCs w:val="28"/>
                <w:lang w:val="uk-UA"/>
              </w:rPr>
              <w:t xml:space="preserve">198 </w:t>
            </w:r>
            <w:r w:rsidR="000B01AB" w:rsidRPr="006746E0">
              <w:rPr>
                <w:b/>
                <w:sz w:val="28"/>
                <w:szCs w:val="28"/>
                <w:lang w:val="uk-UA"/>
              </w:rPr>
              <w:t xml:space="preserve">і </w:t>
            </w:r>
            <w:r w:rsidRPr="006746E0">
              <w:rPr>
                <w:b/>
                <w:sz w:val="28"/>
                <w:szCs w:val="28"/>
                <w:lang w:val="uk-UA"/>
              </w:rPr>
              <w:t>пункту</w:t>
            </w:r>
            <w:r w:rsidR="00200D5E" w:rsidRPr="006746E0">
              <w:rPr>
                <w:b/>
                <w:sz w:val="28"/>
                <w:szCs w:val="28"/>
                <w:lang w:val="uk-UA"/>
              </w:rPr>
              <w:t>  </w:t>
            </w:r>
            <w:r w:rsidRPr="006746E0">
              <w:rPr>
                <w:b/>
                <w:sz w:val="28"/>
                <w:szCs w:val="28"/>
                <w:lang w:val="uk-UA"/>
              </w:rPr>
              <w:t xml:space="preserve">199.1 </w:t>
            </w:r>
            <w:r w:rsidR="00200D5E" w:rsidRPr="006746E0">
              <w:rPr>
                <w:b/>
                <w:sz w:val="28"/>
                <w:szCs w:val="28"/>
                <w:lang w:val="uk-UA"/>
              </w:rPr>
              <w:t>статті  </w:t>
            </w:r>
            <w:r w:rsidRPr="006746E0">
              <w:rPr>
                <w:b/>
                <w:sz w:val="28"/>
                <w:szCs w:val="28"/>
                <w:lang w:val="uk-UA"/>
              </w:rPr>
              <w:t>199 Кодексу, за операціями, що оподатковуються за основною ставкою,</w:t>
            </w:r>
            <w:r w:rsidRPr="006746E0">
              <w:rPr>
                <w:b/>
              </w:rPr>
              <w:t xml:space="preserve"> </w:t>
            </w:r>
            <w:r w:rsidRPr="006746E0">
              <w:rPr>
                <w:b/>
                <w:sz w:val="28"/>
                <w:szCs w:val="28"/>
                <w:lang w:val="uk-UA"/>
              </w:rPr>
              <w:t xml:space="preserve">ставкою </w:t>
            </w:r>
            <w:r w:rsidR="00200D5E" w:rsidRPr="006746E0">
              <w:rPr>
                <w:b/>
                <w:sz w:val="28"/>
                <w:szCs w:val="28"/>
                <w:lang w:val="uk-UA"/>
              </w:rPr>
              <w:t>7  </w:t>
            </w:r>
            <w:r w:rsidRPr="006746E0">
              <w:rPr>
                <w:b/>
                <w:sz w:val="28"/>
                <w:szCs w:val="28"/>
                <w:lang w:val="uk-UA"/>
              </w:rPr>
              <w:t xml:space="preserve">% та/або ставкою </w:t>
            </w:r>
            <w:r w:rsidR="00200D5E" w:rsidRPr="006746E0">
              <w:rPr>
                <w:b/>
                <w:sz w:val="28"/>
                <w:szCs w:val="28"/>
                <w:lang w:val="uk-UA"/>
              </w:rPr>
              <w:t>14  </w:t>
            </w:r>
            <w:r w:rsidRPr="006746E0">
              <w:rPr>
                <w:b/>
                <w:sz w:val="28"/>
                <w:szCs w:val="28"/>
                <w:lang w:val="uk-UA"/>
              </w:rPr>
              <w:t xml:space="preserve">%, </w:t>
            </w:r>
            <w:r w:rsidR="00200D5E" w:rsidRPr="006746E0">
              <w:rPr>
                <w:b/>
                <w:sz w:val="28"/>
                <w:szCs w:val="28"/>
                <w:lang w:val="uk-UA"/>
              </w:rPr>
              <w:t xml:space="preserve">і </w:t>
            </w:r>
            <w:r w:rsidRPr="006746E0">
              <w:rPr>
                <w:b/>
                <w:sz w:val="28"/>
                <w:szCs w:val="28"/>
                <w:lang w:val="uk-UA"/>
              </w:rPr>
              <w:t>коригування за такими операціями.</w:t>
            </w:r>
          </w:p>
          <w:bookmarkEnd w:id="18"/>
          <w:p w:rsidR="00574883" w:rsidRPr="006746E0" w:rsidRDefault="00574883" w:rsidP="00574883">
            <w:pPr>
              <w:pStyle w:val="a4"/>
              <w:spacing w:after="120"/>
              <w:jc w:val="both"/>
              <w:rPr>
                <w:b/>
                <w:sz w:val="28"/>
                <w:szCs w:val="28"/>
                <w:lang w:val="uk-UA"/>
              </w:rPr>
            </w:pPr>
            <w:r w:rsidRPr="006746E0">
              <w:rPr>
                <w:b/>
                <w:sz w:val="28"/>
                <w:szCs w:val="28"/>
                <w:lang w:val="uk-UA"/>
              </w:rPr>
              <w:t>Абзац виключено.</w:t>
            </w: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28"/>
                <w:szCs w:val="28"/>
                <w:lang w:val="uk-UA"/>
              </w:rPr>
            </w:pPr>
          </w:p>
          <w:p w:rsidR="00574883" w:rsidRDefault="00574883" w:rsidP="00574883">
            <w:pPr>
              <w:pStyle w:val="a4"/>
              <w:spacing w:after="120"/>
              <w:jc w:val="both"/>
              <w:rPr>
                <w:b/>
                <w:sz w:val="28"/>
                <w:szCs w:val="28"/>
                <w:lang w:val="uk-UA"/>
              </w:rPr>
            </w:pPr>
            <w:r w:rsidRPr="006746E0">
              <w:rPr>
                <w:b/>
                <w:sz w:val="28"/>
                <w:szCs w:val="28"/>
                <w:lang w:val="uk-UA"/>
              </w:rPr>
              <w:t>Абзац виключено.</w:t>
            </w:r>
          </w:p>
          <w:p w:rsidR="0072348E" w:rsidRPr="006746E0" w:rsidRDefault="0072348E" w:rsidP="00574883">
            <w:pPr>
              <w:pStyle w:val="a4"/>
              <w:spacing w:after="120"/>
              <w:jc w:val="both"/>
              <w:rPr>
                <w:b/>
                <w:sz w:val="28"/>
                <w:szCs w:val="28"/>
                <w:lang w:val="uk-UA"/>
              </w:rPr>
            </w:pPr>
          </w:p>
          <w:p w:rsidR="00574883" w:rsidRPr="006746E0" w:rsidRDefault="00574883" w:rsidP="0072348E">
            <w:pPr>
              <w:pStyle w:val="a4"/>
              <w:spacing w:before="0" w:beforeAutospacing="0" w:after="0" w:afterAutospacing="0"/>
              <w:jc w:val="both"/>
              <w:rPr>
                <w:b/>
                <w:sz w:val="56"/>
                <w:szCs w:val="28"/>
                <w:lang w:val="uk-UA"/>
              </w:rPr>
            </w:pPr>
          </w:p>
          <w:p w:rsidR="00574883" w:rsidRPr="006746E0" w:rsidRDefault="00574883" w:rsidP="0072348E">
            <w:pPr>
              <w:pStyle w:val="a4"/>
              <w:spacing w:before="0" w:beforeAutospacing="0" w:after="0" w:afterAutospacing="0"/>
              <w:jc w:val="both"/>
              <w:rPr>
                <w:sz w:val="28"/>
                <w:szCs w:val="28"/>
                <w:lang w:val="uk-UA"/>
              </w:rPr>
            </w:pPr>
            <w:bookmarkStart w:id="19" w:name="_Hlk233734856"/>
            <w:r w:rsidRPr="006746E0">
              <w:rPr>
                <w:sz w:val="28"/>
                <w:szCs w:val="28"/>
                <w:lang w:val="uk-UA"/>
              </w:rPr>
              <w:t>Розрахунок частки використання товарів/послуг та/або необоротних активів у неоподатковуваних операціях здійснюється за попередній календарний рік. Для новоствореного платника та/або платника, у якого протягом попереднього календарного року були відсутні неоподатковувані операції, - за перший звітний (податковий) період, у якому задекларовані такі операції.</w:t>
            </w:r>
          </w:p>
          <w:p w:rsidR="00574883" w:rsidRPr="006746E0" w:rsidRDefault="00574883" w:rsidP="00574883">
            <w:pPr>
              <w:pStyle w:val="a4"/>
              <w:spacing w:after="120"/>
              <w:jc w:val="both"/>
              <w:rPr>
                <w:sz w:val="28"/>
                <w:szCs w:val="28"/>
                <w:lang w:val="uk-UA"/>
              </w:rPr>
            </w:pPr>
            <w:bookmarkStart w:id="20" w:name="_Hlk233734868"/>
            <w:bookmarkEnd w:id="19"/>
            <w:r w:rsidRPr="006746E0">
              <w:rPr>
                <w:sz w:val="28"/>
                <w:szCs w:val="28"/>
                <w:lang w:val="uk-UA"/>
              </w:rPr>
              <w:t xml:space="preserve">Відповідне нарахування податкових зобов’язань сум податку на додану вартість </w:t>
            </w:r>
            <w:bookmarkStart w:id="21" w:name="_Hlk233792310"/>
            <w:r w:rsidRPr="006746E0">
              <w:rPr>
                <w:b/>
                <w:sz w:val="28"/>
                <w:szCs w:val="28"/>
                <w:lang w:val="uk-UA"/>
              </w:rPr>
              <w:t xml:space="preserve">у </w:t>
            </w:r>
            <w:r w:rsidR="00200D5E" w:rsidRPr="006746E0">
              <w:rPr>
                <w:b/>
                <w:sz w:val="28"/>
                <w:szCs w:val="28"/>
                <w:lang w:val="uk-UA"/>
              </w:rPr>
              <w:t>рядку  </w:t>
            </w:r>
            <w:r w:rsidRPr="006746E0">
              <w:rPr>
                <w:b/>
                <w:sz w:val="28"/>
                <w:szCs w:val="28"/>
                <w:lang w:val="uk-UA"/>
              </w:rPr>
              <w:t>3</w:t>
            </w:r>
            <w:bookmarkEnd w:id="21"/>
            <w:r w:rsidRPr="006746E0">
              <w:rPr>
                <w:sz w:val="28"/>
                <w:szCs w:val="28"/>
                <w:lang w:val="uk-UA"/>
              </w:rPr>
              <w:t xml:space="preserve"> здійснюється згідно із часткою використання товарів</w:t>
            </w:r>
            <w:r w:rsidR="00B42F35" w:rsidRPr="006746E0">
              <w:rPr>
                <w:sz w:val="28"/>
                <w:szCs w:val="28"/>
                <w:lang w:val="uk-UA"/>
              </w:rPr>
              <w:t xml:space="preserve"> </w:t>
            </w:r>
            <w:r w:rsidRPr="006746E0">
              <w:rPr>
                <w:sz w:val="28"/>
                <w:szCs w:val="28"/>
                <w:lang w:val="uk-UA"/>
              </w:rPr>
              <w:t>/</w:t>
            </w:r>
            <w:r w:rsidR="00B42F35" w:rsidRPr="006746E0">
              <w:rPr>
                <w:sz w:val="28"/>
                <w:szCs w:val="28"/>
                <w:lang w:val="uk-UA"/>
              </w:rPr>
              <w:t xml:space="preserve"> </w:t>
            </w:r>
            <w:r w:rsidRPr="006746E0">
              <w:rPr>
                <w:sz w:val="28"/>
                <w:szCs w:val="28"/>
                <w:lang w:val="uk-UA"/>
              </w:rPr>
              <w:t xml:space="preserve">послуг та/або необоротних активів у неоподатковуваних операціях, визначеною в </w:t>
            </w:r>
            <w:r w:rsidR="00200D5E" w:rsidRPr="006746E0">
              <w:rPr>
                <w:sz w:val="28"/>
                <w:szCs w:val="28"/>
                <w:lang w:val="uk-UA"/>
              </w:rPr>
              <w:t>таблиці  </w:t>
            </w:r>
            <w:r w:rsidRPr="006746E0">
              <w:rPr>
                <w:sz w:val="28"/>
                <w:szCs w:val="28"/>
                <w:lang w:val="uk-UA"/>
              </w:rPr>
              <w:t xml:space="preserve">1 </w:t>
            </w:r>
            <w:r w:rsidR="00B42F35" w:rsidRPr="006746E0">
              <w:rPr>
                <w:sz w:val="28"/>
                <w:szCs w:val="28"/>
                <w:lang w:val="uk-UA"/>
              </w:rPr>
              <w:t>«</w:t>
            </w:r>
            <w:r w:rsidRPr="006746E0">
              <w:rPr>
                <w:sz w:val="28"/>
                <w:szCs w:val="28"/>
                <w:lang w:val="uk-UA"/>
              </w:rPr>
              <w:t>Розрахунок частки використання товарів</w:t>
            </w:r>
            <w:r w:rsidR="00B42F35" w:rsidRPr="006746E0">
              <w:rPr>
                <w:sz w:val="28"/>
                <w:szCs w:val="28"/>
                <w:lang w:val="uk-UA"/>
              </w:rPr>
              <w:t xml:space="preserve"> </w:t>
            </w:r>
            <w:r w:rsidRPr="006746E0">
              <w:rPr>
                <w:sz w:val="28"/>
                <w:szCs w:val="28"/>
                <w:lang w:val="uk-UA"/>
              </w:rPr>
              <w:t>/</w:t>
            </w:r>
            <w:r w:rsidR="00B42F35" w:rsidRPr="006746E0">
              <w:rPr>
                <w:sz w:val="28"/>
                <w:szCs w:val="28"/>
                <w:lang w:val="uk-UA"/>
              </w:rPr>
              <w:t xml:space="preserve"> </w:t>
            </w:r>
            <w:r w:rsidRPr="006746E0">
              <w:rPr>
                <w:sz w:val="28"/>
                <w:szCs w:val="28"/>
                <w:lang w:val="uk-UA"/>
              </w:rPr>
              <w:t>послуг та/або необоротних активів в оподатковуваних / неоподатковуваних операціях</w:t>
            </w:r>
            <w:r w:rsidR="00B42F35" w:rsidRPr="006746E0">
              <w:rPr>
                <w:sz w:val="28"/>
                <w:szCs w:val="28"/>
                <w:lang w:val="uk-UA"/>
              </w:rPr>
              <w:t xml:space="preserve">» </w:t>
            </w:r>
            <w:r w:rsidRPr="006746E0">
              <w:rPr>
                <w:b/>
                <w:sz w:val="28"/>
                <w:szCs w:val="28"/>
                <w:lang w:val="uk-UA"/>
              </w:rPr>
              <w:t>(Д5) (додаток 5)</w:t>
            </w:r>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Визначена частка використання товарів</w:t>
            </w:r>
            <w:r w:rsidR="00B42F35" w:rsidRPr="006746E0">
              <w:rPr>
                <w:sz w:val="28"/>
                <w:szCs w:val="28"/>
                <w:lang w:val="uk-UA"/>
              </w:rPr>
              <w:t xml:space="preserve"> </w:t>
            </w:r>
            <w:r w:rsidRPr="006746E0">
              <w:rPr>
                <w:sz w:val="28"/>
                <w:szCs w:val="28"/>
                <w:lang w:val="uk-UA"/>
              </w:rPr>
              <w:t>/</w:t>
            </w:r>
            <w:r w:rsidR="00B42F35" w:rsidRPr="006746E0">
              <w:rPr>
                <w:sz w:val="28"/>
                <w:szCs w:val="28"/>
                <w:lang w:val="uk-UA"/>
              </w:rPr>
              <w:t xml:space="preserve"> </w:t>
            </w:r>
            <w:r w:rsidRPr="006746E0">
              <w:rPr>
                <w:sz w:val="28"/>
                <w:szCs w:val="28"/>
                <w:lang w:val="uk-UA"/>
              </w:rPr>
              <w:t>послуг та/або необоротних активів у неоподатковуваних операціях застосовується протягом поточного календарного року.</w:t>
            </w:r>
          </w:p>
          <w:p w:rsidR="00574883" w:rsidRPr="006746E0" w:rsidRDefault="00574883" w:rsidP="00574883">
            <w:pPr>
              <w:pStyle w:val="a4"/>
              <w:spacing w:after="120"/>
              <w:jc w:val="both"/>
              <w:rPr>
                <w:sz w:val="28"/>
                <w:szCs w:val="28"/>
                <w:lang w:val="uk-UA"/>
              </w:rPr>
            </w:pPr>
            <w:r w:rsidRPr="006746E0">
              <w:rPr>
                <w:sz w:val="28"/>
                <w:szCs w:val="28"/>
                <w:lang w:val="uk-UA"/>
              </w:rPr>
              <w:t>Коригування податкових зобов’язань у зв’язку з перерахунком частки використання товарів</w:t>
            </w:r>
            <w:r w:rsidR="00B42F35" w:rsidRPr="006746E0">
              <w:rPr>
                <w:sz w:val="28"/>
                <w:szCs w:val="28"/>
                <w:lang w:val="uk-UA"/>
              </w:rPr>
              <w:t xml:space="preserve"> </w:t>
            </w:r>
            <w:r w:rsidRPr="006746E0">
              <w:rPr>
                <w:sz w:val="28"/>
                <w:szCs w:val="28"/>
                <w:lang w:val="uk-UA"/>
              </w:rPr>
              <w:t>/</w:t>
            </w:r>
            <w:r w:rsidR="00B42F35" w:rsidRPr="006746E0">
              <w:rPr>
                <w:sz w:val="28"/>
                <w:szCs w:val="28"/>
                <w:lang w:val="uk-UA"/>
              </w:rPr>
              <w:t xml:space="preserve"> </w:t>
            </w:r>
            <w:r w:rsidRPr="006746E0">
              <w:rPr>
                <w:sz w:val="28"/>
                <w:szCs w:val="28"/>
                <w:lang w:val="uk-UA"/>
              </w:rPr>
              <w:t xml:space="preserve">послуг, необоротних активів в оподатковуваних операціях виходячи з фактичних обсягів проведених протягом року оподатковуваних та неоподатковуваних операцій відповідно до </w:t>
            </w:r>
            <w:r w:rsidR="00B42F35" w:rsidRPr="006746E0">
              <w:rPr>
                <w:sz w:val="28"/>
                <w:szCs w:val="28"/>
                <w:lang w:val="uk-UA"/>
              </w:rPr>
              <w:t>пункту  </w:t>
            </w:r>
            <w:r w:rsidRPr="006746E0">
              <w:rPr>
                <w:sz w:val="28"/>
                <w:szCs w:val="28"/>
                <w:lang w:val="uk-UA"/>
              </w:rPr>
              <w:t xml:space="preserve">199.1 </w:t>
            </w:r>
            <w:r w:rsidR="00B42F35" w:rsidRPr="006746E0">
              <w:rPr>
                <w:sz w:val="28"/>
                <w:szCs w:val="28"/>
                <w:lang w:val="uk-UA"/>
              </w:rPr>
              <w:t>статті  </w:t>
            </w:r>
            <w:r w:rsidRPr="006746E0">
              <w:rPr>
                <w:sz w:val="28"/>
                <w:szCs w:val="28"/>
                <w:lang w:val="uk-UA"/>
              </w:rPr>
              <w:t>199 Кодексу, здійснюється платником податку за підсумками календарного року.</w:t>
            </w:r>
          </w:p>
          <w:p w:rsidR="00574883" w:rsidRPr="006746E0" w:rsidRDefault="00574883" w:rsidP="00574883">
            <w:pPr>
              <w:pStyle w:val="a4"/>
              <w:spacing w:after="120"/>
              <w:jc w:val="both"/>
              <w:rPr>
                <w:sz w:val="28"/>
                <w:szCs w:val="28"/>
                <w:lang w:val="uk-UA"/>
              </w:rPr>
            </w:pPr>
            <w:bookmarkStart w:id="22" w:name="_Hlk233734884"/>
            <w:bookmarkEnd w:id="20"/>
            <w:r w:rsidRPr="006746E0">
              <w:rPr>
                <w:sz w:val="28"/>
                <w:szCs w:val="28"/>
                <w:lang w:val="uk-UA"/>
              </w:rPr>
              <w:t xml:space="preserve">У разі зняття з обліку платника податку, у тому числі за рішенням суду, перерахунок частки здійснюється виходячи з </w:t>
            </w:r>
            <w:r w:rsidRPr="006746E0">
              <w:rPr>
                <w:sz w:val="28"/>
                <w:szCs w:val="28"/>
                <w:lang w:val="uk-UA"/>
              </w:rPr>
              <w:lastRenderedPageBreak/>
              <w:t>фактичних обсягів оподатковуваних та неоподатковуваних операцій, проведених з початку поточного року до дати зняття з обліку.</w:t>
            </w:r>
          </w:p>
          <w:bookmarkEnd w:id="22"/>
          <w:p w:rsidR="00574883" w:rsidRPr="006746E0" w:rsidRDefault="00574883" w:rsidP="00574883">
            <w:pPr>
              <w:pStyle w:val="a4"/>
              <w:spacing w:after="120"/>
              <w:jc w:val="both"/>
              <w:rPr>
                <w:b/>
                <w:sz w:val="28"/>
                <w:szCs w:val="28"/>
                <w:lang w:val="uk-UA"/>
              </w:rPr>
            </w:pPr>
            <w:r w:rsidRPr="006746E0">
              <w:rPr>
                <w:b/>
                <w:sz w:val="28"/>
                <w:szCs w:val="28"/>
                <w:lang w:val="uk-UA"/>
              </w:rPr>
              <w:t>Абзац виключено.</w:t>
            </w:r>
          </w:p>
          <w:p w:rsidR="00574883" w:rsidRPr="006746E0" w:rsidRDefault="00574883" w:rsidP="00574883">
            <w:pPr>
              <w:pStyle w:val="a4"/>
              <w:spacing w:after="120"/>
              <w:jc w:val="both"/>
              <w:rPr>
                <w:sz w:val="14"/>
                <w:szCs w:val="28"/>
                <w:lang w:val="uk-UA"/>
              </w:rPr>
            </w:pPr>
          </w:p>
          <w:p w:rsidR="00574883" w:rsidRPr="006746E0" w:rsidRDefault="00574883" w:rsidP="00574883">
            <w:pPr>
              <w:pStyle w:val="a4"/>
              <w:spacing w:after="120"/>
              <w:jc w:val="both"/>
              <w:rPr>
                <w:sz w:val="6"/>
                <w:szCs w:val="28"/>
                <w:lang w:val="uk-UA"/>
              </w:rPr>
            </w:pPr>
          </w:p>
          <w:p w:rsidR="00574883" w:rsidRPr="006746E0" w:rsidRDefault="00574883" w:rsidP="00574883">
            <w:pPr>
              <w:pStyle w:val="a4"/>
              <w:spacing w:after="120"/>
              <w:jc w:val="both"/>
              <w:rPr>
                <w:sz w:val="20"/>
                <w:szCs w:val="2"/>
                <w:lang w:val="uk-UA"/>
              </w:rPr>
            </w:pPr>
          </w:p>
          <w:p w:rsidR="00574883" w:rsidRPr="006746E0" w:rsidRDefault="00574883" w:rsidP="00574883">
            <w:pPr>
              <w:pStyle w:val="a4"/>
              <w:spacing w:after="120"/>
              <w:jc w:val="both"/>
              <w:rPr>
                <w:sz w:val="2"/>
                <w:szCs w:val="2"/>
                <w:lang w:val="uk-UA"/>
              </w:rPr>
            </w:pPr>
          </w:p>
          <w:p w:rsidR="00574883" w:rsidRPr="006746E0" w:rsidRDefault="00574883" w:rsidP="00574883">
            <w:pPr>
              <w:pStyle w:val="a4"/>
              <w:spacing w:after="120"/>
              <w:jc w:val="both"/>
              <w:rPr>
                <w:sz w:val="2"/>
                <w:szCs w:val="2"/>
                <w:lang w:val="uk-UA"/>
              </w:rPr>
            </w:pPr>
          </w:p>
          <w:p w:rsidR="00574883" w:rsidRPr="006746E0" w:rsidRDefault="00574883" w:rsidP="00574883">
            <w:pPr>
              <w:pStyle w:val="a4"/>
              <w:spacing w:after="120"/>
              <w:jc w:val="both"/>
              <w:rPr>
                <w:b/>
                <w:sz w:val="28"/>
                <w:szCs w:val="28"/>
                <w:lang w:val="uk-UA"/>
              </w:rPr>
            </w:pPr>
            <w:bookmarkStart w:id="23" w:name="_Hlk233967030"/>
            <w:bookmarkStart w:id="24" w:name="_Hlk233734894"/>
            <w:r w:rsidRPr="006746E0">
              <w:rPr>
                <w:b/>
                <w:sz w:val="28"/>
                <w:szCs w:val="28"/>
                <w:lang w:val="uk-UA"/>
              </w:rPr>
              <w:t>Результати перерахунку</w:t>
            </w:r>
            <w:r w:rsidR="00D039B8" w:rsidRPr="006746E0">
              <w:rPr>
                <w:b/>
                <w:sz w:val="28"/>
                <w:szCs w:val="28"/>
                <w:lang w:val="uk-UA"/>
              </w:rPr>
              <w:t xml:space="preserve"> сум податкових зобов’язань</w:t>
            </w:r>
            <w:bookmarkStart w:id="25" w:name="_Hlk236401041"/>
            <w:r w:rsidR="00F92E5C" w:rsidRPr="006746E0">
              <w:rPr>
                <w:b/>
                <w:sz w:val="28"/>
                <w:szCs w:val="28"/>
                <w:lang w:val="uk-UA"/>
              </w:rPr>
              <w:t>, проведеного відповідно до пункту 199.4 статті 199 Кодексу,</w:t>
            </w:r>
            <w:r w:rsidR="00D039B8" w:rsidRPr="006746E0">
              <w:rPr>
                <w:b/>
                <w:sz w:val="28"/>
                <w:szCs w:val="28"/>
                <w:lang w:val="uk-UA"/>
              </w:rPr>
              <w:t xml:space="preserve"> </w:t>
            </w:r>
            <w:bookmarkEnd w:id="25"/>
            <w:r w:rsidRPr="006746E0">
              <w:rPr>
                <w:b/>
                <w:sz w:val="28"/>
                <w:szCs w:val="28"/>
                <w:lang w:val="uk-UA"/>
              </w:rPr>
              <w:t xml:space="preserve">відображаються </w:t>
            </w:r>
            <w:r w:rsidR="00963C1D" w:rsidRPr="006746E0">
              <w:rPr>
                <w:b/>
                <w:sz w:val="28"/>
                <w:szCs w:val="28"/>
                <w:lang w:val="uk-UA"/>
              </w:rPr>
              <w:t xml:space="preserve">в </w:t>
            </w:r>
            <w:r w:rsidR="00B42F35" w:rsidRPr="006746E0">
              <w:rPr>
                <w:b/>
                <w:sz w:val="28"/>
                <w:szCs w:val="28"/>
                <w:lang w:val="uk-UA"/>
              </w:rPr>
              <w:t>таблиці  </w:t>
            </w:r>
            <w:r w:rsidRPr="006746E0">
              <w:rPr>
                <w:b/>
                <w:sz w:val="28"/>
                <w:szCs w:val="28"/>
                <w:lang w:val="uk-UA"/>
              </w:rPr>
              <w:t>1.2 (Д</w:t>
            </w:r>
            <w:r w:rsidR="00B02088" w:rsidRPr="006746E0">
              <w:rPr>
                <w:b/>
                <w:sz w:val="28"/>
                <w:szCs w:val="28"/>
                <w:lang w:val="uk-UA"/>
              </w:rPr>
              <w:t>1</w:t>
            </w:r>
            <w:r w:rsidRPr="006746E0">
              <w:rPr>
                <w:b/>
                <w:sz w:val="28"/>
                <w:szCs w:val="28"/>
                <w:lang w:val="uk-UA"/>
              </w:rPr>
              <w:t>) (</w:t>
            </w:r>
            <w:r w:rsidR="00B42F35" w:rsidRPr="006746E0">
              <w:rPr>
                <w:b/>
                <w:sz w:val="28"/>
                <w:szCs w:val="28"/>
                <w:lang w:val="uk-UA"/>
              </w:rPr>
              <w:t>додаток  </w:t>
            </w:r>
            <w:r w:rsidR="00B02088" w:rsidRPr="006746E0">
              <w:rPr>
                <w:b/>
                <w:sz w:val="28"/>
                <w:szCs w:val="28"/>
                <w:lang w:val="uk-UA"/>
              </w:rPr>
              <w:t>1</w:t>
            </w:r>
            <w:r w:rsidRPr="006746E0">
              <w:rPr>
                <w:b/>
                <w:sz w:val="28"/>
                <w:szCs w:val="28"/>
                <w:lang w:val="uk-UA"/>
              </w:rPr>
              <w:t>) до декларації за останній звітний (податковий) період року (</w:t>
            </w:r>
            <w:r w:rsidR="00B42F35" w:rsidRPr="006746E0">
              <w:rPr>
                <w:b/>
                <w:sz w:val="28"/>
                <w:szCs w:val="28"/>
                <w:lang w:val="uk-UA"/>
              </w:rPr>
              <w:t>у  </w:t>
            </w:r>
            <w:r w:rsidRPr="006746E0">
              <w:rPr>
                <w:b/>
                <w:sz w:val="28"/>
                <w:szCs w:val="28"/>
                <w:lang w:val="uk-UA"/>
              </w:rPr>
              <w:t>разі анулювання реєстрації платника податку, у тому числі за рішенням суду, коригування відображається платником податку в податковій декларації останнього податкового періоду, коли відбулося таке анулювання).</w:t>
            </w:r>
            <w:bookmarkEnd w:id="23"/>
          </w:p>
          <w:p w:rsidR="00574883" w:rsidRPr="006746E0" w:rsidRDefault="00574883" w:rsidP="00574883">
            <w:pPr>
              <w:pStyle w:val="a4"/>
              <w:spacing w:before="0" w:beforeAutospacing="0" w:after="120" w:afterAutospacing="0"/>
              <w:jc w:val="both"/>
              <w:rPr>
                <w:sz w:val="28"/>
                <w:szCs w:val="28"/>
                <w:lang w:val="uk-UA"/>
              </w:rPr>
            </w:pPr>
            <w:bookmarkStart w:id="26" w:name="_Hlk233734905"/>
            <w:bookmarkEnd w:id="24"/>
            <w:r w:rsidRPr="006746E0">
              <w:rPr>
                <w:sz w:val="28"/>
                <w:szCs w:val="28"/>
                <w:lang w:val="uk-UA"/>
              </w:rPr>
              <w:t xml:space="preserve">Податкові зобов’язання, нараховані відповідно до </w:t>
            </w:r>
            <w:r w:rsidR="00B42F35" w:rsidRPr="006746E0">
              <w:rPr>
                <w:sz w:val="28"/>
                <w:szCs w:val="28"/>
                <w:lang w:val="uk-UA"/>
              </w:rPr>
              <w:t>пункту  </w:t>
            </w:r>
            <w:r w:rsidRPr="006746E0">
              <w:rPr>
                <w:sz w:val="28"/>
                <w:szCs w:val="28"/>
                <w:lang w:val="uk-UA"/>
              </w:rPr>
              <w:t xml:space="preserve">198.5 </w:t>
            </w:r>
            <w:r w:rsidR="00B42F35" w:rsidRPr="006746E0">
              <w:rPr>
                <w:sz w:val="28"/>
                <w:szCs w:val="28"/>
                <w:lang w:val="uk-UA"/>
              </w:rPr>
              <w:t>статті  </w:t>
            </w:r>
            <w:r w:rsidRPr="006746E0">
              <w:rPr>
                <w:sz w:val="28"/>
                <w:szCs w:val="28"/>
                <w:lang w:val="uk-UA"/>
              </w:rPr>
              <w:t>198 розділу V Кодексу на суми податку, сплачені (нараховані) у вартості товарів</w:t>
            </w:r>
            <w:r w:rsidR="00B42F35" w:rsidRPr="006746E0">
              <w:rPr>
                <w:sz w:val="28"/>
                <w:szCs w:val="28"/>
                <w:lang w:val="uk-UA"/>
              </w:rPr>
              <w:t xml:space="preserve"> </w:t>
            </w:r>
            <w:r w:rsidRPr="006746E0">
              <w:rPr>
                <w:sz w:val="28"/>
                <w:szCs w:val="28"/>
                <w:lang w:val="uk-UA"/>
              </w:rPr>
              <w:t>/</w:t>
            </w:r>
            <w:r w:rsidR="00B42F35" w:rsidRPr="006746E0">
              <w:rPr>
                <w:sz w:val="28"/>
                <w:szCs w:val="28"/>
                <w:lang w:val="uk-UA"/>
              </w:rPr>
              <w:t xml:space="preserve"> </w:t>
            </w:r>
            <w:r w:rsidRPr="006746E0">
              <w:rPr>
                <w:sz w:val="28"/>
                <w:szCs w:val="28"/>
                <w:lang w:val="uk-UA"/>
              </w:rPr>
              <w:t>послуг, необоротних активів, можуть бути зменшені на підставі розрахунку коригування до податкової накладної, якою визначено такі податкові зобов’язання, у разі, якщо такі товари</w:t>
            </w:r>
            <w:r w:rsidR="00B42F35" w:rsidRPr="006746E0">
              <w:rPr>
                <w:sz w:val="28"/>
                <w:szCs w:val="28"/>
                <w:lang w:val="uk-UA"/>
              </w:rPr>
              <w:t xml:space="preserve"> </w:t>
            </w:r>
            <w:r w:rsidRPr="006746E0">
              <w:rPr>
                <w:sz w:val="28"/>
                <w:szCs w:val="28"/>
                <w:lang w:val="uk-UA"/>
              </w:rPr>
              <w:t>/</w:t>
            </w:r>
            <w:r w:rsidR="00B42F35" w:rsidRPr="006746E0">
              <w:rPr>
                <w:sz w:val="28"/>
                <w:szCs w:val="28"/>
                <w:lang w:val="uk-UA"/>
              </w:rPr>
              <w:t xml:space="preserve"> </w:t>
            </w:r>
            <w:r w:rsidRPr="006746E0">
              <w:rPr>
                <w:sz w:val="28"/>
                <w:szCs w:val="28"/>
                <w:lang w:val="uk-UA"/>
              </w:rPr>
              <w:t xml:space="preserve">послуги, необоротні активи починають використовуватися в оподатковуваних операціях у межах господарської діяльності, у тому числі у разі переведення </w:t>
            </w:r>
            <w:r w:rsidRPr="006746E0">
              <w:rPr>
                <w:sz w:val="28"/>
                <w:szCs w:val="28"/>
                <w:lang w:val="uk-UA"/>
              </w:rPr>
              <w:lastRenderedPageBreak/>
              <w:t>невиробничих необоротних активів до складу виробничих необоротних активів;</w:t>
            </w:r>
            <w:bookmarkEnd w:id="26"/>
          </w:p>
        </w:tc>
      </w:tr>
      <w:tr w:rsidR="00574883" w:rsidRPr="006746E0" w:rsidTr="00F72C8B">
        <w:tc>
          <w:tcPr>
            <w:tcW w:w="7676" w:type="dxa"/>
            <w:shd w:val="clear" w:color="auto" w:fill="FFFFFF"/>
          </w:tcPr>
          <w:p w:rsidR="00574883" w:rsidRPr="00D3494C" w:rsidRDefault="00574883" w:rsidP="00574883">
            <w:pPr>
              <w:pStyle w:val="a4"/>
              <w:spacing w:after="120"/>
              <w:jc w:val="both"/>
              <w:rPr>
                <w:b/>
                <w:sz w:val="28"/>
                <w:szCs w:val="28"/>
                <w:lang w:val="uk-UA"/>
              </w:rPr>
            </w:pPr>
            <w:r w:rsidRPr="00D3494C">
              <w:rPr>
                <w:b/>
                <w:sz w:val="28"/>
                <w:szCs w:val="28"/>
                <w:lang w:val="uk-UA"/>
              </w:rPr>
              <w:lastRenderedPageBreak/>
              <w:t xml:space="preserve">6) </w:t>
            </w:r>
            <w:bookmarkStart w:id="27" w:name="_Hlk233792522"/>
            <w:r w:rsidRPr="00D3494C">
              <w:rPr>
                <w:b/>
                <w:sz w:val="28"/>
                <w:szCs w:val="28"/>
                <w:lang w:val="uk-UA"/>
              </w:rPr>
              <w:t xml:space="preserve">у рядку 5 </w:t>
            </w:r>
            <w:bookmarkEnd w:id="27"/>
            <w:r w:rsidRPr="00D3494C">
              <w:rPr>
                <w:b/>
                <w:sz w:val="28"/>
                <w:szCs w:val="28"/>
                <w:lang w:val="uk-UA"/>
              </w:rPr>
              <w:t>вказуються обсяги операцій з:</w:t>
            </w:r>
          </w:p>
          <w:p w:rsidR="00574883" w:rsidRPr="00D3494C" w:rsidRDefault="00574883" w:rsidP="00574883">
            <w:pPr>
              <w:pStyle w:val="a4"/>
              <w:spacing w:after="120"/>
              <w:jc w:val="both"/>
              <w:rPr>
                <w:b/>
                <w:sz w:val="28"/>
                <w:szCs w:val="28"/>
                <w:lang w:val="uk-UA"/>
              </w:rPr>
            </w:pPr>
            <w:r w:rsidRPr="00D3494C">
              <w:rPr>
                <w:b/>
                <w:sz w:val="28"/>
                <w:szCs w:val="28"/>
                <w:lang w:val="uk-UA"/>
              </w:rPr>
              <w:t>постачання товарів/послуг, що не є об'єктом оподаткування;</w:t>
            </w:r>
          </w:p>
          <w:p w:rsidR="00574883" w:rsidRPr="00D3494C" w:rsidRDefault="00574883" w:rsidP="00574883">
            <w:pPr>
              <w:pStyle w:val="a4"/>
              <w:spacing w:after="120"/>
              <w:jc w:val="both"/>
              <w:rPr>
                <w:b/>
                <w:sz w:val="28"/>
                <w:szCs w:val="28"/>
                <w:lang w:val="uk-UA"/>
              </w:rPr>
            </w:pPr>
            <w:r w:rsidRPr="00D3494C">
              <w:rPr>
                <w:b/>
                <w:sz w:val="28"/>
                <w:szCs w:val="28"/>
                <w:lang w:val="uk-UA"/>
              </w:rPr>
              <w:t>постачання послуг за межами митної території України та послуг, що здійснюються за межами митної території України, з урахуванням їх місця постачання відповідно до пунктів 186.2, 186.3 статті 186 розділу V Кодексу;</w:t>
            </w:r>
          </w:p>
          <w:p w:rsidR="00EE4FB7" w:rsidRPr="00D3494C" w:rsidRDefault="00574883" w:rsidP="00574883">
            <w:pPr>
              <w:pStyle w:val="a4"/>
              <w:spacing w:after="120"/>
              <w:jc w:val="both"/>
              <w:rPr>
                <w:b/>
                <w:sz w:val="28"/>
                <w:szCs w:val="28"/>
                <w:lang w:val="uk-UA"/>
              </w:rPr>
            </w:pPr>
            <w:r w:rsidRPr="00D3494C">
              <w:rPr>
                <w:b/>
                <w:sz w:val="28"/>
                <w:szCs w:val="28"/>
                <w:lang w:val="uk-UA"/>
              </w:rPr>
              <w:t>постачання товарів/послуг, звільнених від оподаткування та коригування за такими операціями.</w:t>
            </w:r>
          </w:p>
          <w:p w:rsidR="00574883" w:rsidRPr="00D3494C" w:rsidRDefault="00574883" w:rsidP="00574883">
            <w:pPr>
              <w:pStyle w:val="a4"/>
              <w:spacing w:after="120"/>
              <w:jc w:val="both"/>
              <w:rPr>
                <w:b/>
                <w:sz w:val="28"/>
                <w:szCs w:val="28"/>
                <w:lang w:val="uk-UA"/>
              </w:rPr>
            </w:pPr>
            <w:r w:rsidRPr="00D3494C">
              <w:rPr>
                <w:b/>
                <w:sz w:val="28"/>
                <w:szCs w:val="28"/>
                <w:lang w:val="uk-UA"/>
              </w:rPr>
              <w:t>Для платників податку, які заповнюють рядок 5, підприємств (організацій) осіб з інвалідністю та платників податків, які одночасно відповідають критеріям, визначеним пунктом 68 підрозділу 10 розділу XX «Перехідні положення» Кодексу, обов’язковим є подання (Д5) (додаток 5).</w:t>
            </w:r>
          </w:p>
          <w:p w:rsidR="00574883" w:rsidRPr="00D3494C" w:rsidRDefault="00574883" w:rsidP="00574883">
            <w:pPr>
              <w:pStyle w:val="a4"/>
              <w:spacing w:after="120"/>
              <w:jc w:val="both"/>
              <w:rPr>
                <w:b/>
                <w:sz w:val="28"/>
                <w:szCs w:val="28"/>
                <w:lang w:val="uk-UA"/>
              </w:rPr>
            </w:pPr>
            <w:r w:rsidRPr="00D3494C">
              <w:rPr>
                <w:b/>
                <w:sz w:val="28"/>
                <w:szCs w:val="28"/>
                <w:lang w:val="uk-UA"/>
              </w:rPr>
              <w:t>У рядку 5.1 (з рядка 5) вказуються обсяги операцій (з урахуванням коригування), які звільнені від оподаткування. Коригування обсягів за такими операціями окремо відображається у рядку 5.1.1.</w:t>
            </w:r>
          </w:p>
          <w:p w:rsidR="00574883" w:rsidRPr="00D3494C" w:rsidRDefault="00574883" w:rsidP="00EE4FB7">
            <w:pPr>
              <w:pStyle w:val="a4"/>
              <w:spacing w:before="0" w:beforeAutospacing="0" w:after="120" w:afterAutospacing="0"/>
              <w:jc w:val="both"/>
              <w:rPr>
                <w:b/>
                <w:sz w:val="28"/>
                <w:szCs w:val="28"/>
                <w:lang w:val="uk-UA"/>
              </w:rPr>
            </w:pPr>
            <w:r w:rsidRPr="00D3494C">
              <w:rPr>
                <w:b/>
                <w:sz w:val="28"/>
                <w:szCs w:val="28"/>
                <w:lang w:val="uk-UA"/>
              </w:rPr>
              <w:t xml:space="preserve"> (Д5) (додаток 5) заповнюється в розрізі операцій, що не є об’єктом оподаткування, звільнених від оподаткування, операцій з постачання послуг, що здійснюються за </w:t>
            </w:r>
            <w:r w:rsidRPr="00D3494C">
              <w:rPr>
                <w:b/>
                <w:sz w:val="28"/>
                <w:szCs w:val="28"/>
                <w:lang w:val="uk-UA"/>
              </w:rPr>
              <w:lastRenderedPageBreak/>
              <w:t>межами митної території України, з урахуванням їх місця постачання відповідно до статті 186 розділу V Кодексу;</w:t>
            </w:r>
          </w:p>
        </w:tc>
        <w:tc>
          <w:tcPr>
            <w:tcW w:w="7676" w:type="dxa"/>
            <w:shd w:val="clear" w:color="auto" w:fill="FFFFFF"/>
          </w:tcPr>
          <w:p w:rsidR="00574883" w:rsidRPr="00D3494C" w:rsidRDefault="00574883" w:rsidP="00574883">
            <w:pPr>
              <w:pStyle w:val="a4"/>
              <w:spacing w:after="120"/>
              <w:jc w:val="both"/>
              <w:rPr>
                <w:b/>
                <w:sz w:val="28"/>
                <w:szCs w:val="28"/>
                <w:lang w:val="uk-UA"/>
              </w:rPr>
            </w:pPr>
            <w:bookmarkStart w:id="28" w:name="_Hlk233734926"/>
            <w:r w:rsidRPr="00D3494C">
              <w:rPr>
                <w:b/>
                <w:sz w:val="28"/>
                <w:szCs w:val="28"/>
                <w:lang w:val="uk-UA"/>
              </w:rPr>
              <w:lastRenderedPageBreak/>
              <w:t xml:space="preserve">5) </w:t>
            </w:r>
            <w:bookmarkStart w:id="29" w:name="_Hlk233792539"/>
            <w:r w:rsidRPr="00D3494C">
              <w:rPr>
                <w:b/>
                <w:sz w:val="28"/>
                <w:szCs w:val="28"/>
                <w:lang w:val="uk-UA"/>
              </w:rPr>
              <w:t xml:space="preserve">у рядку 4 </w:t>
            </w:r>
            <w:bookmarkEnd w:id="29"/>
            <w:r w:rsidRPr="00D3494C">
              <w:rPr>
                <w:b/>
                <w:sz w:val="28"/>
                <w:szCs w:val="28"/>
                <w:lang w:val="uk-UA"/>
              </w:rPr>
              <w:t>вказуються обсяги операцій з:</w:t>
            </w:r>
          </w:p>
          <w:p w:rsidR="00574883" w:rsidRPr="00D3494C" w:rsidRDefault="00574883" w:rsidP="00574883">
            <w:pPr>
              <w:pStyle w:val="a4"/>
              <w:spacing w:after="120"/>
              <w:jc w:val="both"/>
              <w:rPr>
                <w:b/>
                <w:sz w:val="28"/>
                <w:szCs w:val="28"/>
                <w:lang w:val="uk-UA"/>
              </w:rPr>
            </w:pPr>
            <w:r w:rsidRPr="00D3494C">
              <w:rPr>
                <w:b/>
                <w:sz w:val="28"/>
                <w:szCs w:val="28"/>
                <w:lang w:val="uk-UA"/>
              </w:rPr>
              <w:t>постачання товарів</w:t>
            </w:r>
            <w:r w:rsidR="00B42F35" w:rsidRPr="00D3494C">
              <w:rPr>
                <w:b/>
                <w:sz w:val="28"/>
                <w:szCs w:val="28"/>
                <w:lang w:val="uk-UA"/>
              </w:rPr>
              <w:t xml:space="preserve"> </w:t>
            </w:r>
            <w:r w:rsidRPr="00D3494C">
              <w:rPr>
                <w:b/>
                <w:sz w:val="28"/>
                <w:szCs w:val="28"/>
                <w:lang w:val="uk-UA"/>
              </w:rPr>
              <w:t>/</w:t>
            </w:r>
            <w:r w:rsidR="00B42F35" w:rsidRPr="00D3494C">
              <w:rPr>
                <w:b/>
                <w:sz w:val="28"/>
                <w:szCs w:val="28"/>
                <w:lang w:val="uk-UA"/>
              </w:rPr>
              <w:t xml:space="preserve"> </w:t>
            </w:r>
            <w:r w:rsidRPr="00D3494C">
              <w:rPr>
                <w:b/>
                <w:sz w:val="28"/>
                <w:szCs w:val="28"/>
                <w:lang w:val="uk-UA"/>
              </w:rPr>
              <w:t xml:space="preserve">послуг, що не є </w:t>
            </w:r>
            <w:r w:rsidR="00B42F35" w:rsidRPr="00D3494C">
              <w:rPr>
                <w:b/>
                <w:sz w:val="28"/>
                <w:szCs w:val="28"/>
                <w:lang w:val="uk-UA"/>
              </w:rPr>
              <w:t xml:space="preserve">об’єктом </w:t>
            </w:r>
            <w:r w:rsidRPr="00D3494C">
              <w:rPr>
                <w:b/>
                <w:sz w:val="28"/>
                <w:szCs w:val="28"/>
                <w:lang w:val="uk-UA"/>
              </w:rPr>
              <w:t>оподаткування;</w:t>
            </w:r>
          </w:p>
          <w:p w:rsidR="00FC7FEA" w:rsidRPr="00D3494C" w:rsidRDefault="00574883" w:rsidP="00574883">
            <w:pPr>
              <w:pStyle w:val="a4"/>
              <w:spacing w:after="120"/>
              <w:jc w:val="both"/>
              <w:rPr>
                <w:b/>
                <w:sz w:val="28"/>
                <w:szCs w:val="28"/>
                <w:lang w:val="uk-UA"/>
              </w:rPr>
            </w:pPr>
            <w:bookmarkStart w:id="30" w:name="_Hlk236401126"/>
            <w:r w:rsidRPr="00D3494C">
              <w:rPr>
                <w:b/>
                <w:sz w:val="28"/>
                <w:szCs w:val="28"/>
                <w:lang w:val="uk-UA"/>
              </w:rPr>
              <w:t>постачання послуг</w:t>
            </w:r>
            <w:r w:rsidR="00A80654" w:rsidRPr="00D3494C">
              <w:rPr>
                <w:b/>
                <w:sz w:val="28"/>
                <w:szCs w:val="28"/>
                <w:lang w:val="uk-UA"/>
              </w:rPr>
              <w:t xml:space="preserve"> за межами митної території України.</w:t>
            </w:r>
            <w:r w:rsidR="00FC7FEA" w:rsidRPr="00D3494C">
              <w:rPr>
                <w:b/>
                <w:sz w:val="28"/>
                <w:szCs w:val="28"/>
                <w:lang w:val="uk-UA"/>
              </w:rPr>
              <w:t xml:space="preserve"> </w:t>
            </w:r>
            <w:r w:rsidRPr="00D3494C">
              <w:rPr>
                <w:b/>
                <w:sz w:val="28"/>
                <w:szCs w:val="28"/>
                <w:lang w:val="uk-UA"/>
              </w:rPr>
              <w:t xml:space="preserve"> </w:t>
            </w:r>
          </w:p>
          <w:p w:rsidR="0024572D" w:rsidRPr="00D3494C" w:rsidRDefault="00EE4FB7" w:rsidP="00574883">
            <w:pPr>
              <w:pStyle w:val="a4"/>
              <w:spacing w:after="120"/>
              <w:jc w:val="both"/>
              <w:rPr>
                <w:b/>
                <w:sz w:val="6"/>
                <w:szCs w:val="28"/>
                <w:lang w:val="uk-UA"/>
              </w:rPr>
            </w:pPr>
            <w:bookmarkStart w:id="31" w:name="_Hlk236401171"/>
            <w:bookmarkStart w:id="32" w:name="_Hlk233734954"/>
            <w:bookmarkEnd w:id="28"/>
            <w:bookmarkEnd w:id="30"/>
            <w:r w:rsidRPr="00D3494C">
              <w:rPr>
                <w:b/>
                <w:sz w:val="28"/>
                <w:szCs w:val="28"/>
                <w:lang w:val="uk-UA"/>
              </w:rPr>
              <w:t>Відомості про операції, що не є об’єктом оподаткування, операції з постачання послуг за межами митної території України зазначаються в таблиці  1 (Д4) (додаток 4)</w:t>
            </w:r>
            <w:bookmarkEnd w:id="31"/>
            <w:r w:rsidRPr="00D3494C">
              <w:rPr>
                <w:b/>
                <w:sz w:val="28"/>
                <w:szCs w:val="28"/>
                <w:lang w:val="uk-UA"/>
              </w:rPr>
              <w:t>;</w:t>
            </w:r>
            <w:bookmarkEnd w:id="32"/>
          </w:p>
          <w:p w:rsidR="0079083D" w:rsidRPr="00D3494C" w:rsidRDefault="0079083D" w:rsidP="00574883">
            <w:pPr>
              <w:pStyle w:val="a4"/>
              <w:spacing w:after="120"/>
              <w:jc w:val="both"/>
              <w:rPr>
                <w:b/>
                <w:sz w:val="28"/>
                <w:szCs w:val="28"/>
                <w:lang w:val="uk-UA"/>
              </w:rPr>
            </w:pPr>
          </w:p>
          <w:p w:rsidR="00574883" w:rsidRPr="00D3494C" w:rsidRDefault="00574883" w:rsidP="00574883">
            <w:pPr>
              <w:pStyle w:val="a4"/>
              <w:spacing w:after="120"/>
              <w:jc w:val="both"/>
              <w:rPr>
                <w:b/>
                <w:sz w:val="28"/>
                <w:szCs w:val="28"/>
                <w:lang w:val="uk-UA"/>
              </w:rPr>
            </w:pPr>
            <w:r w:rsidRPr="00D3494C">
              <w:rPr>
                <w:b/>
                <w:sz w:val="28"/>
                <w:szCs w:val="28"/>
                <w:lang w:val="uk-UA"/>
              </w:rPr>
              <w:t>Абзац виключено.</w:t>
            </w:r>
          </w:p>
          <w:p w:rsidR="00574883" w:rsidRPr="00D3494C" w:rsidRDefault="00574883" w:rsidP="00574883">
            <w:pPr>
              <w:pStyle w:val="a4"/>
              <w:spacing w:after="120"/>
              <w:jc w:val="both"/>
              <w:rPr>
                <w:b/>
                <w:sz w:val="28"/>
                <w:szCs w:val="28"/>
                <w:lang w:val="uk-UA"/>
              </w:rPr>
            </w:pPr>
          </w:p>
          <w:p w:rsidR="00574883" w:rsidRPr="00D3494C" w:rsidRDefault="00574883" w:rsidP="00574883">
            <w:pPr>
              <w:pStyle w:val="a4"/>
              <w:spacing w:before="0" w:beforeAutospacing="0" w:after="120" w:afterAutospacing="0"/>
              <w:jc w:val="both"/>
              <w:rPr>
                <w:b/>
                <w:szCs w:val="28"/>
                <w:lang w:val="uk-UA"/>
              </w:rPr>
            </w:pPr>
          </w:p>
          <w:p w:rsidR="00574883" w:rsidRPr="00D3494C" w:rsidRDefault="00574883" w:rsidP="00574883">
            <w:pPr>
              <w:pStyle w:val="a4"/>
              <w:spacing w:before="0" w:beforeAutospacing="0" w:after="120" w:afterAutospacing="0"/>
              <w:jc w:val="both"/>
              <w:rPr>
                <w:b/>
                <w:sz w:val="28"/>
                <w:szCs w:val="28"/>
                <w:lang w:val="uk-UA"/>
              </w:rPr>
            </w:pPr>
          </w:p>
          <w:p w:rsidR="00574883" w:rsidRPr="00D3494C" w:rsidRDefault="00574883" w:rsidP="00574883">
            <w:pPr>
              <w:pStyle w:val="a4"/>
              <w:spacing w:after="120"/>
              <w:jc w:val="both"/>
              <w:rPr>
                <w:b/>
                <w:sz w:val="28"/>
                <w:szCs w:val="28"/>
                <w:lang w:val="uk-UA"/>
              </w:rPr>
            </w:pPr>
            <w:r w:rsidRPr="00D3494C">
              <w:rPr>
                <w:b/>
                <w:sz w:val="28"/>
                <w:szCs w:val="28"/>
                <w:lang w:val="uk-UA"/>
              </w:rPr>
              <w:t>Абзац виключено.</w:t>
            </w:r>
          </w:p>
          <w:p w:rsidR="00574883" w:rsidRPr="00D3494C" w:rsidRDefault="00574883" w:rsidP="00574883">
            <w:pPr>
              <w:pStyle w:val="a4"/>
              <w:spacing w:before="0" w:beforeAutospacing="0" w:after="120" w:afterAutospacing="0"/>
              <w:jc w:val="both"/>
              <w:rPr>
                <w:b/>
                <w:sz w:val="22"/>
                <w:szCs w:val="28"/>
                <w:lang w:val="uk-UA"/>
              </w:rPr>
            </w:pPr>
          </w:p>
          <w:p w:rsidR="00574883" w:rsidRPr="00D3494C" w:rsidRDefault="00574883" w:rsidP="00574883">
            <w:pPr>
              <w:pStyle w:val="a4"/>
              <w:spacing w:before="0" w:beforeAutospacing="0" w:after="120" w:afterAutospacing="0"/>
              <w:jc w:val="both"/>
              <w:rPr>
                <w:b/>
                <w:sz w:val="28"/>
                <w:szCs w:val="28"/>
                <w:lang w:val="uk-UA"/>
              </w:rPr>
            </w:pPr>
          </w:p>
          <w:p w:rsidR="00574883" w:rsidRPr="00D3494C" w:rsidRDefault="00574883" w:rsidP="00EE4FB7">
            <w:pPr>
              <w:pStyle w:val="a4"/>
              <w:spacing w:after="120"/>
              <w:jc w:val="both"/>
              <w:rPr>
                <w:b/>
                <w:sz w:val="28"/>
                <w:szCs w:val="28"/>
                <w:lang w:val="uk-UA"/>
              </w:rPr>
            </w:pPr>
            <w:r w:rsidRPr="00D3494C">
              <w:rPr>
                <w:b/>
                <w:sz w:val="28"/>
                <w:szCs w:val="28"/>
                <w:lang w:val="uk-UA"/>
              </w:rPr>
              <w:t>Абзац виключено.</w:t>
            </w:r>
          </w:p>
          <w:p w:rsidR="00574883" w:rsidRPr="00D3494C" w:rsidRDefault="00574883" w:rsidP="00574883">
            <w:pPr>
              <w:pStyle w:val="a4"/>
              <w:spacing w:before="0" w:beforeAutospacing="0" w:after="120" w:afterAutospacing="0"/>
              <w:jc w:val="both"/>
              <w:rPr>
                <w:b/>
                <w:sz w:val="28"/>
                <w:szCs w:val="28"/>
                <w:lang w:val="uk-UA"/>
              </w:rPr>
            </w:pPr>
          </w:p>
          <w:p w:rsidR="00574883" w:rsidRPr="00D3494C" w:rsidRDefault="00574883" w:rsidP="00574883">
            <w:pPr>
              <w:pStyle w:val="a4"/>
              <w:spacing w:before="0" w:beforeAutospacing="0" w:after="120" w:afterAutospacing="0"/>
              <w:jc w:val="both"/>
              <w:rPr>
                <w:b/>
                <w:sz w:val="28"/>
                <w:szCs w:val="28"/>
                <w:lang w:val="uk-UA"/>
              </w:rPr>
            </w:pPr>
          </w:p>
          <w:p w:rsidR="00574883" w:rsidRPr="00D3494C" w:rsidRDefault="00574883" w:rsidP="00574883">
            <w:pPr>
              <w:pStyle w:val="a4"/>
              <w:spacing w:before="0" w:beforeAutospacing="0" w:after="120" w:afterAutospacing="0"/>
              <w:jc w:val="both"/>
              <w:rPr>
                <w:b/>
                <w:sz w:val="28"/>
                <w:szCs w:val="28"/>
                <w:lang w:val="uk-UA"/>
              </w:rPr>
            </w:pPr>
          </w:p>
        </w:tc>
      </w:tr>
      <w:tr w:rsidR="00574883" w:rsidRPr="006746E0" w:rsidTr="00F72C8B">
        <w:tc>
          <w:tcPr>
            <w:tcW w:w="7676" w:type="dxa"/>
            <w:shd w:val="clear" w:color="auto" w:fill="FFFFFF"/>
          </w:tcPr>
          <w:p w:rsidR="00EE4FB7" w:rsidRDefault="00574883" w:rsidP="00EE4FB7">
            <w:pPr>
              <w:pStyle w:val="a4"/>
              <w:spacing w:after="120"/>
              <w:jc w:val="both"/>
              <w:rPr>
                <w:b/>
                <w:sz w:val="28"/>
                <w:szCs w:val="28"/>
                <w:lang w:val="uk-UA"/>
              </w:rPr>
            </w:pPr>
            <w:r w:rsidRPr="006746E0">
              <w:rPr>
                <w:sz w:val="28"/>
                <w:szCs w:val="28"/>
                <w:lang w:val="uk-UA"/>
              </w:rPr>
              <w:lastRenderedPageBreak/>
              <w:t>7</w:t>
            </w:r>
            <w:r w:rsidRPr="00EE4FB7">
              <w:rPr>
                <w:b/>
                <w:sz w:val="28"/>
                <w:szCs w:val="28"/>
                <w:lang w:val="uk-UA"/>
              </w:rPr>
              <w:t>) у рядку 6.1 вказуються обсяги послуг, отриманих від нерезидента на митній території України, а також коригування податкових зобов’язань, нарахованих за такими операціями, що оподатковуються за основною ставкою.</w:t>
            </w:r>
          </w:p>
          <w:p w:rsidR="00574883" w:rsidRPr="006746E0" w:rsidRDefault="00574883" w:rsidP="00EE4FB7">
            <w:pPr>
              <w:pStyle w:val="a4"/>
              <w:spacing w:after="120"/>
              <w:jc w:val="both"/>
              <w:rPr>
                <w:b/>
                <w:strike/>
                <w:sz w:val="28"/>
                <w:szCs w:val="28"/>
                <w:lang w:val="uk-UA"/>
              </w:rPr>
            </w:pPr>
            <w:r w:rsidRPr="00EE4FB7">
              <w:rPr>
                <w:b/>
                <w:sz w:val="28"/>
                <w:szCs w:val="28"/>
                <w:lang w:val="uk-UA"/>
              </w:rPr>
              <w:t>У рядку 6.2 вказуються обсяги послуг, отриманих від нерезидента на митній території України, а також коригування податкових зобов’язань, нарахованих за такими операціями, що оподатковуються за ставкою 7 %;</w:t>
            </w:r>
          </w:p>
        </w:tc>
        <w:tc>
          <w:tcPr>
            <w:tcW w:w="7676" w:type="dxa"/>
            <w:shd w:val="clear" w:color="auto" w:fill="FFFFFF"/>
          </w:tcPr>
          <w:p w:rsidR="00574883" w:rsidRPr="006746E0" w:rsidRDefault="00574883" w:rsidP="00574883">
            <w:pPr>
              <w:pStyle w:val="a4"/>
              <w:spacing w:after="120"/>
              <w:jc w:val="both"/>
              <w:rPr>
                <w:b/>
                <w:sz w:val="28"/>
                <w:szCs w:val="28"/>
                <w:lang w:val="uk-UA"/>
              </w:rPr>
            </w:pPr>
            <w:bookmarkStart w:id="33" w:name="_Hlk233734966"/>
            <w:r w:rsidRPr="006746E0">
              <w:rPr>
                <w:b/>
                <w:sz w:val="28"/>
                <w:szCs w:val="28"/>
                <w:lang w:val="uk-UA"/>
              </w:rPr>
              <w:t xml:space="preserve">6) у </w:t>
            </w:r>
            <w:r w:rsidR="00B42F35" w:rsidRPr="006746E0">
              <w:rPr>
                <w:b/>
                <w:sz w:val="28"/>
                <w:szCs w:val="28"/>
                <w:lang w:val="uk-UA"/>
              </w:rPr>
              <w:t>рядку  </w:t>
            </w:r>
            <w:r w:rsidRPr="006746E0">
              <w:rPr>
                <w:b/>
                <w:sz w:val="28"/>
                <w:szCs w:val="28"/>
                <w:lang w:val="uk-UA"/>
              </w:rPr>
              <w:t xml:space="preserve">5 вказуються обсяги послуг, отриманих від нерезидента на митній території України, а також коригування податкових зобов’язань, нарахованих за такими операціями, що оподатковуються за основною ставкою та/або за ставкою </w:t>
            </w:r>
            <w:r w:rsidR="00B42F35" w:rsidRPr="006746E0">
              <w:rPr>
                <w:b/>
                <w:sz w:val="28"/>
                <w:szCs w:val="28"/>
                <w:lang w:val="uk-UA"/>
              </w:rPr>
              <w:t>7  </w:t>
            </w:r>
            <w:r w:rsidRPr="006746E0">
              <w:rPr>
                <w:b/>
                <w:sz w:val="28"/>
                <w:szCs w:val="28"/>
                <w:lang w:val="uk-UA"/>
              </w:rPr>
              <w:t>%</w:t>
            </w:r>
            <w:r w:rsidR="00B42F35" w:rsidRPr="006746E0">
              <w:rPr>
                <w:b/>
                <w:sz w:val="28"/>
                <w:szCs w:val="28"/>
                <w:lang w:val="uk-UA"/>
              </w:rPr>
              <w:t>.</w:t>
            </w:r>
          </w:p>
          <w:bookmarkEnd w:id="33"/>
          <w:p w:rsidR="00574883" w:rsidRPr="006746E0" w:rsidRDefault="00574883" w:rsidP="00EE4FB7">
            <w:pPr>
              <w:pStyle w:val="a4"/>
              <w:spacing w:after="120"/>
              <w:jc w:val="both"/>
              <w:rPr>
                <w:b/>
                <w:sz w:val="28"/>
                <w:szCs w:val="28"/>
                <w:lang w:val="uk-UA"/>
              </w:rPr>
            </w:pPr>
          </w:p>
        </w:tc>
      </w:tr>
      <w:tr w:rsidR="00574883" w:rsidRPr="006746E0" w:rsidTr="00F72C8B">
        <w:tc>
          <w:tcPr>
            <w:tcW w:w="7676" w:type="dxa"/>
            <w:shd w:val="clear" w:color="auto" w:fill="FFFFFF"/>
          </w:tcPr>
          <w:p w:rsidR="00574883" w:rsidRPr="00EE4FB7" w:rsidRDefault="00574883" w:rsidP="00574883">
            <w:pPr>
              <w:pStyle w:val="a4"/>
              <w:spacing w:after="120"/>
              <w:jc w:val="both"/>
              <w:rPr>
                <w:b/>
                <w:sz w:val="28"/>
                <w:szCs w:val="28"/>
                <w:lang w:val="uk-UA"/>
              </w:rPr>
            </w:pPr>
            <w:r w:rsidRPr="00EE4FB7">
              <w:rPr>
                <w:b/>
                <w:sz w:val="28"/>
                <w:szCs w:val="28"/>
                <w:lang w:val="uk-UA"/>
              </w:rPr>
              <w:t>8) коригування обсягів постачання та податкових зобов’язань, крім випадків, передбачених цим Порядком, відображаються у рядках 7.1 та 8.</w:t>
            </w:r>
          </w:p>
          <w:p w:rsidR="00574883" w:rsidRPr="00EE4FB7" w:rsidRDefault="00574883" w:rsidP="00574883">
            <w:pPr>
              <w:pStyle w:val="a4"/>
              <w:spacing w:after="120"/>
              <w:jc w:val="both"/>
              <w:rPr>
                <w:b/>
                <w:sz w:val="28"/>
                <w:szCs w:val="28"/>
                <w:lang w:val="uk-UA"/>
              </w:rPr>
            </w:pPr>
            <w:r w:rsidRPr="00EE4FB7">
              <w:rPr>
                <w:b/>
                <w:sz w:val="28"/>
                <w:szCs w:val="28"/>
                <w:lang w:val="uk-UA"/>
              </w:rPr>
              <w:t>У рядку 7.1.1 (з рядка 7.1) відображається коригування обсягів постачання за операціями, що оподатковуються за нульовою ставкою.</w:t>
            </w:r>
          </w:p>
          <w:p w:rsidR="00574883" w:rsidRPr="00EE4FB7" w:rsidRDefault="00574883" w:rsidP="00574883">
            <w:pPr>
              <w:pStyle w:val="a4"/>
              <w:spacing w:after="120"/>
              <w:jc w:val="both"/>
              <w:rPr>
                <w:b/>
                <w:sz w:val="28"/>
                <w:szCs w:val="28"/>
                <w:lang w:val="uk-UA"/>
              </w:rPr>
            </w:pPr>
            <w:r w:rsidRPr="00EE4FB7">
              <w:rPr>
                <w:b/>
                <w:sz w:val="28"/>
                <w:szCs w:val="28"/>
                <w:lang w:val="uk-UA"/>
              </w:rPr>
              <w:t xml:space="preserve">У рядках 7.2.1, 7.2.2 та 7.2.3 (залежно від ставки оподаткування) відображається коригування обсягів постачання та податкових зобов’язань за операціями з вивезення за межі митної території України у митному режимі експорту окремих видів товарів у випадках, визначених підпунктом 97.4 пункту 97 підрозділу 2 </w:t>
            </w:r>
            <w:r w:rsidRPr="00EE4FB7">
              <w:rPr>
                <w:b/>
                <w:sz w:val="28"/>
                <w:szCs w:val="28"/>
                <w:lang w:val="uk-UA"/>
              </w:rPr>
              <w:br/>
              <w:t>розділу ХХ «Перехідні положення» Кодексу.</w:t>
            </w:r>
          </w:p>
          <w:p w:rsidR="00574883" w:rsidRPr="00EE4FB7" w:rsidRDefault="00574883" w:rsidP="00574883">
            <w:pPr>
              <w:pStyle w:val="a4"/>
              <w:spacing w:after="120"/>
              <w:jc w:val="both"/>
              <w:rPr>
                <w:b/>
                <w:sz w:val="28"/>
                <w:szCs w:val="28"/>
                <w:lang w:val="uk-UA"/>
              </w:rPr>
            </w:pPr>
            <w:r w:rsidRPr="00EE4FB7">
              <w:rPr>
                <w:b/>
                <w:sz w:val="28"/>
                <w:szCs w:val="28"/>
                <w:lang w:val="uk-UA"/>
              </w:rPr>
              <w:t xml:space="preserve">У разі коригування податкових зобов’язань у зв’язку із приведенням у відповідність розміру ставки, застосованої відповідно до підпункту 97.2 пункту 97 підрозділу 2 </w:t>
            </w:r>
            <w:r w:rsidRPr="00EE4FB7">
              <w:rPr>
                <w:b/>
                <w:sz w:val="28"/>
                <w:szCs w:val="28"/>
                <w:lang w:val="uk-UA"/>
              </w:rPr>
              <w:lastRenderedPageBreak/>
              <w:t>розділу ХХ «Перехідні положення» Кодексу, до ставки, передбаченої підпунктом «б» пункту 193.1 статті 193 розділу V Кодексу, сума коригування податку вказується у колонці Б рядків 7.2.2 та 7.2.3 (залежно від ставки оподаткування) декларації. При цьому колонка А таких рядків не заповнюється.</w:t>
            </w:r>
          </w:p>
          <w:p w:rsidR="00574883" w:rsidRPr="00EE4FB7" w:rsidRDefault="00574883" w:rsidP="00574883">
            <w:pPr>
              <w:pStyle w:val="a4"/>
              <w:spacing w:after="120"/>
              <w:jc w:val="both"/>
              <w:rPr>
                <w:b/>
                <w:sz w:val="28"/>
                <w:szCs w:val="28"/>
                <w:lang w:val="uk-UA"/>
              </w:rPr>
            </w:pPr>
            <w:r w:rsidRPr="00EE4FB7">
              <w:rPr>
                <w:b/>
                <w:sz w:val="28"/>
                <w:szCs w:val="28"/>
                <w:lang w:val="uk-UA"/>
              </w:rPr>
              <w:t>При заповненні рядків 7.2.2 та/або 7.2.3 у разі коригування податкових зобов’язань на підставі підпунктів «б», «в» підпункту 97.4 пункту 97 підрозділу 2 розділу ХХ «Перехідні положення» Кодексу відомості про таке коригування зазначаються в таблиці 1.3 (Д1) (додаток 1).</w:t>
            </w:r>
          </w:p>
          <w:p w:rsidR="00574883" w:rsidRPr="00EE4FB7" w:rsidRDefault="00574883" w:rsidP="00574883">
            <w:pPr>
              <w:pStyle w:val="a4"/>
              <w:spacing w:after="120"/>
              <w:jc w:val="both"/>
              <w:rPr>
                <w:b/>
                <w:sz w:val="28"/>
                <w:szCs w:val="28"/>
                <w:lang w:val="uk-UA"/>
              </w:rPr>
            </w:pPr>
            <w:r w:rsidRPr="00EE4FB7">
              <w:rPr>
                <w:b/>
                <w:sz w:val="28"/>
                <w:szCs w:val="28"/>
                <w:lang w:val="uk-UA"/>
              </w:rPr>
              <w:t>У разі коригування податкових зобов’язань у зв’язку із збільшенням суми компенсації за звітний (податковий) період на підставі розрахунків коригування, складених у звітному (податковому) періоді та не зареєстрованих в Єдиному реєстрі податкових накладних на дату подання декларації, заповнюється таблиця 1.2 (Д1) (додаток 1).</w:t>
            </w:r>
          </w:p>
          <w:p w:rsidR="00574883" w:rsidRPr="006746E0" w:rsidRDefault="00574883" w:rsidP="00574883">
            <w:pPr>
              <w:pStyle w:val="a4"/>
              <w:spacing w:before="0" w:beforeAutospacing="0" w:after="120" w:afterAutospacing="0"/>
              <w:jc w:val="both"/>
              <w:rPr>
                <w:b/>
                <w:strike/>
                <w:sz w:val="28"/>
                <w:szCs w:val="28"/>
                <w:lang w:val="uk-UA"/>
              </w:rPr>
            </w:pPr>
            <w:r w:rsidRPr="00EE4FB7">
              <w:rPr>
                <w:b/>
                <w:sz w:val="28"/>
                <w:szCs w:val="28"/>
                <w:lang w:val="uk-UA"/>
              </w:rPr>
              <w:t>У рядку 8 вказуються суми збільшення податкових зобов’язань, що виникають у зв’язку з нецільовим використанням товарів, ввезених на митну територію України із застосуванням звільнення від сплати податку на додану вартість у пільговому режимі.</w:t>
            </w:r>
          </w:p>
        </w:tc>
        <w:tc>
          <w:tcPr>
            <w:tcW w:w="7676" w:type="dxa"/>
            <w:shd w:val="clear" w:color="auto" w:fill="FFFFFF"/>
          </w:tcPr>
          <w:p w:rsidR="00574883" w:rsidRPr="006746E0" w:rsidRDefault="00EE4FB7" w:rsidP="00574883">
            <w:pPr>
              <w:pStyle w:val="a4"/>
              <w:spacing w:before="0" w:beforeAutospacing="0" w:after="120" w:afterAutospacing="0"/>
              <w:jc w:val="both"/>
              <w:rPr>
                <w:b/>
                <w:sz w:val="28"/>
                <w:szCs w:val="28"/>
                <w:lang w:val="uk-UA"/>
              </w:rPr>
            </w:pPr>
            <w:r>
              <w:rPr>
                <w:b/>
                <w:sz w:val="28"/>
                <w:szCs w:val="28"/>
                <w:lang w:val="uk-UA"/>
              </w:rPr>
              <w:lastRenderedPageBreak/>
              <w:t>Ви</w:t>
            </w:r>
            <w:r w:rsidR="00574883" w:rsidRPr="006746E0">
              <w:rPr>
                <w:b/>
                <w:sz w:val="28"/>
                <w:szCs w:val="28"/>
                <w:lang w:val="uk-UA"/>
              </w:rPr>
              <w:t>ключено.</w:t>
            </w:r>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t>4. Розділ II "Податковий кредит":</w:t>
            </w:r>
          </w:p>
          <w:p w:rsidR="00574883" w:rsidRDefault="00574883" w:rsidP="00574883">
            <w:pPr>
              <w:pStyle w:val="a4"/>
              <w:spacing w:after="120"/>
              <w:jc w:val="both"/>
              <w:rPr>
                <w:b/>
                <w:sz w:val="28"/>
                <w:szCs w:val="28"/>
                <w:lang w:val="uk-UA"/>
              </w:rPr>
            </w:pPr>
            <w:r w:rsidRPr="006746E0">
              <w:rPr>
                <w:b/>
                <w:sz w:val="28"/>
                <w:szCs w:val="28"/>
                <w:lang w:val="uk-UA"/>
              </w:rPr>
              <w:t xml:space="preserve">1) до розділу II «Податковий кредит» </w:t>
            </w:r>
            <w:bookmarkStart w:id="34" w:name="_Hlk233792972"/>
            <w:r w:rsidRPr="006746E0">
              <w:rPr>
                <w:b/>
                <w:sz w:val="28"/>
                <w:szCs w:val="28"/>
                <w:lang w:val="uk-UA"/>
              </w:rPr>
              <w:t>(рядки 10, 11 та 13 декларації)</w:t>
            </w:r>
            <w:bookmarkEnd w:id="34"/>
            <w:r w:rsidRPr="006746E0">
              <w:rPr>
                <w:b/>
                <w:sz w:val="28"/>
                <w:szCs w:val="28"/>
                <w:lang w:val="uk-UA"/>
              </w:rPr>
              <w:t xml:space="preserve"> включаються обсяги придбання (виготовлення, будівництва, спорудження, створення) з </w:t>
            </w:r>
            <w:r w:rsidRPr="006746E0">
              <w:rPr>
                <w:b/>
                <w:sz w:val="28"/>
                <w:szCs w:val="28"/>
                <w:lang w:val="uk-UA"/>
              </w:rPr>
              <w:lastRenderedPageBreak/>
              <w:t xml:space="preserve">податком на додану вартість </w:t>
            </w:r>
            <w:bookmarkStart w:id="35" w:name="_Hlk233793011"/>
            <w:r w:rsidRPr="006746E0">
              <w:rPr>
                <w:b/>
                <w:sz w:val="28"/>
                <w:szCs w:val="28"/>
                <w:lang w:val="uk-UA"/>
              </w:rPr>
              <w:t xml:space="preserve">(рядки 10.1, 10.2 та 10.3) </w:t>
            </w:r>
            <w:bookmarkEnd w:id="35"/>
            <w:r w:rsidRPr="006746E0">
              <w:rPr>
                <w:b/>
                <w:sz w:val="28"/>
                <w:szCs w:val="28"/>
                <w:lang w:val="uk-UA"/>
              </w:rPr>
              <w:t>або без податку на додану вартість (рядок 10.4) товарів/послуг, необоротних активів на митній території України, ввезених на митну територію України товарів, необоротних активів (рядки 11.1, 11.2, 11.3 та 11.4), отриманих на митній території України від нерезидента послуг (рядки 13.1 та 13.2).</w:t>
            </w:r>
          </w:p>
          <w:p w:rsidR="00637898" w:rsidRDefault="00637898" w:rsidP="00574883">
            <w:pPr>
              <w:pStyle w:val="a4"/>
              <w:spacing w:after="120"/>
              <w:jc w:val="both"/>
              <w:rPr>
                <w:b/>
                <w:sz w:val="28"/>
                <w:szCs w:val="28"/>
                <w:lang w:val="uk-UA"/>
              </w:rPr>
            </w:pPr>
          </w:p>
          <w:p w:rsidR="00637898" w:rsidRPr="00637898" w:rsidRDefault="00637898" w:rsidP="00574883">
            <w:pPr>
              <w:pStyle w:val="a4"/>
              <w:spacing w:after="120"/>
              <w:jc w:val="both"/>
              <w:rPr>
                <w:b/>
                <w:sz w:val="12"/>
                <w:szCs w:val="28"/>
                <w:lang w:val="uk-UA"/>
              </w:rPr>
            </w:pPr>
            <w:bookmarkStart w:id="36" w:name="_GoBack"/>
            <w:bookmarkEnd w:id="36"/>
          </w:p>
          <w:p w:rsidR="007B4EFD" w:rsidRPr="006746E0" w:rsidRDefault="00574883" w:rsidP="00574883">
            <w:pPr>
              <w:pStyle w:val="a4"/>
              <w:spacing w:after="120"/>
              <w:jc w:val="both"/>
              <w:rPr>
                <w:b/>
                <w:sz w:val="28"/>
                <w:szCs w:val="28"/>
                <w:lang w:val="uk-UA"/>
              </w:rPr>
            </w:pPr>
            <w:r w:rsidRPr="006746E0">
              <w:rPr>
                <w:b/>
                <w:sz w:val="28"/>
                <w:szCs w:val="28"/>
                <w:lang w:val="uk-UA"/>
              </w:rPr>
              <w:t>При заповненні рядків 10.1, 10.2 та/або 10.3 обов’язковим є подання (Д1) (додаток 1), що заповнюється в розрізі контрагентів.</w:t>
            </w:r>
          </w:p>
          <w:p w:rsidR="00574883" w:rsidRPr="006746E0" w:rsidRDefault="00574883" w:rsidP="00574883">
            <w:pPr>
              <w:pStyle w:val="a4"/>
              <w:spacing w:after="120"/>
              <w:jc w:val="both"/>
              <w:rPr>
                <w:b/>
                <w:sz w:val="28"/>
                <w:szCs w:val="28"/>
                <w:lang w:val="uk-UA"/>
              </w:rPr>
            </w:pPr>
            <w:r w:rsidRPr="006746E0">
              <w:rPr>
                <w:b/>
                <w:sz w:val="28"/>
                <w:szCs w:val="28"/>
                <w:lang w:val="uk-UA"/>
              </w:rPr>
              <w:t xml:space="preserve">У рядку 13.1 відображаються обсяги отриманих на митній території України від нерезидента послуг, а також коригування податкового кредиту за такими операціями, </w:t>
            </w:r>
            <w:r w:rsidRPr="006746E0">
              <w:rPr>
                <w:b/>
                <w:sz w:val="28"/>
                <w:szCs w:val="28"/>
                <w:lang w:val="uk-UA"/>
              </w:rPr>
              <w:br/>
              <w:t>що оподатковуються за основною ставкою.</w:t>
            </w:r>
          </w:p>
          <w:p w:rsidR="00574883" w:rsidRPr="006746E0" w:rsidRDefault="00574883" w:rsidP="00574883">
            <w:pPr>
              <w:pStyle w:val="a4"/>
              <w:spacing w:after="120"/>
              <w:jc w:val="both"/>
              <w:rPr>
                <w:b/>
                <w:sz w:val="2"/>
                <w:szCs w:val="2"/>
                <w:lang w:val="uk-UA"/>
              </w:rPr>
            </w:pPr>
          </w:p>
          <w:p w:rsidR="00574883" w:rsidRPr="00EE4FB7" w:rsidRDefault="00574883" w:rsidP="00574883">
            <w:pPr>
              <w:pStyle w:val="a4"/>
              <w:spacing w:before="0" w:beforeAutospacing="0" w:after="120" w:afterAutospacing="0"/>
              <w:jc w:val="both"/>
              <w:rPr>
                <w:b/>
                <w:sz w:val="28"/>
                <w:szCs w:val="28"/>
                <w:lang w:val="uk-UA"/>
              </w:rPr>
            </w:pPr>
            <w:r w:rsidRPr="00EE4FB7">
              <w:rPr>
                <w:b/>
                <w:sz w:val="28"/>
                <w:szCs w:val="28"/>
                <w:lang w:val="uk-UA"/>
              </w:rPr>
              <w:t>У рядку 13.2 відображаються обсяги отриманих на митній території України від нерезидента послуг, а також коригування податкового кредиту за такими операціями, що оподатковуються за ставкою 7 %;</w:t>
            </w:r>
          </w:p>
        </w:tc>
        <w:tc>
          <w:tcPr>
            <w:tcW w:w="7676" w:type="dxa"/>
            <w:shd w:val="clear" w:color="auto" w:fill="FFFFFF"/>
          </w:tcPr>
          <w:p w:rsidR="00574883" w:rsidRPr="006746E0" w:rsidRDefault="00574883" w:rsidP="00574883">
            <w:pPr>
              <w:pStyle w:val="a4"/>
              <w:spacing w:after="120"/>
              <w:jc w:val="both"/>
              <w:rPr>
                <w:sz w:val="28"/>
                <w:szCs w:val="28"/>
                <w:lang w:val="uk-UA"/>
              </w:rPr>
            </w:pPr>
            <w:bookmarkStart w:id="37" w:name="_Hlk233735172"/>
            <w:r w:rsidRPr="006746E0">
              <w:rPr>
                <w:sz w:val="28"/>
                <w:szCs w:val="28"/>
                <w:lang w:val="uk-UA"/>
              </w:rPr>
              <w:lastRenderedPageBreak/>
              <w:t xml:space="preserve">4. Розділ II </w:t>
            </w:r>
            <w:r w:rsidR="00B42F35" w:rsidRPr="006746E0">
              <w:rPr>
                <w:sz w:val="28"/>
                <w:szCs w:val="28"/>
                <w:lang w:val="uk-UA"/>
              </w:rPr>
              <w:t>«</w:t>
            </w:r>
            <w:r w:rsidRPr="006746E0">
              <w:rPr>
                <w:sz w:val="28"/>
                <w:szCs w:val="28"/>
                <w:lang w:val="uk-UA"/>
              </w:rPr>
              <w:t>Податковий кредит</w:t>
            </w:r>
            <w:r w:rsidR="00B42F35" w:rsidRPr="006746E0">
              <w:rPr>
                <w:sz w:val="28"/>
                <w:szCs w:val="28"/>
                <w:lang w:val="uk-UA"/>
              </w:rPr>
              <w:t>»</w:t>
            </w:r>
            <w:r w:rsidRPr="006746E0">
              <w:rPr>
                <w:sz w:val="28"/>
                <w:szCs w:val="28"/>
                <w:lang w:val="uk-UA"/>
              </w:rPr>
              <w:t>:</w:t>
            </w:r>
          </w:p>
          <w:p w:rsidR="00574883" w:rsidRPr="006746E0" w:rsidRDefault="00574883" w:rsidP="00574883">
            <w:pPr>
              <w:pStyle w:val="a4"/>
              <w:spacing w:after="120"/>
              <w:jc w:val="both"/>
              <w:rPr>
                <w:b/>
                <w:sz w:val="28"/>
                <w:szCs w:val="28"/>
                <w:lang w:val="uk-UA"/>
              </w:rPr>
            </w:pPr>
            <w:bookmarkStart w:id="38" w:name="_Hlk233735222"/>
            <w:bookmarkEnd w:id="37"/>
            <w:r w:rsidRPr="006746E0">
              <w:rPr>
                <w:b/>
                <w:sz w:val="28"/>
                <w:szCs w:val="28"/>
                <w:lang w:val="uk-UA"/>
              </w:rPr>
              <w:t xml:space="preserve">1) до </w:t>
            </w:r>
            <w:r w:rsidR="00B42F35" w:rsidRPr="006746E0">
              <w:rPr>
                <w:b/>
                <w:sz w:val="28"/>
                <w:szCs w:val="28"/>
                <w:lang w:val="uk-UA"/>
              </w:rPr>
              <w:t>розділу  </w:t>
            </w:r>
            <w:r w:rsidRPr="006746E0">
              <w:rPr>
                <w:b/>
                <w:sz w:val="28"/>
                <w:szCs w:val="28"/>
                <w:lang w:val="uk-UA"/>
              </w:rPr>
              <w:t xml:space="preserve">II «Податковий кредит» </w:t>
            </w:r>
            <w:bookmarkStart w:id="39" w:name="_Hlk233792993"/>
            <w:r w:rsidRPr="006746E0">
              <w:rPr>
                <w:b/>
                <w:sz w:val="28"/>
                <w:szCs w:val="28"/>
                <w:lang w:val="uk-UA"/>
              </w:rPr>
              <w:t>(</w:t>
            </w:r>
            <w:r w:rsidR="00B42F35" w:rsidRPr="006746E0">
              <w:rPr>
                <w:b/>
                <w:sz w:val="28"/>
                <w:szCs w:val="28"/>
                <w:lang w:val="uk-UA"/>
              </w:rPr>
              <w:t>рядки  </w:t>
            </w:r>
            <w:r w:rsidRPr="006746E0">
              <w:rPr>
                <w:b/>
                <w:sz w:val="28"/>
                <w:szCs w:val="28"/>
                <w:lang w:val="uk-UA"/>
              </w:rPr>
              <w:t xml:space="preserve">7, 8 </w:t>
            </w:r>
            <w:r w:rsidR="00FF750A" w:rsidRPr="006746E0">
              <w:rPr>
                <w:b/>
                <w:sz w:val="28"/>
                <w:szCs w:val="28"/>
                <w:lang w:val="uk-UA"/>
              </w:rPr>
              <w:t xml:space="preserve">і </w:t>
            </w:r>
            <w:r w:rsidRPr="006746E0">
              <w:rPr>
                <w:b/>
                <w:sz w:val="28"/>
                <w:szCs w:val="28"/>
                <w:lang w:val="uk-UA"/>
              </w:rPr>
              <w:t>9 декларації)</w:t>
            </w:r>
            <w:bookmarkEnd w:id="39"/>
            <w:r w:rsidRPr="006746E0">
              <w:rPr>
                <w:b/>
                <w:sz w:val="28"/>
                <w:szCs w:val="28"/>
                <w:lang w:val="uk-UA"/>
              </w:rPr>
              <w:t xml:space="preserve"> включаються обсяги</w:t>
            </w:r>
            <w:r w:rsidR="00A600AA" w:rsidRPr="006746E0">
              <w:rPr>
                <w:b/>
                <w:sz w:val="28"/>
                <w:szCs w:val="28"/>
                <w:lang w:val="uk-UA"/>
              </w:rPr>
              <w:t xml:space="preserve"> </w:t>
            </w:r>
            <w:bookmarkStart w:id="40" w:name="_Hlk236401338"/>
            <w:r w:rsidR="00A600AA" w:rsidRPr="006746E0">
              <w:rPr>
                <w:b/>
                <w:sz w:val="28"/>
                <w:szCs w:val="28"/>
                <w:lang w:val="uk-UA"/>
              </w:rPr>
              <w:t>(з урахуванням коригування)</w:t>
            </w:r>
            <w:bookmarkEnd w:id="40"/>
            <w:r w:rsidRPr="006746E0">
              <w:rPr>
                <w:b/>
                <w:sz w:val="28"/>
                <w:szCs w:val="28"/>
                <w:lang w:val="uk-UA"/>
              </w:rPr>
              <w:t xml:space="preserve"> придбання (виготовлення, будівництва, </w:t>
            </w:r>
            <w:r w:rsidRPr="006746E0">
              <w:rPr>
                <w:b/>
                <w:sz w:val="28"/>
                <w:szCs w:val="28"/>
                <w:lang w:val="uk-UA"/>
              </w:rPr>
              <w:lastRenderedPageBreak/>
              <w:t xml:space="preserve">спорудження, створення) </w:t>
            </w:r>
            <w:r w:rsidR="00FF750A" w:rsidRPr="006746E0">
              <w:rPr>
                <w:b/>
                <w:sz w:val="28"/>
                <w:szCs w:val="28"/>
                <w:lang w:val="uk-UA"/>
              </w:rPr>
              <w:t>і</w:t>
            </w:r>
            <w:r w:rsidRPr="006746E0">
              <w:rPr>
                <w:b/>
                <w:sz w:val="28"/>
                <w:szCs w:val="28"/>
                <w:lang w:val="uk-UA"/>
              </w:rPr>
              <w:t>з податком на додану вартість</w:t>
            </w:r>
            <w:r w:rsidR="00DD3907" w:rsidRPr="006746E0">
              <w:rPr>
                <w:b/>
                <w:sz w:val="28"/>
                <w:szCs w:val="28"/>
                <w:lang w:val="uk-UA"/>
              </w:rPr>
              <w:t xml:space="preserve"> </w:t>
            </w:r>
            <w:r w:rsidRPr="006746E0">
              <w:rPr>
                <w:b/>
                <w:sz w:val="28"/>
                <w:szCs w:val="28"/>
                <w:lang w:val="uk-UA"/>
              </w:rPr>
              <w:t xml:space="preserve"> </w:t>
            </w:r>
            <w:bookmarkStart w:id="41" w:name="_Hlk233793038"/>
            <w:r w:rsidRPr="006746E0">
              <w:rPr>
                <w:b/>
                <w:sz w:val="28"/>
                <w:szCs w:val="28"/>
                <w:lang w:val="uk-UA"/>
              </w:rPr>
              <w:t>(</w:t>
            </w:r>
            <w:r w:rsidR="00B42F35" w:rsidRPr="006746E0">
              <w:rPr>
                <w:b/>
                <w:sz w:val="28"/>
                <w:szCs w:val="28"/>
                <w:lang w:val="uk-UA"/>
              </w:rPr>
              <w:t>рядки  </w:t>
            </w:r>
            <w:r w:rsidRPr="006746E0">
              <w:rPr>
                <w:b/>
                <w:sz w:val="28"/>
                <w:szCs w:val="28"/>
                <w:lang w:val="uk-UA"/>
              </w:rPr>
              <w:t xml:space="preserve">7.1, 7.2 </w:t>
            </w:r>
            <w:r w:rsidR="00FF750A" w:rsidRPr="006746E0">
              <w:rPr>
                <w:b/>
                <w:sz w:val="28"/>
                <w:szCs w:val="28"/>
                <w:lang w:val="uk-UA"/>
              </w:rPr>
              <w:t xml:space="preserve">і </w:t>
            </w:r>
            <w:r w:rsidRPr="006746E0">
              <w:rPr>
                <w:b/>
                <w:sz w:val="28"/>
                <w:szCs w:val="28"/>
                <w:lang w:val="uk-UA"/>
              </w:rPr>
              <w:t>7.3)</w:t>
            </w:r>
            <w:bookmarkEnd w:id="41"/>
            <w:r w:rsidRPr="006746E0">
              <w:rPr>
                <w:b/>
                <w:sz w:val="28"/>
                <w:szCs w:val="28"/>
                <w:lang w:val="uk-UA"/>
              </w:rPr>
              <w:t xml:space="preserve"> або без податку на додану вартість (</w:t>
            </w:r>
            <w:r w:rsidR="00B42F35" w:rsidRPr="006746E0">
              <w:rPr>
                <w:b/>
                <w:sz w:val="28"/>
                <w:szCs w:val="28"/>
                <w:lang w:val="uk-UA"/>
              </w:rPr>
              <w:t>рядок  </w:t>
            </w:r>
            <w:r w:rsidRPr="006746E0">
              <w:rPr>
                <w:b/>
                <w:sz w:val="28"/>
                <w:szCs w:val="28"/>
                <w:lang w:val="uk-UA"/>
              </w:rPr>
              <w:t>7.4) товарів</w:t>
            </w:r>
            <w:r w:rsidR="00B42F35" w:rsidRPr="006746E0">
              <w:rPr>
                <w:b/>
                <w:sz w:val="28"/>
                <w:szCs w:val="28"/>
                <w:lang w:val="uk-UA"/>
              </w:rPr>
              <w:t> </w:t>
            </w:r>
            <w:r w:rsidRPr="006746E0">
              <w:rPr>
                <w:b/>
                <w:sz w:val="28"/>
                <w:szCs w:val="28"/>
                <w:lang w:val="uk-UA"/>
              </w:rPr>
              <w:t>/</w:t>
            </w:r>
            <w:r w:rsidR="00B42F35" w:rsidRPr="006746E0">
              <w:rPr>
                <w:b/>
                <w:sz w:val="28"/>
                <w:szCs w:val="28"/>
                <w:lang w:val="uk-UA"/>
              </w:rPr>
              <w:t> </w:t>
            </w:r>
            <w:r w:rsidRPr="006746E0">
              <w:rPr>
                <w:b/>
                <w:sz w:val="28"/>
                <w:szCs w:val="28"/>
                <w:lang w:val="uk-UA"/>
              </w:rPr>
              <w:t>послуг, необоротних активів на митній території України, ввезених на митну територію України товарів, необоротних активів</w:t>
            </w:r>
            <w:r w:rsidR="007B4EFD" w:rsidRPr="006746E0">
              <w:rPr>
                <w:b/>
                <w:sz w:val="28"/>
                <w:szCs w:val="28"/>
                <w:lang w:val="uk-UA"/>
              </w:rPr>
              <w:t xml:space="preserve">, </w:t>
            </w:r>
            <w:bookmarkStart w:id="42" w:name="_Hlk238119735"/>
            <w:r w:rsidR="007B4EFD" w:rsidRPr="006746E0">
              <w:rPr>
                <w:b/>
                <w:sz w:val="28"/>
                <w:szCs w:val="28"/>
                <w:lang w:val="uk-UA"/>
              </w:rPr>
              <w:t xml:space="preserve">у тому числі при митному оформленні яких сплату податку на додану вартість було відстрочено шляхом видачі податкового векселя відповідно до підрозділу 3 розділу XX Кодексу </w:t>
            </w:r>
            <w:r w:rsidRPr="006746E0">
              <w:rPr>
                <w:b/>
                <w:sz w:val="28"/>
                <w:szCs w:val="28"/>
                <w:lang w:val="uk-UA"/>
              </w:rPr>
              <w:t xml:space="preserve"> </w:t>
            </w:r>
            <w:bookmarkEnd w:id="42"/>
            <w:r w:rsidRPr="006746E0">
              <w:rPr>
                <w:b/>
                <w:sz w:val="28"/>
                <w:szCs w:val="28"/>
                <w:lang w:val="uk-UA"/>
              </w:rPr>
              <w:t>(</w:t>
            </w:r>
            <w:r w:rsidR="00B42F35" w:rsidRPr="006746E0">
              <w:rPr>
                <w:b/>
                <w:sz w:val="28"/>
                <w:szCs w:val="28"/>
                <w:lang w:val="uk-UA"/>
              </w:rPr>
              <w:t>рядки  </w:t>
            </w:r>
            <w:r w:rsidRPr="006746E0">
              <w:rPr>
                <w:b/>
                <w:sz w:val="28"/>
                <w:szCs w:val="28"/>
                <w:lang w:val="uk-UA"/>
              </w:rPr>
              <w:t xml:space="preserve">8.1 </w:t>
            </w:r>
            <w:r w:rsidR="00FF750A" w:rsidRPr="006746E0">
              <w:rPr>
                <w:b/>
                <w:sz w:val="28"/>
                <w:szCs w:val="28"/>
                <w:lang w:val="uk-UA"/>
              </w:rPr>
              <w:t xml:space="preserve">і </w:t>
            </w:r>
            <w:r w:rsidRPr="006746E0">
              <w:rPr>
                <w:b/>
                <w:sz w:val="28"/>
                <w:szCs w:val="28"/>
                <w:lang w:val="uk-UA"/>
              </w:rPr>
              <w:t>8.2), отриманих на митній території України від нерезидента послуг (</w:t>
            </w:r>
            <w:r w:rsidR="00B42F35" w:rsidRPr="006746E0">
              <w:rPr>
                <w:b/>
                <w:sz w:val="28"/>
                <w:szCs w:val="28"/>
                <w:lang w:val="uk-UA"/>
              </w:rPr>
              <w:t>рядок  </w:t>
            </w:r>
            <w:r w:rsidRPr="006746E0">
              <w:rPr>
                <w:b/>
                <w:sz w:val="28"/>
                <w:szCs w:val="28"/>
                <w:lang w:val="uk-UA"/>
              </w:rPr>
              <w:t>9)</w:t>
            </w:r>
            <w:r w:rsidR="00CB492C" w:rsidRPr="006746E0">
              <w:rPr>
                <w:b/>
                <w:sz w:val="28"/>
                <w:szCs w:val="28"/>
                <w:lang w:val="uk-UA"/>
              </w:rPr>
              <w:t>.</w:t>
            </w:r>
          </w:p>
          <w:p w:rsidR="00574883" w:rsidRPr="006746E0" w:rsidRDefault="00B42F35" w:rsidP="00574883">
            <w:pPr>
              <w:pStyle w:val="a4"/>
              <w:spacing w:after="120"/>
              <w:jc w:val="both"/>
              <w:rPr>
                <w:b/>
                <w:sz w:val="28"/>
                <w:szCs w:val="28"/>
                <w:lang w:val="uk-UA"/>
              </w:rPr>
            </w:pPr>
            <w:r w:rsidRPr="006746E0">
              <w:rPr>
                <w:b/>
                <w:sz w:val="28"/>
                <w:szCs w:val="28"/>
                <w:lang w:val="uk-UA"/>
              </w:rPr>
              <w:t>Під час заповнення рядків  </w:t>
            </w:r>
            <w:r w:rsidR="00574883" w:rsidRPr="006746E0">
              <w:rPr>
                <w:b/>
                <w:sz w:val="28"/>
                <w:szCs w:val="28"/>
                <w:lang w:val="uk-UA"/>
              </w:rPr>
              <w:t>7.1, 7.2 та/або 7.3 обов’язковим є подання (Д1) (</w:t>
            </w:r>
            <w:r w:rsidRPr="006746E0">
              <w:rPr>
                <w:b/>
                <w:sz w:val="28"/>
                <w:szCs w:val="28"/>
                <w:lang w:val="uk-UA"/>
              </w:rPr>
              <w:t>додаток  </w:t>
            </w:r>
            <w:r w:rsidR="00574883" w:rsidRPr="006746E0">
              <w:rPr>
                <w:b/>
                <w:sz w:val="28"/>
                <w:szCs w:val="28"/>
                <w:lang w:val="uk-UA"/>
              </w:rPr>
              <w:t>1), що заповнюється в розрізі контрагентів.</w:t>
            </w:r>
            <w:r w:rsidR="007B4EFD" w:rsidRPr="006746E0">
              <w:rPr>
                <w:b/>
                <w:sz w:val="28"/>
                <w:szCs w:val="28"/>
                <w:lang w:val="uk-UA"/>
              </w:rPr>
              <w:t xml:space="preserve"> </w:t>
            </w:r>
          </w:p>
          <w:p w:rsidR="00906477" w:rsidRPr="006746E0" w:rsidRDefault="00906477" w:rsidP="00574883">
            <w:pPr>
              <w:pStyle w:val="a4"/>
              <w:spacing w:after="120"/>
              <w:jc w:val="both"/>
              <w:rPr>
                <w:b/>
                <w:sz w:val="28"/>
                <w:szCs w:val="28"/>
                <w:lang w:val="uk-UA"/>
              </w:rPr>
            </w:pPr>
            <w:bookmarkStart w:id="43" w:name="_Hlk238119775"/>
            <w:r w:rsidRPr="006746E0">
              <w:rPr>
                <w:b/>
                <w:sz w:val="28"/>
                <w:szCs w:val="28"/>
                <w:lang w:val="uk-UA"/>
              </w:rPr>
              <w:t>Відомості з рядка 8.1 про погашенні податкові векселі (підрозділ 3 розділу ХХ Кодексу) зазначаються в таблиці  2.1 (Д1) (додаток  1).</w:t>
            </w:r>
            <w:r w:rsidRPr="006746E0">
              <w:rPr>
                <w:sz w:val="28"/>
                <w:szCs w:val="28"/>
                <w:lang w:val="uk-UA"/>
              </w:rPr>
              <w:t xml:space="preserve">  </w:t>
            </w:r>
          </w:p>
          <w:bookmarkEnd w:id="43"/>
          <w:p w:rsidR="00574883" w:rsidRPr="006746E0" w:rsidRDefault="00574883" w:rsidP="00EE4FB7">
            <w:pPr>
              <w:pStyle w:val="a4"/>
              <w:spacing w:after="120"/>
              <w:jc w:val="both"/>
              <w:rPr>
                <w:b/>
                <w:sz w:val="28"/>
                <w:szCs w:val="28"/>
                <w:lang w:val="uk-UA"/>
              </w:rPr>
            </w:pPr>
            <w:r w:rsidRPr="006746E0">
              <w:rPr>
                <w:b/>
                <w:sz w:val="28"/>
                <w:szCs w:val="28"/>
                <w:lang w:val="uk-UA"/>
              </w:rPr>
              <w:t xml:space="preserve">У </w:t>
            </w:r>
            <w:r w:rsidR="00B42F35" w:rsidRPr="006746E0">
              <w:rPr>
                <w:b/>
                <w:sz w:val="28"/>
                <w:szCs w:val="28"/>
                <w:lang w:val="uk-UA"/>
              </w:rPr>
              <w:t>рядку  </w:t>
            </w:r>
            <w:r w:rsidRPr="006746E0">
              <w:rPr>
                <w:b/>
                <w:sz w:val="28"/>
                <w:szCs w:val="28"/>
                <w:lang w:val="uk-UA"/>
              </w:rPr>
              <w:t xml:space="preserve">9 відображаються обсяги отриманих на митній території України від нерезидента послуг, а також коригування податкового кредиту за такими операціями, </w:t>
            </w:r>
            <w:r w:rsidRPr="006746E0">
              <w:rPr>
                <w:b/>
                <w:sz w:val="28"/>
                <w:szCs w:val="28"/>
                <w:lang w:val="uk-UA"/>
              </w:rPr>
              <w:br/>
              <w:t>що оподатковуються за основною ставкою та/або за</w:t>
            </w:r>
            <w:r w:rsidRPr="006746E0">
              <w:rPr>
                <w:b/>
                <w:sz w:val="28"/>
                <w:szCs w:val="28"/>
                <w:lang w:val="uk-UA"/>
              </w:rPr>
              <w:br/>
              <w:t xml:space="preserve">ставкою </w:t>
            </w:r>
            <w:r w:rsidR="00B42F35" w:rsidRPr="006746E0">
              <w:rPr>
                <w:b/>
                <w:sz w:val="28"/>
                <w:szCs w:val="28"/>
                <w:lang w:val="uk-UA"/>
              </w:rPr>
              <w:t>7  </w:t>
            </w:r>
            <w:r w:rsidRPr="006746E0">
              <w:rPr>
                <w:b/>
                <w:sz w:val="28"/>
                <w:szCs w:val="28"/>
                <w:lang w:val="uk-UA"/>
              </w:rPr>
              <w:t>%</w:t>
            </w:r>
            <w:r w:rsidR="00B42F35" w:rsidRPr="006746E0">
              <w:rPr>
                <w:b/>
                <w:sz w:val="28"/>
                <w:szCs w:val="28"/>
                <w:lang w:val="uk-UA"/>
              </w:rPr>
              <w:t>.</w:t>
            </w:r>
            <w:bookmarkEnd w:id="38"/>
          </w:p>
        </w:tc>
      </w:tr>
      <w:tr w:rsidR="00574883" w:rsidRPr="006746E0" w:rsidTr="00F72C8B">
        <w:tc>
          <w:tcPr>
            <w:tcW w:w="7676" w:type="dxa"/>
            <w:shd w:val="clear" w:color="auto" w:fill="FFFFFF"/>
          </w:tcPr>
          <w:p w:rsidR="00574883" w:rsidRPr="00C94AD6" w:rsidRDefault="00574883" w:rsidP="00574883">
            <w:pPr>
              <w:pStyle w:val="a4"/>
              <w:spacing w:before="0" w:beforeAutospacing="0" w:after="120" w:afterAutospacing="0"/>
              <w:jc w:val="both"/>
              <w:rPr>
                <w:b/>
                <w:sz w:val="28"/>
                <w:szCs w:val="28"/>
                <w:lang w:val="uk-UA"/>
              </w:rPr>
            </w:pPr>
            <w:r w:rsidRPr="00C94AD6">
              <w:rPr>
                <w:b/>
                <w:sz w:val="28"/>
                <w:szCs w:val="28"/>
                <w:lang w:val="uk-UA"/>
              </w:rPr>
              <w:lastRenderedPageBreak/>
              <w:t xml:space="preserve">2) у рядку 12 вказується обсяг ввезення на митну територію України товарів, при митному оформленні яких сплату податку на додану вартість було відстрочено шляхом видачі податкового векселя відповідно до підрозділу 3 розділу XX Кодексу. Цей рядок заповнюється </w:t>
            </w:r>
            <w:r w:rsidRPr="00C94AD6">
              <w:rPr>
                <w:b/>
                <w:sz w:val="28"/>
                <w:szCs w:val="28"/>
                <w:lang w:val="uk-UA"/>
              </w:rPr>
              <w:lastRenderedPageBreak/>
              <w:t>у звітному (податковому) періоді, у якому податкові векселі погашені;</w:t>
            </w:r>
          </w:p>
        </w:tc>
        <w:tc>
          <w:tcPr>
            <w:tcW w:w="7676" w:type="dxa"/>
            <w:shd w:val="clear" w:color="auto" w:fill="FFFFFF"/>
          </w:tcPr>
          <w:p w:rsidR="00574883" w:rsidRPr="006746E0" w:rsidRDefault="00C94AD6" w:rsidP="00574883">
            <w:pPr>
              <w:pStyle w:val="a4"/>
              <w:spacing w:before="0" w:beforeAutospacing="0" w:after="120" w:afterAutospacing="0"/>
              <w:jc w:val="both"/>
              <w:rPr>
                <w:b/>
                <w:sz w:val="28"/>
                <w:szCs w:val="28"/>
                <w:lang w:val="uk-UA"/>
              </w:rPr>
            </w:pPr>
            <w:r>
              <w:rPr>
                <w:b/>
                <w:sz w:val="28"/>
                <w:szCs w:val="28"/>
                <w:lang w:val="uk-UA"/>
              </w:rPr>
              <w:lastRenderedPageBreak/>
              <w:t>В</w:t>
            </w:r>
            <w:r w:rsidR="00574883" w:rsidRPr="006746E0">
              <w:rPr>
                <w:b/>
                <w:sz w:val="28"/>
                <w:szCs w:val="28"/>
                <w:lang w:val="uk-UA"/>
              </w:rPr>
              <w:t>иключено.</w:t>
            </w:r>
          </w:p>
        </w:tc>
      </w:tr>
      <w:tr w:rsidR="00574883" w:rsidRPr="006746E0" w:rsidTr="00373E24">
        <w:tc>
          <w:tcPr>
            <w:tcW w:w="7676" w:type="dxa"/>
            <w:shd w:val="clear" w:color="auto" w:fill="FFFFFF"/>
          </w:tcPr>
          <w:p w:rsidR="00574883" w:rsidRPr="00C94AD6" w:rsidRDefault="00574883" w:rsidP="00574883">
            <w:pPr>
              <w:pStyle w:val="a4"/>
              <w:spacing w:after="120"/>
              <w:jc w:val="both"/>
              <w:rPr>
                <w:b/>
                <w:sz w:val="28"/>
                <w:szCs w:val="28"/>
                <w:lang w:val="uk-UA"/>
              </w:rPr>
            </w:pPr>
            <w:r w:rsidRPr="00C94AD6">
              <w:rPr>
                <w:b/>
                <w:sz w:val="28"/>
                <w:szCs w:val="28"/>
                <w:lang w:val="uk-UA"/>
              </w:rPr>
              <w:t xml:space="preserve">3) коригування податкового кредиту відображається у </w:t>
            </w:r>
            <w:r w:rsidRPr="00C94AD6">
              <w:rPr>
                <w:b/>
                <w:sz w:val="28"/>
                <w:szCs w:val="28"/>
                <w:lang w:val="uk-UA"/>
              </w:rPr>
              <w:br/>
            </w:r>
            <w:bookmarkStart w:id="44" w:name="_Hlk233793299"/>
            <w:r w:rsidRPr="00C94AD6">
              <w:rPr>
                <w:b/>
                <w:sz w:val="28"/>
                <w:szCs w:val="28"/>
                <w:lang w:val="uk-UA"/>
              </w:rPr>
              <w:t>рядку 14</w:t>
            </w:r>
            <w:bookmarkEnd w:id="44"/>
            <w:r w:rsidRPr="00C94AD6">
              <w:rPr>
                <w:b/>
                <w:sz w:val="28"/>
                <w:szCs w:val="28"/>
                <w:lang w:val="uk-UA"/>
              </w:rPr>
              <w:t>.</w:t>
            </w:r>
          </w:p>
          <w:p w:rsidR="00574883" w:rsidRPr="00C94AD6" w:rsidRDefault="00574883" w:rsidP="00574883">
            <w:pPr>
              <w:pStyle w:val="a4"/>
              <w:spacing w:before="0" w:beforeAutospacing="0" w:after="120" w:afterAutospacing="0"/>
              <w:jc w:val="both"/>
              <w:rPr>
                <w:sz w:val="28"/>
                <w:szCs w:val="28"/>
                <w:lang w:val="uk-UA"/>
              </w:rPr>
            </w:pPr>
            <w:r w:rsidRPr="00C94AD6">
              <w:rPr>
                <w:b/>
                <w:sz w:val="28"/>
                <w:szCs w:val="28"/>
                <w:lang w:val="uk-UA"/>
              </w:rPr>
              <w:t>При заповненні рядка 14 обов'язковим є подання (Д1) (додаток 1), що заповнюється в розрізі контрагентів;</w:t>
            </w:r>
          </w:p>
        </w:tc>
        <w:tc>
          <w:tcPr>
            <w:tcW w:w="7676" w:type="dxa"/>
            <w:shd w:val="clear" w:color="auto" w:fill="FFFFFF"/>
          </w:tcPr>
          <w:p w:rsidR="00574883" w:rsidRPr="006746E0" w:rsidRDefault="00C94AD6" w:rsidP="00574883">
            <w:pPr>
              <w:pStyle w:val="a4"/>
              <w:spacing w:before="0" w:beforeAutospacing="0" w:after="120" w:afterAutospacing="0"/>
              <w:jc w:val="both"/>
              <w:rPr>
                <w:sz w:val="28"/>
                <w:szCs w:val="28"/>
                <w:lang w:val="uk-UA"/>
              </w:rPr>
            </w:pPr>
            <w:r>
              <w:rPr>
                <w:b/>
                <w:sz w:val="28"/>
                <w:szCs w:val="28"/>
                <w:lang w:val="uk-UA"/>
              </w:rPr>
              <w:t>В</w:t>
            </w:r>
            <w:r w:rsidR="003B1B8F" w:rsidRPr="006746E0">
              <w:rPr>
                <w:b/>
                <w:sz w:val="28"/>
                <w:szCs w:val="28"/>
                <w:lang w:val="uk-UA"/>
              </w:rPr>
              <w:t>иключено.</w:t>
            </w:r>
          </w:p>
        </w:tc>
      </w:tr>
      <w:tr w:rsidR="00574883" w:rsidRPr="006746E0" w:rsidTr="00F72C8B">
        <w:tc>
          <w:tcPr>
            <w:tcW w:w="7676" w:type="dxa"/>
            <w:shd w:val="clear" w:color="auto" w:fill="FFFFFF"/>
          </w:tcPr>
          <w:p w:rsidR="00574883" w:rsidRPr="00C94AD6" w:rsidRDefault="00574883" w:rsidP="00574883">
            <w:pPr>
              <w:pStyle w:val="a4"/>
              <w:spacing w:after="120"/>
              <w:jc w:val="both"/>
              <w:rPr>
                <w:b/>
                <w:sz w:val="28"/>
                <w:szCs w:val="28"/>
                <w:lang w:val="uk-UA"/>
              </w:rPr>
            </w:pPr>
            <w:r w:rsidRPr="00C94AD6">
              <w:rPr>
                <w:b/>
                <w:sz w:val="28"/>
                <w:szCs w:val="28"/>
                <w:lang w:val="uk-UA"/>
              </w:rPr>
              <w:t>4) у рядку 15 відображається коригування податкового кредиту згідно з підпунктом 192.1.1 пункту 192.1 статті 192 розділу V Кодексу у випадку повернення товару / послуги або суми попередньої оплати за відсутності реєстрації розрахунку коригування в Єдиному реєстрі податкових накладних.</w:t>
            </w:r>
          </w:p>
          <w:p w:rsidR="00574883" w:rsidRPr="00C94AD6" w:rsidRDefault="00574883" w:rsidP="00574883">
            <w:pPr>
              <w:pStyle w:val="a4"/>
              <w:spacing w:before="0" w:beforeAutospacing="0" w:after="120" w:afterAutospacing="0"/>
              <w:jc w:val="both"/>
              <w:rPr>
                <w:sz w:val="28"/>
                <w:szCs w:val="28"/>
                <w:lang w:val="uk-UA"/>
              </w:rPr>
            </w:pPr>
            <w:r w:rsidRPr="00C94AD6">
              <w:rPr>
                <w:b/>
                <w:sz w:val="28"/>
                <w:szCs w:val="28"/>
                <w:lang w:val="uk-UA"/>
              </w:rPr>
              <w:t>При заповненні рядка 15 обов’язковим є подання (Д1) (додаток 1);</w:t>
            </w:r>
          </w:p>
        </w:tc>
        <w:tc>
          <w:tcPr>
            <w:tcW w:w="7676" w:type="dxa"/>
            <w:shd w:val="clear" w:color="auto" w:fill="FFFFFF"/>
          </w:tcPr>
          <w:p w:rsidR="00574883" w:rsidRPr="006746E0" w:rsidRDefault="00C94AD6" w:rsidP="00574883">
            <w:pPr>
              <w:pStyle w:val="a4"/>
              <w:spacing w:before="0" w:beforeAutospacing="0" w:after="120" w:afterAutospacing="0"/>
              <w:jc w:val="both"/>
              <w:rPr>
                <w:b/>
                <w:sz w:val="28"/>
                <w:szCs w:val="28"/>
                <w:lang w:val="uk-UA"/>
              </w:rPr>
            </w:pPr>
            <w:r>
              <w:rPr>
                <w:b/>
                <w:sz w:val="28"/>
                <w:szCs w:val="28"/>
                <w:lang w:val="uk-UA"/>
              </w:rPr>
              <w:t>В</w:t>
            </w:r>
            <w:r w:rsidR="00574883" w:rsidRPr="006746E0">
              <w:rPr>
                <w:b/>
                <w:sz w:val="28"/>
                <w:szCs w:val="28"/>
                <w:lang w:val="uk-UA"/>
              </w:rPr>
              <w:t>иключено.</w:t>
            </w:r>
          </w:p>
        </w:tc>
      </w:tr>
      <w:tr w:rsidR="00574883" w:rsidRPr="006746E0" w:rsidTr="00F72C8B">
        <w:tc>
          <w:tcPr>
            <w:tcW w:w="7676" w:type="dxa"/>
            <w:shd w:val="clear" w:color="auto" w:fill="FFFFFF"/>
          </w:tcPr>
          <w:p w:rsidR="00574883" w:rsidRPr="006746E0" w:rsidRDefault="00574883" w:rsidP="00574883">
            <w:pPr>
              <w:pStyle w:val="a4"/>
              <w:spacing w:after="120"/>
              <w:jc w:val="both"/>
              <w:rPr>
                <w:b/>
                <w:sz w:val="28"/>
                <w:szCs w:val="28"/>
                <w:lang w:val="uk-UA"/>
              </w:rPr>
            </w:pPr>
            <w:r w:rsidRPr="006746E0">
              <w:rPr>
                <w:b/>
                <w:sz w:val="28"/>
                <w:szCs w:val="28"/>
                <w:lang w:val="uk-UA"/>
              </w:rPr>
              <w:t>5) у рядку 16 відображається від’ємне значення, що включається до складу податкового кредиту поточного звітного (податкового) періоду.</w:t>
            </w:r>
          </w:p>
          <w:p w:rsidR="00574883" w:rsidRPr="006746E0" w:rsidRDefault="00574883" w:rsidP="00574883">
            <w:pPr>
              <w:pStyle w:val="a4"/>
              <w:spacing w:after="120"/>
              <w:jc w:val="both"/>
              <w:rPr>
                <w:b/>
                <w:sz w:val="28"/>
                <w:szCs w:val="28"/>
                <w:lang w:val="uk-UA"/>
              </w:rPr>
            </w:pPr>
            <w:r w:rsidRPr="006746E0">
              <w:rPr>
                <w:b/>
                <w:sz w:val="28"/>
                <w:szCs w:val="28"/>
                <w:lang w:val="uk-UA"/>
              </w:rPr>
              <w:t>У рядок 16.1 переноситься значення рядка 21 декларації за попередній звітний (податковий) період.</w:t>
            </w:r>
          </w:p>
          <w:p w:rsidR="00574883" w:rsidRPr="006746E0" w:rsidRDefault="00574883" w:rsidP="00574883">
            <w:pPr>
              <w:pStyle w:val="a4"/>
              <w:spacing w:after="120"/>
              <w:jc w:val="both"/>
              <w:rPr>
                <w:b/>
                <w:sz w:val="28"/>
                <w:szCs w:val="28"/>
                <w:lang w:val="uk-UA"/>
              </w:rPr>
            </w:pPr>
            <w:r w:rsidRPr="006746E0">
              <w:rPr>
                <w:b/>
                <w:sz w:val="28"/>
                <w:szCs w:val="28"/>
                <w:lang w:val="uk-UA"/>
              </w:rPr>
              <w:t>У рядку 16.2 вказуються суми збільшення/зменшення залишку від’ємного значення за результатами уточнюючих розрахунків, поданих протягом звітного (податкового) періоду.</w:t>
            </w:r>
          </w:p>
          <w:p w:rsidR="00574883" w:rsidRPr="00C94AD6" w:rsidRDefault="00574883" w:rsidP="00574883">
            <w:pPr>
              <w:pStyle w:val="a4"/>
              <w:spacing w:after="120"/>
              <w:jc w:val="both"/>
              <w:rPr>
                <w:b/>
                <w:sz w:val="28"/>
                <w:szCs w:val="28"/>
                <w:lang w:val="uk-UA"/>
              </w:rPr>
            </w:pPr>
            <w:r w:rsidRPr="00C94AD6">
              <w:rPr>
                <w:b/>
                <w:sz w:val="28"/>
                <w:szCs w:val="28"/>
                <w:lang w:val="uk-UA"/>
              </w:rPr>
              <w:t xml:space="preserve">У рядку 16.3 вказується сума збільшення/зменшення від’ємного значення, узгоджена за результатами перевірки контролюючого органу, у звітному </w:t>
            </w:r>
            <w:r w:rsidRPr="00C94AD6">
              <w:rPr>
                <w:b/>
                <w:sz w:val="28"/>
                <w:szCs w:val="28"/>
                <w:lang w:val="uk-UA"/>
              </w:rPr>
              <w:lastRenderedPageBreak/>
              <w:t>(податковому) періоді, на який припадає день узгодження податкового повідомлення-рішення, враховуючи процедури адміністративного оскарження відповідно до статті 56 розділу II Кодексу.</w:t>
            </w:r>
          </w:p>
          <w:p w:rsidR="00574883" w:rsidRPr="00D3494C" w:rsidRDefault="00574883" w:rsidP="00574883">
            <w:pPr>
              <w:pStyle w:val="a4"/>
              <w:spacing w:after="120"/>
              <w:jc w:val="both"/>
              <w:rPr>
                <w:b/>
                <w:sz w:val="28"/>
                <w:szCs w:val="28"/>
                <w:lang w:val="uk-UA"/>
              </w:rPr>
            </w:pPr>
            <w:r w:rsidRPr="00D3494C">
              <w:rPr>
                <w:b/>
                <w:sz w:val="28"/>
                <w:szCs w:val="28"/>
                <w:lang w:val="uk-UA"/>
              </w:rPr>
              <w:t xml:space="preserve">У </w:t>
            </w:r>
            <w:bookmarkStart w:id="45" w:name="_Hlk233970112"/>
            <w:r w:rsidRPr="00D3494C">
              <w:rPr>
                <w:b/>
                <w:sz w:val="28"/>
                <w:szCs w:val="28"/>
                <w:lang w:val="uk-UA"/>
              </w:rPr>
              <w:t xml:space="preserve">рядку 16.3 </w:t>
            </w:r>
            <w:bookmarkEnd w:id="45"/>
            <w:r w:rsidRPr="00D3494C">
              <w:rPr>
                <w:b/>
                <w:sz w:val="28"/>
                <w:szCs w:val="28"/>
                <w:lang w:val="uk-UA"/>
              </w:rPr>
              <w:t>також вказується узгоджена за результатами документальної перевірки контролюючого органу сума від’ємного значення реорганізованого платника податку, що переноситься до податкового кредиту правонаступника (за умови подання таким правонаступником заяви (таблиця 3 (Д2) (додаток 2)) у складі податкової декларації за звітний (податковий) період), на який припадає день узгодження, враховуючи процедури адміністративного оскарження відповідно до статті 56 розділу II Кодексу.</w:t>
            </w:r>
          </w:p>
          <w:p w:rsidR="00574883" w:rsidRPr="006746E0" w:rsidRDefault="00574883" w:rsidP="00574883">
            <w:pPr>
              <w:pStyle w:val="a4"/>
              <w:spacing w:before="0" w:beforeAutospacing="0" w:after="120" w:afterAutospacing="0"/>
              <w:jc w:val="both"/>
              <w:rPr>
                <w:sz w:val="28"/>
                <w:szCs w:val="28"/>
                <w:lang w:val="uk-UA"/>
              </w:rPr>
            </w:pPr>
            <w:r w:rsidRPr="006746E0">
              <w:rPr>
                <w:b/>
                <w:sz w:val="28"/>
                <w:szCs w:val="28"/>
                <w:lang w:val="uk-UA"/>
              </w:rPr>
              <w:t xml:space="preserve">У разі заповнення </w:t>
            </w:r>
            <w:bookmarkStart w:id="46" w:name="_Hlk233970162"/>
            <w:r w:rsidRPr="006746E0">
              <w:rPr>
                <w:b/>
                <w:sz w:val="28"/>
                <w:szCs w:val="28"/>
                <w:lang w:val="uk-UA"/>
              </w:rPr>
              <w:t>рядків 16.2 та/або 16.3</w:t>
            </w:r>
            <w:bookmarkEnd w:id="46"/>
            <w:r w:rsidRPr="006746E0">
              <w:rPr>
                <w:b/>
                <w:sz w:val="28"/>
                <w:szCs w:val="28"/>
                <w:lang w:val="uk-UA"/>
              </w:rPr>
              <w:t xml:space="preserve"> обов’язковим є заповнення таблиці </w:t>
            </w:r>
            <w:r w:rsidR="00A600AA" w:rsidRPr="006746E0">
              <w:rPr>
                <w:b/>
                <w:sz w:val="28"/>
                <w:szCs w:val="28"/>
                <w:lang w:val="uk-UA"/>
              </w:rPr>
              <w:t>«</w:t>
            </w:r>
            <w:r w:rsidRPr="006746E0">
              <w:rPr>
                <w:b/>
                <w:sz w:val="28"/>
                <w:szCs w:val="28"/>
                <w:lang w:val="uk-UA"/>
              </w:rPr>
              <w:t>Збільшено/зменшено залишок від’ємного значення за результатами перевірки контролюючого органу на підставі податкового повідомлення-рішення та/або уточнюючих розрахунків</w:t>
            </w:r>
            <w:r w:rsidR="00A600AA" w:rsidRPr="006746E0">
              <w:rPr>
                <w:b/>
                <w:sz w:val="28"/>
                <w:szCs w:val="28"/>
                <w:lang w:val="uk-UA"/>
              </w:rPr>
              <w:t>»</w:t>
            </w:r>
            <w:r w:rsidRPr="006746E0">
              <w:rPr>
                <w:sz w:val="28"/>
                <w:szCs w:val="28"/>
                <w:lang w:val="uk-UA"/>
              </w:rPr>
              <w:t>.</w:t>
            </w:r>
          </w:p>
        </w:tc>
        <w:tc>
          <w:tcPr>
            <w:tcW w:w="7676" w:type="dxa"/>
            <w:shd w:val="clear" w:color="auto" w:fill="FFFFFF"/>
          </w:tcPr>
          <w:p w:rsidR="00574883" w:rsidRPr="006746E0" w:rsidRDefault="00A600AA" w:rsidP="00574883">
            <w:pPr>
              <w:pStyle w:val="a4"/>
              <w:spacing w:after="120"/>
              <w:jc w:val="both"/>
              <w:rPr>
                <w:b/>
                <w:sz w:val="28"/>
                <w:szCs w:val="28"/>
                <w:lang w:val="uk-UA"/>
              </w:rPr>
            </w:pPr>
            <w:bookmarkStart w:id="47" w:name="_Hlk233735314"/>
            <w:r w:rsidRPr="006746E0">
              <w:rPr>
                <w:b/>
                <w:sz w:val="28"/>
                <w:szCs w:val="28"/>
                <w:lang w:val="uk-UA"/>
              </w:rPr>
              <w:lastRenderedPageBreak/>
              <w:t>2)</w:t>
            </w:r>
            <w:r w:rsidR="00574883" w:rsidRPr="006746E0">
              <w:rPr>
                <w:b/>
                <w:sz w:val="28"/>
                <w:szCs w:val="28"/>
                <w:lang w:val="uk-UA"/>
              </w:rPr>
              <w:t xml:space="preserve"> </w:t>
            </w:r>
            <w:bookmarkStart w:id="48" w:name="_Hlk239934013"/>
            <w:r w:rsidR="00574883" w:rsidRPr="006746E0">
              <w:rPr>
                <w:b/>
                <w:sz w:val="28"/>
                <w:szCs w:val="28"/>
                <w:lang w:val="uk-UA"/>
              </w:rPr>
              <w:t>у рядку</w:t>
            </w:r>
            <w:r w:rsidR="00B42F35" w:rsidRPr="006746E0">
              <w:rPr>
                <w:b/>
                <w:sz w:val="28"/>
                <w:szCs w:val="28"/>
                <w:lang w:val="uk-UA"/>
              </w:rPr>
              <w:t>  </w:t>
            </w:r>
            <w:r w:rsidR="00574883" w:rsidRPr="006746E0">
              <w:rPr>
                <w:b/>
                <w:sz w:val="28"/>
                <w:szCs w:val="28"/>
                <w:lang w:val="uk-UA"/>
              </w:rPr>
              <w:t>1</w:t>
            </w:r>
            <w:r w:rsidRPr="006746E0">
              <w:rPr>
                <w:b/>
                <w:sz w:val="28"/>
                <w:szCs w:val="28"/>
                <w:lang w:val="uk-UA"/>
              </w:rPr>
              <w:t>0</w:t>
            </w:r>
            <w:r w:rsidR="00574883" w:rsidRPr="006746E0">
              <w:rPr>
                <w:b/>
                <w:sz w:val="28"/>
                <w:szCs w:val="28"/>
                <w:lang w:val="uk-UA"/>
              </w:rPr>
              <w:t xml:space="preserve"> відображається від’ємне значення, що включається до складу податкового кредиту поточного звітного (податкового) періоду, а саме:</w:t>
            </w:r>
          </w:p>
          <w:p w:rsidR="00574883" w:rsidRPr="006746E0" w:rsidRDefault="00574883" w:rsidP="00574883">
            <w:pPr>
              <w:pStyle w:val="a4"/>
              <w:spacing w:after="120"/>
              <w:jc w:val="both"/>
              <w:rPr>
                <w:b/>
                <w:sz w:val="28"/>
                <w:szCs w:val="28"/>
                <w:lang w:val="uk-UA"/>
              </w:rPr>
            </w:pPr>
            <w:r w:rsidRPr="006746E0">
              <w:rPr>
                <w:b/>
                <w:sz w:val="28"/>
                <w:szCs w:val="28"/>
                <w:lang w:val="uk-UA"/>
              </w:rPr>
              <w:t xml:space="preserve">у </w:t>
            </w:r>
            <w:r w:rsidR="00B42F35" w:rsidRPr="006746E0">
              <w:rPr>
                <w:b/>
                <w:sz w:val="28"/>
                <w:szCs w:val="28"/>
                <w:lang w:val="uk-UA"/>
              </w:rPr>
              <w:t>рядок  </w:t>
            </w:r>
            <w:r w:rsidRPr="006746E0">
              <w:rPr>
                <w:b/>
                <w:sz w:val="28"/>
                <w:szCs w:val="28"/>
                <w:lang w:val="uk-UA"/>
              </w:rPr>
              <w:t>1</w:t>
            </w:r>
            <w:r w:rsidR="00A600AA" w:rsidRPr="006746E0">
              <w:rPr>
                <w:b/>
                <w:sz w:val="28"/>
                <w:szCs w:val="28"/>
                <w:lang w:val="uk-UA"/>
              </w:rPr>
              <w:t>0</w:t>
            </w:r>
            <w:r w:rsidRPr="006746E0">
              <w:rPr>
                <w:b/>
                <w:sz w:val="28"/>
                <w:szCs w:val="28"/>
                <w:lang w:val="uk-UA"/>
              </w:rPr>
              <w:t xml:space="preserve">.1 переноситься значення </w:t>
            </w:r>
            <w:r w:rsidR="00B42F35" w:rsidRPr="006746E0">
              <w:rPr>
                <w:b/>
                <w:sz w:val="28"/>
                <w:szCs w:val="28"/>
                <w:lang w:val="uk-UA"/>
              </w:rPr>
              <w:t>рядка  </w:t>
            </w:r>
            <w:r w:rsidRPr="006746E0">
              <w:rPr>
                <w:b/>
                <w:sz w:val="28"/>
                <w:szCs w:val="28"/>
                <w:lang w:val="uk-UA"/>
              </w:rPr>
              <w:t>1</w:t>
            </w:r>
            <w:r w:rsidR="00A600AA" w:rsidRPr="006746E0">
              <w:rPr>
                <w:b/>
                <w:sz w:val="28"/>
                <w:szCs w:val="28"/>
                <w:lang w:val="uk-UA"/>
              </w:rPr>
              <w:t>5</w:t>
            </w:r>
            <w:r w:rsidRPr="006746E0">
              <w:rPr>
                <w:b/>
                <w:sz w:val="28"/>
                <w:szCs w:val="28"/>
                <w:lang w:val="uk-UA"/>
              </w:rPr>
              <w:t xml:space="preserve"> декларації за попередній звітний (податковий) період</w:t>
            </w:r>
            <w:r w:rsidR="00B42F35" w:rsidRPr="006746E0">
              <w:rPr>
                <w:b/>
                <w:sz w:val="28"/>
                <w:szCs w:val="28"/>
                <w:lang w:val="uk-UA"/>
              </w:rPr>
              <w:t>;</w:t>
            </w:r>
          </w:p>
          <w:p w:rsidR="00574883" w:rsidRPr="006746E0" w:rsidRDefault="00574883" w:rsidP="00574883">
            <w:pPr>
              <w:pStyle w:val="a4"/>
              <w:spacing w:after="120"/>
              <w:jc w:val="both"/>
              <w:rPr>
                <w:b/>
                <w:sz w:val="28"/>
                <w:szCs w:val="28"/>
                <w:lang w:val="uk-UA"/>
              </w:rPr>
            </w:pPr>
            <w:r w:rsidRPr="006746E0">
              <w:rPr>
                <w:b/>
                <w:sz w:val="28"/>
                <w:szCs w:val="28"/>
                <w:lang w:val="uk-UA"/>
              </w:rPr>
              <w:t xml:space="preserve">у </w:t>
            </w:r>
            <w:r w:rsidR="00B42F35" w:rsidRPr="006746E0">
              <w:rPr>
                <w:b/>
                <w:sz w:val="28"/>
                <w:szCs w:val="28"/>
                <w:lang w:val="uk-UA"/>
              </w:rPr>
              <w:t>рядку  </w:t>
            </w:r>
            <w:r w:rsidRPr="006746E0">
              <w:rPr>
                <w:b/>
                <w:sz w:val="28"/>
                <w:szCs w:val="28"/>
                <w:lang w:val="uk-UA"/>
              </w:rPr>
              <w:t>1</w:t>
            </w:r>
            <w:r w:rsidR="00A600AA" w:rsidRPr="006746E0">
              <w:rPr>
                <w:b/>
                <w:sz w:val="28"/>
                <w:szCs w:val="28"/>
                <w:lang w:val="uk-UA"/>
              </w:rPr>
              <w:t>0</w:t>
            </w:r>
            <w:r w:rsidRPr="006746E0">
              <w:rPr>
                <w:b/>
                <w:sz w:val="28"/>
                <w:szCs w:val="28"/>
                <w:lang w:val="uk-UA"/>
              </w:rPr>
              <w:t>.2 вказуються результати уточнення (суми збільшення</w:t>
            </w:r>
            <w:r w:rsidR="00B42F35" w:rsidRPr="006746E0">
              <w:rPr>
                <w:b/>
                <w:sz w:val="28"/>
                <w:szCs w:val="28"/>
                <w:lang w:val="uk-UA"/>
              </w:rPr>
              <w:t> </w:t>
            </w:r>
            <w:r w:rsidRPr="006746E0">
              <w:rPr>
                <w:b/>
                <w:sz w:val="28"/>
                <w:szCs w:val="28"/>
                <w:lang w:val="uk-UA"/>
              </w:rPr>
              <w:t>/</w:t>
            </w:r>
            <w:r w:rsidR="00B42F35" w:rsidRPr="006746E0">
              <w:rPr>
                <w:b/>
                <w:sz w:val="28"/>
                <w:szCs w:val="28"/>
                <w:lang w:val="uk-UA"/>
              </w:rPr>
              <w:t> </w:t>
            </w:r>
            <w:r w:rsidRPr="006746E0">
              <w:rPr>
                <w:b/>
                <w:sz w:val="28"/>
                <w:szCs w:val="28"/>
                <w:lang w:val="uk-UA"/>
              </w:rPr>
              <w:t>зменшення залишку від’ємного значення за результатами уточнюючих розрахунків, поданих протягом звітного (податкового) періоду) та/або перевірок (сума збільшення</w:t>
            </w:r>
            <w:r w:rsidR="00B42F35" w:rsidRPr="006746E0">
              <w:rPr>
                <w:b/>
                <w:sz w:val="28"/>
                <w:szCs w:val="28"/>
                <w:lang w:val="uk-UA"/>
              </w:rPr>
              <w:t> </w:t>
            </w:r>
            <w:r w:rsidRPr="006746E0">
              <w:rPr>
                <w:b/>
                <w:sz w:val="28"/>
                <w:szCs w:val="28"/>
                <w:lang w:val="uk-UA"/>
              </w:rPr>
              <w:t>/</w:t>
            </w:r>
            <w:r w:rsidR="00B42F35" w:rsidRPr="006746E0">
              <w:rPr>
                <w:b/>
                <w:sz w:val="28"/>
                <w:szCs w:val="28"/>
                <w:lang w:val="uk-UA"/>
              </w:rPr>
              <w:t> </w:t>
            </w:r>
            <w:r w:rsidRPr="006746E0">
              <w:rPr>
                <w:b/>
                <w:sz w:val="28"/>
                <w:szCs w:val="28"/>
                <w:lang w:val="uk-UA"/>
              </w:rPr>
              <w:t>зменшення від’ємного значення, узгоджена за результатами перевірки контролюючого органу, у звітному (податковому) періоді, на який припадає день узгодження податкового повідомлення-</w:t>
            </w:r>
            <w:r w:rsidRPr="006746E0">
              <w:rPr>
                <w:b/>
                <w:sz w:val="28"/>
                <w:szCs w:val="28"/>
                <w:lang w:val="uk-UA"/>
              </w:rPr>
              <w:lastRenderedPageBreak/>
              <w:t xml:space="preserve">рішення, </w:t>
            </w:r>
            <w:r w:rsidR="00FF750A" w:rsidRPr="006746E0">
              <w:rPr>
                <w:b/>
                <w:sz w:val="28"/>
                <w:szCs w:val="28"/>
                <w:lang w:val="uk-UA"/>
              </w:rPr>
              <w:t xml:space="preserve">з урахуванням </w:t>
            </w:r>
            <w:r w:rsidRPr="006746E0">
              <w:rPr>
                <w:b/>
                <w:sz w:val="28"/>
                <w:szCs w:val="28"/>
                <w:lang w:val="uk-UA"/>
              </w:rPr>
              <w:t xml:space="preserve">процедури адміністративного оскарження відповідно до </w:t>
            </w:r>
            <w:r w:rsidR="00B42F35" w:rsidRPr="006746E0">
              <w:rPr>
                <w:b/>
                <w:sz w:val="28"/>
                <w:szCs w:val="28"/>
                <w:lang w:val="uk-UA"/>
              </w:rPr>
              <w:t>статті  </w:t>
            </w:r>
            <w:r w:rsidRPr="006746E0">
              <w:rPr>
                <w:b/>
                <w:sz w:val="28"/>
                <w:szCs w:val="28"/>
                <w:lang w:val="uk-UA"/>
              </w:rPr>
              <w:t xml:space="preserve">56 </w:t>
            </w:r>
            <w:r w:rsidR="00B42F35" w:rsidRPr="006746E0">
              <w:rPr>
                <w:b/>
                <w:sz w:val="28"/>
                <w:szCs w:val="28"/>
                <w:lang w:val="uk-UA"/>
              </w:rPr>
              <w:t>розділу  </w:t>
            </w:r>
            <w:r w:rsidRPr="006746E0">
              <w:rPr>
                <w:b/>
                <w:sz w:val="28"/>
                <w:szCs w:val="28"/>
                <w:lang w:val="uk-UA"/>
              </w:rPr>
              <w:t>II Кодексу).</w:t>
            </w:r>
          </w:p>
          <w:p w:rsidR="00574883" w:rsidRPr="00AB6023" w:rsidRDefault="00574883" w:rsidP="00574883">
            <w:pPr>
              <w:pStyle w:val="a4"/>
              <w:spacing w:after="120"/>
              <w:jc w:val="both"/>
              <w:rPr>
                <w:b/>
                <w:sz w:val="28"/>
                <w:szCs w:val="28"/>
                <w:lang w:val="uk-UA"/>
              </w:rPr>
            </w:pPr>
            <w:bookmarkStart w:id="49" w:name="_Hlk233735337"/>
            <w:bookmarkEnd w:id="47"/>
            <w:r w:rsidRPr="00AB6023">
              <w:rPr>
                <w:b/>
                <w:sz w:val="28"/>
                <w:szCs w:val="28"/>
                <w:lang w:val="uk-UA"/>
              </w:rPr>
              <w:t xml:space="preserve">У </w:t>
            </w:r>
            <w:r w:rsidR="00964444" w:rsidRPr="00AB6023">
              <w:rPr>
                <w:b/>
                <w:sz w:val="28"/>
                <w:szCs w:val="28"/>
                <w:lang w:val="uk-UA"/>
              </w:rPr>
              <w:t>рядку  </w:t>
            </w:r>
            <w:r w:rsidRPr="00AB6023">
              <w:rPr>
                <w:b/>
                <w:sz w:val="28"/>
                <w:szCs w:val="28"/>
                <w:lang w:val="uk-UA"/>
              </w:rPr>
              <w:t>1</w:t>
            </w:r>
            <w:r w:rsidR="00A600AA" w:rsidRPr="00AB6023">
              <w:rPr>
                <w:b/>
                <w:sz w:val="28"/>
                <w:szCs w:val="28"/>
                <w:lang w:val="uk-UA"/>
              </w:rPr>
              <w:t>0</w:t>
            </w:r>
            <w:r w:rsidRPr="00AB6023">
              <w:rPr>
                <w:b/>
                <w:sz w:val="28"/>
                <w:szCs w:val="28"/>
                <w:lang w:val="uk-UA"/>
              </w:rPr>
              <w:t>.2 також вказується узгоджена за результатами документальної перевірки контролюючого органу сума від’ємного значення реорганізованого платника податку, що переноситься до податкового кредиту правонаступника (за умови подання таким правонаступником заяви (</w:t>
            </w:r>
            <w:r w:rsidR="00964444" w:rsidRPr="00AB6023">
              <w:rPr>
                <w:b/>
                <w:sz w:val="28"/>
                <w:szCs w:val="28"/>
                <w:lang w:val="uk-UA"/>
              </w:rPr>
              <w:t>таблиця  </w:t>
            </w:r>
            <w:r w:rsidRPr="00AB6023">
              <w:rPr>
                <w:b/>
                <w:sz w:val="28"/>
                <w:szCs w:val="28"/>
                <w:lang w:val="uk-UA"/>
              </w:rPr>
              <w:t>3 (Д2) (</w:t>
            </w:r>
            <w:r w:rsidR="00964444" w:rsidRPr="00AB6023">
              <w:rPr>
                <w:b/>
                <w:sz w:val="28"/>
                <w:szCs w:val="28"/>
                <w:lang w:val="uk-UA"/>
              </w:rPr>
              <w:t>додаток  </w:t>
            </w:r>
            <w:r w:rsidRPr="00AB6023">
              <w:rPr>
                <w:b/>
                <w:sz w:val="28"/>
                <w:szCs w:val="28"/>
                <w:lang w:val="uk-UA"/>
              </w:rPr>
              <w:t xml:space="preserve">2)) у складі податкової декларації за звітний (податковий) період), на який припадає день узгодження, враховуючи процедури адміністративного оскарження відповідно до статті 56 </w:t>
            </w:r>
            <w:r w:rsidR="00964444" w:rsidRPr="00AB6023">
              <w:rPr>
                <w:b/>
                <w:sz w:val="28"/>
                <w:szCs w:val="28"/>
                <w:lang w:val="uk-UA"/>
              </w:rPr>
              <w:t>розділу  </w:t>
            </w:r>
            <w:r w:rsidRPr="00AB6023">
              <w:rPr>
                <w:b/>
                <w:sz w:val="28"/>
                <w:szCs w:val="28"/>
                <w:lang w:val="uk-UA"/>
              </w:rPr>
              <w:t>II Кодексу.</w:t>
            </w:r>
          </w:p>
          <w:p w:rsidR="00574883" w:rsidRPr="006746E0" w:rsidRDefault="00574883" w:rsidP="00574883">
            <w:pPr>
              <w:pStyle w:val="a4"/>
              <w:spacing w:before="0" w:beforeAutospacing="0" w:after="120" w:afterAutospacing="0"/>
              <w:jc w:val="both"/>
              <w:rPr>
                <w:b/>
                <w:sz w:val="28"/>
                <w:szCs w:val="28"/>
                <w:lang w:val="uk-UA"/>
              </w:rPr>
            </w:pPr>
            <w:bookmarkStart w:id="50" w:name="_Hlk236401973"/>
            <w:r w:rsidRPr="006746E0">
              <w:rPr>
                <w:b/>
                <w:sz w:val="28"/>
                <w:szCs w:val="28"/>
                <w:lang w:val="uk-UA"/>
              </w:rPr>
              <w:t xml:space="preserve">У разі заповнення </w:t>
            </w:r>
            <w:r w:rsidR="00964444" w:rsidRPr="006746E0">
              <w:rPr>
                <w:b/>
                <w:sz w:val="28"/>
                <w:szCs w:val="28"/>
                <w:lang w:val="uk-UA"/>
              </w:rPr>
              <w:t>рядка  </w:t>
            </w:r>
            <w:r w:rsidRPr="006746E0">
              <w:rPr>
                <w:b/>
                <w:sz w:val="28"/>
                <w:szCs w:val="28"/>
                <w:lang w:val="uk-UA"/>
              </w:rPr>
              <w:t>1</w:t>
            </w:r>
            <w:r w:rsidR="00A600AA" w:rsidRPr="006746E0">
              <w:rPr>
                <w:b/>
                <w:sz w:val="28"/>
                <w:szCs w:val="28"/>
                <w:lang w:val="uk-UA"/>
              </w:rPr>
              <w:t>0</w:t>
            </w:r>
            <w:r w:rsidRPr="006746E0">
              <w:rPr>
                <w:b/>
                <w:sz w:val="28"/>
                <w:szCs w:val="28"/>
                <w:lang w:val="uk-UA"/>
              </w:rPr>
              <w:t xml:space="preserve">.2 обов’язковим є заповнення </w:t>
            </w:r>
            <w:bookmarkStart w:id="51" w:name="_Hlk233970252"/>
            <w:r w:rsidR="00964444" w:rsidRPr="006746E0">
              <w:rPr>
                <w:b/>
                <w:sz w:val="28"/>
                <w:szCs w:val="28"/>
                <w:lang w:val="uk-UA"/>
              </w:rPr>
              <w:t>таблиці  </w:t>
            </w:r>
            <w:r w:rsidRPr="006746E0">
              <w:rPr>
                <w:b/>
                <w:sz w:val="28"/>
                <w:szCs w:val="28"/>
                <w:lang w:val="uk-UA"/>
              </w:rPr>
              <w:t>1 декларації</w:t>
            </w:r>
            <w:bookmarkEnd w:id="51"/>
            <w:r w:rsidRPr="006746E0">
              <w:rPr>
                <w:b/>
                <w:sz w:val="28"/>
                <w:szCs w:val="28"/>
                <w:lang w:val="uk-UA"/>
              </w:rPr>
              <w:t xml:space="preserve"> </w:t>
            </w:r>
            <w:r w:rsidR="00964444" w:rsidRPr="006746E0">
              <w:rPr>
                <w:b/>
                <w:sz w:val="28"/>
                <w:szCs w:val="28"/>
                <w:lang w:val="uk-UA"/>
              </w:rPr>
              <w:t>«</w:t>
            </w:r>
            <w:r w:rsidRPr="006746E0">
              <w:rPr>
                <w:b/>
                <w:sz w:val="28"/>
                <w:szCs w:val="28"/>
                <w:lang w:val="uk-UA"/>
              </w:rPr>
              <w:t>Збільшено</w:t>
            </w:r>
            <w:r w:rsidR="00964444" w:rsidRPr="006746E0">
              <w:rPr>
                <w:b/>
                <w:sz w:val="28"/>
                <w:szCs w:val="28"/>
                <w:lang w:val="uk-UA"/>
              </w:rPr>
              <w:t> </w:t>
            </w:r>
            <w:r w:rsidRPr="006746E0">
              <w:rPr>
                <w:b/>
                <w:sz w:val="28"/>
                <w:szCs w:val="28"/>
                <w:lang w:val="uk-UA"/>
              </w:rPr>
              <w:t>/</w:t>
            </w:r>
            <w:r w:rsidR="00964444" w:rsidRPr="006746E0">
              <w:rPr>
                <w:b/>
                <w:sz w:val="28"/>
                <w:szCs w:val="28"/>
                <w:lang w:val="uk-UA"/>
              </w:rPr>
              <w:t> </w:t>
            </w:r>
            <w:r w:rsidRPr="006746E0">
              <w:rPr>
                <w:b/>
                <w:sz w:val="28"/>
                <w:szCs w:val="28"/>
                <w:lang w:val="uk-UA"/>
              </w:rPr>
              <w:t xml:space="preserve">зменшено залишок від’ємного значення на підставі </w:t>
            </w:r>
            <w:r w:rsidR="00A600AA" w:rsidRPr="006746E0">
              <w:rPr>
                <w:b/>
                <w:sz w:val="28"/>
                <w:szCs w:val="28"/>
                <w:lang w:val="uk-UA"/>
              </w:rPr>
              <w:t xml:space="preserve">уточнюючих розрахунків та/або за результатами перевірки контролюючого органу на підставі </w:t>
            </w:r>
            <w:r w:rsidRPr="006746E0">
              <w:rPr>
                <w:b/>
                <w:sz w:val="28"/>
                <w:szCs w:val="28"/>
                <w:lang w:val="uk-UA"/>
              </w:rPr>
              <w:t>податкового повідомлення-рішення</w:t>
            </w:r>
            <w:bookmarkEnd w:id="49"/>
            <w:r w:rsidR="00964444" w:rsidRPr="006746E0">
              <w:rPr>
                <w:b/>
                <w:sz w:val="28"/>
                <w:szCs w:val="28"/>
                <w:lang w:val="uk-UA"/>
              </w:rPr>
              <w:t>».</w:t>
            </w:r>
            <w:bookmarkEnd w:id="48"/>
            <w:bookmarkEnd w:id="50"/>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5. Розділ III «Розрахунки за звітний період»:</w:t>
            </w:r>
          </w:p>
          <w:p w:rsidR="00574883" w:rsidRPr="006746E0" w:rsidRDefault="00574883" w:rsidP="00574883">
            <w:pPr>
              <w:pStyle w:val="a4"/>
              <w:spacing w:after="120"/>
              <w:jc w:val="both"/>
              <w:rPr>
                <w:sz w:val="28"/>
                <w:szCs w:val="28"/>
                <w:lang w:val="uk-UA"/>
              </w:rPr>
            </w:pPr>
            <w:r w:rsidRPr="006746E0">
              <w:rPr>
                <w:sz w:val="28"/>
                <w:szCs w:val="28"/>
                <w:lang w:val="uk-UA"/>
              </w:rPr>
              <w:t xml:space="preserve">1) якщо в результаті розрахунку різниці між сумою податкових зобов’язань (рядок </w:t>
            </w:r>
            <w:r w:rsidRPr="006746E0">
              <w:rPr>
                <w:b/>
                <w:sz w:val="28"/>
                <w:szCs w:val="28"/>
                <w:lang w:val="uk-UA"/>
              </w:rPr>
              <w:t>9</w:t>
            </w:r>
            <w:r w:rsidRPr="006746E0">
              <w:rPr>
                <w:sz w:val="28"/>
                <w:szCs w:val="28"/>
                <w:lang w:val="uk-UA"/>
              </w:rPr>
              <w:t xml:space="preserve">) і податкового кредиту (рядок </w:t>
            </w:r>
            <w:r w:rsidRPr="006746E0">
              <w:rPr>
                <w:b/>
                <w:sz w:val="28"/>
                <w:szCs w:val="28"/>
                <w:lang w:val="uk-UA"/>
              </w:rPr>
              <w:t>17</w:t>
            </w:r>
            <w:r w:rsidRPr="006746E0">
              <w:rPr>
                <w:sz w:val="28"/>
                <w:szCs w:val="28"/>
                <w:lang w:val="uk-UA"/>
              </w:rPr>
              <w:t xml:space="preserve">) отримано позитивне значення, то заповнюється рядок </w:t>
            </w:r>
            <w:r w:rsidRPr="006746E0">
              <w:rPr>
                <w:b/>
                <w:sz w:val="28"/>
                <w:szCs w:val="28"/>
                <w:lang w:val="uk-UA"/>
              </w:rPr>
              <w:t>18</w:t>
            </w:r>
            <w:r w:rsidRPr="006746E0">
              <w:rPr>
                <w:sz w:val="28"/>
                <w:szCs w:val="28"/>
                <w:lang w:val="uk-UA"/>
              </w:rPr>
              <w:t xml:space="preserve"> декларації.</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У рядку </w:t>
            </w:r>
            <w:r w:rsidRPr="006746E0">
              <w:rPr>
                <w:b/>
                <w:sz w:val="28"/>
                <w:szCs w:val="28"/>
                <w:lang w:val="uk-UA"/>
              </w:rPr>
              <w:t xml:space="preserve">18 </w:t>
            </w:r>
            <w:r w:rsidRPr="006746E0">
              <w:rPr>
                <w:sz w:val="28"/>
                <w:szCs w:val="28"/>
                <w:lang w:val="uk-UA"/>
              </w:rPr>
              <w:t xml:space="preserve">вказується сума податку на додану вартість, яка підлягає нарахуванню за підсумками поточного звітного (податкового) періоду та сплачується до загального фонду </w:t>
            </w:r>
            <w:r w:rsidRPr="006746E0">
              <w:rPr>
                <w:sz w:val="28"/>
                <w:szCs w:val="28"/>
                <w:lang w:val="uk-UA"/>
              </w:rPr>
              <w:lastRenderedPageBreak/>
              <w:t>державного бюджету у порядку, визначеному у статті 200 Кодексу;</w:t>
            </w:r>
          </w:p>
        </w:tc>
        <w:tc>
          <w:tcPr>
            <w:tcW w:w="7676" w:type="dxa"/>
            <w:shd w:val="clear" w:color="auto" w:fill="FFFFFF"/>
          </w:tcPr>
          <w:p w:rsidR="00574883" w:rsidRPr="006746E0" w:rsidRDefault="00574883" w:rsidP="00574883">
            <w:pPr>
              <w:pStyle w:val="a4"/>
              <w:spacing w:after="120"/>
              <w:jc w:val="both"/>
              <w:rPr>
                <w:sz w:val="28"/>
                <w:szCs w:val="28"/>
                <w:lang w:val="uk-UA"/>
              </w:rPr>
            </w:pPr>
            <w:bookmarkStart w:id="52" w:name="_Hlk233735354"/>
            <w:r w:rsidRPr="006746E0">
              <w:rPr>
                <w:sz w:val="28"/>
                <w:szCs w:val="28"/>
                <w:lang w:val="uk-UA"/>
              </w:rPr>
              <w:lastRenderedPageBreak/>
              <w:t xml:space="preserve">5. </w:t>
            </w:r>
            <w:r w:rsidR="00964444" w:rsidRPr="006746E0">
              <w:rPr>
                <w:sz w:val="28"/>
                <w:szCs w:val="28"/>
                <w:lang w:val="uk-UA"/>
              </w:rPr>
              <w:t>Розділ  </w:t>
            </w:r>
            <w:r w:rsidRPr="006746E0">
              <w:rPr>
                <w:sz w:val="28"/>
                <w:szCs w:val="28"/>
                <w:lang w:val="uk-UA"/>
              </w:rPr>
              <w:t>III «Розрахунки за звітний період»:</w:t>
            </w:r>
          </w:p>
          <w:p w:rsidR="00574883" w:rsidRPr="006746E0" w:rsidRDefault="00574883" w:rsidP="00574883">
            <w:pPr>
              <w:pStyle w:val="a4"/>
              <w:spacing w:after="120"/>
              <w:jc w:val="both"/>
              <w:rPr>
                <w:sz w:val="28"/>
                <w:szCs w:val="28"/>
                <w:lang w:val="uk-UA"/>
              </w:rPr>
            </w:pPr>
            <w:bookmarkStart w:id="53" w:name="_Hlk233735367"/>
            <w:bookmarkEnd w:id="52"/>
            <w:r w:rsidRPr="006746E0">
              <w:rPr>
                <w:sz w:val="28"/>
                <w:szCs w:val="28"/>
                <w:lang w:val="uk-UA"/>
              </w:rPr>
              <w:t>1) якщо в результаті розрахунку різниці між сумою податкових зобов’язань (рядок</w:t>
            </w:r>
            <w:r w:rsidR="00964444" w:rsidRPr="006746E0">
              <w:rPr>
                <w:sz w:val="28"/>
                <w:szCs w:val="28"/>
                <w:lang w:val="uk-UA"/>
              </w:rPr>
              <w:t>  </w:t>
            </w:r>
            <w:r w:rsidRPr="006746E0">
              <w:rPr>
                <w:b/>
                <w:sz w:val="28"/>
                <w:szCs w:val="28"/>
                <w:lang w:val="uk-UA"/>
              </w:rPr>
              <w:t>6</w:t>
            </w:r>
            <w:r w:rsidRPr="006746E0">
              <w:rPr>
                <w:sz w:val="28"/>
                <w:szCs w:val="28"/>
                <w:lang w:val="uk-UA"/>
              </w:rPr>
              <w:t>) і податкового кредиту  (</w:t>
            </w:r>
            <w:r w:rsidR="00964444" w:rsidRPr="006746E0">
              <w:rPr>
                <w:sz w:val="28"/>
                <w:szCs w:val="28"/>
                <w:lang w:val="uk-UA"/>
              </w:rPr>
              <w:t>рядок  </w:t>
            </w:r>
            <w:r w:rsidRPr="006746E0">
              <w:rPr>
                <w:b/>
                <w:sz w:val="28"/>
                <w:szCs w:val="28"/>
                <w:lang w:val="uk-UA"/>
              </w:rPr>
              <w:t>1</w:t>
            </w:r>
            <w:r w:rsidR="00A600AA" w:rsidRPr="006746E0">
              <w:rPr>
                <w:b/>
                <w:sz w:val="28"/>
                <w:szCs w:val="28"/>
                <w:lang w:val="uk-UA"/>
              </w:rPr>
              <w:t>1</w:t>
            </w:r>
            <w:r w:rsidRPr="006746E0">
              <w:rPr>
                <w:sz w:val="28"/>
                <w:szCs w:val="28"/>
                <w:lang w:val="uk-UA"/>
              </w:rPr>
              <w:t xml:space="preserve">) отримано позитивне значення, то заповнюється </w:t>
            </w:r>
            <w:r w:rsidR="00964444" w:rsidRPr="006746E0">
              <w:rPr>
                <w:sz w:val="28"/>
                <w:szCs w:val="28"/>
                <w:lang w:val="uk-UA"/>
              </w:rPr>
              <w:t>рядок  </w:t>
            </w:r>
            <w:r w:rsidR="00A600AA" w:rsidRPr="006746E0">
              <w:rPr>
                <w:b/>
                <w:sz w:val="28"/>
                <w:szCs w:val="28"/>
                <w:lang w:val="uk-UA"/>
              </w:rPr>
              <w:t>12</w:t>
            </w:r>
            <w:r w:rsidRPr="006746E0">
              <w:rPr>
                <w:b/>
                <w:sz w:val="28"/>
                <w:szCs w:val="28"/>
                <w:lang w:val="uk-UA"/>
              </w:rPr>
              <w:t xml:space="preserve"> </w:t>
            </w:r>
            <w:r w:rsidRPr="006746E0">
              <w:rPr>
                <w:sz w:val="28"/>
                <w:szCs w:val="28"/>
                <w:lang w:val="uk-UA"/>
              </w:rPr>
              <w:t>декларації.</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У </w:t>
            </w:r>
            <w:r w:rsidR="00964444" w:rsidRPr="006746E0">
              <w:rPr>
                <w:sz w:val="28"/>
                <w:szCs w:val="28"/>
                <w:lang w:val="uk-UA"/>
              </w:rPr>
              <w:t>рядку</w:t>
            </w:r>
            <w:r w:rsidR="00964444" w:rsidRPr="006746E0">
              <w:rPr>
                <w:b/>
                <w:sz w:val="28"/>
                <w:szCs w:val="28"/>
                <w:lang w:val="uk-UA"/>
              </w:rPr>
              <w:t xml:space="preserve">  </w:t>
            </w:r>
            <w:r w:rsidR="00A600AA" w:rsidRPr="006746E0">
              <w:rPr>
                <w:b/>
                <w:sz w:val="28"/>
                <w:szCs w:val="28"/>
                <w:lang w:val="uk-UA"/>
              </w:rPr>
              <w:t>12</w:t>
            </w:r>
            <w:r w:rsidRPr="006746E0">
              <w:rPr>
                <w:sz w:val="28"/>
                <w:szCs w:val="28"/>
                <w:lang w:val="uk-UA"/>
              </w:rPr>
              <w:t xml:space="preserve"> вказується сума податку на додану вартість, яка підлягає нарахуванню за підсумками поточного звітного (податкового) періоду та сплачується до загального фонду </w:t>
            </w:r>
            <w:r w:rsidRPr="006746E0">
              <w:rPr>
                <w:sz w:val="28"/>
                <w:szCs w:val="28"/>
                <w:lang w:val="uk-UA"/>
              </w:rPr>
              <w:lastRenderedPageBreak/>
              <w:t xml:space="preserve">державного бюджету у порядку, визначеному у </w:t>
            </w:r>
            <w:r w:rsidR="00964444" w:rsidRPr="006746E0">
              <w:rPr>
                <w:sz w:val="28"/>
                <w:szCs w:val="28"/>
                <w:lang w:val="uk-UA"/>
              </w:rPr>
              <w:t>статті  </w:t>
            </w:r>
            <w:r w:rsidRPr="006746E0">
              <w:rPr>
                <w:sz w:val="28"/>
                <w:szCs w:val="28"/>
                <w:lang w:val="uk-UA"/>
              </w:rPr>
              <w:t>200 Кодексу;</w:t>
            </w:r>
            <w:bookmarkEnd w:id="53"/>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 xml:space="preserve">2) якщо в результаті розрахунку значення різниці між сумою податкових зобов’язань (рядок </w:t>
            </w:r>
            <w:r w:rsidRPr="006746E0">
              <w:rPr>
                <w:b/>
                <w:sz w:val="28"/>
                <w:szCs w:val="28"/>
                <w:lang w:val="uk-UA"/>
              </w:rPr>
              <w:t>9</w:t>
            </w:r>
            <w:r w:rsidRPr="006746E0">
              <w:rPr>
                <w:sz w:val="28"/>
                <w:szCs w:val="28"/>
                <w:lang w:val="uk-UA"/>
              </w:rPr>
              <w:t xml:space="preserve">) і податкового кредиту (рядок </w:t>
            </w:r>
            <w:r w:rsidRPr="006746E0">
              <w:rPr>
                <w:b/>
                <w:sz w:val="28"/>
                <w:szCs w:val="28"/>
                <w:lang w:val="uk-UA"/>
              </w:rPr>
              <w:t>17</w:t>
            </w:r>
            <w:r w:rsidRPr="006746E0">
              <w:rPr>
                <w:sz w:val="28"/>
                <w:szCs w:val="28"/>
                <w:lang w:val="uk-UA"/>
              </w:rPr>
              <w:t xml:space="preserve">) отримано від’ємне значення, то заповнюється рядок </w:t>
            </w:r>
            <w:r w:rsidRPr="006746E0">
              <w:rPr>
                <w:b/>
                <w:sz w:val="28"/>
                <w:szCs w:val="28"/>
                <w:lang w:val="uk-UA"/>
              </w:rPr>
              <w:t>19</w:t>
            </w:r>
            <w:r w:rsidRPr="006746E0">
              <w:rPr>
                <w:sz w:val="28"/>
                <w:szCs w:val="28"/>
                <w:lang w:val="uk-UA"/>
              </w:rPr>
              <w:t xml:space="preserve"> декларації.</w:t>
            </w:r>
          </w:p>
          <w:p w:rsidR="00574883" w:rsidRPr="006746E0" w:rsidRDefault="00574883" w:rsidP="00574883">
            <w:pPr>
              <w:pStyle w:val="a4"/>
              <w:spacing w:after="120"/>
              <w:jc w:val="both"/>
              <w:rPr>
                <w:sz w:val="28"/>
                <w:szCs w:val="28"/>
                <w:lang w:val="uk-UA"/>
              </w:rPr>
            </w:pPr>
            <w:r w:rsidRPr="006746E0">
              <w:rPr>
                <w:sz w:val="28"/>
                <w:szCs w:val="28"/>
                <w:lang w:val="uk-UA"/>
              </w:rPr>
              <w:t>При заповненні рядка</w:t>
            </w:r>
            <w:r w:rsidRPr="006746E0">
              <w:rPr>
                <w:b/>
                <w:sz w:val="28"/>
                <w:szCs w:val="28"/>
                <w:lang w:val="uk-UA"/>
              </w:rPr>
              <w:t xml:space="preserve"> 19</w:t>
            </w:r>
            <w:r w:rsidRPr="006746E0">
              <w:rPr>
                <w:sz w:val="28"/>
                <w:szCs w:val="28"/>
                <w:lang w:val="uk-UA"/>
              </w:rPr>
              <w:t xml:space="preserve"> обов’язковим є подання (Д2) (додаток 2).</w:t>
            </w:r>
          </w:p>
          <w:p w:rsidR="00574883" w:rsidRPr="006746E0" w:rsidRDefault="00574883" w:rsidP="00574883">
            <w:pPr>
              <w:pStyle w:val="a4"/>
              <w:spacing w:after="120"/>
              <w:jc w:val="both"/>
              <w:rPr>
                <w:sz w:val="28"/>
                <w:szCs w:val="28"/>
                <w:lang w:val="uk-UA"/>
              </w:rPr>
            </w:pPr>
            <w:r w:rsidRPr="006746E0">
              <w:rPr>
                <w:sz w:val="28"/>
                <w:szCs w:val="28"/>
                <w:lang w:val="uk-UA"/>
              </w:rPr>
              <w:t xml:space="preserve">Сума від’ємного значення (рядок </w:t>
            </w:r>
            <w:r w:rsidRPr="006746E0">
              <w:rPr>
                <w:b/>
                <w:sz w:val="28"/>
                <w:szCs w:val="28"/>
                <w:lang w:val="uk-UA"/>
              </w:rPr>
              <w:t>19</w:t>
            </w:r>
            <w:r w:rsidRPr="006746E0">
              <w:rPr>
                <w:sz w:val="28"/>
                <w:szCs w:val="28"/>
                <w:lang w:val="uk-UA"/>
              </w:rPr>
              <w:t>) дорівнює сумі рядка «Усього» графи 6 таблиці 1 (Д2) (додаток 2).</w:t>
            </w:r>
          </w:p>
          <w:p w:rsidR="00574883" w:rsidRPr="006746E0" w:rsidRDefault="00574883" w:rsidP="00574883">
            <w:pPr>
              <w:pStyle w:val="a4"/>
              <w:spacing w:after="120"/>
              <w:jc w:val="both"/>
              <w:rPr>
                <w:sz w:val="28"/>
                <w:szCs w:val="28"/>
                <w:lang w:val="uk-UA"/>
              </w:rPr>
            </w:pPr>
            <w:r w:rsidRPr="006746E0">
              <w:rPr>
                <w:sz w:val="28"/>
                <w:szCs w:val="28"/>
                <w:lang w:val="uk-UA"/>
              </w:rPr>
              <w:t>При від’ємному значенні суми податку на додану вартість, розрахованої інвестором (оператором) за угодою про розподіл продукції, така сума підлягає відшкодуванню інвестору (оператору) в порядку та строки, передбачені угодою про розподіл продукції, затвердженою Кабінетом Міністрів України. При цьому інвестор (оператор) має право на автоматичне бюджетне відшкодування такої суми в повному обсязі</w:t>
            </w:r>
            <w:r w:rsidRPr="006746E0">
              <w:rPr>
                <w:b/>
                <w:sz w:val="28"/>
                <w:szCs w:val="28"/>
                <w:lang w:val="uk-UA"/>
              </w:rPr>
              <w:t>.</w:t>
            </w:r>
          </w:p>
          <w:p w:rsidR="00574883" w:rsidRPr="00C94AD6" w:rsidRDefault="00574883" w:rsidP="00574883">
            <w:pPr>
              <w:pStyle w:val="a4"/>
              <w:spacing w:after="120"/>
              <w:jc w:val="both"/>
              <w:rPr>
                <w:b/>
                <w:sz w:val="28"/>
                <w:szCs w:val="28"/>
                <w:lang w:val="uk-UA"/>
              </w:rPr>
            </w:pPr>
            <w:r w:rsidRPr="00C94AD6">
              <w:rPr>
                <w:b/>
                <w:sz w:val="28"/>
                <w:szCs w:val="28"/>
                <w:lang w:val="uk-UA"/>
              </w:rPr>
              <w:t>З рядка 19 визначається сума перевищення від'ємного значення над сумою, обчисленою відповідно до пункту 200</w:t>
            </w:r>
            <w:r w:rsidRPr="00C94AD6">
              <w:rPr>
                <w:b/>
                <w:sz w:val="28"/>
                <w:szCs w:val="28"/>
                <w:vertAlign w:val="superscript"/>
                <w:lang w:val="uk-UA"/>
              </w:rPr>
              <w:t>1</w:t>
            </w:r>
            <w:r w:rsidRPr="00C94AD6">
              <w:rPr>
                <w:b/>
                <w:sz w:val="28"/>
                <w:szCs w:val="28"/>
                <w:lang w:val="uk-UA"/>
              </w:rPr>
              <w:t>.3 статті 200</w:t>
            </w:r>
            <w:r w:rsidRPr="00C94AD6">
              <w:rPr>
                <w:b/>
                <w:sz w:val="28"/>
                <w:szCs w:val="28"/>
                <w:vertAlign w:val="superscript"/>
                <w:lang w:val="uk-UA"/>
              </w:rPr>
              <w:t>1</w:t>
            </w:r>
            <w:r w:rsidRPr="00C94AD6">
              <w:rPr>
                <w:b/>
                <w:sz w:val="28"/>
                <w:szCs w:val="28"/>
                <w:lang w:val="uk-UA"/>
              </w:rPr>
              <w:t xml:space="preserve"> розділу V Кодексу на момент подання податкової декларації. Визначена сума вказується у рядку 19.1 та зараховується до складу податкового кредиту наступного звітного (податкового) періоду (рядок 21).</w:t>
            </w:r>
          </w:p>
          <w:p w:rsidR="00574883" w:rsidRPr="00C94AD6" w:rsidRDefault="00574883" w:rsidP="00574883">
            <w:pPr>
              <w:pStyle w:val="a4"/>
              <w:spacing w:after="120"/>
              <w:jc w:val="both"/>
              <w:rPr>
                <w:b/>
                <w:sz w:val="28"/>
                <w:szCs w:val="28"/>
                <w:lang w:val="uk-UA"/>
              </w:rPr>
            </w:pPr>
            <w:r w:rsidRPr="00C94AD6">
              <w:rPr>
                <w:b/>
                <w:sz w:val="28"/>
                <w:szCs w:val="28"/>
                <w:lang w:val="uk-UA"/>
              </w:rPr>
              <w:t xml:space="preserve">У разі якщо сума від'ємного значення (рядок 19) менша або дорівнює сумі, обчисленій відповідно до </w:t>
            </w:r>
            <w:r w:rsidRPr="00C94AD6">
              <w:rPr>
                <w:b/>
                <w:sz w:val="28"/>
                <w:szCs w:val="28"/>
                <w:lang w:val="uk-UA"/>
              </w:rPr>
              <w:br/>
              <w:t>пункту 200</w:t>
            </w:r>
            <w:r w:rsidRPr="00C94AD6">
              <w:rPr>
                <w:b/>
                <w:sz w:val="28"/>
                <w:szCs w:val="28"/>
                <w:vertAlign w:val="superscript"/>
                <w:lang w:val="uk-UA"/>
              </w:rPr>
              <w:t>1</w:t>
            </w:r>
            <w:r w:rsidRPr="00C94AD6">
              <w:rPr>
                <w:b/>
                <w:sz w:val="28"/>
                <w:szCs w:val="28"/>
                <w:lang w:val="uk-UA"/>
              </w:rPr>
              <w:t>.3 статті 200</w:t>
            </w:r>
            <w:r w:rsidRPr="00C94AD6">
              <w:rPr>
                <w:b/>
                <w:sz w:val="28"/>
                <w:szCs w:val="28"/>
                <w:vertAlign w:val="superscript"/>
                <w:lang w:val="uk-UA"/>
              </w:rPr>
              <w:t>1</w:t>
            </w:r>
            <w:r w:rsidRPr="00C94AD6">
              <w:rPr>
                <w:b/>
                <w:sz w:val="28"/>
                <w:szCs w:val="28"/>
                <w:lang w:val="uk-UA"/>
              </w:rPr>
              <w:t xml:space="preserve"> розділу V Кодексу на момент </w:t>
            </w:r>
            <w:r w:rsidRPr="00C94AD6">
              <w:rPr>
                <w:b/>
                <w:sz w:val="28"/>
                <w:szCs w:val="28"/>
                <w:lang w:val="uk-UA"/>
              </w:rPr>
              <w:lastRenderedPageBreak/>
              <w:t>подання податкової декларації, рядок 19.1 не заповнюється.</w:t>
            </w:r>
          </w:p>
          <w:p w:rsidR="00574883" w:rsidRPr="006746E0" w:rsidRDefault="00574883" w:rsidP="00574883">
            <w:pPr>
              <w:pStyle w:val="a4"/>
              <w:spacing w:before="0" w:beforeAutospacing="0" w:after="120" w:afterAutospacing="0"/>
              <w:jc w:val="both"/>
              <w:rPr>
                <w:sz w:val="28"/>
                <w:szCs w:val="28"/>
                <w:lang w:val="uk-UA"/>
              </w:rPr>
            </w:pPr>
            <w:r w:rsidRPr="00C94AD6">
              <w:rPr>
                <w:b/>
                <w:sz w:val="28"/>
                <w:szCs w:val="28"/>
                <w:lang w:val="uk-UA"/>
              </w:rPr>
              <w:t>Сума, обчислена відповідно до пункту 200</w:t>
            </w:r>
            <w:r w:rsidRPr="00C94AD6">
              <w:rPr>
                <w:b/>
                <w:sz w:val="28"/>
                <w:szCs w:val="28"/>
                <w:vertAlign w:val="superscript"/>
                <w:lang w:val="uk-UA"/>
              </w:rPr>
              <w:t>1</w:t>
            </w:r>
            <w:r w:rsidRPr="00C94AD6">
              <w:rPr>
                <w:b/>
                <w:sz w:val="28"/>
                <w:szCs w:val="28"/>
                <w:lang w:val="uk-UA"/>
              </w:rPr>
              <w:t>.3 статті 200</w:t>
            </w:r>
            <w:r w:rsidRPr="00C94AD6">
              <w:rPr>
                <w:b/>
                <w:sz w:val="28"/>
                <w:szCs w:val="28"/>
                <w:vertAlign w:val="superscript"/>
                <w:lang w:val="uk-UA"/>
              </w:rPr>
              <w:t>1</w:t>
            </w:r>
            <w:r w:rsidRPr="00C94AD6">
              <w:rPr>
                <w:b/>
                <w:sz w:val="28"/>
                <w:szCs w:val="28"/>
                <w:lang w:val="uk-UA"/>
              </w:rPr>
              <w:t xml:space="preserve"> розділу V Кодексу на момент подання податкової декларації, зазначається у відповідному службовому полі у рядку 19.1;</w:t>
            </w:r>
          </w:p>
        </w:tc>
        <w:tc>
          <w:tcPr>
            <w:tcW w:w="7676" w:type="dxa"/>
            <w:shd w:val="clear" w:color="auto" w:fill="FFFFFF"/>
          </w:tcPr>
          <w:p w:rsidR="00574883" w:rsidRPr="006746E0" w:rsidRDefault="00574883" w:rsidP="00574883">
            <w:pPr>
              <w:pStyle w:val="a4"/>
              <w:spacing w:after="120"/>
              <w:jc w:val="both"/>
              <w:rPr>
                <w:sz w:val="28"/>
                <w:szCs w:val="28"/>
                <w:lang w:val="uk-UA"/>
              </w:rPr>
            </w:pPr>
            <w:bookmarkStart w:id="54" w:name="_Hlk233735423"/>
            <w:r w:rsidRPr="006746E0">
              <w:rPr>
                <w:sz w:val="28"/>
                <w:szCs w:val="28"/>
                <w:lang w:val="uk-UA"/>
              </w:rPr>
              <w:lastRenderedPageBreak/>
              <w:t>2) якщо в результаті розрахунку значення різниці між сумою податкових зобов’язань (</w:t>
            </w:r>
            <w:r w:rsidR="00964444" w:rsidRPr="006746E0">
              <w:rPr>
                <w:sz w:val="28"/>
                <w:szCs w:val="28"/>
                <w:lang w:val="uk-UA"/>
              </w:rPr>
              <w:t>рядок  </w:t>
            </w:r>
            <w:r w:rsidRPr="006746E0">
              <w:rPr>
                <w:b/>
                <w:sz w:val="28"/>
                <w:szCs w:val="28"/>
                <w:lang w:val="uk-UA"/>
              </w:rPr>
              <w:t>6</w:t>
            </w:r>
            <w:r w:rsidRPr="006746E0">
              <w:rPr>
                <w:sz w:val="28"/>
                <w:szCs w:val="28"/>
                <w:lang w:val="uk-UA"/>
              </w:rPr>
              <w:t>) і податкового кредиту (</w:t>
            </w:r>
            <w:r w:rsidR="00964444" w:rsidRPr="006746E0">
              <w:rPr>
                <w:sz w:val="28"/>
                <w:szCs w:val="28"/>
                <w:lang w:val="uk-UA"/>
              </w:rPr>
              <w:t>рядок  </w:t>
            </w:r>
            <w:r w:rsidRPr="006746E0">
              <w:rPr>
                <w:b/>
                <w:sz w:val="28"/>
                <w:szCs w:val="28"/>
                <w:lang w:val="uk-UA"/>
              </w:rPr>
              <w:t>1</w:t>
            </w:r>
            <w:r w:rsidR="00A600AA" w:rsidRPr="006746E0">
              <w:rPr>
                <w:b/>
                <w:sz w:val="28"/>
                <w:szCs w:val="28"/>
                <w:lang w:val="uk-UA"/>
              </w:rPr>
              <w:t>1</w:t>
            </w:r>
            <w:r w:rsidRPr="006746E0">
              <w:rPr>
                <w:sz w:val="28"/>
                <w:szCs w:val="28"/>
                <w:lang w:val="uk-UA"/>
              </w:rPr>
              <w:t xml:space="preserve">) отримано від’ємне значення, то заповнюється </w:t>
            </w:r>
            <w:r w:rsidR="00964444" w:rsidRPr="006746E0">
              <w:rPr>
                <w:sz w:val="28"/>
                <w:szCs w:val="28"/>
                <w:lang w:val="uk-UA"/>
              </w:rPr>
              <w:t>рядок</w:t>
            </w:r>
            <w:r w:rsidR="00964444" w:rsidRPr="006746E0">
              <w:rPr>
                <w:b/>
                <w:sz w:val="28"/>
                <w:szCs w:val="28"/>
                <w:lang w:val="uk-UA"/>
              </w:rPr>
              <w:t>  </w:t>
            </w:r>
            <w:r w:rsidRPr="006746E0">
              <w:rPr>
                <w:b/>
                <w:sz w:val="28"/>
                <w:szCs w:val="28"/>
                <w:lang w:val="uk-UA"/>
              </w:rPr>
              <w:t>1</w:t>
            </w:r>
            <w:r w:rsidR="00A600AA" w:rsidRPr="006746E0">
              <w:rPr>
                <w:b/>
                <w:sz w:val="28"/>
                <w:szCs w:val="28"/>
                <w:lang w:val="uk-UA"/>
              </w:rPr>
              <w:t>3</w:t>
            </w:r>
            <w:r w:rsidRPr="006746E0">
              <w:rPr>
                <w:sz w:val="28"/>
                <w:szCs w:val="28"/>
                <w:lang w:val="uk-UA"/>
              </w:rPr>
              <w:t xml:space="preserve"> декларації.</w:t>
            </w:r>
          </w:p>
          <w:p w:rsidR="00574883" w:rsidRPr="006746E0" w:rsidRDefault="00574883" w:rsidP="00574883">
            <w:pPr>
              <w:pStyle w:val="a4"/>
              <w:spacing w:after="120"/>
              <w:jc w:val="both"/>
              <w:rPr>
                <w:sz w:val="28"/>
                <w:szCs w:val="28"/>
                <w:lang w:val="uk-UA"/>
              </w:rPr>
            </w:pPr>
            <w:r w:rsidRPr="006746E0">
              <w:rPr>
                <w:sz w:val="28"/>
                <w:szCs w:val="28"/>
                <w:lang w:val="uk-UA"/>
              </w:rPr>
              <w:t xml:space="preserve">При заповненні </w:t>
            </w:r>
            <w:r w:rsidR="00964444" w:rsidRPr="006746E0">
              <w:rPr>
                <w:sz w:val="28"/>
                <w:szCs w:val="28"/>
                <w:lang w:val="uk-UA"/>
              </w:rPr>
              <w:t>рядка  </w:t>
            </w:r>
            <w:r w:rsidR="00A600AA" w:rsidRPr="006746E0">
              <w:rPr>
                <w:b/>
                <w:sz w:val="28"/>
                <w:szCs w:val="28"/>
                <w:lang w:val="uk-UA"/>
              </w:rPr>
              <w:t>13</w:t>
            </w:r>
            <w:r w:rsidRPr="006746E0">
              <w:rPr>
                <w:sz w:val="28"/>
                <w:szCs w:val="28"/>
                <w:lang w:val="uk-UA"/>
              </w:rPr>
              <w:t xml:space="preserve"> обов’язковим є подання (Д2) (</w:t>
            </w:r>
            <w:r w:rsidR="00964444" w:rsidRPr="006746E0">
              <w:rPr>
                <w:sz w:val="28"/>
                <w:szCs w:val="28"/>
                <w:lang w:val="uk-UA"/>
              </w:rPr>
              <w:t>додаток  </w:t>
            </w:r>
            <w:r w:rsidRPr="006746E0">
              <w:rPr>
                <w:sz w:val="28"/>
                <w:szCs w:val="28"/>
                <w:lang w:val="uk-UA"/>
              </w:rPr>
              <w:t>2).</w:t>
            </w:r>
          </w:p>
          <w:p w:rsidR="00574883" w:rsidRPr="006746E0" w:rsidRDefault="00574883" w:rsidP="00574883">
            <w:pPr>
              <w:pStyle w:val="a4"/>
              <w:spacing w:after="120"/>
              <w:jc w:val="both"/>
              <w:rPr>
                <w:sz w:val="28"/>
                <w:szCs w:val="28"/>
                <w:lang w:val="uk-UA"/>
              </w:rPr>
            </w:pPr>
            <w:r w:rsidRPr="006746E0">
              <w:rPr>
                <w:sz w:val="28"/>
                <w:szCs w:val="28"/>
                <w:lang w:val="uk-UA"/>
              </w:rPr>
              <w:t>Сума від’ємного значення (рядок</w:t>
            </w:r>
            <w:r w:rsidR="00964444" w:rsidRPr="006746E0">
              <w:rPr>
                <w:lang w:val="uk-UA"/>
              </w:rPr>
              <w:t>  </w:t>
            </w:r>
            <w:r w:rsidR="00A600AA" w:rsidRPr="006746E0">
              <w:rPr>
                <w:b/>
                <w:sz w:val="28"/>
                <w:szCs w:val="28"/>
                <w:lang w:val="uk-UA"/>
              </w:rPr>
              <w:t>13</w:t>
            </w:r>
            <w:r w:rsidRPr="006746E0">
              <w:rPr>
                <w:sz w:val="28"/>
                <w:szCs w:val="28"/>
                <w:lang w:val="uk-UA"/>
              </w:rPr>
              <w:t>) дорівнює сумі рядка «Усього» графи 6 таблиці 1 (Д2) (</w:t>
            </w:r>
            <w:r w:rsidR="00964444" w:rsidRPr="006746E0">
              <w:rPr>
                <w:sz w:val="28"/>
                <w:szCs w:val="28"/>
                <w:lang w:val="uk-UA"/>
              </w:rPr>
              <w:t>додаток  </w:t>
            </w:r>
            <w:r w:rsidRPr="006746E0">
              <w:rPr>
                <w:sz w:val="28"/>
                <w:szCs w:val="28"/>
                <w:lang w:val="uk-UA"/>
              </w:rPr>
              <w:t>2).</w:t>
            </w:r>
          </w:p>
          <w:p w:rsidR="00574883" w:rsidRPr="006746E0" w:rsidRDefault="00574883" w:rsidP="00574883">
            <w:pPr>
              <w:pStyle w:val="a4"/>
              <w:spacing w:after="120"/>
              <w:jc w:val="both"/>
              <w:rPr>
                <w:sz w:val="28"/>
                <w:szCs w:val="28"/>
                <w:lang w:val="uk-UA"/>
              </w:rPr>
            </w:pPr>
            <w:r w:rsidRPr="006746E0">
              <w:rPr>
                <w:sz w:val="28"/>
                <w:szCs w:val="28"/>
                <w:lang w:val="uk-UA"/>
              </w:rPr>
              <w:t>При від’ємному значенні суми податку на додану вартість, розрахованої інвестором (оператором) за угодою про розподіл продукції, така сума підлягає відшкодуванню інвестору (оператору) в порядку та строки, передбачені угодою про розподіл продукції, затвердженою Кабінетом Міністрів України. При цьому інвестор (оператор) має право на автоматичне бюджетне відшкодування такої суми в повному обсязі</w:t>
            </w:r>
            <w:r w:rsidRPr="006746E0">
              <w:rPr>
                <w:b/>
                <w:sz w:val="28"/>
                <w:szCs w:val="28"/>
                <w:lang w:val="uk-UA"/>
              </w:rPr>
              <w:t>;</w:t>
            </w:r>
          </w:p>
          <w:bookmarkEnd w:id="54"/>
          <w:p w:rsidR="00574883" w:rsidRPr="006746E0" w:rsidRDefault="00574883" w:rsidP="00574883">
            <w:pPr>
              <w:pStyle w:val="a4"/>
              <w:spacing w:after="120"/>
              <w:jc w:val="both"/>
              <w:rPr>
                <w:b/>
                <w:sz w:val="28"/>
                <w:szCs w:val="28"/>
                <w:lang w:val="uk-UA"/>
              </w:rPr>
            </w:pPr>
            <w:r w:rsidRPr="006746E0">
              <w:rPr>
                <w:b/>
                <w:sz w:val="28"/>
                <w:szCs w:val="28"/>
                <w:lang w:val="uk-UA"/>
              </w:rPr>
              <w:t>Абзац виключено.</w:t>
            </w: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10"/>
                <w:szCs w:val="28"/>
                <w:lang w:val="uk-UA"/>
              </w:rPr>
            </w:pPr>
          </w:p>
          <w:p w:rsidR="00574883" w:rsidRPr="006746E0" w:rsidRDefault="00574883" w:rsidP="00574883">
            <w:pPr>
              <w:pStyle w:val="a4"/>
              <w:spacing w:after="120"/>
              <w:jc w:val="both"/>
              <w:rPr>
                <w:b/>
                <w:sz w:val="28"/>
                <w:szCs w:val="28"/>
                <w:lang w:val="uk-UA"/>
              </w:rPr>
            </w:pPr>
            <w:r w:rsidRPr="006746E0">
              <w:rPr>
                <w:b/>
                <w:sz w:val="28"/>
                <w:szCs w:val="28"/>
                <w:lang w:val="uk-UA"/>
              </w:rPr>
              <w:t>Абзац виключено.</w:t>
            </w: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28"/>
                <w:szCs w:val="28"/>
                <w:lang w:val="uk-UA"/>
              </w:rPr>
            </w:pPr>
          </w:p>
          <w:p w:rsidR="00574883" w:rsidRPr="006746E0" w:rsidRDefault="00574883" w:rsidP="00574883">
            <w:pPr>
              <w:pStyle w:val="a4"/>
              <w:spacing w:after="120"/>
              <w:jc w:val="both"/>
              <w:rPr>
                <w:b/>
                <w:sz w:val="28"/>
                <w:szCs w:val="28"/>
                <w:lang w:val="uk-UA"/>
              </w:rPr>
            </w:pPr>
            <w:r w:rsidRPr="006746E0">
              <w:rPr>
                <w:b/>
                <w:sz w:val="28"/>
                <w:szCs w:val="28"/>
                <w:lang w:val="uk-UA"/>
              </w:rPr>
              <w:t>Абзац виключено.</w:t>
            </w:r>
          </w:p>
          <w:p w:rsidR="00574883" w:rsidRPr="006746E0" w:rsidRDefault="00574883" w:rsidP="00574883">
            <w:pPr>
              <w:pStyle w:val="a4"/>
              <w:spacing w:before="0" w:beforeAutospacing="0" w:after="120" w:afterAutospacing="0"/>
              <w:jc w:val="both"/>
              <w:rPr>
                <w:sz w:val="28"/>
                <w:szCs w:val="28"/>
                <w:lang w:val="uk-UA"/>
              </w:rPr>
            </w:pPr>
          </w:p>
        </w:tc>
      </w:tr>
      <w:tr w:rsidR="00574883" w:rsidRPr="006746E0" w:rsidTr="00F72C8B">
        <w:tc>
          <w:tcPr>
            <w:tcW w:w="7676" w:type="dxa"/>
            <w:shd w:val="clear" w:color="auto" w:fill="FFFFFF"/>
          </w:tcPr>
          <w:p w:rsidR="00574883" w:rsidRPr="006746E0" w:rsidRDefault="00574883" w:rsidP="00574883">
            <w:pPr>
              <w:pStyle w:val="a4"/>
              <w:spacing w:before="0" w:beforeAutospacing="0" w:after="120" w:afterAutospacing="0"/>
              <w:jc w:val="both"/>
              <w:rPr>
                <w:b/>
                <w:sz w:val="28"/>
                <w:szCs w:val="28"/>
                <w:lang w:val="uk-UA"/>
              </w:rPr>
            </w:pPr>
            <w:r w:rsidRPr="006746E0">
              <w:rPr>
                <w:b/>
                <w:sz w:val="28"/>
                <w:szCs w:val="28"/>
                <w:lang w:val="uk-UA"/>
              </w:rPr>
              <w:lastRenderedPageBreak/>
              <w:t>3) сума від'ємного значення, що не перевищує суми, обчисленої відповідно до пункту 200</w:t>
            </w:r>
            <w:r w:rsidRPr="006746E0">
              <w:rPr>
                <w:b/>
                <w:sz w:val="28"/>
                <w:szCs w:val="28"/>
                <w:vertAlign w:val="superscript"/>
                <w:lang w:val="uk-UA"/>
              </w:rPr>
              <w:t>1</w:t>
            </w:r>
            <w:r w:rsidRPr="006746E0">
              <w:rPr>
                <w:b/>
                <w:sz w:val="28"/>
                <w:szCs w:val="28"/>
                <w:lang w:val="uk-UA"/>
              </w:rPr>
              <w:t>.3 статті 200</w:t>
            </w:r>
            <w:r w:rsidRPr="006746E0">
              <w:rPr>
                <w:b/>
                <w:sz w:val="28"/>
                <w:szCs w:val="28"/>
                <w:vertAlign w:val="superscript"/>
                <w:lang w:val="uk-UA"/>
              </w:rPr>
              <w:t>1</w:t>
            </w:r>
            <w:r w:rsidRPr="006746E0">
              <w:rPr>
                <w:b/>
                <w:sz w:val="28"/>
                <w:szCs w:val="28"/>
                <w:lang w:val="uk-UA"/>
              </w:rPr>
              <w:t xml:space="preserve"> розділу V Кодексу на момент подання податкової декларації (рядок 19 - рядок 19.1), зазначається у рядку 20;</w:t>
            </w:r>
          </w:p>
        </w:tc>
        <w:tc>
          <w:tcPr>
            <w:tcW w:w="7676" w:type="dxa"/>
            <w:shd w:val="clear" w:color="auto" w:fill="FFFFFF"/>
          </w:tcPr>
          <w:p w:rsidR="00574883" w:rsidRPr="006746E0" w:rsidRDefault="00574883" w:rsidP="00574883">
            <w:pPr>
              <w:pStyle w:val="a4"/>
              <w:spacing w:before="0" w:beforeAutospacing="0" w:after="120" w:afterAutospacing="0"/>
              <w:jc w:val="both"/>
              <w:rPr>
                <w:b/>
                <w:sz w:val="28"/>
                <w:szCs w:val="28"/>
                <w:lang w:val="uk-UA"/>
              </w:rPr>
            </w:pPr>
            <w:bookmarkStart w:id="55" w:name="_Hlk233735443"/>
            <w:r w:rsidRPr="006746E0">
              <w:rPr>
                <w:b/>
                <w:sz w:val="28"/>
                <w:szCs w:val="28"/>
                <w:lang w:val="uk-UA"/>
              </w:rPr>
              <w:t xml:space="preserve">3) у </w:t>
            </w:r>
            <w:r w:rsidR="00964444" w:rsidRPr="006746E0">
              <w:rPr>
                <w:b/>
                <w:sz w:val="28"/>
                <w:szCs w:val="28"/>
                <w:lang w:val="uk-UA"/>
              </w:rPr>
              <w:t>рядку  </w:t>
            </w:r>
            <w:r w:rsidRPr="006746E0">
              <w:rPr>
                <w:b/>
                <w:sz w:val="28"/>
                <w:szCs w:val="28"/>
                <w:lang w:val="uk-UA"/>
              </w:rPr>
              <w:t>1</w:t>
            </w:r>
            <w:r w:rsidR="00712E4C" w:rsidRPr="006746E0">
              <w:rPr>
                <w:b/>
                <w:sz w:val="28"/>
                <w:szCs w:val="28"/>
                <w:lang w:val="uk-UA"/>
              </w:rPr>
              <w:t>4</w:t>
            </w:r>
            <w:r w:rsidRPr="006746E0">
              <w:rPr>
                <w:b/>
                <w:sz w:val="28"/>
                <w:szCs w:val="28"/>
                <w:lang w:val="uk-UA"/>
              </w:rPr>
              <w:t xml:space="preserve"> зазначається сума від</w:t>
            </w:r>
            <w:r w:rsidR="00964444" w:rsidRPr="006746E0">
              <w:rPr>
                <w:b/>
                <w:sz w:val="28"/>
                <w:szCs w:val="28"/>
                <w:lang w:val="uk-UA"/>
              </w:rPr>
              <w:t>’</w:t>
            </w:r>
            <w:r w:rsidRPr="006746E0">
              <w:rPr>
                <w:b/>
                <w:sz w:val="28"/>
                <w:szCs w:val="28"/>
                <w:lang w:val="uk-UA"/>
              </w:rPr>
              <w:t xml:space="preserve">ємного значення, що не перевищує суми, обчисленої відповідно до </w:t>
            </w:r>
            <w:r w:rsidRPr="006746E0">
              <w:rPr>
                <w:b/>
                <w:sz w:val="28"/>
                <w:szCs w:val="28"/>
                <w:lang w:val="uk-UA"/>
              </w:rPr>
              <w:br/>
            </w:r>
            <w:r w:rsidR="00964444" w:rsidRPr="006746E0">
              <w:rPr>
                <w:b/>
                <w:sz w:val="28"/>
                <w:szCs w:val="28"/>
                <w:lang w:val="uk-UA"/>
              </w:rPr>
              <w:t>пункту  </w:t>
            </w:r>
            <w:r w:rsidRPr="006746E0">
              <w:rPr>
                <w:b/>
                <w:sz w:val="28"/>
                <w:szCs w:val="28"/>
                <w:lang w:val="uk-UA"/>
              </w:rPr>
              <w:t>200</w:t>
            </w:r>
            <w:r w:rsidRPr="006746E0">
              <w:rPr>
                <w:b/>
                <w:sz w:val="28"/>
                <w:szCs w:val="28"/>
                <w:vertAlign w:val="superscript"/>
                <w:lang w:val="uk-UA"/>
              </w:rPr>
              <w:t>1</w:t>
            </w:r>
            <w:r w:rsidRPr="006746E0">
              <w:rPr>
                <w:b/>
                <w:sz w:val="28"/>
                <w:szCs w:val="28"/>
                <w:lang w:val="uk-UA"/>
              </w:rPr>
              <w:t xml:space="preserve">.3 </w:t>
            </w:r>
            <w:r w:rsidR="00964444" w:rsidRPr="006746E0">
              <w:rPr>
                <w:b/>
                <w:sz w:val="28"/>
                <w:szCs w:val="28"/>
                <w:lang w:val="uk-UA"/>
              </w:rPr>
              <w:t>статті  </w:t>
            </w:r>
            <w:r w:rsidRPr="006746E0">
              <w:rPr>
                <w:b/>
                <w:sz w:val="28"/>
                <w:szCs w:val="28"/>
                <w:lang w:val="uk-UA"/>
              </w:rPr>
              <w:t>200</w:t>
            </w:r>
            <w:r w:rsidRPr="006746E0">
              <w:rPr>
                <w:b/>
                <w:sz w:val="28"/>
                <w:szCs w:val="28"/>
                <w:vertAlign w:val="superscript"/>
                <w:lang w:val="uk-UA"/>
              </w:rPr>
              <w:t>1</w:t>
            </w:r>
            <w:r w:rsidRPr="006746E0">
              <w:rPr>
                <w:b/>
                <w:sz w:val="28"/>
                <w:szCs w:val="28"/>
                <w:lang w:val="uk-UA"/>
              </w:rPr>
              <w:t xml:space="preserve"> </w:t>
            </w:r>
            <w:r w:rsidR="00964444" w:rsidRPr="006746E0">
              <w:rPr>
                <w:b/>
                <w:sz w:val="28"/>
                <w:szCs w:val="28"/>
                <w:lang w:val="uk-UA"/>
              </w:rPr>
              <w:t>розділу  </w:t>
            </w:r>
            <w:r w:rsidRPr="006746E0">
              <w:rPr>
                <w:b/>
                <w:sz w:val="28"/>
                <w:szCs w:val="28"/>
                <w:lang w:val="uk-UA"/>
              </w:rPr>
              <w:t>V Кодексу на момент подання податкової декларації (</w:t>
            </w:r>
            <w:r w:rsidR="00964444" w:rsidRPr="006746E0">
              <w:rPr>
                <w:b/>
                <w:sz w:val="28"/>
                <w:szCs w:val="28"/>
                <w:lang w:val="uk-UA"/>
              </w:rPr>
              <w:t>рядок  1</w:t>
            </w:r>
            <w:r w:rsidR="00712E4C" w:rsidRPr="006746E0">
              <w:rPr>
                <w:b/>
                <w:sz w:val="28"/>
                <w:szCs w:val="28"/>
                <w:lang w:val="uk-UA"/>
              </w:rPr>
              <w:t>4</w:t>
            </w:r>
            <w:r w:rsidR="00964444" w:rsidRPr="006746E0">
              <w:rPr>
                <w:b/>
                <w:sz w:val="28"/>
                <w:szCs w:val="28"/>
                <w:lang w:val="uk-UA"/>
              </w:rPr>
              <w:t>  ≤  </w:t>
            </w:r>
            <w:r w:rsidRPr="006746E0">
              <w:rPr>
                <w:b/>
                <w:sz w:val="28"/>
                <w:szCs w:val="28"/>
                <w:lang w:val="uk-UA"/>
              </w:rPr>
              <w:t>рядок</w:t>
            </w:r>
            <w:r w:rsidR="00964444" w:rsidRPr="006746E0">
              <w:rPr>
                <w:b/>
                <w:sz w:val="28"/>
                <w:szCs w:val="28"/>
                <w:lang w:val="uk-UA"/>
              </w:rPr>
              <w:t>  </w:t>
            </w:r>
            <w:r w:rsidRPr="006746E0">
              <w:rPr>
                <w:b/>
                <w:sz w:val="28"/>
                <w:szCs w:val="28"/>
                <w:lang w:val="uk-UA"/>
              </w:rPr>
              <w:t>1</w:t>
            </w:r>
            <w:r w:rsidR="00712E4C" w:rsidRPr="006746E0">
              <w:rPr>
                <w:b/>
                <w:sz w:val="28"/>
                <w:szCs w:val="28"/>
                <w:lang w:val="uk-UA"/>
              </w:rPr>
              <w:t>3</w:t>
            </w:r>
            <w:r w:rsidRPr="006746E0">
              <w:rPr>
                <w:b/>
                <w:sz w:val="28"/>
                <w:szCs w:val="28"/>
                <w:lang w:val="uk-UA"/>
              </w:rPr>
              <w:t>);</w:t>
            </w:r>
            <w:bookmarkEnd w:id="55"/>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t xml:space="preserve">4) сума від'ємного значення </w:t>
            </w:r>
            <w:bookmarkStart w:id="56" w:name="_Hlk233794247"/>
            <w:r w:rsidRPr="006746E0">
              <w:rPr>
                <w:b/>
                <w:sz w:val="28"/>
                <w:szCs w:val="28"/>
                <w:lang w:val="uk-UA"/>
              </w:rPr>
              <w:t>(рядок 20)</w:t>
            </w:r>
            <w:bookmarkEnd w:id="56"/>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 xml:space="preserve">зараховується у зменшення суми податкового боргу, що виник за попередні звітні (податкові) періоди (у тому числі розстроченого або відстроченого відповідно до Кодексу) (відображається </w:t>
            </w:r>
            <w:bookmarkStart w:id="57" w:name="_Hlk233794302"/>
            <w:r w:rsidRPr="004B775E">
              <w:rPr>
                <w:sz w:val="28"/>
                <w:szCs w:val="28"/>
                <w:lang w:val="uk-UA"/>
              </w:rPr>
              <w:t>у рядку</w:t>
            </w:r>
            <w:r w:rsidRPr="006746E0">
              <w:rPr>
                <w:b/>
                <w:sz w:val="28"/>
                <w:szCs w:val="28"/>
                <w:lang w:val="uk-UA"/>
              </w:rPr>
              <w:t xml:space="preserve"> 20.1</w:t>
            </w:r>
            <w:bookmarkEnd w:id="57"/>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 xml:space="preserve">Сума, яка зараховується у зменшення суми податкового боргу з податку на додану вартість </w:t>
            </w:r>
            <w:bookmarkStart w:id="58" w:name="_Hlk233794380"/>
            <w:r w:rsidRPr="006746E0">
              <w:rPr>
                <w:b/>
                <w:sz w:val="28"/>
                <w:szCs w:val="28"/>
                <w:lang w:val="uk-UA"/>
              </w:rPr>
              <w:t>(</w:t>
            </w:r>
            <w:r w:rsidRPr="004B775E">
              <w:rPr>
                <w:sz w:val="28"/>
                <w:szCs w:val="28"/>
                <w:lang w:val="uk-UA"/>
              </w:rPr>
              <w:t>рядок</w:t>
            </w:r>
            <w:r w:rsidRPr="006746E0">
              <w:rPr>
                <w:b/>
                <w:sz w:val="28"/>
                <w:szCs w:val="28"/>
                <w:lang w:val="uk-UA"/>
              </w:rPr>
              <w:t xml:space="preserve"> 20.1)</w:t>
            </w:r>
            <w:r w:rsidRPr="006746E0">
              <w:rPr>
                <w:sz w:val="28"/>
                <w:szCs w:val="28"/>
                <w:lang w:val="uk-UA"/>
              </w:rPr>
              <w:t xml:space="preserve"> </w:t>
            </w:r>
            <w:bookmarkEnd w:id="58"/>
            <w:r w:rsidRPr="006746E0">
              <w:rPr>
                <w:sz w:val="28"/>
                <w:szCs w:val="28"/>
                <w:lang w:val="uk-UA"/>
              </w:rPr>
              <w:t>дорівнює сумі рядка «Усього» графи 8 таблиці 1 (Д2) (додаток 2);</w:t>
            </w:r>
          </w:p>
          <w:p w:rsidR="00574883" w:rsidRPr="006746E0" w:rsidRDefault="00574883" w:rsidP="00574883">
            <w:pPr>
              <w:pStyle w:val="a4"/>
              <w:spacing w:after="120"/>
              <w:jc w:val="both"/>
              <w:rPr>
                <w:sz w:val="28"/>
                <w:szCs w:val="28"/>
                <w:lang w:val="uk-UA"/>
              </w:rPr>
            </w:pPr>
            <w:r w:rsidRPr="006746E0">
              <w:rPr>
                <w:sz w:val="28"/>
                <w:szCs w:val="28"/>
                <w:lang w:val="uk-UA"/>
              </w:rPr>
              <w:t xml:space="preserve">підлягає бюджетному відшкодуванню </w:t>
            </w:r>
            <w:bookmarkStart w:id="59" w:name="_Hlk233794434"/>
            <w:r w:rsidRPr="006746E0">
              <w:rPr>
                <w:b/>
                <w:sz w:val="28"/>
                <w:szCs w:val="28"/>
                <w:lang w:val="uk-UA"/>
              </w:rPr>
              <w:t>(відображається у рядку 20.2)</w:t>
            </w:r>
            <w:bookmarkEnd w:id="59"/>
            <w:r w:rsidRPr="006746E0">
              <w:rPr>
                <w:sz w:val="28"/>
                <w:szCs w:val="28"/>
                <w:lang w:val="uk-UA"/>
              </w:rPr>
              <w:t>: на рахунок платника у банку/небанківському надавачу платіжних послуг (відображається у рядку</w:t>
            </w:r>
            <w:r w:rsidRPr="006746E0">
              <w:rPr>
                <w:b/>
                <w:sz w:val="28"/>
                <w:szCs w:val="28"/>
                <w:lang w:val="uk-UA"/>
              </w:rPr>
              <w:t xml:space="preserve"> 20.2.1</w:t>
            </w:r>
            <w:r w:rsidRPr="006746E0">
              <w:rPr>
                <w:sz w:val="28"/>
                <w:szCs w:val="28"/>
                <w:lang w:val="uk-UA"/>
              </w:rPr>
              <w:t xml:space="preserve">) та/або у рахунок сплати грошових зобов’язань або </w:t>
            </w:r>
            <w:r w:rsidRPr="006746E0">
              <w:rPr>
                <w:sz w:val="28"/>
                <w:szCs w:val="28"/>
                <w:lang w:val="uk-UA"/>
              </w:rPr>
              <w:br/>
              <w:t>погашення податкового боргу з інших платежів, що сплачуються до Державного бюджету України (відображається у рядку</w:t>
            </w:r>
            <w:r w:rsidRPr="006746E0">
              <w:rPr>
                <w:b/>
                <w:sz w:val="28"/>
                <w:szCs w:val="28"/>
                <w:lang w:val="uk-UA"/>
              </w:rPr>
              <w:t xml:space="preserve"> 20.2.2</w:t>
            </w:r>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lastRenderedPageBreak/>
              <w:t xml:space="preserve">Платники податку, які відповідно до статті 200 розділу V Кодексу мають право на бюджетне відшкодування податку на додану вартість, здійснюють розрахунок бюджетного відшкодування та додають до декларації </w:t>
            </w:r>
            <w:bookmarkStart w:id="60" w:name="_Hlk233794655"/>
            <w:r w:rsidRPr="006746E0">
              <w:rPr>
                <w:b/>
                <w:sz w:val="28"/>
                <w:szCs w:val="28"/>
                <w:lang w:val="uk-UA"/>
              </w:rPr>
              <w:t>(Д3) (додаток 3) та (Д4) (додаток 4)</w:t>
            </w:r>
            <w:bookmarkEnd w:id="60"/>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Розрахунок суми бюджетного відшкодування здійснюється в межах суми, обчисленої відповідно до пункту 200</w:t>
            </w:r>
            <w:r w:rsidRPr="006746E0">
              <w:rPr>
                <w:sz w:val="28"/>
                <w:szCs w:val="28"/>
                <w:vertAlign w:val="superscript"/>
                <w:lang w:val="uk-UA"/>
              </w:rPr>
              <w:t>1</w:t>
            </w:r>
            <w:r w:rsidRPr="006746E0">
              <w:rPr>
                <w:sz w:val="28"/>
                <w:szCs w:val="28"/>
                <w:lang w:val="uk-UA"/>
              </w:rPr>
              <w:t xml:space="preserve">.3 </w:t>
            </w:r>
            <w:r w:rsidRPr="006746E0">
              <w:rPr>
                <w:sz w:val="28"/>
                <w:szCs w:val="28"/>
                <w:lang w:val="uk-UA"/>
              </w:rPr>
              <w:br/>
              <w:t>статті 200</w:t>
            </w:r>
            <w:r w:rsidRPr="006746E0">
              <w:rPr>
                <w:sz w:val="28"/>
                <w:szCs w:val="28"/>
                <w:vertAlign w:val="superscript"/>
                <w:lang w:val="uk-UA"/>
              </w:rPr>
              <w:t>1</w:t>
            </w:r>
            <w:r w:rsidRPr="006746E0">
              <w:rPr>
                <w:sz w:val="28"/>
                <w:szCs w:val="28"/>
                <w:lang w:val="uk-UA"/>
              </w:rPr>
              <w:t xml:space="preserve"> розділу V Кодексу на момент подання податкової декларації, за вирахуванням від</w:t>
            </w:r>
            <w:r w:rsidR="00712E4C" w:rsidRPr="006746E0">
              <w:rPr>
                <w:sz w:val="28"/>
                <w:szCs w:val="28"/>
                <w:lang w:val="uk-UA"/>
              </w:rPr>
              <w:t>’</w:t>
            </w:r>
            <w:r w:rsidRPr="006746E0">
              <w:rPr>
                <w:sz w:val="28"/>
                <w:szCs w:val="28"/>
                <w:lang w:val="uk-UA"/>
              </w:rPr>
              <w:t>ємного значення поточного звітного (податкового) періоду, зарахованого у зменшення суми податкового боргу з податку на додану вартість.</w:t>
            </w:r>
          </w:p>
          <w:p w:rsidR="00574883" w:rsidRPr="00045470" w:rsidRDefault="00574883" w:rsidP="00574883">
            <w:pPr>
              <w:pStyle w:val="a4"/>
              <w:spacing w:after="120"/>
              <w:jc w:val="both"/>
              <w:rPr>
                <w:b/>
                <w:sz w:val="28"/>
                <w:szCs w:val="28"/>
                <w:lang w:val="uk-UA"/>
              </w:rPr>
            </w:pPr>
            <w:r w:rsidRPr="00045470">
              <w:rPr>
                <w:b/>
                <w:sz w:val="28"/>
                <w:szCs w:val="28"/>
                <w:lang w:val="uk-UA"/>
              </w:rPr>
              <w:t xml:space="preserve">Сума, що підлягає бюджетному відшкодуванню </w:t>
            </w:r>
            <w:bookmarkStart w:id="61" w:name="_Hlk233794723"/>
            <w:r w:rsidRPr="00045470">
              <w:rPr>
                <w:b/>
                <w:sz w:val="28"/>
                <w:szCs w:val="28"/>
                <w:lang w:val="uk-UA"/>
              </w:rPr>
              <w:t>(рядок 20.2)</w:t>
            </w:r>
            <w:bookmarkEnd w:id="61"/>
            <w:r w:rsidRPr="00045470">
              <w:rPr>
                <w:b/>
                <w:sz w:val="28"/>
                <w:szCs w:val="28"/>
                <w:lang w:val="uk-UA"/>
              </w:rPr>
              <w:t>, дорівнює сумі рядка «Усього» графи 9 таблиці 1 (Д2) (додаток 2);</w:t>
            </w:r>
          </w:p>
          <w:p w:rsidR="00574883" w:rsidRPr="006746E0" w:rsidRDefault="00574883" w:rsidP="00574883">
            <w:pPr>
              <w:pStyle w:val="a4"/>
              <w:spacing w:after="120"/>
              <w:jc w:val="both"/>
              <w:rPr>
                <w:sz w:val="28"/>
                <w:szCs w:val="28"/>
                <w:lang w:val="uk-UA"/>
              </w:rPr>
            </w:pPr>
            <w:r w:rsidRPr="006746E0">
              <w:rPr>
                <w:sz w:val="28"/>
                <w:szCs w:val="28"/>
                <w:lang w:val="uk-UA"/>
              </w:rPr>
              <w:t>Задекларована у рядку</w:t>
            </w:r>
            <w:r w:rsidRPr="006746E0">
              <w:rPr>
                <w:b/>
                <w:sz w:val="28"/>
                <w:szCs w:val="28"/>
                <w:lang w:val="uk-UA"/>
              </w:rPr>
              <w:t xml:space="preserve"> 20.2.1</w:t>
            </w:r>
            <w:r w:rsidRPr="006746E0">
              <w:rPr>
                <w:sz w:val="28"/>
                <w:szCs w:val="28"/>
                <w:lang w:val="uk-UA"/>
              </w:rPr>
              <w:t xml:space="preserve"> сума, що підлягає бюджетному відшкодуванню на рахунок платника у банку / небанківському надавачу платіжних послуг, має дорівнювати значенню суми, зазначеної у підпункті «а» заяви про повернення суми бюджетного відшкодування ((Д3) </w:t>
            </w:r>
            <w:r w:rsidRPr="006746E0">
              <w:rPr>
                <w:sz w:val="28"/>
                <w:szCs w:val="28"/>
                <w:lang w:val="uk-UA"/>
              </w:rPr>
              <w:br/>
              <w:t>(додаток 3))</w:t>
            </w:r>
            <w:r w:rsidRPr="006746E0">
              <w:rPr>
                <w:b/>
                <w:sz w:val="28"/>
                <w:szCs w:val="28"/>
                <w:lang w:val="uk-UA"/>
              </w:rPr>
              <w:t>;</w:t>
            </w:r>
          </w:p>
          <w:p w:rsidR="00574883" w:rsidRPr="004B775E" w:rsidRDefault="00574883" w:rsidP="00574883">
            <w:pPr>
              <w:pStyle w:val="a4"/>
              <w:spacing w:after="120"/>
              <w:jc w:val="both"/>
              <w:rPr>
                <w:b/>
                <w:sz w:val="28"/>
                <w:szCs w:val="28"/>
                <w:lang w:val="uk-UA"/>
              </w:rPr>
            </w:pPr>
            <w:r w:rsidRPr="004B775E">
              <w:rPr>
                <w:b/>
                <w:sz w:val="28"/>
                <w:szCs w:val="28"/>
                <w:lang w:val="uk-UA"/>
              </w:rPr>
              <w:t>зараховується до складу податкового кредиту наступного звітного (податкового) періоду.</w:t>
            </w:r>
          </w:p>
          <w:p w:rsidR="00574883" w:rsidRPr="00045470" w:rsidRDefault="00574883" w:rsidP="00574883">
            <w:pPr>
              <w:pStyle w:val="a4"/>
              <w:spacing w:after="120"/>
              <w:jc w:val="both"/>
              <w:rPr>
                <w:b/>
                <w:sz w:val="28"/>
                <w:szCs w:val="28"/>
                <w:lang w:val="uk-UA"/>
              </w:rPr>
            </w:pPr>
            <w:r w:rsidRPr="00045470">
              <w:rPr>
                <w:b/>
                <w:sz w:val="28"/>
                <w:szCs w:val="28"/>
                <w:lang w:val="uk-UA"/>
              </w:rPr>
              <w:t xml:space="preserve">При заповненні </w:t>
            </w:r>
            <w:bookmarkStart w:id="62" w:name="_Hlk233794964"/>
            <w:r w:rsidRPr="00045470">
              <w:rPr>
                <w:b/>
                <w:sz w:val="28"/>
                <w:szCs w:val="28"/>
                <w:lang w:val="uk-UA"/>
              </w:rPr>
              <w:t>рядка 20.2</w:t>
            </w:r>
            <w:bookmarkEnd w:id="62"/>
            <w:r w:rsidRPr="00045470">
              <w:rPr>
                <w:b/>
                <w:sz w:val="28"/>
                <w:szCs w:val="28"/>
                <w:lang w:val="uk-UA"/>
              </w:rPr>
              <w:t xml:space="preserve"> обов’язковим є подання (Д3) </w:t>
            </w:r>
            <w:bookmarkStart w:id="63" w:name="_Hlk233795073"/>
            <w:r w:rsidRPr="00045470">
              <w:rPr>
                <w:b/>
                <w:sz w:val="28"/>
                <w:szCs w:val="28"/>
                <w:lang w:val="uk-UA"/>
              </w:rPr>
              <w:t>(додаток 3) та (Д4) (додаток 4)</w:t>
            </w:r>
            <w:bookmarkEnd w:id="63"/>
            <w:r w:rsidRPr="00045470">
              <w:rPr>
                <w:b/>
                <w:sz w:val="28"/>
                <w:szCs w:val="28"/>
                <w:lang w:val="uk-UA"/>
              </w:rPr>
              <w:t>.</w:t>
            </w:r>
          </w:p>
          <w:p w:rsidR="00574883" w:rsidRPr="004B775E" w:rsidRDefault="00574883" w:rsidP="00574883">
            <w:pPr>
              <w:pStyle w:val="a4"/>
              <w:spacing w:before="0" w:beforeAutospacing="0" w:after="120" w:afterAutospacing="0"/>
              <w:jc w:val="both"/>
              <w:rPr>
                <w:b/>
                <w:sz w:val="28"/>
                <w:szCs w:val="28"/>
                <w:lang w:val="uk-UA"/>
              </w:rPr>
            </w:pPr>
            <w:r w:rsidRPr="004B775E">
              <w:rPr>
                <w:b/>
                <w:sz w:val="28"/>
                <w:szCs w:val="28"/>
                <w:lang w:val="uk-UA"/>
              </w:rPr>
              <w:t xml:space="preserve">Залишок від’ємного значення після вирахування суми податкового боргу та суми бюджетного відшкодування </w:t>
            </w:r>
            <w:r w:rsidRPr="004B775E">
              <w:rPr>
                <w:b/>
                <w:sz w:val="28"/>
                <w:szCs w:val="28"/>
                <w:lang w:val="uk-UA"/>
              </w:rPr>
              <w:lastRenderedPageBreak/>
              <w:t xml:space="preserve">(рядок 20 - рядок 20.1 - рядок 20.2) відображається у </w:t>
            </w:r>
            <w:r w:rsidRPr="004B775E">
              <w:rPr>
                <w:b/>
                <w:sz w:val="28"/>
                <w:szCs w:val="28"/>
                <w:lang w:val="uk-UA"/>
              </w:rPr>
              <w:br/>
              <w:t>рядку 20.3;</w:t>
            </w:r>
          </w:p>
        </w:tc>
        <w:tc>
          <w:tcPr>
            <w:tcW w:w="7676" w:type="dxa"/>
            <w:shd w:val="clear" w:color="auto" w:fill="FFFFFF"/>
          </w:tcPr>
          <w:p w:rsidR="00574883" w:rsidRPr="006746E0" w:rsidRDefault="00574883" w:rsidP="00574883">
            <w:pPr>
              <w:pStyle w:val="a4"/>
              <w:spacing w:after="120"/>
              <w:jc w:val="both"/>
              <w:rPr>
                <w:sz w:val="28"/>
                <w:szCs w:val="28"/>
                <w:lang w:val="uk-UA"/>
              </w:rPr>
            </w:pPr>
            <w:bookmarkStart w:id="64" w:name="_Hlk233735468"/>
            <w:r w:rsidRPr="006746E0">
              <w:rPr>
                <w:sz w:val="28"/>
                <w:szCs w:val="28"/>
                <w:lang w:val="uk-UA"/>
              </w:rPr>
              <w:lastRenderedPageBreak/>
              <w:t xml:space="preserve">4) сума </w:t>
            </w:r>
            <w:r w:rsidR="00964444" w:rsidRPr="006746E0">
              <w:rPr>
                <w:sz w:val="28"/>
                <w:szCs w:val="28"/>
                <w:lang w:val="uk-UA"/>
              </w:rPr>
              <w:t xml:space="preserve">від’ємного </w:t>
            </w:r>
            <w:r w:rsidRPr="006746E0">
              <w:rPr>
                <w:sz w:val="28"/>
                <w:szCs w:val="28"/>
                <w:lang w:val="uk-UA"/>
              </w:rPr>
              <w:t xml:space="preserve">значення </w:t>
            </w:r>
            <w:bookmarkStart w:id="65" w:name="_Hlk233794265"/>
            <w:r w:rsidRPr="006746E0">
              <w:rPr>
                <w:b/>
                <w:sz w:val="28"/>
                <w:szCs w:val="28"/>
                <w:lang w:val="uk-UA"/>
              </w:rPr>
              <w:t>(рядок</w:t>
            </w:r>
            <w:r w:rsidR="00964444" w:rsidRPr="006746E0">
              <w:rPr>
                <w:b/>
                <w:sz w:val="28"/>
                <w:szCs w:val="28"/>
                <w:lang w:val="uk-UA"/>
              </w:rPr>
              <w:t>  </w:t>
            </w:r>
            <w:r w:rsidRPr="006746E0">
              <w:rPr>
                <w:b/>
                <w:sz w:val="28"/>
                <w:szCs w:val="28"/>
                <w:lang w:val="uk-UA"/>
              </w:rPr>
              <w:t>1</w:t>
            </w:r>
            <w:r w:rsidR="00712E4C" w:rsidRPr="006746E0">
              <w:rPr>
                <w:b/>
                <w:sz w:val="28"/>
                <w:szCs w:val="28"/>
                <w:lang w:val="uk-UA"/>
              </w:rPr>
              <w:t>4</w:t>
            </w:r>
            <w:r w:rsidRPr="006746E0">
              <w:rPr>
                <w:b/>
                <w:sz w:val="28"/>
                <w:szCs w:val="28"/>
                <w:lang w:val="uk-UA"/>
              </w:rPr>
              <w:t>)</w:t>
            </w:r>
            <w:bookmarkEnd w:id="65"/>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зараховується у зменшення суми податкового боргу, що виник за попередні звітні (податкові) періоди (у тому числі розстроченого або відстроченого відповідно до Кодексу) (</w:t>
            </w:r>
            <w:r w:rsidRPr="004B775E">
              <w:rPr>
                <w:sz w:val="28"/>
                <w:szCs w:val="28"/>
                <w:lang w:val="uk-UA"/>
              </w:rPr>
              <w:t xml:space="preserve">відображається </w:t>
            </w:r>
            <w:bookmarkStart w:id="66" w:name="_Hlk233794345"/>
            <w:r w:rsidRPr="004B775E">
              <w:rPr>
                <w:sz w:val="28"/>
                <w:szCs w:val="28"/>
                <w:lang w:val="uk-UA"/>
              </w:rPr>
              <w:t xml:space="preserve">у </w:t>
            </w:r>
            <w:r w:rsidR="00964444" w:rsidRPr="004B775E">
              <w:rPr>
                <w:sz w:val="28"/>
                <w:szCs w:val="28"/>
                <w:lang w:val="uk-UA"/>
              </w:rPr>
              <w:t>рядку</w:t>
            </w:r>
            <w:r w:rsidR="00964444" w:rsidRPr="006746E0">
              <w:rPr>
                <w:b/>
                <w:sz w:val="28"/>
                <w:szCs w:val="28"/>
                <w:lang w:val="uk-UA"/>
              </w:rPr>
              <w:t>  </w:t>
            </w:r>
            <w:r w:rsidRPr="006746E0">
              <w:rPr>
                <w:b/>
                <w:sz w:val="28"/>
                <w:szCs w:val="28"/>
                <w:lang w:val="uk-UA"/>
              </w:rPr>
              <w:t>1</w:t>
            </w:r>
            <w:r w:rsidR="00712E4C" w:rsidRPr="006746E0">
              <w:rPr>
                <w:b/>
                <w:sz w:val="28"/>
                <w:szCs w:val="28"/>
                <w:lang w:val="uk-UA"/>
              </w:rPr>
              <w:t>4</w:t>
            </w:r>
            <w:r w:rsidRPr="006746E0">
              <w:rPr>
                <w:b/>
                <w:sz w:val="28"/>
                <w:szCs w:val="28"/>
                <w:lang w:val="uk-UA"/>
              </w:rPr>
              <w:t>.1</w:t>
            </w:r>
            <w:bookmarkEnd w:id="66"/>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 xml:space="preserve">Сума, яка зараховується у зменшення суми податкового боргу з податку на додану вартість </w:t>
            </w:r>
            <w:r w:rsidRPr="006746E0">
              <w:rPr>
                <w:b/>
                <w:sz w:val="28"/>
                <w:szCs w:val="28"/>
                <w:lang w:val="uk-UA"/>
              </w:rPr>
              <w:t>(</w:t>
            </w:r>
            <w:r w:rsidR="00964444" w:rsidRPr="004B775E">
              <w:rPr>
                <w:sz w:val="28"/>
                <w:szCs w:val="28"/>
                <w:lang w:val="uk-UA"/>
              </w:rPr>
              <w:t>рядок </w:t>
            </w:r>
            <w:r w:rsidR="00964444" w:rsidRPr="006746E0">
              <w:rPr>
                <w:b/>
                <w:sz w:val="28"/>
                <w:szCs w:val="28"/>
                <w:lang w:val="uk-UA"/>
              </w:rPr>
              <w:t> </w:t>
            </w:r>
            <w:r w:rsidRPr="006746E0">
              <w:rPr>
                <w:b/>
                <w:sz w:val="28"/>
                <w:szCs w:val="28"/>
                <w:lang w:val="uk-UA"/>
              </w:rPr>
              <w:t>1</w:t>
            </w:r>
            <w:r w:rsidR="00712E4C" w:rsidRPr="006746E0">
              <w:rPr>
                <w:b/>
                <w:sz w:val="28"/>
                <w:szCs w:val="28"/>
                <w:lang w:val="uk-UA"/>
              </w:rPr>
              <w:t>4</w:t>
            </w:r>
            <w:r w:rsidRPr="006746E0">
              <w:rPr>
                <w:b/>
                <w:sz w:val="28"/>
                <w:szCs w:val="28"/>
                <w:lang w:val="uk-UA"/>
              </w:rPr>
              <w:t>.1)</w:t>
            </w:r>
            <w:r w:rsidRPr="006746E0">
              <w:rPr>
                <w:sz w:val="28"/>
                <w:szCs w:val="28"/>
                <w:lang w:val="uk-UA"/>
              </w:rPr>
              <w:t xml:space="preserve"> дорівнює сумі рядка «Усього» </w:t>
            </w:r>
            <w:r w:rsidR="00964444" w:rsidRPr="006746E0">
              <w:rPr>
                <w:sz w:val="28"/>
                <w:szCs w:val="28"/>
                <w:lang w:val="uk-UA"/>
              </w:rPr>
              <w:t>графи  </w:t>
            </w:r>
            <w:r w:rsidRPr="006746E0">
              <w:rPr>
                <w:sz w:val="28"/>
                <w:szCs w:val="28"/>
                <w:lang w:val="uk-UA"/>
              </w:rPr>
              <w:t xml:space="preserve">8 </w:t>
            </w:r>
            <w:r w:rsidR="00964444" w:rsidRPr="006746E0">
              <w:rPr>
                <w:sz w:val="28"/>
                <w:szCs w:val="28"/>
                <w:lang w:val="uk-UA"/>
              </w:rPr>
              <w:t>таблиці  </w:t>
            </w:r>
            <w:r w:rsidRPr="006746E0">
              <w:rPr>
                <w:sz w:val="28"/>
                <w:szCs w:val="28"/>
                <w:lang w:val="uk-UA"/>
              </w:rPr>
              <w:t>1 (Д2) (</w:t>
            </w:r>
            <w:r w:rsidR="00964444" w:rsidRPr="006746E0">
              <w:rPr>
                <w:sz w:val="28"/>
                <w:szCs w:val="28"/>
                <w:lang w:val="uk-UA"/>
              </w:rPr>
              <w:t>додаток  </w:t>
            </w:r>
            <w:r w:rsidRPr="006746E0">
              <w:rPr>
                <w:sz w:val="28"/>
                <w:szCs w:val="28"/>
                <w:lang w:val="uk-UA"/>
              </w:rPr>
              <w:t>2);</w:t>
            </w:r>
          </w:p>
          <w:p w:rsidR="00574883" w:rsidRPr="006746E0" w:rsidRDefault="00574883" w:rsidP="00574883">
            <w:pPr>
              <w:pStyle w:val="a4"/>
              <w:spacing w:after="120"/>
              <w:jc w:val="both"/>
              <w:rPr>
                <w:sz w:val="28"/>
                <w:szCs w:val="28"/>
                <w:lang w:val="uk-UA"/>
              </w:rPr>
            </w:pPr>
            <w:r w:rsidRPr="006746E0">
              <w:rPr>
                <w:sz w:val="28"/>
                <w:szCs w:val="28"/>
                <w:lang w:val="uk-UA"/>
              </w:rPr>
              <w:t xml:space="preserve">підлягає бюджетному відшкодуванню </w:t>
            </w:r>
            <w:bookmarkStart w:id="67" w:name="_Hlk233794465"/>
            <w:r w:rsidRPr="006746E0">
              <w:rPr>
                <w:b/>
                <w:sz w:val="28"/>
                <w:szCs w:val="28"/>
                <w:lang w:val="uk-UA"/>
              </w:rPr>
              <w:t>(</w:t>
            </w:r>
            <w:r w:rsidR="00964444" w:rsidRPr="006746E0">
              <w:rPr>
                <w:b/>
                <w:sz w:val="28"/>
                <w:szCs w:val="28"/>
                <w:lang w:val="uk-UA"/>
              </w:rPr>
              <w:t>рядок  </w:t>
            </w:r>
            <w:r w:rsidRPr="006746E0">
              <w:rPr>
                <w:b/>
                <w:sz w:val="28"/>
                <w:szCs w:val="28"/>
                <w:lang w:val="uk-UA"/>
              </w:rPr>
              <w:t>1</w:t>
            </w:r>
            <w:r w:rsidR="00712E4C" w:rsidRPr="006746E0">
              <w:rPr>
                <w:b/>
                <w:sz w:val="28"/>
                <w:szCs w:val="28"/>
                <w:lang w:val="uk-UA"/>
              </w:rPr>
              <w:t>4</w:t>
            </w:r>
            <w:r w:rsidRPr="006746E0">
              <w:rPr>
                <w:b/>
                <w:sz w:val="28"/>
                <w:szCs w:val="28"/>
                <w:lang w:val="uk-UA"/>
              </w:rPr>
              <w:t>.2</w:t>
            </w:r>
            <w:r w:rsidR="005F79F6" w:rsidRPr="006746E0">
              <w:rPr>
                <w:b/>
                <w:sz w:val="28"/>
                <w:szCs w:val="28"/>
                <w:lang w:val="uk-UA"/>
              </w:rPr>
              <w:t>.1 + рядок 14.2.2</w:t>
            </w:r>
            <w:bookmarkEnd w:id="67"/>
            <w:r w:rsidR="005F79F6" w:rsidRPr="006746E0">
              <w:rPr>
                <w:b/>
                <w:sz w:val="28"/>
                <w:szCs w:val="28"/>
                <w:lang w:val="uk-UA"/>
              </w:rPr>
              <w:t>)</w:t>
            </w:r>
            <w:r w:rsidRPr="006746E0">
              <w:rPr>
                <w:sz w:val="28"/>
                <w:szCs w:val="28"/>
                <w:lang w:val="uk-UA"/>
              </w:rPr>
              <w:t>: на рахунок платника у банку</w:t>
            </w:r>
            <w:r w:rsidR="00964444" w:rsidRPr="006746E0">
              <w:rPr>
                <w:sz w:val="28"/>
                <w:szCs w:val="28"/>
                <w:lang w:val="uk-UA"/>
              </w:rPr>
              <w:t> </w:t>
            </w:r>
            <w:r w:rsidRPr="006746E0">
              <w:rPr>
                <w:sz w:val="28"/>
                <w:szCs w:val="28"/>
                <w:lang w:val="uk-UA"/>
              </w:rPr>
              <w:t>/</w:t>
            </w:r>
            <w:r w:rsidR="00964444" w:rsidRPr="006746E0">
              <w:rPr>
                <w:sz w:val="28"/>
                <w:szCs w:val="28"/>
                <w:lang w:val="uk-UA"/>
              </w:rPr>
              <w:t> </w:t>
            </w:r>
            <w:r w:rsidRPr="006746E0">
              <w:rPr>
                <w:sz w:val="28"/>
                <w:szCs w:val="28"/>
                <w:lang w:val="uk-UA"/>
              </w:rPr>
              <w:t xml:space="preserve">небанківському надавачу платіжних послуг (відображається у </w:t>
            </w:r>
            <w:r w:rsidR="00964444" w:rsidRPr="006746E0">
              <w:rPr>
                <w:sz w:val="28"/>
                <w:szCs w:val="28"/>
                <w:lang w:val="uk-UA"/>
              </w:rPr>
              <w:t>рядку</w:t>
            </w:r>
            <w:r w:rsidR="00964444" w:rsidRPr="006746E0">
              <w:rPr>
                <w:b/>
                <w:sz w:val="28"/>
                <w:szCs w:val="28"/>
                <w:lang w:val="uk-UA"/>
              </w:rPr>
              <w:t>  </w:t>
            </w:r>
            <w:r w:rsidRPr="006746E0">
              <w:rPr>
                <w:b/>
                <w:sz w:val="28"/>
                <w:szCs w:val="28"/>
                <w:lang w:val="uk-UA"/>
              </w:rPr>
              <w:t>1</w:t>
            </w:r>
            <w:r w:rsidR="00712E4C" w:rsidRPr="006746E0">
              <w:rPr>
                <w:b/>
                <w:sz w:val="28"/>
                <w:szCs w:val="28"/>
                <w:lang w:val="uk-UA"/>
              </w:rPr>
              <w:t>4</w:t>
            </w:r>
            <w:r w:rsidRPr="006746E0">
              <w:rPr>
                <w:b/>
                <w:sz w:val="28"/>
                <w:szCs w:val="28"/>
                <w:lang w:val="uk-UA"/>
              </w:rPr>
              <w:t>.2.1</w:t>
            </w:r>
            <w:r w:rsidRPr="006746E0">
              <w:rPr>
                <w:sz w:val="28"/>
                <w:szCs w:val="28"/>
                <w:lang w:val="uk-UA"/>
              </w:rPr>
              <w:t xml:space="preserve">) та/або у рахунок сплати грошових зобов’язань або </w:t>
            </w:r>
            <w:r w:rsidRPr="006746E0">
              <w:rPr>
                <w:sz w:val="28"/>
                <w:szCs w:val="28"/>
                <w:lang w:val="uk-UA"/>
              </w:rPr>
              <w:br/>
              <w:t xml:space="preserve">погашення податкового боргу з інших платежів, що сплачуються до Державного бюджету України (відображається </w:t>
            </w:r>
            <w:r w:rsidRPr="004B775E">
              <w:rPr>
                <w:sz w:val="28"/>
                <w:szCs w:val="28"/>
                <w:lang w:val="uk-UA"/>
              </w:rPr>
              <w:t xml:space="preserve">у </w:t>
            </w:r>
            <w:r w:rsidR="00964444" w:rsidRPr="004B775E">
              <w:rPr>
                <w:sz w:val="28"/>
                <w:szCs w:val="28"/>
                <w:lang w:val="uk-UA"/>
              </w:rPr>
              <w:t>рядку</w:t>
            </w:r>
            <w:r w:rsidR="00964444" w:rsidRPr="006746E0">
              <w:rPr>
                <w:b/>
                <w:sz w:val="28"/>
                <w:szCs w:val="28"/>
                <w:lang w:val="uk-UA"/>
              </w:rPr>
              <w:t>  </w:t>
            </w:r>
            <w:r w:rsidRPr="006746E0">
              <w:rPr>
                <w:b/>
                <w:sz w:val="28"/>
                <w:szCs w:val="28"/>
                <w:lang w:val="uk-UA"/>
              </w:rPr>
              <w:t>1</w:t>
            </w:r>
            <w:r w:rsidR="00712E4C" w:rsidRPr="006746E0">
              <w:rPr>
                <w:b/>
                <w:sz w:val="28"/>
                <w:szCs w:val="28"/>
                <w:lang w:val="uk-UA"/>
              </w:rPr>
              <w:t>4</w:t>
            </w:r>
            <w:r w:rsidRPr="006746E0">
              <w:rPr>
                <w:b/>
                <w:sz w:val="28"/>
                <w:szCs w:val="28"/>
                <w:lang w:val="uk-UA"/>
              </w:rPr>
              <w:t>.2.2</w:t>
            </w:r>
            <w:r w:rsidRPr="006746E0">
              <w:rPr>
                <w:sz w:val="28"/>
                <w:szCs w:val="28"/>
                <w:lang w:val="uk-UA"/>
              </w:rPr>
              <w:t>).</w:t>
            </w:r>
          </w:p>
          <w:p w:rsidR="00574883" w:rsidRPr="006746E0" w:rsidRDefault="00574883" w:rsidP="00574883">
            <w:pPr>
              <w:pStyle w:val="a4"/>
              <w:spacing w:after="120"/>
              <w:jc w:val="both"/>
              <w:rPr>
                <w:sz w:val="28"/>
                <w:szCs w:val="28"/>
                <w:lang w:val="uk-UA"/>
              </w:rPr>
            </w:pPr>
            <w:bookmarkStart w:id="68" w:name="_Hlk233735493"/>
            <w:bookmarkEnd w:id="64"/>
            <w:r w:rsidRPr="006746E0">
              <w:rPr>
                <w:sz w:val="28"/>
                <w:szCs w:val="28"/>
                <w:lang w:val="uk-UA"/>
              </w:rPr>
              <w:lastRenderedPageBreak/>
              <w:t xml:space="preserve">Платники податку, які відповідно до </w:t>
            </w:r>
            <w:r w:rsidR="00964444" w:rsidRPr="006746E0">
              <w:rPr>
                <w:sz w:val="28"/>
                <w:szCs w:val="28"/>
                <w:lang w:val="uk-UA"/>
              </w:rPr>
              <w:t>статті  </w:t>
            </w:r>
            <w:r w:rsidRPr="006746E0">
              <w:rPr>
                <w:sz w:val="28"/>
                <w:szCs w:val="28"/>
                <w:lang w:val="uk-UA"/>
              </w:rPr>
              <w:t xml:space="preserve">200 </w:t>
            </w:r>
            <w:r w:rsidR="00964444" w:rsidRPr="006746E0">
              <w:rPr>
                <w:sz w:val="28"/>
                <w:szCs w:val="28"/>
                <w:lang w:val="uk-UA"/>
              </w:rPr>
              <w:t>розділу  </w:t>
            </w:r>
            <w:r w:rsidRPr="006746E0">
              <w:rPr>
                <w:sz w:val="28"/>
                <w:szCs w:val="28"/>
                <w:lang w:val="uk-UA"/>
              </w:rPr>
              <w:t xml:space="preserve">V Кодексу мають право на бюджетне відшкодування податку на додану вартість, здійснюють розрахунок бюджетного відшкодування та додають до декларації </w:t>
            </w:r>
            <w:bookmarkStart w:id="69" w:name="_Hlk233794679"/>
            <w:r w:rsidRPr="006746E0">
              <w:rPr>
                <w:b/>
                <w:sz w:val="28"/>
                <w:szCs w:val="28"/>
                <w:lang w:val="uk-UA"/>
              </w:rPr>
              <w:t>(Д2) (</w:t>
            </w:r>
            <w:r w:rsidR="00964444" w:rsidRPr="006746E0">
              <w:rPr>
                <w:b/>
                <w:sz w:val="28"/>
                <w:szCs w:val="28"/>
                <w:lang w:val="uk-UA"/>
              </w:rPr>
              <w:t>додаток  </w:t>
            </w:r>
            <w:r w:rsidRPr="006746E0">
              <w:rPr>
                <w:b/>
                <w:sz w:val="28"/>
                <w:szCs w:val="28"/>
                <w:lang w:val="uk-UA"/>
              </w:rPr>
              <w:t xml:space="preserve">2) </w:t>
            </w:r>
            <w:r w:rsidR="00964444" w:rsidRPr="006746E0">
              <w:rPr>
                <w:b/>
                <w:sz w:val="28"/>
                <w:szCs w:val="28"/>
                <w:lang w:val="uk-UA"/>
              </w:rPr>
              <w:t xml:space="preserve">і </w:t>
            </w:r>
            <w:r w:rsidRPr="006746E0">
              <w:rPr>
                <w:b/>
                <w:sz w:val="28"/>
                <w:szCs w:val="28"/>
                <w:lang w:val="uk-UA"/>
              </w:rPr>
              <w:t>(Д3) (</w:t>
            </w:r>
            <w:r w:rsidR="00964444" w:rsidRPr="006746E0">
              <w:rPr>
                <w:b/>
                <w:sz w:val="28"/>
                <w:szCs w:val="28"/>
                <w:lang w:val="uk-UA"/>
              </w:rPr>
              <w:t>додаток  </w:t>
            </w:r>
            <w:r w:rsidRPr="006746E0">
              <w:rPr>
                <w:b/>
                <w:sz w:val="28"/>
                <w:szCs w:val="28"/>
                <w:lang w:val="uk-UA"/>
              </w:rPr>
              <w:t>3)</w:t>
            </w:r>
            <w:bookmarkEnd w:id="69"/>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 xml:space="preserve">Розрахунок суми бюджетного відшкодування здійснюється в межах суми, обчисленої відповідно до </w:t>
            </w:r>
            <w:r w:rsidR="00964444" w:rsidRPr="006746E0">
              <w:rPr>
                <w:sz w:val="28"/>
                <w:szCs w:val="28"/>
                <w:lang w:val="uk-UA"/>
              </w:rPr>
              <w:t>пункту  </w:t>
            </w:r>
            <w:r w:rsidRPr="006746E0">
              <w:rPr>
                <w:sz w:val="28"/>
                <w:szCs w:val="28"/>
                <w:lang w:val="uk-UA"/>
              </w:rPr>
              <w:t>200</w:t>
            </w:r>
            <w:r w:rsidRPr="006746E0">
              <w:rPr>
                <w:sz w:val="28"/>
                <w:szCs w:val="28"/>
                <w:vertAlign w:val="superscript"/>
                <w:lang w:val="uk-UA"/>
              </w:rPr>
              <w:t>1</w:t>
            </w:r>
            <w:r w:rsidRPr="006746E0">
              <w:rPr>
                <w:sz w:val="28"/>
                <w:szCs w:val="28"/>
                <w:lang w:val="uk-UA"/>
              </w:rPr>
              <w:t xml:space="preserve">.3 </w:t>
            </w:r>
            <w:r w:rsidRPr="006746E0">
              <w:rPr>
                <w:sz w:val="28"/>
                <w:szCs w:val="28"/>
                <w:lang w:val="uk-UA"/>
              </w:rPr>
              <w:br/>
            </w:r>
            <w:r w:rsidR="00964444" w:rsidRPr="006746E0">
              <w:rPr>
                <w:sz w:val="28"/>
                <w:szCs w:val="28"/>
                <w:lang w:val="uk-UA"/>
              </w:rPr>
              <w:t>статті  </w:t>
            </w:r>
            <w:r w:rsidRPr="006746E0">
              <w:rPr>
                <w:sz w:val="28"/>
                <w:szCs w:val="28"/>
                <w:lang w:val="uk-UA"/>
              </w:rPr>
              <w:t>200</w:t>
            </w:r>
            <w:r w:rsidRPr="006746E0">
              <w:rPr>
                <w:sz w:val="28"/>
                <w:szCs w:val="28"/>
                <w:vertAlign w:val="superscript"/>
                <w:lang w:val="uk-UA"/>
              </w:rPr>
              <w:t>1</w:t>
            </w:r>
            <w:r w:rsidRPr="006746E0">
              <w:rPr>
                <w:sz w:val="28"/>
                <w:szCs w:val="28"/>
                <w:lang w:val="uk-UA"/>
              </w:rPr>
              <w:t xml:space="preserve"> </w:t>
            </w:r>
            <w:r w:rsidR="00964444" w:rsidRPr="006746E0">
              <w:rPr>
                <w:sz w:val="28"/>
                <w:szCs w:val="28"/>
                <w:lang w:val="uk-UA"/>
              </w:rPr>
              <w:t>розділу  </w:t>
            </w:r>
            <w:r w:rsidRPr="006746E0">
              <w:rPr>
                <w:sz w:val="28"/>
                <w:szCs w:val="28"/>
                <w:lang w:val="uk-UA"/>
              </w:rPr>
              <w:t xml:space="preserve">V Кодексу на момент подання податкової декларації, за вирахуванням </w:t>
            </w:r>
            <w:r w:rsidR="00712E4C" w:rsidRPr="006746E0">
              <w:rPr>
                <w:sz w:val="28"/>
                <w:szCs w:val="28"/>
                <w:lang w:val="uk-UA"/>
              </w:rPr>
              <w:t>від’ємного</w:t>
            </w:r>
            <w:r w:rsidRPr="006746E0">
              <w:rPr>
                <w:sz w:val="28"/>
                <w:szCs w:val="28"/>
                <w:lang w:val="uk-UA"/>
              </w:rPr>
              <w:t xml:space="preserve"> значення поточного звітного (податкового) періоду, зарахованого у зменшення суми податкового боргу з податку на додану вартість.</w:t>
            </w:r>
          </w:p>
          <w:p w:rsidR="00574883" w:rsidRPr="00045470" w:rsidRDefault="00574883" w:rsidP="00574883">
            <w:pPr>
              <w:pStyle w:val="a4"/>
              <w:spacing w:after="120"/>
              <w:jc w:val="both"/>
              <w:rPr>
                <w:b/>
                <w:sz w:val="28"/>
                <w:szCs w:val="28"/>
                <w:lang w:val="uk-UA"/>
              </w:rPr>
            </w:pPr>
            <w:bookmarkStart w:id="70" w:name="_Hlk239934533"/>
            <w:r w:rsidRPr="00045470">
              <w:rPr>
                <w:b/>
                <w:sz w:val="28"/>
                <w:szCs w:val="28"/>
                <w:lang w:val="uk-UA"/>
              </w:rPr>
              <w:t xml:space="preserve">Сума, що підлягає бюджетному відшкодуванню </w:t>
            </w:r>
            <w:bookmarkStart w:id="71" w:name="_Hlk233794742"/>
            <w:r w:rsidRPr="00045470">
              <w:rPr>
                <w:b/>
                <w:sz w:val="28"/>
                <w:szCs w:val="28"/>
                <w:lang w:val="uk-UA"/>
              </w:rPr>
              <w:t xml:space="preserve">(сумарне значення </w:t>
            </w:r>
            <w:r w:rsidR="00964444" w:rsidRPr="00045470">
              <w:rPr>
                <w:b/>
                <w:sz w:val="28"/>
                <w:szCs w:val="28"/>
                <w:lang w:val="uk-UA"/>
              </w:rPr>
              <w:t>рядків  </w:t>
            </w:r>
            <w:r w:rsidRPr="00045470">
              <w:rPr>
                <w:b/>
                <w:sz w:val="28"/>
                <w:szCs w:val="28"/>
                <w:lang w:val="uk-UA"/>
              </w:rPr>
              <w:t>1</w:t>
            </w:r>
            <w:r w:rsidR="00712E4C" w:rsidRPr="00045470">
              <w:rPr>
                <w:b/>
                <w:sz w:val="28"/>
                <w:szCs w:val="28"/>
                <w:lang w:val="uk-UA"/>
              </w:rPr>
              <w:t>4</w:t>
            </w:r>
            <w:r w:rsidRPr="00045470">
              <w:rPr>
                <w:b/>
                <w:sz w:val="28"/>
                <w:szCs w:val="28"/>
                <w:lang w:val="uk-UA"/>
              </w:rPr>
              <w:t xml:space="preserve">.2.1 </w:t>
            </w:r>
            <w:r w:rsidR="00964444" w:rsidRPr="00045470">
              <w:rPr>
                <w:b/>
                <w:sz w:val="28"/>
                <w:szCs w:val="28"/>
                <w:lang w:val="uk-UA"/>
              </w:rPr>
              <w:t>та  </w:t>
            </w:r>
            <w:r w:rsidRPr="00045470">
              <w:rPr>
                <w:b/>
                <w:sz w:val="28"/>
                <w:szCs w:val="28"/>
                <w:lang w:val="uk-UA"/>
              </w:rPr>
              <w:t>1</w:t>
            </w:r>
            <w:r w:rsidR="00712E4C" w:rsidRPr="00045470">
              <w:rPr>
                <w:b/>
                <w:sz w:val="28"/>
                <w:szCs w:val="28"/>
                <w:lang w:val="uk-UA"/>
              </w:rPr>
              <w:t>4</w:t>
            </w:r>
            <w:r w:rsidRPr="00045470">
              <w:rPr>
                <w:b/>
                <w:sz w:val="28"/>
                <w:szCs w:val="28"/>
                <w:lang w:val="uk-UA"/>
              </w:rPr>
              <w:t>.2.2)</w:t>
            </w:r>
            <w:bookmarkEnd w:id="71"/>
            <w:r w:rsidRPr="00045470">
              <w:rPr>
                <w:b/>
                <w:sz w:val="28"/>
                <w:szCs w:val="28"/>
                <w:lang w:val="uk-UA"/>
              </w:rPr>
              <w:t xml:space="preserve">, дорівнює сумі рядка «Усього» </w:t>
            </w:r>
            <w:r w:rsidR="00964444" w:rsidRPr="00045470">
              <w:rPr>
                <w:b/>
                <w:sz w:val="28"/>
                <w:szCs w:val="28"/>
                <w:lang w:val="uk-UA"/>
              </w:rPr>
              <w:t>графи  </w:t>
            </w:r>
            <w:r w:rsidRPr="00045470">
              <w:rPr>
                <w:b/>
                <w:sz w:val="28"/>
                <w:szCs w:val="28"/>
                <w:lang w:val="uk-UA"/>
              </w:rPr>
              <w:t xml:space="preserve">9 </w:t>
            </w:r>
            <w:r w:rsidR="00964444" w:rsidRPr="00045470">
              <w:rPr>
                <w:b/>
                <w:sz w:val="28"/>
                <w:szCs w:val="28"/>
                <w:lang w:val="uk-UA"/>
              </w:rPr>
              <w:t>таблиці  </w:t>
            </w:r>
            <w:r w:rsidRPr="00045470">
              <w:rPr>
                <w:b/>
                <w:sz w:val="28"/>
                <w:szCs w:val="28"/>
                <w:lang w:val="uk-UA"/>
              </w:rPr>
              <w:t>1 (Д2) (</w:t>
            </w:r>
            <w:r w:rsidR="00964444" w:rsidRPr="00045470">
              <w:rPr>
                <w:b/>
                <w:sz w:val="28"/>
                <w:szCs w:val="28"/>
                <w:lang w:val="uk-UA"/>
              </w:rPr>
              <w:t>додаток  </w:t>
            </w:r>
            <w:r w:rsidRPr="00045470">
              <w:rPr>
                <w:b/>
                <w:sz w:val="28"/>
                <w:szCs w:val="28"/>
                <w:lang w:val="uk-UA"/>
              </w:rPr>
              <w:t>2).</w:t>
            </w:r>
          </w:p>
          <w:p w:rsidR="00574883" w:rsidRPr="006746E0" w:rsidRDefault="00574883" w:rsidP="00574883">
            <w:pPr>
              <w:pStyle w:val="a4"/>
              <w:spacing w:after="120"/>
              <w:jc w:val="both"/>
              <w:rPr>
                <w:sz w:val="28"/>
                <w:szCs w:val="28"/>
                <w:lang w:val="uk-UA"/>
              </w:rPr>
            </w:pPr>
            <w:bookmarkStart w:id="72" w:name="_Hlk233735548"/>
            <w:bookmarkEnd w:id="68"/>
            <w:bookmarkEnd w:id="70"/>
            <w:r w:rsidRPr="006746E0">
              <w:rPr>
                <w:sz w:val="28"/>
                <w:szCs w:val="28"/>
                <w:lang w:val="uk-UA"/>
              </w:rPr>
              <w:t xml:space="preserve">Задекларована у </w:t>
            </w:r>
            <w:r w:rsidR="00964444" w:rsidRPr="006746E0">
              <w:rPr>
                <w:sz w:val="28"/>
                <w:szCs w:val="28"/>
                <w:lang w:val="uk-UA"/>
              </w:rPr>
              <w:t>рядку</w:t>
            </w:r>
            <w:r w:rsidR="00964444" w:rsidRPr="006746E0">
              <w:rPr>
                <w:b/>
                <w:sz w:val="28"/>
                <w:szCs w:val="28"/>
                <w:lang w:val="uk-UA"/>
              </w:rPr>
              <w:t>  </w:t>
            </w:r>
            <w:r w:rsidRPr="006746E0">
              <w:rPr>
                <w:b/>
                <w:sz w:val="28"/>
                <w:szCs w:val="28"/>
                <w:lang w:val="uk-UA"/>
              </w:rPr>
              <w:t>1</w:t>
            </w:r>
            <w:r w:rsidR="00712E4C" w:rsidRPr="006746E0">
              <w:rPr>
                <w:b/>
                <w:sz w:val="28"/>
                <w:szCs w:val="28"/>
                <w:lang w:val="uk-UA"/>
              </w:rPr>
              <w:t>4</w:t>
            </w:r>
            <w:r w:rsidRPr="006746E0">
              <w:rPr>
                <w:b/>
                <w:sz w:val="28"/>
                <w:szCs w:val="28"/>
                <w:lang w:val="uk-UA"/>
              </w:rPr>
              <w:t>.2.1</w:t>
            </w:r>
            <w:r w:rsidRPr="006746E0">
              <w:rPr>
                <w:sz w:val="28"/>
                <w:szCs w:val="28"/>
                <w:lang w:val="uk-UA"/>
              </w:rPr>
              <w:t xml:space="preserve"> сума, що підлягає бюджетному відшкодуванню на рахунок платника у </w:t>
            </w:r>
            <w:r w:rsidR="00964444" w:rsidRPr="006746E0">
              <w:rPr>
                <w:sz w:val="28"/>
                <w:szCs w:val="28"/>
                <w:lang w:val="uk-UA"/>
              </w:rPr>
              <w:t>банку </w:t>
            </w:r>
            <w:r w:rsidRPr="006746E0">
              <w:rPr>
                <w:sz w:val="28"/>
                <w:szCs w:val="28"/>
                <w:lang w:val="uk-UA"/>
              </w:rPr>
              <w:t xml:space="preserve">/ небанківському надавачу платіжних послуг, має дорівнювати значенню суми, зазначеної у підпункті «а» заяви про повернення суми бюджетного відшкодування ((Д3) </w:t>
            </w:r>
            <w:r w:rsidRPr="006746E0">
              <w:rPr>
                <w:sz w:val="28"/>
                <w:szCs w:val="28"/>
                <w:lang w:val="uk-UA"/>
              </w:rPr>
              <w:br/>
              <w:t>(</w:t>
            </w:r>
            <w:r w:rsidR="00964444" w:rsidRPr="006746E0">
              <w:rPr>
                <w:sz w:val="28"/>
                <w:szCs w:val="28"/>
                <w:lang w:val="uk-UA"/>
              </w:rPr>
              <w:t>додаток  </w:t>
            </w:r>
            <w:r w:rsidRPr="006746E0">
              <w:rPr>
                <w:sz w:val="28"/>
                <w:szCs w:val="28"/>
                <w:lang w:val="uk-UA"/>
              </w:rPr>
              <w:t>3))</w:t>
            </w:r>
            <w:r w:rsidRPr="006746E0">
              <w:rPr>
                <w:b/>
                <w:sz w:val="28"/>
                <w:szCs w:val="28"/>
                <w:lang w:val="uk-UA"/>
              </w:rPr>
              <w:t>.</w:t>
            </w:r>
          </w:p>
          <w:bookmarkEnd w:id="72"/>
          <w:p w:rsidR="00574883" w:rsidRPr="006746E0" w:rsidRDefault="00574883" w:rsidP="00574883">
            <w:pPr>
              <w:pStyle w:val="a4"/>
              <w:spacing w:after="120"/>
              <w:jc w:val="both"/>
              <w:rPr>
                <w:b/>
                <w:sz w:val="28"/>
                <w:szCs w:val="28"/>
                <w:lang w:val="uk-UA"/>
              </w:rPr>
            </w:pPr>
            <w:r w:rsidRPr="006746E0">
              <w:rPr>
                <w:b/>
                <w:sz w:val="28"/>
                <w:szCs w:val="28"/>
                <w:lang w:val="uk-UA"/>
              </w:rPr>
              <w:t>Абзац виключено.</w:t>
            </w:r>
          </w:p>
          <w:p w:rsidR="00574883" w:rsidRPr="006746E0" w:rsidRDefault="00574883" w:rsidP="00574883">
            <w:pPr>
              <w:pStyle w:val="a4"/>
              <w:spacing w:after="120"/>
              <w:jc w:val="both"/>
              <w:rPr>
                <w:b/>
                <w:sz w:val="2"/>
                <w:szCs w:val="2"/>
                <w:lang w:val="uk-UA"/>
              </w:rPr>
            </w:pPr>
          </w:p>
          <w:p w:rsidR="00574883" w:rsidRPr="00045470" w:rsidRDefault="00574883" w:rsidP="00574883">
            <w:pPr>
              <w:pStyle w:val="a4"/>
              <w:spacing w:after="120"/>
              <w:jc w:val="both"/>
              <w:rPr>
                <w:b/>
                <w:sz w:val="28"/>
                <w:szCs w:val="28"/>
                <w:lang w:val="uk-UA"/>
              </w:rPr>
            </w:pPr>
            <w:bookmarkStart w:id="73" w:name="_Hlk239934993"/>
            <w:bookmarkStart w:id="74" w:name="_Hlk233735579"/>
            <w:r w:rsidRPr="00045470">
              <w:rPr>
                <w:b/>
                <w:sz w:val="28"/>
                <w:szCs w:val="28"/>
                <w:lang w:val="uk-UA"/>
              </w:rPr>
              <w:t xml:space="preserve">При заповненні </w:t>
            </w:r>
            <w:bookmarkStart w:id="75" w:name="_Hlk233794992"/>
            <w:r w:rsidR="00964444" w:rsidRPr="00045470">
              <w:rPr>
                <w:b/>
                <w:sz w:val="28"/>
                <w:szCs w:val="28"/>
                <w:lang w:val="uk-UA"/>
              </w:rPr>
              <w:t>рядків  </w:t>
            </w:r>
            <w:r w:rsidRPr="00045470">
              <w:rPr>
                <w:b/>
                <w:sz w:val="28"/>
                <w:szCs w:val="28"/>
                <w:lang w:val="uk-UA"/>
              </w:rPr>
              <w:t>1</w:t>
            </w:r>
            <w:r w:rsidR="00712E4C" w:rsidRPr="00045470">
              <w:rPr>
                <w:b/>
                <w:sz w:val="28"/>
                <w:szCs w:val="28"/>
                <w:lang w:val="uk-UA"/>
              </w:rPr>
              <w:t>4</w:t>
            </w:r>
            <w:r w:rsidRPr="00045470">
              <w:rPr>
                <w:b/>
                <w:sz w:val="28"/>
                <w:szCs w:val="28"/>
                <w:lang w:val="uk-UA"/>
              </w:rPr>
              <w:t>.2.1 та/</w:t>
            </w:r>
            <w:r w:rsidR="00964444" w:rsidRPr="00045470">
              <w:rPr>
                <w:b/>
                <w:sz w:val="28"/>
                <w:szCs w:val="28"/>
                <w:lang w:val="uk-UA"/>
              </w:rPr>
              <w:t>або  </w:t>
            </w:r>
            <w:r w:rsidRPr="00045470">
              <w:rPr>
                <w:b/>
                <w:sz w:val="28"/>
                <w:szCs w:val="28"/>
                <w:lang w:val="uk-UA"/>
              </w:rPr>
              <w:t>1</w:t>
            </w:r>
            <w:r w:rsidR="00712E4C" w:rsidRPr="00045470">
              <w:rPr>
                <w:b/>
                <w:sz w:val="28"/>
                <w:szCs w:val="28"/>
                <w:lang w:val="uk-UA"/>
              </w:rPr>
              <w:t>4</w:t>
            </w:r>
            <w:r w:rsidRPr="00045470">
              <w:rPr>
                <w:b/>
                <w:sz w:val="28"/>
                <w:szCs w:val="28"/>
                <w:lang w:val="uk-UA"/>
              </w:rPr>
              <w:t xml:space="preserve">.2.2 </w:t>
            </w:r>
            <w:bookmarkEnd w:id="75"/>
            <w:r w:rsidRPr="00045470">
              <w:rPr>
                <w:b/>
                <w:sz w:val="28"/>
                <w:szCs w:val="28"/>
                <w:lang w:val="uk-UA"/>
              </w:rPr>
              <w:t xml:space="preserve">обов’язковим є подання </w:t>
            </w:r>
            <w:bookmarkStart w:id="76" w:name="_Hlk233795192"/>
            <w:r w:rsidRPr="00045470">
              <w:rPr>
                <w:b/>
                <w:sz w:val="28"/>
                <w:szCs w:val="28"/>
                <w:lang w:val="uk-UA"/>
              </w:rPr>
              <w:t>(Д2) (</w:t>
            </w:r>
            <w:r w:rsidR="00964444" w:rsidRPr="00045470">
              <w:rPr>
                <w:b/>
                <w:sz w:val="28"/>
                <w:szCs w:val="28"/>
                <w:lang w:val="uk-UA"/>
              </w:rPr>
              <w:t>додаток  </w:t>
            </w:r>
            <w:r w:rsidRPr="00045470">
              <w:rPr>
                <w:b/>
                <w:sz w:val="28"/>
                <w:szCs w:val="28"/>
                <w:lang w:val="uk-UA"/>
              </w:rPr>
              <w:t xml:space="preserve">2) </w:t>
            </w:r>
            <w:r w:rsidR="00964444" w:rsidRPr="00045470">
              <w:rPr>
                <w:b/>
                <w:sz w:val="28"/>
                <w:szCs w:val="28"/>
                <w:lang w:val="uk-UA"/>
              </w:rPr>
              <w:t xml:space="preserve">і </w:t>
            </w:r>
            <w:r w:rsidRPr="00045470">
              <w:rPr>
                <w:b/>
                <w:sz w:val="28"/>
                <w:szCs w:val="28"/>
                <w:lang w:val="uk-UA"/>
              </w:rPr>
              <w:t>(Д3) (</w:t>
            </w:r>
            <w:r w:rsidR="00964444" w:rsidRPr="00045470">
              <w:rPr>
                <w:b/>
                <w:sz w:val="28"/>
                <w:szCs w:val="28"/>
                <w:lang w:val="uk-UA"/>
              </w:rPr>
              <w:t>додаток  </w:t>
            </w:r>
            <w:r w:rsidRPr="00045470">
              <w:rPr>
                <w:b/>
                <w:sz w:val="28"/>
                <w:szCs w:val="28"/>
                <w:lang w:val="uk-UA"/>
              </w:rPr>
              <w:t>3)</w:t>
            </w:r>
            <w:bookmarkEnd w:id="76"/>
            <w:r w:rsidR="00964444" w:rsidRPr="00045470">
              <w:rPr>
                <w:b/>
                <w:sz w:val="28"/>
                <w:szCs w:val="28"/>
                <w:lang w:val="uk-UA"/>
              </w:rPr>
              <w:t>.</w:t>
            </w:r>
            <w:bookmarkEnd w:id="73"/>
          </w:p>
          <w:bookmarkEnd w:id="74"/>
          <w:p w:rsidR="00574883" w:rsidRPr="006746E0" w:rsidRDefault="00574883" w:rsidP="00574883">
            <w:pPr>
              <w:pStyle w:val="a4"/>
              <w:spacing w:after="120"/>
              <w:jc w:val="both"/>
              <w:rPr>
                <w:b/>
                <w:sz w:val="28"/>
                <w:szCs w:val="28"/>
                <w:lang w:val="uk-UA"/>
              </w:rPr>
            </w:pPr>
            <w:r w:rsidRPr="006746E0">
              <w:rPr>
                <w:b/>
                <w:sz w:val="28"/>
                <w:szCs w:val="28"/>
                <w:lang w:val="uk-UA"/>
              </w:rPr>
              <w:t>Абзац виключено.</w:t>
            </w:r>
          </w:p>
          <w:p w:rsidR="00574883" w:rsidRPr="006746E0" w:rsidRDefault="00574883" w:rsidP="00574883">
            <w:pPr>
              <w:pStyle w:val="a4"/>
              <w:spacing w:before="0" w:beforeAutospacing="0" w:after="120" w:afterAutospacing="0"/>
              <w:jc w:val="both"/>
              <w:rPr>
                <w:b/>
                <w:strike/>
                <w:sz w:val="28"/>
                <w:szCs w:val="28"/>
                <w:lang w:val="uk-UA"/>
              </w:rPr>
            </w:pPr>
          </w:p>
        </w:tc>
      </w:tr>
      <w:tr w:rsidR="00574883" w:rsidRPr="006746E0" w:rsidTr="00F72C8B">
        <w:tc>
          <w:tcPr>
            <w:tcW w:w="7676" w:type="dxa"/>
            <w:shd w:val="clear" w:color="auto" w:fill="FFFFFF"/>
          </w:tcPr>
          <w:p w:rsidR="00574883" w:rsidRPr="006746E0" w:rsidRDefault="00574883" w:rsidP="00574883">
            <w:pPr>
              <w:pStyle w:val="a4"/>
              <w:spacing w:after="120"/>
              <w:jc w:val="both"/>
              <w:rPr>
                <w:b/>
                <w:sz w:val="28"/>
                <w:szCs w:val="28"/>
                <w:lang w:val="uk-UA"/>
              </w:rPr>
            </w:pPr>
            <w:r w:rsidRPr="006746E0">
              <w:rPr>
                <w:b/>
                <w:sz w:val="28"/>
                <w:szCs w:val="28"/>
                <w:lang w:val="uk-UA"/>
              </w:rPr>
              <w:lastRenderedPageBreak/>
              <w:t>5) сума від'ємного значення, що зараховується до складу податкового кредиту наступного звітного (податкового) періоду (рядок 19.1 + рядок 20.3), відображається у рядку 21 та переноситься до рядка 16.1 наступного звітного (податкового) періоду.</w:t>
            </w:r>
          </w:p>
          <w:p w:rsidR="00712E4C" w:rsidRPr="006746E0" w:rsidRDefault="00712E4C" w:rsidP="00574883">
            <w:pPr>
              <w:pStyle w:val="a4"/>
              <w:spacing w:after="120"/>
              <w:jc w:val="both"/>
              <w:rPr>
                <w:b/>
                <w:sz w:val="6"/>
                <w:szCs w:val="28"/>
                <w:lang w:val="uk-UA"/>
              </w:rPr>
            </w:pPr>
          </w:p>
          <w:p w:rsidR="00574883" w:rsidRPr="006746E0" w:rsidRDefault="00574883" w:rsidP="00574883">
            <w:pPr>
              <w:pStyle w:val="a4"/>
              <w:spacing w:after="120"/>
              <w:jc w:val="both"/>
              <w:rPr>
                <w:sz w:val="28"/>
                <w:szCs w:val="28"/>
                <w:lang w:val="uk-UA"/>
              </w:rPr>
            </w:pPr>
            <w:r w:rsidRPr="006746E0">
              <w:rPr>
                <w:sz w:val="28"/>
                <w:szCs w:val="28"/>
                <w:lang w:val="uk-UA"/>
              </w:rPr>
              <w:t>При заповненні рядка</w:t>
            </w:r>
            <w:r w:rsidRPr="006746E0">
              <w:rPr>
                <w:b/>
                <w:sz w:val="28"/>
                <w:szCs w:val="28"/>
                <w:lang w:val="uk-UA"/>
              </w:rPr>
              <w:t xml:space="preserve"> 21</w:t>
            </w:r>
            <w:r w:rsidRPr="006746E0">
              <w:rPr>
                <w:sz w:val="28"/>
                <w:szCs w:val="28"/>
                <w:lang w:val="uk-UA"/>
              </w:rPr>
              <w:t xml:space="preserve"> обов’язковим є подання (Д2) (додаток 2).</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Сума від’ємного значення, що зараховується до складу податкового кредиту наступного звітного (податкового) періоду (рядок</w:t>
            </w:r>
            <w:r w:rsidRPr="006746E0">
              <w:rPr>
                <w:b/>
                <w:sz w:val="28"/>
                <w:szCs w:val="28"/>
                <w:lang w:val="uk-UA"/>
              </w:rPr>
              <w:t xml:space="preserve"> 21</w:t>
            </w:r>
            <w:r w:rsidRPr="006746E0">
              <w:rPr>
                <w:sz w:val="28"/>
                <w:szCs w:val="28"/>
                <w:lang w:val="uk-UA"/>
              </w:rPr>
              <w:t>) дорівнює сумі рядка «Усього» графи 10 таблиці 1 (Д2) (додаток 2).</w:t>
            </w:r>
          </w:p>
        </w:tc>
        <w:tc>
          <w:tcPr>
            <w:tcW w:w="7676" w:type="dxa"/>
            <w:shd w:val="clear" w:color="auto" w:fill="FFFFFF"/>
          </w:tcPr>
          <w:p w:rsidR="00574883" w:rsidRPr="006746E0" w:rsidRDefault="00574883" w:rsidP="00574883">
            <w:pPr>
              <w:pStyle w:val="a4"/>
              <w:spacing w:after="120"/>
              <w:jc w:val="both"/>
              <w:rPr>
                <w:b/>
                <w:sz w:val="28"/>
                <w:szCs w:val="28"/>
                <w:lang w:val="uk-UA"/>
              </w:rPr>
            </w:pPr>
            <w:bookmarkStart w:id="77" w:name="_Hlk233795345"/>
            <w:bookmarkStart w:id="78" w:name="_Hlk233735592"/>
            <w:r w:rsidRPr="006746E0">
              <w:rPr>
                <w:b/>
                <w:sz w:val="28"/>
                <w:szCs w:val="28"/>
                <w:lang w:val="uk-UA"/>
              </w:rPr>
              <w:t xml:space="preserve">5) сума </w:t>
            </w:r>
            <w:r w:rsidR="00964444" w:rsidRPr="006746E0">
              <w:rPr>
                <w:b/>
                <w:sz w:val="28"/>
                <w:szCs w:val="28"/>
                <w:lang w:val="uk-UA"/>
              </w:rPr>
              <w:t xml:space="preserve">від’ємного </w:t>
            </w:r>
            <w:r w:rsidRPr="006746E0">
              <w:rPr>
                <w:b/>
                <w:sz w:val="28"/>
                <w:szCs w:val="28"/>
                <w:lang w:val="uk-UA"/>
              </w:rPr>
              <w:t xml:space="preserve">значення, що зараховується до складу податкового кредиту наступного звітного (податкового) періоду </w:t>
            </w:r>
            <w:bookmarkStart w:id="79" w:name="_Hlk236402656"/>
            <w:r w:rsidRPr="006746E0">
              <w:rPr>
                <w:b/>
                <w:sz w:val="28"/>
                <w:szCs w:val="28"/>
                <w:lang w:val="uk-UA"/>
              </w:rPr>
              <w:t>(</w:t>
            </w:r>
            <w:r w:rsidR="00964444" w:rsidRPr="006746E0">
              <w:rPr>
                <w:b/>
                <w:sz w:val="28"/>
                <w:szCs w:val="28"/>
                <w:lang w:val="uk-UA"/>
              </w:rPr>
              <w:t>рядок  1</w:t>
            </w:r>
            <w:r w:rsidR="00712E4C" w:rsidRPr="006746E0">
              <w:rPr>
                <w:b/>
                <w:sz w:val="28"/>
                <w:szCs w:val="28"/>
                <w:lang w:val="uk-UA"/>
              </w:rPr>
              <w:t>3</w:t>
            </w:r>
            <w:r w:rsidR="00964444" w:rsidRPr="006746E0">
              <w:rPr>
                <w:b/>
                <w:sz w:val="28"/>
                <w:szCs w:val="28"/>
                <w:lang w:val="uk-UA"/>
              </w:rPr>
              <w:t> – рядок  </w:t>
            </w:r>
            <w:r w:rsidRPr="006746E0">
              <w:rPr>
                <w:b/>
                <w:sz w:val="28"/>
                <w:szCs w:val="28"/>
                <w:lang w:val="uk-UA"/>
              </w:rPr>
              <w:t>1</w:t>
            </w:r>
            <w:r w:rsidR="00712E4C" w:rsidRPr="006746E0">
              <w:rPr>
                <w:b/>
                <w:sz w:val="28"/>
                <w:szCs w:val="28"/>
                <w:lang w:val="uk-UA"/>
              </w:rPr>
              <w:t>4.1 – рядок 14.2.1 – рядок 14.2.2 декларації</w:t>
            </w:r>
            <w:bookmarkEnd w:id="79"/>
            <w:r w:rsidRPr="006746E0">
              <w:rPr>
                <w:b/>
                <w:sz w:val="28"/>
                <w:szCs w:val="28"/>
                <w:lang w:val="uk-UA"/>
              </w:rPr>
              <w:t xml:space="preserve">), відображається у рядку </w:t>
            </w:r>
            <w:r w:rsidR="00712E4C" w:rsidRPr="006746E0">
              <w:rPr>
                <w:b/>
                <w:sz w:val="28"/>
                <w:szCs w:val="28"/>
                <w:lang w:val="uk-UA"/>
              </w:rPr>
              <w:t>15</w:t>
            </w:r>
            <w:r w:rsidRPr="006746E0">
              <w:rPr>
                <w:b/>
                <w:sz w:val="28"/>
                <w:szCs w:val="28"/>
                <w:lang w:val="uk-UA"/>
              </w:rPr>
              <w:t xml:space="preserve"> та переноситься до </w:t>
            </w:r>
            <w:r w:rsidR="00964444" w:rsidRPr="006746E0">
              <w:rPr>
                <w:b/>
                <w:sz w:val="28"/>
                <w:szCs w:val="28"/>
                <w:lang w:val="uk-UA"/>
              </w:rPr>
              <w:t>рядка  </w:t>
            </w:r>
            <w:r w:rsidRPr="006746E0">
              <w:rPr>
                <w:b/>
                <w:sz w:val="28"/>
                <w:szCs w:val="28"/>
                <w:lang w:val="uk-UA"/>
              </w:rPr>
              <w:t>1</w:t>
            </w:r>
            <w:r w:rsidR="00712E4C" w:rsidRPr="006746E0">
              <w:rPr>
                <w:b/>
                <w:sz w:val="28"/>
                <w:szCs w:val="28"/>
                <w:lang w:val="uk-UA"/>
              </w:rPr>
              <w:t>0</w:t>
            </w:r>
            <w:r w:rsidRPr="006746E0">
              <w:rPr>
                <w:b/>
                <w:sz w:val="28"/>
                <w:szCs w:val="28"/>
                <w:lang w:val="uk-UA"/>
              </w:rPr>
              <w:t>.1 наступного звітного (податкового) періоду.</w:t>
            </w:r>
          </w:p>
          <w:bookmarkEnd w:id="77"/>
          <w:p w:rsidR="00574883" w:rsidRPr="006746E0" w:rsidRDefault="00574883" w:rsidP="00574883">
            <w:pPr>
              <w:pStyle w:val="a4"/>
              <w:spacing w:after="120"/>
              <w:jc w:val="both"/>
              <w:rPr>
                <w:sz w:val="28"/>
                <w:szCs w:val="28"/>
                <w:lang w:val="uk-UA"/>
              </w:rPr>
            </w:pPr>
            <w:r w:rsidRPr="006746E0">
              <w:rPr>
                <w:sz w:val="28"/>
                <w:szCs w:val="28"/>
                <w:lang w:val="uk-UA"/>
              </w:rPr>
              <w:t xml:space="preserve">При заповненні </w:t>
            </w:r>
            <w:r w:rsidR="00964444" w:rsidRPr="006746E0">
              <w:rPr>
                <w:sz w:val="28"/>
                <w:szCs w:val="28"/>
                <w:lang w:val="uk-UA"/>
              </w:rPr>
              <w:t>рядка  </w:t>
            </w:r>
            <w:r w:rsidR="00712E4C" w:rsidRPr="006746E0">
              <w:rPr>
                <w:b/>
                <w:sz w:val="28"/>
                <w:szCs w:val="28"/>
                <w:lang w:val="uk-UA"/>
              </w:rPr>
              <w:t>15</w:t>
            </w:r>
            <w:r w:rsidRPr="006746E0">
              <w:rPr>
                <w:sz w:val="28"/>
                <w:szCs w:val="28"/>
                <w:lang w:val="uk-UA"/>
              </w:rPr>
              <w:t xml:space="preserve"> обов’язковим є подання (Д2) (</w:t>
            </w:r>
            <w:r w:rsidR="00964444" w:rsidRPr="006746E0">
              <w:rPr>
                <w:sz w:val="28"/>
                <w:szCs w:val="28"/>
                <w:lang w:val="uk-UA"/>
              </w:rPr>
              <w:t>додаток  </w:t>
            </w:r>
            <w:r w:rsidRPr="006746E0">
              <w:rPr>
                <w:sz w:val="28"/>
                <w:szCs w:val="28"/>
                <w:lang w:val="uk-UA"/>
              </w:rPr>
              <w:t>2).</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Сума від’ємного значення, що зараховується до складу податкового кредиту наступного звітного (податкового) періоду (</w:t>
            </w:r>
            <w:r w:rsidR="00964444" w:rsidRPr="006746E0">
              <w:rPr>
                <w:sz w:val="28"/>
                <w:szCs w:val="28"/>
                <w:lang w:val="uk-UA"/>
              </w:rPr>
              <w:t>рядок</w:t>
            </w:r>
            <w:r w:rsidR="00964444" w:rsidRPr="006746E0">
              <w:rPr>
                <w:b/>
                <w:sz w:val="28"/>
                <w:szCs w:val="28"/>
                <w:lang w:val="uk-UA"/>
              </w:rPr>
              <w:t>  </w:t>
            </w:r>
            <w:r w:rsidR="00712E4C" w:rsidRPr="006746E0">
              <w:rPr>
                <w:b/>
                <w:sz w:val="28"/>
                <w:szCs w:val="28"/>
                <w:lang w:val="uk-UA"/>
              </w:rPr>
              <w:t>15</w:t>
            </w:r>
            <w:r w:rsidRPr="006746E0">
              <w:rPr>
                <w:sz w:val="28"/>
                <w:szCs w:val="28"/>
                <w:lang w:val="uk-UA"/>
              </w:rPr>
              <w:t xml:space="preserve">) дорівнює сумі рядка «Усього» </w:t>
            </w:r>
            <w:r w:rsidR="00964444" w:rsidRPr="006746E0">
              <w:rPr>
                <w:sz w:val="28"/>
                <w:szCs w:val="28"/>
                <w:lang w:val="uk-UA"/>
              </w:rPr>
              <w:t>графи  </w:t>
            </w:r>
            <w:r w:rsidRPr="006746E0">
              <w:rPr>
                <w:sz w:val="28"/>
                <w:szCs w:val="28"/>
                <w:lang w:val="uk-UA"/>
              </w:rPr>
              <w:t xml:space="preserve">10 </w:t>
            </w:r>
            <w:r w:rsidR="00964444" w:rsidRPr="006746E0">
              <w:rPr>
                <w:sz w:val="28"/>
                <w:szCs w:val="28"/>
                <w:lang w:val="uk-UA"/>
              </w:rPr>
              <w:t>таблиці  </w:t>
            </w:r>
            <w:r w:rsidRPr="006746E0">
              <w:rPr>
                <w:sz w:val="28"/>
                <w:szCs w:val="28"/>
                <w:lang w:val="uk-UA"/>
              </w:rPr>
              <w:t>1 (Д2) (додаток</w:t>
            </w:r>
            <w:r w:rsidR="00964444" w:rsidRPr="006746E0">
              <w:rPr>
                <w:sz w:val="28"/>
                <w:szCs w:val="28"/>
                <w:lang w:val="uk-UA"/>
              </w:rPr>
              <w:t>  </w:t>
            </w:r>
            <w:r w:rsidRPr="006746E0">
              <w:rPr>
                <w:sz w:val="28"/>
                <w:szCs w:val="28"/>
                <w:lang w:val="uk-UA"/>
              </w:rPr>
              <w:t>2).</w:t>
            </w:r>
            <w:bookmarkEnd w:id="78"/>
          </w:p>
        </w:tc>
      </w:tr>
      <w:tr w:rsidR="00574883" w:rsidRPr="006746E0" w:rsidTr="005B4A05">
        <w:tc>
          <w:tcPr>
            <w:tcW w:w="15352" w:type="dxa"/>
            <w:gridSpan w:val="2"/>
            <w:shd w:val="clear" w:color="auto" w:fill="FFFFFF"/>
          </w:tcPr>
          <w:p w:rsidR="00574883" w:rsidRPr="006746E0" w:rsidRDefault="00574883" w:rsidP="00574883">
            <w:pPr>
              <w:shd w:val="clear" w:color="auto" w:fill="FFFFFF"/>
              <w:spacing w:before="150" w:after="150" w:line="240" w:lineRule="auto"/>
              <w:ind w:left="450" w:right="450"/>
              <w:jc w:val="center"/>
              <w:rPr>
                <w:b/>
                <w:sz w:val="28"/>
                <w:szCs w:val="28"/>
              </w:rPr>
            </w:pPr>
            <w:r w:rsidRPr="006746E0">
              <w:rPr>
                <w:rFonts w:ascii="Times New Roman" w:eastAsia="Times New Roman" w:hAnsi="Times New Roman"/>
                <w:b/>
                <w:bCs/>
                <w:sz w:val="28"/>
                <w:szCs w:val="28"/>
                <w:lang w:eastAsia="uk-UA"/>
              </w:rPr>
              <w:t>V</w:t>
            </w:r>
            <w:r w:rsidRPr="006746E0">
              <w:rPr>
                <w:rFonts w:ascii="Times New Roman" w:eastAsia="Times New Roman" w:hAnsi="Times New Roman"/>
                <w:b/>
                <w:bCs/>
                <w:sz w:val="28"/>
                <w:szCs w:val="28"/>
                <w:vertAlign w:val="superscript"/>
                <w:lang w:eastAsia="uk-UA"/>
              </w:rPr>
              <w:t>1</w:t>
            </w:r>
            <w:r w:rsidRPr="006746E0">
              <w:rPr>
                <w:rFonts w:ascii="Times New Roman" w:eastAsia="Times New Roman" w:hAnsi="Times New Roman"/>
                <w:b/>
                <w:bCs/>
                <w:sz w:val="28"/>
                <w:szCs w:val="28"/>
                <w:lang w:eastAsia="uk-UA"/>
              </w:rPr>
              <w:t>. Порядок визначення сум податку на додану вартість, не сплаченого платником податку до бюджету у зв’язку з отриманням податкових пільг</w:t>
            </w:r>
          </w:p>
        </w:tc>
      </w:tr>
      <w:tr w:rsidR="00574883" w:rsidRPr="006746E0" w:rsidTr="00F72C8B">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t xml:space="preserve">2. Відомості про суми податку на додану вартість, не сплаченого платником податку до бюджету у зв’язку з отриманням податкових пільг, розраховані у порядку, визначеному цим розділом, зазначаються у таблиці 2 </w:t>
            </w:r>
            <w:r w:rsidRPr="006746E0">
              <w:rPr>
                <w:b/>
                <w:sz w:val="28"/>
                <w:szCs w:val="28"/>
                <w:lang w:val="uk-UA"/>
              </w:rPr>
              <w:t>(Д5) (додаток 5)</w:t>
            </w:r>
            <w:r w:rsidRPr="006746E0">
              <w:rPr>
                <w:sz w:val="28"/>
                <w:szCs w:val="28"/>
                <w:lang w:val="uk-UA"/>
              </w:rPr>
              <w:t xml:space="preserve"> за операціями, звільненими від оподаткування податком відповідно до коду пільги, визначеного згідно з довідником пільг.</w:t>
            </w:r>
          </w:p>
          <w:p w:rsidR="00574883" w:rsidRPr="006746E0" w:rsidRDefault="00574883" w:rsidP="00574883">
            <w:pPr>
              <w:pStyle w:val="a4"/>
              <w:spacing w:after="120"/>
              <w:jc w:val="both"/>
              <w:rPr>
                <w:sz w:val="28"/>
                <w:szCs w:val="28"/>
                <w:lang w:val="uk-UA"/>
              </w:rPr>
            </w:pPr>
            <w:r w:rsidRPr="006746E0">
              <w:rPr>
                <w:sz w:val="28"/>
                <w:szCs w:val="28"/>
                <w:lang w:val="uk-UA"/>
              </w:rPr>
              <w:t xml:space="preserve">Таблиця 2 </w:t>
            </w:r>
            <w:r w:rsidRPr="006746E0">
              <w:rPr>
                <w:b/>
                <w:sz w:val="28"/>
                <w:szCs w:val="28"/>
                <w:lang w:val="uk-UA"/>
              </w:rPr>
              <w:t>(Д5) (додаток 5)</w:t>
            </w:r>
            <w:r w:rsidRPr="006746E0">
              <w:rPr>
                <w:sz w:val="28"/>
                <w:szCs w:val="28"/>
                <w:lang w:val="uk-UA"/>
              </w:rPr>
              <w:t xml:space="preserve"> заповнюється у разі здійснення у звітному (податковому) періоді операцій з постачання </w:t>
            </w:r>
            <w:r w:rsidRPr="006746E0">
              <w:rPr>
                <w:sz w:val="28"/>
                <w:szCs w:val="28"/>
                <w:lang w:val="uk-UA"/>
              </w:rPr>
              <w:lastRenderedPageBreak/>
              <w:t>товарів/послуг, що звільнені від оподаткування податком на додану вартість.</w:t>
            </w:r>
          </w:p>
          <w:p w:rsidR="00574883" w:rsidRPr="006746E0" w:rsidRDefault="00574883" w:rsidP="005E106A">
            <w:pPr>
              <w:pStyle w:val="a4"/>
              <w:spacing w:before="0" w:beforeAutospacing="0" w:after="120" w:afterAutospacing="0"/>
              <w:jc w:val="both"/>
              <w:rPr>
                <w:sz w:val="28"/>
                <w:szCs w:val="28"/>
                <w:lang w:val="uk-UA"/>
              </w:rPr>
            </w:pPr>
            <w:r w:rsidRPr="006746E0">
              <w:rPr>
                <w:sz w:val="28"/>
                <w:szCs w:val="28"/>
                <w:lang w:val="uk-UA"/>
              </w:rPr>
              <w:t xml:space="preserve">У разі відсутності коду пільги у довідниках податкових пільг станом на дату подання декларації у графі 3 таблиці 2 </w:t>
            </w:r>
            <w:r w:rsidRPr="006746E0">
              <w:rPr>
                <w:b/>
                <w:sz w:val="28"/>
                <w:szCs w:val="28"/>
                <w:lang w:val="uk-UA"/>
              </w:rPr>
              <w:t>(Д5) (додаток 5)</w:t>
            </w:r>
            <w:r w:rsidRPr="006746E0">
              <w:rPr>
                <w:sz w:val="28"/>
                <w:szCs w:val="28"/>
                <w:lang w:val="uk-UA"/>
              </w:rPr>
              <w:t xml:space="preserve"> проставляється умовний код «99999999».</w:t>
            </w:r>
          </w:p>
        </w:tc>
        <w:tc>
          <w:tcPr>
            <w:tcW w:w="7676" w:type="dxa"/>
            <w:shd w:val="clear" w:color="auto" w:fill="FFFFFF"/>
          </w:tcPr>
          <w:p w:rsidR="00574883" w:rsidRPr="006746E0" w:rsidRDefault="00574883" w:rsidP="00574883">
            <w:pPr>
              <w:pStyle w:val="a4"/>
              <w:spacing w:after="120"/>
              <w:jc w:val="both"/>
              <w:rPr>
                <w:sz w:val="28"/>
                <w:szCs w:val="28"/>
                <w:lang w:val="uk-UA"/>
              </w:rPr>
            </w:pPr>
            <w:r w:rsidRPr="006746E0">
              <w:rPr>
                <w:sz w:val="28"/>
                <w:szCs w:val="28"/>
                <w:lang w:val="uk-UA"/>
              </w:rPr>
              <w:lastRenderedPageBreak/>
              <w:t xml:space="preserve">2. Відомості про суми податку на додану вартість, не сплаченого платником податку до бюджету у зв’язку з отриманням податкових пільг, розраховані у порядку, визначеному цим розділом, зазначаються у таблиці 2 </w:t>
            </w:r>
            <w:r w:rsidRPr="006746E0">
              <w:rPr>
                <w:b/>
                <w:sz w:val="28"/>
                <w:szCs w:val="28"/>
                <w:lang w:val="uk-UA"/>
              </w:rPr>
              <w:t>(Д4) (додаток</w:t>
            </w:r>
            <w:r w:rsidR="00964444" w:rsidRPr="006746E0">
              <w:rPr>
                <w:b/>
                <w:sz w:val="28"/>
                <w:szCs w:val="28"/>
                <w:lang w:val="uk-UA"/>
              </w:rPr>
              <w:t>  </w:t>
            </w:r>
            <w:r w:rsidRPr="006746E0">
              <w:rPr>
                <w:b/>
                <w:sz w:val="28"/>
                <w:szCs w:val="28"/>
                <w:lang w:val="uk-UA"/>
              </w:rPr>
              <w:t>4)</w:t>
            </w:r>
            <w:r w:rsidRPr="006746E0">
              <w:rPr>
                <w:sz w:val="28"/>
                <w:szCs w:val="28"/>
                <w:lang w:val="uk-UA"/>
              </w:rPr>
              <w:t xml:space="preserve"> за операціями, звільненими від оподаткування податком відповідно до коду пільги, визначеного згідно з довідником пільг.</w:t>
            </w:r>
          </w:p>
          <w:p w:rsidR="00574883" w:rsidRPr="006746E0" w:rsidRDefault="00574883" w:rsidP="00574883">
            <w:pPr>
              <w:pStyle w:val="a4"/>
              <w:spacing w:after="120"/>
              <w:jc w:val="both"/>
              <w:rPr>
                <w:sz w:val="28"/>
                <w:szCs w:val="28"/>
                <w:lang w:val="uk-UA"/>
              </w:rPr>
            </w:pPr>
            <w:r w:rsidRPr="006746E0">
              <w:rPr>
                <w:sz w:val="28"/>
                <w:szCs w:val="28"/>
                <w:lang w:val="uk-UA"/>
              </w:rPr>
              <w:t xml:space="preserve">Таблиця 2 </w:t>
            </w:r>
            <w:r w:rsidRPr="006746E0">
              <w:rPr>
                <w:b/>
                <w:sz w:val="28"/>
                <w:szCs w:val="28"/>
                <w:lang w:val="uk-UA"/>
              </w:rPr>
              <w:t>(Д4) (</w:t>
            </w:r>
            <w:r w:rsidR="00964444" w:rsidRPr="006746E0">
              <w:rPr>
                <w:b/>
                <w:sz w:val="28"/>
                <w:szCs w:val="28"/>
                <w:lang w:val="uk-UA"/>
              </w:rPr>
              <w:t>додаток  </w:t>
            </w:r>
            <w:r w:rsidRPr="006746E0">
              <w:rPr>
                <w:b/>
                <w:sz w:val="28"/>
                <w:szCs w:val="28"/>
                <w:lang w:val="uk-UA"/>
              </w:rPr>
              <w:t>4)</w:t>
            </w:r>
            <w:r w:rsidRPr="006746E0">
              <w:rPr>
                <w:sz w:val="28"/>
                <w:szCs w:val="28"/>
                <w:lang w:val="uk-UA"/>
              </w:rPr>
              <w:t xml:space="preserve"> заповнюється у разі здійснення у звітному (податковому) періоді операцій з постачання </w:t>
            </w:r>
            <w:r w:rsidRPr="006746E0">
              <w:rPr>
                <w:sz w:val="28"/>
                <w:szCs w:val="28"/>
                <w:lang w:val="uk-UA"/>
              </w:rPr>
              <w:lastRenderedPageBreak/>
              <w:t>товарів</w:t>
            </w:r>
            <w:r w:rsidR="00964444" w:rsidRPr="006746E0">
              <w:rPr>
                <w:sz w:val="28"/>
                <w:szCs w:val="28"/>
                <w:lang w:val="uk-UA"/>
              </w:rPr>
              <w:t> </w:t>
            </w:r>
            <w:r w:rsidRPr="006746E0">
              <w:rPr>
                <w:sz w:val="28"/>
                <w:szCs w:val="28"/>
                <w:lang w:val="uk-UA"/>
              </w:rPr>
              <w:t>/</w:t>
            </w:r>
            <w:r w:rsidR="00964444" w:rsidRPr="006746E0">
              <w:rPr>
                <w:sz w:val="28"/>
                <w:szCs w:val="28"/>
                <w:lang w:val="uk-UA"/>
              </w:rPr>
              <w:t> </w:t>
            </w:r>
            <w:r w:rsidRPr="006746E0">
              <w:rPr>
                <w:sz w:val="28"/>
                <w:szCs w:val="28"/>
                <w:lang w:val="uk-UA"/>
              </w:rPr>
              <w:t>послуг, що звільнені від оподаткування податком на додану вартість.</w:t>
            </w:r>
          </w:p>
          <w:p w:rsidR="00574883" w:rsidRPr="006746E0" w:rsidRDefault="00574883" w:rsidP="005E106A">
            <w:pPr>
              <w:pStyle w:val="a4"/>
              <w:spacing w:before="0" w:beforeAutospacing="0" w:after="120" w:afterAutospacing="0"/>
              <w:jc w:val="both"/>
              <w:rPr>
                <w:sz w:val="28"/>
                <w:szCs w:val="28"/>
                <w:lang w:val="uk-UA"/>
              </w:rPr>
            </w:pPr>
            <w:r w:rsidRPr="006746E0">
              <w:rPr>
                <w:sz w:val="28"/>
                <w:szCs w:val="28"/>
                <w:lang w:val="uk-UA"/>
              </w:rPr>
              <w:t xml:space="preserve">У разі відсутності коду пільги у довідниках податкових пільг станом на дату подання декларації у </w:t>
            </w:r>
            <w:r w:rsidR="00964444" w:rsidRPr="006746E0">
              <w:rPr>
                <w:sz w:val="28"/>
                <w:szCs w:val="28"/>
                <w:lang w:val="uk-UA"/>
              </w:rPr>
              <w:t>графі  </w:t>
            </w:r>
            <w:r w:rsidRPr="006746E0">
              <w:rPr>
                <w:sz w:val="28"/>
                <w:szCs w:val="28"/>
                <w:lang w:val="uk-UA"/>
              </w:rPr>
              <w:t xml:space="preserve">3 </w:t>
            </w:r>
            <w:r w:rsidR="00964444" w:rsidRPr="006746E0">
              <w:rPr>
                <w:sz w:val="28"/>
                <w:szCs w:val="28"/>
                <w:lang w:val="uk-UA"/>
              </w:rPr>
              <w:t>таблиці  </w:t>
            </w:r>
            <w:r w:rsidRPr="006746E0">
              <w:rPr>
                <w:sz w:val="28"/>
                <w:szCs w:val="28"/>
                <w:lang w:val="uk-UA"/>
              </w:rPr>
              <w:t xml:space="preserve">2 </w:t>
            </w:r>
            <w:r w:rsidRPr="006746E0">
              <w:rPr>
                <w:b/>
                <w:sz w:val="28"/>
                <w:szCs w:val="28"/>
                <w:lang w:val="uk-UA"/>
              </w:rPr>
              <w:t>(Д4) (</w:t>
            </w:r>
            <w:r w:rsidR="00964444" w:rsidRPr="006746E0">
              <w:rPr>
                <w:b/>
                <w:sz w:val="28"/>
                <w:szCs w:val="28"/>
                <w:lang w:val="uk-UA"/>
              </w:rPr>
              <w:t>додаток  </w:t>
            </w:r>
            <w:r w:rsidRPr="006746E0">
              <w:rPr>
                <w:b/>
                <w:sz w:val="28"/>
                <w:szCs w:val="28"/>
                <w:lang w:val="uk-UA"/>
              </w:rPr>
              <w:t>4)</w:t>
            </w:r>
            <w:r w:rsidRPr="006746E0">
              <w:rPr>
                <w:sz w:val="28"/>
                <w:szCs w:val="28"/>
                <w:lang w:val="uk-UA"/>
              </w:rPr>
              <w:t xml:space="preserve"> проставляється умовний код «99999999».</w:t>
            </w:r>
          </w:p>
        </w:tc>
      </w:tr>
      <w:tr w:rsidR="00574883" w:rsidRPr="006746E0" w:rsidTr="005B4A05">
        <w:tc>
          <w:tcPr>
            <w:tcW w:w="15352" w:type="dxa"/>
            <w:gridSpan w:val="2"/>
            <w:shd w:val="clear" w:color="auto" w:fill="FFFFFF"/>
          </w:tcPr>
          <w:p w:rsidR="00574883" w:rsidRPr="006746E0" w:rsidRDefault="00574883" w:rsidP="00574883">
            <w:pPr>
              <w:pStyle w:val="a4"/>
              <w:spacing w:before="0" w:beforeAutospacing="0" w:after="120" w:afterAutospacing="0"/>
              <w:jc w:val="center"/>
              <w:rPr>
                <w:b/>
                <w:sz w:val="28"/>
                <w:szCs w:val="28"/>
                <w:lang w:val="uk-UA"/>
              </w:rPr>
            </w:pPr>
            <w:r w:rsidRPr="006746E0">
              <w:rPr>
                <w:b/>
                <w:sz w:val="28"/>
                <w:szCs w:val="28"/>
                <w:lang w:val="uk-UA"/>
              </w:rPr>
              <w:lastRenderedPageBreak/>
              <w:t>VI. Порядок заповнення уточнюючого розрахунку</w:t>
            </w:r>
          </w:p>
        </w:tc>
      </w:tr>
      <w:tr w:rsidR="00574883" w:rsidRPr="006746E0" w:rsidTr="00F72C8B">
        <w:tc>
          <w:tcPr>
            <w:tcW w:w="7676" w:type="dxa"/>
            <w:shd w:val="clear" w:color="auto" w:fill="FFFFFF"/>
          </w:tcPr>
          <w:p w:rsidR="00574883" w:rsidRPr="006746E0" w:rsidRDefault="00574883" w:rsidP="00574883">
            <w:pPr>
              <w:pStyle w:val="a4"/>
              <w:spacing w:after="120"/>
              <w:jc w:val="both"/>
              <w:rPr>
                <w:b/>
                <w:sz w:val="28"/>
                <w:szCs w:val="28"/>
                <w:lang w:val="uk-UA"/>
              </w:rPr>
            </w:pPr>
            <w:r w:rsidRPr="006746E0">
              <w:rPr>
                <w:b/>
                <w:sz w:val="28"/>
                <w:szCs w:val="28"/>
                <w:lang w:val="uk-UA"/>
              </w:rPr>
              <w:t>5. У разі виправлення значення рядка 21 декларації, яке у майбутніх звітних періодах не вплинуло на значення рядка 18 чи рядка 20.2, уточнюючий розрахунок подається за один звітний період, в якому вносяться відповідні зміни. Такий уточнюючий розрахунок може бути поданий у спосіб, визначений в абзаці п’ятому пункту 50.1 статті 50 розділу II Кодексу. Значення графи 6 рядка 21 уточнюючого розрахунку (як збільшення, так і зменшення) враховується у рядку 16.2 декларації за звітний період, у якому подано такий уточнюючий розрахунок.</w:t>
            </w:r>
          </w:p>
          <w:p w:rsidR="00574883" w:rsidRPr="006746E0" w:rsidRDefault="00574883" w:rsidP="00574883">
            <w:pPr>
              <w:pStyle w:val="a4"/>
              <w:spacing w:after="120"/>
              <w:jc w:val="both"/>
              <w:rPr>
                <w:b/>
                <w:sz w:val="28"/>
                <w:szCs w:val="28"/>
                <w:lang w:val="uk-UA"/>
              </w:rPr>
            </w:pPr>
            <w:r w:rsidRPr="006746E0">
              <w:rPr>
                <w:b/>
                <w:sz w:val="28"/>
                <w:szCs w:val="28"/>
                <w:lang w:val="uk-UA"/>
              </w:rPr>
              <w:t>6. У разі виправлення значення рядка 21 декларації, яке у майбутніх періодах впливатиме на значення рядка 18 чи рядка 20.2, уточнюючий розрахунок подається за кожний звітний період, у якому значення рядка 21 декларації впливало на значення рядка 18 чи рядка 20.2.</w:t>
            </w:r>
          </w:p>
          <w:p w:rsidR="00574883" w:rsidRPr="006746E0" w:rsidRDefault="00574883" w:rsidP="00574883">
            <w:pPr>
              <w:pStyle w:val="a4"/>
              <w:spacing w:after="120"/>
              <w:jc w:val="both"/>
              <w:rPr>
                <w:b/>
                <w:sz w:val="2"/>
                <w:szCs w:val="2"/>
                <w:lang w:val="uk-UA"/>
              </w:rPr>
            </w:pPr>
          </w:p>
          <w:p w:rsidR="00574883" w:rsidRPr="006746E0" w:rsidRDefault="00574883" w:rsidP="00574883">
            <w:pPr>
              <w:pStyle w:val="a4"/>
              <w:spacing w:after="120"/>
              <w:jc w:val="both"/>
              <w:rPr>
                <w:sz w:val="28"/>
                <w:szCs w:val="28"/>
                <w:lang w:val="uk-UA"/>
              </w:rPr>
            </w:pPr>
            <w:r w:rsidRPr="006746E0">
              <w:rPr>
                <w:sz w:val="28"/>
                <w:szCs w:val="28"/>
                <w:lang w:val="uk-UA"/>
              </w:rPr>
              <w:t xml:space="preserve">7. Платник податків, який самостійно виявляє факт заниження податкового зобов'язання минулих податкових періодів, зобов'язаний сплатити штраф, нарахований відповідно до абзацу п’ятого пункту 50.1 статті 50 розділу II </w:t>
            </w:r>
            <w:r w:rsidRPr="006746E0">
              <w:rPr>
                <w:sz w:val="28"/>
                <w:szCs w:val="28"/>
                <w:lang w:val="uk-UA"/>
              </w:rPr>
              <w:lastRenderedPageBreak/>
              <w:t xml:space="preserve">Кодексу. Сума нарахованого штрафу відображається у </w:t>
            </w:r>
            <w:r w:rsidRPr="006746E0">
              <w:rPr>
                <w:sz w:val="28"/>
                <w:szCs w:val="28"/>
                <w:lang w:val="uk-UA"/>
              </w:rPr>
              <w:br/>
              <w:t xml:space="preserve">графі 6 </w:t>
            </w:r>
            <w:r w:rsidRPr="006746E0">
              <w:rPr>
                <w:b/>
                <w:sz w:val="28"/>
                <w:szCs w:val="28"/>
                <w:lang w:val="uk-UA"/>
              </w:rPr>
              <w:t>рядка 18.1</w:t>
            </w:r>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8. У разі виправлення помилок у рядках поданої раніше декларації, до яких повинні додаватися додатки, до уточнюючого розрахунку повинні бути додані відповідні додатки, що містять інформацію щодо уточнених показників.</w:t>
            </w:r>
          </w:p>
          <w:p w:rsidR="00574883" w:rsidRPr="006746E0" w:rsidRDefault="00574883" w:rsidP="00574883">
            <w:pPr>
              <w:pStyle w:val="a4"/>
              <w:spacing w:after="120"/>
              <w:jc w:val="both"/>
              <w:rPr>
                <w:sz w:val="28"/>
                <w:szCs w:val="28"/>
                <w:lang w:val="uk-UA"/>
              </w:rPr>
            </w:pPr>
            <w:r w:rsidRPr="006746E0">
              <w:rPr>
                <w:sz w:val="28"/>
                <w:szCs w:val="28"/>
                <w:lang w:val="uk-UA"/>
              </w:rPr>
              <w:t xml:space="preserve">Уточнення показників у додатках (крім (Д3) (додаток 3), таблиць 3, 4 (Д4) (додаток 4), </w:t>
            </w:r>
            <w:r w:rsidRPr="006746E0">
              <w:rPr>
                <w:b/>
                <w:sz w:val="28"/>
                <w:szCs w:val="28"/>
                <w:lang w:val="uk-UA"/>
              </w:rPr>
              <w:t>таблиць 1, 3</w:t>
            </w:r>
            <w:r w:rsidRPr="006746E0">
              <w:rPr>
                <w:sz w:val="28"/>
                <w:szCs w:val="28"/>
                <w:lang w:val="uk-UA"/>
              </w:rPr>
              <w:t xml:space="preserve"> (Д5) (додаток 5)) здійснюється лише щодо рядків, які потребують виправлення (рядки без змін не зазначаються), у такому порядку:</w:t>
            </w:r>
          </w:p>
          <w:p w:rsidR="00712E4C" w:rsidRPr="006746E0" w:rsidRDefault="00712E4C" w:rsidP="00574883">
            <w:pPr>
              <w:pStyle w:val="a4"/>
              <w:spacing w:after="120"/>
              <w:jc w:val="both"/>
              <w:rPr>
                <w:sz w:val="10"/>
                <w:szCs w:val="28"/>
                <w:lang w:val="uk-UA"/>
              </w:rPr>
            </w:pPr>
          </w:p>
          <w:p w:rsidR="00574883" w:rsidRPr="006746E0" w:rsidRDefault="00574883" w:rsidP="00574883">
            <w:pPr>
              <w:pStyle w:val="a4"/>
              <w:spacing w:after="120"/>
              <w:jc w:val="both"/>
              <w:rPr>
                <w:sz w:val="28"/>
                <w:szCs w:val="28"/>
                <w:lang w:val="uk-UA"/>
              </w:rPr>
            </w:pPr>
            <w:r w:rsidRPr="006746E0">
              <w:rPr>
                <w:sz w:val="28"/>
                <w:szCs w:val="28"/>
                <w:lang w:val="uk-UA"/>
              </w:rPr>
              <w:t>у рядку додатка, що уточнюється,- зазначаються показники зі знаком «-»;</w:t>
            </w:r>
          </w:p>
          <w:p w:rsidR="00574883" w:rsidRPr="006746E0" w:rsidRDefault="00574883" w:rsidP="00574883">
            <w:pPr>
              <w:pStyle w:val="a4"/>
              <w:spacing w:after="120"/>
              <w:jc w:val="both"/>
              <w:rPr>
                <w:sz w:val="28"/>
                <w:szCs w:val="28"/>
                <w:lang w:val="uk-UA"/>
              </w:rPr>
            </w:pPr>
            <w:r w:rsidRPr="006746E0">
              <w:rPr>
                <w:sz w:val="28"/>
                <w:szCs w:val="28"/>
                <w:lang w:val="uk-UA"/>
              </w:rPr>
              <w:t>в наступному рядку - зазначаються правильні показники.</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 xml:space="preserve">Уточнення показників у (Д3) (додаток 3), таблицях 3, 4 (Д4) (додаток 4), </w:t>
            </w:r>
            <w:r w:rsidRPr="006746E0">
              <w:rPr>
                <w:b/>
                <w:sz w:val="28"/>
                <w:szCs w:val="28"/>
                <w:lang w:val="uk-UA"/>
              </w:rPr>
              <w:t>таблицях 1, 3</w:t>
            </w:r>
            <w:r w:rsidRPr="006746E0">
              <w:rPr>
                <w:sz w:val="28"/>
                <w:szCs w:val="28"/>
                <w:lang w:val="uk-UA"/>
              </w:rPr>
              <w:t xml:space="preserve"> (Д5) (додаток 5) здійснюється шляхом зазначення правильних показників.</w:t>
            </w:r>
          </w:p>
        </w:tc>
        <w:tc>
          <w:tcPr>
            <w:tcW w:w="7676" w:type="dxa"/>
            <w:shd w:val="clear" w:color="auto" w:fill="FFFFFF"/>
          </w:tcPr>
          <w:p w:rsidR="00574883" w:rsidRPr="006746E0" w:rsidRDefault="00574883" w:rsidP="00574883">
            <w:pPr>
              <w:pStyle w:val="a4"/>
              <w:spacing w:after="120"/>
              <w:jc w:val="both"/>
              <w:rPr>
                <w:b/>
                <w:sz w:val="28"/>
                <w:szCs w:val="28"/>
                <w:lang w:val="uk-UA"/>
              </w:rPr>
            </w:pPr>
            <w:bookmarkStart w:id="80" w:name="_Hlk233736639"/>
            <w:r w:rsidRPr="006746E0">
              <w:rPr>
                <w:b/>
                <w:sz w:val="28"/>
                <w:szCs w:val="28"/>
                <w:lang w:val="uk-UA"/>
              </w:rPr>
              <w:lastRenderedPageBreak/>
              <w:t xml:space="preserve">5. У разі виправлення значення </w:t>
            </w:r>
            <w:r w:rsidR="00964444" w:rsidRPr="006746E0">
              <w:rPr>
                <w:b/>
                <w:sz w:val="28"/>
                <w:szCs w:val="28"/>
                <w:lang w:val="uk-UA"/>
              </w:rPr>
              <w:t>рядка  </w:t>
            </w:r>
            <w:r w:rsidRPr="006746E0">
              <w:rPr>
                <w:b/>
                <w:sz w:val="28"/>
                <w:szCs w:val="28"/>
                <w:lang w:val="uk-UA"/>
              </w:rPr>
              <w:t>1</w:t>
            </w:r>
            <w:r w:rsidR="00712E4C" w:rsidRPr="006746E0">
              <w:rPr>
                <w:b/>
                <w:sz w:val="28"/>
                <w:szCs w:val="28"/>
                <w:lang w:val="uk-UA"/>
              </w:rPr>
              <w:t>5</w:t>
            </w:r>
            <w:r w:rsidRPr="006746E0">
              <w:rPr>
                <w:b/>
                <w:sz w:val="28"/>
                <w:szCs w:val="28"/>
                <w:lang w:val="uk-UA"/>
              </w:rPr>
              <w:t xml:space="preserve"> декларації, яке </w:t>
            </w:r>
            <w:r w:rsidR="00964444" w:rsidRPr="006746E0">
              <w:rPr>
                <w:b/>
                <w:sz w:val="28"/>
                <w:szCs w:val="28"/>
                <w:lang w:val="uk-UA"/>
              </w:rPr>
              <w:t xml:space="preserve">в </w:t>
            </w:r>
            <w:r w:rsidRPr="006746E0">
              <w:rPr>
                <w:b/>
                <w:sz w:val="28"/>
                <w:szCs w:val="28"/>
                <w:lang w:val="uk-UA"/>
              </w:rPr>
              <w:t xml:space="preserve">майбутніх звітних періодах не вплинуло на значення </w:t>
            </w:r>
            <w:r w:rsidR="00964444" w:rsidRPr="006746E0">
              <w:rPr>
                <w:b/>
                <w:sz w:val="28"/>
                <w:szCs w:val="28"/>
                <w:lang w:val="uk-UA"/>
              </w:rPr>
              <w:t>рядка  </w:t>
            </w:r>
            <w:r w:rsidR="00712E4C" w:rsidRPr="006746E0">
              <w:rPr>
                <w:b/>
                <w:sz w:val="28"/>
                <w:szCs w:val="28"/>
                <w:lang w:val="uk-UA"/>
              </w:rPr>
              <w:t>12</w:t>
            </w:r>
            <w:r w:rsidRPr="006746E0">
              <w:rPr>
                <w:b/>
                <w:sz w:val="28"/>
                <w:szCs w:val="28"/>
                <w:lang w:val="uk-UA"/>
              </w:rPr>
              <w:t xml:space="preserve"> чи </w:t>
            </w:r>
            <w:r w:rsidR="00964444" w:rsidRPr="006746E0">
              <w:rPr>
                <w:b/>
                <w:sz w:val="28"/>
                <w:szCs w:val="28"/>
                <w:lang w:val="uk-UA"/>
              </w:rPr>
              <w:t>рядків  </w:t>
            </w:r>
            <w:r w:rsidR="00712E4C" w:rsidRPr="006746E0">
              <w:rPr>
                <w:b/>
                <w:sz w:val="28"/>
                <w:szCs w:val="28"/>
                <w:lang w:val="uk-UA"/>
              </w:rPr>
              <w:t>14</w:t>
            </w:r>
            <w:r w:rsidRPr="006746E0">
              <w:rPr>
                <w:b/>
                <w:sz w:val="28"/>
                <w:szCs w:val="28"/>
                <w:lang w:val="uk-UA"/>
              </w:rPr>
              <w:t>.2.1 та/</w:t>
            </w:r>
            <w:r w:rsidR="00964444" w:rsidRPr="006746E0">
              <w:rPr>
                <w:b/>
                <w:sz w:val="28"/>
                <w:szCs w:val="28"/>
                <w:lang w:val="uk-UA"/>
              </w:rPr>
              <w:t>або  </w:t>
            </w:r>
            <w:r w:rsidRPr="006746E0">
              <w:rPr>
                <w:b/>
                <w:sz w:val="28"/>
                <w:szCs w:val="28"/>
                <w:lang w:val="uk-UA"/>
              </w:rPr>
              <w:t>1</w:t>
            </w:r>
            <w:r w:rsidR="00712E4C" w:rsidRPr="006746E0">
              <w:rPr>
                <w:b/>
                <w:sz w:val="28"/>
                <w:szCs w:val="28"/>
                <w:lang w:val="uk-UA"/>
              </w:rPr>
              <w:t>4</w:t>
            </w:r>
            <w:r w:rsidRPr="006746E0">
              <w:rPr>
                <w:b/>
                <w:sz w:val="28"/>
                <w:szCs w:val="28"/>
                <w:lang w:val="uk-UA"/>
              </w:rPr>
              <w:t xml:space="preserve">.2.2, уточнюючий розрахунок подається за один звітний період, в якому вносяться відповідні зміни. Такий уточнюючий розрахунок може бути </w:t>
            </w:r>
            <w:r w:rsidR="00AE576B" w:rsidRPr="006746E0">
              <w:rPr>
                <w:b/>
                <w:sz w:val="28"/>
                <w:szCs w:val="28"/>
                <w:lang w:val="uk-UA"/>
              </w:rPr>
              <w:t xml:space="preserve">подано </w:t>
            </w:r>
            <w:r w:rsidRPr="006746E0">
              <w:rPr>
                <w:b/>
                <w:sz w:val="28"/>
                <w:szCs w:val="28"/>
                <w:lang w:val="uk-UA"/>
              </w:rPr>
              <w:t xml:space="preserve">у спосіб, визначений в </w:t>
            </w:r>
            <w:r w:rsidR="00964444" w:rsidRPr="006746E0">
              <w:rPr>
                <w:b/>
                <w:sz w:val="28"/>
                <w:szCs w:val="28"/>
                <w:lang w:val="uk-UA"/>
              </w:rPr>
              <w:t>абзаці  </w:t>
            </w:r>
            <w:r w:rsidRPr="006746E0">
              <w:rPr>
                <w:b/>
                <w:sz w:val="28"/>
                <w:szCs w:val="28"/>
                <w:lang w:val="uk-UA"/>
              </w:rPr>
              <w:t xml:space="preserve">п’ятому </w:t>
            </w:r>
            <w:r w:rsidR="00964444" w:rsidRPr="006746E0">
              <w:rPr>
                <w:b/>
                <w:sz w:val="28"/>
                <w:szCs w:val="28"/>
                <w:lang w:val="uk-UA"/>
              </w:rPr>
              <w:t>пункту  </w:t>
            </w:r>
            <w:r w:rsidRPr="006746E0">
              <w:rPr>
                <w:b/>
                <w:sz w:val="28"/>
                <w:szCs w:val="28"/>
                <w:lang w:val="uk-UA"/>
              </w:rPr>
              <w:t xml:space="preserve">50.1 </w:t>
            </w:r>
            <w:r w:rsidR="00964444" w:rsidRPr="006746E0">
              <w:rPr>
                <w:b/>
                <w:sz w:val="28"/>
                <w:szCs w:val="28"/>
                <w:lang w:val="uk-UA"/>
              </w:rPr>
              <w:t>статті  </w:t>
            </w:r>
            <w:r w:rsidRPr="006746E0">
              <w:rPr>
                <w:b/>
                <w:sz w:val="28"/>
                <w:szCs w:val="28"/>
                <w:lang w:val="uk-UA"/>
              </w:rPr>
              <w:t xml:space="preserve">50 </w:t>
            </w:r>
            <w:r w:rsidR="00964444" w:rsidRPr="006746E0">
              <w:rPr>
                <w:b/>
                <w:sz w:val="28"/>
                <w:szCs w:val="28"/>
                <w:lang w:val="uk-UA"/>
              </w:rPr>
              <w:t>розділу  </w:t>
            </w:r>
            <w:r w:rsidRPr="006746E0">
              <w:rPr>
                <w:b/>
                <w:sz w:val="28"/>
                <w:szCs w:val="28"/>
                <w:lang w:val="uk-UA"/>
              </w:rPr>
              <w:t xml:space="preserve">II Кодексу. Значення </w:t>
            </w:r>
            <w:r w:rsidR="00964444" w:rsidRPr="006746E0">
              <w:rPr>
                <w:b/>
                <w:sz w:val="28"/>
                <w:szCs w:val="28"/>
                <w:lang w:val="uk-UA"/>
              </w:rPr>
              <w:t>графи  </w:t>
            </w:r>
            <w:r w:rsidRPr="006746E0">
              <w:rPr>
                <w:b/>
                <w:sz w:val="28"/>
                <w:szCs w:val="28"/>
                <w:lang w:val="uk-UA"/>
              </w:rPr>
              <w:t xml:space="preserve">6 </w:t>
            </w:r>
            <w:r w:rsidR="00964444" w:rsidRPr="006746E0">
              <w:rPr>
                <w:b/>
                <w:sz w:val="28"/>
                <w:szCs w:val="28"/>
                <w:lang w:val="uk-UA"/>
              </w:rPr>
              <w:t>рядка  </w:t>
            </w:r>
            <w:r w:rsidR="00712E4C" w:rsidRPr="006746E0">
              <w:rPr>
                <w:b/>
                <w:sz w:val="28"/>
                <w:szCs w:val="28"/>
                <w:lang w:val="uk-UA"/>
              </w:rPr>
              <w:t>15</w:t>
            </w:r>
            <w:r w:rsidRPr="006746E0">
              <w:rPr>
                <w:b/>
                <w:sz w:val="28"/>
                <w:szCs w:val="28"/>
                <w:lang w:val="uk-UA"/>
              </w:rPr>
              <w:t xml:space="preserve"> уточнюючого розрахунку (як збільшення, так і зменшення) враховується </w:t>
            </w:r>
            <w:r w:rsidR="00964444" w:rsidRPr="006746E0">
              <w:rPr>
                <w:b/>
                <w:sz w:val="28"/>
                <w:szCs w:val="28"/>
                <w:lang w:val="uk-UA"/>
              </w:rPr>
              <w:t>в рядку  </w:t>
            </w:r>
            <w:r w:rsidRPr="006746E0">
              <w:rPr>
                <w:b/>
                <w:sz w:val="28"/>
                <w:szCs w:val="28"/>
                <w:lang w:val="uk-UA"/>
              </w:rPr>
              <w:t>1</w:t>
            </w:r>
            <w:r w:rsidR="00712E4C" w:rsidRPr="006746E0">
              <w:rPr>
                <w:b/>
                <w:sz w:val="28"/>
                <w:szCs w:val="28"/>
                <w:lang w:val="uk-UA"/>
              </w:rPr>
              <w:t>0</w:t>
            </w:r>
            <w:r w:rsidRPr="006746E0">
              <w:rPr>
                <w:b/>
                <w:sz w:val="28"/>
                <w:szCs w:val="28"/>
                <w:lang w:val="uk-UA"/>
              </w:rPr>
              <w:t>.2 декларації за звітний період, у якому подано такий уточнюючий розрахунок.</w:t>
            </w:r>
          </w:p>
          <w:p w:rsidR="00574883" w:rsidRPr="006746E0" w:rsidRDefault="00574883" w:rsidP="00574883">
            <w:pPr>
              <w:pStyle w:val="a4"/>
              <w:spacing w:after="120"/>
              <w:jc w:val="both"/>
              <w:rPr>
                <w:b/>
                <w:sz w:val="28"/>
                <w:szCs w:val="28"/>
                <w:lang w:val="uk-UA"/>
              </w:rPr>
            </w:pPr>
            <w:r w:rsidRPr="006746E0">
              <w:rPr>
                <w:b/>
                <w:sz w:val="28"/>
                <w:szCs w:val="28"/>
                <w:lang w:val="uk-UA"/>
              </w:rPr>
              <w:t xml:space="preserve">6. У разі виправлення значення </w:t>
            </w:r>
            <w:r w:rsidR="00964444" w:rsidRPr="006746E0">
              <w:rPr>
                <w:b/>
                <w:sz w:val="28"/>
                <w:szCs w:val="28"/>
                <w:lang w:val="uk-UA"/>
              </w:rPr>
              <w:t>рядка  </w:t>
            </w:r>
            <w:r w:rsidRPr="006746E0">
              <w:rPr>
                <w:b/>
                <w:sz w:val="28"/>
                <w:szCs w:val="28"/>
                <w:lang w:val="uk-UA"/>
              </w:rPr>
              <w:t>1</w:t>
            </w:r>
            <w:r w:rsidR="00712E4C" w:rsidRPr="006746E0">
              <w:rPr>
                <w:b/>
                <w:sz w:val="28"/>
                <w:szCs w:val="28"/>
                <w:lang w:val="uk-UA"/>
              </w:rPr>
              <w:t>5</w:t>
            </w:r>
            <w:r w:rsidRPr="006746E0">
              <w:rPr>
                <w:b/>
                <w:sz w:val="28"/>
                <w:szCs w:val="28"/>
                <w:lang w:val="uk-UA"/>
              </w:rPr>
              <w:t xml:space="preserve"> декларації, яке </w:t>
            </w:r>
            <w:r w:rsidR="00964444" w:rsidRPr="006746E0">
              <w:rPr>
                <w:b/>
                <w:sz w:val="28"/>
                <w:szCs w:val="28"/>
                <w:lang w:val="uk-UA"/>
              </w:rPr>
              <w:t xml:space="preserve">в </w:t>
            </w:r>
            <w:r w:rsidRPr="006746E0">
              <w:rPr>
                <w:b/>
                <w:sz w:val="28"/>
                <w:szCs w:val="28"/>
                <w:lang w:val="uk-UA"/>
              </w:rPr>
              <w:t xml:space="preserve">майбутніх періодах впливатиме на значення </w:t>
            </w:r>
            <w:r w:rsidR="00964444" w:rsidRPr="006746E0">
              <w:rPr>
                <w:b/>
                <w:sz w:val="28"/>
                <w:szCs w:val="28"/>
                <w:lang w:val="uk-UA"/>
              </w:rPr>
              <w:t>рядка  </w:t>
            </w:r>
            <w:r w:rsidRPr="006746E0">
              <w:rPr>
                <w:b/>
                <w:sz w:val="28"/>
                <w:szCs w:val="28"/>
                <w:lang w:val="uk-UA"/>
              </w:rPr>
              <w:t>1</w:t>
            </w:r>
            <w:r w:rsidR="00712E4C" w:rsidRPr="006746E0">
              <w:rPr>
                <w:b/>
                <w:sz w:val="28"/>
                <w:szCs w:val="28"/>
                <w:lang w:val="uk-UA"/>
              </w:rPr>
              <w:t>2</w:t>
            </w:r>
            <w:r w:rsidRPr="006746E0">
              <w:rPr>
                <w:b/>
                <w:sz w:val="28"/>
                <w:szCs w:val="28"/>
                <w:lang w:val="uk-UA"/>
              </w:rPr>
              <w:t xml:space="preserve"> чи </w:t>
            </w:r>
            <w:r w:rsidR="00964444" w:rsidRPr="006746E0">
              <w:rPr>
                <w:b/>
                <w:sz w:val="28"/>
                <w:szCs w:val="28"/>
                <w:lang w:val="uk-UA"/>
              </w:rPr>
              <w:t>рядків  </w:t>
            </w:r>
            <w:r w:rsidRPr="006746E0">
              <w:rPr>
                <w:b/>
                <w:sz w:val="28"/>
                <w:szCs w:val="28"/>
                <w:lang w:val="uk-UA"/>
              </w:rPr>
              <w:t>1</w:t>
            </w:r>
            <w:r w:rsidR="00712E4C" w:rsidRPr="006746E0">
              <w:rPr>
                <w:b/>
                <w:sz w:val="28"/>
                <w:szCs w:val="28"/>
                <w:lang w:val="uk-UA"/>
              </w:rPr>
              <w:t>4</w:t>
            </w:r>
            <w:r w:rsidRPr="006746E0">
              <w:rPr>
                <w:b/>
                <w:sz w:val="28"/>
                <w:szCs w:val="28"/>
                <w:lang w:val="uk-UA"/>
              </w:rPr>
              <w:t>.2.1 та/</w:t>
            </w:r>
            <w:r w:rsidR="00964444" w:rsidRPr="006746E0">
              <w:rPr>
                <w:b/>
                <w:sz w:val="28"/>
                <w:szCs w:val="28"/>
                <w:lang w:val="uk-UA"/>
              </w:rPr>
              <w:t>або  </w:t>
            </w:r>
            <w:r w:rsidRPr="006746E0">
              <w:rPr>
                <w:b/>
                <w:sz w:val="28"/>
                <w:szCs w:val="28"/>
                <w:lang w:val="uk-UA"/>
              </w:rPr>
              <w:t>1</w:t>
            </w:r>
            <w:r w:rsidR="00712E4C" w:rsidRPr="006746E0">
              <w:rPr>
                <w:b/>
                <w:sz w:val="28"/>
                <w:szCs w:val="28"/>
                <w:lang w:val="uk-UA"/>
              </w:rPr>
              <w:t>4</w:t>
            </w:r>
            <w:r w:rsidRPr="006746E0">
              <w:rPr>
                <w:b/>
                <w:sz w:val="28"/>
                <w:szCs w:val="28"/>
                <w:lang w:val="uk-UA"/>
              </w:rPr>
              <w:t xml:space="preserve">.2.2, уточнюючий розрахунок подається за кожний звітний період, у якому значення </w:t>
            </w:r>
            <w:r w:rsidRPr="006746E0">
              <w:rPr>
                <w:b/>
                <w:sz w:val="28"/>
                <w:szCs w:val="28"/>
                <w:lang w:val="uk-UA"/>
              </w:rPr>
              <w:br/>
            </w:r>
            <w:r w:rsidR="00C313EE" w:rsidRPr="006746E0">
              <w:rPr>
                <w:b/>
                <w:sz w:val="28"/>
                <w:szCs w:val="28"/>
                <w:lang w:val="uk-UA"/>
              </w:rPr>
              <w:t>рядка  </w:t>
            </w:r>
            <w:r w:rsidR="00712E4C" w:rsidRPr="006746E0">
              <w:rPr>
                <w:b/>
                <w:sz w:val="28"/>
                <w:szCs w:val="28"/>
                <w:lang w:val="uk-UA"/>
              </w:rPr>
              <w:t>15</w:t>
            </w:r>
            <w:r w:rsidRPr="006746E0">
              <w:rPr>
                <w:b/>
                <w:sz w:val="28"/>
                <w:szCs w:val="28"/>
                <w:lang w:val="uk-UA"/>
              </w:rPr>
              <w:t xml:space="preserve"> декларації впливало на значення </w:t>
            </w:r>
            <w:r w:rsidR="00C313EE" w:rsidRPr="006746E0">
              <w:rPr>
                <w:b/>
                <w:sz w:val="28"/>
                <w:szCs w:val="28"/>
                <w:lang w:val="uk-UA"/>
              </w:rPr>
              <w:t>рядка  </w:t>
            </w:r>
            <w:r w:rsidR="00712E4C" w:rsidRPr="006746E0">
              <w:rPr>
                <w:b/>
                <w:sz w:val="28"/>
                <w:szCs w:val="28"/>
                <w:lang w:val="uk-UA"/>
              </w:rPr>
              <w:t>12</w:t>
            </w:r>
            <w:r w:rsidRPr="006746E0">
              <w:rPr>
                <w:b/>
                <w:sz w:val="28"/>
                <w:szCs w:val="28"/>
                <w:lang w:val="uk-UA"/>
              </w:rPr>
              <w:t xml:space="preserve"> чи </w:t>
            </w:r>
            <w:r w:rsidR="00C313EE" w:rsidRPr="006746E0">
              <w:rPr>
                <w:b/>
                <w:sz w:val="28"/>
                <w:szCs w:val="28"/>
                <w:lang w:val="uk-UA"/>
              </w:rPr>
              <w:t>рядків </w:t>
            </w:r>
            <w:r w:rsidRPr="006746E0">
              <w:rPr>
                <w:b/>
                <w:sz w:val="28"/>
                <w:szCs w:val="28"/>
                <w:lang w:val="uk-UA"/>
              </w:rPr>
              <w:t>1</w:t>
            </w:r>
            <w:r w:rsidR="00712E4C" w:rsidRPr="006746E0">
              <w:rPr>
                <w:b/>
                <w:sz w:val="28"/>
                <w:szCs w:val="28"/>
                <w:lang w:val="uk-UA"/>
              </w:rPr>
              <w:t>4</w:t>
            </w:r>
            <w:r w:rsidRPr="006746E0">
              <w:rPr>
                <w:b/>
                <w:sz w:val="28"/>
                <w:szCs w:val="28"/>
                <w:lang w:val="uk-UA"/>
              </w:rPr>
              <w:t>.2.1 та/</w:t>
            </w:r>
            <w:r w:rsidR="00C313EE" w:rsidRPr="006746E0">
              <w:rPr>
                <w:b/>
                <w:sz w:val="28"/>
                <w:szCs w:val="28"/>
                <w:lang w:val="uk-UA"/>
              </w:rPr>
              <w:t>або </w:t>
            </w:r>
            <w:r w:rsidRPr="006746E0">
              <w:rPr>
                <w:b/>
                <w:sz w:val="28"/>
                <w:szCs w:val="28"/>
                <w:lang w:val="uk-UA"/>
              </w:rPr>
              <w:t>1</w:t>
            </w:r>
            <w:r w:rsidR="00712E4C" w:rsidRPr="006746E0">
              <w:rPr>
                <w:b/>
                <w:sz w:val="28"/>
                <w:szCs w:val="28"/>
                <w:lang w:val="uk-UA"/>
              </w:rPr>
              <w:t>4</w:t>
            </w:r>
            <w:r w:rsidRPr="006746E0">
              <w:rPr>
                <w:b/>
                <w:sz w:val="28"/>
                <w:szCs w:val="28"/>
                <w:lang w:val="uk-UA"/>
              </w:rPr>
              <w:t>.2.2.</w:t>
            </w:r>
            <w:bookmarkEnd w:id="80"/>
          </w:p>
          <w:p w:rsidR="00574883" w:rsidRPr="006746E0" w:rsidRDefault="00574883" w:rsidP="00574883">
            <w:pPr>
              <w:pStyle w:val="a4"/>
              <w:spacing w:after="120"/>
              <w:jc w:val="both"/>
              <w:rPr>
                <w:sz w:val="28"/>
                <w:szCs w:val="28"/>
                <w:lang w:val="uk-UA"/>
              </w:rPr>
            </w:pPr>
            <w:r w:rsidRPr="006746E0">
              <w:rPr>
                <w:sz w:val="28"/>
                <w:szCs w:val="28"/>
                <w:lang w:val="uk-UA"/>
              </w:rPr>
              <w:t>7. Платник податків, який самостійно виявляє факт заниження податкового зобов</w:t>
            </w:r>
            <w:r w:rsidR="00C313EE" w:rsidRPr="006746E0">
              <w:rPr>
                <w:sz w:val="28"/>
                <w:szCs w:val="28"/>
                <w:lang w:val="uk-UA"/>
              </w:rPr>
              <w:t>’</w:t>
            </w:r>
            <w:r w:rsidRPr="006746E0">
              <w:rPr>
                <w:sz w:val="28"/>
                <w:szCs w:val="28"/>
                <w:lang w:val="uk-UA"/>
              </w:rPr>
              <w:t xml:space="preserve">язання минулих податкових періодів, </w:t>
            </w:r>
            <w:r w:rsidR="00C313EE" w:rsidRPr="006746E0">
              <w:rPr>
                <w:sz w:val="28"/>
                <w:szCs w:val="28"/>
                <w:lang w:val="uk-UA"/>
              </w:rPr>
              <w:t xml:space="preserve">зобов’язаний </w:t>
            </w:r>
            <w:r w:rsidRPr="006746E0">
              <w:rPr>
                <w:sz w:val="28"/>
                <w:szCs w:val="28"/>
                <w:lang w:val="uk-UA"/>
              </w:rPr>
              <w:t xml:space="preserve">сплатити штраф, нарахований відповідно до </w:t>
            </w:r>
            <w:r w:rsidR="00C313EE" w:rsidRPr="006746E0">
              <w:rPr>
                <w:sz w:val="28"/>
                <w:szCs w:val="28"/>
                <w:lang w:val="uk-UA"/>
              </w:rPr>
              <w:t>абзацу  </w:t>
            </w:r>
            <w:r w:rsidRPr="006746E0">
              <w:rPr>
                <w:sz w:val="28"/>
                <w:szCs w:val="28"/>
                <w:lang w:val="uk-UA"/>
              </w:rPr>
              <w:t xml:space="preserve">п’ятого </w:t>
            </w:r>
            <w:r w:rsidR="00C313EE" w:rsidRPr="006746E0">
              <w:rPr>
                <w:sz w:val="28"/>
                <w:szCs w:val="28"/>
                <w:lang w:val="uk-UA"/>
              </w:rPr>
              <w:t>пункту  </w:t>
            </w:r>
            <w:r w:rsidRPr="006746E0">
              <w:rPr>
                <w:sz w:val="28"/>
                <w:szCs w:val="28"/>
                <w:lang w:val="uk-UA"/>
              </w:rPr>
              <w:t xml:space="preserve">50.1 </w:t>
            </w:r>
            <w:r w:rsidR="00C313EE" w:rsidRPr="006746E0">
              <w:rPr>
                <w:sz w:val="28"/>
                <w:szCs w:val="28"/>
                <w:lang w:val="uk-UA"/>
              </w:rPr>
              <w:t>статті  </w:t>
            </w:r>
            <w:r w:rsidRPr="006746E0">
              <w:rPr>
                <w:sz w:val="28"/>
                <w:szCs w:val="28"/>
                <w:lang w:val="uk-UA"/>
              </w:rPr>
              <w:t xml:space="preserve">50 </w:t>
            </w:r>
            <w:r w:rsidR="00C313EE" w:rsidRPr="006746E0">
              <w:rPr>
                <w:sz w:val="28"/>
                <w:szCs w:val="28"/>
                <w:lang w:val="uk-UA"/>
              </w:rPr>
              <w:lastRenderedPageBreak/>
              <w:t>розділу  </w:t>
            </w:r>
            <w:r w:rsidRPr="006746E0">
              <w:rPr>
                <w:sz w:val="28"/>
                <w:szCs w:val="28"/>
                <w:lang w:val="uk-UA"/>
              </w:rPr>
              <w:t>II Кодексу. Сума нарахованого штрафу відображається у графі</w:t>
            </w:r>
            <w:r w:rsidR="00C313EE" w:rsidRPr="006746E0">
              <w:rPr>
                <w:sz w:val="28"/>
                <w:szCs w:val="28"/>
                <w:lang w:val="uk-UA"/>
              </w:rPr>
              <w:t>  </w:t>
            </w:r>
            <w:r w:rsidRPr="006746E0">
              <w:rPr>
                <w:sz w:val="28"/>
                <w:szCs w:val="28"/>
                <w:lang w:val="uk-UA"/>
              </w:rPr>
              <w:t xml:space="preserve">6 </w:t>
            </w:r>
            <w:r w:rsidR="00C313EE" w:rsidRPr="006746E0">
              <w:rPr>
                <w:b/>
                <w:sz w:val="28"/>
                <w:szCs w:val="28"/>
                <w:lang w:val="uk-UA"/>
              </w:rPr>
              <w:t>рядка </w:t>
            </w:r>
            <w:r w:rsidRPr="006746E0">
              <w:rPr>
                <w:b/>
                <w:sz w:val="28"/>
                <w:szCs w:val="28"/>
                <w:lang w:val="uk-UA"/>
              </w:rPr>
              <w:t>1</w:t>
            </w:r>
            <w:r w:rsidR="00712E4C" w:rsidRPr="006746E0">
              <w:rPr>
                <w:b/>
                <w:sz w:val="28"/>
                <w:szCs w:val="28"/>
                <w:lang w:val="uk-UA"/>
              </w:rPr>
              <w:t>2</w:t>
            </w:r>
            <w:r w:rsidRPr="006746E0">
              <w:rPr>
                <w:b/>
                <w:sz w:val="28"/>
                <w:szCs w:val="28"/>
                <w:lang w:val="uk-UA"/>
              </w:rPr>
              <w:t>.1</w:t>
            </w:r>
            <w:r w:rsidRPr="006746E0">
              <w:rPr>
                <w:sz w:val="28"/>
                <w:szCs w:val="28"/>
                <w:lang w:val="uk-UA"/>
              </w:rPr>
              <w:t>.</w:t>
            </w:r>
          </w:p>
          <w:p w:rsidR="00574883" w:rsidRPr="006746E0" w:rsidRDefault="00574883" w:rsidP="00574883">
            <w:pPr>
              <w:pStyle w:val="a4"/>
              <w:spacing w:before="0" w:beforeAutospacing="0" w:after="0" w:afterAutospacing="0"/>
              <w:jc w:val="both"/>
              <w:rPr>
                <w:sz w:val="28"/>
                <w:szCs w:val="28"/>
                <w:lang w:val="uk-UA"/>
              </w:rPr>
            </w:pPr>
            <w:r w:rsidRPr="006746E0">
              <w:rPr>
                <w:sz w:val="28"/>
                <w:szCs w:val="28"/>
                <w:lang w:val="uk-UA"/>
              </w:rPr>
              <w:t>8. У разі виправлення помилок у рядках поданої раніше декларації, до яких повинні додаватися додатки, до уточнюючого розрахунку повинні бути додані відповідні додатки, що містять інформацію щодо уточнених показників.</w:t>
            </w:r>
          </w:p>
          <w:p w:rsidR="00574883" w:rsidRPr="006746E0" w:rsidRDefault="00574883" w:rsidP="00574883">
            <w:pPr>
              <w:pStyle w:val="a4"/>
              <w:spacing w:after="120"/>
              <w:jc w:val="both"/>
              <w:rPr>
                <w:sz w:val="28"/>
                <w:szCs w:val="28"/>
                <w:lang w:val="uk-UA"/>
              </w:rPr>
            </w:pPr>
            <w:r w:rsidRPr="006746E0">
              <w:rPr>
                <w:sz w:val="28"/>
                <w:szCs w:val="28"/>
                <w:lang w:val="uk-UA"/>
              </w:rPr>
              <w:t>Уточнення показників у додатках (крім (Д3) (</w:t>
            </w:r>
            <w:r w:rsidR="00C313EE" w:rsidRPr="006746E0">
              <w:rPr>
                <w:sz w:val="28"/>
                <w:szCs w:val="28"/>
                <w:lang w:val="uk-UA"/>
              </w:rPr>
              <w:t>додаток  </w:t>
            </w:r>
            <w:r w:rsidRPr="006746E0">
              <w:rPr>
                <w:sz w:val="28"/>
                <w:szCs w:val="28"/>
                <w:lang w:val="uk-UA"/>
              </w:rPr>
              <w:t xml:space="preserve">3), </w:t>
            </w:r>
            <w:r w:rsidR="00C313EE" w:rsidRPr="006746E0">
              <w:rPr>
                <w:sz w:val="28"/>
                <w:szCs w:val="28"/>
                <w:lang w:val="uk-UA"/>
              </w:rPr>
              <w:t>таблиць  </w:t>
            </w:r>
            <w:r w:rsidRPr="006746E0">
              <w:rPr>
                <w:sz w:val="28"/>
                <w:szCs w:val="28"/>
                <w:lang w:val="uk-UA"/>
              </w:rPr>
              <w:t>3</w:t>
            </w:r>
            <w:r w:rsidR="00C313EE" w:rsidRPr="006746E0">
              <w:rPr>
                <w:sz w:val="28"/>
                <w:szCs w:val="28"/>
                <w:lang w:val="uk-UA"/>
              </w:rPr>
              <w:t>,  </w:t>
            </w:r>
            <w:r w:rsidRPr="006746E0">
              <w:rPr>
                <w:sz w:val="28"/>
                <w:szCs w:val="28"/>
                <w:lang w:val="uk-UA"/>
              </w:rPr>
              <w:t>4 (Д4) (</w:t>
            </w:r>
            <w:r w:rsidR="00C313EE" w:rsidRPr="006746E0">
              <w:rPr>
                <w:sz w:val="28"/>
                <w:szCs w:val="28"/>
                <w:lang w:val="uk-UA"/>
              </w:rPr>
              <w:t>додаток  </w:t>
            </w:r>
            <w:r w:rsidRPr="006746E0">
              <w:rPr>
                <w:sz w:val="28"/>
                <w:szCs w:val="28"/>
                <w:lang w:val="uk-UA"/>
              </w:rPr>
              <w:t xml:space="preserve">4), </w:t>
            </w:r>
            <w:r w:rsidR="00C313EE" w:rsidRPr="006746E0">
              <w:rPr>
                <w:b/>
                <w:sz w:val="28"/>
                <w:szCs w:val="28"/>
                <w:lang w:val="uk-UA"/>
              </w:rPr>
              <w:t>таблиць  </w:t>
            </w:r>
            <w:r w:rsidRPr="006746E0">
              <w:rPr>
                <w:b/>
                <w:sz w:val="28"/>
                <w:szCs w:val="28"/>
                <w:lang w:val="uk-UA"/>
              </w:rPr>
              <w:t>1</w:t>
            </w:r>
            <w:r w:rsidR="00C313EE" w:rsidRPr="006746E0">
              <w:rPr>
                <w:b/>
                <w:sz w:val="28"/>
                <w:szCs w:val="28"/>
                <w:lang w:val="uk-UA"/>
              </w:rPr>
              <w:t>,  </w:t>
            </w:r>
            <w:r w:rsidRPr="006746E0">
              <w:rPr>
                <w:b/>
                <w:sz w:val="28"/>
                <w:szCs w:val="28"/>
                <w:lang w:val="uk-UA"/>
              </w:rPr>
              <w:t>2</w:t>
            </w:r>
            <w:r w:rsidRPr="006746E0">
              <w:rPr>
                <w:sz w:val="28"/>
                <w:szCs w:val="28"/>
                <w:lang w:val="uk-UA"/>
              </w:rPr>
              <w:t xml:space="preserve"> (Д5) (додаток</w:t>
            </w:r>
            <w:r w:rsidR="00C313EE" w:rsidRPr="006746E0">
              <w:rPr>
                <w:sz w:val="28"/>
                <w:szCs w:val="28"/>
                <w:lang w:val="uk-UA"/>
              </w:rPr>
              <w:t>  </w:t>
            </w:r>
            <w:r w:rsidRPr="006746E0">
              <w:rPr>
                <w:sz w:val="28"/>
                <w:szCs w:val="28"/>
                <w:lang w:val="uk-UA"/>
              </w:rPr>
              <w:t>5)) здійснюється лише щодо рядків, які потребують виправлення (рядки без змін не зазначаються), у такому порядку:</w:t>
            </w:r>
          </w:p>
          <w:p w:rsidR="00574883" w:rsidRPr="006746E0" w:rsidRDefault="00574883" w:rsidP="00574883">
            <w:pPr>
              <w:pStyle w:val="a4"/>
              <w:spacing w:after="120"/>
              <w:jc w:val="both"/>
              <w:rPr>
                <w:sz w:val="28"/>
                <w:szCs w:val="28"/>
                <w:lang w:val="uk-UA"/>
              </w:rPr>
            </w:pPr>
            <w:r w:rsidRPr="006746E0">
              <w:rPr>
                <w:sz w:val="28"/>
                <w:szCs w:val="28"/>
                <w:lang w:val="uk-UA"/>
              </w:rPr>
              <w:t>у рядку додатка, що уточнюється,</w:t>
            </w:r>
            <w:r w:rsidR="00C313EE" w:rsidRPr="006746E0">
              <w:rPr>
                <w:sz w:val="28"/>
                <w:szCs w:val="28"/>
                <w:lang w:val="uk-UA"/>
              </w:rPr>
              <w:t xml:space="preserve"> –</w:t>
            </w:r>
            <w:r w:rsidRPr="006746E0">
              <w:rPr>
                <w:sz w:val="28"/>
                <w:szCs w:val="28"/>
                <w:lang w:val="uk-UA"/>
              </w:rPr>
              <w:t xml:space="preserve"> зазначаються показники зі знаком «</w:t>
            </w:r>
            <w:r w:rsidR="00C313EE" w:rsidRPr="006746E0">
              <w:rPr>
                <w:sz w:val="28"/>
                <w:szCs w:val="28"/>
                <w:lang w:val="uk-UA"/>
              </w:rPr>
              <w:t>–</w:t>
            </w:r>
            <w:r w:rsidRPr="006746E0">
              <w:rPr>
                <w:sz w:val="28"/>
                <w:szCs w:val="28"/>
                <w:lang w:val="uk-UA"/>
              </w:rPr>
              <w:t>»;</w:t>
            </w:r>
          </w:p>
          <w:p w:rsidR="00574883" w:rsidRPr="006746E0" w:rsidRDefault="00574883" w:rsidP="00574883">
            <w:pPr>
              <w:pStyle w:val="a4"/>
              <w:spacing w:after="120"/>
              <w:jc w:val="both"/>
              <w:rPr>
                <w:sz w:val="28"/>
                <w:szCs w:val="28"/>
                <w:lang w:val="uk-UA"/>
              </w:rPr>
            </w:pPr>
            <w:r w:rsidRPr="006746E0">
              <w:rPr>
                <w:sz w:val="28"/>
                <w:szCs w:val="28"/>
                <w:lang w:val="uk-UA"/>
              </w:rPr>
              <w:t xml:space="preserve">в наступному рядку </w:t>
            </w:r>
            <w:r w:rsidR="00C313EE" w:rsidRPr="006746E0">
              <w:rPr>
                <w:sz w:val="28"/>
                <w:szCs w:val="28"/>
                <w:lang w:val="uk-UA"/>
              </w:rPr>
              <w:t>–</w:t>
            </w:r>
            <w:r w:rsidRPr="006746E0">
              <w:rPr>
                <w:sz w:val="28"/>
                <w:szCs w:val="28"/>
                <w:lang w:val="uk-UA"/>
              </w:rPr>
              <w:t xml:space="preserve"> зазначаються правильні показники.</w:t>
            </w:r>
          </w:p>
          <w:p w:rsidR="00574883" w:rsidRPr="006746E0" w:rsidRDefault="00574883" w:rsidP="00574883">
            <w:pPr>
              <w:pStyle w:val="a4"/>
              <w:spacing w:before="0" w:beforeAutospacing="0" w:after="120" w:afterAutospacing="0"/>
              <w:jc w:val="both"/>
              <w:rPr>
                <w:sz w:val="28"/>
                <w:szCs w:val="28"/>
                <w:lang w:val="uk-UA"/>
              </w:rPr>
            </w:pPr>
            <w:r w:rsidRPr="006746E0">
              <w:rPr>
                <w:sz w:val="28"/>
                <w:szCs w:val="28"/>
                <w:lang w:val="uk-UA"/>
              </w:rPr>
              <w:t>Уточнення показників у (Д3) (</w:t>
            </w:r>
            <w:r w:rsidR="00C313EE" w:rsidRPr="006746E0">
              <w:rPr>
                <w:sz w:val="28"/>
                <w:szCs w:val="28"/>
                <w:lang w:val="uk-UA"/>
              </w:rPr>
              <w:t>додаток</w:t>
            </w:r>
            <w:r w:rsidR="00C313EE" w:rsidRPr="006746E0">
              <w:rPr>
                <w:lang w:val="uk-UA"/>
              </w:rPr>
              <w:t>  </w:t>
            </w:r>
            <w:r w:rsidRPr="006746E0">
              <w:rPr>
                <w:sz w:val="28"/>
                <w:szCs w:val="28"/>
                <w:lang w:val="uk-UA"/>
              </w:rPr>
              <w:t>3), таблицях 3, 4 (Д4) (</w:t>
            </w:r>
            <w:r w:rsidR="00C313EE" w:rsidRPr="006746E0">
              <w:rPr>
                <w:sz w:val="28"/>
                <w:szCs w:val="28"/>
                <w:lang w:val="uk-UA"/>
              </w:rPr>
              <w:t>додаток  </w:t>
            </w:r>
            <w:r w:rsidRPr="006746E0">
              <w:rPr>
                <w:sz w:val="28"/>
                <w:szCs w:val="28"/>
                <w:lang w:val="uk-UA"/>
              </w:rPr>
              <w:t xml:space="preserve">4), </w:t>
            </w:r>
            <w:r w:rsidRPr="006746E0">
              <w:rPr>
                <w:b/>
                <w:sz w:val="28"/>
                <w:szCs w:val="28"/>
                <w:lang w:val="uk-UA"/>
              </w:rPr>
              <w:t>таблицях 1, 2</w:t>
            </w:r>
            <w:r w:rsidRPr="006746E0">
              <w:rPr>
                <w:sz w:val="28"/>
                <w:szCs w:val="28"/>
                <w:lang w:val="uk-UA"/>
              </w:rPr>
              <w:t xml:space="preserve"> (Д5) (</w:t>
            </w:r>
            <w:r w:rsidR="00C313EE" w:rsidRPr="006746E0">
              <w:rPr>
                <w:sz w:val="28"/>
                <w:szCs w:val="28"/>
                <w:lang w:val="uk-UA"/>
              </w:rPr>
              <w:t>додаток  </w:t>
            </w:r>
            <w:r w:rsidRPr="006746E0">
              <w:rPr>
                <w:sz w:val="28"/>
                <w:szCs w:val="28"/>
                <w:lang w:val="uk-UA"/>
              </w:rPr>
              <w:t>5) здійснюється шляхом зазначення правильних показників.</w:t>
            </w:r>
            <w:r w:rsidR="00883B17" w:rsidRPr="006746E0">
              <w:rPr>
                <w:sz w:val="28"/>
                <w:szCs w:val="28"/>
              </w:rPr>
              <w:t xml:space="preserve"> </w:t>
            </w:r>
            <w:r w:rsidR="00C313EE" w:rsidRPr="006746E0">
              <w:rPr>
                <w:b/>
                <w:sz w:val="28"/>
                <w:szCs w:val="28"/>
                <w:lang w:val="uk-UA"/>
              </w:rPr>
              <w:t>У</w:t>
            </w:r>
            <w:r w:rsidR="00883B17" w:rsidRPr="006746E0">
              <w:rPr>
                <w:b/>
                <w:sz w:val="28"/>
                <w:szCs w:val="28"/>
              </w:rPr>
              <w:t>точнення показників заяви про повернення суми бюджетного відшкодування (Д3) (</w:t>
            </w:r>
            <w:r w:rsidR="00C313EE" w:rsidRPr="006746E0">
              <w:rPr>
                <w:b/>
                <w:sz w:val="28"/>
                <w:szCs w:val="28"/>
              </w:rPr>
              <w:t>додаток</w:t>
            </w:r>
            <w:r w:rsidR="00C313EE" w:rsidRPr="006746E0">
              <w:rPr>
                <w:b/>
                <w:sz w:val="28"/>
                <w:szCs w:val="28"/>
                <w:lang w:val="uk-UA"/>
              </w:rPr>
              <w:t>  </w:t>
            </w:r>
            <w:r w:rsidR="00883B17" w:rsidRPr="006746E0">
              <w:rPr>
                <w:b/>
                <w:sz w:val="28"/>
                <w:szCs w:val="28"/>
              </w:rPr>
              <w:t>3) здійснюється шляхом відображення суми зміни</w:t>
            </w:r>
            <w:r w:rsidR="00C313EE" w:rsidRPr="006746E0">
              <w:rPr>
                <w:b/>
                <w:sz w:val="28"/>
                <w:szCs w:val="28"/>
                <w:lang w:val="uk-UA"/>
              </w:rPr>
              <w:t xml:space="preserve"> цих показників</w:t>
            </w:r>
            <w:r w:rsidR="00883B17" w:rsidRPr="006746E0">
              <w:rPr>
                <w:b/>
                <w:sz w:val="28"/>
                <w:szCs w:val="28"/>
              </w:rPr>
              <w:t>.</w:t>
            </w:r>
          </w:p>
        </w:tc>
      </w:tr>
    </w:tbl>
    <w:p w:rsidR="00945A8F" w:rsidRPr="006746E0" w:rsidRDefault="00945A8F" w:rsidP="008212BE">
      <w:pPr>
        <w:spacing w:before="120" w:after="0" w:line="240" w:lineRule="auto"/>
        <w:rPr>
          <w:rFonts w:ascii="Times New Roman" w:eastAsia="Times New Roman" w:hAnsi="Times New Roman"/>
          <w:b/>
          <w:sz w:val="28"/>
          <w:szCs w:val="28"/>
          <w:lang w:eastAsia="uk-UA"/>
        </w:rPr>
      </w:pPr>
    </w:p>
    <w:p w:rsidR="0079431A" w:rsidRPr="006746E0" w:rsidRDefault="0079431A" w:rsidP="0079431A">
      <w:pPr>
        <w:pStyle w:val="a4"/>
        <w:tabs>
          <w:tab w:val="left" w:pos="1080"/>
        </w:tabs>
        <w:spacing w:before="0" w:beforeAutospacing="0" w:after="0" w:afterAutospacing="0"/>
        <w:rPr>
          <w:b/>
          <w:sz w:val="28"/>
          <w:szCs w:val="28"/>
          <w:lang w:val="uk-UA"/>
        </w:rPr>
      </w:pPr>
      <w:r w:rsidRPr="006746E0">
        <w:rPr>
          <w:b/>
          <w:sz w:val="28"/>
          <w:szCs w:val="28"/>
          <w:lang w:val="uk-UA"/>
        </w:rPr>
        <w:t>Директор Департаменту податкової політики                                                                                              Віктор ОВЧАРЕНКО</w:t>
      </w:r>
    </w:p>
    <w:p w:rsidR="006F0A1B" w:rsidRPr="006746E0" w:rsidRDefault="00C313EE" w:rsidP="00637A29">
      <w:pPr>
        <w:spacing w:before="120" w:after="0" w:line="240" w:lineRule="auto"/>
        <w:jc w:val="both"/>
        <w:rPr>
          <w:rFonts w:ascii="Times New Roman" w:eastAsia="Times New Roman" w:hAnsi="Times New Roman"/>
          <w:sz w:val="28"/>
          <w:szCs w:val="24"/>
          <w:lang w:eastAsia="uk-UA"/>
        </w:rPr>
      </w:pPr>
      <w:r w:rsidRPr="006746E0">
        <w:rPr>
          <w:rFonts w:ascii="Times New Roman" w:eastAsia="Times New Roman" w:hAnsi="Times New Roman"/>
          <w:sz w:val="28"/>
          <w:szCs w:val="24"/>
          <w:lang w:eastAsia="uk-UA"/>
        </w:rPr>
        <w:t>«</w:t>
      </w:r>
      <w:r w:rsidR="008212BE" w:rsidRPr="006746E0">
        <w:rPr>
          <w:rFonts w:ascii="Times New Roman" w:eastAsia="Times New Roman" w:hAnsi="Times New Roman"/>
          <w:sz w:val="28"/>
          <w:szCs w:val="24"/>
          <w:lang w:eastAsia="uk-UA"/>
        </w:rPr>
        <w:t>___</w:t>
      </w:r>
      <w:r w:rsidRPr="006746E0">
        <w:rPr>
          <w:rFonts w:ascii="Times New Roman" w:eastAsia="Times New Roman" w:hAnsi="Times New Roman"/>
          <w:sz w:val="28"/>
          <w:szCs w:val="24"/>
          <w:lang w:eastAsia="uk-UA"/>
        </w:rPr>
        <w:t>»</w:t>
      </w:r>
      <w:r w:rsidR="008212BE" w:rsidRPr="006746E0">
        <w:rPr>
          <w:rFonts w:ascii="Times New Roman" w:eastAsia="Times New Roman" w:hAnsi="Times New Roman"/>
          <w:sz w:val="28"/>
          <w:szCs w:val="24"/>
          <w:lang w:eastAsia="uk-UA"/>
        </w:rPr>
        <w:t xml:space="preserve"> ___________ 202</w:t>
      </w:r>
      <w:r w:rsidR="00651B20" w:rsidRPr="006746E0">
        <w:rPr>
          <w:rFonts w:ascii="Times New Roman" w:eastAsia="Times New Roman" w:hAnsi="Times New Roman"/>
          <w:sz w:val="28"/>
          <w:szCs w:val="24"/>
          <w:lang w:eastAsia="uk-UA"/>
        </w:rPr>
        <w:t>6</w:t>
      </w:r>
      <w:r w:rsidR="008212BE" w:rsidRPr="006746E0">
        <w:rPr>
          <w:rFonts w:ascii="Times New Roman" w:eastAsia="Times New Roman" w:hAnsi="Times New Roman"/>
          <w:sz w:val="28"/>
          <w:szCs w:val="24"/>
          <w:lang w:eastAsia="uk-UA"/>
        </w:rPr>
        <w:t xml:space="preserve"> р</w:t>
      </w:r>
      <w:r w:rsidR="008676F7" w:rsidRPr="006746E0">
        <w:rPr>
          <w:rFonts w:ascii="Times New Roman" w:eastAsia="Times New Roman" w:hAnsi="Times New Roman"/>
          <w:sz w:val="28"/>
          <w:szCs w:val="24"/>
          <w:lang w:eastAsia="uk-UA"/>
        </w:rPr>
        <w:t>оку</w:t>
      </w:r>
      <w:r w:rsidR="008676F7" w:rsidRPr="006746E0">
        <w:rPr>
          <w:noProof/>
          <w:lang w:eastAsia="uk-UA"/>
        </w:rPr>
        <w:t xml:space="preserve"> </w:t>
      </w:r>
      <w:r w:rsidR="00C227C2" w:rsidRPr="006746E0">
        <w:rPr>
          <w:noProof/>
          <w:lang w:eastAsia="uk-UA"/>
        </w:rPr>
        <w:t xml:space="preserve"> </w:t>
      </w:r>
    </w:p>
    <w:sectPr w:rsidR="006F0A1B" w:rsidRPr="006746E0" w:rsidSect="008B26E3">
      <w:headerReference w:type="default" r:id="rId23"/>
      <w:pgSz w:w="16838" w:h="11906" w:orient="landscape"/>
      <w:pgMar w:top="851" w:right="851" w:bottom="426"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1CFC" w:rsidRDefault="002E1CFC" w:rsidP="00C10A58">
      <w:pPr>
        <w:spacing w:after="0" w:line="240" w:lineRule="auto"/>
      </w:pPr>
      <w:r>
        <w:separator/>
      </w:r>
    </w:p>
  </w:endnote>
  <w:endnote w:type="continuationSeparator" w:id="0">
    <w:p w:rsidR="002E1CFC" w:rsidRDefault="002E1CFC" w:rsidP="00C10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1CFC" w:rsidRDefault="002E1CFC" w:rsidP="00C10A58">
      <w:pPr>
        <w:spacing w:after="0" w:line="240" w:lineRule="auto"/>
      </w:pPr>
      <w:r>
        <w:separator/>
      </w:r>
    </w:p>
  </w:footnote>
  <w:footnote w:type="continuationSeparator" w:id="0">
    <w:p w:rsidR="002E1CFC" w:rsidRDefault="002E1CFC" w:rsidP="00C10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4444" w:rsidRPr="00C10A58" w:rsidRDefault="00964444">
    <w:pPr>
      <w:pStyle w:val="a6"/>
      <w:jc w:val="center"/>
      <w:rPr>
        <w:rFonts w:ascii="Times New Roman" w:hAnsi="Times New Roman"/>
      </w:rPr>
    </w:pPr>
    <w:r w:rsidRPr="00C10A58">
      <w:rPr>
        <w:rFonts w:ascii="Times New Roman" w:hAnsi="Times New Roman"/>
      </w:rPr>
      <w:fldChar w:fldCharType="begin"/>
    </w:r>
    <w:r w:rsidRPr="00C10A58">
      <w:rPr>
        <w:rFonts w:ascii="Times New Roman" w:hAnsi="Times New Roman"/>
      </w:rPr>
      <w:instrText>PAGE   \* MERGEFORMAT</w:instrText>
    </w:r>
    <w:r w:rsidRPr="00C10A58">
      <w:rPr>
        <w:rFonts w:ascii="Times New Roman" w:hAnsi="Times New Roman"/>
      </w:rPr>
      <w:fldChar w:fldCharType="separate"/>
    </w:r>
    <w:r w:rsidR="007052E6" w:rsidRPr="007052E6">
      <w:rPr>
        <w:rFonts w:ascii="Times New Roman" w:hAnsi="Times New Roman"/>
        <w:noProof/>
        <w:lang w:val="ru-RU"/>
      </w:rPr>
      <w:t>2</w:t>
    </w:r>
    <w:r w:rsidRPr="00C10A58">
      <w:rPr>
        <w:rFonts w:ascii="Times New Roman" w:hAnsi="Times New Roman"/>
      </w:rPr>
      <w:fldChar w:fldCharType="end"/>
    </w:r>
  </w:p>
  <w:p w:rsidR="00964444" w:rsidRDefault="0096444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1EE"/>
    <w:rsid w:val="00000C21"/>
    <w:rsid w:val="000031BE"/>
    <w:rsid w:val="00006835"/>
    <w:rsid w:val="00007842"/>
    <w:rsid w:val="000137D1"/>
    <w:rsid w:val="00014D88"/>
    <w:rsid w:val="00014D8E"/>
    <w:rsid w:val="000150D4"/>
    <w:rsid w:val="00021BD7"/>
    <w:rsid w:val="000261F0"/>
    <w:rsid w:val="0002677A"/>
    <w:rsid w:val="00033651"/>
    <w:rsid w:val="000348EF"/>
    <w:rsid w:val="00041320"/>
    <w:rsid w:val="00041551"/>
    <w:rsid w:val="00043F32"/>
    <w:rsid w:val="00045420"/>
    <w:rsid w:val="00045470"/>
    <w:rsid w:val="00047833"/>
    <w:rsid w:val="0005220F"/>
    <w:rsid w:val="00054452"/>
    <w:rsid w:val="00055A74"/>
    <w:rsid w:val="000566AB"/>
    <w:rsid w:val="000569A5"/>
    <w:rsid w:val="00061559"/>
    <w:rsid w:val="000617D4"/>
    <w:rsid w:val="0006489B"/>
    <w:rsid w:val="000674EA"/>
    <w:rsid w:val="00073650"/>
    <w:rsid w:val="00073DFF"/>
    <w:rsid w:val="000779BE"/>
    <w:rsid w:val="00081CA3"/>
    <w:rsid w:val="000832EB"/>
    <w:rsid w:val="00087664"/>
    <w:rsid w:val="00093C91"/>
    <w:rsid w:val="00094173"/>
    <w:rsid w:val="00095B3A"/>
    <w:rsid w:val="00096D7F"/>
    <w:rsid w:val="000A0FBF"/>
    <w:rsid w:val="000A276B"/>
    <w:rsid w:val="000B01AB"/>
    <w:rsid w:val="000B0278"/>
    <w:rsid w:val="000B1FE2"/>
    <w:rsid w:val="000B3002"/>
    <w:rsid w:val="000B71A6"/>
    <w:rsid w:val="000B7849"/>
    <w:rsid w:val="000C25E4"/>
    <w:rsid w:val="000C30CE"/>
    <w:rsid w:val="000C68AE"/>
    <w:rsid w:val="000C7F73"/>
    <w:rsid w:val="000D6084"/>
    <w:rsid w:val="000D6AA1"/>
    <w:rsid w:val="000E0736"/>
    <w:rsid w:val="000E1D75"/>
    <w:rsid w:val="000E274E"/>
    <w:rsid w:val="000E36CD"/>
    <w:rsid w:val="000E56AC"/>
    <w:rsid w:val="000E6D23"/>
    <w:rsid w:val="000F2461"/>
    <w:rsid w:val="000F7225"/>
    <w:rsid w:val="0010710F"/>
    <w:rsid w:val="00111315"/>
    <w:rsid w:val="00112B21"/>
    <w:rsid w:val="001133FF"/>
    <w:rsid w:val="00113902"/>
    <w:rsid w:val="00114DF1"/>
    <w:rsid w:val="00117BF5"/>
    <w:rsid w:val="0012266A"/>
    <w:rsid w:val="00122764"/>
    <w:rsid w:val="001232F7"/>
    <w:rsid w:val="00123714"/>
    <w:rsid w:val="00131117"/>
    <w:rsid w:val="001316A9"/>
    <w:rsid w:val="00134A73"/>
    <w:rsid w:val="00136007"/>
    <w:rsid w:val="0013756F"/>
    <w:rsid w:val="00144D9F"/>
    <w:rsid w:val="001454D5"/>
    <w:rsid w:val="0014759C"/>
    <w:rsid w:val="00150627"/>
    <w:rsid w:val="00150716"/>
    <w:rsid w:val="00150B70"/>
    <w:rsid w:val="00151921"/>
    <w:rsid w:val="00151C1D"/>
    <w:rsid w:val="00154844"/>
    <w:rsid w:val="001601F6"/>
    <w:rsid w:val="001620DC"/>
    <w:rsid w:val="00162F00"/>
    <w:rsid w:val="0016356F"/>
    <w:rsid w:val="0016360C"/>
    <w:rsid w:val="0017361C"/>
    <w:rsid w:val="00176FA4"/>
    <w:rsid w:val="0017730E"/>
    <w:rsid w:val="001807A7"/>
    <w:rsid w:val="00182C2A"/>
    <w:rsid w:val="00183877"/>
    <w:rsid w:val="00183F0C"/>
    <w:rsid w:val="00185471"/>
    <w:rsid w:val="001863F7"/>
    <w:rsid w:val="001877E4"/>
    <w:rsid w:val="00190F77"/>
    <w:rsid w:val="00196E95"/>
    <w:rsid w:val="001A048E"/>
    <w:rsid w:val="001A0E58"/>
    <w:rsid w:val="001A7421"/>
    <w:rsid w:val="001B21F2"/>
    <w:rsid w:val="001B283F"/>
    <w:rsid w:val="001B295F"/>
    <w:rsid w:val="001B347F"/>
    <w:rsid w:val="001B5B40"/>
    <w:rsid w:val="001C07E5"/>
    <w:rsid w:val="001C5CF6"/>
    <w:rsid w:val="001C654F"/>
    <w:rsid w:val="001D048D"/>
    <w:rsid w:val="001D4178"/>
    <w:rsid w:val="001D4BEF"/>
    <w:rsid w:val="001D4EC4"/>
    <w:rsid w:val="001D51E4"/>
    <w:rsid w:val="001D5A1E"/>
    <w:rsid w:val="001D6B65"/>
    <w:rsid w:val="001E17E8"/>
    <w:rsid w:val="001E45EA"/>
    <w:rsid w:val="001E5D77"/>
    <w:rsid w:val="001F0D29"/>
    <w:rsid w:val="001F222B"/>
    <w:rsid w:val="001F3995"/>
    <w:rsid w:val="001F5D75"/>
    <w:rsid w:val="00200D5E"/>
    <w:rsid w:val="00201783"/>
    <w:rsid w:val="0020472D"/>
    <w:rsid w:val="00206B82"/>
    <w:rsid w:val="00207F3C"/>
    <w:rsid w:val="0021031E"/>
    <w:rsid w:val="00210D97"/>
    <w:rsid w:val="0021512B"/>
    <w:rsid w:val="00220E71"/>
    <w:rsid w:val="0022330E"/>
    <w:rsid w:val="00231CC3"/>
    <w:rsid w:val="0023220D"/>
    <w:rsid w:val="0023272D"/>
    <w:rsid w:val="00232A38"/>
    <w:rsid w:val="00233BDD"/>
    <w:rsid w:val="00234EFE"/>
    <w:rsid w:val="00234FDD"/>
    <w:rsid w:val="00235D04"/>
    <w:rsid w:val="002363C5"/>
    <w:rsid w:val="002442E3"/>
    <w:rsid w:val="00244CE8"/>
    <w:rsid w:val="00244E38"/>
    <w:rsid w:val="0024572D"/>
    <w:rsid w:val="00245F32"/>
    <w:rsid w:val="002462CA"/>
    <w:rsid w:val="00247D52"/>
    <w:rsid w:val="00254704"/>
    <w:rsid w:val="00260CC9"/>
    <w:rsid w:val="00273ACA"/>
    <w:rsid w:val="00282173"/>
    <w:rsid w:val="0028368C"/>
    <w:rsid w:val="002838CD"/>
    <w:rsid w:val="0028394C"/>
    <w:rsid w:val="002856AD"/>
    <w:rsid w:val="002955AC"/>
    <w:rsid w:val="00297B53"/>
    <w:rsid w:val="002A01DE"/>
    <w:rsid w:val="002A146C"/>
    <w:rsid w:val="002A3BC1"/>
    <w:rsid w:val="002A5A4A"/>
    <w:rsid w:val="002B13F7"/>
    <w:rsid w:val="002B4495"/>
    <w:rsid w:val="002C190F"/>
    <w:rsid w:val="002C3C41"/>
    <w:rsid w:val="002C4DF9"/>
    <w:rsid w:val="002D07EE"/>
    <w:rsid w:val="002D10BB"/>
    <w:rsid w:val="002D113F"/>
    <w:rsid w:val="002D236F"/>
    <w:rsid w:val="002D62E2"/>
    <w:rsid w:val="002D7FC2"/>
    <w:rsid w:val="002E0605"/>
    <w:rsid w:val="002E06EA"/>
    <w:rsid w:val="002E1CFC"/>
    <w:rsid w:val="002E3A0F"/>
    <w:rsid w:val="002E4C64"/>
    <w:rsid w:val="002E4CF8"/>
    <w:rsid w:val="002F3BCA"/>
    <w:rsid w:val="002F4784"/>
    <w:rsid w:val="002F6D77"/>
    <w:rsid w:val="0030626D"/>
    <w:rsid w:val="003106B1"/>
    <w:rsid w:val="00312E38"/>
    <w:rsid w:val="003164FA"/>
    <w:rsid w:val="00316D57"/>
    <w:rsid w:val="003223E1"/>
    <w:rsid w:val="00323477"/>
    <w:rsid w:val="0032553B"/>
    <w:rsid w:val="00326119"/>
    <w:rsid w:val="00327055"/>
    <w:rsid w:val="003277C6"/>
    <w:rsid w:val="00327F52"/>
    <w:rsid w:val="00330407"/>
    <w:rsid w:val="003305F6"/>
    <w:rsid w:val="0033152C"/>
    <w:rsid w:val="00334EA7"/>
    <w:rsid w:val="00335E46"/>
    <w:rsid w:val="003370CB"/>
    <w:rsid w:val="0034058E"/>
    <w:rsid w:val="003407BC"/>
    <w:rsid w:val="003454ED"/>
    <w:rsid w:val="0035037B"/>
    <w:rsid w:val="0035188E"/>
    <w:rsid w:val="003525FE"/>
    <w:rsid w:val="0035274F"/>
    <w:rsid w:val="0035355E"/>
    <w:rsid w:val="00353B7B"/>
    <w:rsid w:val="003547A9"/>
    <w:rsid w:val="00354F9C"/>
    <w:rsid w:val="00360E1D"/>
    <w:rsid w:val="00365558"/>
    <w:rsid w:val="003659B5"/>
    <w:rsid w:val="00366D86"/>
    <w:rsid w:val="00371411"/>
    <w:rsid w:val="0037272F"/>
    <w:rsid w:val="003728EA"/>
    <w:rsid w:val="00373A8A"/>
    <w:rsid w:val="00373E24"/>
    <w:rsid w:val="00374FCB"/>
    <w:rsid w:val="00377A62"/>
    <w:rsid w:val="00380768"/>
    <w:rsid w:val="0038095D"/>
    <w:rsid w:val="00380C67"/>
    <w:rsid w:val="00381515"/>
    <w:rsid w:val="00383C22"/>
    <w:rsid w:val="003870CF"/>
    <w:rsid w:val="00387B39"/>
    <w:rsid w:val="003907E3"/>
    <w:rsid w:val="00394B68"/>
    <w:rsid w:val="0039585F"/>
    <w:rsid w:val="00397CE7"/>
    <w:rsid w:val="003A0CD5"/>
    <w:rsid w:val="003A28B8"/>
    <w:rsid w:val="003A5FF4"/>
    <w:rsid w:val="003A7505"/>
    <w:rsid w:val="003A76D3"/>
    <w:rsid w:val="003A79B1"/>
    <w:rsid w:val="003B1B8F"/>
    <w:rsid w:val="003B7407"/>
    <w:rsid w:val="003C146E"/>
    <w:rsid w:val="003C202E"/>
    <w:rsid w:val="003C519C"/>
    <w:rsid w:val="003C71CA"/>
    <w:rsid w:val="003D22E1"/>
    <w:rsid w:val="003D3942"/>
    <w:rsid w:val="003D6A18"/>
    <w:rsid w:val="003D7845"/>
    <w:rsid w:val="003D7EDF"/>
    <w:rsid w:val="003E0E38"/>
    <w:rsid w:val="003E2E2B"/>
    <w:rsid w:val="003F294C"/>
    <w:rsid w:val="00400746"/>
    <w:rsid w:val="00401165"/>
    <w:rsid w:val="00401412"/>
    <w:rsid w:val="00401D42"/>
    <w:rsid w:val="00411E99"/>
    <w:rsid w:val="0041232D"/>
    <w:rsid w:val="0041287F"/>
    <w:rsid w:val="004165AA"/>
    <w:rsid w:val="0041789D"/>
    <w:rsid w:val="00417995"/>
    <w:rsid w:val="004200AB"/>
    <w:rsid w:val="00421E7B"/>
    <w:rsid w:val="004223DB"/>
    <w:rsid w:val="00426732"/>
    <w:rsid w:val="004321BE"/>
    <w:rsid w:val="00433033"/>
    <w:rsid w:val="00434C2C"/>
    <w:rsid w:val="00434CF1"/>
    <w:rsid w:val="004351AD"/>
    <w:rsid w:val="00435F32"/>
    <w:rsid w:val="00436A02"/>
    <w:rsid w:val="0044149E"/>
    <w:rsid w:val="004424A6"/>
    <w:rsid w:val="0044778E"/>
    <w:rsid w:val="0045363A"/>
    <w:rsid w:val="00453B2A"/>
    <w:rsid w:val="004542D3"/>
    <w:rsid w:val="00454F91"/>
    <w:rsid w:val="00455F1E"/>
    <w:rsid w:val="004600F9"/>
    <w:rsid w:val="004607B0"/>
    <w:rsid w:val="00460A2D"/>
    <w:rsid w:val="00461F87"/>
    <w:rsid w:val="00465684"/>
    <w:rsid w:val="0046673F"/>
    <w:rsid w:val="00466BB1"/>
    <w:rsid w:val="00470032"/>
    <w:rsid w:val="00473E54"/>
    <w:rsid w:val="00475301"/>
    <w:rsid w:val="00476EEB"/>
    <w:rsid w:val="0048191C"/>
    <w:rsid w:val="00482B67"/>
    <w:rsid w:val="00491102"/>
    <w:rsid w:val="004A3BF7"/>
    <w:rsid w:val="004A48A7"/>
    <w:rsid w:val="004B1316"/>
    <w:rsid w:val="004B1CDD"/>
    <w:rsid w:val="004B1DDE"/>
    <w:rsid w:val="004B775E"/>
    <w:rsid w:val="004C021F"/>
    <w:rsid w:val="004C44C4"/>
    <w:rsid w:val="004C4EC6"/>
    <w:rsid w:val="004D6290"/>
    <w:rsid w:val="004D646A"/>
    <w:rsid w:val="004E1A27"/>
    <w:rsid w:val="004F03B1"/>
    <w:rsid w:val="004F11C5"/>
    <w:rsid w:val="004F1816"/>
    <w:rsid w:val="004F6C7D"/>
    <w:rsid w:val="00500604"/>
    <w:rsid w:val="00501084"/>
    <w:rsid w:val="005010F3"/>
    <w:rsid w:val="0050226F"/>
    <w:rsid w:val="00503290"/>
    <w:rsid w:val="00506FA3"/>
    <w:rsid w:val="005103C9"/>
    <w:rsid w:val="00510719"/>
    <w:rsid w:val="00511FA4"/>
    <w:rsid w:val="00512041"/>
    <w:rsid w:val="00513E7C"/>
    <w:rsid w:val="005164BF"/>
    <w:rsid w:val="00517C2F"/>
    <w:rsid w:val="00522DC1"/>
    <w:rsid w:val="00523087"/>
    <w:rsid w:val="0052407D"/>
    <w:rsid w:val="0052616C"/>
    <w:rsid w:val="0052715B"/>
    <w:rsid w:val="005346DD"/>
    <w:rsid w:val="005403B7"/>
    <w:rsid w:val="00540675"/>
    <w:rsid w:val="0054212C"/>
    <w:rsid w:val="00543ECD"/>
    <w:rsid w:val="00544221"/>
    <w:rsid w:val="00546DA7"/>
    <w:rsid w:val="005510EC"/>
    <w:rsid w:val="00555216"/>
    <w:rsid w:val="00555FC3"/>
    <w:rsid w:val="00565570"/>
    <w:rsid w:val="00565ED6"/>
    <w:rsid w:val="00574883"/>
    <w:rsid w:val="00575859"/>
    <w:rsid w:val="0057724E"/>
    <w:rsid w:val="00583A91"/>
    <w:rsid w:val="005847C8"/>
    <w:rsid w:val="0058601F"/>
    <w:rsid w:val="0059010C"/>
    <w:rsid w:val="0059143C"/>
    <w:rsid w:val="005933F3"/>
    <w:rsid w:val="005A166E"/>
    <w:rsid w:val="005A1ADF"/>
    <w:rsid w:val="005A33D5"/>
    <w:rsid w:val="005A4A2D"/>
    <w:rsid w:val="005A6B86"/>
    <w:rsid w:val="005A7B8C"/>
    <w:rsid w:val="005B0260"/>
    <w:rsid w:val="005B02C2"/>
    <w:rsid w:val="005B0D24"/>
    <w:rsid w:val="005B0F06"/>
    <w:rsid w:val="005B1E7E"/>
    <w:rsid w:val="005B37D7"/>
    <w:rsid w:val="005B4A05"/>
    <w:rsid w:val="005B7038"/>
    <w:rsid w:val="005B75A4"/>
    <w:rsid w:val="005C052E"/>
    <w:rsid w:val="005C2046"/>
    <w:rsid w:val="005C22B6"/>
    <w:rsid w:val="005C5D31"/>
    <w:rsid w:val="005D33CE"/>
    <w:rsid w:val="005D5029"/>
    <w:rsid w:val="005D5569"/>
    <w:rsid w:val="005D582D"/>
    <w:rsid w:val="005D5D0C"/>
    <w:rsid w:val="005D74D1"/>
    <w:rsid w:val="005E106A"/>
    <w:rsid w:val="005E2424"/>
    <w:rsid w:val="005E45BA"/>
    <w:rsid w:val="005E520F"/>
    <w:rsid w:val="005E598F"/>
    <w:rsid w:val="005E5F75"/>
    <w:rsid w:val="005E7539"/>
    <w:rsid w:val="005F0BBC"/>
    <w:rsid w:val="005F26F0"/>
    <w:rsid w:val="005F3B72"/>
    <w:rsid w:val="005F3C1E"/>
    <w:rsid w:val="005F4006"/>
    <w:rsid w:val="005F4635"/>
    <w:rsid w:val="005F6EF3"/>
    <w:rsid w:val="005F78B3"/>
    <w:rsid w:val="005F79F6"/>
    <w:rsid w:val="00602687"/>
    <w:rsid w:val="0060303D"/>
    <w:rsid w:val="00603F2D"/>
    <w:rsid w:val="006043EE"/>
    <w:rsid w:val="006112C9"/>
    <w:rsid w:val="00613C39"/>
    <w:rsid w:val="00614702"/>
    <w:rsid w:val="00614942"/>
    <w:rsid w:val="00614E76"/>
    <w:rsid w:val="00615474"/>
    <w:rsid w:val="006206FC"/>
    <w:rsid w:val="00630AC9"/>
    <w:rsid w:val="00630DF8"/>
    <w:rsid w:val="00631962"/>
    <w:rsid w:val="00636D78"/>
    <w:rsid w:val="006370E3"/>
    <w:rsid w:val="00637418"/>
    <w:rsid w:val="00637898"/>
    <w:rsid w:val="00637A29"/>
    <w:rsid w:val="00640578"/>
    <w:rsid w:val="00642964"/>
    <w:rsid w:val="006435F8"/>
    <w:rsid w:val="00644656"/>
    <w:rsid w:val="0064708C"/>
    <w:rsid w:val="0065000C"/>
    <w:rsid w:val="0065009E"/>
    <w:rsid w:val="00651B20"/>
    <w:rsid w:val="006560D9"/>
    <w:rsid w:val="006606EE"/>
    <w:rsid w:val="00660F2B"/>
    <w:rsid w:val="006611E5"/>
    <w:rsid w:val="00671142"/>
    <w:rsid w:val="00671478"/>
    <w:rsid w:val="006746E0"/>
    <w:rsid w:val="00675B43"/>
    <w:rsid w:val="006769AA"/>
    <w:rsid w:val="006815F6"/>
    <w:rsid w:val="00682C4B"/>
    <w:rsid w:val="0068658B"/>
    <w:rsid w:val="006953A6"/>
    <w:rsid w:val="00695784"/>
    <w:rsid w:val="00697300"/>
    <w:rsid w:val="00697C9D"/>
    <w:rsid w:val="006A1ECD"/>
    <w:rsid w:val="006A5DC6"/>
    <w:rsid w:val="006A6DD3"/>
    <w:rsid w:val="006A7BE8"/>
    <w:rsid w:val="006B010E"/>
    <w:rsid w:val="006B1754"/>
    <w:rsid w:val="006B3267"/>
    <w:rsid w:val="006B4A7D"/>
    <w:rsid w:val="006C0464"/>
    <w:rsid w:val="006C0AD7"/>
    <w:rsid w:val="006C0C37"/>
    <w:rsid w:val="006C2EEC"/>
    <w:rsid w:val="006C4E5D"/>
    <w:rsid w:val="006C7ACE"/>
    <w:rsid w:val="006D1003"/>
    <w:rsid w:val="006D2C87"/>
    <w:rsid w:val="006D3BF4"/>
    <w:rsid w:val="006D721D"/>
    <w:rsid w:val="006E375B"/>
    <w:rsid w:val="006E52E0"/>
    <w:rsid w:val="006E7054"/>
    <w:rsid w:val="006F070C"/>
    <w:rsid w:val="006F0A1B"/>
    <w:rsid w:val="006F13E7"/>
    <w:rsid w:val="006F1444"/>
    <w:rsid w:val="006F27A8"/>
    <w:rsid w:val="006F798B"/>
    <w:rsid w:val="00702481"/>
    <w:rsid w:val="007025E3"/>
    <w:rsid w:val="00702E6A"/>
    <w:rsid w:val="0070472A"/>
    <w:rsid w:val="007052E6"/>
    <w:rsid w:val="00710953"/>
    <w:rsid w:val="0071175C"/>
    <w:rsid w:val="00712E4C"/>
    <w:rsid w:val="007134EB"/>
    <w:rsid w:val="007137F5"/>
    <w:rsid w:val="007179F8"/>
    <w:rsid w:val="007204AE"/>
    <w:rsid w:val="007230E7"/>
    <w:rsid w:val="0072348E"/>
    <w:rsid w:val="007239FD"/>
    <w:rsid w:val="00723CCD"/>
    <w:rsid w:val="00724230"/>
    <w:rsid w:val="00724392"/>
    <w:rsid w:val="007273E1"/>
    <w:rsid w:val="00727455"/>
    <w:rsid w:val="00732CCB"/>
    <w:rsid w:val="00733488"/>
    <w:rsid w:val="0073480C"/>
    <w:rsid w:val="00742C46"/>
    <w:rsid w:val="00751CC3"/>
    <w:rsid w:val="00753D87"/>
    <w:rsid w:val="00756119"/>
    <w:rsid w:val="007561A1"/>
    <w:rsid w:val="00763E27"/>
    <w:rsid w:val="007648F7"/>
    <w:rsid w:val="00765C7C"/>
    <w:rsid w:val="00766EF4"/>
    <w:rsid w:val="00770101"/>
    <w:rsid w:val="00772D18"/>
    <w:rsid w:val="00774A9A"/>
    <w:rsid w:val="0077688E"/>
    <w:rsid w:val="007866E5"/>
    <w:rsid w:val="00787A15"/>
    <w:rsid w:val="0079083D"/>
    <w:rsid w:val="00792317"/>
    <w:rsid w:val="0079431A"/>
    <w:rsid w:val="00795543"/>
    <w:rsid w:val="00796413"/>
    <w:rsid w:val="0079713F"/>
    <w:rsid w:val="007972FB"/>
    <w:rsid w:val="007A1435"/>
    <w:rsid w:val="007A29B1"/>
    <w:rsid w:val="007A6234"/>
    <w:rsid w:val="007B1011"/>
    <w:rsid w:val="007B22E2"/>
    <w:rsid w:val="007B4EFD"/>
    <w:rsid w:val="007B678A"/>
    <w:rsid w:val="007C00D9"/>
    <w:rsid w:val="007C3B8D"/>
    <w:rsid w:val="007C64F7"/>
    <w:rsid w:val="007C7E90"/>
    <w:rsid w:val="007D0182"/>
    <w:rsid w:val="007D056C"/>
    <w:rsid w:val="007D0889"/>
    <w:rsid w:val="007D1981"/>
    <w:rsid w:val="007D4B22"/>
    <w:rsid w:val="007D5D7F"/>
    <w:rsid w:val="007E04EA"/>
    <w:rsid w:val="007E1525"/>
    <w:rsid w:val="007E259B"/>
    <w:rsid w:val="007E5E23"/>
    <w:rsid w:val="007E61CC"/>
    <w:rsid w:val="007E7171"/>
    <w:rsid w:val="007E7CC3"/>
    <w:rsid w:val="007F15D9"/>
    <w:rsid w:val="007F1D55"/>
    <w:rsid w:val="007F367B"/>
    <w:rsid w:val="00802564"/>
    <w:rsid w:val="00810401"/>
    <w:rsid w:val="008112B5"/>
    <w:rsid w:val="00812885"/>
    <w:rsid w:val="00817463"/>
    <w:rsid w:val="00820869"/>
    <w:rsid w:val="008212BE"/>
    <w:rsid w:val="00821A6F"/>
    <w:rsid w:val="0082382F"/>
    <w:rsid w:val="00830358"/>
    <w:rsid w:val="00830EE4"/>
    <w:rsid w:val="00832957"/>
    <w:rsid w:val="00832E90"/>
    <w:rsid w:val="00833E3D"/>
    <w:rsid w:val="0083582D"/>
    <w:rsid w:val="00840C26"/>
    <w:rsid w:val="00841AF6"/>
    <w:rsid w:val="00841E2B"/>
    <w:rsid w:val="008438DE"/>
    <w:rsid w:val="00845EDF"/>
    <w:rsid w:val="008465DB"/>
    <w:rsid w:val="00847085"/>
    <w:rsid w:val="00861D16"/>
    <w:rsid w:val="00861FAF"/>
    <w:rsid w:val="008676F7"/>
    <w:rsid w:val="008678C1"/>
    <w:rsid w:val="00870A70"/>
    <w:rsid w:val="00871F65"/>
    <w:rsid w:val="008745B6"/>
    <w:rsid w:val="00876C7D"/>
    <w:rsid w:val="00883B17"/>
    <w:rsid w:val="00884998"/>
    <w:rsid w:val="008901B9"/>
    <w:rsid w:val="00894064"/>
    <w:rsid w:val="00895CD1"/>
    <w:rsid w:val="00897675"/>
    <w:rsid w:val="00897D9E"/>
    <w:rsid w:val="008A207C"/>
    <w:rsid w:val="008A3D1F"/>
    <w:rsid w:val="008A605F"/>
    <w:rsid w:val="008A766D"/>
    <w:rsid w:val="008A7FDF"/>
    <w:rsid w:val="008B0D8F"/>
    <w:rsid w:val="008B254E"/>
    <w:rsid w:val="008B26E3"/>
    <w:rsid w:val="008B3DC4"/>
    <w:rsid w:val="008B4727"/>
    <w:rsid w:val="008B5B3A"/>
    <w:rsid w:val="008C2C83"/>
    <w:rsid w:val="008C673C"/>
    <w:rsid w:val="008C7212"/>
    <w:rsid w:val="008C791F"/>
    <w:rsid w:val="008D549C"/>
    <w:rsid w:val="008D5C88"/>
    <w:rsid w:val="008D61BC"/>
    <w:rsid w:val="008E0644"/>
    <w:rsid w:val="008E18DC"/>
    <w:rsid w:val="008E5CB8"/>
    <w:rsid w:val="008E5F52"/>
    <w:rsid w:val="008E69B4"/>
    <w:rsid w:val="0090101B"/>
    <w:rsid w:val="00902A51"/>
    <w:rsid w:val="009043A3"/>
    <w:rsid w:val="00906477"/>
    <w:rsid w:val="00906A06"/>
    <w:rsid w:val="009120C2"/>
    <w:rsid w:val="00912656"/>
    <w:rsid w:val="00912743"/>
    <w:rsid w:val="00914A2D"/>
    <w:rsid w:val="00915C57"/>
    <w:rsid w:val="00915E31"/>
    <w:rsid w:val="009161BE"/>
    <w:rsid w:val="009225FA"/>
    <w:rsid w:val="00930434"/>
    <w:rsid w:val="00930592"/>
    <w:rsid w:val="009325B6"/>
    <w:rsid w:val="00933816"/>
    <w:rsid w:val="00935864"/>
    <w:rsid w:val="00935F1F"/>
    <w:rsid w:val="00941A68"/>
    <w:rsid w:val="0094245D"/>
    <w:rsid w:val="00942EE3"/>
    <w:rsid w:val="00944973"/>
    <w:rsid w:val="00945879"/>
    <w:rsid w:val="00945A8F"/>
    <w:rsid w:val="00945D86"/>
    <w:rsid w:val="00945E61"/>
    <w:rsid w:val="00951522"/>
    <w:rsid w:val="00951C88"/>
    <w:rsid w:val="00954E49"/>
    <w:rsid w:val="00955A56"/>
    <w:rsid w:val="009574DD"/>
    <w:rsid w:val="00960B03"/>
    <w:rsid w:val="0096188E"/>
    <w:rsid w:val="0096297C"/>
    <w:rsid w:val="00963C1D"/>
    <w:rsid w:val="00964444"/>
    <w:rsid w:val="0096487C"/>
    <w:rsid w:val="00964DE6"/>
    <w:rsid w:val="00965F12"/>
    <w:rsid w:val="0097086D"/>
    <w:rsid w:val="00970BE2"/>
    <w:rsid w:val="009727DD"/>
    <w:rsid w:val="0097606B"/>
    <w:rsid w:val="0097691D"/>
    <w:rsid w:val="0098047C"/>
    <w:rsid w:val="00980500"/>
    <w:rsid w:val="0098137F"/>
    <w:rsid w:val="00981E3D"/>
    <w:rsid w:val="00985159"/>
    <w:rsid w:val="00995C02"/>
    <w:rsid w:val="00995EFA"/>
    <w:rsid w:val="00996ED8"/>
    <w:rsid w:val="009A02C2"/>
    <w:rsid w:val="009A1847"/>
    <w:rsid w:val="009A66F5"/>
    <w:rsid w:val="009B2D4B"/>
    <w:rsid w:val="009B2E2B"/>
    <w:rsid w:val="009B60C6"/>
    <w:rsid w:val="009C0755"/>
    <w:rsid w:val="009C561E"/>
    <w:rsid w:val="009C6EBB"/>
    <w:rsid w:val="009D1A7C"/>
    <w:rsid w:val="009D24B1"/>
    <w:rsid w:val="009D2ADE"/>
    <w:rsid w:val="009D4F9B"/>
    <w:rsid w:val="009E1D4F"/>
    <w:rsid w:val="009E404F"/>
    <w:rsid w:val="009E599E"/>
    <w:rsid w:val="009E5FEA"/>
    <w:rsid w:val="009F1E07"/>
    <w:rsid w:val="009F5606"/>
    <w:rsid w:val="009F6E2D"/>
    <w:rsid w:val="00A00BA6"/>
    <w:rsid w:val="00A044D4"/>
    <w:rsid w:val="00A04883"/>
    <w:rsid w:val="00A07E10"/>
    <w:rsid w:val="00A1432A"/>
    <w:rsid w:val="00A158E1"/>
    <w:rsid w:val="00A163B4"/>
    <w:rsid w:val="00A17FDB"/>
    <w:rsid w:val="00A21099"/>
    <w:rsid w:val="00A23D5D"/>
    <w:rsid w:val="00A25560"/>
    <w:rsid w:val="00A25EAE"/>
    <w:rsid w:val="00A267E7"/>
    <w:rsid w:val="00A278A1"/>
    <w:rsid w:val="00A301B7"/>
    <w:rsid w:val="00A30E2D"/>
    <w:rsid w:val="00A34F8F"/>
    <w:rsid w:val="00A356A0"/>
    <w:rsid w:val="00A35CB2"/>
    <w:rsid w:val="00A36A32"/>
    <w:rsid w:val="00A36E4E"/>
    <w:rsid w:val="00A42E5A"/>
    <w:rsid w:val="00A46063"/>
    <w:rsid w:val="00A4699B"/>
    <w:rsid w:val="00A4770D"/>
    <w:rsid w:val="00A47C95"/>
    <w:rsid w:val="00A52144"/>
    <w:rsid w:val="00A522EC"/>
    <w:rsid w:val="00A600AA"/>
    <w:rsid w:val="00A618CA"/>
    <w:rsid w:val="00A6696A"/>
    <w:rsid w:val="00A6740E"/>
    <w:rsid w:val="00A719FB"/>
    <w:rsid w:val="00A7447F"/>
    <w:rsid w:val="00A80541"/>
    <w:rsid w:val="00A80654"/>
    <w:rsid w:val="00A8371E"/>
    <w:rsid w:val="00A848D8"/>
    <w:rsid w:val="00A861F1"/>
    <w:rsid w:val="00A86DCC"/>
    <w:rsid w:val="00A93884"/>
    <w:rsid w:val="00A95349"/>
    <w:rsid w:val="00A9610C"/>
    <w:rsid w:val="00AA01C2"/>
    <w:rsid w:val="00AA4205"/>
    <w:rsid w:val="00AA542B"/>
    <w:rsid w:val="00AA5550"/>
    <w:rsid w:val="00AA7F1D"/>
    <w:rsid w:val="00AB3F0C"/>
    <w:rsid w:val="00AB6023"/>
    <w:rsid w:val="00AC14C3"/>
    <w:rsid w:val="00AC20CD"/>
    <w:rsid w:val="00AC2BB1"/>
    <w:rsid w:val="00AC5AC7"/>
    <w:rsid w:val="00AC5F68"/>
    <w:rsid w:val="00AD2B98"/>
    <w:rsid w:val="00AD48BE"/>
    <w:rsid w:val="00AD670B"/>
    <w:rsid w:val="00AE048C"/>
    <w:rsid w:val="00AE576B"/>
    <w:rsid w:val="00AE689B"/>
    <w:rsid w:val="00AF0494"/>
    <w:rsid w:val="00AF1CA1"/>
    <w:rsid w:val="00AF2111"/>
    <w:rsid w:val="00AF3FA8"/>
    <w:rsid w:val="00AF51D8"/>
    <w:rsid w:val="00AF6616"/>
    <w:rsid w:val="00AF69EB"/>
    <w:rsid w:val="00B013D2"/>
    <w:rsid w:val="00B01F4B"/>
    <w:rsid w:val="00B02088"/>
    <w:rsid w:val="00B03A94"/>
    <w:rsid w:val="00B060C4"/>
    <w:rsid w:val="00B072EA"/>
    <w:rsid w:val="00B07E18"/>
    <w:rsid w:val="00B1428A"/>
    <w:rsid w:val="00B15B38"/>
    <w:rsid w:val="00B16347"/>
    <w:rsid w:val="00B213E5"/>
    <w:rsid w:val="00B24925"/>
    <w:rsid w:val="00B26D2F"/>
    <w:rsid w:val="00B30B58"/>
    <w:rsid w:val="00B31FFF"/>
    <w:rsid w:val="00B32D94"/>
    <w:rsid w:val="00B36FD2"/>
    <w:rsid w:val="00B40740"/>
    <w:rsid w:val="00B40760"/>
    <w:rsid w:val="00B40CE7"/>
    <w:rsid w:val="00B410CD"/>
    <w:rsid w:val="00B4293A"/>
    <w:rsid w:val="00B42F35"/>
    <w:rsid w:val="00B4333D"/>
    <w:rsid w:val="00B44396"/>
    <w:rsid w:val="00B56064"/>
    <w:rsid w:val="00B56247"/>
    <w:rsid w:val="00B63837"/>
    <w:rsid w:val="00B63DF2"/>
    <w:rsid w:val="00B64B3B"/>
    <w:rsid w:val="00B738E1"/>
    <w:rsid w:val="00B76B50"/>
    <w:rsid w:val="00B77279"/>
    <w:rsid w:val="00B839E2"/>
    <w:rsid w:val="00B8676B"/>
    <w:rsid w:val="00B9041F"/>
    <w:rsid w:val="00B9100D"/>
    <w:rsid w:val="00B929DD"/>
    <w:rsid w:val="00B92B0B"/>
    <w:rsid w:val="00B94CBC"/>
    <w:rsid w:val="00BA051E"/>
    <w:rsid w:val="00BA4AE3"/>
    <w:rsid w:val="00BA603B"/>
    <w:rsid w:val="00BA63FA"/>
    <w:rsid w:val="00BB0CE6"/>
    <w:rsid w:val="00BB169B"/>
    <w:rsid w:val="00BB1897"/>
    <w:rsid w:val="00BC1D7C"/>
    <w:rsid w:val="00BC4CF2"/>
    <w:rsid w:val="00BC6F99"/>
    <w:rsid w:val="00BD0676"/>
    <w:rsid w:val="00BD216E"/>
    <w:rsid w:val="00BD38BD"/>
    <w:rsid w:val="00BD42C2"/>
    <w:rsid w:val="00BF112A"/>
    <w:rsid w:val="00BF2A7C"/>
    <w:rsid w:val="00BF3D15"/>
    <w:rsid w:val="00BF6137"/>
    <w:rsid w:val="00BF688C"/>
    <w:rsid w:val="00C00425"/>
    <w:rsid w:val="00C02E9F"/>
    <w:rsid w:val="00C03C69"/>
    <w:rsid w:val="00C042D6"/>
    <w:rsid w:val="00C04E4F"/>
    <w:rsid w:val="00C10490"/>
    <w:rsid w:val="00C10A58"/>
    <w:rsid w:val="00C115F3"/>
    <w:rsid w:val="00C14E28"/>
    <w:rsid w:val="00C1663B"/>
    <w:rsid w:val="00C17C03"/>
    <w:rsid w:val="00C219FF"/>
    <w:rsid w:val="00C21F96"/>
    <w:rsid w:val="00C227C2"/>
    <w:rsid w:val="00C25C3E"/>
    <w:rsid w:val="00C26547"/>
    <w:rsid w:val="00C3094D"/>
    <w:rsid w:val="00C313EE"/>
    <w:rsid w:val="00C314C2"/>
    <w:rsid w:val="00C333ED"/>
    <w:rsid w:val="00C35A9D"/>
    <w:rsid w:val="00C36E09"/>
    <w:rsid w:val="00C37662"/>
    <w:rsid w:val="00C41BF7"/>
    <w:rsid w:val="00C45A63"/>
    <w:rsid w:val="00C47E46"/>
    <w:rsid w:val="00C52C08"/>
    <w:rsid w:val="00C52F89"/>
    <w:rsid w:val="00C602B0"/>
    <w:rsid w:val="00C60BC5"/>
    <w:rsid w:val="00C60F66"/>
    <w:rsid w:val="00C6410B"/>
    <w:rsid w:val="00C64731"/>
    <w:rsid w:val="00C66162"/>
    <w:rsid w:val="00C72A12"/>
    <w:rsid w:val="00C7393F"/>
    <w:rsid w:val="00C74D3D"/>
    <w:rsid w:val="00C752E9"/>
    <w:rsid w:val="00C77D25"/>
    <w:rsid w:val="00C81ECD"/>
    <w:rsid w:val="00C8351A"/>
    <w:rsid w:val="00C854C1"/>
    <w:rsid w:val="00C9037D"/>
    <w:rsid w:val="00C910AC"/>
    <w:rsid w:val="00C91E59"/>
    <w:rsid w:val="00C92489"/>
    <w:rsid w:val="00C92A0E"/>
    <w:rsid w:val="00C92B93"/>
    <w:rsid w:val="00C94065"/>
    <w:rsid w:val="00C947A8"/>
    <w:rsid w:val="00C94AD6"/>
    <w:rsid w:val="00C95D83"/>
    <w:rsid w:val="00CA2E40"/>
    <w:rsid w:val="00CA338C"/>
    <w:rsid w:val="00CA35B9"/>
    <w:rsid w:val="00CA40ED"/>
    <w:rsid w:val="00CA4778"/>
    <w:rsid w:val="00CA6E24"/>
    <w:rsid w:val="00CA76EC"/>
    <w:rsid w:val="00CA7923"/>
    <w:rsid w:val="00CB1D8B"/>
    <w:rsid w:val="00CB3626"/>
    <w:rsid w:val="00CB492C"/>
    <w:rsid w:val="00CB4ECA"/>
    <w:rsid w:val="00CB6D0A"/>
    <w:rsid w:val="00CC202D"/>
    <w:rsid w:val="00CC22B9"/>
    <w:rsid w:val="00CD18BA"/>
    <w:rsid w:val="00CD28D4"/>
    <w:rsid w:val="00CD5123"/>
    <w:rsid w:val="00CD58B5"/>
    <w:rsid w:val="00CD68EE"/>
    <w:rsid w:val="00CE05A4"/>
    <w:rsid w:val="00CE10EF"/>
    <w:rsid w:val="00CE29E5"/>
    <w:rsid w:val="00CE2B27"/>
    <w:rsid w:val="00CE2F6E"/>
    <w:rsid w:val="00CE30A8"/>
    <w:rsid w:val="00CE3218"/>
    <w:rsid w:val="00CE3259"/>
    <w:rsid w:val="00CE55DC"/>
    <w:rsid w:val="00CF1AA6"/>
    <w:rsid w:val="00CF2C5F"/>
    <w:rsid w:val="00CF4FC9"/>
    <w:rsid w:val="00CF772B"/>
    <w:rsid w:val="00D039B8"/>
    <w:rsid w:val="00D04AF3"/>
    <w:rsid w:val="00D05045"/>
    <w:rsid w:val="00D05D91"/>
    <w:rsid w:val="00D07796"/>
    <w:rsid w:val="00D15C36"/>
    <w:rsid w:val="00D17AEB"/>
    <w:rsid w:val="00D225B8"/>
    <w:rsid w:val="00D22781"/>
    <w:rsid w:val="00D27569"/>
    <w:rsid w:val="00D324C3"/>
    <w:rsid w:val="00D34534"/>
    <w:rsid w:val="00D3494C"/>
    <w:rsid w:val="00D34ABF"/>
    <w:rsid w:val="00D34C36"/>
    <w:rsid w:val="00D3660D"/>
    <w:rsid w:val="00D377F4"/>
    <w:rsid w:val="00D401EE"/>
    <w:rsid w:val="00D41B5E"/>
    <w:rsid w:val="00D472C2"/>
    <w:rsid w:val="00D5145D"/>
    <w:rsid w:val="00D56914"/>
    <w:rsid w:val="00D64851"/>
    <w:rsid w:val="00D66D2B"/>
    <w:rsid w:val="00D74875"/>
    <w:rsid w:val="00D76DC6"/>
    <w:rsid w:val="00D846A7"/>
    <w:rsid w:val="00D85895"/>
    <w:rsid w:val="00D86FBB"/>
    <w:rsid w:val="00D873CE"/>
    <w:rsid w:val="00D92CF1"/>
    <w:rsid w:val="00D93041"/>
    <w:rsid w:val="00D9403E"/>
    <w:rsid w:val="00D9417D"/>
    <w:rsid w:val="00D9439C"/>
    <w:rsid w:val="00D969E5"/>
    <w:rsid w:val="00DA37A6"/>
    <w:rsid w:val="00DA3E31"/>
    <w:rsid w:val="00DA5969"/>
    <w:rsid w:val="00DA7177"/>
    <w:rsid w:val="00DB00BA"/>
    <w:rsid w:val="00DB1D2B"/>
    <w:rsid w:val="00DB4938"/>
    <w:rsid w:val="00DB5C71"/>
    <w:rsid w:val="00DB646E"/>
    <w:rsid w:val="00DC075B"/>
    <w:rsid w:val="00DC3BEE"/>
    <w:rsid w:val="00DC5923"/>
    <w:rsid w:val="00DC66FB"/>
    <w:rsid w:val="00DC6F54"/>
    <w:rsid w:val="00DD0A59"/>
    <w:rsid w:val="00DD2506"/>
    <w:rsid w:val="00DD2C49"/>
    <w:rsid w:val="00DD3907"/>
    <w:rsid w:val="00DD41CB"/>
    <w:rsid w:val="00DD474E"/>
    <w:rsid w:val="00DD5BD5"/>
    <w:rsid w:val="00DD634C"/>
    <w:rsid w:val="00DD7618"/>
    <w:rsid w:val="00DE0FE1"/>
    <w:rsid w:val="00DE1A3D"/>
    <w:rsid w:val="00DE2297"/>
    <w:rsid w:val="00DE413C"/>
    <w:rsid w:val="00DE4C2E"/>
    <w:rsid w:val="00DE5CA3"/>
    <w:rsid w:val="00DF022D"/>
    <w:rsid w:val="00DF1BF5"/>
    <w:rsid w:val="00DF6D95"/>
    <w:rsid w:val="00E0188E"/>
    <w:rsid w:val="00E025DF"/>
    <w:rsid w:val="00E059EA"/>
    <w:rsid w:val="00E05AB8"/>
    <w:rsid w:val="00E05B79"/>
    <w:rsid w:val="00E07F49"/>
    <w:rsid w:val="00E12AEC"/>
    <w:rsid w:val="00E14F5A"/>
    <w:rsid w:val="00E163F6"/>
    <w:rsid w:val="00E174DB"/>
    <w:rsid w:val="00E177EE"/>
    <w:rsid w:val="00E23A80"/>
    <w:rsid w:val="00E30149"/>
    <w:rsid w:val="00E33A56"/>
    <w:rsid w:val="00E35692"/>
    <w:rsid w:val="00E36665"/>
    <w:rsid w:val="00E42A81"/>
    <w:rsid w:val="00E4342C"/>
    <w:rsid w:val="00E44DC0"/>
    <w:rsid w:val="00E45375"/>
    <w:rsid w:val="00E45748"/>
    <w:rsid w:val="00E45A85"/>
    <w:rsid w:val="00E46444"/>
    <w:rsid w:val="00E527E2"/>
    <w:rsid w:val="00E56331"/>
    <w:rsid w:val="00E5673E"/>
    <w:rsid w:val="00E60DFC"/>
    <w:rsid w:val="00E67979"/>
    <w:rsid w:val="00E67E21"/>
    <w:rsid w:val="00E70D5C"/>
    <w:rsid w:val="00E7337B"/>
    <w:rsid w:val="00E73924"/>
    <w:rsid w:val="00E73A05"/>
    <w:rsid w:val="00E73B11"/>
    <w:rsid w:val="00E74820"/>
    <w:rsid w:val="00E74EF8"/>
    <w:rsid w:val="00E7763F"/>
    <w:rsid w:val="00E82686"/>
    <w:rsid w:val="00E83AB0"/>
    <w:rsid w:val="00E84615"/>
    <w:rsid w:val="00E854FD"/>
    <w:rsid w:val="00E85C74"/>
    <w:rsid w:val="00E87B4B"/>
    <w:rsid w:val="00E94BE9"/>
    <w:rsid w:val="00EA01B2"/>
    <w:rsid w:val="00EA3C9B"/>
    <w:rsid w:val="00EA5444"/>
    <w:rsid w:val="00EA77DC"/>
    <w:rsid w:val="00EB078D"/>
    <w:rsid w:val="00EB3186"/>
    <w:rsid w:val="00EB6C60"/>
    <w:rsid w:val="00EB7AC9"/>
    <w:rsid w:val="00EC4C69"/>
    <w:rsid w:val="00EC61F4"/>
    <w:rsid w:val="00ED2FB0"/>
    <w:rsid w:val="00ED5036"/>
    <w:rsid w:val="00ED5274"/>
    <w:rsid w:val="00ED537E"/>
    <w:rsid w:val="00ED66E4"/>
    <w:rsid w:val="00ED6FD0"/>
    <w:rsid w:val="00EE0147"/>
    <w:rsid w:val="00EE4FB7"/>
    <w:rsid w:val="00EE6574"/>
    <w:rsid w:val="00EF0E56"/>
    <w:rsid w:val="00EF1704"/>
    <w:rsid w:val="00EF4051"/>
    <w:rsid w:val="00F023B3"/>
    <w:rsid w:val="00F038AF"/>
    <w:rsid w:val="00F03DA6"/>
    <w:rsid w:val="00F0449C"/>
    <w:rsid w:val="00F04F5D"/>
    <w:rsid w:val="00F065FE"/>
    <w:rsid w:val="00F067D3"/>
    <w:rsid w:val="00F07F4B"/>
    <w:rsid w:val="00F12B02"/>
    <w:rsid w:val="00F13C29"/>
    <w:rsid w:val="00F15FD1"/>
    <w:rsid w:val="00F2264A"/>
    <w:rsid w:val="00F22822"/>
    <w:rsid w:val="00F24794"/>
    <w:rsid w:val="00F27A1D"/>
    <w:rsid w:val="00F32D66"/>
    <w:rsid w:val="00F33D31"/>
    <w:rsid w:val="00F36952"/>
    <w:rsid w:val="00F461C5"/>
    <w:rsid w:val="00F50111"/>
    <w:rsid w:val="00F50662"/>
    <w:rsid w:val="00F51849"/>
    <w:rsid w:val="00F53D7F"/>
    <w:rsid w:val="00F55D3F"/>
    <w:rsid w:val="00F57253"/>
    <w:rsid w:val="00F67131"/>
    <w:rsid w:val="00F673C6"/>
    <w:rsid w:val="00F71619"/>
    <w:rsid w:val="00F72C8B"/>
    <w:rsid w:val="00F73684"/>
    <w:rsid w:val="00F749CD"/>
    <w:rsid w:val="00F75514"/>
    <w:rsid w:val="00F82008"/>
    <w:rsid w:val="00F852FC"/>
    <w:rsid w:val="00F85A29"/>
    <w:rsid w:val="00F85C2B"/>
    <w:rsid w:val="00F86D0E"/>
    <w:rsid w:val="00F90AA6"/>
    <w:rsid w:val="00F918AE"/>
    <w:rsid w:val="00F92E5C"/>
    <w:rsid w:val="00F950FB"/>
    <w:rsid w:val="00FA135C"/>
    <w:rsid w:val="00FA24FE"/>
    <w:rsid w:val="00FA3397"/>
    <w:rsid w:val="00FA4AD8"/>
    <w:rsid w:val="00FA7507"/>
    <w:rsid w:val="00FA7A94"/>
    <w:rsid w:val="00FB0534"/>
    <w:rsid w:val="00FB0866"/>
    <w:rsid w:val="00FB4920"/>
    <w:rsid w:val="00FB4952"/>
    <w:rsid w:val="00FC00A4"/>
    <w:rsid w:val="00FC1F8A"/>
    <w:rsid w:val="00FC2679"/>
    <w:rsid w:val="00FC3120"/>
    <w:rsid w:val="00FC372E"/>
    <w:rsid w:val="00FC7FEA"/>
    <w:rsid w:val="00FD1A0A"/>
    <w:rsid w:val="00FD1AB2"/>
    <w:rsid w:val="00FD63E5"/>
    <w:rsid w:val="00FE3C71"/>
    <w:rsid w:val="00FF6389"/>
    <w:rsid w:val="00FF7197"/>
    <w:rsid w:val="00FF750A"/>
    <w:rsid w:val="00FF78D1"/>
    <w:rsid w:val="00FF7D2E"/>
    <w:rsid w:val="00FF7F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448851"/>
  <w15:chartTrackingRefBased/>
  <w15:docId w15:val="{A168C923-1E9E-457F-AABB-EE1D99F7D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618CA"/>
    <w:pPr>
      <w:spacing w:after="200" w:line="276" w:lineRule="auto"/>
    </w:pPr>
    <w:rPr>
      <w:sz w:val="22"/>
      <w:szCs w:val="22"/>
      <w:lang w:eastAsia="en-US"/>
    </w:rPr>
  </w:style>
  <w:style w:type="paragraph" w:styleId="2">
    <w:name w:val="heading 2"/>
    <w:basedOn w:val="a"/>
    <w:next w:val="a"/>
    <w:link w:val="20"/>
    <w:uiPriority w:val="9"/>
    <w:semiHidden/>
    <w:unhideWhenUsed/>
    <w:qFormat/>
    <w:rsid w:val="007C00D9"/>
    <w:pPr>
      <w:keepNext/>
      <w:keepLines/>
      <w:spacing w:before="200" w:after="0"/>
      <w:outlineLvl w:val="1"/>
    </w:pPr>
    <w:rPr>
      <w:rFonts w:ascii="Cambria" w:eastAsia="Times New Roman" w:hAnsi="Cambria"/>
      <w:b/>
      <w:bCs/>
      <w:color w:val="4F81BD"/>
      <w:sz w:val="26"/>
      <w:szCs w:val="26"/>
    </w:rPr>
  </w:style>
  <w:style w:type="paragraph" w:styleId="3">
    <w:name w:val="heading 3"/>
    <w:basedOn w:val="a"/>
    <w:link w:val="30"/>
    <w:uiPriority w:val="9"/>
    <w:qFormat/>
    <w:rsid w:val="00235D04"/>
    <w:pPr>
      <w:spacing w:before="100" w:beforeAutospacing="1" w:after="100" w:afterAutospacing="1" w:line="240" w:lineRule="auto"/>
      <w:outlineLvl w:val="2"/>
    </w:pPr>
    <w:rPr>
      <w:rFonts w:ascii="Times New Roman" w:eastAsia="Times New Roman" w:hAnsi="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0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aliases w:val="Обычный (веб) Знак,Знак1 Знак,Знак1 Знак Знак,Знак1 Знак Знак Знак Знак Знак Знак Знак,Знак1 Знак Знак Знак,Знак1,Обычный (Web) Знак Знак Знак Знак Знак Знак,Обычный (Web),Знак,Обычный (веб) Знак Знак2,Знак1 Знак2,Обычный (веб)1"/>
    <w:basedOn w:val="a"/>
    <w:link w:val="a5"/>
    <w:unhideWhenUsed/>
    <w:rsid w:val="00914A2D"/>
    <w:pPr>
      <w:spacing w:before="100" w:beforeAutospacing="1" w:after="100" w:afterAutospacing="1" w:line="240" w:lineRule="auto"/>
    </w:pPr>
    <w:rPr>
      <w:rFonts w:ascii="Times New Roman" w:eastAsia="Times New Roman" w:hAnsi="Times New Roman"/>
      <w:sz w:val="24"/>
      <w:szCs w:val="24"/>
      <w:lang w:val="x-none" w:eastAsia="uk-UA"/>
    </w:rPr>
  </w:style>
  <w:style w:type="character" w:customStyle="1" w:styleId="30">
    <w:name w:val="Заголовок 3 Знак"/>
    <w:link w:val="3"/>
    <w:uiPriority w:val="9"/>
    <w:rsid w:val="00235D04"/>
    <w:rPr>
      <w:rFonts w:ascii="Times New Roman" w:eastAsia="Times New Roman" w:hAnsi="Times New Roman" w:cs="Times New Roman"/>
      <w:b/>
      <w:bCs/>
      <w:sz w:val="27"/>
      <w:szCs w:val="27"/>
      <w:lang w:eastAsia="uk-UA"/>
    </w:rPr>
  </w:style>
  <w:style w:type="paragraph" w:styleId="a6">
    <w:name w:val="header"/>
    <w:basedOn w:val="a"/>
    <w:link w:val="a7"/>
    <w:uiPriority w:val="99"/>
    <w:unhideWhenUsed/>
    <w:rsid w:val="00C10A58"/>
    <w:pPr>
      <w:tabs>
        <w:tab w:val="center" w:pos="4819"/>
        <w:tab w:val="right" w:pos="9639"/>
      </w:tabs>
      <w:spacing w:after="0" w:line="240" w:lineRule="auto"/>
    </w:pPr>
  </w:style>
  <w:style w:type="character" w:customStyle="1" w:styleId="a7">
    <w:name w:val="Верхній колонтитул Знак"/>
    <w:basedOn w:val="a0"/>
    <w:link w:val="a6"/>
    <w:uiPriority w:val="99"/>
    <w:rsid w:val="00C10A58"/>
  </w:style>
  <w:style w:type="paragraph" w:styleId="a8">
    <w:name w:val="footer"/>
    <w:basedOn w:val="a"/>
    <w:link w:val="a9"/>
    <w:uiPriority w:val="99"/>
    <w:unhideWhenUsed/>
    <w:rsid w:val="00C10A58"/>
    <w:pPr>
      <w:tabs>
        <w:tab w:val="center" w:pos="4819"/>
        <w:tab w:val="right" w:pos="9639"/>
      </w:tabs>
      <w:spacing w:after="0" w:line="240" w:lineRule="auto"/>
    </w:pPr>
  </w:style>
  <w:style w:type="character" w:customStyle="1" w:styleId="a9">
    <w:name w:val="Нижній колонтитул Знак"/>
    <w:basedOn w:val="a0"/>
    <w:link w:val="a8"/>
    <w:uiPriority w:val="99"/>
    <w:rsid w:val="00C10A58"/>
  </w:style>
  <w:style w:type="character" w:styleId="aa">
    <w:name w:val="annotation reference"/>
    <w:uiPriority w:val="99"/>
    <w:unhideWhenUsed/>
    <w:rsid w:val="00DB00BA"/>
    <w:rPr>
      <w:sz w:val="16"/>
      <w:szCs w:val="16"/>
    </w:rPr>
  </w:style>
  <w:style w:type="paragraph" w:styleId="ab">
    <w:name w:val="annotation text"/>
    <w:basedOn w:val="a"/>
    <w:link w:val="ac"/>
    <w:uiPriority w:val="99"/>
    <w:unhideWhenUsed/>
    <w:rsid w:val="00DB00BA"/>
    <w:pPr>
      <w:spacing w:line="240" w:lineRule="auto"/>
    </w:pPr>
    <w:rPr>
      <w:sz w:val="20"/>
      <w:szCs w:val="20"/>
    </w:rPr>
  </w:style>
  <w:style w:type="character" w:customStyle="1" w:styleId="ac">
    <w:name w:val="Текст примітки Знак"/>
    <w:link w:val="ab"/>
    <w:uiPriority w:val="99"/>
    <w:rsid w:val="00DB00BA"/>
    <w:rPr>
      <w:sz w:val="20"/>
      <w:szCs w:val="20"/>
    </w:rPr>
  </w:style>
  <w:style w:type="paragraph" w:styleId="ad">
    <w:name w:val="annotation subject"/>
    <w:basedOn w:val="ab"/>
    <w:next w:val="ab"/>
    <w:link w:val="ae"/>
    <w:uiPriority w:val="99"/>
    <w:semiHidden/>
    <w:unhideWhenUsed/>
    <w:rsid w:val="00DB00BA"/>
    <w:rPr>
      <w:b/>
      <w:bCs/>
    </w:rPr>
  </w:style>
  <w:style w:type="character" w:customStyle="1" w:styleId="ae">
    <w:name w:val="Тема примітки Знак"/>
    <w:link w:val="ad"/>
    <w:uiPriority w:val="99"/>
    <w:semiHidden/>
    <w:rsid w:val="00DB00BA"/>
    <w:rPr>
      <w:b/>
      <w:bCs/>
      <w:sz w:val="20"/>
      <w:szCs w:val="20"/>
    </w:rPr>
  </w:style>
  <w:style w:type="paragraph" w:styleId="af">
    <w:name w:val="Balloon Text"/>
    <w:basedOn w:val="a"/>
    <w:link w:val="af0"/>
    <w:uiPriority w:val="99"/>
    <w:semiHidden/>
    <w:unhideWhenUsed/>
    <w:rsid w:val="00DB00BA"/>
    <w:pPr>
      <w:spacing w:after="0" w:line="240" w:lineRule="auto"/>
    </w:pPr>
    <w:rPr>
      <w:rFonts w:ascii="Tahoma" w:hAnsi="Tahoma" w:cs="Tahoma"/>
      <w:sz w:val="16"/>
      <w:szCs w:val="16"/>
    </w:rPr>
  </w:style>
  <w:style w:type="character" w:customStyle="1" w:styleId="af0">
    <w:name w:val="Текст у виносці Знак"/>
    <w:link w:val="af"/>
    <w:uiPriority w:val="99"/>
    <w:semiHidden/>
    <w:rsid w:val="00DB00BA"/>
    <w:rPr>
      <w:rFonts w:ascii="Tahoma" w:hAnsi="Tahoma" w:cs="Tahoma"/>
      <w:sz w:val="16"/>
      <w:szCs w:val="16"/>
    </w:rPr>
  </w:style>
  <w:style w:type="character" w:customStyle="1" w:styleId="a5">
    <w:name w:val="Звичайний (веб) Знак"/>
    <w:aliases w:val="Обычный (веб) Знак Знак,Знак1 Знак Знак1,Знак1 Знак Знак Знак1,Знак1 Знак Знак Знак Знак Знак Знак Знак Знак,Знак1 Знак Знак Знак Знак,Знак1 Знак1,Обычный (Web) Знак Знак Знак Знак Знак Знак Знак,Обычный (Web) Знак,Знак Знак"/>
    <w:link w:val="a4"/>
    <w:uiPriority w:val="99"/>
    <w:locked/>
    <w:rsid w:val="00CD58B5"/>
    <w:rPr>
      <w:rFonts w:ascii="Times New Roman" w:eastAsia="Times New Roman" w:hAnsi="Times New Roman" w:cs="Times New Roman"/>
      <w:sz w:val="24"/>
      <w:szCs w:val="24"/>
      <w:lang w:eastAsia="uk-UA"/>
    </w:rPr>
  </w:style>
  <w:style w:type="character" w:customStyle="1" w:styleId="20">
    <w:name w:val="Заголовок 2 Знак"/>
    <w:link w:val="2"/>
    <w:uiPriority w:val="9"/>
    <w:semiHidden/>
    <w:rsid w:val="007C00D9"/>
    <w:rPr>
      <w:rFonts w:ascii="Cambria" w:eastAsia="Times New Roman" w:hAnsi="Cambria" w:cs="Times New Roman"/>
      <w:b/>
      <w:bCs/>
      <w:color w:val="4F81BD"/>
      <w:sz w:val="26"/>
      <w:szCs w:val="26"/>
    </w:rPr>
  </w:style>
  <w:style w:type="paragraph" w:styleId="af1">
    <w:name w:val="Revision"/>
    <w:hidden/>
    <w:uiPriority w:val="99"/>
    <w:semiHidden/>
    <w:rsid w:val="00BC6F99"/>
    <w:rPr>
      <w:sz w:val="22"/>
      <w:szCs w:val="22"/>
      <w:lang w:eastAsia="en-US"/>
    </w:rPr>
  </w:style>
  <w:style w:type="character" w:styleId="af2">
    <w:name w:val="Hyperlink"/>
    <w:uiPriority w:val="99"/>
    <w:semiHidden/>
    <w:unhideWhenUsed/>
    <w:rsid w:val="009E5FEA"/>
    <w:rPr>
      <w:color w:val="0000FF"/>
      <w:u w:val="single"/>
    </w:rPr>
  </w:style>
  <w:style w:type="paragraph" w:customStyle="1" w:styleId="rvps2">
    <w:name w:val="rvps2"/>
    <w:basedOn w:val="a"/>
    <w:rsid w:val="0097691D"/>
    <w:pPr>
      <w:spacing w:before="100" w:beforeAutospacing="1" w:after="100" w:afterAutospacing="1" w:line="240" w:lineRule="auto"/>
    </w:pPr>
    <w:rPr>
      <w:rFonts w:ascii="Times New Roman" w:eastAsia="Times New Roman" w:hAnsi="Times New Roman"/>
      <w:sz w:val="24"/>
      <w:szCs w:val="24"/>
      <w:lang w:eastAsia="uk-UA"/>
    </w:rPr>
  </w:style>
  <w:style w:type="character" w:customStyle="1" w:styleId="rvts46">
    <w:name w:val="rvts46"/>
    <w:rsid w:val="0097691D"/>
  </w:style>
  <w:style w:type="character" w:customStyle="1" w:styleId="rvts11">
    <w:name w:val="rvts11"/>
    <w:rsid w:val="0097691D"/>
  </w:style>
  <w:style w:type="paragraph" w:customStyle="1" w:styleId="af3">
    <w:name w:val="Знак"/>
    <w:basedOn w:val="a"/>
    <w:rsid w:val="00E163F6"/>
    <w:pPr>
      <w:spacing w:after="0" w:line="240" w:lineRule="auto"/>
    </w:pPr>
    <w:rPr>
      <w:rFonts w:ascii="Verdana" w:eastAsia="Times New Roman" w:hAnsi="Verdana" w:cs="Verdana"/>
      <w:sz w:val="20"/>
      <w:szCs w:val="20"/>
      <w:lang w:val="en-US"/>
    </w:rPr>
  </w:style>
  <w:style w:type="paragraph" w:customStyle="1" w:styleId="1">
    <w:name w:val="Знак Знак1 Знак"/>
    <w:basedOn w:val="a"/>
    <w:rsid w:val="00E163F6"/>
    <w:pPr>
      <w:spacing w:after="0" w:line="240" w:lineRule="auto"/>
    </w:pPr>
    <w:rPr>
      <w:rFonts w:ascii="Verdana" w:eastAsia="Times New Roman" w:hAnsi="Verdana" w:cs="Verdan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295689">
      <w:bodyDiv w:val="1"/>
      <w:marLeft w:val="0"/>
      <w:marRight w:val="0"/>
      <w:marTop w:val="0"/>
      <w:marBottom w:val="0"/>
      <w:divBdr>
        <w:top w:val="none" w:sz="0" w:space="0" w:color="auto"/>
        <w:left w:val="none" w:sz="0" w:space="0" w:color="auto"/>
        <w:bottom w:val="none" w:sz="0" w:space="0" w:color="auto"/>
        <w:right w:val="none" w:sz="0" w:space="0" w:color="auto"/>
      </w:divBdr>
    </w:div>
    <w:div w:id="347366141">
      <w:bodyDiv w:val="1"/>
      <w:marLeft w:val="0"/>
      <w:marRight w:val="0"/>
      <w:marTop w:val="0"/>
      <w:marBottom w:val="0"/>
      <w:divBdr>
        <w:top w:val="none" w:sz="0" w:space="0" w:color="auto"/>
        <w:left w:val="none" w:sz="0" w:space="0" w:color="auto"/>
        <w:bottom w:val="none" w:sz="0" w:space="0" w:color="auto"/>
        <w:right w:val="none" w:sz="0" w:space="0" w:color="auto"/>
      </w:divBdr>
    </w:div>
    <w:div w:id="635373563">
      <w:bodyDiv w:val="1"/>
      <w:marLeft w:val="0"/>
      <w:marRight w:val="0"/>
      <w:marTop w:val="0"/>
      <w:marBottom w:val="0"/>
      <w:divBdr>
        <w:top w:val="none" w:sz="0" w:space="0" w:color="auto"/>
        <w:left w:val="none" w:sz="0" w:space="0" w:color="auto"/>
        <w:bottom w:val="none" w:sz="0" w:space="0" w:color="auto"/>
        <w:right w:val="none" w:sz="0" w:space="0" w:color="auto"/>
      </w:divBdr>
    </w:div>
    <w:div w:id="736244953">
      <w:bodyDiv w:val="1"/>
      <w:marLeft w:val="0"/>
      <w:marRight w:val="0"/>
      <w:marTop w:val="0"/>
      <w:marBottom w:val="0"/>
      <w:divBdr>
        <w:top w:val="none" w:sz="0" w:space="0" w:color="auto"/>
        <w:left w:val="none" w:sz="0" w:space="0" w:color="auto"/>
        <w:bottom w:val="none" w:sz="0" w:space="0" w:color="auto"/>
        <w:right w:val="none" w:sz="0" w:space="0" w:color="auto"/>
      </w:divBdr>
    </w:div>
    <w:div w:id="969096543">
      <w:bodyDiv w:val="1"/>
      <w:marLeft w:val="0"/>
      <w:marRight w:val="0"/>
      <w:marTop w:val="0"/>
      <w:marBottom w:val="0"/>
      <w:divBdr>
        <w:top w:val="none" w:sz="0" w:space="0" w:color="auto"/>
        <w:left w:val="none" w:sz="0" w:space="0" w:color="auto"/>
        <w:bottom w:val="none" w:sz="0" w:space="0" w:color="auto"/>
        <w:right w:val="none" w:sz="0" w:space="0" w:color="auto"/>
      </w:divBdr>
    </w:div>
    <w:div w:id="1278680858">
      <w:bodyDiv w:val="1"/>
      <w:marLeft w:val="0"/>
      <w:marRight w:val="0"/>
      <w:marTop w:val="0"/>
      <w:marBottom w:val="0"/>
      <w:divBdr>
        <w:top w:val="none" w:sz="0" w:space="0" w:color="auto"/>
        <w:left w:val="none" w:sz="0" w:space="0" w:color="auto"/>
        <w:bottom w:val="none" w:sz="0" w:space="0" w:color="auto"/>
        <w:right w:val="none" w:sz="0" w:space="0" w:color="auto"/>
      </w:divBdr>
    </w:div>
    <w:div w:id="1506629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file:///D:\&#1056;&#1054;&#1047;&#1056;&#1054;&#1041;&#1050;&#1040;%20&#1053;&#1055;&#1040;\2026\4%20&#1047;&#1084;&#1110;&#1085;&#1080;%20&#1076;&#1086;%20N%2021%20&#1057;&#1055;&#1056;&#1054;&#1065;&#1045;&#1053;&#1053;&#1071;%20&#1044;&#1045;&#1050;&#1051;&#1040;&#1056;&#1040;&#1062;&#1030;&#1031;%20&#1087;&#1110;&#1076;%20&#1028;&#1057;\6%20&#1087;&#1088;&#1086;&#1108;&#1082;&#1090;%20&#1053;&#1040;&#1050;&#1040;&#1047;&#1059;%20&#1052;&#1060;&#1059;\2%20&#1088;&#1077;&#1076;&#1072;&#1082;&#1094;&#1110;&#1103;%20&#1074;&#1110;&#1076;%2001.07.2026%20&#1079;&#1072;&#1089;&#1080;&#1083;&#1082;&#1072;%20&#1085;&#1072;%20&#1076;-&#1090;&#1080;\&#1088;&#1086;&#1079;&#1088;&#1072;&#1093;&#1091;&#1085;&#1086;&#1082;%20&#1087;&#1086;%20&#1085;&#1077;&#1088;&#1077;&#1079;&#1080;&#1076;&#1077;&#1085;&#1090;&#1072;&#1093;%20&#1044;&#1051;&#1071;%20&#1042;&#1030;&#1047;&#1059;&#1040;&#1051;&#1030;&#1047;&#1040;&#1062;&#1030;&#1031;%20&#1047;&#1052;&#1030;&#1053;.xls!&#1092;&#1086;&#1088;&#1084;&#1072;%20&#1085;&#1072;&#1082;&#1072;&#1079;%20&#8470;%20400!R1C1:R31C71" TargetMode="External"/><Relationship Id="rId13" Type="http://schemas.openxmlformats.org/officeDocument/2006/relationships/hyperlink" Target="https://zakon.rada.gov.ua/laws/show/z0159-16" TargetMode="External"/><Relationship Id="rId18" Type="http://schemas.openxmlformats.org/officeDocument/2006/relationships/hyperlink" Target="https://zakon.rada.gov.ua/laws/show/z0159-16" TargetMode="External"/><Relationship Id="rId3" Type="http://schemas.openxmlformats.org/officeDocument/2006/relationships/settings" Target="settings.xml"/><Relationship Id="rId21" Type="http://schemas.openxmlformats.org/officeDocument/2006/relationships/hyperlink" Target="https://zakon.rada.gov.ua/laws/show/2755-17" TargetMode="External"/><Relationship Id="rId7" Type="http://schemas.openxmlformats.org/officeDocument/2006/relationships/image" Target="media/image1.emf"/><Relationship Id="rId12" Type="http://schemas.openxmlformats.org/officeDocument/2006/relationships/hyperlink" Target="https://zakon.rada.gov.ua/laws/show/z0159-16" TargetMode="External"/><Relationship Id="rId17" Type="http://schemas.openxmlformats.org/officeDocument/2006/relationships/hyperlink" Target="https://zakon.rada.gov.ua/laws/show/2755-17"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zakon.rada.gov.ua/laws/show/z0159-16" TargetMode="External"/><Relationship Id="rId20" Type="http://schemas.openxmlformats.org/officeDocument/2006/relationships/hyperlink" Target="https://zakon.rada.gov.ua/laws/show/z0159-16"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zakon.rada.gov.ua/laws/show/2755-17"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zakon.rada.gov.ua/laws/show/z0159-16" TargetMode="External"/><Relationship Id="rId23" Type="http://schemas.openxmlformats.org/officeDocument/2006/relationships/header" Target="header1.xml"/><Relationship Id="rId10" Type="http://schemas.openxmlformats.org/officeDocument/2006/relationships/hyperlink" Target="https://zakon.rada.gov.ua/laws/show/z0159-16" TargetMode="External"/><Relationship Id="rId19" Type="http://schemas.openxmlformats.org/officeDocument/2006/relationships/hyperlink" Target="https://zakon.rada.gov.ua/laws/show/z0159-16"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zakon.rada.gov.ua/laws/show/z0159-16" TargetMode="External"/><Relationship Id="rId22" Type="http://schemas.openxmlformats.org/officeDocument/2006/relationships/hyperlink" Target="https://zakon.rada.gov.ua/laws/show/2755-17"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37C606-8295-4D3F-BD43-0B12E6845B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25</Pages>
  <Words>36750</Words>
  <Characters>20948</Characters>
  <Application>Microsoft Office Word</Application>
  <DocSecurity>0</DocSecurity>
  <Lines>174</Lines>
  <Paragraphs>115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57583</CharactersWithSpaces>
  <SharedDoc>false</SharedDoc>
  <HLinks>
    <vt:vector size="78" baseType="variant">
      <vt:variant>
        <vt:i4>5963843</vt:i4>
      </vt:variant>
      <vt:variant>
        <vt:i4>39</vt:i4>
      </vt:variant>
      <vt:variant>
        <vt:i4>0</vt:i4>
      </vt:variant>
      <vt:variant>
        <vt:i4>5</vt:i4>
      </vt:variant>
      <vt:variant>
        <vt:lpwstr>https://zakon.rada.gov.ua/laws/show/2755-17</vt:lpwstr>
      </vt:variant>
      <vt:variant>
        <vt:lpwstr>n19725</vt:lpwstr>
      </vt:variant>
      <vt:variant>
        <vt:i4>5963843</vt:i4>
      </vt:variant>
      <vt:variant>
        <vt:i4>36</vt:i4>
      </vt:variant>
      <vt:variant>
        <vt:i4>0</vt:i4>
      </vt:variant>
      <vt:variant>
        <vt:i4>5</vt:i4>
      </vt:variant>
      <vt:variant>
        <vt:lpwstr>https://zakon.rada.gov.ua/laws/show/2755-17</vt:lpwstr>
      </vt:variant>
      <vt:variant>
        <vt:lpwstr>n19725</vt:lpwstr>
      </vt:variant>
      <vt:variant>
        <vt:i4>7798817</vt:i4>
      </vt:variant>
      <vt:variant>
        <vt:i4>33</vt:i4>
      </vt:variant>
      <vt:variant>
        <vt:i4>0</vt:i4>
      </vt:variant>
      <vt:variant>
        <vt:i4>5</vt:i4>
      </vt:variant>
      <vt:variant>
        <vt:lpwstr>https://zakon.rada.gov.ua/laws/show/z0159-16</vt:lpwstr>
      </vt:variant>
      <vt:variant>
        <vt:lpwstr>n21</vt:lpwstr>
      </vt:variant>
      <vt:variant>
        <vt:i4>7798817</vt:i4>
      </vt:variant>
      <vt:variant>
        <vt:i4>30</vt:i4>
      </vt:variant>
      <vt:variant>
        <vt:i4>0</vt:i4>
      </vt:variant>
      <vt:variant>
        <vt:i4>5</vt:i4>
      </vt:variant>
      <vt:variant>
        <vt:lpwstr>https://zakon.rada.gov.ua/laws/show/z0159-16</vt:lpwstr>
      </vt:variant>
      <vt:variant>
        <vt:lpwstr>n21</vt:lpwstr>
      </vt:variant>
      <vt:variant>
        <vt:i4>7798817</vt:i4>
      </vt:variant>
      <vt:variant>
        <vt:i4>27</vt:i4>
      </vt:variant>
      <vt:variant>
        <vt:i4>0</vt:i4>
      </vt:variant>
      <vt:variant>
        <vt:i4>5</vt:i4>
      </vt:variant>
      <vt:variant>
        <vt:lpwstr>https://zakon.rada.gov.ua/laws/show/z0159-16</vt:lpwstr>
      </vt:variant>
      <vt:variant>
        <vt:lpwstr>n21</vt:lpwstr>
      </vt:variant>
      <vt:variant>
        <vt:i4>5963843</vt:i4>
      </vt:variant>
      <vt:variant>
        <vt:i4>24</vt:i4>
      </vt:variant>
      <vt:variant>
        <vt:i4>0</vt:i4>
      </vt:variant>
      <vt:variant>
        <vt:i4>5</vt:i4>
      </vt:variant>
      <vt:variant>
        <vt:lpwstr>https://zakon.rada.gov.ua/laws/show/2755-17</vt:lpwstr>
      </vt:variant>
      <vt:variant>
        <vt:lpwstr>n19725</vt:lpwstr>
      </vt:variant>
      <vt:variant>
        <vt:i4>7798817</vt:i4>
      </vt:variant>
      <vt:variant>
        <vt:i4>21</vt:i4>
      </vt:variant>
      <vt:variant>
        <vt:i4>0</vt:i4>
      </vt:variant>
      <vt:variant>
        <vt:i4>5</vt:i4>
      </vt:variant>
      <vt:variant>
        <vt:lpwstr>https://zakon.rada.gov.ua/laws/show/z0159-16</vt:lpwstr>
      </vt:variant>
      <vt:variant>
        <vt:lpwstr>n21</vt:lpwstr>
      </vt:variant>
      <vt:variant>
        <vt:i4>7798817</vt:i4>
      </vt:variant>
      <vt:variant>
        <vt:i4>18</vt:i4>
      </vt:variant>
      <vt:variant>
        <vt:i4>0</vt:i4>
      </vt:variant>
      <vt:variant>
        <vt:i4>5</vt:i4>
      </vt:variant>
      <vt:variant>
        <vt:lpwstr>https://zakon.rada.gov.ua/laws/show/z0159-16</vt:lpwstr>
      </vt:variant>
      <vt:variant>
        <vt:lpwstr>n21</vt:lpwstr>
      </vt:variant>
      <vt:variant>
        <vt:i4>7798817</vt:i4>
      </vt:variant>
      <vt:variant>
        <vt:i4>15</vt:i4>
      </vt:variant>
      <vt:variant>
        <vt:i4>0</vt:i4>
      </vt:variant>
      <vt:variant>
        <vt:i4>5</vt:i4>
      </vt:variant>
      <vt:variant>
        <vt:lpwstr>https://zakon.rada.gov.ua/laws/show/z0159-16</vt:lpwstr>
      </vt:variant>
      <vt:variant>
        <vt:lpwstr>n21</vt:lpwstr>
      </vt:variant>
      <vt:variant>
        <vt:i4>7798817</vt:i4>
      </vt:variant>
      <vt:variant>
        <vt:i4>12</vt:i4>
      </vt:variant>
      <vt:variant>
        <vt:i4>0</vt:i4>
      </vt:variant>
      <vt:variant>
        <vt:i4>5</vt:i4>
      </vt:variant>
      <vt:variant>
        <vt:lpwstr>https://zakon.rada.gov.ua/laws/show/z0159-16</vt:lpwstr>
      </vt:variant>
      <vt:variant>
        <vt:lpwstr>n21</vt:lpwstr>
      </vt:variant>
      <vt:variant>
        <vt:i4>7798817</vt:i4>
      </vt:variant>
      <vt:variant>
        <vt:i4>9</vt:i4>
      </vt:variant>
      <vt:variant>
        <vt:i4>0</vt:i4>
      </vt:variant>
      <vt:variant>
        <vt:i4>5</vt:i4>
      </vt:variant>
      <vt:variant>
        <vt:lpwstr>https://zakon.rada.gov.ua/laws/show/z0159-16</vt:lpwstr>
      </vt:variant>
      <vt:variant>
        <vt:lpwstr>n21</vt:lpwstr>
      </vt:variant>
      <vt:variant>
        <vt:i4>5963843</vt:i4>
      </vt:variant>
      <vt:variant>
        <vt:i4>6</vt:i4>
      </vt:variant>
      <vt:variant>
        <vt:i4>0</vt:i4>
      </vt:variant>
      <vt:variant>
        <vt:i4>5</vt:i4>
      </vt:variant>
      <vt:variant>
        <vt:lpwstr>https://zakon.rada.gov.ua/laws/show/2755-17</vt:lpwstr>
      </vt:variant>
      <vt:variant>
        <vt:lpwstr>n19725</vt:lpwstr>
      </vt:variant>
      <vt:variant>
        <vt:i4>7798817</vt:i4>
      </vt:variant>
      <vt:variant>
        <vt:i4>3</vt:i4>
      </vt:variant>
      <vt:variant>
        <vt:i4>0</vt:i4>
      </vt:variant>
      <vt:variant>
        <vt:i4>5</vt:i4>
      </vt:variant>
      <vt:variant>
        <vt:lpwstr>https://zakon.rada.gov.ua/laws/show/z0159-16</vt:lpwstr>
      </vt:variant>
      <vt:variant>
        <vt:lpwstr>n21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ТЕМРУК МАРІЯ МИКОЛАЇВНА</dc:creator>
  <cp:keywords/>
  <cp:lastModifiedBy>ТЕМРУК МАРІЯ МИКОЛАЇВНА</cp:lastModifiedBy>
  <cp:revision>5</cp:revision>
  <cp:lastPrinted>2026-08-21T05:29:00Z</cp:lastPrinted>
  <dcterms:created xsi:type="dcterms:W3CDTF">2026-09-10T10:35:00Z</dcterms:created>
  <dcterms:modified xsi:type="dcterms:W3CDTF">2026-09-18T11:49:00Z</dcterms:modified>
</cp:coreProperties>
</file>