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D7B" w:rsidRPr="00492783" w:rsidRDefault="00C65D7B" w:rsidP="00492783">
      <w:pPr>
        <w:autoSpaceDE w:val="0"/>
        <w:autoSpaceDN w:val="0"/>
        <w:adjustRightInd w:val="0"/>
        <w:spacing w:after="0" w:line="235" w:lineRule="auto"/>
        <w:ind w:firstLine="142"/>
        <w:jc w:val="center"/>
        <w:rPr>
          <w:rFonts w:ascii="Times New Roman" w:hAnsi="Times New Roman" w:cs="Times New Roman"/>
          <w:b/>
          <w:bCs/>
          <w:spacing w:val="-4"/>
          <w:sz w:val="28"/>
          <w:szCs w:val="28"/>
        </w:rPr>
      </w:pPr>
      <w:r w:rsidRPr="00492783">
        <w:rPr>
          <w:rFonts w:ascii="Times New Roman" w:hAnsi="Times New Roman" w:cs="Times New Roman"/>
          <w:b/>
          <w:bCs/>
          <w:spacing w:val="-4"/>
          <w:sz w:val="28"/>
          <w:szCs w:val="28"/>
        </w:rPr>
        <w:t>ПОЯСНЮВАЛЬНА ЗАПИСКА</w:t>
      </w:r>
    </w:p>
    <w:p w:rsidR="00C65D7B" w:rsidRPr="00492783" w:rsidRDefault="00C65D7B" w:rsidP="00492783">
      <w:pPr>
        <w:autoSpaceDE w:val="0"/>
        <w:autoSpaceDN w:val="0"/>
        <w:adjustRightInd w:val="0"/>
        <w:spacing w:after="0" w:line="235" w:lineRule="auto"/>
        <w:ind w:firstLine="142"/>
        <w:jc w:val="center"/>
        <w:rPr>
          <w:rFonts w:ascii="Times New Roman" w:hAnsi="Times New Roman" w:cs="Times New Roman"/>
          <w:b/>
          <w:bCs/>
          <w:spacing w:val="-4"/>
          <w:sz w:val="28"/>
          <w:szCs w:val="28"/>
        </w:rPr>
      </w:pPr>
      <w:r w:rsidRPr="00492783">
        <w:rPr>
          <w:rFonts w:ascii="Times New Roman" w:hAnsi="Times New Roman" w:cs="Times New Roman"/>
          <w:b/>
          <w:bCs/>
          <w:spacing w:val="-4"/>
          <w:sz w:val="28"/>
          <w:szCs w:val="28"/>
        </w:rPr>
        <w:t xml:space="preserve">до </w:t>
      </w:r>
      <w:proofErr w:type="spellStart"/>
      <w:r w:rsidRPr="00492783">
        <w:rPr>
          <w:rFonts w:ascii="Times New Roman" w:hAnsi="Times New Roman" w:cs="Times New Roman"/>
          <w:b/>
          <w:bCs/>
          <w:spacing w:val="-4"/>
          <w:sz w:val="28"/>
          <w:szCs w:val="28"/>
        </w:rPr>
        <w:t>проєкту</w:t>
      </w:r>
      <w:proofErr w:type="spellEnd"/>
      <w:r w:rsidRPr="00492783">
        <w:rPr>
          <w:rFonts w:ascii="Times New Roman" w:hAnsi="Times New Roman" w:cs="Times New Roman"/>
          <w:b/>
          <w:bCs/>
          <w:spacing w:val="-4"/>
          <w:sz w:val="28"/>
          <w:szCs w:val="28"/>
        </w:rPr>
        <w:t xml:space="preserve"> наказу Міністерства фінансів України</w:t>
      </w:r>
    </w:p>
    <w:p w:rsidR="00C65D7B" w:rsidRPr="00492783" w:rsidRDefault="00C65D7B" w:rsidP="00492783">
      <w:pPr>
        <w:autoSpaceDE w:val="0"/>
        <w:autoSpaceDN w:val="0"/>
        <w:adjustRightInd w:val="0"/>
        <w:spacing w:after="0" w:line="235" w:lineRule="auto"/>
        <w:ind w:firstLine="142"/>
        <w:jc w:val="center"/>
        <w:rPr>
          <w:rFonts w:ascii="Times New Roman" w:hAnsi="Times New Roman" w:cs="Times New Roman"/>
          <w:b/>
          <w:bCs/>
          <w:spacing w:val="-4"/>
          <w:sz w:val="28"/>
          <w:szCs w:val="28"/>
        </w:rPr>
      </w:pPr>
      <w:r w:rsidRPr="00492783">
        <w:rPr>
          <w:rFonts w:ascii="Times New Roman" w:hAnsi="Times New Roman" w:cs="Times New Roman"/>
          <w:b/>
          <w:bCs/>
          <w:spacing w:val="-4"/>
          <w:sz w:val="28"/>
          <w:szCs w:val="28"/>
        </w:rPr>
        <w:t xml:space="preserve">«Про </w:t>
      </w:r>
      <w:r w:rsidR="001F779E">
        <w:rPr>
          <w:rFonts w:ascii="Times New Roman" w:hAnsi="Times New Roman" w:cs="Times New Roman"/>
          <w:b/>
          <w:bCs/>
          <w:spacing w:val="-4"/>
          <w:sz w:val="28"/>
          <w:szCs w:val="28"/>
        </w:rPr>
        <w:t xml:space="preserve">внесення змін до форми </w:t>
      </w:r>
      <w:r w:rsidRPr="00492783">
        <w:rPr>
          <w:rFonts w:ascii="Times New Roman" w:hAnsi="Times New Roman" w:cs="Times New Roman"/>
          <w:b/>
          <w:bCs/>
          <w:spacing w:val="-4"/>
          <w:sz w:val="28"/>
          <w:szCs w:val="28"/>
        </w:rPr>
        <w:t>Податкової декларації</w:t>
      </w:r>
    </w:p>
    <w:p w:rsidR="00C65D7B" w:rsidRPr="00492783" w:rsidRDefault="00C65D7B" w:rsidP="001F779E">
      <w:pPr>
        <w:autoSpaceDE w:val="0"/>
        <w:autoSpaceDN w:val="0"/>
        <w:adjustRightInd w:val="0"/>
        <w:spacing w:after="0" w:line="235" w:lineRule="auto"/>
        <w:ind w:firstLine="142"/>
        <w:jc w:val="center"/>
        <w:rPr>
          <w:rFonts w:ascii="Times New Roman" w:hAnsi="Times New Roman" w:cs="Times New Roman"/>
          <w:b/>
          <w:bCs/>
          <w:sz w:val="28"/>
          <w:szCs w:val="28"/>
        </w:rPr>
      </w:pPr>
      <w:r w:rsidRPr="00492783">
        <w:rPr>
          <w:rFonts w:ascii="Times New Roman" w:hAnsi="Times New Roman" w:cs="Times New Roman"/>
          <w:b/>
          <w:bCs/>
          <w:spacing w:val="-4"/>
          <w:sz w:val="28"/>
          <w:szCs w:val="28"/>
        </w:rPr>
        <w:t xml:space="preserve">з </w:t>
      </w:r>
      <w:r w:rsidR="001F779E">
        <w:rPr>
          <w:rFonts w:ascii="Times New Roman" w:hAnsi="Times New Roman" w:cs="Times New Roman"/>
          <w:b/>
          <w:bCs/>
          <w:spacing w:val="-4"/>
          <w:sz w:val="28"/>
          <w:szCs w:val="28"/>
        </w:rPr>
        <w:t>транспортного податку</w:t>
      </w:r>
      <w:r w:rsidRPr="00492783">
        <w:rPr>
          <w:rFonts w:ascii="Times New Roman" w:hAnsi="Times New Roman" w:cs="Times New Roman"/>
          <w:b/>
          <w:bCs/>
          <w:spacing w:val="-4"/>
          <w:sz w:val="28"/>
          <w:szCs w:val="28"/>
        </w:rPr>
        <w:t>»</w:t>
      </w:r>
    </w:p>
    <w:p w:rsidR="00C65D7B" w:rsidRPr="00492783" w:rsidRDefault="00C65D7B" w:rsidP="00492783">
      <w:pPr>
        <w:autoSpaceDE w:val="0"/>
        <w:autoSpaceDN w:val="0"/>
        <w:adjustRightInd w:val="0"/>
        <w:spacing w:after="0" w:line="235" w:lineRule="auto"/>
        <w:ind w:firstLine="567"/>
        <w:jc w:val="both"/>
        <w:rPr>
          <w:rFonts w:ascii="Times New Roman" w:hAnsi="Times New Roman" w:cs="Times New Roman"/>
          <w:b/>
          <w:bCs/>
          <w:sz w:val="28"/>
          <w:szCs w:val="28"/>
        </w:rPr>
      </w:pPr>
    </w:p>
    <w:p w:rsidR="00C65D7B" w:rsidRPr="00492783" w:rsidRDefault="00C65D7B" w:rsidP="002752B9">
      <w:pPr>
        <w:autoSpaceDE w:val="0"/>
        <w:autoSpaceDN w:val="0"/>
        <w:adjustRightInd w:val="0"/>
        <w:spacing w:after="0" w:line="235" w:lineRule="auto"/>
        <w:ind w:firstLine="567"/>
        <w:jc w:val="both"/>
        <w:rPr>
          <w:rFonts w:ascii="Times New Roman" w:hAnsi="Times New Roman" w:cs="Times New Roman"/>
          <w:b/>
          <w:bCs/>
          <w:sz w:val="28"/>
          <w:szCs w:val="28"/>
        </w:rPr>
      </w:pPr>
      <w:r w:rsidRPr="00492783">
        <w:rPr>
          <w:rFonts w:ascii="Times New Roman" w:hAnsi="Times New Roman" w:cs="Times New Roman"/>
          <w:b/>
          <w:bCs/>
          <w:sz w:val="28"/>
          <w:szCs w:val="28"/>
        </w:rPr>
        <w:t>1. Мета</w:t>
      </w:r>
    </w:p>
    <w:p w:rsidR="001F779E" w:rsidRPr="00CD768D" w:rsidRDefault="00C65D7B" w:rsidP="002752B9">
      <w:pPr>
        <w:spacing w:after="0" w:line="235" w:lineRule="auto"/>
        <w:ind w:firstLine="567"/>
        <w:jc w:val="both"/>
        <w:rPr>
          <w:rFonts w:ascii="Times New Roman" w:hAnsi="Times New Roman" w:cs="Times New Roman"/>
          <w:sz w:val="28"/>
          <w:szCs w:val="28"/>
        </w:rPr>
      </w:pPr>
      <w:proofErr w:type="spellStart"/>
      <w:r w:rsidRPr="00492783">
        <w:rPr>
          <w:rFonts w:ascii="Times New Roman" w:hAnsi="Times New Roman" w:cs="Times New Roman"/>
          <w:sz w:val="28"/>
          <w:szCs w:val="28"/>
        </w:rPr>
        <w:t>Проєкт</w:t>
      </w:r>
      <w:proofErr w:type="spellEnd"/>
      <w:r w:rsidRPr="00492783">
        <w:rPr>
          <w:rFonts w:ascii="Times New Roman" w:hAnsi="Times New Roman" w:cs="Times New Roman"/>
          <w:sz w:val="28"/>
          <w:szCs w:val="28"/>
        </w:rPr>
        <w:t xml:space="preserve"> наказу Міністерства фінансів України «</w:t>
      </w:r>
      <w:r w:rsidR="001F779E" w:rsidRPr="001F779E">
        <w:rPr>
          <w:rFonts w:ascii="Times New Roman" w:hAnsi="Times New Roman" w:cs="Times New Roman"/>
          <w:sz w:val="28"/>
          <w:szCs w:val="28"/>
        </w:rPr>
        <w:t>Про внесення змін до форми Податкової декларації</w:t>
      </w:r>
      <w:r w:rsidR="001F779E">
        <w:rPr>
          <w:rFonts w:ascii="Times New Roman" w:hAnsi="Times New Roman" w:cs="Times New Roman"/>
          <w:sz w:val="28"/>
          <w:szCs w:val="28"/>
        </w:rPr>
        <w:t xml:space="preserve"> </w:t>
      </w:r>
      <w:r w:rsidR="001F779E" w:rsidRPr="001F779E">
        <w:rPr>
          <w:rFonts w:ascii="Times New Roman" w:hAnsi="Times New Roman" w:cs="Times New Roman"/>
          <w:sz w:val="28"/>
          <w:szCs w:val="28"/>
        </w:rPr>
        <w:t>з транспортного податку</w:t>
      </w:r>
      <w:r w:rsidRPr="00492783">
        <w:rPr>
          <w:rFonts w:ascii="Times New Roman" w:hAnsi="Times New Roman" w:cs="Times New Roman"/>
          <w:sz w:val="28"/>
          <w:szCs w:val="28"/>
        </w:rPr>
        <w:t xml:space="preserve">» (далі – </w:t>
      </w:r>
      <w:proofErr w:type="spellStart"/>
      <w:r w:rsidRPr="00492783">
        <w:rPr>
          <w:rFonts w:ascii="Times New Roman" w:hAnsi="Times New Roman" w:cs="Times New Roman"/>
          <w:sz w:val="28"/>
          <w:szCs w:val="28"/>
        </w:rPr>
        <w:t>проєкт</w:t>
      </w:r>
      <w:proofErr w:type="spellEnd"/>
      <w:r w:rsidRPr="00492783">
        <w:rPr>
          <w:rFonts w:ascii="Times New Roman" w:hAnsi="Times New Roman" w:cs="Times New Roman"/>
          <w:sz w:val="28"/>
          <w:szCs w:val="28"/>
        </w:rPr>
        <w:t xml:space="preserve"> наказу) розроблено з метою </w:t>
      </w:r>
      <w:r w:rsidR="001F779E" w:rsidRPr="00CD768D">
        <w:rPr>
          <w:rFonts w:ascii="Times New Roman" w:hAnsi="Times New Roman" w:cs="Times New Roman"/>
          <w:sz w:val="28"/>
          <w:szCs w:val="28"/>
        </w:rPr>
        <w:t xml:space="preserve">забезпечення виконання положень Податкового кодексу України, Порядку обліку сум податків і зборів, не сплачених суб’єктом господарювання до бюджету у зв’язку з отриманням податкових пільг, затвердженого постановою Кабінету Міністрів України від 27 грудня 2010 року № 1233 (із змінами), приведення нормативно-правового </w:t>
      </w:r>
      <w:proofErr w:type="spellStart"/>
      <w:r w:rsidR="001F779E" w:rsidRPr="00CD768D">
        <w:rPr>
          <w:rFonts w:ascii="Times New Roman" w:hAnsi="Times New Roman" w:cs="Times New Roman"/>
          <w:sz w:val="28"/>
          <w:szCs w:val="28"/>
        </w:rPr>
        <w:t>акта</w:t>
      </w:r>
      <w:proofErr w:type="spellEnd"/>
      <w:r w:rsidR="001F779E" w:rsidRPr="00CD768D">
        <w:rPr>
          <w:rFonts w:ascii="Times New Roman" w:hAnsi="Times New Roman" w:cs="Times New Roman"/>
          <w:sz w:val="28"/>
          <w:szCs w:val="28"/>
        </w:rPr>
        <w:t xml:space="preserve"> Міністерства фінансів України у відповідність із чинним законодавством України. </w:t>
      </w:r>
    </w:p>
    <w:p w:rsidR="00CD768D" w:rsidRPr="002752B9" w:rsidRDefault="00CD768D" w:rsidP="002752B9">
      <w:pPr>
        <w:widowControl w:val="0"/>
        <w:autoSpaceDE w:val="0"/>
        <w:autoSpaceDN w:val="0"/>
        <w:adjustRightInd w:val="0"/>
        <w:spacing w:after="0" w:line="235" w:lineRule="auto"/>
        <w:ind w:firstLine="567"/>
        <w:jc w:val="both"/>
        <w:rPr>
          <w:rFonts w:ascii="Times New Roman" w:hAnsi="Times New Roman" w:cs="Times New Roman"/>
          <w:b/>
          <w:bCs/>
          <w:sz w:val="24"/>
          <w:szCs w:val="24"/>
        </w:rPr>
      </w:pP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b/>
          <w:bCs/>
          <w:sz w:val="28"/>
          <w:szCs w:val="28"/>
        </w:rPr>
      </w:pPr>
      <w:r w:rsidRPr="00492783">
        <w:rPr>
          <w:rFonts w:ascii="Times New Roman" w:hAnsi="Times New Roman" w:cs="Times New Roman"/>
          <w:b/>
          <w:bCs/>
          <w:sz w:val="28"/>
          <w:szCs w:val="28"/>
        </w:rPr>
        <w:t xml:space="preserve">2. Обґрунтування необхідності прийняття </w:t>
      </w:r>
      <w:proofErr w:type="spellStart"/>
      <w:r w:rsidRPr="00492783">
        <w:rPr>
          <w:rFonts w:ascii="Times New Roman" w:hAnsi="Times New Roman" w:cs="Times New Roman"/>
          <w:b/>
          <w:bCs/>
          <w:sz w:val="28"/>
          <w:szCs w:val="28"/>
        </w:rPr>
        <w:t>акта</w:t>
      </w:r>
      <w:proofErr w:type="spellEnd"/>
    </w:p>
    <w:p w:rsidR="009F4762" w:rsidRDefault="009F4762" w:rsidP="002752B9">
      <w:pPr>
        <w:pStyle w:val="a9"/>
        <w:shd w:val="clear" w:color="auto" w:fill="FFFFFF"/>
        <w:spacing w:before="0" w:line="235" w:lineRule="auto"/>
        <w:jc w:val="both"/>
        <w:rPr>
          <w:rFonts w:ascii="Times New Roman" w:eastAsiaTheme="minorHAnsi" w:hAnsi="Times New Roman"/>
          <w:sz w:val="28"/>
          <w:szCs w:val="28"/>
          <w:lang w:eastAsia="en-US"/>
        </w:rPr>
      </w:pPr>
      <w:r w:rsidRPr="00CD768D">
        <w:rPr>
          <w:rFonts w:ascii="Times New Roman" w:eastAsiaTheme="minorHAnsi" w:hAnsi="Times New Roman"/>
          <w:sz w:val="28"/>
          <w:szCs w:val="28"/>
          <w:lang w:eastAsia="en-US"/>
        </w:rPr>
        <w:t>Згідно з постановою Кабінету Міністрів України від 28 грудня 2020 року № 1330 «Про затвердження Порядку та форм надання контролюючим органам в</w:t>
      </w:r>
      <w:r w:rsidR="00DD3225">
        <w:rPr>
          <w:rFonts w:ascii="Times New Roman" w:eastAsiaTheme="minorHAnsi" w:hAnsi="Times New Roman"/>
          <w:sz w:val="28"/>
          <w:szCs w:val="28"/>
          <w:lang w:eastAsia="en-US"/>
        </w:rPr>
        <w:t> </w:t>
      </w:r>
      <w:r w:rsidRPr="00CD768D">
        <w:rPr>
          <w:rFonts w:ascii="Times New Roman" w:eastAsiaTheme="minorHAnsi" w:hAnsi="Times New Roman"/>
          <w:sz w:val="28"/>
          <w:szCs w:val="28"/>
          <w:lang w:eastAsia="en-US"/>
        </w:rPr>
        <w:t xml:space="preserve">електронному вигляді інформації щодо ставок та податкових пільг із сплати місцевих податків та/або зборів» (зі змінами) (далі – Постанова № 1330) сільські, селищні, міські ради (далі – ОМС) надають до контролюючих органів через інформаційно-аналітичну систему управління плануванням та виконанням місцевих бюджетів «LOGICA» інформацію щодо ставок та пільг з місцевих податків та/або зборів, зокрема інформацію щодо переліку пільг із транспортного податку, наданих за рішенням ОМС (додаток 8 до Порядку та форм надання контролюючим органам в електронному вигляді інформації щодо ставок та податкових пільг </w:t>
      </w:r>
      <w:r w:rsidR="000E1260">
        <w:rPr>
          <w:rFonts w:ascii="Times New Roman" w:eastAsiaTheme="minorHAnsi" w:hAnsi="Times New Roman"/>
          <w:sz w:val="28"/>
          <w:szCs w:val="28"/>
          <w:lang w:eastAsia="en-US"/>
        </w:rPr>
        <w:t>із</w:t>
      </w:r>
      <w:bookmarkStart w:id="0" w:name="_GoBack"/>
      <w:bookmarkEnd w:id="0"/>
      <w:r w:rsidRPr="00CD768D">
        <w:rPr>
          <w:rFonts w:ascii="Times New Roman" w:eastAsiaTheme="minorHAnsi" w:hAnsi="Times New Roman"/>
          <w:sz w:val="28"/>
          <w:szCs w:val="28"/>
          <w:lang w:eastAsia="en-US"/>
        </w:rPr>
        <w:t xml:space="preserve"> сплати місцевих податків та/або зборів, затвердженого Постановою № 1330). </w:t>
      </w:r>
    </w:p>
    <w:p w:rsidR="009F4762" w:rsidRDefault="009F4762" w:rsidP="002752B9">
      <w:pPr>
        <w:pStyle w:val="aa"/>
        <w:keepNext w:val="0"/>
        <w:keepLines w:val="0"/>
        <w:widowControl w:val="0"/>
        <w:spacing w:before="0" w:after="0" w:line="235" w:lineRule="auto"/>
        <w:ind w:firstLine="567"/>
        <w:jc w:val="both"/>
        <w:rPr>
          <w:rFonts w:ascii="Times New Roman" w:hAnsi="Times New Roman"/>
          <w:b w:val="0"/>
          <w:color w:val="000000"/>
          <w:sz w:val="28"/>
          <w:szCs w:val="28"/>
          <w:lang w:eastAsia="uk-UA"/>
        </w:rPr>
      </w:pPr>
      <w:r w:rsidRPr="009F4762">
        <w:rPr>
          <w:rFonts w:ascii="Times New Roman" w:eastAsiaTheme="minorHAnsi" w:hAnsi="Times New Roman"/>
          <w:b w:val="0"/>
          <w:sz w:val="28"/>
          <w:szCs w:val="28"/>
          <w:lang w:eastAsia="en-US"/>
        </w:rPr>
        <w:t>Можливість надання до контролюючих органів інформації щодо встановлених податкових пільг з транспортного податку запроваджена згідно з</w:t>
      </w:r>
      <w:r w:rsidR="00DD3225">
        <w:rPr>
          <w:rFonts w:ascii="Times New Roman" w:eastAsiaTheme="minorHAnsi" w:hAnsi="Times New Roman"/>
          <w:b w:val="0"/>
          <w:sz w:val="28"/>
          <w:szCs w:val="28"/>
          <w:lang w:eastAsia="en-US"/>
        </w:rPr>
        <w:t> </w:t>
      </w:r>
      <w:r w:rsidRPr="009F4762">
        <w:rPr>
          <w:rFonts w:ascii="Times New Roman" w:eastAsiaTheme="minorHAnsi" w:hAnsi="Times New Roman"/>
          <w:b w:val="0"/>
          <w:sz w:val="28"/>
          <w:szCs w:val="28"/>
          <w:lang w:eastAsia="en-US"/>
        </w:rPr>
        <w:t>постановою Кабінету Міністрів України від 18 жовтня 2024 року № 1191 «Про внесення змін до постанови Кабінету Міністрів України від 28 грудня 2020</w:t>
      </w:r>
      <w:r w:rsidRPr="00B057D6">
        <w:rPr>
          <w:rFonts w:ascii="Times New Roman" w:hAnsi="Times New Roman"/>
          <w:b w:val="0"/>
          <w:sz w:val="28"/>
          <w:szCs w:val="28"/>
          <w:lang w:eastAsia="uk-UA"/>
        </w:rPr>
        <w:t xml:space="preserve"> р. №</w:t>
      </w:r>
      <w:r>
        <w:rPr>
          <w:rFonts w:ascii="Times New Roman" w:hAnsi="Times New Roman"/>
          <w:b w:val="0"/>
          <w:sz w:val="28"/>
          <w:szCs w:val="28"/>
          <w:lang w:eastAsia="uk-UA"/>
        </w:rPr>
        <w:t> </w:t>
      </w:r>
      <w:r w:rsidRPr="00B057D6">
        <w:rPr>
          <w:rFonts w:ascii="Times New Roman" w:hAnsi="Times New Roman"/>
          <w:b w:val="0"/>
          <w:sz w:val="28"/>
          <w:szCs w:val="28"/>
          <w:lang w:eastAsia="uk-UA"/>
        </w:rPr>
        <w:t>1330»</w:t>
      </w:r>
      <w:r w:rsidRPr="003661F1">
        <w:rPr>
          <w:rFonts w:ascii="Times New Roman" w:hAnsi="Times New Roman"/>
          <w:b w:val="0"/>
          <w:color w:val="000000"/>
          <w:sz w:val="28"/>
          <w:szCs w:val="28"/>
          <w:lang w:eastAsia="uk-UA"/>
        </w:rPr>
        <w:t>, яка набрала чинності 24.12.2024</w:t>
      </w:r>
      <w:r>
        <w:rPr>
          <w:rFonts w:ascii="Times New Roman" w:hAnsi="Times New Roman"/>
          <w:b w:val="0"/>
          <w:color w:val="000000"/>
          <w:sz w:val="28"/>
          <w:szCs w:val="28"/>
          <w:lang w:eastAsia="uk-UA"/>
        </w:rPr>
        <w:t xml:space="preserve">. </w:t>
      </w:r>
    </w:p>
    <w:p w:rsidR="009F4762" w:rsidRPr="00CD768D" w:rsidRDefault="009F4762" w:rsidP="002752B9">
      <w:pPr>
        <w:tabs>
          <w:tab w:val="num" w:pos="0"/>
          <w:tab w:val="left" w:pos="1080"/>
        </w:tabs>
        <w:spacing w:after="0" w:line="235"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w:t>
      </w:r>
      <w:r w:rsidRPr="00CD768D">
        <w:rPr>
          <w:rFonts w:ascii="Times New Roman" w:hAnsi="Times New Roman" w:cs="Times New Roman"/>
          <w:sz w:val="28"/>
          <w:szCs w:val="28"/>
        </w:rPr>
        <w:t>Порядк</w:t>
      </w:r>
      <w:r>
        <w:rPr>
          <w:rFonts w:ascii="Times New Roman" w:hAnsi="Times New Roman" w:cs="Times New Roman"/>
          <w:sz w:val="28"/>
          <w:szCs w:val="28"/>
        </w:rPr>
        <w:t>ом</w:t>
      </w:r>
      <w:r w:rsidRPr="00CD768D">
        <w:rPr>
          <w:rFonts w:ascii="Times New Roman" w:hAnsi="Times New Roman" w:cs="Times New Roman"/>
          <w:sz w:val="28"/>
          <w:szCs w:val="28"/>
        </w:rPr>
        <w:t xml:space="preserve"> обліку сум податків і зборів, не сплачених суб’єктом господарювання до бюджету у зв’язку з отриманням податкових пільг, затверджен</w:t>
      </w:r>
      <w:r>
        <w:rPr>
          <w:rFonts w:ascii="Times New Roman" w:hAnsi="Times New Roman" w:cs="Times New Roman"/>
          <w:sz w:val="28"/>
          <w:szCs w:val="28"/>
        </w:rPr>
        <w:t>им</w:t>
      </w:r>
      <w:r w:rsidRPr="00CD768D">
        <w:rPr>
          <w:rFonts w:ascii="Times New Roman" w:hAnsi="Times New Roman" w:cs="Times New Roman"/>
          <w:sz w:val="28"/>
          <w:szCs w:val="28"/>
        </w:rPr>
        <w:t xml:space="preserve"> постановою Кабінету Міністрів України від 27 грудня 2010 року № 1233</w:t>
      </w:r>
      <w:r>
        <w:rPr>
          <w:rFonts w:ascii="Times New Roman" w:hAnsi="Times New Roman" w:cs="Times New Roman"/>
          <w:sz w:val="28"/>
          <w:szCs w:val="28"/>
        </w:rPr>
        <w:t xml:space="preserve"> (зі змінами)</w:t>
      </w:r>
      <w:r w:rsidRPr="00CD768D">
        <w:rPr>
          <w:rFonts w:ascii="Times New Roman" w:hAnsi="Times New Roman" w:cs="Times New Roman"/>
          <w:sz w:val="28"/>
          <w:szCs w:val="28"/>
        </w:rPr>
        <w:t>, з 2020 року для суб’єктів господарювання відмінено обов’язок складати та подавати до контролюючого органу окремий звіт про суми податкових пільг.</w:t>
      </w:r>
    </w:p>
    <w:p w:rsidR="002F260C" w:rsidRPr="00CD768D" w:rsidRDefault="009F4762" w:rsidP="002752B9">
      <w:pPr>
        <w:tabs>
          <w:tab w:val="num" w:pos="0"/>
          <w:tab w:val="left" w:pos="1080"/>
        </w:tabs>
        <w:spacing w:after="0" w:line="235" w:lineRule="auto"/>
        <w:ind w:firstLine="567"/>
        <w:jc w:val="both"/>
        <w:rPr>
          <w:rFonts w:ascii="Times New Roman" w:hAnsi="Times New Roman" w:cs="Times New Roman"/>
          <w:sz w:val="28"/>
          <w:szCs w:val="28"/>
        </w:rPr>
      </w:pPr>
      <w:r>
        <w:rPr>
          <w:rFonts w:ascii="Times New Roman" w:hAnsi="Times New Roman" w:cs="Times New Roman"/>
          <w:sz w:val="28"/>
          <w:szCs w:val="28"/>
        </w:rPr>
        <w:t>Водночас с</w:t>
      </w:r>
      <w:r w:rsidR="002F260C" w:rsidRPr="00CD768D">
        <w:rPr>
          <w:rFonts w:ascii="Times New Roman" w:hAnsi="Times New Roman" w:cs="Times New Roman"/>
          <w:sz w:val="28"/>
          <w:szCs w:val="28"/>
        </w:rPr>
        <w:t>уб’єкти господарювання, що не сплачують податки і збори у</w:t>
      </w:r>
      <w:r w:rsidR="00DD3225">
        <w:rPr>
          <w:rFonts w:ascii="Times New Roman" w:hAnsi="Times New Roman" w:cs="Times New Roman"/>
          <w:sz w:val="28"/>
          <w:szCs w:val="28"/>
        </w:rPr>
        <w:t> </w:t>
      </w:r>
      <w:r w:rsidR="002F260C" w:rsidRPr="00CD768D">
        <w:rPr>
          <w:rFonts w:ascii="Times New Roman" w:hAnsi="Times New Roman" w:cs="Times New Roman"/>
          <w:sz w:val="28"/>
          <w:szCs w:val="28"/>
        </w:rPr>
        <w:t>зв</w:t>
      </w:r>
      <w:r w:rsidR="00681E1D" w:rsidRPr="00CD768D">
        <w:rPr>
          <w:rFonts w:ascii="Times New Roman" w:hAnsi="Times New Roman" w:cs="Times New Roman"/>
          <w:sz w:val="28"/>
          <w:szCs w:val="28"/>
        </w:rPr>
        <w:t>’</w:t>
      </w:r>
      <w:r w:rsidR="002F260C" w:rsidRPr="00CD768D">
        <w:rPr>
          <w:rFonts w:ascii="Times New Roman" w:hAnsi="Times New Roman" w:cs="Times New Roman"/>
          <w:sz w:val="28"/>
          <w:szCs w:val="28"/>
        </w:rPr>
        <w:t>язку з отриманням податкових пільг, мають вести облік сум таких пільг та з</w:t>
      </w:r>
      <w:r w:rsidR="00DD3225">
        <w:rPr>
          <w:rFonts w:ascii="Times New Roman" w:hAnsi="Times New Roman" w:cs="Times New Roman"/>
          <w:sz w:val="28"/>
          <w:szCs w:val="28"/>
        </w:rPr>
        <w:t> </w:t>
      </w:r>
      <w:r w:rsidR="002F260C" w:rsidRPr="00CD768D">
        <w:rPr>
          <w:rFonts w:ascii="Times New Roman" w:hAnsi="Times New Roman" w:cs="Times New Roman"/>
          <w:sz w:val="28"/>
          <w:szCs w:val="28"/>
        </w:rPr>
        <w:t>1 січня 2020 року повинні відображати у податковій звітності такі дані:</w:t>
      </w:r>
    </w:p>
    <w:p w:rsidR="002F260C" w:rsidRPr="00CD768D" w:rsidRDefault="002F260C" w:rsidP="002752B9">
      <w:pPr>
        <w:tabs>
          <w:tab w:val="num" w:pos="0"/>
          <w:tab w:val="left" w:pos="1080"/>
        </w:tabs>
        <w:spacing w:after="0" w:line="235" w:lineRule="auto"/>
        <w:ind w:firstLine="567"/>
        <w:jc w:val="both"/>
        <w:rPr>
          <w:rFonts w:ascii="Times New Roman" w:hAnsi="Times New Roman" w:cs="Times New Roman"/>
          <w:sz w:val="28"/>
          <w:szCs w:val="28"/>
        </w:rPr>
      </w:pPr>
      <w:r w:rsidRPr="00CD768D">
        <w:rPr>
          <w:rFonts w:ascii="Times New Roman" w:hAnsi="Times New Roman" w:cs="Times New Roman"/>
          <w:sz w:val="28"/>
          <w:szCs w:val="28"/>
        </w:rPr>
        <w:t>код пільги, найменування пільги згідно з довідником пільг, форм</w:t>
      </w:r>
      <w:r w:rsidR="00DD3225">
        <w:rPr>
          <w:rFonts w:ascii="Times New Roman" w:hAnsi="Times New Roman" w:cs="Times New Roman"/>
          <w:sz w:val="28"/>
          <w:szCs w:val="28"/>
        </w:rPr>
        <w:t>у</w:t>
      </w:r>
      <w:r w:rsidRPr="00CD768D">
        <w:rPr>
          <w:rFonts w:ascii="Times New Roman" w:hAnsi="Times New Roman" w:cs="Times New Roman"/>
          <w:sz w:val="28"/>
          <w:szCs w:val="28"/>
        </w:rPr>
        <w:t xml:space="preserve"> та порядок ведення якого затверджу</w:t>
      </w:r>
      <w:r w:rsidR="00DD3225">
        <w:rPr>
          <w:rFonts w:ascii="Times New Roman" w:hAnsi="Times New Roman" w:cs="Times New Roman"/>
          <w:sz w:val="28"/>
          <w:szCs w:val="28"/>
        </w:rPr>
        <w:t>є</w:t>
      </w:r>
      <w:r w:rsidRPr="00CD768D">
        <w:rPr>
          <w:rFonts w:ascii="Times New Roman" w:hAnsi="Times New Roman" w:cs="Times New Roman"/>
          <w:sz w:val="28"/>
          <w:szCs w:val="28"/>
        </w:rPr>
        <w:t xml:space="preserve"> ДПС;</w:t>
      </w:r>
    </w:p>
    <w:p w:rsidR="002F260C" w:rsidRPr="00CD768D" w:rsidRDefault="002F260C" w:rsidP="002752B9">
      <w:pPr>
        <w:tabs>
          <w:tab w:val="num" w:pos="0"/>
          <w:tab w:val="left" w:pos="1080"/>
        </w:tabs>
        <w:spacing w:after="0" w:line="235" w:lineRule="auto"/>
        <w:ind w:firstLine="567"/>
        <w:jc w:val="both"/>
        <w:rPr>
          <w:rFonts w:ascii="Times New Roman" w:hAnsi="Times New Roman" w:cs="Times New Roman"/>
          <w:sz w:val="28"/>
          <w:szCs w:val="28"/>
        </w:rPr>
      </w:pPr>
      <w:r w:rsidRPr="00CD768D">
        <w:rPr>
          <w:rFonts w:ascii="Times New Roman" w:hAnsi="Times New Roman" w:cs="Times New Roman"/>
          <w:sz w:val="28"/>
          <w:szCs w:val="28"/>
        </w:rPr>
        <w:t>сума податку (збору), не сплаченого до бюджету у зв’язку з отриманням податкової пільги;</w:t>
      </w:r>
    </w:p>
    <w:p w:rsidR="002F260C" w:rsidRPr="00CD768D" w:rsidRDefault="002F260C" w:rsidP="002752B9">
      <w:pPr>
        <w:tabs>
          <w:tab w:val="num" w:pos="0"/>
          <w:tab w:val="left" w:pos="1080"/>
        </w:tabs>
        <w:spacing w:after="0" w:line="235" w:lineRule="auto"/>
        <w:ind w:firstLine="567"/>
        <w:jc w:val="both"/>
        <w:rPr>
          <w:rFonts w:ascii="Times New Roman" w:hAnsi="Times New Roman" w:cs="Times New Roman"/>
          <w:sz w:val="28"/>
          <w:szCs w:val="28"/>
        </w:rPr>
      </w:pPr>
      <w:r w:rsidRPr="00CD768D">
        <w:rPr>
          <w:rFonts w:ascii="Times New Roman" w:hAnsi="Times New Roman" w:cs="Times New Roman"/>
          <w:sz w:val="28"/>
          <w:szCs w:val="28"/>
        </w:rPr>
        <w:lastRenderedPageBreak/>
        <w:t>строк користування податковою пільгою у звітному періоді – число, місяць, рік початку та закінчення користування пільгою;</w:t>
      </w:r>
    </w:p>
    <w:p w:rsidR="002F260C" w:rsidRPr="00CD768D" w:rsidRDefault="002F260C" w:rsidP="002752B9">
      <w:pPr>
        <w:tabs>
          <w:tab w:val="num" w:pos="0"/>
          <w:tab w:val="left" w:pos="1080"/>
        </w:tabs>
        <w:spacing w:after="0" w:line="235" w:lineRule="auto"/>
        <w:ind w:firstLine="567"/>
        <w:jc w:val="both"/>
        <w:rPr>
          <w:rFonts w:ascii="Times New Roman" w:hAnsi="Times New Roman" w:cs="Times New Roman"/>
          <w:sz w:val="28"/>
          <w:szCs w:val="28"/>
        </w:rPr>
      </w:pPr>
      <w:r w:rsidRPr="00CD768D">
        <w:rPr>
          <w:rFonts w:ascii="Times New Roman" w:hAnsi="Times New Roman" w:cs="Times New Roman"/>
          <w:sz w:val="28"/>
          <w:szCs w:val="28"/>
        </w:rPr>
        <w:t>сума податкової пільги, що використан</w:t>
      </w:r>
      <w:r w:rsidR="00DD3225">
        <w:rPr>
          <w:rFonts w:ascii="Times New Roman" w:hAnsi="Times New Roman" w:cs="Times New Roman"/>
          <w:sz w:val="28"/>
          <w:szCs w:val="28"/>
        </w:rPr>
        <w:t>о</w:t>
      </w:r>
      <w:r w:rsidRPr="00CD768D">
        <w:rPr>
          <w:rFonts w:ascii="Times New Roman" w:hAnsi="Times New Roman" w:cs="Times New Roman"/>
          <w:sz w:val="28"/>
          <w:szCs w:val="28"/>
        </w:rPr>
        <w:t xml:space="preserve"> за цільовим призначенням.</w:t>
      </w:r>
    </w:p>
    <w:p w:rsidR="00681E1D" w:rsidRPr="00CD768D" w:rsidRDefault="002F260C" w:rsidP="002752B9">
      <w:pPr>
        <w:pStyle w:val="a7"/>
        <w:spacing w:before="0" w:beforeAutospacing="0" w:after="0" w:afterAutospacing="0" w:line="235" w:lineRule="auto"/>
        <w:ind w:firstLine="567"/>
        <w:jc w:val="both"/>
        <w:rPr>
          <w:rFonts w:eastAsiaTheme="minorHAnsi"/>
          <w:sz w:val="28"/>
          <w:szCs w:val="28"/>
          <w:lang w:val="uk-UA" w:eastAsia="en-US"/>
        </w:rPr>
      </w:pPr>
      <w:r w:rsidRPr="00CD768D">
        <w:rPr>
          <w:rFonts w:eastAsiaTheme="minorHAnsi"/>
          <w:sz w:val="28"/>
          <w:szCs w:val="28"/>
          <w:lang w:val="uk-UA" w:eastAsia="en-US"/>
        </w:rPr>
        <w:t xml:space="preserve">У зв’язку з </w:t>
      </w:r>
      <w:r w:rsidR="00DD3225">
        <w:rPr>
          <w:rFonts w:eastAsiaTheme="minorHAnsi"/>
          <w:sz w:val="28"/>
          <w:szCs w:val="28"/>
          <w:lang w:val="uk-UA" w:eastAsia="en-US"/>
        </w:rPr>
        <w:t>викладеним</w:t>
      </w:r>
      <w:r w:rsidR="008837CC" w:rsidRPr="00CD768D">
        <w:rPr>
          <w:rFonts w:eastAsiaTheme="minorHAnsi"/>
          <w:sz w:val="28"/>
          <w:szCs w:val="28"/>
          <w:lang w:val="uk-UA" w:eastAsia="en-US"/>
        </w:rPr>
        <w:t xml:space="preserve"> </w:t>
      </w:r>
      <w:r w:rsidRPr="00CD768D">
        <w:rPr>
          <w:rFonts w:eastAsiaTheme="minorHAnsi"/>
          <w:sz w:val="28"/>
          <w:szCs w:val="28"/>
          <w:lang w:val="uk-UA" w:eastAsia="en-US"/>
        </w:rPr>
        <w:t xml:space="preserve">виникає необхідність приведення форми </w:t>
      </w:r>
      <w:r w:rsidR="008837CC" w:rsidRPr="00CD768D">
        <w:rPr>
          <w:rFonts w:eastAsiaTheme="minorHAnsi"/>
          <w:sz w:val="28"/>
          <w:szCs w:val="28"/>
          <w:lang w:val="uk-UA" w:eastAsia="en-US"/>
        </w:rPr>
        <w:t>Податкової декларації з транспортного податку (далі – Декларація)</w:t>
      </w:r>
      <w:r w:rsidRPr="00CD768D">
        <w:rPr>
          <w:rFonts w:eastAsiaTheme="minorHAnsi"/>
          <w:sz w:val="28"/>
          <w:szCs w:val="28"/>
          <w:lang w:val="uk-UA" w:eastAsia="en-US"/>
        </w:rPr>
        <w:t xml:space="preserve">, затвердженої наказом </w:t>
      </w:r>
      <w:r w:rsidR="00681E1D" w:rsidRPr="00CD768D">
        <w:rPr>
          <w:rFonts w:eastAsiaTheme="minorHAnsi"/>
          <w:sz w:val="28"/>
          <w:szCs w:val="28"/>
          <w:lang w:val="uk-UA" w:eastAsia="en-US"/>
        </w:rPr>
        <w:t>Міністерства фінансів України від 10 квітня 2015 року № 415, зареєстрованим у</w:t>
      </w:r>
      <w:r w:rsidR="00DD3225">
        <w:rPr>
          <w:rFonts w:eastAsiaTheme="minorHAnsi"/>
          <w:sz w:val="28"/>
          <w:szCs w:val="28"/>
          <w:lang w:val="uk-UA" w:eastAsia="en-US"/>
        </w:rPr>
        <w:t> </w:t>
      </w:r>
      <w:r w:rsidR="00681E1D" w:rsidRPr="00CD768D">
        <w:rPr>
          <w:rFonts w:eastAsiaTheme="minorHAnsi"/>
          <w:sz w:val="28"/>
          <w:szCs w:val="28"/>
          <w:lang w:val="uk-UA" w:eastAsia="en-US"/>
        </w:rPr>
        <w:t>Міністерстві юстиції України 28 квітня 2015 року за № 474/26919 (у редакції наказу Міністерства фінансів України від 30 листопада 2022 року № 401) (зі</w:t>
      </w:r>
      <w:r w:rsidR="00CD768D">
        <w:rPr>
          <w:rFonts w:eastAsiaTheme="minorHAnsi"/>
          <w:sz w:val="28"/>
          <w:szCs w:val="28"/>
          <w:lang w:val="uk-UA" w:eastAsia="en-US"/>
        </w:rPr>
        <w:t> </w:t>
      </w:r>
      <w:r w:rsidR="00681E1D" w:rsidRPr="00CD768D">
        <w:rPr>
          <w:rFonts w:eastAsiaTheme="minorHAnsi"/>
          <w:sz w:val="28"/>
          <w:szCs w:val="28"/>
          <w:lang w:val="uk-UA" w:eastAsia="en-US"/>
        </w:rPr>
        <w:t>змінами)</w:t>
      </w:r>
      <w:r w:rsidR="008837CC" w:rsidRPr="00CD768D">
        <w:rPr>
          <w:rFonts w:eastAsiaTheme="minorHAnsi"/>
          <w:sz w:val="28"/>
          <w:szCs w:val="28"/>
          <w:lang w:val="uk-UA" w:eastAsia="en-US"/>
        </w:rPr>
        <w:t>, у відповідність до чинного законодавства.</w:t>
      </w:r>
    </w:p>
    <w:p w:rsidR="008837CC"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8"/>
          <w:szCs w:val="28"/>
        </w:rPr>
      </w:pPr>
      <w:r w:rsidRPr="00492783">
        <w:rPr>
          <w:rFonts w:ascii="Times New Roman" w:hAnsi="Times New Roman" w:cs="Times New Roman"/>
          <w:sz w:val="28"/>
          <w:szCs w:val="28"/>
        </w:rPr>
        <w:t xml:space="preserve">Видання наказу забезпечить </w:t>
      </w:r>
      <w:r w:rsidR="008837CC">
        <w:rPr>
          <w:rFonts w:ascii="Times New Roman" w:hAnsi="Times New Roman" w:cs="Times New Roman"/>
          <w:sz w:val="28"/>
          <w:szCs w:val="28"/>
        </w:rPr>
        <w:t xml:space="preserve">можливість для </w:t>
      </w:r>
      <w:r w:rsidR="008837CC" w:rsidRPr="00CD768D">
        <w:rPr>
          <w:rFonts w:ascii="Times New Roman" w:hAnsi="Times New Roman" w:cs="Times New Roman"/>
          <w:sz w:val="28"/>
          <w:szCs w:val="28"/>
        </w:rPr>
        <w:t>платників транспортного податку задекларувати</w:t>
      </w:r>
      <w:r w:rsidR="00DD3225">
        <w:rPr>
          <w:rFonts w:ascii="Times New Roman" w:hAnsi="Times New Roman" w:cs="Times New Roman"/>
          <w:sz w:val="28"/>
          <w:szCs w:val="28"/>
        </w:rPr>
        <w:t xml:space="preserve"> в</w:t>
      </w:r>
      <w:r w:rsidR="008837CC" w:rsidRPr="00CD768D">
        <w:rPr>
          <w:rFonts w:ascii="Times New Roman" w:hAnsi="Times New Roman" w:cs="Times New Roman"/>
          <w:sz w:val="28"/>
          <w:szCs w:val="28"/>
        </w:rPr>
        <w:t xml:space="preserve"> Декларації встановлені ОМС пільги з транспортного податку.</w:t>
      </w:r>
    </w:p>
    <w:p w:rsidR="008837CC" w:rsidRPr="002752B9" w:rsidRDefault="008837CC" w:rsidP="002752B9">
      <w:pPr>
        <w:widowControl w:val="0"/>
        <w:autoSpaceDE w:val="0"/>
        <w:autoSpaceDN w:val="0"/>
        <w:adjustRightInd w:val="0"/>
        <w:spacing w:after="0" w:line="235" w:lineRule="auto"/>
        <w:ind w:firstLine="567"/>
        <w:jc w:val="both"/>
        <w:rPr>
          <w:rFonts w:ascii="Times New Roman" w:hAnsi="Times New Roman" w:cs="Times New Roman"/>
          <w:sz w:val="24"/>
          <w:szCs w:val="24"/>
        </w:rPr>
      </w:pP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b/>
          <w:bCs/>
          <w:sz w:val="28"/>
          <w:szCs w:val="28"/>
        </w:rPr>
      </w:pPr>
      <w:r w:rsidRPr="00492783">
        <w:rPr>
          <w:rFonts w:ascii="Times New Roman" w:hAnsi="Times New Roman" w:cs="Times New Roman"/>
          <w:b/>
          <w:bCs/>
          <w:sz w:val="28"/>
          <w:szCs w:val="28"/>
        </w:rPr>
        <w:t xml:space="preserve">3. Основні положення </w:t>
      </w:r>
      <w:proofErr w:type="spellStart"/>
      <w:r w:rsidRPr="00492783">
        <w:rPr>
          <w:rFonts w:ascii="Times New Roman" w:hAnsi="Times New Roman" w:cs="Times New Roman"/>
          <w:b/>
          <w:bCs/>
          <w:sz w:val="28"/>
          <w:szCs w:val="28"/>
        </w:rPr>
        <w:t>проєкту</w:t>
      </w:r>
      <w:proofErr w:type="spellEnd"/>
      <w:r w:rsidRPr="00492783">
        <w:rPr>
          <w:rFonts w:ascii="Times New Roman" w:hAnsi="Times New Roman" w:cs="Times New Roman"/>
          <w:b/>
          <w:bCs/>
          <w:sz w:val="28"/>
          <w:szCs w:val="28"/>
        </w:rPr>
        <w:t xml:space="preserve"> </w:t>
      </w:r>
      <w:proofErr w:type="spellStart"/>
      <w:r w:rsidRPr="00492783">
        <w:rPr>
          <w:rFonts w:ascii="Times New Roman" w:hAnsi="Times New Roman" w:cs="Times New Roman"/>
          <w:b/>
          <w:bCs/>
          <w:sz w:val="28"/>
          <w:szCs w:val="28"/>
        </w:rPr>
        <w:t>акта</w:t>
      </w:r>
      <w:proofErr w:type="spellEnd"/>
    </w:p>
    <w:p w:rsidR="00C65D7B" w:rsidRPr="00492783" w:rsidRDefault="00DD3225" w:rsidP="002752B9">
      <w:pPr>
        <w:widowControl w:val="0"/>
        <w:autoSpaceDE w:val="0"/>
        <w:autoSpaceDN w:val="0"/>
        <w:adjustRightInd w:val="0"/>
        <w:spacing w:after="0" w:line="235"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п</w:t>
      </w:r>
      <w:r w:rsidR="00C65D7B" w:rsidRPr="00492783">
        <w:rPr>
          <w:rFonts w:ascii="Times New Roman" w:hAnsi="Times New Roman" w:cs="Times New Roman"/>
          <w:sz w:val="28"/>
          <w:szCs w:val="28"/>
        </w:rPr>
        <w:t>роєкт</w:t>
      </w:r>
      <w:r>
        <w:rPr>
          <w:rFonts w:ascii="Times New Roman" w:hAnsi="Times New Roman" w:cs="Times New Roman"/>
          <w:sz w:val="28"/>
          <w:szCs w:val="28"/>
        </w:rPr>
        <w:t>і</w:t>
      </w:r>
      <w:proofErr w:type="spellEnd"/>
      <w:r w:rsidR="00C65D7B" w:rsidRPr="00492783">
        <w:rPr>
          <w:rFonts w:ascii="Times New Roman" w:hAnsi="Times New Roman" w:cs="Times New Roman"/>
          <w:sz w:val="28"/>
          <w:szCs w:val="28"/>
        </w:rPr>
        <w:t xml:space="preserve"> наказу передбачено затвердити </w:t>
      </w:r>
      <w:r w:rsidR="008837CC">
        <w:rPr>
          <w:rFonts w:ascii="Times New Roman" w:hAnsi="Times New Roman" w:cs="Times New Roman"/>
          <w:sz w:val="28"/>
          <w:szCs w:val="28"/>
        </w:rPr>
        <w:t xml:space="preserve">нову </w:t>
      </w:r>
      <w:r w:rsidR="00C65D7B" w:rsidRPr="00492783">
        <w:rPr>
          <w:rFonts w:ascii="Times New Roman" w:hAnsi="Times New Roman" w:cs="Times New Roman"/>
          <w:sz w:val="28"/>
          <w:szCs w:val="28"/>
        </w:rPr>
        <w:t xml:space="preserve">форму </w:t>
      </w:r>
      <w:r w:rsidR="008837CC">
        <w:rPr>
          <w:rFonts w:ascii="Times New Roman" w:hAnsi="Times New Roman" w:cs="Times New Roman"/>
          <w:sz w:val="28"/>
          <w:szCs w:val="28"/>
        </w:rPr>
        <w:t>Д</w:t>
      </w:r>
      <w:r w:rsidR="00C65D7B" w:rsidRPr="00492783">
        <w:rPr>
          <w:rFonts w:ascii="Times New Roman" w:hAnsi="Times New Roman" w:cs="Times New Roman"/>
          <w:sz w:val="28"/>
          <w:szCs w:val="28"/>
        </w:rPr>
        <w:t>екларації</w:t>
      </w:r>
      <w:r w:rsidR="008837CC">
        <w:rPr>
          <w:rFonts w:ascii="Times New Roman" w:hAnsi="Times New Roman" w:cs="Times New Roman"/>
          <w:sz w:val="28"/>
          <w:szCs w:val="28"/>
        </w:rPr>
        <w:t>.</w:t>
      </w:r>
    </w:p>
    <w:p w:rsidR="00C65D7B" w:rsidRPr="002752B9"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4"/>
          <w:szCs w:val="24"/>
        </w:rPr>
      </w:pP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b/>
          <w:bCs/>
          <w:sz w:val="28"/>
          <w:szCs w:val="28"/>
        </w:rPr>
      </w:pPr>
      <w:r w:rsidRPr="00492783">
        <w:rPr>
          <w:rFonts w:ascii="Times New Roman" w:hAnsi="Times New Roman" w:cs="Times New Roman"/>
          <w:b/>
          <w:bCs/>
          <w:sz w:val="28"/>
          <w:szCs w:val="28"/>
        </w:rPr>
        <w:t>4. Правові аспекти</w:t>
      </w: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8"/>
          <w:szCs w:val="28"/>
        </w:rPr>
      </w:pPr>
      <w:r w:rsidRPr="00492783">
        <w:rPr>
          <w:rFonts w:ascii="Times New Roman" w:hAnsi="Times New Roman" w:cs="Times New Roman"/>
          <w:sz w:val="28"/>
          <w:szCs w:val="28"/>
        </w:rPr>
        <w:t>Правовідносини у зазначеній сфері регулюють Конституці</w:t>
      </w:r>
      <w:r w:rsidR="00DD3225">
        <w:rPr>
          <w:rFonts w:ascii="Times New Roman" w:hAnsi="Times New Roman" w:cs="Times New Roman"/>
          <w:sz w:val="28"/>
          <w:szCs w:val="28"/>
        </w:rPr>
        <w:t>я</w:t>
      </w:r>
      <w:r w:rsidRPr="00492783">
        <w:rPr>
          <w:rFonts w:ascii="Times New Roman" w:hAnsi="Times New Roman" w:cs="Times New Roman"/>
          <w:sz w:val="28"/>
          <w:szCs w:val="28"/>
        </w:rPr>
        <w:t xml:space="preserve"> України, Податкови</w:t>
      </w:r>
      <w:r w:rsidR="00DD3225">
        <w:rPr>
          <w:rFonts w:ascii="Times New Roman" w:hAnsi="Times New Roman" w:cs="Times New Roman"/>
          <w:sz w:val="28"/>
          <w:szCs w:val="28"/>
        </w:rPr>
        <w:t>й</w:t>
      </w:r>
      <w:r w:rsidRPr="00492783">
        <w:rPr>
          <w:rFonts w:ascii="Times New Roman" w:hAnsi="Times New Roman" w:cs="Times New Roman"/>
          <w:sz w:val="28"/>
          <w:szCs w:val="28"/>
        </w:rPr>
        <w:t xml:space="preserve"> кодекс України, наказ Міністерства фінансів України </w:t>
      </w:r>
      <w:r w:rsidR="008837CC" w:rsidRPr="00CD768D">
        <w:rPr>
          <w:rFonts w:ascii="Times New Roman" w:hAnsi="Times New Roman" w:cs="Times New Roman"/>
          <w:sz w:val="28"/>
          <w:szCs w:val="28"/>
        </w:rPr>
        <w:t>від 10 квітня 2015 року № 415, зареєстровани</w:t>
      </w:r>
      <w:r w:rsidR="00DD3225">
        <w:rPr>
          <w:rFonts w:ascii="Times New Roman" w:hAnsi="Times New Roman" w:cs="Times New Roman"/>
          <w:sz w:val="28"/>
          <w:szCs w:val="28"/>
        </w:rPr>
        <w:t>й</w:t>
      </w:r>
      <w:r w:rsidR="008837CC" w:rsidRPr="00CD768D">
        <w:rPr>
          <w:rFonts w:ascii="Times New Roman" w:hAnsi="Times New Roman" w:cs="Times New Roman"/>
          <w:sz w:val="28"/>
          <w:szCs w:val="28"/>
        </w:rPr>
        <w:t xml:space="preserve"> у Міністерстві юстиції України 28 квітня 2015</w:t>
      </w:r>
      <w:r w:rsidR="00DD3225">
        <w:rPr>
          <w:rFonts w:ascii="Times New Roman" w:hAnsi="Times New Roman" w:cs="Times New Roman"/>
          <w:sz w:val="28"/>
          <w:szCs w:val="28"/>
        </w:rPr>
        <w:t> </w:t>
      </w:r>
      <w:r w:rsidR="008837CC" w:rsidRPr="00CD768D">
        <w:rPr>
          <w:rFonts w:ascii="Times New Roman" w:hAnsi="Times New Roman" w:cs="Times New Roman"/>
          <w:sz w:val="28"/>
          <w:szCs w:val="28"/>
        </w:rPr>
        <w:t>року за № 474/26919</w:t>
      </w:r>
      <w:r w:rsidRPr="00492783">
        <w:rPr>
          <w:rFonts w:ascii="Times New Roman" w:hAnsi="Times New Roman" w:cs="Times New Roman"/>
          <w:sz w:val="28"/>
          <w:szCs w:val="28"/>
        </w:rPr>
        <w:t>.</w:t>
      </w: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0"/>
          <w:szCs w:val="20"/>
        </w:rPr>
      </w:pP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b/>
          <w:bCs/>
          <w:sz w:val="28"/>
          <w:szCs w:val="28"/>
        </w:rPr>
      </w:pPr>
      <w:r w:rsidRPr="00492783">
        <w:rPr>
          <w:rFonts w:ascii="Times New Roman" w:hAnsi="Times New Roman" w:cs="Times New Roman"/>
          <w:b/>
          <w:bCs/>
          <w:sz w:val="28"/>
          <w:szCs w:val="28"/>
        </w:rPr>
        <w:t>5. Фінансово-економічне обґрунтування</w:t>
      </w: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8"/>
          <w:szCs w:val="28"/>
        </w:rPr>
      </w:pPr>
      <w:r w:rsidRPr="00492783">
        <w:rPr>
          <w:rFonts w:ascii="Times New Roman" w:hAnsi="Times New Roman" w:cs="Times New Roman"/>
          <w:sz w:val="28"/>
          <w:szCs w:val="28"/>
        </w:rPr>
        <w:t>Реалізація наказу не потребуватиме фінансування з державного та місцевих бюджетів.</w:t>
      </w:r>
    </w:p>
    <w:p w:rsidR="00C65D7B" w:rsidRPr="002752B9"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4"/>
          <w:szCs w:val="24"/>
        </w:rPr>
      </w:pP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b/>
          <w:bCs/>
          <w:sz w:val="28"/>
          <w:szCs w:val="28"/>
        </w:rPr>
      </w:pPr>
      <w:r w:rsidRPr="00492783">
        <w:rPr>
          <w:rFonts w:ascii="Times New Roman" w:hAnsi="Times New Roman" w:cs="Times New Roman"/>
          <w:b/>
          <w:bCs/>
          <w:sz w:val="28"/>
          <w:szCs w:val="28"/>
        </w:rPr>
        <w:t>6. Позиція заінтересованих сторін</w:t>
      </w: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8"/>
          <w:szCs w:val="28"/>
        </w:rPr>
      </w:pPr>
      <w:proofErr w:type="spellStart"/>
      <w:r w:rsidRPr="00492783">
        <w:rPr>
          <w:rFonts w:ascii="Times New Roman" w:hAnsi="Times New Roman" w:cs="Times New Roman"/>
          <w:sz w:val="28"/>
          <w:szCs w:val="28"/>
        </w:rPr>
        <w:t>Проєкт</w:t>
      </w:r>
      <w:proofErr w:type="spellEnd"/>
      <w:r w:rsidRPr="00492783">
        <w:rPr>
          <w:rFonts w:ascii="Times New Roman" w:hAnsi="Times New Roman" w:cs="Times New Roman"/>
          <w:sz w:val="28"/>
          <w:szCs w:val="28"/>
        </w:rPr>
        <w:t xml:space="preserve"> наказу оприлюднено на </w:t>
      </w:r>
      <w:proofErr w:type="spellStart"/>
      <w:r w:rsidRPr="00492783">
        <w:rPr>
          <w:rFonts w:ascii="Times New Roman" w:hAnsi="Times New Roman" w:cs="Times New Roman"/>
          <w:sz w:val="28"/>
          <w:szCs w:val="28"/>
        </w:rPr>
        <w:t>вебпорталі</w:t>
      </w:r>
      <w:proofErr w:type="spellEnd"/>
      <w:r w:rsidRPr="00492783">
        <w:rPr>
          <w:rFonts w:ascii="Times New Roman" w:hAnsi="Times New Roman" w:cs="Times New Roman"/>
          <w:sz w:val="28"/>
          <w:szCs w:val="28"/>
        </w:rPr>
        <w:t xml:space="preserve"> </w:t>
      </w:r>
      <w:r w:rsidR="00DD3225">
        <w:rPr>
          <w:rFonts w:ascii="Times New Roman" w:hAnsi="Times New Roman" w:cs="Times New Roman"/>
          <w:sz w:val="28"/>
          <w:szCs w:val="28"/>
        </w:rPr>
        <w:t>ДПС</w:t>
      </w:r>
      <w:r w:rsidRPr="00492783">
        <w:rPr>
          <w:rFonts w:ascii="Times New Roman" w:hAnsi="Times New Roman" w:cs="Times New Roman"/>
          <w:sz w:val="28"/>
          <w:szCs w:val="28"/>
        </w:rPr>
        <w:t xml:space="preserve"> для обговорення зацікавленими суб’єктами господарювання та отримання пропозицій у режимі інтерактивного спілкування.</w:t>
      </w: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8"/>
          <w:szCs w:val="28"/>
        </w:rPr>
      </w:pPr>
      <w:proofErr w:type="spellStart"/>
      <w:r w:rsidRPr="00492783">
        <w:rPr>
          <w:rFonts w:ascii="Times New Roman" w:hAnsi="Times New Roman" w:cs="Times New Roman"/>
          <w:sz w:val="28"/>
          <w:szCs w:val="28"/>
        </w:rPr>
        <w:t>Проєкт</w:t>
      </w:r>
      <w:proofErr w:type="spellEnd"/>
      <w:r w:rsidRPr="00492783">
        <w:rPr>
          <w:rFonts w:ascii="Times New Roman" w:hAnsi="Times New Roman" w:cs="Times New Roman"/>
          <w:sz w:val="28"/>
          <w:szCs w:val="28"/>
        </w:rPr>
        <w:t xml:space="preserve"> наказу не стосується питань функціонування місцевого самоврядування, прав та інтересів територіальних громад, місцевого і</w:t>
      </w:r>
      <w:r w:rsidR="00DD3225">
        <w:rPr>
          <w:rFonts w:ascii="Times New Roman" w:hAnsi="Times New Roman" w:cs="Times New Roman"/>
          <w:sz w:val="28"/>
          <w:szCs w:val="28"/>
        </w:rPr>
        <w:t> </w:t>
      </w:r>
      <w:r w:rsidRPr="00492783">
        <w:rPr>
          <w:rFonts w:ascii="Times New Roman" w:hAnsi="Times New Roman" w:cs="Times New Roman"/>
          <w:sz w:val="28"/>
          <w:szCs w:val="28"/>
        </w:rPr>
        <w:t>регіонального розвитку, соціально-трудової сфери, прав осіб з інвалідністю, сфери наукової та науково-технічної діяльності.</w:t>
      </w: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8"/>
          <w:szCs w:val="28"/>
        </w:rPr>
      </w:pPr>
      <w:proofErr w:type="spellStart"/>
      <w:r w:rsidRPr="00492783">
        <w:rPr>
          <w:rFonts w:ascii="Times New Roman" w:hAnsi="Times New Roman" w:cs="Times New Roman"/>
          <w:sz w:val="28"/>
          <w:szCs w:val="28"/>
        </w:rPr>
        <w:t>Проєкт</w:t>
      </w:r>
      <w:proofErr w:type="spellEnd"/>
      <w:r w:rsidRPr="00492783">
        <w:rPr>
          <w:rFonts w:ascii="Times New Roman" w:hAnsi="Times New Roman" w:cs="Times New Roman"/>
          <w:sz w:val="28"/>
          <w:szCs w:val="28"/>
        </w:rPr>
        <w:t xml:space="preserve"> наказу потребує погодження з Міністерством цифрової трансформації України, </w:t>
      </w:r>
      <w:r w:rsidR="008837CC">
        <w:rPr>
          <w:rFonts w:ascii="TimesNewRomanPSMT" w:hAnsi="TimesNewRomanPSMT" w:cs="TimesNewRomanPSMT"/>
          <w:sz w:val="28"/>
          <w:szCs w:val="28"/>
          <w:lang w:eastAsia="uk-UA"/>
        </w:rPr>
        <w:t>Міністерством внутрішніх справ України,</w:t>
      </w:r>
      <w:r w:rsidR="008837CC" w:rsidRPr="00492783">
        <w:rPr>
          <w:rFonts w:ascii="Times New Roman" w:hAnsi="Times New Roman" w:cs="Times New Roman"/>
          <w:sz w:val="28"/>
          <w:szCs w:val="28"/>
        </w:rPr>
        <w:t xml:space="preserve"> </w:t>
      </w:r>
      <w:r w:rsidRPr="00492783">
        <w:rPr>
          <w:rFonts w:ascii="Times New Roman" w:hAnsi="Times New Roman" w:cs="Times New Roman"/>
          <w:sz w:val="28"/>
          <w:szCs w:val="28"/>
        </w:rPr>
        <w:t>Державною податковою службою України і Державною регуляторною службою України.</w:t>
      </w:r>
    </w:p>
    <w:p w:rsidR="00C65D7B" w:rsidRPr="002752B9" w:rsidRDefault="00C65D7B" w:rsidP="002752B9">
      <w:pPr>
        <w:widowControl w:val="0"/>
        <w:autoSpaceDE w:val="0"/>
        <w:autoSpaceDN w:val="0"/>
        <w:adjustRightInd w:val="0"/>
        <w:spacing w:after="0" w:line="235" w:lineRule="auto"/>
        <w:ind w:firstLine="567"/>
        <w:jc w:val="both"/>
        <w:rPr>
          <w:rFonts w:ascii="Times New Roman" w:hAnsi="Times New Roman" w:cs="Times New Roman"/>
          <w:spacing w:val="-4"/>
          <w:sz w:val="28"/>
          <w:szCs w:val="28"/>
        </w:rPr>
      </w:pPr>
      <w:proofErr w:type="spellStart"/>
      <w:r w:rsidRPr="002752B9">
        <w:rPr>
          <w:rFonts w:ascii="Times New Roman" w:hAnsi="Times New Roman" w:cs="Times New Roman"/>
          <w:spacing w:val="-4"/>
          <w:sz w:val="28"/>
          <w:szCs w:val="28"/>
        </w:rPr>
        <w:t>Проєкт</w:t>
      </w:r>
      <w:proofErr w:type="spellEnd"/>
      <w:r w:rsidRPr="002752B9">
        <w:rPr>
          <w:rFonts w:ascii="Times New Roman" w:hAnsi="Times New Roman" w:cs="Times New Roman"/>
          <w:spacing w:val="-4"/>
          <w:sz w:val="28"/>
          <w:szCs w:val="28"/>
        </w:rPr>
        <w:t xml:space="preserve"> наказу підлягає державній реєстрації у Міністерстві юстиції України.</w:t>
      </w:r>
    </w:p>
    <w:p w:rsidR="00C65D7B" w:rsidRPr="002752B9"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4"/>
          <w:szCs w:val="24"/>
        </w:rPr>
      </w:pP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b/>
          <w:bCs/>
          <w:sz w:val="28"/>
          <w:szCs w:val="28"/>
        </w:rPr>
      </w:pPr>
      <w:r w:rsidRPr="00492783">
        <w:rPr>
          <w:rFonts w:ascii="Times New Roman" w:hAnsi="Times New Roman" w:cs="Times New Roman"/>
          <w:b/>
          <w:bCs/>
          <w:sz w:val="28"/>
          <w:szCs w:val="28"/>
        </w:rPr>
        <w:t>7. Оцінка відповідності</w:t>
      </w:r>
    </w:p>
    <w:p w:rsidR="00C65D7B" w:rsidRPr="00492783" w:rsidRDefault="00C65D7B" w:rsidP="002752B9">
      <w:pPr>
        <w:widowControl w:val="0"/>
        <w:autoSpaceDE w:val="0"/>
        <w:autoSpaceDN w:val="0"/>
        <w:adjustRightInd w:val="0"/>
        <w:spacing w:after="0" w:line="235" w:lineRule="auto"/>
        <w:ind w:firstLine="567"/>
        <w:jc w:val="both"/>
        <w:rPr>
          <w:rFonts w:ascii="Times New Roman" w:hAnsi="Times New Roman" w:cs="Times New Roman"/>
          <w:sz w:val="28"/>
          <w:szCs w:val="28"/>
        </w:rPr>
      </w:pPr>
      <w:r w:rsidRPr="00492783">
        <w:rPr>
          <w:rFonts w:ascii="Times New Roman" w:hAnsi="Times New Roman" w:cs="Times New Roman"/>
          <w:sz w:val="28"/>
          <w:szCs w:val="28"/>
        </w:rPr>
        <w:t xml:space="preserve">У </w:t>
      </w:r>
      <w:proofErr w:type="spellStart"/>
      <w:r w:rsidRPr="00492783">
        <w:rPr>
          <w:rFonts w:ascii="Times New Roman" w:hAnsi="Times New Roman" w:cs="Times New Roman"/>
          <w:sz w:val="28"/>
          <w:szCs w:val="28"/>
        </w:rPr>
        <w:t>проєкті</w:t>
      </w:r>
      <w:proofErr w:type="spellEnd"/>
      <w:r w:rsidRPr="00492783">
        <w:rPr>
          <w:rFonts w:ascii="Times New Roman" w:hAnsi="Times New Roman" w:cs="Times New Roman"/>
          <w:sz w:val="28"/>
          <w:szCs w:val="28"/>
        </w:rPr>
        <w:t xml:space="preserve"> наказу відсутні положення, що стосуються зобов’язань України у</w:t>
      </w:r>
      <w:r w:rsidR="005C6C99">
        <w:rPr>
          <w:rFonts w:ascii="Times New Roman" w:hAnsi="Times New Roman" w:cs="Times New Roman"/>
          <w:sz w:val="28"/>
          <w:szCs w:val="28"/>
        </w:rPr>
        <w:t> </w:t>
      </w:r>
      <w:r w:rsidRPr="00492783">
        <w:rPr>
          <w:rFonts w:ascii="Times New Roman" w:hAnsi="Times New Roman" w:cs="Times New Roman"/>
          <w:sz w:val="28"/>
          <w:szCs w:val="28"/>
        </w:rPr>
        <w:t>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із корупцією; створюють підстави для дискримінації.</w:t>
      </w:r>
    </w:p>
    <w:p w:rsidR="00C65D7B" w:rsidRPr="00492783" w:rsidRDefault="00C65D7B" w:rsidP="00492783">
      <w:pPr>
        <w:widowControl w:val="0"/>
        <w:autoSpaceDE w:val="0"/>
        <w:autoSpaceDN w:val="0"/>
        <w:adjustRightInd w:val="0"/>
        <w:spacing w:after="0" w:line="235" w:lineRule="auto"/>
        <w:ind w:firstLine="567"/>
        <w:jc w:val="both"/>
        <w:rPr>
          <w:rFonts w:ascii="Times New Roman" w:hAnsi="Times New Roman" w:cs="Times New Roman"/>
          <w:sz w:val="28"/>
          <w:szCs w:val="28"/>
        </w:rPr>
      </w:pPr>
      <w:proofErr w:type="spellStart"/>
      <w:r w:rsidRPr="00492783">
        <w:rPr>
          <w:rFonts w:ascii="Times New Roman" w:hAnsi="Times New Roman" w:cs="Times New Roman"/>
          <w:sz w:val="28"/>
          <w:szCs w:val="28"/>
        </w:rPr>
        <w:lastRenderedPageBreak/>
        <w:t>Проєкт</w:t>
      </w:r>
      <w:proofErr w:type="spellEnd"/>
      <w:r w:rsidRPr="00492783">
        <w:rPr>
          <w:rFonts w:ascii="Times New Roman" w:hAnsi="Times New Roman" w:cs="Times New Roman"/>
          <w:sz w:val="28"/>
          <w:szCs w:val="28"/>
        </w:rPr>
        <w:t xml:space="preserve"> наказу не потребує проведення громадської антикорупційної експертизи.</w:t>
      </w:r>
    </w:p>
    <w:p w:rsidR="00C65D7B" w:rsidRPr="00492783" w:rsidRDefault="00C65D7B" w:rsidP="00492783">
      <w:pPr>
        <w:widowControl w:val="0"/>
        <w:autoSpaceDE w:val="0"/>
        <w:autoSpaceDN w:val="0"/>
        <w:adjustRightInd w:val="0"/>
        <w:spacing w:after="0" w:line="235" w:lineRule="auto"/>
        <w:ind w:firstLine="567"/>
        <w:jc w:val="both"/>
        <w:rPr>
          <w:rFonts w:ascii="Times New Roman" w:hAnsi="Times New Roman" w:cs="Times New Roman"/>
          <w:b/>
          <w:bCs/>
          <w:sz w:val="28"/>
          <w:szCs w:val="28"/>
        </w:rPr>
      </w:pPr>
    </w:p>
    <w:p w:rsidR="00C65D7B" w:rsidRPr="00492783" w:rsidRDefault="00C65D7B" w:rsidP="00492783">
      <w:pPr>
        <w:widowControl w:val="0"/>
        <w:autoSpaceDE w:val="0"/>
        <w:autoSpaceDN w:val="0"/>
        <w:adjustRightInd w:val="0"/>
        <w:spacing w:after="0" w:line="235" w:lineRule="auto"/>
        <w:ind w:firstLine="567"/>
        <w:jc w:val="both"/>
        <w:rPr>
          <w:rFonts w:ascii="Times New Roman" w:hAnsi="Times New Roman" w:cs="Times New Roman"/>
          <w:b/>
          <w:bCs/>
          <w:sz w:val="28"/>
          <w:szCs w:val="28"/>
        </w:rPr>
      </w:pPr>
      <w:r w:rsidRPr="00492783">
        <w:rPr>
          <w:rFonts w:ascii="Times New Roman" w:hAnsi="Times New Roman" w:cs="Times New Roman"/>
          <w:b/>
          <w:bCs/>
          <w:sz w:val="28"/>
          <w:szCs w:val="28"/>
        </w:rPr>
        <w:t>8. Прогноз результатів</w:t>
      </w:r>
    </w:p>
    <w:p w:rsidR="008837CC" w:rsidRDefault="00C65D7B" w:rsidP="00492783">
      <w:pPr>
        <w:widowControl w:val="0"/>
        <w:autoSpaceDE w:val="0"/>
        <w:autoSpaceDN w:val="0"/>
        <w:adjustRightInd w:val="0"/>
        <w:spacing w:after="0" w:line="235" w:lineRule="auto"/>
        <w:ind w:firstLine="567"/>
        <w:jc w:val="both"/>
        <w:rPr>
          <w:rFonts w:ascii="Times New Roman" w:hAnsi="Times New Roman" w:cs="Times New Roman"/>
          <w:sz w:val="28"/>
          <w:szCs w:val="28"/>
        </w:rPr>
      </w:pPr>
      <w:r w:rsidRPr="00492783">
        <w:rPr>
          <w:rFonts w:ascii="Times New Roman" w:hAnsi="Times New Roman" w:cs="Times New Roman"/>
          <w:sz w:val="28"/>
          <w:szCs w:val="28"/>
        </w:rPr>
        <w:t xml:space="preserve">Реалізація наказу забезпечить </w:t>
      </w:r>
      <w:r w:rsidR="008837CC">
        <w:rPr>
          <w:rFonts w:ascii="Times New Roman" w:hAnsi="Times New Roman" w:cs="Times New Roman"/>
          <w:sz w:val="28"/>
          <w:szCs w:val="28"/>
        </w:rPr>
        <w:t>приведення форми Декларації у відповідність до положень Постанов</w:t>
      </w:r>
      <w:r w:rsidR="00CD768D">
        <w:rPr>
          <w:rFonts w:ascii="Times New Roman" w:hAnsi="Times New Roman" w:cs="Times New Roman"/>
          <w:sz w:val="28"/>
          <w:szCs w:val="28"/>
        </w:rPr>
        <w:t>и</w:t>
      </w:r>
      <w:r w:rsidR="008837CC">
        <w:rPr>
          <w:rFonts w:ascii="Times New Roman" w:hAnsi="Times New Roman" w:cs="Times New Roman"/>
          <w:sz w:val="28"/>
          <w:szCs w:val="28"/>
        </w:rPr>
        <w:t xml:space="preserve"> № 1330 (зі змінами), </w:t>
      </w:r>
      <w:r w:rsidR="008837CC" w:rsidRPr="00CD768D">
        <w:rPr>
          <w:rFonts w:ascii="Times New Roman" w:hAnsi="Times New Roman" w:cs="Times New Roman"/>
          <w:sz w:val="28"/>
          <w:szCs w:val="28"/>
        </w:rPr>
        <w:t xml:space="preserve">постанови Кабінету Міністрів України від 27 грудня 2010 року № 1233 (зі змінами), а також </w:t>
      </w:r>
      <w:proofErr w:type="spellStart"/>
      <w:r w:rsidR="008837CC" w:rsidRPr="00CD768D">
        <w:rPr>
          <w:rFonts w:ascii="Times New Roman" w:hAnsi="Times New Roman" w:cs="Times New Roman"/>
          <w:sz w:val="28"/>
          <w:szCs w:val="28"/>
        </w:rPr>
        <w:t>надасть</w:t>
      </w:r>
      <w:proofErr w:type="spellEnd"/>
      <w:r w:rsidR="008837CC" w:rsidRPr="00CD768D">
        <w:rPr>
          <w:rFonts w:ascii="Times New Roman" w:hAnsi="Times New Roman" w:cs="Times New Roman"/>
          <w:sz w:val="28"/>
          <w:szCs w:val="28"/>
        </w:rPr>
        <w:t xml:space="preserve"> можливість для платників транспортного податку відображення </w:t>
      </w:r>
      <w:r w:rsidR="00CD768D" w:rsidRPr="00CD768D">
        <w:rPr>
          <w:rFonts w:ascii="Times New Roman" w:hAnsi="Times New Roman" w:cs="Times New Roman"/>
          <w:sz w:val="28"/>
          <w:szCs w:val="28"/>
        </w:rPr>
        <w:t xml:space="preserve">у Декларації </w:t>
      </w:r>
      <w:r w:rsidR="008837CC" w:rsidRPr="00CD768D">
        <w:rPr>
          <w:rFonts w:ascii="Times New Roman" w:hAnsi="Times New Roman" w:cs="Times New Roman"/>
          <w:sz w:val="28"/>
          <w:szCs w:val="28"/>
        </w:rPr>
        <w:t>наданих ОМС сум податкових пі</w:t>
      </w:r>
      <w:r w:rsidR="00CD768D" w:rsidRPr="00CD768D">
        <w:rPr>
          <w:rFonts w:ascii="Times New Roman" w:hAnsi="Times New Roman" w:cs="Times New Roman"/>
          <w:sz w:val="28"/>
          <w:szCs w:val="28"/>
        </w:rPr>
        <w:t>л</w:t>
      </w:r>
      <w:r w:rsidR="008837CC" w:rsidRPr="00CD768D">
        <w:rPr>
          <w:rFonts w:ascii="Times New Roman" w:hAnsi="Times New Roman" w:cs="Times New Roman"/>
          <w:sz w:val="28"/>
          <w:szCs w:val="28"/>
        </w:rPr>
        <w:t>ьг.</w:t>
      </w:r>
    </w:p>
    <w:p w:rsidR="00C65D7B" w:rsidRPr="00492783" w:rsidRDefault="00C65D7B" w:rsidP="00492783">
      <w:pPr>
        <w:widowControl w:val="0"/>
        <w:autoSpaceDE w:val="0"/>
        <w:autoSpaceDN w:val="0"/>
        <w:adjustRightInd w:val="0"/>
        <w:spacing w:after="0" w:line="235" w:lineRule="auto"/>
        <w:ind w:firstLine="567"/>
        <w:jc w:val="both"/>
        <w:rPr>
          <w:rFonts w:ascii="Times New Roman" w:hAnsi="Times New Roman" w:cs="Times New Roman"/>
          <w:sz w:val="28"/>
          <w:szCs w:val="28"/>
        </w:rPr>
      </w:pPr>
      <w:proofErr w:type="spellStart"/>
      <w:r w:rsidRPr="00492783">
        <w:rPr>
          <w:rFonts w:ascii="Times New Roman" w:hAnsi="Times New Roman" w:cs="Times New Roman"/>
          <w:sz w:val="28"/>
          <w:szCs w:val="28"/>
        </w:rPr>
        <w:t>Проєкт</w:t>
      </w:r>
      <w:proofErr w:type="spellEnd"/>
      <w:r w:rsidRPr="00492783">
        <w:rPr>
          <w:rFonts w:ascii="Times New Roman" w:hAnsi="Times New Roman" w:cs="Times New Roman"/>
          <w:sz w:val="28"/>
          <w:szCs w:val="28"/>
        </w:rPr>
        <w:t xml:space="preserve"> наказу не має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w:t>
      </w:r>
      <w:r w:rsidR="005C6C99">
        <w:rPr>
          <w:rFonts w:ascii="Times New Roman" w:hAnsi="Times New Roman" w:cs="Times New Roman"/>
          <w:sz w:val="28"/>
          <w:szCs w:val="28"/>
        </w:rPr>
        <w:t>довкілля</w:t>
      </w:r>
      <w:r w:rsidRPr="00492783">
        <w:rPr>
          <w:rFonts w:ascii="Times New Roman" w:hAnsi="Times New Roman" w:cs="Times New Roman"/>
          <w:sz w:val="28"/>
          <w:szCs w:val="28"/>
        </w:rPr>
        <w:t>,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C65D7B" w:rsidRPr="00492783" w:rsidRDefault="00C65D7B" w:rsidP="00492783">
      <w:pPr>
        <w:widowControl w:val="0"/>
        <w:autoSpaceDE w:val="0"/>
        <w:autoSpaceDN w:val="0"/>
        <w:adjustRightInd w:val="0"/>
        <w:spacing w:after="0" w:line="235" w:lineRule="auto"/>
        <w:rPr>
          <w:rFonts w:ascii="Times New Roman" w:hAnsi="Times New Roman" w:cs="Times New Roman"/>
          <w:sz w:val="28"/>
          <w:szCs w:val="28"/>
        </w:rPr>
      </w:pPr>
    </w:p>
    <w:p w:rsidR="00CD768D" w:rsidRDefault="00CD768D" w:rsidP="00492783">
      <w:pPr>
        <w:autoSpaceDE w:val="0"/>
        <w:autoSpaceDN w:val="0"/>
        <w:adjustRightInd w:val="0"/>
        <w:spacing w:after="0" w:line="235" w:lineRule="auto"/>
        <w:rPr>
          <w:rFonts w:ascii="Times New Roman" w:hAnsi="Times New Roman" w:cs="Times New Roman"/>
          <w:b/>
          <w:bCs/>
          <w:sz w:val="28"/>
          <w:szCs w:val="28"/>
        </w:rPr>
      </w:pPr>
    </w:p>
    <w:p w:rsidR="00C65D7B" w:rsidRPr="00492783" w:rsidRDefault="00C65D7B" w:rsidP="00492783">
      <w:pPr>
        <w:autoSpaceDE w:val="0"/>
        <w:autoSpaceDN w:val="0"/>
        <w:adjustRightInd w:val="0"/>
        <w:spacing w:after="0" w:line="235" w:lineRule="auto"/>
        <w:rPr>
          <w:rFonts w:ascii="Times New Roman" w:hAnsi="Times New Roman" w:cs="Times New Roman"/>
          <w:b/>
          <w:bCs/>
          <w:sz w:val="28"/>
          <w:szCs w:val="28"/>
        </w:rPr>
      </w:pPr>
      <w:r w:rsidRPr="00492783">
        <w:rPr>
          <w:rFonts w:ascii="Times New Roman" w:hAnsi="Times New Roman" w:cs="Times New Roman"/>
          <w:b/>
          <w:bCs/>
          <w:sz w:val="28"/>
          <w:szCs w:val="28"/>
        </w:rPr>
        <w:t>Міністр фінансів України                                                     Сергій МАРЧЕНКО</w:t>
      </w:r>
    </w:p>
    <w:p w:rsidR="00C65D7B" w:rsidRPr="00492783" w:rsidRDefault="00C65D7B" w:rsidP="00492783">
      <w:pPr>
        <w:spacing w:after="0" w:line="235" w:lineRule="auto"/>
        <w:rPr>
          <w:rFonts w:ascii="Times New Roman" w:hAnsi="Times New Roman" w:cs="Times New Roman"/>
          <w:sz w:val="28"/>
          <w:szCs w:val="28"/>
        </w:rPr>
      </w:pPr>
    </w:p>
    <w:p w:rsidR="00C65D7B" w:rsidRPr="00492783" w:rsidRDefault="00C65D7B" w:rsidP="00492783">
      <w:pPr>
        <w:spacing w:after="0" w:line="235" w:lineRule="auto"/>
        <w:rPr>
          <w:rFonts w:ascii="Times New Roman" w:hAnsi="Times New Roman" w:cs="Times New Roman"/>
        </w:rPr>
      </w:pPr>
      <w:r w:rsidRPr="00492783">
        <w:rPr>
          <w:rFonts w:ascii="Times New Roman" w:hAnsi="Times New Roman" w:cs="Times New Roman"/>
          <w:sz w:val="28"/>
          <w:szCs w:val="28"/>
        </w:rPr>
        <w:t>____ ____________ 202</w:t>
      </w:r>
      <w:r w:rsidR="00606078">
        <w:rPr>
          <w:rFonts w:ascii="Times New Roman" w:hAnsi="Times New Roman" w:cs="Times New Roman"/>
          <w:sz w:val="28"/>
          <w:szCs w:val="28"/>
        </w:rPr>
        <w:t>5</w:t>
      </w:r>
      <w:r w:rsidRPr="00492783">
        <w:rPr>
          <w:rFonts w:ascii="Times New Roman" w:hAnsi="Times New Roman" w:cs="Times New Roman"/>
          <w:sz w:val="28"/>
          <w:szCs w:val="28"/>
        </w:rPr>
        <w:t xml:space="preserve"> року</w:t>
      </w:r>
    </w:p>
    <w:sectPr w:rsidR="00C65D7B" w:rsidRPr="00492783" w:rsidSect="00492783">
      <w:headerReference w:type="default" r:id="rId7"/>
      <w:pgSz w:w="11906" w:h="16838"/>
      <w:pgMar w:top="850"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82F" w:rsidRDefault="00A3182F" w:rsidP="00492783">
      <w:pPr>
        <w:spacing w:after="0" w:line="240" w:lineRule="auto"/>
      </w:pPr>
      <w:r>
        <w:separator/>
      </w:r>
    </w:p>
  </w:endnote>
  <w:endnote w:type="continuationSeparator" w:id="0">
    <w:p w:rsidR="00A3182F" w:rsidRDefault="00A3182F" w:rsidP="0049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82F" w:rsidRDefault="00A3182F" w:rsidP="00492783">
      <w:pPr>
        <w:spacing w:after="0" w:line="240" w:lineRule="auto"/>
      </w:pPr>
      <w:r>
        <w:separator/>
      </w:r>
    </w:p>
  </w:footnote>
  <w:footnote w:type="continuationSeparator" w:id="0">
    <w:p w:rsidR="00A3182F" w:rsidRDefault="00A3182F" w:rsidP="00492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425498"/>
      <w:docPartObj>
        <w:docPartGallery w:val="Page Numbers (Top of Page)"/>
        <w:docPartUnique/>
      </w:docPartObj>
    </w:sdtPr>
    <w:sdtEndPr>
      <w:rPr>
        <w:rFonts w:ascii="Times New Roman" w:hAnsi="Times New Roman" w:cs="Times New Roman"/>
        <w:sz w:val="28"/>
        <w:szCs w:val="28"/>
      </w:rPr>
    </w:sdtEndPr>
    <w:sdtContent>
      <w:p w:rsidR="00492783" w:rsidRPr="009F4762" w:rsidRDefault="00492783">
        <w:pPr>
          <w:pStyle w:val="a3"/>
          <w:jc w:val="center"/>
          <w:rPr>
            <w:rFonts w:ascii="Times New Roman" w:hAnsi="Times New Roman" w:cs="Times New Roman"/>
            <w:sz w:val="28"/>
            <w:szCs w:val="28"/>
          </w:rPr>
        </w:pPr>
        <w:r w:rsidRPr="009F4762">
          <w:rPr>
            <w:rFonts w:ascii="Times New Roman" w:hAnsi="Times New Roman" w:cs="Times New Roman"/>
            <w:sz w:val="28"/>
            <w:szCs w:val="28"/>
          </w:rPr>
          <w:fldChar w:fldCharType="begin"/>
        </w:r>
        <w:r w:rsidRPr="009F4762">
          <w:rPr>
            <w:rFonts w:ascii="Times New Roman" w:hAnsi="Times New Roman" w:cs="Times New Roman"/>
            <w:sz w:val="28"/>
            <w:szCs w:val="28"/>
          </w:rPr>
          <w:instrText>PAGE   \* MERGEFORMAT</w:instrText>
        </w:r>
        <w:r w:rsidRPr="009F4762">
          <w:rPr>
            <w:rFonts w:ascii="Times New Roman" w:hAnsi="Times New Roman" w:cs="Times New Roman"/>
            <w:sz w:val="28"/>
            <w:szCs w:val="28"/>
          </w:rPr>
          <w:fldChar w:fldCharType="separate"/>
        </w:r>
        <w:r w:rsidR="0027640D" w:rsidRPr="009F4762">
          <w:rPr>
            <w:rFonts w:ascii="Times New Roman" w:hAnsi="Times New Roman" w:cs="Times New Roman"/>
            <w:noProof/>
            <w:sz w:val="28"/>
            <w:szCs w:val="28"/>
            <w:lang w:val="ru-RU"/>
          </w:rPr>
          <w:t>3</w:t>
        </w:r>
        <w:r w:rsidRPr="009F4762">
          <w:rPr>
            <w:rFonts w:ascii="Times New Roman" w:hAnsi="Times New Roman" w:cs="Times New Roman"/>
            <w:sz w:val="28"/>
            <w:szCs w:val="28"/>
          </w:rPr>
          <w:fldChar w:fldCharType="end"/>
        </w:r>
      </w:p>
    </w:sdtContent>
  </w:sdt>
  <w:p w:rsidR="00492783" w:rsidRDefault="004927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7B"/>
    <w:rsid w:val="00050780"/>
    <w:rsid w:val="000E1260"/>
    <w:rsid w:val="001F779E"/>
    <w:rsid w:val="002228D3"/>
    <w:rsid w:val="002752B9"/>
    <w:rsid w:val="0027640D"/>
    <w:rsid w:val="002F260C"/>
    <w:rsid w:val="003661F1"/>
    <w:rsid w:val="00391479"/>
    <w:rsid w:val="00492783"/>
    <w:rsid w:val="00515DB2"/>
    <w:rsid w:val="00545DDA"/>
    <w:rsid w:val="005C6C99"/>
    <w:rsid w:val="00606078"/>
    <w:rsid w:val="00622C47"/>
    <w:rsid w:val="00681E1D"/>
    <w:rsid w:val="007232F3"/>
    <w:rsid w:val="008837CC"/>
    <w:rsid w:val="00920583"/>
    <w:rsid w:val="009F4762"/>
    <w:rsid w:val="00A3182F"/>
    <w:rsid w:val="00A4015A"/>
    <w:rsid w:val="00C65D7B"/>
    <w:rsid w:val="00CD768D"/>
    <w:rsid w:val="00DC4330"/>
    <w:rsid w:val="00DD3225"/>
    <w:rsid w:val="00E4392F"/>
    <w:rsid w:val="00F65FC6"/>
    <w:rsid w:val="00F801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D9FC"/>
  <w15:docId w15:val="{51FB182B-8385-45A6-AC9F-30D673AD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78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92783"/>
  </w:style>
  <w:style w:type="paragraph" w:styleId="a5">
    <w:name w:val="footer"/>
    <w:basedOn w:val="a"/>
    <w:link w:val="a6"/>
    <w:uiPriority w:val="99"/>
    <w:unhideWhenUsed/>
    <w:rsid w:val="0049278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92783"/>
  </w:style>
  <w:style w:type="paragraph" w:customStyle="1" w:styleId="CharCharCharChar1">
    <w:name w:val="Char Знак Знак Char Знак Знак Char Знак Знак Char Знак Знак Знак Знак Знак Знак Знак Знак Знак1"/>
    <w:basedOn w:val="a"/>
    <w:rsid w:val="001F779E"/>
    <w:pPr>
      <w:spacing w:after="0" w:line="240" w:lineRule="auto"/>
    </w:pPr>
    <w:rPr>
      <w:rFonts w:ascii="Verdana" w:eastAsia="Times New Roman" w:hAnsi="Verdana" w:cs="Verdana"/>
      <w:sz w:val="20"/>
      <w:szCs w:val="20"/>
      <w:lang w:val="en-US"/>
    </w:rPr>
  </w:style>
  <w:style w:type="paragraph" w:styleId="a7">
    <w:name w:val="Normal (Web)"/>
    <w:aliases w:val="Обычный (Web),Звичайний (веб) Знак Знак,Обычный (Web)1,Звичайний (веб) Знак Знак Знак Знак Знак,Звичайний (веб) Знак Знак Знак,Звичайний (веб) Знак Знак Знак Знак,Обычный (веб) Знак Знак,Обычный (веб) Знак Знак Знак Знак Знак Знак Знак"/>
    <w:basedOn w:val="a"/>
    <w:link w:val="a8"/>
    <w:uiPriority w:val="99"/>
    <w:rsid w:val="002F26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81E1D"/>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a9">
    <w:name w:val="Нормальний текст"/>
    <w:basedOn w:val="a"/>
    <w:rsid w:val="00681E1D"/>
    <w:pPr>
      <w:spacing w:before="120" w:after="0" w:line="240" w:lineRule="auto"/>
      <w:ind w:firstLine="567"/>
    </w:pPr>
    <w:rPr>
      <w:rFonts w:ascii="Antiqua" w:eastAsia="Times New Roman" w:hAnsi="Antiqua" w:cs="Times New Roman"/>
      <w:sz w:val="26"/>
      <w:szCs w:val="20"/>
      <w:lang w:eastAsia="ru-RU"/>
    </w:rPr>
  </w:style>
  <w:style w:type="character" w:customStyle="1" w:styleId="a8">
    <w:name w:val="Звичайний (веб) Знак"/>
    <w:aliases w:val="Обычный (Web) Знак,Звичайний (веб) Знак Знак Знак1,Обычный (Web)1 Знак,Звичайний (веб) Знак Знак Знак Знак Знак Знак,Звичайний (веб) Знак Знак Знак Знак1,Звичайний (веб) Знак Знак Знак Знак Знак1,Обычный (веб) Знак Знак Знак"/>
    <w:link w:val="a7"/>
    <w:uiPriority w:val="99"/>
    <w:locked/>
    <w:rsid w:val="003661F1"/>
    <w:rPr>
      <w:rFonts w:ascii="Times New Roman" w:eastAsia="Times New Roman" w:hAnsi="Times New Roman" w:cs="Times New Roman"/>
      <w:sz w:val="24"/>
      <w:szCs w:val="24"/>
      <w:lang w:val="ru-RU" w:eastAsia="ru-RU"/>
    </w:rPr>
  </w:style>
  <w:style w:type="paragraph" w:customStyle="1" w:styleId="aa">
    <w:name w:val="Назва документа"/>
    <w:basedOn w:val="a"/>
    <w:next w:val="a"/>
    <w:rsid w:val="003661F1"/>
    <w:pPr>
      <w:keepNext/>
      <w:keepLines/>
      <w:spacing w:before="240" w:after="240" w:line="240" w:lineRule="auto"/>
      <w:jc w:val="center"/>
    </w:pPr>
    <w:rPr>
      <w:rFonts w:ascii="Antiqua" w:eastAsia="Times New Roman" w:hAnsi="Antiqua"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BAAF-B931-49F9-AB37-9054E709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3931</Words>
  <Characters>2241</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ВІКТОРІЯ ВІКТОРІВНА</dc:creator>
  <cp:lastModifiedBy>ПОПОВА ВІКТОРІЯ ВІКТОРІВНА</cp:lastModifiedBy>
  <cp:revision>7</cp:revision>
  <dcterms:created xsi:type="dcterms:W3CDTF">2025-09-17T06:30:00Z</dcterms:created>
  <dcterms:modified xsi:type="dcterms:W3CDTF">2025-10-09T09:03:00Z</dcterms:modified>
</cp:coreProperties>
</file>