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59C9" w14:textId="77777777" w:rsidR="00A05A6A" w:rsidRPr="000B104F" w:rsidRDefault="00A05A6A">
      <w:pPr>
        <w:rPr>
          <w:lang w:val="en-US"/>
        </w:rPr>
      </w:pPr>
    </w:p>
    <w:tbl>
      <w:tblPr>
        <w:tblW w:w="20668" w:type="dxa"/>
        <w:tblInd w:w="98" w:type="dxa"/>
        <w:tblCellMar>
          <w:left w:w="10" w:type="dxa"/>
          <w:right w:w="10" w:type="dxa"/>
        </w:tblCellMar>
        <w:tblLook w:val="04A0" w:firstRow="1" w:lastRow="0" w:firstColumn="1" w:lastColumn="0" w:noHBand="0" w:noVBand="1"/>
      </w:tblPr>
      <w:tblGrid>
        <w:gridCol w:w="7415"/>
        <w:gridCol w:w="7514"/>
        <w:gridCol w:w="8"/>
        <w:gridCol w:w="4224"/>
        <w:gridCol w:w="1507"/>
      </w:tblGrid>
      <w:tr w:rsidR="000F505F" w:rsidRPr="000F505F" w14:paraId="25B9B1C2" w14:textId="77777777" w:rsidTr="00703E62">
        <w:trPr>
          <w:gridAfter w:val="2"/>
          <w:wAfter w:w="5731" w:type="dxa"/>
          <w:trHeight w:val="1"/>
        </w:trPr>
        <w:tc>
          <w:tcPr>
            <w:tcW w:w="14937" w:type="dxa"/>
            <w:gridSpan w:val="3"/>
            <w:tcBorders>
              <w:bottom w:val="single" w:sz="4" w:space="0" w:color="000000"/>
            </w:tcBorders>
            <w:shd w:val="clear" w:color="000000" w:fill="FFFFFF"/>
            <w:tcMar>
              <w:left w:w="108" w:type="dxa"/>
              <w:right w:w="108" w:type="dxa"/>
            </w:tcMar>
          </w:tcPr>
          <w:p w14:paraId="5D692942" w14:textId="77777777" w:rsidR="00F5435F" w:rsidRPr="000F505F" w:rsidRDefault="0060583A" w:rsidP="00D45F15">
            <w:pPr>
              <w:spacing w:after="0" w:line="240" w:lineRule="auto"/>
              <w:jc w:val="center"/>
              <w:rPr>
                <w:rFonts w:ascii="Times New Roman" w:hAnsi="Times New Roman" w:cs="Times New Roman"/>
                <w:b/>
                <w:sz w:val="24"/>
                <w:szCs w:val="24"/>
                <w:lang w:val="uk-UA"/>
              </w:rPr>
            </w:pPr>
            <w:r w:rsidRPr="000F505F">
              <w:rPr>
                <w:rFonts w:ascii="Times New Roman" w:eastAsia="Times New Roman" w:hAnsi="Times New Roman" w:cs="Times New Roman"/>
                <w:b/>
                <w:sz w:val="24"/>
                <w:szCs w:val="24"/>
                <w:lang w:val="uk-UA"/>
              </w:rPr>
              <w:t>ПОРІВНЯЛЬНА ТАБЛИЦЯ</w:t>
            </w:r>
          </w:p>
          <w:p w14:paraId="2660BA7F" w14:textId="77777777" w:rsidR="0060583A" w:rsidRDefault="00593C89" w:rsidP="0060583A">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w:t>
            </w:r>
            <w:r w:rsidR="0060583A" w:rsidRPr="000F505F">
              <w:rPr>
                <w:rFonts w:ascii="Times New Roman" w:hAnsi="Times New Roman" w:cs="Times New Roman"/>
                <w:b/>
                <w:sz w:val="24"/>
                <w:szCs w:val="24"/>
                <w:lang w:val="uk-UA"/>
              </w:rPr>
              <w:t>о проєкту наказу Міністерства фінансів України «Про затвердження Змін до Інструкції про порядок нарахування і сплати єдиного внеску на загальнообов’язкове державне соціальне страхування»</w:t>
            </w:r>
          </w:p>
          <w:p w14:paraId="67DF54BB" w14:textId="77777777" w:rsidR="00131E7E" w:rsidRPr="000F505F" w:rsidRDefault="00131E7E" w:rsidP="0060583A">
            <w:pPr>
              <w:spacing w:after="0" w:line="240" w:lineRule="auto"/>
              <w:jc w:val="center"/>
              <w:rPr>
                <w:rFonts w:ascii="Times New Roman" w:hAnsi="Times New Roman" w:cs="Times New Roman"/>
                <w:b/>
                <w:sz w:val="24"/>
                <w:szCs w:val="24"/>
                <w:lang w:val="uk-UA"/>
              </w:rPr>
            </w:pPr>
          </w:p>
          <w:p w14:paraId="7DC2656B" w14:textId="77777777" w:rsidR="00F5435F" w:rsidRPr="000F505F" w:rsidRDefault="00F5435F" w:rsidP="00D45F15">
            <w:pPr>
              <w:spacing w:after="0" w:line="240" w:lineRule="auto"/>
              <w:jc w:val="center"/>
              <w:rPr>
                <w:rFonts w:ascii="Times New Roman" w:eastAsia="Times New Roman" w:hAnsi="Times New Roman" w:cs="Times New Roman"/>
                <w:b/>
                <w:sz w:val="24"/>
                <w:szCs w:val="24"/>
                <w:lang w:val="uk-UA"/>
              </w:rPr>
            </w:pPr>
          </w:p>
        </w:tc>
      </w:tr>
      <w:tr w:rsidR="000F505F" w:rsidRPr="000F505F" w14:paraId="5AF57B53" w14:textId="77777777" w:rsidTr="00703E62">
        <w:trPr>
          <w:gridAfter w:val="3"/>
          <w:wAfter w:w="5739" w:type="dxa"/>
          <w:trHeight w:val="266"/>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52AED" w14:textId="77777777" w:rsidR="009F1CD5" w:rsidRPr="000F505F" w:rsidRDefault="009F1CD5">
            <w:pPr>
              <w:spacing w:after="0" w:line="240" w:lineRule="auto"/>
              <w:jc w:val="center"/>
              <w:rPr>
                <w:sz w:val="24"/>
                <w:szCs w:val="24"/>
                <w:lang w:val="uk-UA"/>
              </w:rPr>
            </w:pPr>
            <w:r w:rsidRPr="000F505F">
              <w:rPr>
                <w:rFonts w:ascii="Times New Roman" w:hAnsi="Times New Roman" w:cs="Times New Roman"/>
                <w:b/>
                <w:sz w:val="24"/>
                <w:szCs w:val="24"/>
                <w:lang w:val="uk-UA"/>
              </w:rPr>
              <w:t xml:space="preserve">Зміст положення </w:t>
            </w:r>
            <w:r w:rsidR="0060583A" w:rsidRPr="000F505F">
              <w:rPr>
                <w:rFonts w:ascii="Times New Roman" w:hAnsi="Times New Roman" w:cs="Times New Roman"/>
                <w:b/>
                <w:sz w:val="24"/>
                <w:szCs w:val="24"/>
                <w:lang w:val="uk-UA"/>
              </w:rPr>
              <w:t>(норми) чинного нормативно-правового акта</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CC2ED" w14:textId="77777777" w:rsidR="009F1CD5" w:rsidRPr="000F505F" w:rsidRDefault="009F1CD5">
            <w:pPr>
              <w:spacing w:after="0" w:line="240" w:lineRule="auto"/>
              <w:jc w:val="center"/>
              <w:rPr>
                <w:sz w:val="24"/>
                <w:szCs w:val="24"/>
                <w:lang w:val="uk-UA"/>
              </w:rPr>
            </w:pPr>
            <w:r w:rsidRPr="000F505F">
              <w:rPr>
                <w:rFonts w:ascii="Times New Roman" w:hAnsi="Times New Roman" w:cs="Times New Roman"/>
                <w:b/>
                <w:sz w:val="24"/>
                <w:szCs w:val="24"/>
                <w:lang w:val="uk-UA"/>
              </w:rPr>
              <w:t xml:space="preserve">Зміст </w:t>
            </w:r>
            <w:r w:rsidR="0060583A" w:rsidRPr="000F505F">
              <w:rPr>
                <w:rFonts w:ascii="Times New Roman" w:hAnsi="Times New Roman" w:cs="Times New Roman"/>
                <w:b/>
                <w:sz w:val="24"/>
                <w:szCs w:val="24"/>
                <w:lang w:val="uk-UA"/>
              </w:rPr>
              <w:t>положення (норми) проєкту акта</w:t>
            </w:r>
          </w:p>
          <w:p w14:paraId="7FBEEF76" w14:textId="77777777" w:rsidR="009F1CD5" w:rsidRPr="000F505F" w:rsidRDefault="009F1CD5">
            <w:pPr>
              <w:spacing w:after="0" w:line="240" w:lineRule="auto"/>
              <w:jc w:val="center"/>
              <w:rPr>
                <w:rFonts w:ascii="Times New Roman" w:hAnsi="Times New Roman" w:cs="Times New Roman"/>
                <w:b/>
                <w:sz w:val="24"/>
                <w:szCs w:val="24"/>
                <w:lang w:val="uk-UA"/>
              </w:rPr>
            </w:pPr>
          </w:p>
        </w:tc>
      </w:tr>
      <w:tr w:rsidR="000F505F" w:rsidRPr="000F505F" w14:paraId="224E9CB8" w14:textId="77777777" w:rsidTr="00703E62">
        <w:trPr>
          <w:gridAfter w:val="2"/>
          <w:wAfter w:w="5731" w:type="dxa"/>
          <w:trHeight w:val="604"/>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909EE" w14:textId="77777777" w:rsidR="00F5435F" w:rsidRPr="000F505F" w:rsidRDefault="00F5435F" w:rsidP="00D45F15">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w:t>
            </w:r>
          </w:p>
        </w:tc>
      </w:tr>
      <w:tr w:rsidR="000F505F" w:rsidRPr="000F505F" w14:paraId="2F1AE2E1" w14:textId="77777777" w:rsidTr="00703E62">
        <w:trPr>
          <w:gridAfter w:val="3"/>
          <w:wAfter w:w="5739" w:type="dxa"/>
          <w:trHeight w:val="11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F0D98"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54195663"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IV. Нарахування, обчислення і сплата єдиного внеску</w:t>
            </w:r>
          </w:p>
          <w:p w14:paraId="6B13E975"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75F01101"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1. Нарахування єдиного внеску платниками здійснюється відповідно до статті 7 Закону, порядок обчислення і сплати</w:t>
            </w:r>
            <w:r w:rsidR="000A602E" w:rsidRPr="00007BCB">
              <w:rPr>
                <w:rFonts w:ascii="Times New Roman" w:eastAsia="Times New Roman" w:hAnsi="Times New Roman" w:cs="Times New Roman"/>
                <w:sz w:val="24"/>
                <w:szCs w:val="24"/>
                <w:lang w:eastAsia="uk-UA"/>
              </w:rPr>
              <w:t xml:space="preserve"> </w:t>
            </w:r>
            <w:r w:rsidRPr="00007BCB">
              <w:rPr>
                <w:rFonts w:ascii="Times New Roman" w:eastAsia="Times New Roman" w:hAnsi="Times New Roman" w:cs="Times New Roman"/>
                <w:sz w:val="24"/>
                <w:szCs w:val="24"/>
                <w:lang w:val="uk-UA" w:eastAsia="uk-UA"/>
              </w:rPr>
              <w:t xml:space="preserve"> </w:t>
            </w:r>
            <w:r w:rsidR="000A602E" w:rsidRPr="00007BCB">
              <w:rPr>
                <w:rFonts w:ascii="Times New Roman" w:eastAsia="Times New Roman" w:hAnsi="Times New Roman" w:cs="Times New Roman"/>
                <w:sz w:val="24"/>
                <w:szCs w:val="24"/>
                <w:lang w:val="uk-UA" w:eastAsia="uk-UA"/>
              </w:rPr>
              <w:t xml:space="preserve"> ̶  </w:t>
            </w:r>
            <w:r w:rsidRPr="00007BCB">
              <w:rPr>
                <w:rFonts w:ascii="Times New Roman" w:eastAsia="Times New Roman" w:hAnsi="Times New Roman" w:cs="Times New Roman"/>
                <w:sz w:val="24"/>
                <w:szCs w:val="24"/>
                <w:lang w:val="uk-UA" w:eastAsia="uk-UA"/>
              </w:rPr>
              <w:t>до статті 9 Закону.</w:t>
            </w:r>
          </w:p>
          <w:p w14:paraId="15C95BF6"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68D9A4F0"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2. Особливості нарахування, обчислення та сплати єдиного внеску окремими платниками такого внеску, а також порядок звільнення від виконання обов’язків, визначених частиною другою статті 6 Закону, деяких категорій платників:</w:t>
            </w:r>
          </w:p>
          <w:p w14:paraId="00996A5A"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1891A609" w14:textId="4CB3CA80" w:rsidR="009F1CD5" w:rsidRPr="00007BCB" w:rsidRDefault="009F1CD5" w:rsidP="006076C1">
            <w:pPr>
              <w:shd w:val="clear" w:color="auto" w:fill="FFFFFF"/>
              <w:spacing w:after="15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3) нарахування та сплата єдиного внеску платниками єдиного внеску, визначеними абзацами третім та четвертим пункту 1 частини першої статті 4 Закону, які були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були призвані на військову службу за призовом осіб із числа резервістів в особливий період, на весь строк їх військової служби та мають найманих працівників</w:t>
            </w:r>
            <w:r w:rsidR="00C57923">
              <w:rPr>
                <w:rFonts w:ascii="Times New Roman" w:eastAsia="Times New Roman" w:hAnsi="Times New Roman" w:cs="Times New Roman"/>
                <w:b/>
                <w:sz w:val="24"/>
                <w:szCs w:val="24"/>
                <w:lang w:val="uk-UA" w:eastAsia="uk-UA"/>
              </w:rPr>
              <w:t>.</w:t>
            </w:r>
          </w:p>
          <w:p w14:paraId="269B689C" w14:textId="77777777" w:rsidR="009F1CD5" w:rsidRPr="00007BCB" w:rsidRDefault="009F1CD5" w:rsidP="006076C1">
            <w:pPr>
              <w:shd w:val="clear" w:color="auto" w:fill="FFFFFF"/>
              <w:spacing w:after="150" w:line="240" w:lineRule="auto"/>
              <w:ind w:firstLine="216"/>
              <w:jc w:val="both"/>
              <w:rPr>
                <w:rFonts w:ascii="Times New Roman" w:eastAsia="Times New Roman" w:hAnsi="Times New Roman" w:cs="Times New Roman"/>
                <w:b/>
                <w:sz w:val="24"/>
                <w:szCs w:val="24"/>
                <w:lang w:val="uk-UA" w:eastAsia="uk-UA"/>
              </w:rPr>
            </w:pPr>
          </w:p>
          <w:p w14:paraId="3308F6A3" w14:textId="77777777" w:rsidR="009F1CD5" w:rsidRPr="00007BCB" w:rsidRDefault="009F1CD5" w:rsidP="006076C1">
            <w:pPr>
              <w:shd w:val="clear" w:color="auto" w:fill="FFFFFF"/>
              <w:spacing w:after="150" w:line="240" w:lineRule="auto"/>
              <w:ind w:firstLine="216"/>
              <w:jc w:val="both"/>
              <w:rPr>
                <w:rFonts w:ascii="Times New Roman" w:eastAsia="Times New Roman" w:hAnsi="Times New Roman" w:cs="Times New Roman"/>
                <w:b/>
                <w:sz w:val="24"/>
                <w:szCs w:val="24"/>
                <w:lang w:val="uk-UA" w:eastAsia="uk-UA"/>
              </w:rPr>
            </w:pPr>
          </w:p>
          <w:p w14:paraId="79EA91C2" w14:textId="77777777" w:rsidR="009F1CD5" w:rsidRPr="00007BCB" w:rsidRDefault="009F1CD5" w:rsidP="006076C1">
            <w:pPr>
              <w:shd w:val="clear" w:color="auto" w:fill="FFFFFF"/>
              <w:spacing w:after="150" w:line="240" w:lineRule="auto"/>
              <w:ind w:firstLine="216"/>
              <w:jc w:val="both"/>
              <w:rPr>
                <w:rFonts w:ascii="Times New Roman" w:eastAsia="Times New Roman" w:hAnsi="Times New Roman" w:cs="Times New Roman"/>
                <w:b/>
                <w:sz w:val="24"/>
                <w:szCs w:val="24"/>
                <w:lang w:val="uk-UA" w:eastAsia="uk-UA"/>
              </w:rPr>
            </w:pPr>
          </w:p>
          <w:p w14:paraId="36E6AD0F"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bookmarkStart w:id="0" w:name="n1590"/>
            <w:bookmarkEnd w:id="0"/>
          </w:p>
          <w:p w14:paraId="4A89F822"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2A010878"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04AEAE73"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3C6736DD"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5EB081E4"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3473FE37"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60EC5D85"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66CC937A"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51429931" w14:textId="77777777" w:rsidR="009F1CD5" w:rsidRPr="00007BCB" w:rsidRDefault="009F1CD5" w:rsidP="006076C1">
            <w:pPr>
              <w:spacing w:after="150" w:line="240" w:lineRule="auto"/>
              <w:ind w:firstLine="216"/>
              <w:jc w:val="both"/>
              <w:rPr>
                <w:rFonts w:ascii="Times New Roman" w:eastAsia="Times New Roman" w:hAnsi="Times New Roman" w:cs="Times New Roman"/>
                <w:b/>
                <w:sz w:val="24"/>
                <w:szCs w:val="24"/>
                <w:lang w:val="uk-UA" w:eastAsia="uk-UA"/>
              </w:rPr>
            </w:pPr>
          </w:p>
          <w:p w14:paraId="02FBDFE5" w14:textId="62074491" w:rsidR="0060583A" w:rsidRDefault="0060583A" w:rsidP="006076C1">
            <w:pPr>
              <w:spacing w:after="0" w:line="240" w:lineRule="auto"/>
              <w:ind w:firstLine="216"/>
              <w:jc w:val="both"/>
              <w:rPr>
                <w:rFonts w:ascii="Times New Roman" w:eastAsia="Times New Roman" w:hAnsi="Times New Roman" w:cs="Times New Roman"/>
                <w:b/>
                <w:sz w:val="24"/>
                <w:szCs w:val="24"/>
                <w:lang w:val="uk-UA" w:eastAsia="uk-UA"/>
              </w:rPr>
            </w:pPr>
            <w:bookmarkStart w:id="1" w:name="n1309"/>
            <w:bookmarkEnd w:id="1"/>
          </w:p>
          <w:p w14:paraId="4BDE52A1" w14:textId="77777777" w:rsidR="00A05A6A" w:rsidRPr="00007BCB" w:rsidRDefault="00A05A6A" w:rsidP="006076C1">
            <w:pPr>
              <w:spacing w:after="0" w:line="240" w:lineRule="auto"/>
              <w:ind w:firstLine="216"/>
              <w:jc w:val="both"/>
              <w:rPr>
                <w:rFonts w:ascii="Times New Roman" w:eastAsia="Times New Roman" w:hAnsi="Times New Roman" w:cs="Times New Roman"/>
                <w:b/>
                <w:sz w:val="24"/>
                <w:szCs w:val="24"/>
                <w:lang w:val="uk-UA" w:eastAsia="uk-UA"/>
              </w:rPr>
            </w:pPr>
          </w:p>
          <w:p w14:paraId="5882C7C1" w14:textId="77777777" w:rsidR="00A05A6A" w:rsidRDefault="00A05A6A" w:rsidP="006076C1">
            <w:pPr>
              <w:spacing w:after="0" w:line="240" w:lineRule="auto"/>
              <w:ind w:firstLine="216"/>
              <w:jc w:val="both"/>
              <w:rPr>
                <w:rFonts w:ascii="Times New Roman" w:eastAsia="Times New Roman" w:hAnsi="Times New Roman" w:cs="Times New Roman"/>
                <w:b/>
                <w:sz w:val="24"/>
                <w:szCs w:val="24"/>
                <w:lang w:val="uk-UA" w:eastAsia="uk-UA"/>
              </w:rPr>
            </w:pPr>
          </w:p>
          <w:p w14:paraId="2237FCCC" w14:textId="2B14D02B" w:rsidR="009F1CD5"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 xml:space="preserve">Якщо платники єдиного внеску, визначені </w:t>
            </w:r>
            <w:hyperlink r:id="rId8" w:anchor="n62" w:tgtFrame="_blank" w:history="1">
              <w:r w:rsidRPr="00007BCB">
                <w:rPr>
                  <w:rFonts w:ascii="Times New Roman" w:eastAsia="Times New Roman" w:hAnsi="Times New Roman" w:cs="Times New Roman"/>
                  <w:b/>
                  <w:sz w:val="24"/>
                  <w:szCs w:val="24"/>
                  <w:lang w:val="uk-UA" w:eastAsia="uk-UA"/>
                </w:rPr>
                <w:t>абзацами третім</w:t>
              </w:r>
            </w:hyperlink>
            <w:r w:rsidRPr="00007BCB">
              <w:rPr>
                <w:rFonts w:ascii="Times New Roman" w:eastAsia="Times New Roman" w:hAnsi="Times New Roman" w:cs="Times New Roman"/>
                <w:b/>
                <w:sz w:val="24"/>
                <w:szCs w:val="24"/>
                <w:lang w:val="uk-UA" w:eastAsia="uk-UA"/>
              </w:rPr>
              <w:t xml:space="preserve"> та </w:t>
            </w:r>
            <w:hyperlink r:id="rId9" w:anchor="n64" w:tgtFrame="_blank" w:history="1">
              <w:r w:rsidRPr="00007BCB">
                <w:rPr>
                  <w:rFonts w:ascii="Times New Roman" w:eastAsia="Times New Roman" w:hAnsi="Times New Roman" w:cs="Times New Roman"/>
                  <w:b/>
                  <w:sz w:val="24"/>
                  <w:szCs w:val="24"/>
                  <w:lang w:val="uk-UA" w:eastAsia="uk-UA"/>
                </w:rPr>
                <w:t>четвертим</w:t>
              </w:r>
            </w:hyperlink>
            <w:r w:rsidRPr="00007BCB">
              <w:rPr>
                <w:rFonts w:ascii="Times New Roman" w:eastAsia="Times New Roman" w:hAnsi="Times New Roman" w:cs="Times New Roman"/>
                <w:b/>
                <w:sz w:val="24"/>
                <w:szCs w:val="24"/>
                <w:lang w:val="uk-UA" w:eastAsia="uk-UA"/>
              </w:rPr>
              <w:t> пункту 1 частини першої статті 4 Закону, мають найманих працівників і на строк своєї військової служби за призовом під час мобілізації, на особливий період або призвані на військову службу за призовом осіб із числа резервістів в особливий період уповноважують іншу особу на виплату найманим працівникам заробітної плати та/або інших доходів, їх зобов’язання, визначені </w:t>
            </w:r>
            <w:hyperlink r:id="rId10" w:anchor="n141" w:tgtFrame="_blank" w:history="1">
              <w:r w:rsidRPr="00007BCB">
                <w:rPr>
                  <w:rFonts w:ascii="Times New Roman" w:eastAsia="Times New Roman" w:hAnsi="Times New Roman" w:cs="Times New Roman"/>
                  <w:b/>
                  <w:sz w:val="24"/>
                  <w:szCs w:val="24"/>
                  <w:lang w:val="uk-UA" w:eastAsia="uk-UA"/>
                </w:rPr>
                <w:t>пунктами 1</w:t>
              </w:r>
            </w:hyperlink>
            <w:r w:rsidRPr="00007BCB">
              <w:rPr>
                <w:rFonts w:ascii="Times New Roman" w:eastAsia="Times New Roman" w:hAnsi="Times New Roman" w:cs="Times New Roman"/>
                <w:b/>
                <w:sz w:val="24"/>
                <w:szCs w:val="24"/>
                <w:lang w:val="uk-UA" w:eastAsia="uk-UA"/>
              </w:rPr>
              <w:t> (крім сплати єдиного внеску), </w:t>
            </w:r>
            <w:hyperlink r:id="rId11" w:anchor="n142" w:tgtFrame="_blank" w:history="1">
              <w:r w:rsidRPr="00007BCB">
                <w:rPr>
                  <w:rFonts w:ascii="Times New Roman" w:eastAsia="Times New Roman" w:hAnsi="Times New Roman" w:cs="Times New Roman"/>
                  <w:b/>
                  <w:sz w:val="24"/>
                  <w:szCs w:val="24"/>
                  <w:lang w:val="uk-UA" w:eastAsia="uk-UA"/>
                </w:rPr>
                <w:t>2</w:t>
              </w:r>
              <w:r w:rsidR="000617D2" w:rsidRPr="00007BCB">
                <w:rPr>
                  <w:rFonts w:ascii="Times New Roman" w:eastAsia="Times New Roman" w:hAnsi="Times New Roman" w:cs="Times New Roman"/>
                  <w:b/>
                  <w:sz w:val="24"/>
                  <w:szCs w:val="24"/>
                  <w:lang w:val="uk-UA" w:eastAsia="uk-UA"/>
                </w:rPr>
                <w:t> </w:t>
              </w:r>
              <w:r w:rsidRPr="00007BCB">
                <w:rPr>
                  <w:rFonts w:ascii="Times New Roman" w:eastAsia="Times New Roman" w:hAnsi="Times New Roman" w:cs="Times New Roman"/>
                  <w:b/>
                  <w:sz w:val="24"/>
                  <w:szCs w:val="24"/>
                  <w:lang w:val="uk-UA" w:eastAsia="uk-UA"/>
                </w:rPr>
                <w:t>–</w:t>
              </w:r>
              <w:r w:rsidR="000617D2" w:rsidRPr="00007BCB">
                <w:rPr>
                  <w:rFonts w:ascii="Times New Roman" w:eastAsia="Times New Roman" w:hAnsi="Times New Roman" w:cs="Times New Roman"/>
                  <w:b/>
                  <w:sz w:val="24"/>
                  <w:szCs w:val="24"/>
                  <w:lang w:val="uk-UA" w:eastAsia="uk-UA"/>
                </w:rPr>
                <w:t> </w:t>
              </w:r>
              <w:r w:rsidRPr="00007BCB">
                <w:rPr>
                  <w:rFonts w:ascii="Times New Roman" w:eastAsia="Times New Roman" w:hAnsi="Times New Roman" w:cs="Times New Roman"/>
                  <w:b/>
                  <w:sz w:val="24"/>
                  <w:szCs w:val="24"/>
                  <w:lang w:val="uk-UA" w:eastAsia="uk-UA"/>
                </w:rPr>
                <w:t>6</w:t>
              </w:r>
            </w:hyperlink>
            <w:r w:rsidRPr="00007BCB">
              <w:rPr>
                <w:rFonts w:ascii="Times New Roman" w:eastAsia="Times New Roman" w:hAnsi="Times New Roman" w:cs="Times New Roman"/>
                <w:b/>
                <w:sz w:val="24"/>
                <w:szCs w:val="24"/>
                <w:lang w:val="uk-UA" w:eastAsia="uk-UA"/>
              </w:rPr>
              <w:t>, </w:t>
            </w:r>
            <w:hyperlink r:id="rId12" w:anchor="n160" w:tgtFrame="_blank" w:history="1">
              <w:r w:rsidRPr="00007BCB">
                <w:rPr>
                  <w:rFonts w:ascii="Times New Roman" w:eastAsia="Times New Roman" w:hAnsi="Times New Roman" w:cs="Times New Roman"/>
                  <w:b/>
                  <w:sz w:val="24"/>
                  <w:szCs w:val="24"/>
                  <w:lang w:val="uk-UA" w:eastAsia="uk-UA"/>
                </w:rPr>
                <w:t>10</w:t>
              </w:r>
            </w:hyperlink>
            <w:r w:rsidRPr="00007BCB">
              <w:rPr>
                <w:rFonts w:ascii="Times New Roman" w:eastAsia="Times New Roman" w:hAnsi="Times New Roman" w:cs="Times New Roman"/>
                <w:b/>
                <w:sz w:val="24"/>
                <w:szCs w:val="24"/>
                <w:lang w:val="uk-UA" w:eastAsia="uk-UA"/>
              </w:rPr>
              <w:t>, </w:t>
            </w:r>
            <w:hyperlink r:id="rId13" w:anchor="n164" w:tgtFrame="_blank" w:history="1">
              <w:r w:rsidRPr="00007BCB">
                <w:rPr>
                  <w:rFonts w:ascii="Times New Roman" w:eastAsia="Times New Roman" w:hAnsi="Times New Roman" w:cs="Times New Roman"/>
                  <w:b/>
                  <w:sz w:val="24"/>
                  <w:szCs w:val="24"/>
                  <w:lang w:val="uk-UA" w:eastAsia="uk-UA"/>
                </w:rPr>
                <w:t>12</w:t>
              </w:r>
            </w:hyperlink>
            <w:r w:rsidRPr="00007BCB">
              <w:rPr>
                <w:rFonts w:ascii="Times New Roman" w:eastAsia="Times New Roman" w:hAnsi="Times New Roman" w:cs="Times New Roman"/>
                <w:b/>
                <w:sz w:val="24"/>
                <w:szCs w:val="24"/>
                <w:lang w:val="uk-UA" w:eastAsia="uk-UA"/>
              </w:rPr>
              <w:t> частини другої статті 6 Закону, здійснює така уповноважена особа</w:t>
            </w:r>
            <w:r w:rsidR="00ED6F70">
              <w:rPr>
                <w:rFonts w:ascii="Times New Roman" w:eastAsia="Times New Roman" w:hAnsi="Times New Roman" w:cs="Times New Roman"/>
                <w:b/>
                <w:sz w:val="24"/>
                <w:szCs w:val="24"/>
                <w:lang w:val="uk-UA" w:eastAsia="uk-UA"/>
              </w:rPr>
              <w:t>.</w:t>
            </w:r>
          </w:p>
          <w:p w14:paraId="207B723D"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2" w:name="n1591"/>
            <w:bookmarkStart w:id="3" w:name="n1310"/>
            <w:bookmarkEnd w:id="2"/>
            <w:bookmarkEnd w:id="3"/>
            <w:r w:rsidRPr="00007BCB">
              <w:rPr>
                <w:rFonts w:ascii="Times New Roman" w:eastAsia="Times New Roman" w:hAnsi="Times New Roman" w:cs="Times New Roman"/>
                <w:b/>
                <w:sz w:val="24"/>
                <w:szCs w:val="24"/>
                <w:lang w:val="uk-UA" w:eastAsia="uk-UA"/>
              </w:rPr>
              <w:t xml:space="preserve">Зазначені платники протягом 10 днів після демобілізації, звільнення з військової служби або після закінчення лікування (реабілітації) подають до податкових органів у паперовому або </w:t>
            </w:r>
            <w:r w:rsidRPr="00007BCB">
              <w:rPr>
                <w:rFonts w:ascii="Times New Roman" w:eastAsia="Times New Roman" w:hAnsi="Times New Roman" w:cs="Times New Roman"/>
                <w:b/>
                <w:sz w:val="24"/>
                <w:szCs w:val="24"/>
                <w:lang w:val="uk-UA" w:eastAsia="uk-UA"/>
              </w:rPr>
              <w:lastRenderedPageBreak/>
              <w:t>електронному вигляді заяву за формою згідно з </w:t>
            </w:r>
            <w:hyperlink r:id="rId14" w:anchor="n379" w:history="1">
              <w:r w:rsidRPr="00007BCB">
                <w:rPr>
                  <w:rFonts w:ascii="Times New Roman" w:eastAsia="Times New Roman" w:hAnsi="Times New Roman" w:cs="Times New Roman"/>
                  <w:b/>
                  <w:sz w:val="24"/>
                  <w:szCs w:val="24"/>
                  <w:lang w:val="uk-UA" w:eastAsia="uk-UA"/>
                </w:rPr>
                <w:t>додатком 1</w:t>
              </w:r>
            </w:hyperlink>
            <w:r w:rsidRPr="00007BCB">
              <w:rPr>
                <w:rFonts w:ascii="Times New Roman" w:eastAsia="Times New Roman" w:hAnsi="Times New Roman" w:cs="Times New Roman"/>
                <w:b/>
                <w:sz w:val="24"/>
                <w:szCs w:val="24"/>
                <w:lang w:val="uk-UA" w:eastAsia="uk-UA"/>
              </w:rPr>
              <w:t> до цієї Інструкції та копію військового квитка або копію відповідного військово-облікового документа,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або даних про призов на військову службу за призовом осіб із числа резервістів в особливий період.</w:t>
            </w:r>
          </w:p>
          <w:p w14:paraId="3ADA5ABD"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 w:name="n1592"/>
            <w:bookmarkStart w:id="5" w:name="n1311"/>
            <w:bookmarkEnd w:id="4"/>
            <w:bookmarkEnd w:id="5"/>
            <w:r w:rsidRPr="00007BCB">
              <w:rPr>
                <w:rFonts w:ascii="Times New Roman" w:eastAsia="Times New Roman" w:hAnsi="Times New Roman" w:cs="Times New Roman"/>
                <w:b/>
                <w:sz w:val="24"/>
                <w:szCs w:val="24"/>
                <w:lang w:val="uk-UA" w:eastAsia="uk-UA"/>
              </w:rPr>
              <w:t>Єдиний внесок, що був нарахований уповноваженою особою з таких виплат, сплачується демобілізованою або звільненою з військової служби особою протягом 180 календарних днів з першого дня її демобілізації або звільнення з військової служби, або після закінчення її лікування (реабілітації) без нарахування штрафних і фінансових санкцій. При цьому демобілізовані або звільнені з військової служби особи, визначені </w:t>
            </w:r>
            <w:hyperlink r:id="rId15" w:anchor="n62" w:tgtFrame="_blank" w:history="1">
              <w:r w:rsidRPr="00007BCB">
                <w:rPr>
                  <w:rFonts w:ascii="Times New Roman" w:eastAsia="Times New Roman" w:hAnsi="Times New Roman" w:cs="Times New Roman"/>
                  <w:b/>
                  <w:sz w:val="24"/>
                  <w:szCs w:val="24"/>
                  <w:lang w:val="uk-UA" w:eastAsia="uk-UA"/>
                </w:rPr>
                <w:t>абзацами третім</w:t>
              </w:r>
            </w:hyperlink>
            <w:r w:rsidRPr="00007BCB">
              <w:rPr>
                <w:rFonts w:ascii="Times New Roman" w:eastAsia="Times New Roman" w:hAnsi="Times New Roman" w:cs="Times New Roman"/>
                <w:b/>
                <w:sz w:val="24"/>
                <w:szCs w:val="24"/>
                <w:lang w:val="uk-UA" w:eastAsia="uk-UA"/>
              </w:rPr>
              <w:t> та </w:t>
            </w:r>
            <w:hyperlink r:id="rId16" w:anchor="n64" w:tgtFrame="_blank" w:history="1">
              <w:r w:rsidRPr="00007BCB">
                <w:rPr>
                  <w:rFonts w:ascii="Times New Roman" w:eastAsia="Times New Roman" w:hAnsi="Times New Roman" w:cs="Times New Roman"/>
                  <w:b/>
                  <w:sz w:val="24"/>
                  <w:szCs w:val="24"/>
                  <w:lang w:val="uk-UA" w:eastAsia="uk-UA"/>
                </w:rPr>
                <w:t>четвертим</w:t>
              </w:r>
            </w:hyperlink>
            <w:r w:rsidRPr="00007BCB">
              <w:rPr>
                <w:rFonts w:ascii="Times New Roman" w:eastAsia="Times New Roman" w:hAnsi="Times New Roman" w:cs="Times New Roman"/>
                <w:b/>
                <w:sz w:val="24"/>
                <w:szCs w:val="24"/>
                <w:lang w:val="uk-UA" w:eastAsia="uk-UA"/>
              </w:rPr>
              <w:t xml:space="preserve"> пункту 1 частини першої статті 4 Закону, якщо вони не є роботодавцями, у заяві, передбаченій в абзаці третьому цього підпункту, зазначають дані про нарахований уповноваженою особою єдиний внесок на суму таких виплат протягом строку військової служби фізичної особи </w:t>
            </w:r>
            <w:r w:rsidR="00C017A9" w:rsidRPr="00007BCB">
              <w:rPr>
                <w:rFonts w:ascii="Times New Roman" w:eastAsia="Times New Roman" w:hAnsi="Times New Roman" w:cs="Times New Roman"/>
                <w:sz w:val="24"/>
                <w:szCs w:val="24"/>
                <w:lang w:val="uk-UA" w:eastAsia="uk-UA"/>
              </w:rPr>
              <w:t xml:space="preserve"> ̶  </w:t>
            </w:r>
            <w:r w:rsidRPr="00007BCB">
              <w:rPr>
                <w:rFonts w:ascii="Times New Roman" w:eastAsia="Times New Roman" w:hAnsi="Times New Roman" w:cs="Times New Roman"/>
                <w:b/>
                <w:sz w:val="24"/>
                <w:szCs w:val="24"/>
                <w:lang w:val="uk-UA" w:eastAsia="uk-UA"/>
              </w:rPr>
              <w:t>підприємця або особи, яка провадить незалежну професійну діяльність.</w:t>
            </w:r>
          </w:p>
          <w:p w14:paraId="65D7D08F" w14:textId="6F2A816B"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6" w:name="n1593"/>
            <w:bookmarkStart w:id="7" w:name="n1312"/>
            <w:bookmarkEnd w:id="6"/>
            <w:bookmarkEnd w:id="7"/>
            <w:r w:rsidRPr="00007BCB">
              <w:rPr>
                <w:rFonts w:ascii="Times New Roman" w:eastAsia="Times New Roman" w:hAnsi="Times New Roman" w:cs="Times New Roman"/>
                <w:b/>
                <w:sz w:val="24"/>
                <w:szCs w:val="24"/>
                <w:lang w:val="uk-UA" w:eastAsia="uk-UA"/>
              </w:rPr>
              <w:t xml:space="preserve">При цьому платники єдиного внеску, визначені </w:t>
            </w:r>
            <w:hyperlink r:id="rId17" w:anchor="n62" w:tgtFrame="_blank" w:history="1">
              <w:r w:rsidRPr="00007BCB">
                <w:rPr>
                  <w:rFonts w:ascii="Times New Roman" w:eastAsia="Times New Roman" w:hAnsi="Times New Roman" w:cs="Times New Roman"/>
                  <w:b/>
                  <w:sz w:val="24"/>
                  <w:szCs w:val="24"/>
                  <w:lang w:val="uk-UA" w:eastAsia="uk-UA"/>
                </w:rPr>
                <w:t>абзацами третім</w:t>
              </w:r>
            </w:hyperlink>
            <w:r w:rsidRPr="00007BCB">
              <w:rPr>
                <w:rFonts w:ascii="Times New Roman" w:eastAsia="Times New Roman" w:hAnsi="Times New Roman" w:cs="Times New Roman"/>
                <w:b/>
                <w:sz w:val="24"/>
                <w:szCs w:val="24"/>
                <w:lang w:val="uk-UA" w:eastAsia="uk-UA"/>
              </w:rPr>
              <w:t xml:space="preserve"> та </w:t>
            </w:r>
            <w:hyperlink r:id="rId18" w:anchor="n64" w:tgtFrame="_blank" w:history="1">
              <w:r w:rsidRPr="00007BCB">
                <w:rPr>
                  <w:rFonts w:ascii="Times New Roman" w:eastAsia="Times New Roman" w:hAnsi="Times New Roman" w:cs="Times New Roman"/>
                  <w:b/>
                  <w:sz w:val="24"/>
                  <w:szCs w:val="24"/>
                  <w:lang w:val="uk-UA" w:eastAsia="uk-UA"/>
                </w:rPr>
                <w:t>четвертим</w:t>
              </w:r>
            </w:hyperlink>
            <w:r w:rsidRPr="00007BCB">
              <w:rPr>
                <w:rFonts w:ascii="Times New Roman" w:eastAsia="Times New Roman" w:hAnsi="Times New Roman" w:cs="Times New Roman"/>
                <w:b/>
                <w:sz w:val="24"/>
                <w:szCs w:val="24"/>
                <w:lang w:val="uk-UA" w:eastAsia="uk-UA"/>
              </w:rPr>
              <w:t xml:space="preserve"> пункту 1 частини першої статті 4 Закону, під час особливого періоду, визначеного </w:t>
            </w:r>
            <w:hyperlink r:id="rId19"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«Про мобілізаційну підготовку та мобілізацію», які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призвані на військову службу за призовом осіб із числа резервістів в особливий період, на весь строк їх військової служби не звільняються від виконання своїх обов’язків платників єдиного внеску, якими вони є відповідно до </w:t>
            </w:r>
            <w:hyperlink r:id="rId20" w:anchor="n85" w:tgtFrame="_blank" w:history="1">
              <w:r w:rsidRPr="00007BCB">
                <w:rPr>
                  <w:rFonts w:ascii="Times New Roman" w:eastAsia="Times New Roman" w:hAnsi="Times New Roman" w:cs="Times New Roman"/>
                  <w:b/>
                  <w:sz w:val="24"/>
                  <w:szCs w:val="24"/>
                  <w:lang w:val="uk-UA" w:eastAsia="uk-UA"/>
                </w:rPr>
                <w:t>пунктів 4</w:t>
              </w:r>
            </w:hyperlink>
            <w:r w:rsidRPr="00007BCB">
              <w:rPr>
                <w:rFonts w:ascii="Times New Roman" w:eastAsia="Times New Roman" w:hAnsi="Times New Roman" w:cs="Times New Roman"/>
                <w:b/>
                <w:sz w:val="24"/>
                <w:szCs w:val="24"/>
                <w:lang w:val="uk-UA" w:eastAsia="uk-UA"/>
              </w:rPr>
              <w:t> та </w:t>
            </w:r>
            <w:hyperlink r:id="rId21" w:anchor="n87" w:tgtFrame="_blank" w:history="1">
              <w:r w:rsidRPr="00007BCB">
                <w:rPr>
                  <w:rFonts w:ascii="Times New Roman" w:eastAsia="Times New Roman" w:hAnsi="Times New Roman" w:cs="Times New Roman"/>
                  <w:b/>
                  <w:sz w:val="24"/>
                  <w:szCs w:val="24"/>
                  <w:lang w:val="uk-UA" w:eastAsia="uk-UA"/>
                </w:rPr>
                <w:t>5</w:t>
              </w:r>
            </w:hyperlink>
            <w:r w:rsidRPr="00007BCB">
              <w:rPr>
                <w:rFonts w:ascii="Times New Roman" w:eastAsia="Times New Roman" w:hAnsi="Times New Roman" w:cs="Times New Roman"/>
                <w:b/>
                <w:sz w:val="24"/>
                <w:szCs w:val="24"/>
                <w:lang w:val="uk-UA" w:eastAsia="uk-UA"/>
              </w:rPr>
              <w:t> частини першої статті 4 Закону</w:t>
            </w:r>
            <w:r w:rsidR="00C57923">
              <w:rPr>
                <w:rFonts w:ascii="Times New Roman" w:eastAsia="Times New Roman" w:hAnsi="Times New Roman" w:cs="Times New Roman"/>
                <w:b/>
                <w:sz w:val="24"/>
                <w:szCs w:val="24"/>
                <w:lang w:val="uk-UA" w:eastAsia="uk-UA"/>
              </w:rPr>
              <w:t>.</w:t>
            </w:r>
          </w:p>
          <w:p w14:paraId="5E0A088C" w14:textId="77777777" w:rsidR="00CC3DCA" w:rsidRDefault="00CC3DCA" w:rsidP="006076C1">
            <w:pPr>
              <w:shd w:val="clear" w:color="auto" w:fill="FFFFFF"/>
              <w:spacing w:after="150" w:line="240" w:lineRule="auto"/>
              <w:ind w:firstLine="216"/>
              <w:jc w:val="both"/>
              <w:rPr>
                <w:rFonts w:ascii="Times New Roman" w:eastAsia="Times New Roman" w:hAnsi="Times New Roman" w:cs="Times New Roman"/>
                <w:b/>
                <w:sz w:val="24"/>
                <w:szCs w:val="24"/>
                <w:lang w:val="uk-UA" w:eastAsia="uk-UA"/>
              </w:rPr>
            </w:pPr>
            <w:bookmarkStart w:id="8" w:name="n1594"/>
            <w:bookmarkStart w:id="9" w:name="n1313"/>
            <w:bookmarkEnd w:id="8"/>
            <w:bookmarkEnd w:id="9"/>
          </w:p>
          <w:p w14:paraId="2368FE3B" w14:textId="7E116554" w:rsidR="009F1CD5" w:rsidRPr="00007BCB" w:rsidRDefault="009F1CD5" w:rsidP="00886397">
            <w:pPr>
              <w:shd w:val="clear" w:color="auto" w:fill="FFFFFF"/>
              <w:spacing w:after="0" w:line="240" w:lineRule="auto"/>
              <w:ind w:firstLine="215"/>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lastRenderedPageBreak/>
              <w:t>Ця норма застосовується з першого дня мобілізації, оголошеної Указом Президента України від 17 березня 2014 року </w:t>
            </w:r>
            <w:hyperlink r:id="rId22" w:tgtFrame="_blank" w:history="1">
              <w:r w:rsidRPr="00007BCB">
                <w:rPr>
                  <w:rFonts w:ascii="Times New Roman" w:eastAsia="Times New Roman" w:hAnsi="Times New Roman" w:cs="Times New Roman"/>
                  <w:b/>
                  <w:sz w:val="24"/>
                  <w:szCs w:val="24"/>
                  <w:lang w:val="uk-UA" w:eastAsia="uk-UA"/>
                </w:rPr>
                <w:t>№ 303</w:t>
              </w:r>
            </w:hyperlink>
            <w:r w:rsidRPr="00007BCB">
              <w:rPr>
                <w:rFonts w:ascii="Times New Roman" w:eastAsia="Times New Roman" w:hAnsi="Times New Roman" w:cs="Times New Roman"/>
                <w:b/>
                <w:sz w:val="24"/>
                <w:szCs w:val="24"/>
                <w:lang w:val="uk-UA" w:eastAsia="uk-UA"/>
              </w:rPr>
              <w:t xml:space="preserve"> «Про часткову мобілізацію», затвердженим </w:t>
            </w:r>
            <w:hyperlink r:id="rId23"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«Про затвердження Указу Президента України «Про часткову мобілізацію», та протягом усього особливого періоду та особливого періоду, визначеного </w:t>
            </w:r>
            <w:hyperlink r:id="rId24"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xml:space="preserve"> «Про мобілізаційну підготовку та мобілізацію»</w:t>
            </w:r>
            <w:r w:rsidR="00C57923">
              <w:rPr>
                <w:rFonts w:ascii="Times New Roman" w:eastAsia="Times New Roman" w:hAnsi="Times New Roman" w:cs="Times New Roman"/>
                <w:b/>
                <w:sz w:val="24"/>
                <w:szCs w:val="24"/>
                <w:lang w:val="uk-UA" w:eastAsia="uk-UA"/>
              </w:rPr>
              <w:t>;</w:t>
            </w:r>
          </w:p>
          <w:p w14:paraId="0DEDCFB7" w14:textId="77777777" w:rsidR="009F1CD5" w:rsidRPr="00007BCB" w:rsidRDefault="009F1CD5" w:rsidP="00886397">
            <w:pPr>
              <w:spacing w:after="0" w:line="240" w:lineRule="auto"/>
              <w:ind w:firstLine="215"/>
              <w:jc w:val="both"/>
              <w:rPr>
                <w:rFonts w:ascii="Times New Roman" w:eastAsia="Times New Roman" w:hAnsi="Times New Roman" w:cs="Times New Roman"/>
                <w:sz w:val="24"/>
                <w:szCs w:val="24"/>
                <w:lang w:val="uk-UA" w:eastAsia="uk-UA"/>
              </w:rPr>
            </w:pPr>
            <w:bookmarkStart w:id="10" w:name="n1595"/>
            <w:bookmarkEnd w:id="10"/>
            <w:r w:rsidRPr="00007BCB">
              <w:rPr>
                <w:rFonts w:ascii="Times New Roman" w:eastAsia="Times New Roman" w:hAnsi="Times New Roman" w:cs="Times New Roman"/>
                <w:sz w:val="24"/>
                <w:szCs w:val="24"/>
                <w:lang w:val="uk-UA" w:eastAsia="uk-UA"/>
              </w:rPr>
              <w:t>…</w:t>
            </w:r>
          </w:p>
          <w:p w14:paraId="77464E62" w14:textId="77777777" w:rsidR="009F1CD5" w:rsidRPr="00007BCB" w:rsidRDefault="009F1CD5" w:rsidP="00886397">
            <w:pPr>
              <w:spacing w:after="0" w:line="240" w:lineRule="auto"/>
              <w:ind w:firstLine="215"/>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eastAsia="uk-UA"/>
              </w:rPr>
              <w:t>7</w:t>
            </w:r>
            <w:r w:rsidRPr="00007BCB">
              <w:rPr>
                <w:rFonts w:ascii="Times New Roman" w:eastAsia="Times New Roman" w:hAnsi="Times New Roman" w:cs="Times New Roman"/>
                <w:b/>
                <w:sz w:val="24"/>
                <w:szCs w:val="24"/>
                <w:lang w:val="uk-UA" w:eastAsia="uk-UA"/>
              </w:rPr>
              <w:t>) порядок звільнення від виконання обов’язків, визначених </w:t>
            </w:r>
            <w:hyperlink r:id="rId25" w:anchor="n140" w:tgtFrame="_blank" w:history="1">
              <w:r w:rsidRPr="00007BCB">
                <w:rPr>
                  <w:rFonts w:ascii="Times New Roman" w:eastAsia="Times New Roman" w:hAnsi="Times New Roman" w:cs="Times New Roman"/>
                  <w:b/>
                  <w:sz w:val="24"/>
                  <w:szCs w:val="24"/>
                  <w:lang w:val="uk-UA" w:eastAsia="uk-UA"/>
                </w:rPr>
                <w:t>частиною другою</w:t>
              </w:r>
            </w:hyperlink>
            <w:r w:rsidRPr="00007BCB">
              <w:rPr>
                <w:rFonts w:ascii="Times New Roman" w:eastAsia="Times New Roman" w:hAnsi="Times New Roman" w:cs="Times New Roman"/>
                <w:b/>
                <w:sz w:val="24"/>
                <w:szCs w:val="24"/>
                <w:lang w:val="uk-UA" w:eastAsia="uk-UA"/>
              </w:rPr>
              <w:t> статті 6 Закону, платників єдиного внеску, зазначених в </w:t>
            </w:r>
            <w:hyperlink r:id="rId26" w:anchor="n145" w:tgtFrame="_blank" w:history="1">
              <w:r w:rsidRPr="00007BCB">
                <w:rPr>
                  <w:rFonts w:ascii="Times New Roman" w:eastAsia="Times New Roman" w:hAnsi="Times New Roman" w:cs="Times New Roman"/>
                  <w:b/>
                  <w:sz w:val="24"/>
                  <w:szCs w:val="24"/>
                  <w:lang w:val="uk-UA" w:eastAsia="uk-UA"/>
                </w:rPr>
                <w:t>пунктах 4</w:t>
              </w:r>
            </w:hyperlink>
            <w:r w:rsidRPr="00007BCB">
              <w:rPr>
                <w:rFonts w:ascii="Times New Roman" w:eastAsia="Times New Roman" w:hAnsi="Times New Roman" w:cs="Times New Roman"/>
                <w:b/>
                <w:sz w:val="24"/>
                <w:szCs w:val="24"/>
                <w:lang w:val="uk-UA" w:eastAsia="uk-UA"/>
              </w:rPr>
              <w:t>,</w:t>
            </w:r>
            <w:hyperlink r:id="rId27" w:anchor="n147" w:tgtFrame="_blank" w:history="1">
              <w:r w:rsidRPr="00007BCB">
                <w:rPr>
                  <w:rFonts w:ascii="Times New Roman" w:eastAsia="Times New Roman" w:hAnsi="Times New Roman" w:cs="Times New Roman"/>
                  <w:b/>
                  <w:sz w:val="24"/>
                  <w:szCs w:val="24"/>
                  <w:lang w:val="uk-UA" w:eastAsia="uk-UA"/>
                </w:rPr>
                <w:t> 5</w:t>
              </w:r>
            </w:hyperlink>
            <w:r w:rsidRPr="00007BCB">
              <w:rPr>
                <w:rFonts w:ascii="Times New Roman" w:eastAsia="Times New Roman" w:hAnsi="Times New Roman" w:cs="Times New Roman"/>
                <w:b/>
                <w:sz w:val="24"/>
                <w:szCs w:val="24"/>
                <w:lang w:val="uk-UA" w:eastAsia="uk-UA"/>
              </w:rPr>
              <w:t>, якщо вони не є роботодавцями, та </w:t>
            </w:r>
            <w:hyperlink r:id="rId28" w:anchor="n1079" w:tgtFrame="_blank" w:history="1">
              <w:r w:rsidRPr="00007BCB">
                <w:rPr>
                  <w:rFonts w:ascii="Times New Roman" w:eastAsia="Times New Roman" w:hAnsi="Times New Roman" w:cs="Times New Roman"/>
                  <w:b/>
                  <w:sz w:val="24"/>
                  <w:szCs w:val="24"/>
                  <w:lang w:val="uk-UA" w:eastAsia="uk-UA"/>
                </w:rPr>
                <w:t>пункті 5</w:t>
              </w:r>
            </w:hyperlink>
            <w:hyperlink r:id="rId29" w:anchor="n1079" w:tgtFrame="_blank" w:history="1">
              <w:r w:rsidRPr="00007BCB">
                <w:rPr>
                  <w:rFonts w:ascii="Times New Roman" w:eastAsia="Times New Roman" w:hAnsi="Times New Roman" w:cs="Times New Roman"/>
                  <w:b/>
                  <w:sz w:val="24"/>
                  <w:szCs w:val="24"/>
                  <w:vertAlign w:val="superscript"/>
                  <w:lang w:val="uk-UA" w:eastAsia="uk-UA"/>
                </w:rPr>
                <w:t>1</w:t>
              </w:r>
            </w:hyperlink>
            <w:r w:rsidRPr="00007BCB">
              <w:rPr>
                <w:rFonts w:ascii="Times New Roman" w:eastAsia="Times New Roman" w:hAnsi="Times New Roman" w:cs="Times New Roman"/>
                <w:b/>
                <w:sz w:val="24"/>
                <w:szCs w:val="24"/>
                <w:lang w:val="uk-UA" w:eastAsia="uk-UA"/>
              </w:rPr>
              <w:t> частини першої статті 4 Закону протягом особливого періоду, визначеного </w:t>
            </w:r>
            <w:hyperlink r:id="rId30"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«Про мобілізаційну підготовку та мобілізацію» та на період позбавлення їх особистої свободи внаслідок збройної агресії проти України, факт стосовно яких встановлено відповідно до</w:t>
            </w:r>
            <w:r w:rsidR="00FF2C75" w:rsidRPr="00007BCB">
              <w:rPr>
                <w:rFonts w:ascii="Times New Roman" w:eastAsia="Times New Roman" w:hAnsi="Times New Roman" w:cs="Times New Roman"/>
                <w:b/>
                <w:sz w:val="24"/>
                <w:szCs w:val="24"/>
                <w:lang w:val="uk-UA" w:eastAsia="uk-UA"/>
              </w:rPr>
              <w:t xml:space="preserve"> </w:t>
            </w:r>
            <w:hyperlink r:id="rId31" w:tgtFrame="_blank" w:history="1">
              <w:r w:rsidRPr="00007BCB">
                <w:rPr>
                  <w:rFonts w:ascii="Times New Roman" w:eastAsia="Times New Roman" w:hAnsi="Times New Roman" w:cs="Times New Roman"/>
                  <w:b/>
                  <w:sz w:val="24"/>
                  <w:szCs w:val="24"/>
                  <w:lang w:val="uk-UA" w:eastAsia="uk-UA"/>
                </w:rPr>
                <w:t>Закону України</w:t>
              </w:r>
            </w:hyperlink>
            <w:r w:rsidR="00FF2C75" w:rsidRPr="00007BCB">
              <w:rPr>
                <w:rFonts w:ascii="Times New Roman" w:eastAsia="Times New Roman" w:hAnsi="Times New Roman" w:cs="Times New Roman"/>
                <w:b/>
                <w:sz w:val="24"/>
                <w:szCs w:val="24"/>
                <w:lang w:val="uk-UA" w:eastAsia="uk-UA"/>
              </w:rPr>
              <w:t xml:space="preserve"> </w:t>
            </w:r>
            <w:r w:rsidRPr="00007BCB">
              <w:rPr>
                <w:rFonts w:ascii="Times New Roman" w:eastAsia="Times New Roman" w:hAnsi="Times New Roman" w:cs="Times New Roman"/>
                <w:b/>
                <w:sz w:val="24"/>
                <w:szCs w:val="24"/>
                <w:lang w:val="uk-UA" w:eastAsia="uk-UA"/>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14:paraId="5F39FA90" w14:textId="77777777" w:rsidR="00CC0885" w:rsidRPr="00007BCB" w:rsidRDefault="00CC0885" w:rsidP="00886397">
            <w:pPr>
              <w:spacing w:after="0" w:line="240" w:lineRule="auto"/>
              <w:ind w:firstLine="215"/>
              <w:jc w:val="both"/>
              <w:rPr>
                <w:rFonts w:ascii="Times New Roman" w:eastAsia="Times New Roman" w:hAnsi="Times New Roman" w:cs="Times New Roman"/>
                <w:b/>
                <w:sz w:val="24"/>
                <w:szCs w:val="24"/>
                <w:lang w:val="uk-UA" w:eastAsia="uk-UA"/>
              </w:rPr>
            </w:pPr>
          </w:p>
          <w:p w14:paraId="4E4E54FB"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2E1F05E3"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731B419"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48D70CBB"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D104044"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37E64D7"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2EF7AEC"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484BA273"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18A3F324"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64B36BFD"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242C6CA"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66D11337"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DDB0B08"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7431AE1"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446B1602"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B38369F"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1694612F"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560FF5F"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0531BB4E"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FEB4001"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F0347B2"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1BE24FA2"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415B6C4"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601170E4"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1824C60E"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5CEB7CA"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66D9CC4"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662409FB"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0F9FC8EA"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7FEB6D9B"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05D8C0C8"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67687AAA"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2E36CCF0" w14:textId="77777777" w:rsidR="00CC0885" w:rsidRPr="00007BCB"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0760CC5D" w14:textId="77777777" w:rsidR="00CC0885" w:rsidRDefault="00CC0885" w:rsidP="006076C1">
            <w:pPr>
              <w:spacing w:after="0" w:line="240" w:lineRule="auto"/>
              <w:ind w:firstLine="216"/>
              <w:jc w:val="both"/>
              <w:rPr>
                <w:rFonts w:ascii="Times New Roman" w:eastAsia="Times New Roman" w:hAnsi="Times New Roman" w:cs="Times New Roman"/>
                <w:b/>
                <w:sz w:val="24"/>
                <w:szCs w:val="24"/>
                <w:lang w:val="uk-UA" w:eastAsia="uk-UA"/>
              </w:rPr>
            </w:pPr>
          </w:p>
          <w:p w14:paraId="5B397A0A"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11" w:name="n1619"/>
            <w:bookmarkStart w:id="12" w:name="n1321"/>
            <w:bookmarkEnd w:id="11"/>
            <w:bookmarkEnd w:id="12"/>
            <w:r w:rsidRPr="00007BCB">
              <w:rPr>
                <w:rFonts w:ascii="Times New Roman" w:eastAsia="Times New Roman" w:hAnsi="Times New Roman" w:cs="Times New Roman"/>
                <w:b/>
                <w:sz w:val="24"/>
                <w:szCs w:val="24"/>
                <w:lang w:val="uk-UA" w:eastAsia="uk-UA"/>
              </w:rPr>
              <w:t>Протягом особливого періоду, визначеного Законом України «Про мобілізаційну підготовку та мобілізацію», та на весь період їх незаконного позбавлення волі в районах проведення антитерористичної операції та/або операції Об’єднаних сил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платники, визначені </w:t>
            </w:r>
            <w:hyperlink r:id="rId32" w:anchor="n85" w:tgtFrame="_blank" w:history="1">
              <w:r w:rsidRPr="00007BCB">
                <w:rPr>
                  <w:rFonts w:ascii="Times New Roman" w:eastAsia="Times New Roman" w:hAnsi="Times New Roman" w:cs="Times New Roman"/>
                  <w:b/>
                  <w:sz w:val="24"/>
                  <w:szCs w:val="24"/>
                  <w:lang w:val="uk-UA" w:eastAsia="uk-UA"/>
                </w:rPr>
                <w:t>пунктами 4</w:t>
              </w:r>
            </w:hyperlink>
            <w:r w:rsidRPr="00007BCB">
              <w:rPr>
                <w:rFonts w:ascii="Times New Roman" w:eastAsia="Times New Roman" w:hAnsi="Times New Roman" w:cs="Times New Roman"/>
                <w:b/>
                <w:sz w:val="24"/>
                <w:szCs w:val="24"/>
                <w:lang w:val="uk-UA" w:eastAsia="uk-UA"/>
              </w:rPr>
              <w:t>, </w:t>
            </w:r>
            <w:hyperlink r:id="rId33" w:anchor="n87" w:tgtFrame="_blank" w:history="1">
              <w:r w:rsidRPr="00007BCB">
                <w:rPr>
                  <w:rFonts w:ascii="Times New Roman" w:eastAsia="Times New Roman" w:hAnsi="Times New Roman" w:cs="Times New Roman"/>
                  <w:b/>
                  <w:sz w:val="24"/>
                  <w:szCs w:val="24"/>
                  <w:lang w:val="uk-UA" w:eastAsia="uk-UA"/>
                </w:rPr>
                <w:t>5</w:t>
              </w:r>
            </w:hyperlink>
            <w:r w:rsidRPr="00007BCB">
              <w:rPr>
                <w:rFonts w:ascii="Times New Roman" w:eastAsia="Times New Roman" w:hAnsi="Times New Roman" w:cs="Times New Roman"/>
                <w:b/>
                <w:sz w:val="24"/>
                <w:szCs w:val="24"/>
                <w:lang w:val="uk-UA" w:eastAsia="uk-UA"/>
              </w:rPr>
              <w:t>, якщо вони не є роботодавцями, та</w:t>
            </w:r>
            <w:r w:rsidR="00FF2C75" w:rsidRPr="00007BCB">
              <w:rPr>
                <w:rFonts w:ascii="Times New Roman" w:eastAsia="Times New Roman" w:hAnsi="Times New Roman" w:cs="Times New Roman"/>
                <w:b/>
                <w:sz w:val="24"/>
                <w:szCs w:val="24"/>
                <w:lang w:val="uk-UA" w:eastAsia="uk-UA"/>
              </w:rPr>
              <w:t xml:space="preserve"> </w:t>
            </w:r>
            <w:hyperlink r:id="rId34" w:anchor="n1079" w:tgtFrame="_blank" w:history="1">
              <w:r w:rsidRPr="00007BCB">
                <w:rPr>
                  <w:rFonts w:ascii="Times New Roman" w:eastAsia="Times New Roman" w:hAnsi="Times New Roman" w:cs="Times New Roman"/>
                  <w:b/>
                  <w:sz w:val="24"/>
                  <w:szCs w:val="24"/>
                  <w:lang w:val="uk-UA" w:eastAsia="uk-UA"/>
                </w:rPr>
                <w:t>пунктом 5</w:t>
              </w:r>
            </w:hyperlink>
            <w:hyperlink r:id="rId35" w:anchor="n1079" w:tgtFrame="_blank" w:history="1">
              <w:r w:rsidRPr="00007BCB">
                <w:rPr>
                  <w:rFonts w:ascii="Times New Roman" w:eastAsia="Times New Roman" w:hAnsi="Times New Roman" w:cs="Times New Roman"/>
                  <w:b/>
                  <w:sz w:val="24"/>
                  <w:szCs w:val="24"/>
                  <w:vertAlign w:val="superscript"/>
                  <w:lang w:val="uk-UA" w:eastAsia="uk-UA"/>
                </w:rPr>
                <w:t>1</w:t>
              </w:r>
            </w:hyperlink>
            <w:r w:rsidRPr="00007BCB">
              <w:rPr>
                <w:rFonts w:ascii="Times New Roman" w:eastAsia="Times New Roman" w:hAnsi="Times New Roman" w:cs="Times New Roman"/>
                <w:b/>
                <w:sz w:val="24"/>
                <w:szCs w:val="24"/>
                <w:lang w:val="uk-UA" w:eastAsia="uk-UA"/>
              </w:rPr>
              <w:t> частини першої статті 4 Закону, звільняються від виконання своїх обов’язків:</w:t>
            </w:r>
          </w:p>
          <w:p w14:paraId="470BBC55"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eastAsia="uk-UA"/>
              </w:rPr>
            </w:pPr>
            <w:bookmarkStart w:id="13" w:name="n1322"/>
            <w:bookmarkEnd w:id="13"/>
            <w:r w:rsidRPr="00007BCB">
              <w:rPr>
                <w:rFonts w:ascii="Times New Roman" w:eastAsia="Times New Roman" w:hAnsi="Times New Roman" w:cs="Times New Roman"/>
                <w:b/>
                <w:sz w:val="24"/>
                <w:szCs w:val="24"/>
                <w:lang w:val="uk-UA" w:eastAsia="uk-UA"/>
              </w:rPr>
              <w:t xml:space="preserve">у разі призову на військову службу під час мобілізації або залучення до виконання обов’язків щодо мобілізації за посадами, передбаченими штатами воєнного часу або призову на військову </w:t>
            </w:r>
            <w:r w:rsidRPr="00007BCB">
              <w:rPr>
                <w:rFonts w:ascii="Times New Roman" w:eastAsia="Times New Roman" w:hAnsi="Times New Roman" w:cs="Times New Roman"/>
                <w:b/>
                <w:sz w:val="24"/>
                <w:szCs w:val="24"/>
                <w:lang w:val="uk-UA" w:eastAsia="uk-UA"/>
              </w:rPr>
              <w:lastRenderedPageBreak/>
              <w:t>службу за призовом осіб із числа резервістів в особливий період,-</w:t>
            </w:r>
            <w:r w:rsidRPr="00007BCB">
              <w:rPr>
                <w:rFonts w:ascii="Times New Roman" w:eastAsia="Times New Roman" w:hAnsi="Times New Roman" w:cs="Times New Roman"/>
                <w:b/>
                <w:sz w:val="24"/>
                <w:szCs w:val="24"/>
                <w:lang w:eastAsia="uk-UA"/>
              </w:rPr>
              <w:t xml:space="preserve"> з </w:t>
            </w:r>
            <w:proofErr w:type="spellStart"/>
            <w:r w:rsidRPr="00007BCB">
              <w:rPr>
                <w:rFonts w:ascii="Times New Roman" w:eastAsia="Times New Roman" w:hAnsi="Times New Roman" w:cs="Times New Roman"/>
                <w:b/>
                <w:sz w:val="24"/>
                <w:szCs w:val="24"/>
                <w:lang w:eastAsia="uk-UA"/>
              </w:rPr>
              <w:t>першого</w:t>
            </w:r>
            <w:proofErr w:type="spellEnd"/>
            <w:r w:rsidRPr="00007BCB">
              <w:rPr>
                <w:rFonts w:ascii="Times New Roman" w:eastAsia="Times New Roman" w:hAnsi="Times New Roman" w:cs="Times New Roman"/>
                <w:b/>
                <w:sz w:val="24"/>
                <w:szCs w:val="24"/>
                <w:lang w:eastAsia="uk-UA"/>
              </w:rPr>
              <w:t xml:space="preserve"> календарного дня </w:t>
            </w:r>
            <w:proofErr w:type="spellStart"/>
            <w:r w:rsidRPr="00007BCB">
              <w:rPr>
                <w:rFonts w:ascii="Times New Roman" w:eastAsia="Times New Roman" w:hAnsi="Times New Roman" w:cs="Times New Roman"/>
                <w:b/>
                <w:sz w:val="24"/>
                <w:szCs w:val="24"/>
                <w:lang w:eastAsia="uk-UA"/>
              </w:rPr>
              <w:t>місяця</w:t>
            </w:r>
            <w:proofErr w:type="spellEnd"/>
            <w:r w:rsidRPr="00007BCB">
              <w:rPr>
                <w:rFonts w:ascii="Times New Roman" w:eastAsia="Times New Roman" w:hAnsi="Times New Roman" w:cs="Times New Roman"/>
                <w:b/>
                <w:sz w:val="24"/>
                <w:szCs w:val="24"/>
                <w:lang w:eastAsia="uk-UA"/>
              </w:rPr>
              <w:t xml:space="preserve"> призову на </w:t>
            </w:r>
            <w:proofErr w:type="spellStart"/>
            <w:r w:rsidRPr="00007BCB">
              <w:rPr>
                <w:rFonts w:ascii="Times New Roman" w:eastAsia="Times New Roman" w:hAnsi="Times New Roman" w:cs="Times New Roman"/>
                <w:b/>
                <w:sz w:val="24"/>
                <w:szCs w:val="24"/>
                <w:lang w:eastAsia="uk-UA"/>
              </w:rPr>
              <w:t>військову</w:t>
            </w:r>
            <w:proofErr w:type="spellEnd"/>
            <w:r w:rsidRPr="00007BCB">
              <w:rPr>
                <w:rFonts w:ascii="Times New Roman" w:eastAsia="Times New Roman" w:hAnsi="Times New Roman" w:cs="Times New Roman"/>
                <w:b/>
                <w:sz w:val="24"/>
                <w:szCs w:val="24"/>
                <w:lang w:eastAsia="uk-UA"/>
              </w:rPr>
              <w:t xml:space="preserve"> службу </w:t>
            </w:r>
            <w:proofErr w:type="spellStart"/>
            <w:r w:rsidRPr="00007BCB">
              <w:rPr>
                <w:rFonts w:ascii="Times New Roman" w:eastAsia="Times New Roman" w:hAnsi="Times New Roman" w:cs="Times New Roman"/>
                <w:b/>
                <w:sz w:val="24"/>
                <w:szCs w:val="24"/>
                <w:lang w:eastAsia="uk-UA"/>
              </w:rPr>
              <w:t>під</w:t>
            </w:r>
            <w:proofErr w:type="spellEnd"/>
            <w:r w:rsidRPr="00007BCB">
              <w:rPr>
                <w:rFonts w:ascii="Times New Roman" w:eastAsia="Times New Roman" w:hAnsi="Times New Roman" w:cs="Times New Roman"/>
                <w:b/>
                <w:sz w:val="24"/>
                <w:szCs w:val="24"/>
                <w:lang w:eastAsia="uk-UA"/>
              </w:rPr>
              <w:t xml:space="preserve"> час </w:t>
            </w:r>
            <w:proofErr w:type="spellStart"/>
            <w:r w:rsidRPr="00007BCB">
              <w:rPr>
                <w:rFonts w:ascii="Times New Roman" w:eastAsia="Times New Roman" w:hAnsi="Times New Roman" w:cs="Times New Roman"/>
                <w:b/>
                <w:sz w:val="24"/>
                <w:szCs w:val="24"/>
                <w:lang w:eastAsia="uk-UA"/>
              </w:rPr>
              <w:t>мобілізації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або</w:t>
            </w:r>
            <w:proofErr w:type="spellEnd"/>
            <w:r w:rsidRPr="00007BCB">
              <w:rPr>
                <w:rFonts w:ascii="Times New Roman" w:eastAsia="Times New Roman" w:hAnsi="Times New Roman" w:cs="Times New Roman"/>
                <w:b/>
                <w:sz w:val="24"/>
                <w:szCs w:val="24"/>
                <w:lang w:eastAsia="uk-UA"/>
              </w:rPr>
              <w:t xml:space="preserve"> призову на </w:t>
            </w:r>
            <w:proofErr w:type="spellStart"/>
            <w:r w:rsidRPr="00007BCB">
              <w:rPr>
                <w:rFonts w:ascii="Times New Roman" w:eastAsia="Times New Roman" w:hAnsi="Times New Roman" w:cs="Times New Roman"/>
                <w:b/>
                <w:sz w:val="24"/>
                <w:szCs w:val="24"/>
                <w:lang w:eastAsia="uk-UA"/>
              </w:rPr>
              <w:t>військову</w:t>
            </w:r>
            <w:proofErr w:type="spellEnd"/>
            <w:r w:rsidRPr="00007BCB">
              <w:rPr>
                <w:rFonts w:ascii="Times New Roman" w:eastAsia="Times New Roman" w:hAnsi="Times New Roman" w:cs="Times New Roman"/>
                <w:b/>
                <w:sz w:val="24"/>
                <w:szCs w:val="24"/>
                <w:lang w:eastAsia="uk-UA"/>
              </w:rPr>
              <w:t xml:space="preserve"> службу за призовом </w:t>
            </w:r>
            <w:proofErr w:type="spellStart"/>
            <w:r w:rsidRPr="00007BCB">
              <w:rPr>
                <w:rFonts w:ascii="Times New Roman" w:eastAsia="Times New Roman" w:hAnsi="Times New Roman" w:cs="Times New Roman"/>
                <w:b/>
                <w:sz w:val="24"/>
                <w:szCs w:val="24"/>
                <w:lang w:eastAsia="uk-UA"/>
              </w:rPr>
              <w:t>осіб</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із</w:t>
            </w:r>
            <w:proofErr w:type="spellEnd"/>
            <w:r w:rsidRPr="00007BCB">
              <w:rPr>
                <w:rFonts w:ascii="Times New Roman" w:eastAsia="Times New Roman" w:hAnsi="Times New Roman" w:cs="Times New Roman"/>
                <w:b/>
                <w:sz w:val="24"/>
                <w:szCs w:val="24"/>
                <w:lang w:eastAsia="uk-UA"/>
              </w:rPr>
              <w:t xml:space="preserve"> числа </w:t>
            </w:r>
            <w:proofErr w:type="spellStart"/>
            <w:r w:rsidRPr="00007BCB">
              <w:rPr>
                <w:rFonts w:ascii="Times New Roman" w:eastAsia="Times New Roman" w:hAnsi="Times New Roman" w:cs="Times New Roman"/>
                <w:b/>
                <w:sz w:val="24"/>
                <w:szCs w:val="24"/>
                <w:lang w:eastAsia="uk-UA"/>
              </w:rPr>
              <w:t>резервістів</w:t>
            </w:r>
            <w:proofErr w:type="spellEnd"/>
            <w:r w:rsidRPr="00007BCB">
              <w:rPr>
                <w:rFonts w:ascii="Times New Roman" w:eastAsia="Times New Roman" w:hAnsi="Times New Roman" w:cs="Times New Roman"/>
                <w:b/>
                <w:sz w:val="24"/>
                <w:szCs w:val="24"/>
                <w:lang w:eastAsia="uk-UA"/>
              </w:rPr>
              <w:t xml:space="preserve"> в </w:t>
            </w:r>
            <w:proofErr w:type="spellStart"/>
            <w:r w:rsidRPr="00007BCB">
              <w:rPr>
                <w:rFonts w:ascii="Times New Roman" w:eastAsia="Times New Roman" w:hAnsi="Times New Roman" w:cs="Times New Roman"/>
                <w:b/>
                <w:sz w:val="24"/>
                <w:szCs w:val="24"/>
                <w:lang w:eastAsia="uk-UA"/>
              </w:rPr>
              <w:t>особливий</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період</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платника</w:t>
            </w:r>
            <w:proofErr w:type="spellEnd"/>
            <w:r w:rsidRPr="00007BCB">
              <w:rPr>
                <w:rFonts w:ascii="Times New Roman" w:eastAsia="Times New Roman" w:hAnsi="Times New Roman" w:cs="Times New Roman"/>
                <w:b/>
                <w:sz w:val="24"/>
                <w:szCs w:val="24"/>
                <w:lang w:eastAsia="uk-UA"/>
              </w:rPr>
              <w:t xml:space="preserve"> до </w:t>
            </w:r>
            <w:proofErr w:type="spellStart"/>
            <w:r w:rsidRPr="00007BCB">
              <w:rPr>
                <w:rFonts w:ascii="Times New Roman" w:eastAsia="Times New Roman" w:hAnsi="Times New Roman" w:cs="Times New Roman"/>
                <w:b/>
                <w:sz w:val="24"/>
                <w:szCs w:val="24"/>
                <w:lang w:eastAsia="uk-UA"/>
              </w:rPr>
              <w:t>останнього</w:t>
            </w:r>
            <w:proofErr w:type="spellEnd"/>
            <w:r w:rsidRPr="00007BCB">
              <w:rPr>
                <w:rFonts w:ascii="Times New Roman" w:eastAsia="Times New Roman" w:hAnsi="Times New Roman" w:cs="Times New Roman"/>
                <w:b/>
                <w:sz w:val="24"/>
                <w:szCs w:val="24"/>
                <w:lang w:eastAsia="uk-UA"/>
              </w:rPr>
              <w:t xml:space="preserve"> календарного дня </w:t>
            </w:r>
            <w:proofErr w:type="spellStart"/>
            <w:r w:rsidRPr="00007BCB">
              <w:rPr>
                <w:rFonts w:ascii="Times New Roman" w:eastAsia="Times New Roman" w:hAnsi="Times New Roman" w:cs="Times New Roman"/>
                <w:b/>
                <w:sz w:val="24"/>
                <w:szCs w:val="24"/>
                <w:lang w:eastAsia="uk-UA"/>
              </w:rPr>
              <w:t>місяця</w:t>
            </w:r>
            <w:proofErr w:type="spellEnd"/>
            <w:r w:rsidRPr="00007BCB">
              <w:rPr>
                <w:rFonts w:ascii="Times New Roman" w:eastAsia="Times New Roman" w:hAnsi="Times New Roman" w:cs="Times New Roman"/>
                <w:b/>
                <w:sz w:val="24"/>
                <w:szCs w:val="24"/>
                <w:lang w:eastAsia="uk-UA"/>
              </w:rPr>
              <w:t xml:space="preserve">, в </w:t>
            </w:r>
            <w:proofErr w:type="spellStart"/>
            <w:r w:rsidRPr="00007BCB">
              <w:rPr>
                <w:rFonts w:ascii="Times New Roman" w:eastAsia="Times New Roman" w:hAnsi="Times New Roman" w:cs="Times New Roman"/>
                <w:b/>
                <w:sz w:val="24"/>
                <w:szCs w:val="24"/>
                <w:lang w:eastAsia="uk-UA"/>
              </w:rPr>
              <w:t>якому</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платника</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було</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демобілізовано</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або</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звільнено</w:t>
            </w:r>
            <w:proofErr w:type="spellEnd"/>
            <w:r w:rsidRPr="00007BCB">
              <w:rPr>
                <w:rFonts w:ascii="Times New Roman" w:eastAsia="Times New Roman" w:hAnsi="Times New Roman" w:cs="Times New Roman"/>
                <w:b/>
                <w:sz w:val="24"/>
                <w:szCs w:val="24"/>
                <w:lang w:eastAsia="uk-UA"/>
              </w:rPr>
              <w:t xml:space="preserve"> з </w:t>
            </w:r>
            <w:proofErr w:type="spellStart"/>
            <w:r w:rsidRPr="00007BCB">
              <w:rPr>
                <w:rFonts w:ascii="Times New Roman" w:eastAsia="Times New Roman" w:hAnsi="Times New Roman" w:cs="Times New Roman"/>
                <w:b/>
                <w:sz w:val="24"/>
                <w:szCs w:val="24"/>
                <w:lang w:eastAsia="uk-UA"/>
              </w:rPr>
              <w:t>військової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служби</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або</w:t>
            </w:r>
            <w:proofErr w:type="spellEnd"/>
            <w:r w:rsidRPr="00007BCB">
              <w:rPr>
                <w:rFonts w:ascii="Times New Roman" w:eastAsia="Times New Roman" w:hAnsi="Times New Roman" w:cs="Times New Roman"/>
                <w:b/>
                <w:sz w:val="24"/>
                <w:szCs w:val="24"/>
                <w:lang w:eastAsia="uk-UA"/>
              </w:rPr>
              <w:t xml:space="preserve"> завершено </w:t>
            </w:r>
            <w:proofErr w:type="spellStart"/>
            <w:r w:rsidRPr="00007BCB">
              <w:rPr>
                <w:rFonts w:ascii="Times New Roman" w:eastAsia="Times New Roman" w:hAnsi="Times New Roman" w:cs="Times New Roman"/>
                <w:b/>
                <w:sz w:val="24"/>
                <w:szCs w:val="24"/>
                <w:lang w:eastAsia="uk-UA"/>
              </w:rPr>
              <w:t>його</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лікування</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реабілітацію</w:t>
            </w:r>
            <w:proofErr w:type="spellEnd"/>
            <w:r w:rsidRPr="00007BCB">
              <w:rPr>
                <w:rFonts w:ascii="Times New Roman" w:eastAsia="Times New Roman" w:hAnsi="Times New Roman" w:cs="Times New Roman"/>
                <w:b/>
                <w:sz w:val="24"/>
                <w:szCs w:val="24"/>
                <w:lang w:eastAsia="uk-UA"/>
              </w:rPr>
              <w:t>);</w:t>
            </w:r>
          </w:p>
          <w:p w14:paraId="2844D588" w14:textId="77777777" w:rsidR="009F1CD5" w:rsidRPr="00007BCB" w:rsidRDefault="009F1CD5" w:rsidP="006076C1">
            <w:pPr>
              <w:shd w:val="clear" w:color="auto" w:fill="FFFFFF"/>
              <w:spacing w:after="150" w:line="240" w:lineRule="auto"/>
              <w:ind w:firstLine="216"/>
              <w:jc w:val="both"/>
              <w:rPr>
                <w:rFonts w:ascii="Times New Roman" w:eastAsia="Times New Roman" w:hAnsi="Times New Roman" w:cs="Times New Roman"/>
                <w:b/>
                <w:sz w:val="24"/>
                <w:szCs w:val="24"/>
                <w:lang w:eastAsia="uk-UA"/>
              </w:rPr>
            </w:pPr>
            <w:bookmarkStart w:id="14" w:name="n1596"/>
            <w:bookmarkStart w:id="15" w:name="n1622"/>
            <w:bookmarkEnd w:id="14"/>
            <w:bookmarkEnd w:id="15"/>
            <w:r w:rsidRPr="00007BCB">
              <w:rPr>
                <w:rFonts w:ascii="Times New Roman" w:eastAsia="Times New Roman" w:hAnsi="Times New Roman" w:cs="Times New Roman"/>
                <w:b/>
                <w:sz w:val="24"/>
                <w:szCs w:val="24"/>
                <w:lang w:eastAsia="uk-UA"/>
              </w:rPr>
              <w:t xml:space="preserve">у </w:t>
            </w:r>
            <w:proofErr w:type="spellStart"/>
            <w:r w:rsidRPr="00007BCB">
              <w:rPr>
                <w:rFonts w:ascii="Times New Roman" w:eastAsia="Times New Roman" w:hAnsi="Times New Roman" w:cs="Times New Roman"/>
                <w:b/>
                <w:sz w:val="24"/>
                <w:szCs w:val="24"/>
                <w:lang w:eastAsia="uk-UA"/>
              </w:rPr>
              <w:t>разі</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встановлення</w:t>
            </w:r>
            <w:proofErr w:type="spellEnd"/>
            <w:r w:rsidRPr="00007BCB">
              <w:rPr>
                <w:rFonts w:ascii="Times New Roman" w:eastAsia="Times New Roman" w:hAnsi="Times New Roman" w:cs="Times New Roman"/>
                <w:b/>
                <w:sz w:val="24"/>
                <w:szCs w:val="24"/>
                <w:lang w:eastAsia="uk-UA"/>
              </w:rPr>
              <w:t xml:space="preserve"> факту </w:t>
            </w:r>
            <w:proofErr w:type="spellStart"/>
            <w:r w:rsidRPr="00007BCB">
              <w:rPr>
                <w:rFonts w:ascii="Times New Roman" w:eastAsia="Times New Roman" w:hAnsi="Times New Roman" w:cs="Times New Roman"/>
                <w:b/>
                <w:sz w:val="24"/>
                <w:szCs w:val="24"/>
                <w:lang w:eastAsia="uk-UA"/>
              </w:rPr>
              <w:t>позбавлення</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особистої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свободи</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внаслідок</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збройної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агресії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проти</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України</w:t>
            </w:r>
            <w:proofErr w:type="spellEnd"/>
            <w:r w:rsidRPr="00007BCB">
              <w:rPr>
                <w:rFonts w:ascii="Times New Roman" w:eastAsia="Times New Roman" w:hAnsi="Times New Roman" w:cs="Times New Roman"/>
                <w:b/>
                <w:sz w:val="24"/>
                <w:szCs w:val="24"/>
                <w:lang w:eastAsia="uk-UA"/>
              </w:rPr>
              <w:t xml:space="preserve"> </w:t>
            </w:r>
            <w:r w:rsidR="0022539A" w:rsidRPr="00007BCB">
              <w:rPr>
                <w:rFonts w:ascii="Times New Roman" w:eastAsia="Times New Roman" w:hAnsi="Times New Roman" w:cs="Times New Roman"/>
                <w:b/>
                <w:sz w:val="24"/>
                <w:szCs w:val="24"/>
                <w:lang w:val="uk-UA" w:eastAsia="uk-UA"/>
              </w:rPr>
              <w:t xml:space="preserve">  ̶ </w:t>
            </w:r>
            <w:r w:rsidRPr="00007BCB">
              <w:rPr>
                <w:rFonts w:ascii="Times New Roman" w:eastAsia="Times New Roman" w:hAnsi="Times New Roman" w:cs="Times New Roman"/>
                <w:b/>
                <w:sz w:val="24"/>
                <w:szCs w:val="24"/>
                <w:lang w:eastAsia="uk-UA"/>
              </w:rPr>
              <w:t xml:space="preserve">з </w:t>
            </w:r>
            <w:proofErr w:type="spellStart"/>
            <w:r w:rsidRPr="00007BCB">
              <w:rPr>
                <w:rFonts w:ascii="Times New Roman" w:eastAsia="Times New Roman" w:hAnsi="Times New Roman" w:cs="Times New Roman"/>
                <w:b/>
                <w:sz w:val="24"/>
                <w:szCs w:val="24"/>
                <w:lang w:eastAsia="uk-UA"/>
              </w:rPr>
              <w:t>першого</w:t>
            </w:r>
            <w:proofErr w:type="spellEnd"/>
            <w:r w:rsidRPr="00007BCB">
              <w:rPr>
                <w:rFonts w:ascii="Times New Roman" w:eastAsia="Times New Roman" w:hAnsi="Times New Roman" w:cs="Times New Roman"/>
                <w:b/>
                <w:sz w:val="24"/>
                <w:szCs w:val="24"/>
                <w:lang w:eastAsia="uk-UA"/>
              </w:rPr>
              <w:t xml:space="preserve"> календарного дня </w:t>
            </w:r>
            <w:proofErr w:type="spellStart"/>
            <w:r w:rsidRPr="00007BCB">
              <w:rPr>
                <w:rFonts w:ascii="Times New Roman" w:eastAsia="Times New Roman" w:hAnsi="Times New Roman" w:cs="Times New Roman"/>
                <w:b/>
                <w:sz w:val="24"/>
                <w:szCs w:val="24"/>
                <w:lang w:eastAsia="uk-UA"/>
              </w:rPr>
              <w:t>місяця</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позбавлення</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особистої</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свободи</w:t>
            </w:r>
            <w:proofErr w:type="spellEnd"/>
            <w:r w:rsidRPr="00007BCB">
              <w:rPr>
                <w:rFonts w:ascii="Times New Roman" w:eastAsia="Times New Roman" w:hAnsi="Times New Roman" w:cs="Times New Roman"/>
                <w:b/>
                <w:sz w:val="24"/>
                <w:szCs w:val="24"/>
                <w:lang w:eastAsia="uk-UA"/>
              </w:rPr>
              <w:t xml:space="preserve"> та </w:t>
            </w:r>
            <w:proofErr w:type="spellStart"/>
            <w:r w:rsidRPr="00007BCB">
              <w:rPr>
                <w:rFonts w:ascii="Times New Roman" w:eastAsia="Times New Roman" w:hAnsi="Times New Roman" w:cs="Times New Roman"/>
                <w:b/>
                <w:sz w:val="24"/>
                <w:szCs w:val="24"/>
                <w:lang w:eastAsia="uk-UA"/>
              </w:rPr>
              <w:t>протягом</w:t>
            </w:r>
            <w:proofErr w:type="spellEnd"/>
            <w:r w:rsidRPr="00007BCB">
              <w:rPr>
                <w:rFonts w:ascii="Times New Roman" w:eastAsia="Times New Roman" w:hAnsi="Times New Roman" w:cs="Times New Roman"/>
                <w:b/>
                <w:sz w:val="24"/>
                <w:szCs w:val="24"/>
                <w:lang w:eastAsia="uk-UA"/>
              </w:rPr>
              <w:t xml:space="preserve"> шести </w:t>
            </w:r>
            <w:proofErr w:type="spellStart"/>
            <w:r w:rsidRPr="00007BCB">
              <w:rPr>
                <w:rFonts w:ascii="Times New Roman" w:eastAsia="Times New Roman" w:hAnsi="Times New Roman" w:cs="Times New Roman"/>
                <w:b/>
                <w:sz w:val="24"/>
                <w:szCs w:val="24"/>
                <w:lang w:eastAsia="uk-UA"/>
              </w:rPr>
              <w:t>місяців</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після</w:t>
            </w:r>
            <w:proofErr w:type="spellEnd"/>
            <w:r w:rsidRPr="00007BCB">
              <w:rPr>
                <w:rFonts w:ascii="Times New Roman" w:eastAsia="Times New Roman" w:hAnsi="Times New Roman" w:cs="Times New Roman"/>
                <w:b/>
                <w:sz w:val="24"/>
                <w:szCs w:val="24"/>
                <w:lang w:eastAsia="uk-UA"/>
              </w:rPr>
              <w:t xml:space="preserve"> </w:t>
            </w:r>
            <w:proofErr w:type="spellStart"/>
            <w:r w:rsidRPr="00007BCB">
              <w:rPr>
                <w:rFonts w:ascii="Times New Roman" w:eastAsia="Times New Roman" w:hAnsi="Times New Roman" w:cs="Times New Roman"/>
                <w:b/>
                <w:sz w:val="24"/>
                <w:szCs w:val="24"/>
                <w:lang w:eastAsia="uk-UA"/>
              </w:rPr>
              <w:t>звільнення</w:t>
            </w:r>
            <w:proofErr w:type="spellEnd"/>
            <w:r w:rsidRPr="00007BCB">
              <w:rPr>
                <w:rFonts w:ascii="Times New Roman" w:eastAsia="Times New Roman" w:hAnsi="Times New Roman" w:cs="Times New Roman"/>
                <w:b/>
                <w:sz w:val="24"/>
                <w:szCs w:val="24"/>
                <w:lang w:eastAsia="uk-UA"/>
              </w:rPr>
              <w:t>.</w:t>
            </w:r>
          </w:p>
          <w:p w14:paraId="73C09546"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16" w:name="n1623"/>
            <w:bookmarkStart w:id="17" w:name="n1324"/>
            <w:bookmarkEnd w:id="16"/>
            <w:bookmarkEnd w:id="17"/>
            <w:r w:rsidRPr="00007BCB">
              <w:rPr>
                <w:rFonts w:ascii="Times New Roman" w:eastAsia="Times New Roman" w:hAnsi="Times New Roman" w:cs="Times New Roman"/>
                <w:b/>
                <w:sz w:val="24"/>
                <w:szCs w:val="24"/>
                <w:lang w:val="uk-UA" w:eastAsia="uk-UA"/>
              </w:rPr>
              <w:t>Підставою для звільнення від сплати єдиного внеску у випадках, зазначених у </w:t>
            </w:r>
            <w:hyperlink r:id="rId36" w:anchor="n1632" w:history="1">
              <w:r w:rsidRPr="00007BCB">
                <w:rPr>
                  <w:rFonts w:ascii="Times New Roman" w:eastAsia="Times New Roman" w:hAnsi="Times New Roman" w:cs="Times New Roman"/>
                  <w:b/>
                  <w:sz w:val="24"/>
                  <w:szCs w:val="24"/>
                  <w:lang w:val="uk-UA" w:eastAsia="uk-UA"/>
                </w:rPr>
                <w:t>пункті 7</w:t>
              </w:r>
            </w:hyperlink>
            <w:r w:rsidRPr="00007BCB">
              <w:rPr>
                <w:rFonts w:ascii="Times New Roman" w:eastAsia="Times New Roman" w:hAnsi="Times New Roman" w:cs="Times New Roman"/>
                <w:b/>
                <w:sz w:val="24"/>
                <w:szCs w:val="24"/>
                <w:lang w:val="uk-UA" w:eastAsia="uk-UA"/>
              </w:rPr>
              <w:t> розділу IV цієї Інструкції, є заява:</w:t>
            </w:r>
          </w:p>
          <w:p w14:paraId="3E2B9A96"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18" w:name="n1325"/>
            <w:bookmarkEnd w:id="18"/>
            <w:r w:rsidRPr="00007BCB">
              <w:rPr>
                <w:rFonts w:ascii="Times New Roman" w:eastAsia="Times New Roman" w:hAnsi="Times New Roman" w:cs="Times New Roman"/>
                <w:b/>
                <w:sz w:val="24"/>
                <w:szCs w:val="24"/>
                <w:lang w:val="uk-UA" w:eastAsia="uk-UA"/>
              </w:rPr>
              <w:t>фізичної особи</w:t>
            </w:r>
            <w:r w:rsidR="0022539A" w:rsidRPr="00007BCB">
              <w:rPr>
                <w:rFonts w:ascii="Times New Roman" w:eastAsia="Times New Roman" w:hAnsi="Times New Roman" w:cs="Times New Roman"/>
                <w:b/>
                <w:sz w:val="24"/>
                <w:szCs w:val="24"/>
                <w:lang w:val="uk-UA" w:eastAsia="uk-UA"/>
              </w:rPr>
              <w:t xml:space="preserve">  ̶  </w:t>
            </w:r>
            <w:r w:rsidRPr="00007BCB">
              <w:rPr>
                <w:rFonts w:ascii="Times New Roman" w:eastAsia="Times New Roman" w:hAnsi="Times New Roman" w:cs="Times New Roman"/>
                <w:b/>
                <w:sz w:val="24"/>
                <w:szCs w:val="24"/>
                <w:lang w:val="uk-UA" w:eastAsia="uk-UA"/>
              </w:rPr>
              <w:t>підприємця (особи, яка провадить незалежну професійну діяльність, члена фермерського господарства) та копія військового квитка або копія відповідного військово-облікового документа, або копія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або даних про його призов на військову службу за призовом осіб із числа резервістів в особливий період, які подаються до податкового органу такою особою протягом 10 днів після її демобілізації або після звільнення з військової служби, або після закінчення її лікування (реабілітації).</w:t>
            </w:r>
          </w:p>
          <w:p w14:paraId="29D64595"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19" w:name="n1597"/>
            <w:bookmarkStart w:id="20" w:name="n1326"/>
            <w:bookmarkEnd w:id="19"/>
            <w:bookmarkEnd w:id="20"/>
            <w:r w:rsidRPr="00007BCB">
              <w:rPr>
                <w:rFonts w:ascii="Times New Roman" w:eastAsia="Times New Roman" w:hAnsi="Times New Roman" w:cs="Times New Roman"/>
                <w:b/>
                <w:sz w:val="24"/>
                <w:szCs w:val="24"/>
                <w:lang w:val="uk-UA" w:eastAsia="uk-UA"/>
              </w:rPr>
              <w:t>Ця норма застосовується з першого дня мобілізації, оголошеної Указом Президента України від 17 березня 2014 року </w:t>
            </w:r>
            <w:hyperlink r:id="rId37" w:tgtFrame="_blank" w:history="1">
              <w:r w:rsidRPr="00007BCB">
                <w:rPr>
                  <w:rFonts w:ascii="Times New Roman" w:eastAsia="Times New Roman" w:hAnsi="Times New Roman" w:cs="Times New Roman"/>
                  <w:b/>
                  <w:sz w:val="24"/>
                  <w:szCs w:val="24"/>
                  <w:lang w:val="uk-UA" w:eastAsia="uk-UA"/>
                </w:rPr>
                <w:t>№ 303</w:t>
              </w:r>
            </w:hyperlink>
            <w:r w:rsidRPr="00007BCB">
              <w:rPr>
                <w:rFonts w:ascii="Times New Roman" w:eastAsia="Times New Roman" w:hAnsi="Times New Roman" w:cs="Times New Roman"/>
                <w:b/>
                <w:sz w:val="24"/>
                <w:szCs w:val="24"/>
                <w:lang w:val="uk-UA" w:eastAsia="uk-UA"/>
              </w:rPr>
              <w:t> «Про часткову мобілізацію», затвердженим </w:t>
            </w:r>
            <w:hyperlink r:id="rId38"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«Про затвердження Указу Президента України «Про часткову мобілізацію», та протягом усього особливого періоду та особливого періоду, визначеного </w:t>
            </w:r>
            <w:hyperlink r:id="rId39" w:tgtFrame="_blank" w:history="1">
              <w:r w:rsidRPr="00007BCB">
                <w:rPr>
                  <w:rFonts w:ascii="Times New Roman" w:eastAsia="Times New Roman" w:hAnsi="Times New Roman" w:cs="Times New Roman"/>
                  <w:b/>
                  <w:sz w:val="24"/>
                  <w:szCs w:val="24"/>
                  <w:lang w:val="uk-UA" w:eastAsia="uk-UA"/>
                </w:rPr>
                <w:t>Законом України</w:t>
              </w:r>
            </w:hyperlink>
            <w:r w:rsidRPr="00007BCB">
              <w:rPr>
                <w:rFonts w:ascii="Times New Roman" w:eastAsia="Times New Roman" w:hAnsi="Times New Roman" w:cs="Times New Roman"/>
                <w:b/>
                <w:sz w:val="24"/>
                <w:szCs w:val="24"/>
                <w:lang w:val="uk-UA" w:eastAsia="uk-UA"/>
              </w:rPr>
              <w:t> «Про мобілізаційну підготовку та мобілізацію»;</w:t>
            </w:r>
          </w:p>
          <w:p w14:paraId="1C383DD9"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21" w:name="n1598"/>
            <w:bookmarkStart w:id="22" w:name="n1626"/>
            <w:bookmarkEnd w:id="21"/>
            <w:bookmarkEnd w:id="22"/>
            <w:r w:rsidRPr="00007BCB">
              <w:rPr>
                <w:rFonts w:ascii="Times New Roman" w:eastAsia="Times New Roman" w:hAnsi="Times New Roman" w:cs="Times New Roman"/>
                <w:b/>
                <w:sz w:val="24"/>
                <w:szCs w:val="24"/>
                <w:lang w:val="uk-UA" w:eastAsia="uk-UA"/>
              </w:rPr>
              <w:lastRenderedPageBreak/>
              <w:t>фізичної особи</w:t>
            </w:r>
            <w:r w:rsidR="00C31679" w:rsidRPr="00007BCB">
              <w:rPr>
                <w:rFonts w:ascii="Times New Roman" w:eastAsia="Times New Roman" w:hAnsi="Times New Roman" w:cs="Times New Roman"/>
                <w:b/>
                <w:sz w:val="24"/>
                <w:szCs w:val="24"/>
                <w:lang w:val="uk-UA" w:eastAsia="uk-UA"/>
              </w:rPr>
              <w:t xml:space="preserve">  ̶  </w:t>
            </w:r>
            <w:r w:rsidRPr="00007BCB">
              <w:rPr>
                <w:rFonts w:ascii="Times New Roman" w:eastAsia="Times New Roman" w:hAnsi="Times New Roman" w:cs="Times New Roman"/>
                <w:b/>
                <w:sz w:val="24"/>
                <w:szCs w:val="24"/>
                <w:lang w:val="uk-UA" w:eastAsia="uk-UA"/>
              </w:rPr>
              <w:t>підприємця (особи, яка провадить незалежну професійну діяльність, члена фермерського господарства) після її звільнення та/або після закінчення її лікування (реабілітації), яка подається до податкового органу протягом 90 днів після звільнення або після закінчення лікування (реабілітації).</w:t>
            </w:r>
          </w:p>
          <w:p w14:paraId="34A963B5"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23" w:name="n1627"/>
            <w:bookmarkStart w:id="24" w:name="n1328"/>
            <w:bookmarkEnd w:id="23"/>
            <w:bookmarkEnd w:id="24"/>
            <w:r w:rsidRPr="00007BCB">
              <w:rPr>
                <w:rFonts w:ascii="Times New Roman" w:eastAsia="Times New Roman" w:hAnsi="Times New Roman" w:cs="Times New Roman"/>
                <w:b/>
                <w:sz w:val="24"/>
                <w:szCs w:val="24"/>
                <w:lang w:val="uk-UA" w:eastAsia="uk-UA"/>
              </w:rPr>
              <w:t>Термін перебування на лікуванні (реабілітації) підтверджується копією відповідної довідки (виписки) установи, в якій проводилося лікування (реабілітація) такої особи;</w:t>
            </w:r>
          </w:p>
          <w:p w14:paraId="6162E13B"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bookmarkStart w:id="25" w:name="n1630"/>
            <w:bookmarkEnd w:id="25"/>
            <w:r w:rsidRPr="00007BCB">
              <w:rPr>
                <w:rFonts w:ascii="Times New Roman" w:eastAsia="Times New Roman" w:hAnsi="Times New Roman" w:cs="Times New Roman"/>
                <w:b/>
                <w:sz w:val="24"/>
                <w:szCs w:val="24"/>
                <w:lang w:val="uk-UA" w:eastAsia="uk-UA"/>
              </w:rPr>
              <w:t>члена сім’ї фізичної особи</w:t>
            </w:r>
            <w:r w:rsidR="00C31679" w:rsidRPr="00007BCB">
              <w:rPr>
                <w:rFonts w:ascii="Times New Roman" w:eastAsia="Times New Roman" w:hAnsi="Times New Roman" w:cs="Times New Roman"/>
                <w:b/>
                <w:sz w:val="24"/>
                <w:szCs w:val="24"/>
                <w:lang w:val="uk-UA" w:eastAsia="uk-UA"/>
              </w:rPr>
              <w:t xml:space="preserve">  ̶  </w:t>
            </w:r>
            <w:r w:rsidRPr="00007BCB">
              <w:rPr>
                <w:rFonts w:ascii="Times New Roman" w:eastAsia="Times New Roman" w:hAnsi="Times New Roman" w:cs="Times New Roman"/>
                <w:b/>
                <w:sz w:val="24"/>
                <w:szCs w:val="24"/>
                <w:lang w:val="uk-UA" w:eastAsia="uk-UA"/>
              </w:rPr>
              <w:t>підприємця або особи, яка провадить незалежну професійну діяльність, або члена фермерського господарства, стосовно яких встановлено факт позбавлення особистої свободи;</w:t>
            </w:r>
          </w:p>
          <w:p w14:paraId="29678367" w14:textId="77777777" w:rsidR="009F1CD5" w:rsidRPr="00007BCB" w:rsidRDefault="009F1CD5" w:rsidP="00007BCB">
            <w:pPr>
              <w:spacing w:after="0" w:line="240" w:lineRule="auto"/>
              <w:jc w:val="both"/>
              <w:rPr>
                <w:rFonts w:ascii="Times New Roman" w:eastAsia="Times New Roman" w:hAnsi="Times New Roman" w:cs="Times New Roman"/>
                <w:sz w:val="24"/>
                <w:szCs w:val="24"/>
                <w:lang w:val="uk-UA" w:eastAsia="uk-UA"/>
              </w:rPr>
            </w:pPr>
            <w:bookmarkStart w:id="26" w:name="n1631"/>
            <w:bookmarkEnd w:id="26"/>
            <w:r w:rsidRPr="00007BCB">
              <w:rPr>
                <w:rFonts w:ascii="Times New Roman" w:eastAsia="Times New Roman" w:hAnsi="Times New Roman" w:cs="Times New Roman"/>
                <w:sz w:val="24"/>
                <w:szCs w:val="24"/>
                <w:lang w:val="uk-UA" w:eastAsia="uk-UA"/>
              </w:rPr>
              <w:t>…</w:t>
            </w:r>
          </w:p>
          <w:p w14:paraId="0328E0A3" w14:textId="77777777" w:rsidR="00131E7E" w:rsidRPr="00131E7E" w:rsidRDefault="00131E7E" w:rsidP="00131E7E">
            <w:pPr>
              <w:spacing w:after="0" w:line="240" w:lineRule="auto"/>
              <w:ind w:firstLine="216"/>
              <w:jc w:val="both"/>
              <w:rPr>
                <w:rFonts w:ascii="Times New Roman" w:eastAsia="Times New Roman" w:hAnsi="Times New Roman" w:cs="Times New Roman"/>
                <w:b/>
                <w:sz w:val="24"/>
                <w:szCs w:val="24"/>
                <w:lang w:val="uk-UA" w:eastAsia="uk-UA"/>
              </w:rPr>
            </w:pPr>
            <w:r w:rsidRPr="00131E7E">
              <w:rPr>
                <w:rFonts w:ascii="Times New Roman" w:eastAsia="Times New Roman" w:hAnsi="Times New Roman" w:cs="Times New Roman"/>
                <w:b/>
                <w:sz w:val="24"/>
                <w:szCs w:val="24"/>
                <w:lang w:val="uk-UA" w:eastAsia="uk-UA"/>
              </w:rPr>
              <w:t>4. У разі зміни класу професійного ризику виробництва за період до 01 січня 2016 року платник самостійно здійснює перерахунок єдиного внеску за минулі періоди, виходячи з розміру єдиного внеску, що діяв на день нарахування (обчислення, визначення) заробітної плати (доходу), на яку нараховується єдиний внесок.</w:t>
            </w:r>
          </w:p>
          <w:p w14:paraId="523E7500" w14:textId="77777777" w:rsidR="00131E7E" w:rsidRDefault="00131E7E" w:rsidP="00131E7E">
            <w:pPr>
              <w:spacing w:after="0" w:line="240" w:lineRule="auto"/>
              <w:ind w:firstLine="216"/>
              <w:jc w:val="both"/>
              <w:rPr>
                <w:rFonts w:ascii="Times New Roman" w:eastAsia="Times New Roman" w:hAnsi="Times New Roman" w:cs="Times New Roman"/>
                <w:b/>
                <w:sz w:val="24"/>
                <w:szCs w:val="24"/>
                <w:lang w:val="uk-UA" w:eastAsia="uk-UA"/>
              </w:rPr>
            </w:pPr>
            <w:bookmarkStart w:id="27" w:name="n1346"/>
            <w:bookmarkEnd w:id="27"/>
            <w:r w:rsidRPr="00131E7E">
              <w:rPr>
                <w:rFonts w:ascii="Times New Roman" w:eastAsia="Times New Roman" w:hAnsi="Times New Roman" w:cs="Times New Roman"/>
                <w:b/>
                <w:sz w:val="24"/>
                <w:szCs w:val="24"/>
                <w:lang w:val="uk-UA" w:eastAsia="uk-UA"/>
              </w:rPr>
              <w:t>Самостійно обчислену суму в результаті перерахунку (різниця між нарахованою сумою єдиного внеску за розміром, встановленим раніше, та нарахованою сумою єдиного внеску за встановленим розміром за зазначений період) платник відображає у звіті, що містить відомості про суми нарахованого єдиного внеску, який подається ним за звітний період.</w:t>
            </w:r>
          </w:p>
          <w:p w14:paraId="411B6C26" w14:textId="77777777" w:rsidR="00131E7E" w:rsidRPr="00131E7E" w:rsidRDefault="00131E7E" w:rsidP="00131E7E">
            <w:pPr>
              <w:spacing w:after="0" w:line="240" w:lineRule="auto"/>
              <w:ind w:firstLine="216"/>
              <w:jc w:val="both"/>
              <w:rPr>
                <w:rFonts w:ascii="Times New Roman" w:eastAsia="Times New Roman" w:hAnsi="Times New Roman" w:cs="Times New Roman"/>
                <w:sz w:val="24"/>
                <w:szCs w:val="24"/>
                <w:lang w:val="uk-UA" w:eastAsia="uk-UA"/>
              </w:rPr>
            </w:pPr>
            <w:bookmarkStart w:id="28" w:name="n1347"/>
            <w:bookmarkEnd w:id="28"/>
            <w:r w:rsidRPr="00131E7E">
              <w:rPr>
                <w:rFonts w:ascii="Times New Roman" w:eastAsia="Times New Roman" w:hAnsi="Times New Roman" w:cs="Times New Roman"/>
                <w:b/>
                <w:sz w:val="24"/>
                <w:szCs w:val="24"/>
                <w:lang w:val="uk-UA" w:eastAsia="uk-UA"/>
              </w:rPr>
              <w:t xml:space="preserve">5. </w:t>
            </w:r>
            <w:r w:rsidRPr="00131E7E">
              <w:rPr>
                <w:rFonts w:ascii="Times New Roman" w:eastAsia="Times New Roman" w:hAnsi="Times New Roman" w:cs="Times New Roman"/>
                <w:sz w:val="24"/>
                <w:szCs w:val="24"/>
                <w:lang w:val="uk-UA" w:eastAsia="uk-UA"/>
              </w:rPr>
              <w:t>Обчислення єдиного внеску податковими органами здійснюється на підставі актів документальної перевірки правильності нарахування та сплати єдиного внеску, звітності, що містить відомості про суми нарахованого єдиного внеску, яка подається до податкових органів, бухгалтерських та інших документів, що підтверджують суму виплат (доходу), на які нараховується єдиний внесок.</w:t>
            </w:r>
          </w:p>
          <w:p w14:paraId="5410D4E8" w14:textId="77777777" w:rsidR="00131E7E" w:rsidRDefault="00131E7E" w:rsidP="00131E7E">
            <w:pPr>
              <w:spacing w:after="0" w:line="240" w:lineRule="auto"/>
              <w:ind w:firstLine="216"/>
              <w:jc w:val="both"/>
              <w:rPr>
                <w:rFonts w:ascii="Times New Roman" w:eastAsia="Times New Roman" w:hAnsi="Times New Roman" w:cs="Times New Roman"/>
                <w:sz w:val="24"/>
                <w:szCs w:val="24"/>
                <w:lang w:val="uk-UA" w:eastAsia="uk-UA"/>
              </w:rPr>
            </w:pPr>
            <w:bookmarkStart w:id="29" w:name="n1348"/>
            <w:bookmarkEnd w:id="29"/>
            <w:r w:rsidRPr="00131E7E">
              <w:rPr>
                <w:rFonts w:ascii="Times New Roman" w:eastAsia="Times New Roman" w:hAnsi="Times New Roman" w:cs="Times New Roman"/>
                <w:b/>
                <w:sz w:val="24"/>
                <w:szCs w:val="24"/>
                <w:lang w:val="uk-UA" w:eastAsia="uk-UA"/>
              </w:rPr>
              <w:t>6.</w:t>
            </w:r>
            <w:r w:rsidRPr="00131E7E">
              <w:rPr>
                <w:rFonts w:ascii="Times New Roman" w:eastAsia="Times New Roman" w:hAnsi="Times New Roman" w:cs="Times New Roman"/>
                <w:sz w:val="24"/>
                <w:szCs w:val="24"/>
                <w:lang w:val="uk-UA" w:eastAsia="uk-UA"/>
              </w:rPr>
              <w:t xml:space="preserve"> У разі якщо останній день строків сплати єдиного внеску, зазначених в цій Інструкції, припадає на вихідний, святковий або неробочий день, останнім днем таких строків сплати єдиного внеску </w:t>
            </w:r>
            <w:r w:rsidRPr="00131E7E">
              <w:rPr>
                <w:rFonts w:ascii="Times New Roman" w:eastAsia="Times New Roman" w:hAnsi="Times New Roman" w:cs="Times New Roman"/>
                <w:sz w:val="24"/>
                <w:szCs w:val="24"/>
                <w:lang w:val="uk-UA" w:eastAsia="uk-UA"/>
              </w:rPr>
              <w:lastRenderedPageBreak/>
              <w:t>вважається перший робочий день</w:t>
            </w:r>
            <w:r w:rsidRPr="00131E7E">
              <w:rPr>
                <w:rFonts w:ascii="Times New Roman" w:eastAsia="Times New Roman" w:hAnsi="Times New Roman" w:cs="Times New Roman"/>
                <w:b/>
                <w:sz w:val="24"/>
                <w:szCs w:val="24"/>
                <w:lang w:val="uk-UA" w:eastAsia="uk-UA"/>
              </w:rPr>
              <w:t xml:space="preserve">, </w:t>
            </w:r>
            <w:r w:rsidRPr="005E49C7">
              <w:rPr>
                <w:rFonts w:ascii="Times New Roman" w:eastAsia="Times New Roman" w:hAnsi="Times New Roman" w:cs="Times New Roman"/>
                <w:sz w:val="24"/>
                <w:szCs w:val="24"/>
                <w:lang w:val="uk-UA" w:eastAsia="uk-UA"/>
              </w:rPr>
              <w:t>що настає за вихідним, святковим або неробочим днем.</w:t>
            </w:r>
          </w:p>
          <w:p w14:paraId="35BFA0ED" w14:textId="77777777" w:rsidR="00A05A6A" w:rsidRDefault="00A05A6A" w:rsidP="006076C1">
            <w:pPr>
              <w:spacing w:after="0" w:line="240" w:lineRule="auto"/>
              <w:ind w:firstLine="216"/>
              <w:jc w:val="both"/>
              <w:rPr>
                <w:rFonts w:ascii="Times New Roman" w:eastAsia="Times New Roman" w:hAnsi="Times New Roman" w:cs="Times New Roman"/>
                <w:b/>
                <w:sz w:val="24"/>
                <w:szCs w:val="24"/>
                <w:lang w:val="uk-UA" w:eastAsia="uk-UA"/>
              </w:rPr>
            </w:pPr>
          </w:p>
          <w:p w14:paraId="24C49FB9" w14:textId="159FFD28"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V. Добровільна сплата єдиного внеску та порядок укладення договорів про добровільну участь</w:t>
            </w:r>
          </w:p>
          <w:p w14:paraId="26305513" w14:textId="77777777" w:rsidR="002428C5" w:rsidRPr="00007BCB" w:rsidRDefault="002428C5" w:rsidP="00007BCB">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273C7DB7"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6. Особливості звільнення від виконання обов’язків щодо сплати єдиного внеску в строки, визначені договором про добровільну участь платників, визначених частиною першою статті 10 Закону:</w:t>
            </w:r>
          </w:p>
          <w:p w14:paraId="56AF97B7"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0" w:name="n1640"/>
            <w:bookmarkEnd w:id="30"/>
            <w:r w:rsidRPr="00007BCB">
              <w:rPr>
                <w:rFonts w:ascii="Times New Roman" w:eastAsia="Times New Roman" w:hAnsi="Times New Roman" w:cs="Times New Roman"/>
                <w:b/>
                <w:sz w:val="24"/>
                <w:szCs w:val="24"/>
                <w:lang w:val="uk-UA" w:eastAsia="uk-UA"/>
              </w:rPr>
              <w:t>1) платники, визначені </w:t>
            </w:r>
            <w:hyperlink r:id="rId40" w:anchor="n285" w:tgtFrame="_blank" w:history="1">
              <w:r w:rsidRPr="000F505F">
                <w:rPr>
                  <w:rStyle w:val="aa"/>
                  <w:rFonts w:ascii="Times New Roman" w:eastAsia="Times New Roman" w:hAnsi="Times New Roman" w:cs="Times New Roman"/>
                  <w:color w:val="auto"/>
                  <w:sz w:val="24"/>
                  <w:szCs w:val="24"/>
                  <w:u w:val="none"/>
                  <w:lang w:val="uk-UA" w:eastAsia="uk-UA"/>
                </w:rPr>
                <w:t>частиною першою</w:t>
              </w:r>
            </w:hyperlink>
            <w:r w:rsidRPr="000F505F">
              <w:rPr>
                <w:rFonts w:ascii="Times New Roman" w:eastAsia="Times New Roman" w:hAnsi="Times New Roman" w:cs="Times New Roman"/>
                <w:sz w:val="24"/>
                <w:szCs w:val="24"/>
                <w:lang w:val="uk-UA" w:eastAsia="uk-UA"/>
              </w:rPr>
              <w:t> ст</w:t>
            </w:r>
            <w:r w:rsidRPr="00007BCB">
              <w:rPr>
                <w:rFonts w:ascii="Times New Roman" w:eastAsia="Times New Roman" w:hAnsi="Times New Roman" w:cs="Times New Roman"/>
                <w:b/>
                <w:sz w:val="24"/>
                <w:szCs w:val="24"/>
                <w:lang w:val="uk-UA" w:eastAsia="uk-UA"/>
              </w:rPr>
              <w:t>атті 10 Закону, протягом особливого періоду, визначеного Законом України «Про мобілізаційну підготовку та мобілізацію», та на весь період позбавлення особистої свободи внаслідок збройної агресії проти України, факт стосовно яких встановлено відповідно до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звільняються від виконання обов’язків щодо сплати єдиного внеску в строки, визначені цим договором і Законом, у разі:</w:t>
            </w:r>
          </w:p>
          <w:p w14:paraId="295C3733"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1" w:name="n1641"/>
            <w:bookmarkStart w:id="32" w:name="n1385"/>
            <w:bookmarkEnd w:id="31"/>
            <w:bookmarkEnd w:id="32"/>
            <w:r w:rsidRPr="00007BCB">
              <w:rPr>
                <w:rFonts w:ascii="Times New Roman" w:eastAsia="Times New Roman" w:hAnsi="Times New Roman" w:cs="Times New Roman"/>
                <w:b/>
                <w:sz w:val="24"/>
                <w:szCs w:val="24"/>
                <w:lang w:val="uk-UA" w:eastAsia="uk-UA"/>
              </w:rPr>
              <w:t>призову на військову службу під час мобілізації або залучення до виконання обов’язків щодо мобілізації за посадами, передбаченими штатами воєнного часу або призову на військову службу за призовом осіб із числа резервістів в особливий період,- з першого календарного дня місяця призову на військову службу під час мобілізації або призову на військову службу за призовом осіб із числа резервістів в особливий період платника до останнього календарного дня місяця, в якому платника було демобілізовано або звільнено з військової служби, або завершено його лікування (реабілітацію);</w:t>
            </w:r>
          </w:p>
          <w:p w14:paraId="51BE72B2"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3" w:name="n1603"/>
            <w:bookmarkStart w:id="34" w:name="n1386"/>
            <w:bookmarkEnd w:id="33"/>
            <w:bookmarkEnd w:id="34"/>
            <w:r w:rsidRPr="00007BCB">
              <w:rPr>
                <w:rFonts w:ascii="Times New Roman" w:eastAsia="Times New Roman" w:hAnsi="Times New Roman" w:cs="Times New Roman"/>
                <w:b/>
                <w:sz w:val="24"/>
                <w:szCs w:val="24"/>
                <w:lang w:val="uk-UA" w:eastAsia="uk-UA"/>
              </w:rPr>
              <w:t>позбавлення особистої свободи внаслідок збройної агресії проти України</w:t>
            </w:r>
            <w:r w:rsidR="00E55BA0" w:rsidRPr="00007BCB">
              <w:rPr>
                <w:rFonts w:ascii="Times New Roman" w:eastAsia="Times New Roman" w:hAnsi="Times New Roman" w:cs="Times New Roman"/>
                <w:b/>
                <w:sz w:val="24"/>
                <w:szCs w:val="24"/>
                <w:lang w:val="uk-UA" w:eastAsia="uk-UA"/>
              </w:rPr>
              <w:t xml:space="preserve">  ̶ </w:t>
            </w:r>
            <w:r w:rsidRPr="00007BCB">
              <w:rPr>
                <w:rFonts w:ascii="Times New Roman" w:eastAsia="Times New Roman" w:hAnsi="Times New Roman" w:cs="Times New Roman"/>
                <w:b/>
                <w:sz w:val="24"/>
                <w:szCs w:val="24"/>
                <w:lang w:val="uk-UA" w:eastAsia="uk-UA"/>
              </w:rPr>
              <w:t xml:space="preserve">з першого календарного дня місяця незаконного позбавлення волі до останнього календарного дня місяця, в якому </w:t>
            </w:r>
            <w:r w:rsidRPr="00007BCB">
              <w:rPr>
                <w:rFonts w:ascii="Times New Roman" w:eastAsia="Times New Roman" w:hAnsi="Times New Roman" w:cs="Times New Roman"/>
                <w:b/>
                <w:sz w:val="24"/>
                <w:szCs w:val="24"/>
                <w:lang w:val="uk-UA" w:eastAsia="uk-UA"/>
              </w:rPr>
              <w:lastRenderedPageBreak/>
              <w:t>платника було визволено або завершено його лікування (реабілітацію), необхідні після визволення.</w:t>
            </w:r>
          </w:p>
          <w:p w14:paraId="12430855"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5" w:name="n1643"/>
            <w:bookmarkStart w:id="36" w:name="n1387"/>
            <w:bookmarkEnd w:id="35"/>
            <w:bookmarkEnd w:id="36"/>
            <w:r w:rsidRPr="00007BCB">
              <w:rPr>
                <w:rFonts w:ascii="Times New Roman" w:eastAsia="Times New Roman" w:hAnsi="Times New Roman" w:cs="Times New Roman"/>
                <w:b/>
                <w:sz w:val="24"/>
                <w:szCs w:val="24"/>
                <w:lang w:val="uk-UA" w:eastAsia="uk-UA"/>
              </w:rPr>
              <w:t>Підставою для такого звільнення є заява:</w:t>
            </w:r>
          </w:p>
          <w:p w14:paraId="30A36D69"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7" w:name="n1644"/>
            <w:bookmarkStart w:id="38" w:name="n1388"/>
            <w:bookmarkEnd w:id="37"/>
            <w:bookmarkEnd w:id="38"/>
            <w:r w:rsidRPr="00007BCB">
              <w:rPr>
                <w:rFonts w:ascii="Times New Roman" w:eastAsia="Times New Roman" w:hAnsi="Times New Roman" w:cs="Times New Roman"/>
                <w:b/>
                <w:sz w:val="24"/>
                <w:szCs w:val="24"/>
                <w:lang w:val="uk-UA" w:eastAsia="uk-UA"/>
              </w:rPr>
              <w:t>особи, яка бере добровільну участь у системі загальнообов’язкового державного соціального страхування, та копія військового квитка або копія відповідного військово-облікового документа, або копія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 або даних про його призов на військову службу за призовом осіб із числа резервістів в особливий період, які подаються до податкового органу такою особою протягом 10 днів після її демобілізації або після звільнення з військової служби, або після закінчення лікування (реабілітації);</w:t>
            </w:r>
          </w:p>
          <w:p w14:paraId="08A92865"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39" w:name="n1600"/>
            <w:bookmarkStart w:id="40" w:name="n1647"/>
            <w:bookmarkEnd w:id="39"/>
            <w:bookmarkEnd w:id="40"/>
            <w:r w:rsidRPr="00007BCB">
              <w:rPr>
                <w:rFonts w:ascii="Times New Roman" w:eastAsia="Times New Roman" w:hAnsi="Times New Roman" w:cs="Times New Roman"/>
                <w:b/>
                <w:sz w:val="24"/>
                <w:szCs w:val="24"/>
                <w:lang w:val="uk-UA" w:eastAsia="uk-UA"/>
              </w:rPr>
              <w:t>особи, яка бере добровільну участь у системі загальнообов’язкового державного соціального страхування та яку було позбавлено особистої свободи внаслідок збройної агресії проти України, що подається до податкового органу протягом 90 днів після звільнення або після закінчення лікування (реабілітації);</w:t>
            </w:r>
          </w:p>
          <w:p w14:paraId="5C7F5699"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1" w:name="n1650"/>
            <w:bookmarkStart w:id="42" w:name="n1648"/>
            <w:bookmarkEnd w:id="41"/>
            <w:bookmarkEnd w:id="42"/>
            <w:r w:rsidRPr="00007BCB">
              <w:rPr>
                <w:rFonts w:ascii="Times New Roman" w:eastAsia="Times New Roman" w:hAnsi="Times New Roman" w:cs="Times New Roman"/>
                <w:b/>
                <w:sz w:val="24"/>
                <w:szCs w:val="24"/>
                <w:lang w:val="uk-UA" w:eastAsia="uk-UA"/>
              </w:rPr>
              <w:t>члена сім’ї особи, яка бере добровільну участь у системі загальнообов’язкового державного соціального страхування та яку було позбавлено особистої свободи внаслідок збройної агресії проти України.</w:t>
            </w:r>
          </w:p>
          <w:p w14:paraId="1C2A165B"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3" w:name="n1651"/>
            <w:bookmarkStart w:id="44" w:name="n1390"/>
            <w:bookmarkEnd w:id="43"/>
            <w:bookmarkEnd w:id="44"/>
            <w:r w:rsidRPr="00007BCB">
              <w:rPr>
                <w:rFonts w:ascii="Times New Roman" w:eastAsia="Times New Roman" w:hAnsi="Times New Roman" w:cs="Times New Roman"/>
                <w:b/>
                <w:sz w:val="24"/>
                <w:szCs w:val="24"/>
                <w:lang w:val="uk-UA" w:eastAsia="uk-UA"/>
              </w:rPr>
              <w:t>Невиконання обов’язків у зазначених випадках щодо сплати єдиного внеску в строки, визначені договором про добровільну участь, не вважається порушенням умов договору і не є підставою вважати договір таким, умови якого не виконано.</w:t>
            </w:r>
          </w:p>
          <w:p w14:paraId="15A874AE" w14:textId="5AD9C048"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5" w:name="n1653"/>
            <w:bookmarkStart w:id="46" w:name="n1391"/>
            <w:bookmarkEnd w:id="45"/>
            <w:bookmarkEnd w:id="46"/>
            <w:r w:rsidRPr="00007BCB">
              <w:rPr>
                <w:rFonts w:ascii="Times New Roman" w:eastAsia="Times New Roman" w:hAnsi="Times New Roman" w:cs="Times New Roman"/>
                <w:b/>
                <w:sz w:val="24"/>
                <w:szCs w:val="24"/>
                <w:lang w:val="uk-UA" w:eastAsia="uk-UA"/>
              </w:rPr>
              <w:t>Період, за який сплачено єдиний внесок, відповідно до укладеного договору про добровільну участь буде зараховано до страхового стажу тільки за умови подання звітності, що містить відомості про суми добровільних внесків, передбачених договором про добровільну участь, які підлягають сплаті</w:t>
            </w:r>
          </w:p>
          <w:p w14:paraId="7A9105F5"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7" w:name="n1392"/>
            <w:bookmarkEnd w:id="47"/>
            <w:r w:rsidRPr="00007BCB">
              <w:rPr>
                <w:rFonts w:ascii="Times New Roman" w:eastAsia="Times New Roman" w:hAnsi="Times New Roman" w:cs="Times New Roman"/>
                <w:b/>
                <w:sz w:val="24"/>
                <w:szCs w:val="24"/>
                <w:lang w:val="uk-UA" w:eastAsia="uk-UA"/>
              </w:rPr>
              <w:lastRenderedPageBreak/>
              <w:t>Надалі така особа матиме право на укладення договору про добровільну участь.</w:t>
            </w:r>
          </w:p>
          <w:p w14:paraId="289E8489"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8" w:name="n1393"/>
            <w:bookmarkEnd w:id="48"/>
            <w:r w:rsidRPr="00007BCB">
              <w:rPr>
                <w:rFonts w:ascii="Times New Roman" w:eastAsia="Times New Roman" w:hAnsi="Times New Roman" w:cs="Times New Roman"/>
                <w:b/>
                <w:sz w:val="24"/>
                <w:szCs w:val="24"/>
                <w:lang w:val="uk-UA" w:eastAsia="uk-UA"/>
              </w:rPr>
              <w:t>З платниками, визначеними пунктом 15 частини першої статті 4 Закону, які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призвано на військову службу за призовом осіб із числа резервістів в особливий період, або яких позбавлено особистої свободи внаслідок збройної агресії проти України, не розриватиметься укладений договір про добровільну участь як такий, за яким не виконано умов до моменту їх демобілізації, звільнення з військової служби, визволення або після закінчення лікування (реабілітації) у разі надання до податкового органу:</w:t>
            </w:r>
          </w:p>
          <w:p w14:paraId="644F5169"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49" w:name="n1601"/>
            <w:bookmarkStart w:id="50" w:name="n1394"/>
            <w:bookmarkEnd w:id="49"/>
            <w:bookmarkEnd w:id="50"/>
            <w:r w:rsidRPr="00007BCB">
              <w:rPr>
                <w:rFonts w:ascii="Times New Roman" w:eastAsia="Times New Roman" w:hAnsi="Times New Roman" w:cs="Times New Roman"/>
                <w:b/>
                <w:sz w:val="24"/>
                <w:szCs w:val="24"/>
                <w:lang w:val="uk-UA" w:eastAsia="uk-UA"/>
              </w:rPr>
              <w:t>відповідним державним органом протягом 10 днів після мобілізації таких осіб</w:t>
            </w:r>
            <w:r w:rsidR="006A2998" w:rsidRPr="00007BCB">
              <w:rPr>
                <w:rFonts w:ascii="Times New Roman" w:eastAsia="Times New Roman" w:hAnsi="Times New Roman" w:cs="Times New Roman"/>
                <w:sz w:val="24"/>
                <w:szCs w:val="24"/>
                <w:lang w:val="uk-UA" w:eastAsia="uk-UA"/>
              </w:rPr>
              <w:t xml:space="preserve">  ̶  </w:t>
            </w:r>
            <w:r w:rsidRPr="00007BCB">
              <w:rPr>
                <w:rFonts w:ascii="Times New Roman" w:eastAsia="Times New Roman" w:hAnsi="Times New Roman" w:cs="Times New Roman"/>
                <w:b/>
                <w:sz w:val="24"/>
                <w:szCs w:val="24"/>
                <w:lang w:val="uk-UA" w:eastAsia="uk-UA"/>
              </w:rPr>
              <w:t>копії військового квитка або копії документа із зазначенням даних про призов таких осіб на військову службу за призовом під час мобілізації, на особливий період, або копії відповідного військово-облікового документа із зазначенням даних про призов на військову службу за призовом осіб із числа резервістів в особливий період;</w:t>
            </w:r>
          </w:p>
          <w:p w14:paraId="51F31A96" w14:textId="77777777" w:rsidR="002428C5" w:rsidRPr="00007BCB" w:rsidRDefault="002428C5" w:rsidP="006076C1">
            <w:pPr>
              <w:spacing w:after="0" w:line="240" w:lineRule="auto"/>
              <w:ind w:firstLine="216"/>
              <w:jc w:val="both"/>
              <w:rPr>
                <w:rFonts w:ascii="Times New Roman" w:eastAsia="Times New Roman" w:hAnsi="Times New Roman" w:cs="Times New Roman"/>
                <w:b/>
                <w:sz w:val="24"/>
                <w:szCs w:val="24"/>
                <w:lang w:val="uk-UA" w:eastAsia="uk-UA"/>
              </w:rPr>
            </w:pPr>
            <w:bookmarkStart w:id="51" w:name="n1602"/>
            <w:bookmarkStart w:id="52" w:name="n1395"/>
            <w:bookmarkEnd w:id="51"/>
            <w:bookmarkEnd w:id="52"/>
            <w:r w:rsidRPr="00007BCB">
              <w:rPr>
                <w:rFonts w:ascii="Times New Roman" w:eastAsia="Times New Roman" w:hAnsi="Times New Roman" w:cs="Times New Roman"/>
                <w:b/>
                <w:sz w:val="24"/>
                <w:szCs w:val="24"/>
                <w:lang w:val="uk-UA" w:eastAsia="uk-UA"/>
              </w:rPr>
              <w:t>платником єдиного внеску або членом сім’ї (у визначенні, наведеному в підпункті 14.1.263 пункту 14 статті 14 Податкового кодексу України) особи, яка бере добровільну участь у системі загальнообов’язкового державного соціального страхування,- заяви.</w:t>
            </w:r>
          </w:p>
          <w:p w14:paraId="764FC67A" w14:textId="77777777" w:rsidR="002428C5" w:rsidRPr="00007BCB" w:rsidRDefault="002428C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6D7E3C4A" w14:textId="77777777" w:rsidR="009F1CD5" w:rsidRPr="00007BCB" w:rsidRDefault="009F1CD5" w:rsidP="006076C1">
            <w:pPr>
              <w:spacing w:after="0" w:line="240" w:lineRule="auto"/>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VI. Порядок стягнення заборгованості з платників</w:t>
            </w:r>
          </w:p>
          <w:p w14:paraId="1EDBDA65" w14:textId="77777777" w:rsidR="00155E4A" w:rsidRPr="00007BCB" w:rsidRDefault="00155E4A"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735623BD" w14:textId="77777777" w:rsidR="009F1CD5" w:rsidRPr="00007BCB" w:rsidRDefault="009F1CD5" w:rsidP="006076C1">
            <w:pPr>
              <w:spacing w:after="0" w:line="240" w:lineRule="auto"/>
              <w:ind w:firstLine="216"/>
              <w:jc w:val="both"/>
              <w:rPr>
                <w:rFonts w:ascii="Times New Roman" w:hAnsi="Times New Roman" w:cs="Times New Roman"/>
                <w:sz w:val="24"/>
                <w:szCs w:val="24"/>
                <w:lang w:val="uk-UA"/>
              </w:rPr>
            </w:pPr>
            <w:r w:rsidRPr="00007BCB">
              <w:rPr>
                <w:rFonts w:ascii="Times New Roman" w:hAnsi="Times New Roman" w:cs="Times New Roman"/>
                <w:sz w:val="24"/>
                <w:szCs w:val="24"/>
                <w:lang w:val="uk-UA"/>
              </w:rPr>
              <w:t xml:space="preserve">4. Вимога про сплату боргу (недоїмки) формується на підставі актів документальних перевірок, звітів платника про нарахування єдиного внеску та облікових даних з ІКС за формою згідно з додатком 6 до цієї Інструкції (для платника </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hAnsi="Times New Roman" w:cs="Times New Roman"/>
                <w:sz w:val="24"/>
                <w:szCs w:val="24"/>
                <w:lang w:val="uk-UA"/>
              </w:rPr>
              <w:t xml:space="preserve"> юридичної особи, у тому числі </w:t>
            </w:r>
            <w:r w:rsidRPr="00007BCB">
              <w:rPr>
                <w:rFonts w:ascii="Times New Roman" w:hAnsi="Times New Roman" w:cs="Times New Roman"/>
                <w:sz w:val="24"/>
                <w:szCs w:val="24"/>
                <w:lang w:val="uk-UA"/>
              </w:rPr>
              <w:lastRenderedPageBreak/>
              <w:t xml:space="preserve">відокремлених підрозділів юридичної особи) або за формою згідно з додатком 7 до цієї Інструкції (для платника </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hAnsi="Times New Roman" w:cs="Times New Roman"/>
                <w:sz w:val="24"/>
                <w:szCs w:val="24"/>
                <w:lang w:val="uk-UA"/>
              </w:rPr>
              <w:t xml:space="preserve"> </w:t>
            </w:r>
            <w:r w:rsidR="00BA3C58" w:rsidRPr="00007BCB">
              <w:rPr>
                <w:rFonts w:ascii="Times New Roman" w:hAnsi="Times New Roman" w:cs="Times New Roman"/>
                <w:sz w:val="24"/>
                <w:szCs w:val="24"/>
                <w:lang w:val="uk-UA"/>
              </w:rPr>
              <w:t xml:space="preserve"> </w:t>
            </w:r>
            <w:r w:rsidRPr="00007BCB">
              <w:rPr>
                <w:rFonts w:ascii="Times New Roman" w:hAnsi="Times New Roman" w:cs="Times New Roman"/>
                <w:sz w:val="24"/>
                <w:szCs w:val="24"/>
                <w:lang w:val="uk-UA"/>
              </w:rPr>
              <w:t>фізичної особи).</w:t>
            </w:r>
          </w:p>
          <w:p w14:paraId="4AA5FBB3"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5CB5ED8C" w14:textId="77777777" w:rsidR="009F1CD5" w:rsidRPr="00007BCB" w:rsidRDefault="009F1CD5" w:rsidP="006076C1">
            <w:pPr>
              <w:spacing w:after="0" w:line="240" w:lineRule="auto"/>
              <w:ind w:firstLine="216"/>
              <w:jc w:val="both"/>
              <w:rPr>
                <w:rFonts w:ascii="Times New Roman" w:hAnsi="Times New Roman" w:cs="Times New Roman"/>
                <w:sz w:val="24"/>
                <w:szCs w:val="24"/>
                <w:lang w:val="uk-UA"/>
              </w:rPr>
            </w:pPr>
            <w:r w:rsidRPr="00007BCB">
              <w:rPr>
                <w:rFonts w:ascii="Times New Roman" w:hAnsi="Times New Roman" w:cs="Times New Roman"/>
                <w:sz w:val="24"/>
                <w:szCs w:val="24"/>
                <w:lang w:val="uk-UA"/>
              </w:rPr>
              <w:t xml:space="preserve">Платникам єдиного внеску, які подають звітність в електронній формі та/або пройшли електронну ідентифікацію онлайн в електронному кабінеті та подали заяву про бажання отримувати документ через електронний кабінет, вимоги про сплату боргу (недоїмки) можуть надсилатися в електронній формі засобами електронного зв’язку з дотриманням вимог законів України «Про електронні документи та електронний документообіг» та </w:t>
            </w:r>
            <w:bookmarkStart w:id="53" w:name="_Hlk203650188"/>
            <w:r w:rsidRPr="00007BCB">
              <w:rPr>
                <w:rFonts w:ascii="Times New Roman" w:hAnsi="Times New Roman" w:cs="Times New Roman"/>
                <w:b/>
                <w:sz w:val="24"/>
                <w:szCs w:val="24"/>
                <w:lang w:val="uk-UA"/>
              </w:rPr>
              <w:t>«Про електронні довірчі послуги»</w:t>
            </w:r>
            <w:bookmarkEnd w:id="53"/>
            <w:r w:rsidRPr="00007BCB">
              <w:rPr>
                <w:rFonts w:ascii="Times New Roman" w:hAnsi="Times New Roman" w:cs="Times New Roman"/>
                <w:sz w:val="24"/>
                <w:szCs w:val="24"/>
                <w:lang w:val="uk-UA"/>
              </w:rPr>
              <w:t>.</w:t>
            </w:r>
          </w:p>
          <w:p w14:paraId="4A6706CD" w14:textId="77777777" w:rsidR="009F1CD5" w:rsidRPr="000F505F" w:rsidRDefault="009F1CD5" w:rsidP="006076C1">
            <w:pPr>
              <w:spacing w:after="0" w:line="240" w:lineRule="auto"/>
              <w:ind w:firstLine="216"/>
              <w:jc w:val="both"/>
              <w:rPr>
                <w:rFonts w:ascii="Times New Roman" w:hAnsi="Times New Roman" w:cs="Times New Roman"/>
                <w:sz w:val="24"/>
                <w:szCs w:val="24"/>
                <w:lang w:val="uk-UA"/>
              </w:rPr>
            </w:pPr>
            <w:r w:rsidRPr="000F505F">
              <w:rPr>
                <w:rFonts w:ascii="Times New Roman" w:hAnsi="Times New Roman" w:cs="Times New Roman"/>
                <w:sz w:val="24"/>
                <w:szCs w:val="24"/>
                <w:lang w:val="uk-UA"/>
              </w:rPr>
              <w:t>Вимога про сплату боргу (недоїмки), що надсилається в електронній формі у день її формування в ІКС, підписується керівником (його заступником або уповноваженою особою) податкового органу шляхом накладання кваліфікованого електронного підпису</w:t>
            </w:r>
            <w:r w:rsidRPr="000F505F">
              <w:rPr>
                <w:rFonts w:ascii="Times New Roman" w:hAnsi="Times New Roman" w:cs="Times New Roman"/>
                <w:b/>
                <w:sz w:val="24"/>
                <w:szCs w:val="24"/>
                <w:lang w:val="uk-UA"/>
              </w:rPr>
              <w:t xml:space="preserve"> та кваліфікованої електронної печатки</w:t>
            </w:r>
            <w:r w:rsidRPr="000F505F">
              <w:rPr>
                <w:rFonts w:ascii="Times New Roman" w:hAnsi="Times New Roman" w:cs="Times New Roman"/>
                <w:sz w:val="24"/>
                <w:szCs w:val="24"/>
                <w:lang w:val="uk-UA"/>
              </w:rPr>
              <w:t>, після чого надсилається в електронний кабінет засобами ІКС з одночасним надісланням платнику єдиного внеску на його електронну адресу (адреси) інформації про вид документа, дату та час його надіслання до електронного кабінету.</w:t>
            </w:r>
          </w:p>
          <w:p w14:paraId="6D7CB25F"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63D3E6C9"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5349AC06"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4C593773"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p>
          <w:p w14:paraId="15B10561"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sz w:val="24"/>
                <w:szCs w:val="24"/>
                <w:lang w:val="uk-UA" w:eastAsia="uk-UA"/>
              </w:rPr>
              <w:t>Інформація про дату і час надсилання та доставки вимоги про сплату боргу (недоїмки) в електронній формі в електронний кабінет з ідентифікацією відправника та отримувача зберігається безстроково і може бути отримана у електронному вигляді, в тому числі у вигляді квитанції про доставку у текстовому форматі</w:t>
            </w:r>
            <w:r w:rsidRPr="00007BCB">
              <w:rPr>
                <w:rFonts w:ascii="Times New Roman" w:eastAsia="Times New Roman" w:hAnsi="Times New Roman" w:cs="Times New Roman"/>
                <w:b/>
                <w:sz w:val="24"/>
                <w:szCs w:val="24"/>
                <w:lang w:val="uk-UA" w:eastAsia="uk-UA"/>
              </w:rPr>
              <w:t>.</w:t>
            </w:r>
          </w:p>
          <w:p w14:paraId="43282278" w14:textId="77777777" w:rsidR="009F1CD5"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hAnsi="Times New Roman" w:cs="Times New Roman"/>
                <w:sz w:val="24"/>
                <w:szCs w:val="24"/>
                <w:lang w:val="uk-UA"/>
              </w:rPr>
              <w:t xml:space="preserve">Вимога про сплату боргу (недоїмки) в електронній формі вважається належним чином надісланою, якщо її надіслано в електронний кабінет засобами ІКС з дотриманням вимог законів України «Про електронні документи та електронний документообіг» та </w:t>
            </w:r>
            <w:r w:rsidRPr="00007BCB">
              <w:rPr>
                <w:rFonts w:ascii="Times New Roman" w:hAnsi="Times New Roman" w:cs="Times New Roman"/>
                <w:b/>
                <w:sz w:val="24"/>
                <w:szCs w:val="24"/>
                <w:lang w:val="uk-UA"/>
              </w:rPr>
              <w:t xml:space="preserve">«Про електронні </w:t>
            </w:r>
            <w:r w:rsidRPr="00007BCB">
              <w:rPr>
                <w:rFonts w:ascii="Times New Roman" w:hAnsi="Times New Roman" w:cs="Times New Roman"/>
                <w:b/>
                <w:sz w:val="24"/>
                <w:szCs w:val="24"/>
                <w:lang w:val="uk-UA"/>
              </w:rPr>
              <w:lastRenderedPageBreak/>
              <w:t>довірчі послуги»,</w:t>
            </w:r>
            <w:r w:rsidRPr="00007BCB">
              <w:rPr>
                <w:rFonts w:ascii="Times New Roman" w:hAnsi="Times New Roman" w:cs="Times New Roman"/>
                <w:sz w:val="24"/>
                <w:szCs w:val="24"/>
                <w:lang w:val="uk-UA"/>
              </w:rPr>
              <w:t xml:space="preserve"> за умови, якщо отримано квитанцію про доставку вимоги про сплату боргу (недоїмки) в електронний кабінет.</w:t>
            </w:r>
          </w:p>
          <w:p w14:paraId="43210045" w14:textId="65C26C71" w:rsidR="002A40EA" w:rsidRPr="00007BCB" w:rsidRDefault="009F1CD5" w:rsidP="006076C1">
            <w:pPr>
              <w:spacing w:after="0" w:line="240" w:lineRule="auto"/>
              <w:ind w:firstLine="216"/>
              <w:jc w:val="both"/>
              <w:rPr>
                <w:rFonts w:ascii="Times New Roman" w:eastAsia="Times New Roman" w:hAnsi="Times New Roman" w:cs="Times New Roman"/>
                <w:b/>
                <w:sz w:val="24"/>
                <w:szCs w:val="24"/>
                <w:lang w:val="uk-UA" w:eastAsia="uk-UA"/>
              </w:rPr>
            </w:pPr>
            <w:r w:rsidRPr="000F505F">
              <w:rPr>
                <w:rFonts w:ascii="Times New Roman" w:hAnsi="Times New Roman" w:cs="Times New Roman"/>
                <w:sz w:val="24"/>
                <w:szCs w:val="24"/>
                <w:lang w:val="uk-UA"/>
              </w:rPr>
              <w:t>…</w:t>
            </w:r>
            <w:bookmarkStart w:id="54" w:name="n1654"/>
            <w:bookmarkEnd w:id="54"/>
          </w:p>
          <w:p w14:paraId="6414407D" w14:textId="77777777" w:rsidR="009F1CD5" w:rsidRPr="00007BCB" w:rsidRDefault="009F1CD5" w:rsidP="006076C1">
            <w:pPr>
              <w:spacing w:after="0" w:line="240" w:lineRule="auto"/>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VII. Фінансові санкції</w:t>
            </w:r>
          </w:p>
          <w:p w14:paraId="77FAEB0D"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70184449"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2. Згідно з частиною одинадцятою статті 25 Закону до платників, визначених пунктами 1, 4, 5, 15 та 16 частини першої статті 4 Закону, податкові органи застосовують штрафні санкції в таких розмірах:</w:t>
            </w:r>
          </w:p>
          <w:p w14:paraId="6E009A61"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282F70CD" w14:textId="77777777" w:rsidR="009F1CD5" w:rsidRPr="00007BCB" w:rsidRDefault="009F1CD5" w:rsidP="006076C1">
            <w:pPr>
              <w:spacing w:after="0" w:line="240" w:lineRule="auto"/>
              <w:ind w:firstLine="216"/>
              <w:jc w:val="both"/>
              <w:rPr>
                <w:rFonts w:ascii="Times New Roman" w:eastAsia="Times New Roman" w:hAnsi="Times New Roman" w:cs="Times New Roman"/>
                <w:sz w:val="24"/>
                <w:szCs w:val="24"/>
                <w:lang w:val="uk-UA" w:eastAsia="ar-SA"/>
              </w:rPr>
            </w:pPr>
            <w:r w:rsidRPr="00007BCB">
              <w:rPr>
                <w:rFonts w:ascii="Times New Roman" w:eastAsia="Times New Roman" w:hAnsi="Times New Roman" w:cs="Times New Roman"/>
                <w:sz w:val="24"/>
                <w:szCs w:val="24"/>
                <w:lang w:val="uk-UA" w:eastAsia="uk-UA"/>
              </w:rPr>
              <w:t>7) за неподання, несвоєчасне подання, подання не за встановленою формою звітності про нарахування єдиного внеску у складі звітності з податку на доходи фізичних осіб (єдиного податку) накладаються штрафи, передбачені за порушення порядку подання інформації про фізичних осіб – платників податків</w:t>
            </w:r>
            <w:r w:rsidRPr="00007BCB">
              <w:rPr>
                <w:rFonts w:ascii="Times New Roman" w:eastAsia="Times New Roman" w:hAnsi="Times New Roman" w:cs="Times New Roman"/>
                <w:sz w:val="24"/>
                <w:szCs w:val="24"/>
                <w:lang w:val="uk-UA" w:eastAsia="ar-SA"/>
              </w:rPr>
              <w:t xml:space="preserve"> у розмірах та порядку, встановлених </w:t>
            </w:r>
            <w:r w:rsidRPr="00007BCB">
              <w:rPr>
                <w:rFonts w:ascii="Times New Roman" w:eastAsia="Times New Roman" w:hAnsi="Times New Roman" w:cs="Times New Roman"/>
                <w:b/>
                <w:sz w:val="24"/>
                <w:szCs w:val="24"/>
                <w:lang w:val="uk-UA" w:eastAsia="ar-SA"/>
              </w:rPr>
              <w:t>статтею 119 Кодексу</w:t>
            </w:r>
            <w:r w:rsidRPr="00007BCB">
              <w:rPr>
                <w:rFonts w:ascii="Times New Roman" w:eastAsia="Times New Roman" w:hAnsi="Times New Roman" w:cs="Times New Roman"/>
                <w:sz w:val="24"/>
                <w:szCs w:val="24"/>
                <w:lang w:val="uk-UA" w:eastAsia="ar-SA"/>
              </w:rPr>
              <w:t>.</w:t>
            </w:r>
          </w:p>
          <w:p w14:paraId="3F07422A" w14:textId="77777777" w:rsidR="009F1CD5" w:rsidRPr="00007BCB" w:rsidRDefault="009F1CD5" w:rsidP="006076C1">
            <w:pPr>
              <w:keepNext/>
              <w:suppressAutoHyphens/>
              <w:snapToGrid w:val="0"/>
              <w:spacing w:after="0" w:line="240" w:lineRule="auto"/>
              <w:ind w:left="108" w:firstLine="216"/>
              <w:jc w:val="both"/>
              <w:rPr>
                <w:rFonts w:ascii="Times New Roman" w:eastAsia="Times New Roman" w:hAnsi="Times New Roman" w:cs="Times New Roman"/>
                <w:sz w:val="24"/>
                <w:szCs w:val="24"/>
                <w:lang w:val="uk-UA" w:eastAsia="ar-SA"/>
              </w:rPr>
            </w:pPr>
            <w:r w:rsidRPr="00007BCB">
              <w:rPr>
                <w:rFonts w:ascii="Times New Roman" w:eastAsia="Times New Roman" w:hAnsi="Times New Roman" w:cs="Times New Roman"/>
                <w:sz w:val="24"/>
                <w:szCs w:val="24"/>
                <w:lang w:val="uk-UA" w:eastAsia="ar-SA"/>
              </w:rPr>
              <w:t>…</w:t>
            </w:r>
          </w:p>
          <w:p w14:paraId="148208FF" w14:textId="77777777" w:rsidR="009F1CD5" w:rsidRPr="00007BCB" w:rsidRDefault="009F1CD5" w:rsidP="006076C1">
            <w:pPr>
              <w:keepNext/>
              <w:suppressAutoHyphens/>
              <w:snapToGrid w:val="0"/>
              <w:spacing w:after="0" w:line="240" w:lineRule="auto"/>
              <w:ind w:left="108"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sz w:val="24"/>
                <w:szCs w:val="24"/>
                <w:lang w:val="uk-UA" w:eastAsia="ar-SA"/>
              </w:rPr>
              <w:t xml:space="preserve">15. Положення цього розділу застосовуються із особливостями, визначеними </w:t>
            </w:r>
            <w:r w:rsidRPr="00007BCB">
              <w:rPr>
                <w:rFonts w:ascii="Times New Roman" w:eastAsia="Times New Roman" w:hAnsi="Times New Roman" w:cs="Times New Roman"/>
                <w:b/>
                <w:sz w:val="24"/>
                <w:szCs w:val="24"/>
                <w:lang w:val="uk-UA" w:eastAsia="ar-SA"/>
              </w:rPr>
              <w:t xml:space="preserve">абзацом другим частини четвертої статті 25 </w:t>
            </w:r>
            <w:r w:rsidRPr="00007BCB">
              <w:rPr>
                <w:rFonts w:ascii="Times New Roman" w:eastAsia="Times New Roman" w:hAnsi="Times New Roman" w:cs="Times New Roman"/>
                <w:sz w:val="24"/>
                <w:szCs w:val="24"/>
                <w:lang w:val="uk-UA" w:eastAsia="ar-SA"/>
              </w:rPr>
              <w:t>та пунктами 9</w:t>
            </w:r>
            <w:r w:rsidRPr="00007BCB">
              <w:rPr>
                <w:rFonts w:ascii="Times New Roman" w:eastAsia="Times New Roman" w:hAnsi="Times New Roman" w:cs="Times New Roman"/>
                <w:sz w:val="24"/>
                <w:szCs w:val="24"/>
                <w:vertAlign w:val="superscript"/>
                <w:lang w:val="uk-UA" w:eastAsia="ar-SA"/>
              </w:rPr>
              <w:t>2</w:t>
            </w:r>
            <w:r w:rsidRPr="00007BCB">
              <w:rPr>
                <w:rFonts w:ascii="Times New Roman" w:eastAsia="Times New Roman" w:hAnsi="Times New Roman" w:cs="Times New Roman"/>
                <w:sz w:val="24"/>
                <w:szCs w:val="24"/>
                <w:lang w:val="uk-UA" w:eastAsia="ar-SA"/>
              </w:rPr>
              <w:t xml:space="preserve"> та 9</w:t>
            </w:r>
            <w:r w:rsidRPr="00007BCB">
              <w:rPr>
                <w:rFonts w:ascii="Times New Roman" w:eastAsia="Times New Roman" w:hAnsi="Times New Roman" w:cs="Times New Roman"/>
                <w:sz w:val="24"/>
                <w:szCs w:val="24"/>
                <w:vertAlign w:val="superscript"/>
                <w:lang w:val="uk-UA" w:eastAsia="ar-SA"/>
              </w:rPr>
              <w:t>18</w:t>
            </w:r>
            <w:r w:rsidRPr="00007BCB">
              <w:rPr>
                <w:rFonts w:ascii="Times New Roman" w:eastAsia="Times New Roman" w:hAnsi="Times New Roman" w:cs="Times New Roman"/>
                <w:sz w:val="24"/>
                <w:szCs w:val="24"/>
                <w:lang w:val="uk-UA" w:eastAsia="ar-SA"/>
              </w:rPr>
              <w:t xml:space="preserve"> розділу VIII «Прикінцеві та перехідні положення» Закону</w:t>
            </w:r>
            <w:r w:rsidR="002932AA">
              <w:rPr>
                <w:rFonts w:ascii="Times New Roman" w:eastAsia="Times New Roman" w:hAnsi="Times New Roman" w:cs="Times New Roman"/>
                <w:sz w:val="24"/>
                <w:szCs w:val="24"/>
                <w:lang w:val="uk-UA" w:eastAsia="ar-SA"/>
              </w:rPr>
              <w:t>.</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FD9E7" w14:textId="77777777" w:rsidR="009F1CD5" w:rsidRPr="00007BCB" w:rsidRDefault="009F1CD5" w:rsidP="008B7AD4">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lastRenderedPageBreak/>
              <w:t>…</w:t>
            </w:r>
          </w:p>
          <w:p w14:paraId="1E7766C2" w14:textId="77777777" w:rsidR="009F1CD5" w:rsidRPr="00007BCB"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IV. Нарахування, обчислення і сплата єдиного внеску</w:t>
            </w:r>
          </w:p>
          <w:p w14:paraId="65ADF345" w14:textId="77777777" w:rsidR="009F1CD5" w:rsidRPr="00007BCB"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p>
          <w:p w14:paraId="5D5A9341"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1. Нарахування єдиного внеску платниками здійснюється відповідно до статті 7 Закону, порядок обчислення і сплати</w:t>
            </w:r>
            <w:r w:rsidR="006E11A9"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 xml:space="preserve"> </w:t>
            </w:r>
            <w:r w:rsidR="006E11A9" w:rsidRPr="00007BCB">
              <w:rPr>
                <w:rFonts w:ascii="Times New Roman" w:eastAsia="Times New Roman" w:hAnsi="Times New Roman" w:cs="Times New Roman"/>
                <w:sz w:val="24"/>
                <w:szCs w:val="24"/>
                <w:lang w:val="uk-UA" w:eastAsia="uk-UA"/>
              </w:rPr>
              <w:t>̶</w:t>
            </w:r>
            <w:r w:rsidRPr="00007BCB">
              <w:rPr>
                <w:rFonts w:ascii="Times New Roman" w:eastAsia="Times New Roman" w:hAnsi="Times New Roman" w:cs="Times New Roman"/>
                <w:sz w:val="24"/>
                <w:szCs w:val="24"/>
                <w:lang w:val="uk-UA" w:eastAsia="uk-UA"/>
              </w:rPr>
              <w:t xml:space="preserve"> </w:t>
            </w:r>
            <w:r w:rsidR="006E11A9"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до статті 9 Закону.</w:t>
            </w:r>
          </w:p>
          <w:p w14:paraId="76D001BF"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p>
          <w:p w14:paraId="24DFF420"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2. Особливості нарахування, обчислення та сплати єдиного внеску окремими платниками такого внеску, а також порядок звільнення від виконання обов’язків, визначених частиною другою статті 6 Закону, деяких категорій платників:</w:t>
            </w:r>
          </w:p>
          <w:p w14:paraId="3EA52D4B" w14:textId="77777777" w:rsidR="009F1CD5" w:rsidRPr="00007BCB" w:rsidRDefault="009F1CD5" w:rsidP="008B7AD4">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7B34F30B" w14:textId="77777777" w:rsidR="00F6231C" w:rsidRPr="00F6231C" w:rsidRDefault="009F1CD5" w:rsidP="00F6231C">
            <w:pPr>
              <w:spacing w:after="0" w:line="240" w:lineRule="auto"/>
              <w:ind w:firstLine="319"/>
              <w:jc w:val="both"/>
              <w:rPr>
                <w:rFonts w:ascii="Times New Roman" w:hAnsi="Times New Roman"/>
                <w:b/>
                <w:sz w:val="24"/>
                <w:szCs w:val="24"/>
                <w:lang w:val="uk-UA"/>
              </w:rPr>
            </w:pPr>
            <w:r w:rsidRPr="00007BCB">
              <w:rPr>
                <w:rFonts w:ascii="Times New Roman" w:eastAsia="Times New Roman" w:hAnsi="Times New Roman" w:cs="Times New Roman"/>
                <w:b/>
                <w:sz w:val="24"/>
                <w:szCs w:val="24"/>
                <w:lang w:val="uk-UA" w:eastAsia="uk-UA"/>
              </w:rPr>
              <w:t>3</w:t>
            </w:r>
            <w:bookmarkStart w:id="55" w:name="_Hlk203643444"/>
            <w:r w:rsidRPr="00007BCB">
              <w:rPr>
                <w:rFonts w:ascii="Times New Roman" w:eastAsia="Times New Roman" w:hAnsi="Times New Roman" w:cs="Times New Roman"/>
                <w:b/>
                <w:sz w:val="24"/>
                <w:szCs w:val="24"/>
                <w:lang w:val="uk-UA" w:eastAsia="uk-UA"/>
              </w:rPr>
              <w:t xml:space="preserve">) </w:t>
            </w:r>
            <w:r w:rsidR="00F6231C" w:rsidRPr="00F6231C">
              <w:rPr>
                <w:rFonts w:ascii="Times New Roman" w:hAnsi="Times New Roman"/>
                <w:b/>
                <w:sz w:val="24"/>
                <w:szCs w:val="24"/>
                <w:lang w:val="uk-UA"/>
              </w:rPr>
              <w:t xml:space="preserve">порядок нарахування та сплати єдиного внеску платниками єдиного внеску, визначеними у </w:t>
            </w:r>
            <w:bookmarkStart w:id="56" w:name="_Hlk204779601"/>
            <w:r w:rsidR="00F6231C" w:rsidRPr="00F6231C">
              <w:rPr>
                <w:rFonts w:ascii="Times New Roman" w:hAnsi="Times New Roman"/>
                <w:b/>
                <w:sz w:val="24"/>
                <w:szCs w:val="24"/>
                <w:lang w:val="uk-UA"/>
              </w:rPr>
              <w:t>пунктах 4, 5 та 5</w:t>
            </w:r>
            <w:r w:rsidR="00F6231C" w:rsidRPr="00F6231C">
              <w:rPr>
                <w:rFonts w:ascii="Times New Roman" w:hAnsi="Times New Roman"/>
                <w:b/>
                <w:sz w:val="24"/>
                <w:szCs w:val="24"/>
                <w:vertAlign w:val="superscript"/>
                <w:lang w:val="uk-UA"/>
              </w:rPr>
              <w:t>1</w:t>
            </w:r>
            <w:r w:rsidR="00F6231C" w:rsidRPr="00F6231C">
              <w:rPr>
                <w:rFonts w:ascii="Times New Roman" w:hAnsi="Times New Roman"/>
                <w:b/>
                <w:sz w:val="24"/>
                <w:szCs w:val="24"/>
                <w:lang w:val="uk-UA"/>
              </w:rPr>
              <w:t xml:space="preserve"> </w:t>
            </w:r>
            <w:bookmarkEnd w:id="56"/>
            <w:r w:rsidR="00F6231C" w:rsidRPr="00F6231C">
              <w:rPr>
                <w:rFonts w:ascii="Times New Roman" w:hAnsi="Times New Roman"/>
                <w:b/>
                <w:sz w:val="24"/>
                <w:szCs w:val="24"/>
                <w:lang w:val="uk-UA"/>
              </w:rPr>
              <w:t>частини першої статті 4 Закону, які були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або були призвані на військову службу за призовом осіб із числа резервістів в особливий період, які є роботодавцями, визначено у пунктах 9</w:t>
            </w:r>
            <w:r w:rsidR="00F6231C" w:rsidRPr="00F6231C">
              <w:rPr>
                <w:rFonts w:ascii="Times New Roman" w:hAnsi="Times New Roman"/>
                <w:b/>
                <w:sz w:val="24"/>
                <w:szCs w:val="24"/>
                <w:vertAlign w:val="superscript"/>
                <w:lang w:val="uk-UA"/>
              </w:rPr>
              <w:t>2</w:t>
            </w:r>
            <w:r w:rsidR="00F6231C" w:rsidRPr="00F6231C">
              <w:rPr>
                <w:rFonts w:ascii="Times New Roman" w:hAnsi="Times New Roman"/>
                <w:b/>
                <w:sz w:val="24"/>
                <w:szCs w:val="24"/>
                <w:lang w:val="uk-UA"/>
              </w:rPr>
              <w:t xml:space="preserve"> та 9</w:t>
            </w:r>
            <w:r w:rsidR="00F6231C" w:rsidRPr="00F6231C">
              <w:rPr>
                <w:rFonts w:ascii="Times New Roman" w:hAnsi="Times New Roman"/>
                <w:b/>
                <w:sz w:val="24"/>
                <w:szCs w:val="24"/>
                <w:vertAlign w:val="superscript"/>
                <w:lang w:val="uk-UA"/>
              </w:rPr>
              <w:t>18</w:t>
            </w:r>
            <w:r w:rsidR="00F6231C" w:rsidRPr="00F6231C">
              <w:rPr>
                <w:rFonts w:ascii="Times New Roman" w:hAnsi="Times New Roman"/>
                <w:b/>
                <w:sz w:val="24"/>
                <w:szCs w:val="24"/>
                <w:lang w:val="uk-UA"/>
              </w:rPr>
              <w:t xml:space="preserve"> розділу VIII «Прикінцеві та перехідні положення» Закону.</w:t>
            </w:r>
          </w:p>
          <w:p w14:paraId="395CE7A8" w14:textId="46D57EA1" w:rsidR="00F6231C" w:rsidRPr="00F6231C" w:rsidRDefault="00F6231C" w:rsidP="00F6231C">
            <w:pPr>
              <w:spacing w:after="0" w:line="240" w:lineRule="auto"/>
              <w:ind w:firstLine="319"/>
              <w:jc w:val="both"/>
              <w:rPr>
                <w:rFonts w:ascii="Times New Roman" w:hAnsi="Times New Roman"/>
                <w:b/>
                <w:sz w:val="24"/>
                <w:szCs w:val="24"/>
                <w:lang w:val="uk-UA"/>
              </w:rPr>
            </w:pPr>
            <w:r w:rsidRPr="00F6231C">
              <w:rPr>
                <w:rFonts w:ascii="Times New Roman" w:hAnsi="Times New Roman"/>
                <w:b/>
                <w:sz w:val="24"/>
                <w:szCs w:val="24"/>
                <w:lang w:val="uk-UA"/>
              </w:rPr>
              <w:t xml:space="preserve">Підставою для застосування такими платниками особливих </w:t>
            </w:r>
            <w:r w:rsidR="00C57923">
              <w:rPr>
                <w:rFonts w:ascii="Times New Roman" w:hAnsi="Times New Roman"/>
                <w:b/>
                <w:sz w:val="24"/>
                <w:szCs w:val="24"/>
                <w:lang w:val="uk-UA"/>
              </w:rPr>
              <w:t>строків</w:t>
            </w:r>
            <w:r w:rsidRPr="00F6231C">
              <w:rPr>
                <w:rFonts w:ascii="Times New Roman" w:hAnsi="Times New Roman"/>
                <w:b/>
                <w:sz w:val="24"/>
                <w:szCs w:val="24"/>
                <w:lang w:val="uk-UA"/>
              </w:rPr>
              <w:t xml:space="preserve"> сплати єдиного внеску є відомості, отримані центральним органом виконавчої влади, що реалізує державну податкову </w:t>
            </w:r>
            <w:r w:rsidRPr="00F6231C">
              <w:rPr>
                <w:rFonts w:ascii="Times New Roman" w:hAnsi="Times New Roman"/>
                <w:b/>
                <w:sz w:val="24"/>
                <w:szCs w:val="24"/>
                <w:lang w:val="uk-UA"/>
              </w:rPr>
              <w:lastRenderedPageBreak/>
              <w:t>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w:t>
            </w:r>
          </w:p>
          <w:p w14:paraId="3C2FD8D8" w14:textId="77777777" w:rsidR="00F6231C" w:rsidRPr="00F6231C" w:rsidRDefault="00F6231C" w:rsidP="00F6231C">
            <w:pPr>
              <w:spacing w:after="0" w:line="240" w:lineRule="auto"/>
              <w:ind w:firstLine="319"/>
              <w:jc w:val="both"/>
              <w:rPr>
                <w:rFonts w:ascii="Times New Roman" w:hAnsi="Times New Roman"/>
                <w:b/>
                <w:sz w:val="24"/>
                <w:szCs w:val="24"/>
                <w:lang w:val="uk-UA"/>
              </w:rPr>
            </w:pPr>
            <w:r w:rsidRPr="00F6231C">
              <w:rPr>
                <w:rFonts w:ascii="Times New Roman" w:hAnsi="Times New Roman"/>
                <w:b/>
                <w:sz w:val="24"/>
                <w:szCs w:val="24"/>
                <w:lang w:val="uk-UA"/>
              </w:rPr>
              <w:t>У разі відсутності в Єдиному державному реєстрі призовників, військовозобов’язаних та резервістів або неотримання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підставою для звільнення від сплати єдиного внеску для платників єдиного внеску, зазначених у пунктах 4, 5 та 5</w:t>
            </w:r>
            <w:r w:rsidRPr="00F6231C">
              <w:rPr>
                <w:rFonts w:ascii="Times New Roman" w:hAnsi="Times New Roman"/>
                <w:b/>
                <w:sz w:val="24"/>
                <w:szCs w:val="24"/>
                <w:vertAlign w:val="superscript"/>
                <w:lang w:val="uk-UA"/>
              </w:rPr>
              <w:t>1</w:t>
            </w:r>
            <w:r w:rsidRPr="00F6231C">
              <w:rPr>
                <w:rFonts w:ascii="Times New Roman" w:hAnsi="Times New Roman"/>
                <w:b/>
                <w:sz w:val="24"/>
                <w:szCs w:val="24"/>
                <w:lang w:val="uk-UA"/>
              </w:rPr>
              <w:t xml:space="preserve"> частини першої статті 4 Закону, є заява, подана до податкового органу у паперовому або електронному вигляді за формою згідно з додатком 1 до цієї Інструкції, та копія військового квитка або копія іншого документа, виданого відповідним державним органом, із зазначенням даних про призов на військову службу за призовом під час мобілізації, на особливий період, або за контрактом, або даних про призов на військову службу за призовом осіб із числа резервістів в особливий період. </w:t>
            </w:r>
          </w:p>
          <w:bookmarkEnd w:id="55"/>
          <w:p w14:paraId="314C3147" w14:textId="77777777" w:rsidR="00A05A6A" w:rsidRDefault="00A05A6A" w:rsidP="005E49C7">
            <w:pPr>
              <w:spacing w:after="0" w:line="240" w:lineRule="auto"/>
              <w:ind w:firstLine="216"/>
              <w:jc w:val="both"/>
              <w:rPr>
                <w:rFonts w:ascii="Times New Roman" w:eastAsia="Times New Roman" w:hAnsi="Times New Roman" w:cs="Times New Roman"/>
                <w:b/>
                <w:sz w:val="24"/>
                <w:szCs w:val="24"/>
                <w:lang w:val="uk-UA" w:eastAsia="uk-UA"/>
              </w:rPr>
            </w:pPr>
          </w:p>
          <w:p w14:paraId="1BF7D71C" w14:textId="6E614AE1" w:rsidR="009F1CD5" w:rsidRPr="009835A2"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r w:rsidR="009835A2">
              <w:rPr>
                <w:rFonts w:ascii="Times New Roman" w:eastAsia="Times New Roman" w:hAnsi="Times New Roman" w:cs="Times New Roman"/>
                <w:b/>
                <w:sz w:val="24"/>
                <w:szCs w:val="24"/>
                <w:lang w:val="uk-UA" w:eastAsia="uk-UA"/>
              </w:rPr>
              <w:t>.</w:t>
            </w:r>
          </w:p>
          <w:p w14:paraId="0E04176E" w14:textId="77777777" w:rsidR="009F1CD5" w:rsidRPr="00007BCB"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p>
          <w:p w14:paraId="4E038AA9" w14:textId="77777777" w:rsidR="009F1CD5" w:rsidRPr="00007BCB"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p>
          <w:p w14:paraId="78EB5BF8" w14:textId="77777777" w:rsidR="009F1CD5" w:rsidRPr="00007BCB"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p>
          <w:p w14:paraId="78342C7B" w14:textId="77777777" w:rsidR="009F1CD5" w:rsidRPr="00007BCB"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p>
          <w:p w14:paraId="049B6066" w14:textId="77777777" w:rsidR="009F1CD5" w:rsidRPr="00007BCB" w:rsidRDefault="009F1CD5" w:rsidP="005E49C7">
            <w:pPr>
              <w:spacing w:after="0" w:line="240" w:lineRule="auto"/>
              <w:ind w:firstLine="216"/>
              <w:jc w:val="both"/>
              <w:rPr>
                <w:rFonts w:ascii="Times New Roman" w:eastAsia="Times New Roman" w:hAnsi="Times New Roman" w:cs="Times New Roman"/>
                <w:b/>
                <w:sz w:val="24"/>
                <w:szCs w:val="24"/>
                <w:lang w:val="uk-UA" w:eastAsia="uk-UA"/>
              </w:rPr>
            </w:pPr>
          </w:p>
          <w:p w14:paraId="57CDEA51"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11A30749"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365B378A" w14:textId="77777777" w:rsidR="009C06BE" w:rsidRDefault="009C06BE">
            <w:pPr>
              <w:spacing w:after="0" w:line="240" w:lineRule="auto"/>
              <w:ind w:firstLine="216"/>
              <w:jc w:val="both"/>
              <w:rPr>
                <w:rFonts w:ascii="Times New Roman" w:eastAsia="Times New Roman" w:hAnsi="Times New Roman" w:cs="Times New Roman"/>
                <w:b/>
                <w:sz w:val="24"/>
                <w:szCs w:val="24"/>
                <w:lang w:val="uk-UA" w:eastAsia="uk-UA"/>
              </w:rPr>
            </w:pPr>
          </w:p>
          <w:p w14:paraId="646E6F90" w14:textId="77777777" w:rsidR="003D3FB8" w:rsidRDefault="003D3FB8">
            <w:pPr>
              <w:spacing w:after="0" w:line="240" w:lineRule="auto"/>
              <w:ind w:firstLine="216"/>
              <w:jc w:val="both"/>
              <w:rPr>
                <w:rFonts w:ascii="Times New Roman" w:eastAsia="Times New Roman" w:hAnsi="Times New Roman" w:cs="Times New Roman"/>
                <w:b/>
                <w:sz w:val="24"/>
                <w:szCs w:val="24"/>
                <w:lang w:val="uk-UA" w:eastAsia="uk-UA"/>
              </w:rPr>
            </w:pPr>
          </w:p>
          <w:p w14:paraId="4AD515B2" w14:textId="77777777" w:rsidR="009F1CD5" w:rsidRPr="009835A2" w:rsidRDefault="0060583A" w:rsidP="00007BCB">
            <w:pPr>
              <w:spacing w:after="0" w:line="240" w:lineRule="auto"/>
              <w:ind w:firstLine="216"/>
              <w:jc w:val="both"/>
              <w:rPr>
                <w:rFonts w:ascii="Times New Roman" w:eastAsia="Times New Roman" w:hAnsi="Times New Roman" w:cs="Times New Roman"/>
                <w:b/>
                <w:sz w:val="24"/>
                <w:szCs w:val="24"/>
                <w:lang w:eastAsia="uk-UA"/>
              </w:rPr>
            </w:pPr>
            <w:r w:rsidRPr="00007BCB">
              <w:rPr>
                <w:rFonts w:ascii="Times New Roman" w:eastAsia="Times New Roman" w:hAnsi="Times New Roman" w:cs="Times New Roman"/>
                <w:b/>
                <w:sz w:val="24"/>
                <w:szCs w:val="24"/>
                <w:lang w:val="uk-UA" w:eastAsia="uk-UA"/>
              </w:rPr>
              <w:t>А</w:t>
            </w:r>
            <w:r w:rsidR="009F1CD5" w:rsidRPr="00007BCB">
              <w:rPr>
                <w:rFonts w:ascii="Times New Roman" w:eastAsia="Times New Roman" w:hAnsi="Times New Roman" w:cs="Times New Roman"/>
                <w:b/>
                <w:sz w:val="24"/>
                <w:szCs w:val="24"/>
                <w:lang w:val="uk-UA" w:eastAsia="uk-UA"/>
              </w:rPr>
              <w:t>бзац виключено</w:t>
            </w:r>
          </w:p>
          <w:p w14:paraId="6BAE2E18"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142B4628"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5B2F34B0"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3D051AB4"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07DE5245"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7706E39A" w14:textId="77777777" w:rsidR="009F1CD5" w:rsidRDefault="009F1CD5" w:rsidP="00ED6F70">
            <w:pPr>
              <w:spacing w:after="0" w:line="240" w:lineRule="auto"/>
              <w:ind w:firstLine="216"/>
              <w:jc w:val="both"/>
              <w:rPr>
                <w:rFonts w:ascii="Times New Roman" w:eastAsia="Times New Roman" w:hAnsi="Times New Roman" w:cs="Times New Roman"/>
                <w:b/>
                <w:sz w:val="24"/>
                <w:szCs w:val="24"/>
                <w:lang w:val="uk-UA" w:eastAsia="uk-UA"/>
              </w:rPr>
            </w:pPr>
          </w:p>
          <w:p w14:paraId="5E56702C" w14:textId="77777777" w:rsidR="00ED6F70" w:rsidRDefault="00ED6F70" w:rsidP="00ED6F70">
            <w:pPr>
              <w:spacing w:after="0" w:line="240" w:lineRule="auto"/>
              <w:ind w:firstLine="216"/>
              <w:jc w:val="both"/>
              <w:rPr>
                <w:rFonts w:ascii="Times New Roman" w:eastAsia="Times New Roman" w:hAnsi="Times New Roman" w:cs="Times New Roman"/>
                <w:b/>
                <w:sz w:val="24"/>
                <w:szCs w:val="24"/>
                <w:lang w:val="uk-UA" w:eastAsia="uk-UA"/>
              </w:rPr>
            </w:pPr>
          </w:p>
          <w:p w14:paraId="351A311C" w14:textId="77777777" w:rsidR="00131E7E" w:rsidRDefault="00131E7E" w:rsidP="00ED6F70">
            <w:pPr>
              <w:spacing w:after="0" w:line="240" w:lineRule="auto"/>
              <w:ind w:firstLine="216"/>
              <w:jc w:val="both"/>
              <w:rPr>
                <w:rFonts w:ascii="Times New Roman" w:eastAsia="Times New Roman" w:hAnsi="Times New Roman" w:cs="Times New Roman"/>
                <w:b/>
                <w:sz w:val="24"/>
                <w:szCs w:val="24"/>
                <w:lang w:val="uk-UA" w:eastAsia="uk-UA"/>
              </w:rPr>
            </w:pPr>
          </w:p>
          <w:p w14:paraId="48DAD2F1" w14:textId="77777777" w:rsidR="00ED6F70" w:rsidRDefault="00ED6F70" w:rsidP="00ED6F70">
            <w:pPr>
              <w:spacing w:after="0" w:line="240" w:lineRule="auto"/>
              <w:ind w:firstLine="216"/>
              <w:jc w:val="both"/>
              <w:rPr>
                <w:rFonts w:ascii="Times New Roman" w:eastAsia="Times New Roman" w:hAnsi="Times New Roman" w:cs="Times New Roman"/>
                <w:b/>
                <w:sz w:val="24"/>
                <w:szCs w:val="24"/>
                <w:lang w:val="uk-UA" w:eastAsia="uk-UA"/>
              </w:rPr>
            </w:pPr>
          </w:p>
          <w:p w14:paraId="0DDB443E" w14:textId="5E627337" w:rsidR="00C6101A" w:rsidRPr="009835A2" w:rsidRDefault="00C6101A" w:rsidP="00007BCB">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r w:rsidR="009835A2">
              <w:rPr>
                <w:rFonts w:ascii="Times New Roman" w:eastAsia="Times New Roman" w:hAnsi="Times New Roman" w:cs="Times New Roman"/>
                <w:b/>
                <w:sz w:val="24"/>
                <w:szCs w:val="24"/>
                <w:lang w:val="uk-UA" w:eastAsia="uk-UA"/>
              </w:rPr>
              <w:t>.</w:t>
            </w:r>
          </w:p>
          <w:p w14:paraId="2FD5A616" w14:textId="77777777" w:rsidR="009F1CD5" w:rsidRPr="00007BCB" w:rsidRDefault="009F1CD5" w:rsidP="00007BCB">
            <w:pPr>
              <w:spacing w:after="0" w:line="240" w:lineRule="auto"/>
              <w:ind w:firstLine="216"/>
              <w:jc w:val="both"/>
              <w:rPr>
                <w:rFonts w:ascii="Times New Roman" w:eastAsia="Times New Roman" w:hAnsi="Times New Roman" w:cs="Times New Roman"/>
                <w:b/>
                <w:sz w:val="24"/>
                <w:szCs w:val="24"/>
                <w:lang w:val="uk-UA" w:eastAsia="uk-UA"/>
              </w:rPr>
            </w:pPr>
          </w:p>
          <w:p w14:paraId="3251703C" w14:textId="77777777" w:rsidR="009F1CD5" w:rsidRPr="00007BCB" w:rsidRDefault="009F1CD5" w:rsidP="00E3726E">
            <w:pPr>
              <w:shd w:val="clear" w:color="auto" w:fill="FFFFFF"/>
              <w:spacing w:after="150" w:line="240" w:lineRule="auto"/>
              <w:ind w:firstLine="319"/>
              <w:jc w:val="both"/>
              <w:rPr>
                <w:rFonts w:ascii="Times New Roman" w:eastAsia="Times New Roman" w:hAnsi="Times New Roman" w:cs="Times New Roman"/>
                <w:b/>
                <w:sz w:val="24"/>
                <w:szCs w:val="24"/>
                <w:lang w:val="uk-UA" w:eastAsia="uk-UA"/>
              </w:rPr>
            </w:pPr>
          </w:p>
          <w:p w14:paraId="794B8A41" w14:textId="77777777" w:rsidR="0060583A" w:rsidRPr="00007BCB" w:rsidRDefault="0060583A" w:rsidP="00E3726E">
            <w:pPr>
              <w:shd w:val="clear" w:color="auto" w:fill="FFFFFF"/>
              <w:spacing w:after="150" w:line="240" w:lineRule="auto"/>
              <w:ind w:firstLine="319"/>
              <w:jc w:val="both"/>
              <w:rPr>
                <w:rFonts w:ascii="Times New Roman" w:eastAsia="Times New Roman" w:hAnsi="Times New Roman" w:cs="Times New Roman"/>
                <w:b/>
                <w:sz w:val="24"/>
                <w:szCs w:val="24"/>
                <w:lang w:val="uk-UA" w:eastAsia="uk-UA"/>
              </w:rPr>
            </w:pPr>
          </w:p>
          <w:p w14:paraId="6203E55C" w14:textId="77777777" w:rsidR="0060583A" w:rsidRPr="00007BCB" w:rsidRDefault="0060583A" w:rsidP="00E3726E">
            <w:pPr>
              <w:shd w:val="clear" w:color="auto" w:fill="FFFFFF"/>
              <w:spacing w:after="150" w:line="240" w:lineRule="auto"/>
              <w:ind w:firstLine="319"/>
              <w:jc w:val="both"/>
              <w:rPr>
                <w:rFonts w:ascii="Times New Roman" w:eastAsia="Times New Roman" w:hAnsi="Times New Roman" w:cs="Times New Roman"/>
                <w:b/>
                <w:sz w:val="24"/>
                <w:szCs w:val="24"/>
                <w:lang w:val="uk-UA" w:eastAsia="uk-UA"/>
              </w:rPr>
            </w:pPr>
          </w:p>
          <w:p w14:paraId="4A82DD1A" w14:textId="77777777" w:rsidR="0060583A" w:rsidRPr="00007BCB" w:rsidRDefault="0060583A" w:rsidP="00E3726E">
            <w:pPr>
              <w:shd w:val="clear" w:color="auto" w:fill="FFFFFF"/>
              <w:spacing w:after="150" w:line="240" w:lineRule="auto"/>
              <w:ind w:firstLine="319"/>
              <w:jc w:val="both"/>
              <w:rPr>
                <w:rFonts w:ascii="Times New Roman" w:eastAsia="Times New Roman" w:hAnsi="Times New Roman" w:cs="Times New Roman"/>
                <w:b/>
                <w:sz w:val="24"/>
                <w:szCs w:val="24"/>
                <w:lang w:val="uk-UA" w:eastAsia="uk-UA"/>
              </w:rPr>
            </w:pPr>
          </w:p>
          <w:p w14:paraId="196910C1" w14:textId="77777777" w:rsidR="009F1CD5" w:rsidRPr="00007BCB" w:rsidRDefault="009F1CD5" w:rsidP="00E3726E">
            <w:pPr>
              <w:shd w:val="clear" w:color="auto" w:fill="FFFFFF"/>
              <w:spacing w:after="150" w:line="240" w:lineRule="auto"/>
              <w:ind w:firstLine="319"/>
              <w:jc w:val="both"/>
              <w:rPr>
                <w:rFonts w:ascii="Times New Roman" w:eastAsia="Times New Roman" w:hAnsi="Times New Roman" w:cs="Times New Roman"/>
                <w:b/>
                <w:sz w:val="24"/>
                <w:szCs w:val="24"/>
                <w:lang w:val="uk-UA" w:eastAsia="uk-UA"/>
              </w:rPr>
            </w:pPr>
          </w:p>
          <w:p w14:paraId="6EB47B93" w14:textId="77777777" w:rsidR="009F1CD5" w:rsidRPr="00007BCB" w:rsidRDefault="009F1CD5" w:rsidP="00E3726E">
            <w:pPr>
              <w:spacing w:after="0"/>
              <w:ind w:firstLine="319"/>
              <w:jc w:val="both"/>
              <w:rPr>
                <w:rFonts w:ascii="Times New Roman" w:eastAsia="Times New Roman" w:hAnsi="Times New Roman" w:cs="Times New Roman"/>
                <w:b/>
                <w:sz w:val="24"/>
                <w:szCs w:val="24"/>
                <w:lang w:val="uk-UA" w:eastAsia="uk-UA"/>
              </w:rPr>
            </w:pPr>
          </w:p>
          <w:p w14:paraId="1CF5B0D6" w14:textId="77777777" w:rsidR="0060583A" w:rsidRPr="00007BCB" w:rsidRDefault="0060583A">
            <w:pPr>
              <w:spacing w:after="0"/>
              <w:ind w:firstLine="319"/>
              <w:jc w:val="both"/>
              <w:rPr>
                <w:rFonts w:ascii="Times New Roman" w:eastAsia="Times New Roman" w:hAnsi="Times New Roman" w:cs="Times New Roman"/>
                <w:b/>
                <w:sz w:val="24"/>
                <w:szCs w:val="24"/>
                <w:lang w:val="uk-UA" w:eastAsia="uk-UA"/>
              </w:rPr>
            </w:pPr>
          </w:p>
          <w:p w14:paraId="188DD417" w14:textId="77777777" w:rsidR="004E188A" w:rsidRDefault="004E188A">
            <w:pPr>
              <w:spacing w:after="0" w:line="240" w:lineRule="auto"/>
              <w:ind w:firstLine="319"/>
              <w:jc w:val="both"/>
              <w:rPr>
                <w:rFonts w:ascii="Times New Roman" w:eastAsia="Times New Roman" w:hAnsi="Times New Roman"/>
                <w:b/>
                <w:sz w:val="24"/>
                <w:szCs w:val="24"/>
                <w:lang w:val="uk-UA" w:eastAsia="uk-UA"/>
              </w:rPr>
            </w:pPr>
            <w:bookmarkStart w:id="57" w:name="_Hlk203645269"/>
          </w:p>
          <w:p w14:paraId="67B3953E" w14:textId="24689265" w:rsidR="00F6231C" w:rsidRDefault="00F6231C" w:rsidP="00C57923">
            <w:pPr>
              <w:spacing w:after="0" w:line="240" w:lineRule="auto"/>
              <w:ind w:firstLine="318"/>
              <w:jc w:val="both"/>
              <w:rPr>
                <w:rFonts w:ascii="Times New Roman" w:eastAsia="Times New Roman" w:hAnsi="Times New Roman"/>
                <w:b/>
                <w:sz w:val="24"/>
                <w:szCs w:val="24"/>
                <w:lang w:val="uk-UA" w:eastAsia="uk-UA"/>
              </w:rPr>
            </w:pPr>
            <w:r w:rsidRPr="00F6231C">
              <w:rPr>
                <w:rFonts w:ascii="Times New Roman" w:eastAsia="Times New Roman" w:hAnsi="Times New Roman"/>
                <w:b/>
                <w:sz w:val="24"/>
                <w:szCs w:val="24"/>
                <w:lang w:val="uk-UA" w:eastAsia="uk-UA"/>
              </w:rPr>
              <w:t>При цьому платники єдиного внеску, визначені у пунктах 4, 5 та 5</w:t>
            </w:r>
            <w:r w:rsidRPr="00F6231C">
              <w:rPr>
                <w:rFonts w:ascii="Times New Roman" w:eastAsia="Times New Roman" w:hAnsi="Times New Roman"/>
                <w:b/>
                <w:sz w:val="24"/>
                <w:szCs w:val="24"/>
                <w:vertAlign w:val="superscript"/>
                <w:lang w:val="uk-UA" w:eastAsia="uk-UA"/>
              </w:rPr>
              <w:t>1</w:t>
            </w:r>
            <w:r w:rsidRPr="00F6231C">
              <w:rPr>
                <w:rFonts w:ascii="Times New Roman" w:eastAsia="Times New Roman" w:hAnsi="Times New Roman"/>
                <w:b/>
                <w:sz w:val="24"/>
                <w:szCs w:val="24"/>
                <w:lang w:val="uk-UA" w:eastAsia="uk-UA"/>
              </w:rPr>
              <w:t xml:space="preserve"> частини першої статті 4 Закону, якщо вони є роботодавцями, під час особливого періоду, визначеного у Законі України «Про мобілізаційну підготовку та мобілізацію», які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або призвані на військову службу за призовом осіб із числа резервістів в особливий період, на весь строк їх військової служби </w:t>
            </w:r>
            <w:r w:rsidR="004B0595" w:rsidRPr="0047440D">
              <w:rPr>
                <w:rFonts w:ascii="Times New Roman" w:eastAsia="Times New Roman" w:hAnsi="Times New Roman"/>
                <w:b/>
                <w:sz w:val="24"/>
                <w:szCs w:val="24"/>
                <w:lang w:val="uk-UA" w:eastAsia="uk-UA"/>
              </w:rPr>
              <w:t>також</w:t>
            </w:r>
            <w:r w:rsidRPr="00F6231C">
              <w:rPr>
                <w:rFonts w:ascii="Times New Roman" w:eastAsia="Times New Roman" w:hAnsi="Times New Roman"/>
                <w:b/>
                <w:sz w:val="24"/>
                <w:szCs w:val="24"/>
                <w:lang w:val="uk-UA" w:eastAsia="uk-UA"/>
              </w:rPr>
              <w:t xml:space="preserve"> звільняються від виконання обов’язків платників єдиного внеску, якими вони є відповідно до пунктів 4, 5 та 5</w:t>
            </w:r>
            <w:r w:rsidRPr="00F6231C">
              <w:rPr>
                <w:rFonts w:ascii="Times New Roman" w:eastAsia="Times New Roman" w:hAnsi="Times New Roman"/>
                <w:b/>
                <w:sz w:val="24"/>
                <w:szCs w:val="24"/>
                <w:vertAlign w:val="superscript"/>
                <w:lang w:val="uk-UA" w:eastAsia="uk-UA"/>
              </w:rPr>
              <w:t>1</w:t>
            </w:r>
            <w:r w:rsidRPr="00F6231C">
              <w:rPr>
                <w:rFonts w:ascii="Times New Roman" w:eastAsia="Times New Roman" w:hAnsi="Times New Roman"/>
                <w:b/>
                <w:sz w:val="24"/>
                <w:szCs w:val="24"/>
                <w:lang w:val="uk-UA" w:eastAsia="uk-UA"/>
              </w:rPr>
              <w:t xml:space="preserve"> частини першої статті 4 Закону</w:t>
            </w:r>
            <w:bookmarkEnd w:id="57"/>
            <w:r w:rsidR="00C57923">
              <w:rPr>
                <w:rFonts w:ascii="Times New Roman" w:eastAsia="Times New Roman" w:hAnsi="Times New Roman"/>
                <w:b/>
                <w:sz w:val="24"/>
                <w:szCs w:val="24"/>
                <w:lang w:val="uk-UA" w:eastAsia="uk-UA"/>
              </w:rPr>
              <w:t>;</w:t>
            </w:r>
          </w:p>
          <w:p w14:paraId="5AC4FA2A" w14:textId="51BE166B" w:rsidR="00C57923" w:rsidRDefault="00C57923" w:rsidP="00C57923">
            <w:pPr>
              <w:spacing w:after="0" w:line="240" w:lineRule="auto"/>
              <w:ind w:firstLine="318"/>
              <w:jc w:val="both"/>
              <w:rPr>
                <w:rFonts w:ascii="Times New Roman" w:eastAsia="Times New Roman" w:hAnsi="Times New Roman" w:cs="Times New Roman"/>
                <w:b/>
                <w:sz w:val="24"/>
                <w:szCs w:val="24"/>
                <w:lang w:val="uk-UA" w:eastAsia="uk-UA"/>
              </w:rPr>
            </w:pPr>
          </w:p>
          <w:p w14:paraId="046ED5B3" w14:textId="2B08EACD" w:rsidR="00C57923" w:rsidRDefault="00C57923" w:rsidP="00C57923">
            <w:pPr>
              <w:spacing w:after="0" w:line="240" w:lineRule="auto"/>
              <w:ind w:firstLine="318"/>
              <w:jc w:val="both"/>
              <w:rPr>
                <w:rFonts w:ascii="Times New Roman" w:eastAsia="Times New Roman" w:hAnsi="Times New Roman" w:cs="Times New Roman"/>
                <w:b/>
                <w:sz w:val="24"/>
                <w:szCs w:val="24"/>
                <w:lang w:val="uk-UA" w:eastAsia="uk-UA"/>
              </w:rPr>
            </w:pPr>
          </w:p>
          <w:p w14:paraId="10248BD9" w14:textId="77777777" w:rsidR="00C57923" w:rsidRDefault="00C57923" w:rsidP="00C57923">
            <w:pPr>
              <w:spacing w:after="0" w:line="240" w:lineRule="auto"/>
              <w:ind w:firstLine="318"/>
              <w:jc w:val="both"/>
              <w:rPr>
                <w:rFonts w:ascii="Times New Roman" w:eastAsia="Times New Roman" w:hAnsi="Times New Roman" w:cs="Times New Roman"/>
                <w:b/>
                <w:sz w:val="24"/>
                <w:szCs w:val="24"/>
                <w:lang w:val="uk-UA" w:eastAsia="uk-UA"/>
              </w:rPr>
            </w:pPr>
          </w:p>
          <w:p w14:paraId="01FC98CD" w14:textId="474679F4" w:rsidR="009F1CD5" w:rsidRPr="009835A2" w:rsidRDefault="009F1CD5" w:rsidP="00E3726E">
            <w:pPr>
              <w:spacing w:after="0"/>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r w:rsidR="009835A2">
              <w:rPr>
                <w:rFonts w:ascii="Times New Roman" w:eastAsia="Times New Roman" w:hAnsi="Times New Roman" w:cs="Times New Roman"/>
                <w:b/>
                <w:sz w:val="24"/>
                <w:szCs w:val="24"/>
                <w:lang w:val="uk-UA" w:eastAsia="uk-UA"/>
              </w:rPr>
              <w:t>.</w:t>
            </w:r>
          </w:p>
          <w:p w14:paraId="527E993C" w14:textId="77777777" w:rsidR="009F1CD5" w:rsidRPr="00007BCB" w:rsidRDefault="009F1CD5" w:rsidP="00E3726E">
            <w:pPr>
              <w:spacing w:after="0"/>
              <w:ind w:firstLine="319"/>
              <w:jc w:val="both"/>
              <w:rPr>
                <w:rFonts w:ascii="Times New Roman" w:eastAsia="Times New Roman" w:hAnsi="Times New Roman" w:cs="Times New Roman"/>
                <w:b/>
                <w:sz w:val="24"/>
                <w:szCs w:val="24"/>
                <w:lang w:val="uk-UA" w:eastAsia="uk-UA"/>
              </w:rPr>
            </w:pPr>
          </w:p>
          <w:p w14:paraId="5DC96572" w14:textId="77777777" w:rsidR="009F1CD5" w:rsidRPr="00007BCB" w:rsidRDefault="009F1CD5" w:rsidP="00E3726E">
            <w:pPr>
              <w:spacing w:after="0"/>
              <w:ind w:firstLine="319"/>
              <w:jc w:val="both"/>
              <w:rPr>
                <w:rFonts w:ascii="Times New Roman" w:eastAsia="Times New Roman" w:hAnsi="Times New Roman" w:cs="Times New Roman"/>
                <w:b/>
                <w:sz w:val="24"/>
                <w:szCs w:val="24"/>
                <w:lang w:val="uk-UA" w:eastAsia="uk-UA"/>
              </w:rPr>
            </w:pPr>
          </w:p>
          <w:p w14:paraId="13D6F2A7" w14:textId="77777777" w:rsidR="009F1CD5" w:rsidRPr="00007BCB"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p>
          <w:p w14:paraId="38279BC1" w14:textId="346BC48B" w:rsidR="009F1CD5"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p>
          <w:p w14:paraId="628EFF99"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5CC440BA" w14:textId="77777777" w:rsidR="00E5500C" w:rsidRPr="00E5500C" w:rsidRDefault="009F1CD5" w:rsidP="00E5500C">
            <w:pPr>
              <w:spacing w:after="0" w:line="240" w:lineRule="auto"/>
              <w:ind w:firstLine="319"/>
              <w:jc w:val="both"/>
              <w:rPr>
                <w:rFonts w:ascii="Times New Roman" w:eastAsia="Times New Roman" w:hAnsi="Times New Roman" w:cs="Times New Roman"/>
                <w:b/>
                <w:sz w:val="24"/>
                <w:szCs w:val="24"/>
                <w:lang w:val="uk-UA" w:eastAsia="uk-UA"/>
              </w:rPr>
            </w:pPr>
            <w:bookmarkStart w:id="58" w:name="_Hlk203645487"/>
            <w:r w:rsidRPr="00007BCB">
              <w:rPr>
                <w:rFonts w:ascii="Times New Roman" w:eastAsia="Times New Roman" w:hAnsi="Times New Roman" w:cs="Times New Roman"/>
                <w:b/>
                <w:sz w:val="24"/>
                <w:szCs w:val="24"/>
                <w:lang w:val="uk-UA" w:eastAsia="uk-UA"/>
              </w:rPr>
              <w:t xml:space="preserve">7) </w:t>
            </w:r>
            <w:r w:rsidR="00E5500C" w:rsidRPr="00E5500C">
              <w:rPr>
                <w:rFonts w:ascii="Times New Roman" w:eastAsia="Times New Roman" w:hAnsi="Times New Roman" w:cs="Times New Roman"/>
                <w:b/>
                <w:sz w:val="24"/>
                <w:szCs w:val="24"/>
                <w:lang w:val="uk-UA" w:eastAsia="uk-UA"/>
              </w:rPr>
              <w:t>порядок звільнення від виконання обов’язків, визначених у частині другій статті 6 Закону:</w:t>
            </w:r>
          </w:p>
          <w:p w14:paraId="6FF40372" w14:textId="77777777"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платників єдиного внеску, зазначених у пунктах 4, 5 та 5</w:t>
            </w:r>
            <w:r w:rsidRPr="00E5500C">
              <w:rPr>
                <w:rFonts w:ascii="Times New Roman" w:eastAsia="Times New Roman" w:hAnsi="Times New Roman" w:cs="Times New Roman"/>
                <w:b/>
                <w:sz w:val="24"/>
                <w:szCs w:val="24"/>
                <w:vertAlign w:val="superscript"/>
                <w:lang w:val="uk-UA" w:eastAsia="uk-UA"/>
              </w:rPr>
              <w:t>1</w:t>
            </w:r>
            <w:r w:rsidRPr="00E5500C">
              <w:rPr>
                <w:rFonts w:ascii="Times New Roman" w:eastAsia="Times New Roman" w:hAnsi="Times New Roman" w:cs="Times New Roman"/>
                <w:b/>
                <w:sz w:val="24"/>
                <w:szCs w:val="24"/>
                <w:lang w:val="uk-UA" w:eastAsia="uk-UA"/>
              </w:rPr>
              <w:t xml:space="preserve"> частини першої статті 4 Закону, якщо вони не є роботодавцями, а також підстави для такого звільнення протягом особливого періоду, визначеного у Законі України «Про мобілізаційну підготовку та мобілізацію», встановлено у пунктах 9</w:t>
            </w:r>
            <w:r w:rsidRPr="00E5500C">
              <w:rPr>
                <w:rFonts w:ascii="Times New Roman" w:eastAsia="Times New Roman" w:hAnsi="Times New Roman" w:cs="Times New Roman"/>
                <w:b/>
                <w:sz w:val="24"/>
                <w:szCs w:val="24"/>
                <w:vertAlign w:val="superscript"/>
                <w:lang w:val="uk-UA" w:eastAsia="uk-UA"/>
              </w:rPr>
              <w:t>2</w:t>
            </w:r>
            <w:r w:rsidRPr="00E5500C">
              <w:rPr>
                <w:rFonts w:ascii="Times New Roman" w:eastAsia="Times New Roman" w:hAnsi="Times New Roman" w:cs="Times New Roman"/>
                <w:b/>
                <w:sz w:val="24"/>
                <w:szCs w:val="24"/>
                <w:lang w:val="uk-UA" w:eastAsia="uk-UA"/>
              </w:rPr>
              <w:t xml:space="preserve"> та 9</w:t>
            </w:r>
            <w:r w:rsidRPr="00E5500C">
              <w:rPr>
                <w:rFonts w:ascii="Times New Roman" w:eastAsia="Times New Roman" w:hAnsi="Times New Roman" w:cs="Times New Roman"/>
                <w:b/>
                <w:sz w:val="24"/>
                <w:szCs w:val="24"/>
                <w:vertAlign w:val="superscript"/>
                <w:lang w:val="uk-UA" w:eastAsia="uk-UA"/>
              </w:rPr>
              <w:t>18</w:t>
            </w:r>
            <w:r w:rsidRPr="00E5500C">
              <w:rPr>
                <w:rFonts w:ascii="Times New Roman" w:eastAsia="Times New Roman" w:hAnsi="Times New Roman" w:cs="Times New Roman"/>
                <w:b/>
                <w:sz w:val="24"/>
                <w:szCs w:val="24"/>
                <w:lang w:val="uk-UA" w:eastAsia="uk-UA"/>
              </w:rPr>
              <w:t xml:space="preserve"> розділу VIII «Прикінцеві та перехідні положення» Закону;</w:t>
            </w:r>
          </w:p>
          <w:p w14:paraId="7F35317C" w14:textId="0AC82CAD"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 xml:space="preserve">платників єдиного внеску, зазначених у статті 4 Закону, </w:t>
            </w:r>
            <w:r w:rsidR="00CD7B0B">
              <w:rPr>
                <w:rFonts w:ascii="Times New Roman" w:eastAsia="Times New Roman" w:hAnsi="Times New Roman" w:cs="Times New Roman"/>
                <w:b/>
                <w:sz w:val="24"/>
                <w:szCs w:val="24"/>
                <w:lang w:val="uk-UA" w:eastAsia="uk-UA"/>
              </w:rPr>
              <w:t xml:space="preserve">якщо вони не є роботодавцями, </w:t>
            </w:r>
            <w:r w:rsidRPr="00E5500C">
              <w:rPr>
                <w:rFonts w:ascii="Times New Roman" w:eastAsia="Times New Roman" w:hAnsi="Times New Roman" w:cs="Times New Roman"/>
                <w:b/>
                <w:sz w:val="24"/>
                <w:szCs w:val="24"/>
                <w:lang w:val="uk-UA" w:eastAsia="uk-UA"/>
              </w:rPr>
              <w:t>на період позбавлення їх особистої свободи внаслідок збройної агресії проти України, факт стосовно яких встановлено відповідно до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визначено у пункті 9</w:t>
            </w:r>
            <w:r w:rsidRPr="00E5500C">
              <w:rPr>
                <w:rFonts w:ascii="Times New Roman" w:eastAsia="Times New Roman" w:hAnsi="Times New Roman" w:cs="Times New Roman"/>
                <w:b/>
                <w:sz w:val="24"/>
                <w:szCs w:val="24"/>
                <w:vertAlign w:val="superscript"/>
                <w:lang w:val="uk-UA" w:eastAsia="uk-UA"/>
              </w:rPr>
              <w:t>8</w:t>
            </w:r>
            <w:r w:rsidRPr="00E5500C">
              <w:rPr>
                <w:rFonts w:ascii="Times New Roman" w:eastAsia="Times New Roman" w:hAnsi="Times New Roman" w:cs="Times New Roman"/>
                <w:b/>
                <w:sz w:val="24"/>
                <w:szCs w:val="24"/>
                <w:lang w:val="uk-UA" w:eastAsia="uk-UA"/>
              </w:rPr>
              <w:t> розділу VIII «Прикінцеві та перехідні положення» Закону.</w:t>
            </w:r>
          </w:p>
          <w:p w14:paraId="36B852AA" w14:textId="55607AA3"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 xml:space="preserve">Для платників єдиного внеску, зазначених в абзаці другому цього підпункту, підставою для звільнення є відомості, отримані </w:t>
            </w:r>
            <w:r w:rsidR="00C57923">
              <w:rPr>
                <w:rFonts w:ascii="Times New Roman" w:eastAsia="Times New Roman" w:hAnsi="Times New Roman" w:cs="Times New Roman"/>
                <w:b/>
                <w:sz w:val="24"/>
                <w:szCs w:val="24"/>
                <w:lang w:val="uk-UA" w:eastAsia="uk-UA"/>
              </w:rPr>
              <w:t xml:space="preserve">ДПС </w:t>
            </w:r>
            <w:r w:rsidRPr="00E5500C">
              <w:rPr>
                <w:rFonts w:ascii="Times New Roman" w:eastAsia="Times New Roman" w:hAnsi="Times New Roman" w:cs="Times New Roman"/>
                <w:b/>
                <w:sz w:val="24"/>
                <w:szCs w:val="24"/>
                <w:lang w:val="uk-UA" w:eastAsia="uk-UA"/>
              </w:rPr>
              <w:t>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w:t>
            </w:r>
          </w:p>
          <w:p w14:paraId="58481DE5" w14:textId="698203BA"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 xml:space="preserve">У разі відсутності в Єдиному державному реєстрі призовників, військовозобов’язаних та резервістів або неотримання </w:t>
            </w:r>
            <w:r w:rsidR="00C57923">
              <w:rPr>
                <w:rFonts w:ascii="Times New Roman" w:eastAsia="Times New Roman" w:hAnsi="Times New Roman" w:cs="Times New Roman"/>
                <w:b/>
                <w:sz w:val="24"/>
                <w:szCs w:val="24"/>
                <w:lang w:val="uk-UA" w:eastAsia="uk-UA"/>
              </w:rPr>
              <w:t>ДПС</w:t>
            </w:r>
            <w:r w:rsidRPr="00E5500C">
              <w:rPr>
                <w:rFonts w:ascii="Times New Roman" w:eastAsia="Times New Roman" w:hAnsi="Times New Roman" w:cs="Times New Roman"/>
                <w:b/>
                <w:sz w:val="24"/>
                <w:szCs w:val="24"/>
                <w:lang w:val="uk-UA" w:eastAsia="uk-UA"/>
              </w:rPr>
              <w:t xml:space="preserve"> відомостей про дату мобілізації, укладення контракту, демобілізації </w:t>
            </w:r>
            <w:r w:rsidRPr="00E5500C">
              <w:rPr>
                <w:rFonts w:ascii="Times New Roman" w:eastAsia="Times New Roman" w:hAnsi="Times New Roman" w:cs="Times New Roman"/>
                <w:b/>
                <w:sz w:val="24"/>
                <w:szCs w:val="24"/>
                <w:lang w:val="uk-UA" w:eastAsia="uk-UA"/>
              </w:rPr>
              <w:lastRenderedPageBreak/>
              <w:t>(звільнення з військової служби) платника єдиного внеску для зазначених платників є заява, передбачена в абзаці третьому підпункту 3</w:t>
            </w:r>
            <w:r w:rsidR="00C57923">
              <w:rPr>
                <w:rFonts w:ascii="Times New Roman" w:eastAsia="Times New Roman" w:hAnsi="Times New Roman" w:cs="Times New Roman"/>
                <w:b/>
                <w:sz w:val="24"/>
                <w:szCs w:val="24"/>
                <w:lang w:val="uk-UA" w:eastAsia="uk-UA"/>
              </w:rPr>
              <w:t xml:space="preserve"> цього пункту</w:t>
            </w:r>
            <w:r w:rsidRPr="00E5500C">
              <w:rPr>
                <w:rFonts w:ascii="Times New Roman" w:eastAsia="Times New Roman" w:hAnsi="Times New Roman" w:cs="Times New Roman"/>
                <w:b/>
                <w:sz w:val="24"/>
                <w:szCs w:val="24"/>
                <w:lang w:val="uk-UA" w:eastAsia="uk-UA"/>
              </w:rPr>
              <w:t>, та копія військового квитка або копія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w:t>
            </w:r>
          </w:p>
          <w:p w14:paraId="61AFC7BC" w14:textId="73853AD1"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Для платників єдиного внеску, зазначених в абзаці третьому цього підпункту, підставою для звільнення від сплати єдиного внеску є заява, передбачена в абзаці третьому підпункту 3</w:t>
            </w:r>
            <w:r w:rsidR="00C57923">
              <w:rPr>
                <w:rFonts w:ascii="Times New Roman" w:eastAsia="Times New Roman" w:hAnsi="Times New Roman" w:cs="Times New Roman"/>
                <w:b/>
                <w:sz w:val="24"/>
                <w:szCs w:val="24"/>
                <w:lang w:val="uk-UA" w:eastAsia="uk-UA"/>
              </w:rPr>
              <w:t xml:space="preserve"> цього пункту</w:t>
            </w:r>
            <w:r w:rsidRPr="00E5500C">
              <w:rPr>
                <w:rFonts w:ascii="Times New Roman" w:eastAsia="Times New Roman" w:hAnsi="Times New Roman" w:cs="Times New Roman"/>
                <w:b/>
                <w:sz w:val="24"/>
                <w:szCs w:val="24"/>
                <w:lang w:val="uk-UA" w:eastAsia="uk-UA"/>
              </w:rPr>
              <w:t>, що подається до податкового органу:</w:t>
            </w:r>
          </w:p>
          <w:p w14:paraId="2F8E6691" w14:textId="7BB66714" w:rsidR="00E5500C" w:rsidRPr="00E5500C" w:rsidRDefault="00E5500C" w:rsidP="00E5500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 xml:space="preserve">платником </w:t>
            </w:r>
            <w:r w:rsidR="00C57923">
              <w:rPr>
                <w:rFonts w:ascii="Times New Roman" w:eastAsia="Times New Roman" w:hAnsi="Times New Roman" w:cs="Times New Roman"/>
                <w:b/>
                <w:sz w:val="24"/>
                <w:szCs w:val="24"/>
                <w:lang w:val="uk-UA" w:eastAsia="uk-UA"/>
              </w:rPr>
              <w:t xml:space="preserve">єдиного внеску </w:t>
            </w:r>
            <w:r w:rsidRPr="00E5500C">
              <w:rPr>
                <w:rFonts w:ascii="Times New Roman" w:eastAsia="Times New Roman" w:hAnsi="Times New Roman" w:cs="Times New Roman"/>
                <w:b/>
                <w:sz w:val="24"/>
                <w:szCs w:val="24"/>
                <w:lang w:val="uk-UA" w:eastAsia="uk-UA"/>
              </w:rPr>
              <w:t>протягом 90 днів після його звільнення та/або після закінчення лікування (реабілітації);</w:t>
            </w:r>
          </w:p>
          <w:p w14:paraId="5FBDD4DD" w14:textId="2A460AC9" w:rsidR="009F1CD5" w:rsidRPr="00007BCB" w:rsidRDefault="00E5500C" w:rsidP="003934DC">
            <w:pPr>
              <w:spacing w:after="0" w:line="240" w:lineRule="auto"/>
              <w:ind w:firstLine="319"/>
              <w:jc w:val="both"/>
              <w:rPr>
                <w:rFonts w:ascii="Times New Roman" w:eastAsia="Times New Roman" w:hAnsi="Times New Roman" w:cs="Times New Roman"/>
                <w:b/>
                <w:sz w:val="24"/>
                <w:szCs w:val="24"/>
                <w:lang w:val="uk-UA" w:eastAsia="uk-UA"/>
              </w:rPr>
            </w:pPr>
            <w:r w:rsidRPr="00E5500C">
              <w:rPr>
                <w:rFonts w:ascii="Times New Roman" w:eastAsia="Times New Roman" w:hAnsi="Times New Roman" w:cs="Times New Roman"/>
                <w:b/>
                <w:sz w:val="24"/>
                <w:szCs w:val="24"/>
                <w:lang w:val="uk-UA" w:eastAsia="uk-UA"/>
              </w:rPr>
              <w:t>членом сім’ї платника</w:t>
            </w:r>
            <w:r w:rsidR="00C57923">
              <w:rPr>
                <w:rFonts w:ascii="Times New Roman" w:eastAsia="Times New Roman" w:hAnsi="Times New Roman" w:cs="Times New Roman"/>
                <w:b/>
                <w:sz w:val="24"/>
                <w:szCs w:val="24"/>
                <w:lang w:val="uk-UA" w:eastAsia="uk-UA"/>
              </w:rPr>
              <w:t xml:space="preserve"> єдиного внеску</w:t>
            </w:r>
            <w:r w:rsidRPr="00E5500C">
              <w:rPr>
                <w:rFonts w:ascii="Times New Roman" w:eastAsia="Times New Roman" w:hAnsi="Times New Roman" w:cs="Times New Roman"/>
                <w:b/>
                <w:sz w:val="24"/>
                <w:szCs w:val="24"/>
                <w:lang w:val="uk-UA" w:eastAsia="uk-UA"/>
              </w:rPr>
              <w:t>, стосовно якого встановлено факт позбавлення особистої свободи;</w:t>
            </w:r>
            <w:bookmarkEnd w:id="58"/>
          </w:p>
          <w:p w14:paraId="29C4E02F" w14:textId="77777777" w:rsidR="005B513C" w:rsidRDefault="005B513C" w:rsidP="003934DC">
            <w:pPr>
              <w:spacing w:after="0" w:line="240" w:lineRule="auto"/>
              <w:ind w:firstLine="319"/>
              <w:jc w:val="both"/>
              <w:rPr>
                <w:rFonts w:ascii="Times New Roman" w:eastAsia="Times New Roman" w:hAnsi="Times New Roman" w:cs="Times New Roman"/>
                <w:b/>
                <w:sz w:val="24"/>
                <w:szCs w:val="24"/>
                <w:lang w:val="uk-UA" w:eastAsia="uk-UA"/>
              </w:rPr>
            </w:pPr>
          </w:p>
          <w:p w14:paraId="29E23A6F" w14:textId="77777777" w:rsidR="005B513C" w:rsidRDefault="005B513C" w:rsidP="003934DC">
            <w:pPr>
              <w:spacing w:after="0" w:line="240" w:lineRule="auto"/>
              <w:ind w:firstLine="319"/>
              <w:jc w:val="both"/>
              <w:rPr>
                <w:rFonts w:ascii="Times New Roman" w:eastAsia="Times New Roman" w:hAnsi="Times New Roman" w:cs="Times New Roman"/>
                <w:b/>
                <w:sz w:val="24"/>
                <w:szCs w:val="24"/>
                <w:lang w:val="uk-UA" w:eastAsia="uk-UA"/>
              </w:rPr>
            </w:pPr>
          </w:p>
          <w:p w14:paraId="7D7B59CA" w14:textId="77777777" w:rsidR="005B513C" w:rsidRDefault="005B513C" w:rsidP="003934DC">
            <w:pPr>
              <w:spacing w:after="0" w:line="240" w:lineRule="auto"/>
              <w:ind w:firstLine="319"/>
              <w:jc w:val="both"/>
              <w:rPr>
                <w:rFonts w:ascii="Times New Roman" w:eastAsia="Times New Roman" w:hAnsi="Times New Roman" w:cs="Times New Roman"/>
                <w:b/>
                <w:sz w:val="24"/>
                <w:szCs w:val="24"/>
                <w:lang w:val="uk-UA" w:eastAsia="uk-UA"/>
              </w:rPr>
            </w:pPr>
          </w:p>
          <w:p w14:paraId="61CCF3A7" w14:textId="77777777" w:rsidR="005B513C" w:rsidRDefault="005B513C" w:rsidP="003934DC">
            <w:pPr>
              <w:spacing w:after="0" w:line="240" w:lineRule="auto"/>
              <w:ind w:firstLine="319"/>
              <w:jc w:val="both"/>
              <w:rPr>
                <w:rFonts w:ascii="Times New Roman" w:eastAsia="Times New Roman" w:hAnsi="Times New Roman" w:cs="Times New Roman"/>
                <w:b/>
                <w:sz w:val="24"/>
                <w:szCs w:val="24"/>
                <w:lang w:val="uk-UA" w:eastAsia="uk-UA"/>
              </w:rPr>
            </w:pPr>
          </w:p>
          <w:p w14:paraId="109C0F3C" w14:textId="0EAC2A6F" w:rsidR="009F1CD5" w:rsidRPr="00CD7B0B" w:rsidRDefault="00CC0885" w:rsidP="003934DC">
            <w:pPr>
              <w:spacing w:after="0" w:line="240" w:lineRule="auto"/>
              <w:ind w:firstLine="319"/>
              <w:jc w:val="both"/>
              <w:rPr>
                <w:rFonts w:ascii="Times New Roman" w:eastAsia="Times New Roman" w:hAnsi="Times New Roman" w:cs="Times New Roman"/>
                <w:b/>
                <w:sz w:val="24"/>
                <w:szCs w:val="24"/>
                <w:lang w:eastAsia="uk-UA"/>
              </w:rPr>
            </w:pPr>
            <w:r w:rsidRPr="00007BCB">
              <w:rPr>
                <w:rFonts w:ascii="Times New Roman" w:eastAsia="Times New Roman" w:hAnsi="Times New Roman" w:cs="Times New Roman"/>
                <w:b/>
                <w:sz w:val="24"/>
                <w:szCs w:val="24"/>
                <w:lang w:val="uk-UA" w:eastAsia="uk-UA"/>
              </w:rPr>
              <w:t>Абзац виключено</w:t>
            </w:r>
            <w:r w:rsidR="00E934FA">
              <w:rPr>
                <w:rFonts w:ascii="Times New Roman" w:eastAsia="Times New Roman" w:hAnsi="Times New Roman" w:cs="Times New Roman"/>
                <w:b/>
                <w:sz w:val="24"/>
                <w:szCs w:val="24"/>
                <w:lang w:val="uk-UA" w:eastAsia="uk-UA"/>
              </w:rPr>
              <w:t>.</w:t>
            </w:r>
          </w:p>
          <w:p w14:paraId="4E012851" w14:textId="77777777" w:rsidR="009F1CD5" w:rsidRPr="00007BCB" w:rsidRDefault="009F1CD5" w:rsidP="003934DC">
            <w:pPr>
              <w:spacing w:after="0" w:line="240" w:lineRule="auto"/>
              <w:ind w:firstLine="319"/>
              <w:jc w:val="both"/>
              <w:rPr>
                <w:rFonts w:ascii="Times New Roman" w:eastAsia="Times New Roman" w:hAnsi="Times New Roman" w:cs="Times New Roman"/>
                <w:b/>
                <w:sz w:val="24"/>
                <w:szCs w:val="24"/>
                <w:lang w:val="uk-UA" w:eastAsia="uk-UA"/>
              </w:rPr>
            </w:pPr>
          </w:p>
          <w:p w14:paraId="1D749C1F" w14:textId="77777777" w:rsidR="009F1CD5" w:rsidRPr="00007BCB" w:rsidRDefault="009F1CD5" w:rsidP="003934DC">
            <w:pPr>
              <w:spacing w:after="0" w:line="240" w:lineRule="auto"/>
              <w:ind w:firstLine="319"/>
              <w:jc w:val="both"/>
              <w:rPr>
                <w:rFonts w:ascii="Times New Roman" w:eastAsia="Times New Roman" w:hAnsi="Times New Roman" w:cs="Times New Roman"/>
                <w:b/>
                <w:sz w:val="24"/>
                <w:szCs w:val="24"/>
                <w:lang w:val="uk-UA" w:eastAsia="uk-UA"/>
              </w:rPr>
            </w:pPr>
          </w:p>
          <w:p w14:paraId="1D960BEF" w14:textId="77777777" w:rsidR="009F1CD5" w:rsidRPr="00007BCB" w:rsidRDefault="009F1CD5" w:rsidP="003934DC">
            <w:pPr>
              <w:spacing w:after="0" w:line="240" w:lineRule="auto"/>
              <w:ind w:firstLine="319"/>
              <w:jc w:val="both"/>
              <w:rPr>
                <w:rFonts w:ascii="Times New Roman" w:eastAsia="Times New Roman" w:hAnsi="Times New Roman" w:cs="Times New Roman"/>
                <w:b/>
                <w:sz w:val="24"/>
                <w:szCs w:val="24"/>
                <w:lang w:val="uk-UA" w:eastAsia="uk-UA"/>
              </w:rPr>
            </w:pPr>
          </w:p>
          <w:p w14:paraId="20548BEB" w14:textId="77777777" w:rsidR="009F1CD5" w:rsidRDefault="009F1CD5" w:rsidP="003934DC">
            <w:pPr>
              <w:spacing w:after="0" w:line="240" w:lineRule="auto"/>
              <w:ind w:firstLine="319"/>
              <w:jc w:val="both"/>
              <w:rPr>
                <w:rFonts w:ascii="Times New Roman" w:eastAsia="Times New Roman" w:hAnsi="Times New Roman" w:cs="Times New Roman"/>
                <w:b/>
                <w:sz w:val="24"/>
                <w:szCs w:val="24"/>
                <w:lang w:val="uk-UA" w:eastAsia="uk-UA"/>
              </w:rPr>
            </w:pPr>
          </w:p>
          <w:p w14:paraId="668883C5" w14:textId="27839A02" w:rsidR="00131E7E" w:rsidRDefault="00131E7E" w:rsidP="0016603F">
            <w:pPr>
              <w:spacing w:after="0" w:line="240" w:lineRule="auto"/>
              <w:ind w:firstLine="319"/>
              <w:jc w:val="both"/>
              <w:rPr>
                <w:rFonts w:ascii="Times New Roman" w:eastAsia="Times New Roman" w:hAnsi="Times New Roman" w:cs="Times New Roman"/>
                <w:b/>
                <w:sz w:val="24"/>
                <w:szCs w:val="24"/>
                <w:lang w:val="uk-UA" w:eastAsia="uk-UA"/>
              </w:rPr>
            </w:pPr>
          </w:p>
          <w:p w14:paraId="7EB8030F" w14:textId="745A4976" w:rsidR="00F7552B" w:rsidRDefault="00F7552B" w:rsidP="0016603F">
            <w:pPr>
              <w:spacing w:after="0" w:line="240" w:lineRule="auto"/>
              <w:ind w:firstLine="319"/>
              <w:jc w:val="both"/>
              <w:rPr>
                <w:rFonts w:ascii="Times New Roman" w:eastAsia="Times New Roman" w:hAnsi="Times New Roman" w:cs="Times New Roman"/>
                <w:b/>
                <w:sz w:val="24"/>
                <w:szCs w:val="24"/>
                <w:lang w:val="uk-UA" w:eastAsia="uk-UA"/>
              </w:rPr>
            </w:pPr>
          </w:p>
          <w:p w14:paraId="46C12D2D" w14:textId="7BEEF42E" w:rsidR="00F7552B" w:rsidRDefault="00F7552B" w:rsidP="0016603F">
            <w:pPr>
              <w:spacing w:after="0" w:line="240" w:lineRule="auto"/>
              <w:ind w:firstLine="319"/>
              <w:jc w:val="both"/>
              <w:rPr>
                <w:rFonts w:ascii="Times New Roman" w:eastAsia="Times New Roman" w:hAnsi="Times New Roman" w:cs="Times New Roman"/>
                <w:b/>
                <w:sz w:val="24"/>
                <w:szCs w:val="24"/>
                <w:lang w:val="uk-UA" w:eastAsia="uk-UA"/>
              </w:rPr>
            </w:pPr>
          </w:p>
          <w:p w14:paraId="191A8AF0" w14:textId="77777777" w:rsidR="00F7552B" w:rsidRDefault="00F7552B" w:rsidP="003934DC">
            <w:pPr>
              <w:spacing w:after="0" w:line="240" w:lineRule="auto"/>
              <w:ind w:firstLine="319"/>
              <w:jc w:val="both"/>
              <w:rPr>
                <w:rFonts w:ascii="Times New Roman" w:eastAsia="Times New Roman" w:hAnsi="Times New Roman" w:cs="Times New Roman"/>
                <w:b/>
                <w:sz w:val="24"/>
                <w:szCs w:val="24"/>
                <w:lang w:val="uk-UA" w:eastAsia="uk-UA"/>
              </w:rPr>
            </w:pPr>
          </w:p>
          <w:p w14:paraId="1E340EC2" w14:textId="27DCBF8C" w:rsidR="009F1CD5" w:rsidRPr="00007BCB" w:rsidRDefault="00CC0885" w:rsidP="003934DC">
            <w:pPr>
              <w:spacing w:after="0" w:line="240" w:lineRule="auto"/>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4E26FB6C" w14:textId="77777777" w:rsidR="009F1CD5" w:rsidRPr="00007BCB" w:rsidRDefault="009F1CD5" w:rsidP="00E3726E">
            <w:pPr>
              <w:shd w:val="clear" w:color="auto" w:fill="FFFFFF"/>
              <w:spacing w:after="150"/>
              <w:ind w:firstLine="319"/>
              <w:jc w:val="both"/>
              <w:rPr>
                <w:rFonts w:ascii="Times New Roman" w:eastAsia="Times New Roman" w:hAnsi="Times New Roman" w:cs="Times New Roman"/>
                <w:b/>
                <w:sz w:val="24"/>
                <w:szCs w:val="24"/>
                <w:lang w:val="uk-UA" w:eastAsia="uk-UA"/>
              </w:rPr>
            </w:pPr>
          </w:p>
          <w:p w14:paraId="1430BE6F" w14:textId="77777777" w:rsidR="003934DC" w:rsidRDefault="003934DC" w:rsidP="00FE7F93">
            <w:pPr>
              <w:spacing w:after="0" w:line="240" w:lineRule="auto"/>
              <w:ind w:firstLine="319"/>
              <w:jc w:val="both"/>
              <w:rPr>
                <w:rFonts w:ascii="Times New Roman" w:eastAsia="Times New Roman" w:hAnsi="Times New Roman" w:cs="Times New Roman"/>
                <w:b/>
                <w:sz w:val="24"/>
                <w:szCs w:val="24"/>
                <w:lang w:val="uk-UA" w:eastAsia="uk-UA"/>
              </w:rPr>
            </w:pPr>
          </w:p>
          <w:p w14:paraId="687273D7" w14:textId="05ADB192" w:rsidR="003934DC" w:rsidRDefault="003934DC" w:rsidP="003934DC">
            <w:pPr>
              <w:spacing w:after="0" w:line="240" w:lineRule="auto"/>
              <w:ind w:firstLine="319"/>
              <w:jc w:val="both"/>
              <w:rPr>
                <w:rFonts w:ascii="Times New Roman" w:eastAsia="Times New Roman" w:hAnsi="Times New Roman" w:cs="Times New Roman"/>
                <w:b/>
                <w:sz w:val="24"/>
                <w:szCs w:val="24"/>
                <w:lang w:val="uk-UA" w:eastAsia="uk-UA"/>
              </w:rPr>
            </w:pPr>
          </w:p>
          <w:p w14:paraId="7381E0D6" w14:textId="589B77CA" w:rsidR="003934DC" w:rsidRDefault="003934DC" w:rsidP="003934DC">
            <w:pPr>
              <w:spacing w:after="0" w:line="240" w:lineRule="auto"/>
              <w:ind w:firstLine="319"/>
              <w:jc w:val="both"/>
              <w:rPr>
                <w:rFonts w:ascii="Times New Roman" w:eastAsia="Times New Roman" w:hAnsi="Times New Roman" w:cs="Times New Roman"/>
                <w:b/>
                <w:sz w:val="24"/>
                <w:szCs w:val="24"/>
                <w:lang w:val="uk-UA" w:eastAsia="uk-UA"/>
              </w:rPr>
            </w:pPr>
          </w:p>
          <w:p w14:paraId="5F4F5892" w14:textId="0205D13A" w:rsidR="003934DC" w:rsidRDefault="003934DC" w:rsidP="003934DC">
            <w:pPr>
              <w:spacing w:after="0" w:line="240" w:lineRule="auto"/>
              <w:ind w:firstLine="319"/>
              <w:jc w:val="both"/>
              <w:rPr>
                <w:rFonts w:ascii="Times New Roman" w:eastAsia="Times New Roman" w:hAnsi="Times New Roman" w:cs="Times New Roman"/>
                <w:b/>
                <w:sz w:val="24"/>
                <w:szCs w:val="24"/>
                <w:lang w:val="uk-UA" w:eastAsia="uk-UA"/>
              </w:rPr>
            </w:pPr>
          </w:p>
          <w:p w14:paraId="34385F09" w14:textId="71A2A241" w:rsidR="003934DC" w:rsidRDefault="003934DC" w:rsidP="003934DC">
            <w:pPr>
              <w:spacing w:after="0" w:line="240" w:lineRule="auto"/>
              <w:ind w:firstLine="319"/>
              <w:jc w:val="both"/>
              <w:rPr>
                <w:rFonts w:ascii="Times New Roman" w:eastAsia="Times New Roman" w:hAnsi="Times New Roman" w:cs="Times New Roman"/>
                <w:b/>
                <w:sz w:val="24"/>
                <w:szCs w:val="24"/>
                <w:lang w:val="uk-UA" w:eastAsia="uk-UA"/>
              </w:rPr>
            </w:pPr>
          </w:p>
          <w:p w14:paraId="07377B1F" w14:textId="767B1020" w:rsidR="003934DC" w:rsidRDefault="003934DC" w:rsidP="003934DC">
            <w:pPr>
              <w:spacing w:after="0" w:line="240" w:lineRule="auto"/>
              <w:ind w:firstLine="319"/>
              <w:jc w:val="both"/>
              <w:rPr>
                <w:rFonts w:ascii="Times New Roman" w:eastAsia="Times New Roman" w:hAnsi="Times New Roman" w:cs="Times New Roman"/>
                <w:b/>
                <w:sz w:val="24"/>
                <w:szCs w:val="24"/>
                <w:lang w:val="uk-UA" w:eastAsia="uk-UA"/>
              </w:rPr>
            </w:pPr>
          </w:p>
          <w:p w14:paraId="6A26A0D8" w14:textId="77777777" w:rsidR="003934DC" w:rsidRDefault="003934DC" w:rsidP="00FE7F93">
            <w:pPr>
              <w:spacing w:after="0" w:line="240" w:lineRule="auto"/>
              <w:ind w:firstLine="319"/>
              <w:jc w:val="both"/>
              <w:rPr>
                <w:rFonts w:ascii="Times New Roman" w:eastAsia="Times New Roman" w:hAnsi="Times New Roman" w:cs="Times New Roman"/>
                <w:b/>
                <w:sz w:val="24"/>
                <w:szCs w:val="24"/>
                <w:lang w:val="uk-UA" w:eastAsia="uk-UA"/>
              </w:rPr>
            </w:pPr>
          </w:p>
          <w:p w14:paraId="48EE63E1" w14:textId="2D065EE0" w:rsidR="00CC0885" w:rsidRPr="00007BCB" w:rsidRDefault="00CC0885" w:rsidP="00CD5003">
            <w:pPr>
              <w:spacing w:after="0" w:line="240" w:lineRule="auto"/>
              <w:ind w:firstLine="178"/>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5CFBC1BF" w14:textId="77777777" w:rsidR="009A51EA" w:rsidRDefault="009A51EA" w:rsidP="00FE7F93">
            <w:pPr>
              <w:spacing w:after="0" w:line="240" w:lineRule="auto"/>
              <w:ind w:firstLine="216"/>
              <w:jc w:val="both"/>
              <w:rPr>
                <w:rFonts w:ascii="Times New Roman" w:eastAsia="Times New Roman" w:hAnsi="Times New Roman" w:cs="Times New Roman"/>
                <w:b/>
                <w:sz w:val="24"/>
                <w:szCs w:val="24"/>
                <w:lang w:val="uk-UA" w:eastAsia="uk-UA"/>
              </w:rPr>
            </w:pPr>
          </w:p>
          <w:p w14:paraId="7EF0A47D" w14:textId="77777777" w:rsidR="009A51EA" w:rsidRDefault="009A51EA" w:rsidP="00FE7F93">
            <w:pPr>
              <w:spacing w:after="0" w:line="240" w:lineRule="auto"/>
              <w:ind w:firstLine="216"/>
              <w:jc w:val="both"/>
              <w:rPr>
                <w:rFonts w:ascii="Times New Roman" w:eastAsia="Times New Roman" w:hAnsi="Times New Roman" w:cs="Times New Roman"/>
                <w:b/>
                <w:sz w:val="24"/>
                <w:szCs w:val="24"/>
                <w:lang w:val="uk-UA" w:eastAsia="uk-UA"/>
              </w:rPr>
            </w:pPr>
          </w:p>
          <w:p w14:paraId="5C0A64DA" w14:textId="77777777" w:rsidR="009A51EA" w:rsidRDefault="009A51EA" w:rsidP="00FE7F93">
            <w:pPr>
              <w:spacing w:after="0" w:line="240" w:lineRule="auto"/>
              <w:ind w:firstLine="216"/>
              <w:jc w:val="both"/>
              <w:rPr>
                <w:rFonts w:ascii="Times New Roman" w:eastAsia="Times New Roman" w:hAnsi="Times New Roman" w:cs="Times New Roman"/>
                <w:b/>
                <w:sz w:val="24"/>
                <w:szCs w:val="24"/>
                <w:lang w:val="uk-UA" w:eastAsia="uk-UA"/>
              </w:rPr>
            </w:pPr>
          </w:p>
          <w:p w14:paraId="4A06EC49" w14:textId="77777777" w:rsidR="009A51EA" w:rsidRDefault="009A51EA" w:rsidP="00FE7F93">
            <w:pPr>
              <w:spacing w:after="0" w:line="240" w:lineRule="auto"/>
              <w:ind w:firstLine="216"/>
              <w:jc w:val="both"/>
              <w:rPr>
                <w:rFonts w:ascii="Times New Roman" w:eastAsia="Times New Roman" w:hAnsi="Times New Roman" w:cs="Times New Roman"/>
                <w:b/>
                <w:sz w:val="24"/>
                <w:szCs w:val="24"/>
                <w:lang w:val="uk-UA" w:eastAsia="uk-UA"/>
              </w:rPr>
            </w:pPr>
          </w:p>
          <w:p w14:paraId="6B0E7C61" w14:textId="15CBE46D" w:rsidR="00CC0885" w:rsidRPr="00007BCB" w:rsidRDefault="00CC0885" w:rsidP="00FE7F93">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25C674B3" w14:textId="480E3644" w:rsidR="00593C89" w:rsidRDefault="00593C89" w:rsidP="003934DC">
            <w:pPr>
              <w:spacing w:after="0" w:line="240" w:lineRule="auto"/>
              <w:ind w:firstLine="216"/>
              <w:jc w:val="both"/>
              <w:rPr>
                <w:rFonts w:ascii="Times New Roman" w:eastAsia="Times New Roman" w:hAnsi="Times New Roman" w:cs="Times New Roman"/>
                <w:b/>
                <w:sz w:val="24"/>
                <w:szCs w:val="24"/>
                <w:lang w:val="uk-UA" w:eastAsia="uk-UA"/>
              </w:rPr>
            </w:pPr>
          </w:p>
          <w:p w14:paraId="4977BA63" w14:textId="77777777" w:rsidR="00CC0885" w:rsidRPr="00007BCB" w:rsidRDefault="00CC0885" w:rsidP="00FE7F93">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11364D1F" w14:textId="77777777" w:rsidR="009F1CD5" w:rsidRPr="00007BCB" w:rsidRDefault="009F1CD5" w:rsidP="00FE7F93">
            <w:pPr>
              <w:spacing w:after="0" w:line="240" w:lineRule="auto"/>
              <w:ind w:firstLine="216"/>
              <w:jc w:val="both"/>
              <w:rPr>
                <w:rFonts w:ascii="Times New Roman" w:eastAsia="Times New Roman" w:hAnsi="Times New Roman" w:cs="Times New Roman"/>
                <w:b/>
                <w:sz w:val="24"/>
                <w:szCs w:val="24"/>
                <w:lang w:val="uk-UA" w:eastAsia="uk-UA"/>
              </w:rPr>
            </w:pPr>
          </w:p>
          <w:p w14:paraId="6B3959FA" w14:textId="77777777" w:rsidR="009F1CD5" w:rsidRPr="00007BCB" w:rsidRDefault="009F1CD5" w:rsidP="00FE7F93">
            <w:pPr>
              <w:spacing w:after="0" w:line="240" w:lineRule="auto"/>
              <w:ind w:firstLine="216"/>
              <w:jc w:val="both"/>
              <w:rPr>
                <w:rFonts w:ascii="Times New Roman" w:eastAsia="Times New Roman" w:hAnsi="Times New Roman" w:cs="Times New Roman"/>
                <w:b/>
                <w:sz w:val="24"/>
                <w:szCs w:val="24"/>
                <w:lang w:val="uk-UA" w:eastAsia="uk-UA"/>
              </w:rPr>
            </w:pPr>
          </w:p>
          <w:p w14:paraId="123DC31C" w14:textId="77777777" w:rsidR="009F1CD5" w:rsidRPr="00007BCB" w:rsidRDefault="009F1CD5" w:rsidP="00FE7F93">
            <w:pPr>
              <w:spacing w:after="0" w:line="240" w:lineRule="auto"/>
              <w:ind w:firstLine="216"/>
              <w:jc w:val="both"/>
              <w:rPr>
                <w:rFonts w:ascii="Times New Roman" w:eastAsia="Times New Roman" w:hAnsi="Times New Roman" w:cs="Times New Roman"/>
                <w:b/>
                <w:sz w:val="24"/>
                <w:szCs w:val="24"/>
                <w:lang w:val="uk-UA" w:eastAsia="uk-UA"/>
              </w:rPr>
            </w:pPr>
          </w:p>
          <w:p w14:paraId="6672C33D" w14:textId="77777777" w:rsidR="009F1CD5" w:rsidRPr="00007BCB" w:rsidRDefault="009F1CD5" w:rsidP="00FE7F93">
            <w:pPr>
              <w:spacing w:after="0" w:line="240" w:lineRule="auto"/>
              <w:ind w:firstLine="216"/>
              <w:jc w:val="both"/>
              <w:rPr>
                <w:rFonts w:ascii="Times New Roman" w:eastAsia="Times New Roman" w:hAnsi="Times New Roman" w:cs="Times New Roman"/>
                <w:b/>
                <w:sz w:val="24"/>
                <w:szCs w:val="24"/>
                <w:lang w:val="uk-UA" w:eastAsia="uk-UA"/>
              </w:rPr>
            </w:pPr>
          </w:p>
          <w:p w14:paraId="5BB8F298" w14:textId="77777777" w:rsidR="009F1CD5" w:rsidRPr="00007BCB" w:rsidRDefault="009F1CD5" w:rsidP="00FE7F93">
            <w:pPr>
              <w:spacing w:after="0" w:line="240" w:lineRule="auto"/>
              <w:ind w:firstLine="216"/>
              <w:jc w:val="both"/>
              <w:rPr>
                <w:rFonts w:ascii="Times New Roman" w:eastAsia="Times New Roman" w:hAnsi="Times New Roman" w:cs="Times New Roman"/>
                <w:b/>
                <w:sz w:val="24"/>
                <w:szCs w:val="24"/>
                <w:lang w:val="uk-UA" w:eastAsia="uk-UA"/>
              </w:rPr>
            </w:pPr>
          </w:p>
          <w:p w14:paraId="613F9F96" w14:textId="77777777" w:rsidR="00593C89" w:rsidRPr="00007BCB" w:rsidRDefault="00593C89" w:rsidP="00FE7F93">
            <w:pPr>
              <w:spacing w:after="0" w:line="240" w:lineRule="auto"/>
              <w:ind w:firstLine="216"/>
              <w:jc w:val="both"/>
              <w:rPr>
                <w:rFonts w:ascii="Times New Roman" w:eastAsia="Times New Roman" w:hAnsi="Times New Roman" w:cs="Times New Roman"/>
                <w:b/>
                <w:sz w:val="24"/>
                <w:szCs w:val="24"/>
                <w:lang w:val="uk-UA" w:eastAsia="uk-UA"/>
              </w:rPr>
            </w:pPr>
          </w:p>
          <w:p w14:paraId="60DA2CAF" w14:textId="77777777" w:rsidR="00593C89" w:rsidRPr="00007BCB" w:rsidRDefault="00593C89" w:rsidP="00FE7F93">
            <w:pPr>
              <w:spacing w:after="0" w:line="240" w:lineRule="auto"/>
              <w:ind w:firstLine="216"/>
              <w:jc w:val="both"/>
              <w:rPr>
                <w:rFonts w:ascii="Times New Roman" w:eastAsia="Times New Roman" w:hAnsi="Times New Roman" w:cs="Times New Roman"/>
                <w:b/>
                <w:sz w:val="24"/>
                <w:szCs w:val="24"/>
                <w:lang w:val="uk-UA" w:eastAsia="uk-UA"/>
              </w:rPr>
            </w:pPr>
          </w:p>
          <w:p w14:paraId="2CF124B2" w14:textId="77777777" w:rsidR="00593C89" w:rsidRPr="00007BCB" w:rsidRDefault="00593C89" w:rsidP="00FE7F93">
            <w:pPr>
              <w:spacing w:after="0" w:line="240" w:lineRule="auto"/>
              <w:ind w:firstLine="216"/>
              <w:jc w:val="both"/>
              <w:rPr>
                <w:rFonts w:ascii="Times New Roman" w:eastAsia="Times New Roman" w:hAnsi="Times New Roman" w:cs="Times New Roman"/>
                <w:b/>
                <w:sz w:val="24"/>
                <w:szCs w:val="24"/>
                <w:lang w:val="uk-UA" w:eastAsia="uk-UA"/>
              </w:rPr>
            </w:pPr>
          </w:p>
          <w:p w14:paraId="3A198274" w14:textId="2555C84D" w:rsidR="00593C89" w:rsidRDefault="00593C89" w:rsidP="00FE7F93">
            <w:pPr>
              <w:spacing w:after="0" w:line="240" w:lineRule="auto"/>
              <w:ind w:firstLine="216"/>
              <w:jc w:val="both"/>
              <w:rPr>
                <w:rFonts w:ascii="Times New Roman" w:eastAsia="Times New Roman" w:hAnsi="Times New Roman" w:cs="Times New Roman"/>
                <w:b/>
                <w:sz w:val="24"/>
                <w:szCs w:val="24"/>
                <w:lang w:val="uk-UA" w:eastAsia="uk-UA"/>
              </w:rPr>
            </w:pPr>
          </w:p>
          <w:p w14:paraId="66F2012B" w14:textId="6D23CE99" w:rsidR="003934DC" w:rsidRDefault="003934DC" w:rsidP="00FE7F93">
            <w:pPr>
              <w:spacing w:after="0" w:line="240" w:lineRule="auto"/>
              <w:ind w:firstLine="216"/>
              <w:jc w:val="both"/>
              <w:rPr>
                <w:rFonts w:ascii="Times New Roman" w:eastAsia="Times New Roman" w:hAnsi="Times New Roman" w:cs="Times New Roman"/>
                <w:b/>
                <w:sz w:val="24"/>
                <w:szCs w:val="24"/>
                <w:lang w:val="uk-UA" w:eastAsia="uk-UA"/>
              </w:rPr>
            </w:pPr>
          </w:p>
          <w:p w14:paraId="5FF45241" w14:textId="4C7F41A3" w:rsidR="00CC0885" w:rsidRPr="00007BCB" w:rsidRDefault="00CC0885" w:rsidP="00FE7F93">
            <w:pPr>
              <w:spacing w:after="0" w:line="240" w:lineRule="auto"/>
              <w:ind w:firstLine="216"/>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437C0CFC" w14:textId="090AF1BF" w:rsidR="003934DC" w:rsidRDefault="003934DC" w:rsidP="00FE7F93">
            <w:pPr>
              <w:spacing w:after="0" w:line="240" w:lineRule="auto"/>
              <w:ind w:firstLine="216"/>
              <w:jc w:val="both"/>
              <w:rPr>
                <w:rFonts w:ascii="Times New Roman" w:eastAsia="Times New Roman" w:hAnsi="Times New Roman" w:cs="Times New Roman"/>
                <w:b/>
                <w:sz w:val="24"/>
                <w:szCs w:val="24"/>
                <w:lang w:val="uk-UA" w:eastAsia="uk-UA"/>
              </w:rPr>
            </w:pPr>
          </w:p>
          <w:p w14:paraId="03E8E9D5" w14:textId="195F41C2" w:rsidR="003934DC" w:rsidRDefault="003934DC" w:rsidP="00FE7F93">
            <w:pPr>
              <w:spacing w:after="0" w:line="240" w:lineRule="auto"/>
              <w:ind w:firstLine="216"/>
              <w:jc w:val="both"/>
              <w:rPr>
                <w:rFonts w:ascii="Times New Roman" w:eastAsia="Times New Roman" w:hAnsi="Times New Roman" w:cs="Times New Roman"/>
                <w:b/>
                <w:sz w:val="24"/>
                <w:szCs w:val="24"/>
                <w:lang w:val="uk-UA" w:eastAsia="uk-UA"/>
              </w:rPr>
            </w:pPr>
          </w:p>
          <w:p w14:paraId="766A7DD9" w14:textId="6E6AEDE2" w:rsidR="003934DC" w:rsidRDefault="003934DC" w:rsidP="00FE7F93">
            <w:pPr>
              <w:spacing w:after="0" w:line="240" w:lineRule="auto"/>
              <w:ind w:firstLine="216"/>
              <w:jc w:val="both"/>
              <w:rPr>
                <w:rFonts w:ascii="Times New Roman" w:eastAsia="Times New Roman" w:hAnsi="Times New Roman" w:cs="Times New Roman"/>
                <w:b/>
                <w:sz w:val="24"/>
                <w:szCs w:val="24"/>
                <w:lang w:val="uk-UA" w:eastAsia="uk-UA"/>
              </w:rPr>
            </w:pPr>
          </w:p>
          <w:p w14:paraId="1734E147" w14:textId="62B3231A" w:rsidR="003934DC" w:rsidRDefault="003934DC" w:rsidP="00FE7F93">
            <w:pPr>
              <w:spacing w:after="0" w:line="240" w:lineRule="auto"/>
              <w:ind w:firstLine="216"/>
              <w:jc w:val="both"/>
              <w:rPr>
                <w:rFonts w:ascii="Times New Roman" w:eastAsia="Times New Roman" w:hAnsi="Times New Roman" w:cs="Times New Roman"/>
                <w:b/>
                <w:sz w:val="24"/>
                <w:szCs w:val="24"/>
                <w:lang w:val="uk-UA" w:eastAsia="uk-UA"/>
              </w:rPr>
            </w:pPr>
          </w:p>
          <w:p w14:paraId="0D569323" w14:textId="4D574E67" w:rsidR="003934DC" w:rsidRDefault="003934DC" w:rsidP="00FE7F93">
            <w:pPr>
              <w:spacing w:after="0" w:line="240" w:lineRule="auto"/>
              <w:ind w:firstLine="319"/>
              <w:jc w:val="both"/>
              <w:rPr>
                <w:rFonts w:ascii="Times New Roman" w:eastAsia="Times New Roman" w:hAnsi="Times New Roman" w:cs="Times New Roman"/>
                <w:b/>
                <w:sz w:val="24"/>
                <w:szCs w:val="24"/>
                <w:lang w:val="uk-UA" w:eastAsia="uk-UA"/>
              </w:rPr>
            </w:pPr>
          </w:p>
          <w:p w14:paraId="29679119" w14:textId="77777777" w:rsidR="003934DC" w:rsidRPr="00007BCB" w:rsidRDefault="003934DC" w:rsidP="00FE7F93">
            <w:pPr>
              <w:spacing w:after="0" w:line="240" w:lineRule="auto"/>
              <w:ind w:firstLine="319"/>
              <w:jc w:val="both"/>
              <w:rPr>
                <w:rFonts w:ascii="Times New Roman" w:eastAsia="Times New Roman" w:hAnsi="Times New Roman" w:cs="Times New Roman"/>
                <w:b/>
                <w:sz w:val="24"/>
                <w:szCs w:val="24"/>
                <w:lang w:val="uk-UA" w:eastAsia="uk-UA"/>
              </w:rPr>
            </w:pPr>
          </w:p>
          <w:p w14:paraId="4F8FD4AC" w14:textId="77777777" w:rsidR="00CC0885" w:rsidRPr="00007BCB" w:rsidRDefault="00CC0885" w:rsidP="00CC0885">
            <w:pPr>
              <w:shd w:val="clear" w:color="auto" w:fill="FFFFFF"/>
              <w:spacing w:after="150"/>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5BDEA273" w14:textId="77777777" w:rsidR="00131E7E" w:rsidRDefault="00131E7E" w:rsidP="00E3726E">
            <w:pPr>
              <w:shd w:val="clear" w:color="auto" w:fill="FFFFFF"/>
              <w:spacing w:after="150"/>
              <w:ind w:firstLine="319"/>
              <w:jc w:val="both"/>
              <w:rPr>
                <w:rFonts w:ascii="Times New Roman" w:eastAsia="Times New Roman" w:hAnsi="Times New Roman" w:cs="Times New Roman"/>
                <w:b/>
                <w:sz w:val="24"/>
                <w:szCs w:val="24"/>
                <w:lang w:val="uk-UA" w:eastAsia="uk-UA"/>
              </w:rPr>
            </w:pPr>
          </w:p>
          <w:p w14:paraId="070AF910" w14:textId="77777777" w:rsidR="00131E7E" w:rsidRPr="00007BCB" w:rsidRDefault="00131E7E" w:rsidP="00E3726E">
            <w:pPr>
              <w:shd w:val="clear" w:color="auto" w:fill="FFFFFF"/>
              <w:spacing w:after="150"/>
              <w:ind w:firstLine="319"/>
              <w:jc w:val="both"/>
              <w:rPr>
                <w:rFonts w:ascii="Times New Roman" w:eastAsia="Times New Roman" w:hAnsi="Times New Roman" w:cs="Times New Roman"/>
                <w:b/>
                <w:sz w:val="24"/>
                <w:szCs w:val="24"/>
                <w:lang w:val="uk-UA" w:eastAsia="uk-UA"/>
              </w:rPr>
            </w:pPr>
          </w:p>
          <w:p w14:paraId="4B0181C6" w14:textId="7F5D783F" w:rsidR="00CC0885" w:rsidRDefault="00CC0885" w:rsidP="00CC0885">
            <w:pPr>
              <w:shd w:val="clear" w:color="auto" w:fill="FFFFFF"/>
              <w:spacing w:after="150"/>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3FDB0E42" w14:textId="77777777" w:rsidR="003934DC" w:rsidRPr="00007BCB" w:rsidRDefault="003934DC" w:rsidP="00CC0885">
            <w:pPr>
              <w:shd w:val="clear" w:color="auto" w:fill="FFFFFF"/>
              <w:spacing w:after="150"/>
              <w:ind w:firstLine="319"/>
              <w:jc w:val="both"/>
              <w:rPr>
                <w:rFonts w:ascii="Times New Roman" w:eastAsia="Times New Roman" w:hAnsi="Times New Roman" w:cs="Times New Roman"/>
                <w:b/>
                <w:sz w:val="24"/>
                <w:szCs w:val="24"/>
                <w:lang w:val="uk-UA" w:eastAsia="uk-UA"/>
              </w:rPr>
            </w:pPr>
          </w:p>
          <w:p w14:paraId="13DC7428" w14:textId="77777777" w:rsidR="00CC0885" w:rsidRPr="00007BCB" w:rsidRDefault="00CC0885" w:rsidP="00CC0885">
            <w:pPr>
              <w:shd w:val="clear" w:color="auto" w:fill="FFFFFF"/>
              <w:spacing w:after="150"/>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Абзац виключено.</w:t>
            </w:r>
          </w:p>
          <w:p w14:paraId="0B60D33D" w14:textId="77777777" w:rsidR="00C02AEA" w:rsidRDefault="00C02AEA" w:rsidP="00E3726E">
            <w:pPr>
              <w:shd w:val="clear" w:color="auto" w:fill="FFFFFF"/>
              <w:spacing w:after="150"/>
              <w:ind w:firstLine="319"/>
              <w:jc w:val="both"/>
              <w:rPr>
                <w:rFonts w:ascii="Times New Roman" w:eastAsia="Times New Roman" w:hAnsi="Times New Roman" w:cs="Times New Roman"/>
                <w:b/>
                <w:sz w:val="24"/>
                <w:szCs w:val="24"/>
                <w:lang w:val="uk-UA" w:eastAsia="uk-UA"/>
              </w:rPr>
            </w:pPr>
          </w:p>
          <w:p w14:paraId="082CC07E" w14:textId="77777777" w:rsidR="009F1CD5" w:rsidRPr="00007BCB" w:rsidRDefault="009F1CD5" w:rsidP="008729B1">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37E16223" w14:textId="77777777" w:rsidR="00C02AEA" w:rsidRPr="005E49C7" w:rsidRDefault="00131E7E" w:rsidP="005E49C7">
            <w:pPr>
              <w:spacing w:after="0" w:line="240" w:lineRule="auto"/>
              <w:ind w:firstLine="319"/>
              <w:jc w:val="both"/>
              <w:rPr>
                <w:rFonts w:ascii="Times New Roman" w:eastAsia="Times New Roman" w:hAnsi="Times New Roman" w:cs="Times New Roman"/>
                <w:b/>
                <w:sz w:val="24"/>
                <w:szCs w:val="24"/>
                <w:lang w:val="uk-UA" w:eastAsia="uk-UA"/>
              </w:rPr>
            </w:pPr>
            <w:r w:rsidRPr="005E49C7">
              <w:rPr>
                <w:rFonts w:ascii="Times New Roman" w:eastAsia="Times New Roman" w:hAnsi="Times New Roman" w:cs="Times New Roman"/>
                <w:b/>
                <w:sz w:val="24"/>
                <w:szCs w:val="24"/>
                <w:lang w:val="uk-UA" w:eastAsia="uk-UA"/>
              </w:rPr>
              <w:t>Пункт виключено.</w:t>
            </w:r>
          </w:p>
          <w:p w14:paraId="5C7EB3AD"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03BFE152"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7333C8B9"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24A85B6B"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69C7D53C"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324C55EF"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35898452"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77A6171A" w14:textId="5C189889"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36A09F9B" w14:textId="4B17BCFF" w:rsidR="00C57923" w:rsidRDefault="00C57923" w:rsidP="008729B1">
            <w:pPr>
              <w:spacing w:after="0" w:line="240" w:lineRule="auto"/>
              <w:jc w:val="both"/>
              <w:rPr>
                <w:rFonts w:ascii="Times New Roman" w:eastAsia="Times New Roman" w:hAnsi="Times New Roman" w:cs="Times New Roman"/>
                <w:sz w:val="24"/>
                <w:szCs w:val="24"/>
                <w:lang w:val="uk-UA" w:eastAsia="uk-UA"/>
              </w:rPr>
            </w:pPr>
          </w:p>
          <w:p w14:paraId="68BA6B9C" w14:textId="52BF2BDE" w:rsidR="00C57923" w:rsidRDefault="00C57923" w:rsidP="008729B1">
            <w:pPr>
              <w:spacing w:after="0" w:line="240" w:lineRule="auto"/>
              <w:jc w:val="both"/>
              <w:rPr>
                <w:rFonts w:ascii="Times New Roman" w:eastAsia="Times New Roman" w:hAnsi="Times New Roman" w:cs="Times New Roman"/>
                <w:sz w:val="24"/>
                <w:szCs w:val="24"/>
                <w:lang w:val="uk-UA" w:eastAsia="uk-UA"/>
              </w:rPr>
            </w:pPr>
          </w:p>
          <w:p w14:paraId="0B02C895" w14:textId="04D5A2F2" w:rsidR="00C57923" w:rsidRDefault="00C57923" w:rsidP="008729B1">
            <w:pPr>
              <w:spacing w:after="0" w:line="240" w:lineRule="auto"/>
              <w:jc w:val="both"/>
              <w:rPr>
                <w:rFonts w:ascii="Times New Roman" w:eastAsia="Times New Roman" w:hAnsi="Times New Roman" w:cs="Times New Roman"/>
                <w:sz w:val="24"/>
                <w:szCs w:val="24"/>
                <w:lang w:val="uk-UA" w:eastAsia="uk-UA"/>
              </w:rPr>
            </w:pPr>
          </w:p>
          <w:p w14:paraId="12D8D4D7" w14:textId="77777777" w:rsidR="00C57923" w:rsidRDefault="00C57923" w:rsidP="008729B1">
            <w:pPr>
              <w:spacing w:after="0" w:line="240" w:lineRule="auto"/>
              <w:jc w:val="both"/>
              <w:rPr>
                <w:rFonts w:ascii="Times New Roman" w:eastAsia="Times New Roman" w:hAnsi="Times New Roman" w:cs="Times New Roman"/>
                <w:sz w:val="24"/>
                <w:szCs w:val="24"/>
                <w:lang w:val="uk-UA" w:eastAsia="uk-UA"/>
              </w:rPr>
            </w:pPr>
          </w:p>
          <w:p w14:paraId="39D12E11"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28E11220" w14:textId="77777777" w:rsidR="00131E7E" w:rsidRDefault="00131E7E" w:rsidP="008729B1">
            <w:pPr>
              <w:spacing w:after="0" w:line="240" w:lineRule="auto"/>
              <w:jc w:val="both"/>
              <w:rPr>
                <w:rFonts w:ascii="Times New Roman" w:eastAsia="Times New Roman" w:hAnsi="Times New Roman" w:cs="Times New Roman"/>
                <w:sz w:val="24"/>
                <w:szCs w:val="24"/>
                <w:lang w:val="uk-UA" w:eastAsia="uk-UA"/>
              </w:rPr>
            </w:pPr>
          </w:p>
          <w:p w14:paraId="5D812832" w14:textId="77777777" w:rsidR="00131E7E" w:rsidRPr="00131E7E" w:rsidRDefault="00131E7E" w:rsidP="00131E7E">
            <w:pPr>
              <w:spacing w:after="0" w:line="240" w:lineRule="auto"/>
              <w:jc w:val="both"/>
              <w:rPr>
                <w:rFonts w:ascii="Times New Roman" w:eastAsia="Times New Roman" w:hAnsi="Times New Roman" w:cs="Times New Roman"/>
                <w:sz w:val="24"/>
                <w:szCs w:val="24"/>
                <w:lang w:val="uk-UA" w:eastAsia="uk-UA"/>
              </w:rPr>
            </w:pPr>
            <w:r w:rsidRPr="00131E7E">
              <w:rPr>
                <w:rFonts w:ascii="Times New Roman" w:eastAsia="Times New Roman" w:hAnsi="Times New Roman" w:cs="Times New Roman"/>
                <w:b/>
                <w:sz w:val="24"/>
                <w:szCs w:val="24"/>
                <w:lang w:val="uk-UA" w:eastAsia="uk-UA"/>
              </w:rPr>
              <w:t>4.</w:t>
            </w:r>
            <w:r w:rsidRPr="00131E7E">
              <w:rPr>
                <w:rFonts w:ascii="Times New Roman" w:eastAsia="Times New Roman" w:hAnsi="Times New Roman" w:cs="Times New Roman"/>
                <w:sz w:val="24"/>
                <w:szCs w:val="24"/>
                <w:lang w:val="uk-UA" w:eastAsia="uk-UA"/>
              </w:rPr>
              <w:t xml:space="preserve"> Обчислення єдиного внеску податковими органами здійснюється на підставі актів документальної перевірки правильності нарахування та сплати єдиного внеску, звітності, що містить відомості про суми нарахованого єдиного внеску, яка подається до податкових органів, бухгалтерських та інших документів, що підтверджують суму виплат (доходу), на які нараховується єдиний внесок.</w:t>
            </w:r>
          </w:p>
          <w:p w14:paraId="3EEFE673" w14:textId="77777777" w:rsidR="00131E7E" w:rsidRPr="00131E7E" w:rsidRDefault="00131E7E" w:rsidP="00131E7E">
            <w:pPr>
              <w:spacing w:after="0" w:line="240" w:lineRule="auto"/>
              <w:jc w:val="both"/>
              <w:rPr>
                <w:rFonts w:ascii="Times New Roman" w:eastAsia="Times New Roman" w:hAnsi="Times New Roman" w:cs="Times New Roman"/>
                <w:sz w:val="24"/>
                <w:szCs w:val="24"/>
                <w:lang w:eastAsia="uk-UA"/>
              </w:rPr>
            </w:pPr>
            <w:r w:rsidRPr="00131E7E">
              <w:rPr>
                <w:rFonts w:ascii="Times New Roman" w:eastAsia="Times New Roman" w:hAnsi="Times New Roman" w:cs="Times New Roman"/>
                <w:b/>
                <w:sz w:val="24"/>
                <w:szCs w:val="24"/>
                <w:lang w:val="uk-UA" w:eastAsia="uk-UA"/>
              </w:rPr>
              <w:t>5</w:t>
            </w:r>
            <w:r w:rsidRPr="00131E7E">
              <w:rPr>
                <w:rFonts w:ascii="Times New Roman" w:eastAsia="Times New Roman" w:hAnsi="Times New Roman" w:cs="Times New Roman"/>
                <w:b/>
                <w:sz w:val="24"/>
                <w:szCs w:val="24"/>
                <w:lang w:eastAsia="uk-UA"/>
              </w:rPr>
              <w:t>.</w:t>
            </w:r>
            <w:r w:rsidRPr="00131E7E">
              <w:rPr>
                <w:rFonts w:ascii="Times New Roman" w:eastAsia="Times New Roman" w:hAnsi="Times New Roman" w:cs="Times New Roman"/>
                <w:sz w:val="24"/>
                <w:szCs w:val="24"/>
                <w:lang w:eastAsia="uk-UA"/>
              </w:rPr>
              <w:t xml:space="preserve"> У </w:t>
            </w:r>
            <w:proofErr w:type="spellStart"/>
            <w:r w:rsidRPr="00131E7E">
              <w:rPr>
                <w:rFonts w:ascii="Times New Roman" w:eastAsia="Times New Roman" w:hAnsi="Times New Roman" w:cs="Times New Roman"/>
                <w:sz w:val="24"/>
                <w:szCs w:val="24"/>
                <w:lang w:eastAsia="uk-UA"/>
              </w:rPr>
              <w:t>разі</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якщо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останній</w:t>
            </w:r>
            <w:proofErr w:type="spellEnd"/>
            <w:r w:rsidRPr="00131E7E">
              <w:rPr>
                <w:rFonts w:ascii="Times New Roman" w:eastAsia="Times New Roman" w:hAnsi="Times New Roman" w:cs="Times New Roman"/>
                <w:sz w:val="24"/>
                <w:szCs w:val="24"/>
                <w:lang w:eastAsia="uk-UA"/>
              </w:rPr>
              <w:t xml:space="preserve"> день </w:t>
            </w:r>
            <w:proofErr w:type="spellStart"/>
            <w:r w:rsidRPr="00131E7E">
              <w:rPr>
                <w:rFonts w:ascii="Times New Roman" w:eastAsia="Times New Roman" w:hAnsi="Times New Roman" w:cs="Times New Roman"/>
                <w:sz w:val="24"/>
                <w:szCs w:val="24"/>
                <w:lang w:eastAsia="uk-UA"/>
              </w:rPr>
              <w:t>строків</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сплати</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єдиного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внеску</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зазначених</w:t>
            </w:r>
            <w:proofErr w:type="spellEnd"/>
            <w:r w:rsidRPr="00131E7E">
              <w:rPr>
                <w:rFonts w:ascii="Times New Roman" w:eastAsia="Times New Roman" w:hAnsi="Times New Roman" w:cs="Times New Roman"/>
                <w:sz w:val="24"/>
                <w:szCs w:val="24"/>
                <w:lang w:eastAsia="uk-UA"/>
              </w:rPr>
              <w:t xml:space="preserve"> в </w:t>
            </w:r>
            <w:proofErr w:type="spellStart"/>
            <w:r w:rsidRPr="00131E7E">
              <w:rPr>
                <w:rFonts w:ascii="Times New Roman" w:eastAsia="Times New Roman" w:hAnsi="Times New Roman" w:cs="Times New Roman"/>
                <w:sz w:val="24"/>
                <w:szCs w:val="24"/>
                <w:lang w:eastAsia="uk-UA"/>
              </w:rPr>
              <w:t>цій</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Інструкції</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припадає</w:t>
            </w:r>
            <w:proofErr w:type="spellEnd"/>
            <w:r w:rsidRPr="00131E7E">
              <w:rPr>
                <w:rFonts w:ascii="Times New Roman" w:eastAsia="Times New Roman" w:hAnsi="Times New Roman" w:cs="Times New Roman"/>
                <w:sz w:val="24"/>
                <w:szCs w:val="24"/>
                <w:lang w:eastAsia="uk-UA"/>
              </w:rPr>
              <w:t xml:space="preserve"> на </w:t>
            </w:r>
            <w:proofErr w:type="spellStart"/>
            <w:r w:rsidRPr="00131E7E">
              <w:rPr>
                <w:rFonts w:ascii="Times New Roman" w:eastAsia="Times New Roman" w:hAnsi="Times New Roman" w:cs="Times New Roman"/>
                <w:sz w:val="24"/>
                <w:szCs w:val="24"/>
                <w:lang w:eastAsia="uk-UA"/>
              </w:rPr>
              <w:t>вихідний</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святковий</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або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неробочий</w:t>
            </w:r>
            <w:proofErr w:type="spellEnd"/>
            <w:r w:rsidRPr="00131E7E">
              <w:rPr>
                <w:rFonts w:ascii="Times New Roman" w:eastAsia="Times New Roman" w:hAnsi="Times New Roman" w:cs="Times New Roman"/>
                <w:sz w:val="24"/>
                <w:szCs w:val="24"/>
                <w:lang w:eastAsia="uk-UA"/>
              </w:rPr>
              <w:t xml:space="preserve"> день, </w:t>
            </w:r>
            <w:proofErr w:type="spellStart"/>
            <w:r w:rsidRPr="00131E7E">
              <w:rPr>
                <w:rFonts w:ascii="Times New Roman" w:eastAsia="Times New Roman" w:hAnsi="Times New Roman" w:cs="Times New Roman"/>
                <w:sz w:val="24"/>
                <w:szCs w:val="24"/>
                <w:lang w:eastAsia="uk-UA"/>
              </w:rPr>
              <w:lastRenderedPageBreak/>
              <w:t>останнім</w:t>
            </w:r>
            <w:proofErr w:type="spellEnd"/>
            <w:r w:rsidRPr="00131E7E">
              <w:rPr>
                <w:rFonts w:ascii="Times New Roman" w:eastAsia="Times New Roman" w:hAnsi="Times New Roman" w:cs="Times New Roman"/>
                <w:sz w:val="24"/>
                <w:szCs w:val="24"/>
                <w:lang w:eastAsia="uk-UA"/>
              </w:rPr>
              <w:t xml:space="preserve"> днем таких </w:t>
            </w:r>
            <w:proofErr w:type="spellStart"/>
            <w:r w:rsidRPr="00131E7E">
              <w:rPr>
                <w:rFonts w:ascii="Times New Roman" w:eastAsia="Times New Roman" w:hAnsi="Times New Roman" w:cs="Times New Roman"/>
                <w:sz w:val="24"/>
                <w:szCs w:val="24"/>
                <w:lang w:eastAsia="uk-UA"/>
              </w:rPr>
              <w:t>строків</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сплати</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єдиного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внеску</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вважається</w:t>
            </w:r>
            <w:proofErr w:type="spellEnd"/>
            <w:r w:rsidRPr="00131E7E">
              <w:rPr>
                <w:rFonts w:ascii="Times New Roman" w:eastAsia="Times New Roman" w:hAnsi="Times New Roman" w:cs="Times New Roman"/>
                <w:sz w:val="24"/>
                <w:szCs w:val="24"/>
                <w:lang w:eastAsia="uk-UA"/>
              </w:rPr>
              <w:t xml:space="preserve"> перший </w:t>
            </w:r>
            <w:proofErr w:type="spellStart"/>
            <w:r w:rsidRPr="00131E7E">
              <w:rPr>
                <w:rFonts w:ascii="Times New Roman" w:eastAsia="Times New Roman" w:hAnsi="Times New Roman" w:cs="Times New Roman"/>
                <w:sz w:val="24"/>
                <w:szCs w:val="24"/>
                <w:lang w:eastAsia="uk-UA"/>
              </w:rPr>
              <w:t>робочий</w:t>
            </w:r>
            <w:proofErr w:type="spellEnd"/>
            <w:r w:rsidRPr="00131E7E">
              <w:rPr>
                <w:rFonts w:ascii="Times New Roman" w:eastAsia="Times New Roman" w:hAnsi="Times New Roman" w:cs="Times New Roman"/>
                <w:sz w:val="24"/>
                <w:szCs w:val="24"/>
                <w:lang w:eastAsia="uk-UA"/>
              </w:rPr>
              <w:t xml:space="preserve"> день, </w:t>
            </w:r>
            <w:proofErr w:type="spellStart"/>
            <w:r w:rsidRPr="00131E7E">
              <w:rPr>
                <w:rFonts w:ascii="Times New Roman" w:eastAsia="Times New Roman" w:hAnsi="Times New Roman" w:cs="Times New Roman"/>
                <w:sz w:val="24"/>
                <w:szCs w:val="24"/>
                <w:lang w:eastAsia="uk-UA"/>
              </w:rPr>
              <w:t>що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настає</w:t>
            </w:r>
            <w:proofErr w:type="spellEnd"/>
            <w:r w:rsidRPr="00131E7E">
              <w:rPr>
                <w:rFonts w:ascii="Times New Roman" w:eastAsia="Times New Roman" w:hAnsi="Times New Roman" w:cs="Times New Roman"/>
                <w:sz w:val="24"/>
                <w:szCs w:val="24"/>
                <w:lang w:eastAsia="uk-UA"/>
              </w:rPr>
              <w:t xml:space="preserve"> за </w:t>
            </w:r>
            <w:proofErr w:type="spellStart"/>
            <w:r w:rsidRPr="00131E7E">
              <w:rPr>
                <w:rFonts w:ascii="Times New Roman" w:eastAsia="Times New Roman" w:hAnsi="Times New Roman" w:cs="Times New Roman"/>
                <w:sz w:val="24"/>
                <w:szCs w:val="24"/>
                <w:lang w:eastAsia="uk-UA"/>
              </w:rPr>
              <w:t>вихідним</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святковим</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або</w:t>
            </w:r>
            <w:proofErr w:type="spellEnd"/>
            <w:r w:rsidRPr="00131E7E">
              <w:rPr>
                <w:rFonts w:ascii="Times New Roman" w:eastAsia="Times New Roman" w:hAnsi="Times New Roman" w:cs="Times New Roman"/>
                <w:sz w:val="24"/>
                <w:szCs w:val="24"/>
                <w:lang w:eastAsia="uk-UA"/>
              </w:rPr>
              <w:t xml:space="preserve"> </w:t>
            </w:r>
            <w:proofErr w:type="spellStart"/>
            <w:r w:rsidRPr="00131E7E">
              <w:rPr>
                <w:rFonts w:ascii="Times New Roman" w:eastAsia="Times New Roman" w:hAnsi="Times New Roman" w:cs="Times New Roman"/>
                <w:sz w:val="24"/>
                <w:szCs w:val="24"/>
                <w:lang w:eastAsia="uk-UA"/>
              </w:rPr>
              <w:t>неробочим</w:t>
            </w:r>
            <w:proofErr w:type="spellEnd"/>
            <w:r w:rsidRPr="00131E7E">
              <w:rPr>
                <w:rFonts w:ascii="Times New Roman" w:eastAsia="Times New Roman" w:hAnsi="Times New Roman" w:cs="Times New Roman"/>
                <w:sz w:val="24"/>
                <w:szCs w:val="24"/>
                <w:lang w:eastAsia="uk-UA"/>
              </w:rPr>
              <w:t xml:space="preserve"> днем.</w:t>
            </w:r>
          </w:p>
          <w:p w14:paraId="50FBC507" w14:textId="77777777" w:rsidR="00A05A6A" w:rsidRDefault="00A05A6A" w:rsidP="002428C5">
            <w:pPr>
              <w:spacing w:after="0" w:line="240" w:lineRule="auto"/>
              <w:jc w:val="both"/>
              <w:rPr>
                <w:rFonts w:ascii="Times New Roman" w:eastAsia="Times New Roman" w:hAnsi="Times New Roman" w:cs="Times New Roman"/>
                <w:b/>
                <w:sz w:val="24"/>
                <w:szCs w:val="24"/>
                <w:lang w:val="uk-UA" w:eastAsia="uk-UA"/>
              </w:rPr>
            </w:pPr>
          </w:p>
          <w:p w14:paraId="14688CEB" w14:textId="6BA5C176" w:rsidR="002428C5" w:rsidRPr="00007BCB" w:rsidRDefault="002428C5" w:rsidP="002428C5">
            <w:pPr>
              <w:spacing w:after="0" w:line="240" w:lineRule="auto"/>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V. Добровільна сплата єдиного внеску та порядок укладення договорів про добровільну участь</w:t>
            </w:r>
          </w:p>
          <w:p w14:paraId="09F2BD42" w14:textId="77777777" w:rsidR="002428C5" w:rsidRPr="00007BCB" w:rsidRDefault="002428C5" w:rsidP="002428C5">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4053550F" w14:textId="4905E10E" w:rsidR="002428C5" w:rsidRPr="00007BCB" w:rsidRDefault="002428C5" w:rsidP="002428C5">
            <w:pPr>
              <w:spacing w:after="0" w:line="240" w:lineRule="auto"/>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Пункт вик</w:t>
            </w:r>
            <w:r w:rsidR="00E43FCD">
              <w:rPr>
                <w:rFonts w:ascii="Times New Roman" w:eastAsia="Times New Roman" w:hAnsi="Times New Roman" w:cs="Times New Roman"/>
                <w:b/>
                <w:sz w:val="24"/>
                <w:szCs w:val="24"/>
                <w:lang w:val="uk-UA" w:eastAsia="uk-UA"/>
              </w:rPr>
              <w:t>л</w:t>
            </w:r>
            <w:r w:rsidRPr="00007BCB">
              <w:rPr>
                <w:rFonts w:ascii="Times New Roman" w:eastAsia="Times New Roman" w:hAnsi="Times New Roman" w:cs="Times New Roman"/>
                <w:b/>
                <w:sz w:val="24"/>
                <w:szCs w:val="24"/>
                <w:lang w:val="uk-UA" w:eastAsia="uk-UA"/>
              </w:rPr>
              <w:t>ючено</w:t>
            </w:r>
          </w:p>
          <w:p w14:paraId="57F2F03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DF78BE3"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CBE45A1"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A81F3D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675AFA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BE0FE0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17F04C6"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0E707C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A22540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1FF731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FEF9A5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601CD87"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E36BBE3"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4D2D971"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7ECA60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CAB576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444EEF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390972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D03A50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FE00DE2"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181845A"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0BF1DE0"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EEA0886"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355BC12"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B1CCBA4"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ABD28E4"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5D6BC9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A0EFB1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BC3D80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3437E9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F5CAFA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1CBDEC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52F5AC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4BA6B3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EB11965"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B27F270"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68C75C0"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58E100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609CF1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15B349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2FD99B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5FFBE6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F39427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2B804D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89F2AC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D394A13"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9DB617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037E72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BABAED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45F489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671BF6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4C96CE7"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E63854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AFDBB56"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30875FC"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6A310A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8C3854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FDDCD9C"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B25D66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59FFE12"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5E2D6A6"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A517D8A"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349EBC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5E7FB0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F970AE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08ADA7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9EC2C99"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477BED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0E17FC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5F07D57"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6055057"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4E807D4"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4810AE8"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158C5DA5"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4F1440E"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6CCA101"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3498DF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57D8E8AB"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3762C615"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6355E4ED"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713C3502"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2DCA708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4A4CE7E7"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p>
          <w:p w14:paraId="03696D7A" w14:textId="77777777" w:rsidR="006076C1" w:rsidRDefault="006076C1" w:rsidP="008729B1">
            <w:pPr>
              <w:spacing w:after="0" w:line="240" w:lineRule="auto"/>
              <w:jc w:val="both"/>
              <w:rPr>
                <w:rFonts w:ascii="Times New Roman" w:eastAsia="Times New Roman" w:hAnsi="Times New Roman" w:cs="Times New Roman"/>
                <w:sz w:val="24"/>
                <w:szCs w:val="24"/>
                <w:lang w:val="uk-UA" w:eastAsia="uk-UA"/>
              </w:rPr>
            </w:pPr>
          </w:p>
          <w:p w14:paraId="638F778F" w14:textId="77777777" w:rsidR="002428C5" w:rsidRPr="00007BCB" w:rsidRDefault="002428C5" w:rsidP="008729B1">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11EA8663" w14:textId="77777777" w:rsidR="009F1CD5" w:rsidRPr="00007BCB" w:rsidRDefault="009F1CD5" w:rsidP="006076C1">
            <w:pPr>
              <w:spacing w:after="0" w:line="240" w:lineRule="auto"/>
              <w:jc w:val="both"/>
              <w:rPr>
                <w:rFonts w:ascii="Times New Roman" w:eastAsia="Times New Roman" w:hAnsi="Times New Roman" w:cs="Times New Roman"/>
                <w:b/>
                <w:sz w:val="24"/>
                <w:szCs w:val="24"/>
                <w:lang w:val="uk-UA" w:eastAsia="uk-UA"/>
              </w:rPr>
            </w:pPr>
            <w:bookmarkStart w:id="59" w:name="_Hlk203647322"/>
            <w:r w:rsidRPr="00007BCB">
              <w:rPr>
                <w:rFonts w:ascii="Times New Roman" w:eastAsia="Times New Roman" w:hAnsi="Times New Roman" w:cs="Times New Roman"/>
                <w:b/>
                <w:sz w:val="24"/>
                <w:szCs w:val="24"/>
                <w:lang w:val="uk-UA" w:eastAsia="uk-UA"/>
              </w:rPr>
              <w:t>VI</w:t>
            </w:r>
            <w:bookmarkEnd w:id="59"/>
            <w:r w:rsidRPr="00007BCB">
              <w:rPr>
                <w:rFonts w:ascii="Times New Roman" w:eastAsia="Times New Roman" w:hAnsi="Times New Roman" w:cs="Times New Roman"/>
                <w:b/>
                <w:sz w:val="24"/>
                <w:szCs w:val="24"/>
                <w:lang w:val="uk-UA" w:eastAsia="uk-UA"/>
              </w:rPr>
              <w:t>. Порядок стягнення заборгованості з платників</w:t>
            </w:r>
          </w:p>
          <w:p w14:paraId="6D324AD8" w14:textId="77777777" w:rsidR="00155E4A" w:rsidRPr="00007BCB" w:rsidRDefault="00155E4A" w:rsidP="00155E4A">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3D6E3A3A"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4. Вимога про сплату боргу (недоїмки) формується на підставі актів документальних перевірок, звітів платника про нарахування єдиного внеску та облікових даних з ІКС за формою згідно з додатком 6 до цієї Інструкції (для платника</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 xml:space="preserve"> </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 xml:space="preserve"> юридичної особи, у тому числі </w:t>
            </w:r>
            <w:r w:rsidRPr="00007BCB">
              <w:rPr>
                <w:rFonts w:ascii="Times New Roman" w:eastAsia="Times New Roman" w:hAnsi="Times New Roman" w:cs="Times New Roman"/>
                <w:sz w:val="24"/>
                <w:szCs w:val="24"/>
                <w:lang w:val="uk-UA" w:eastAsia="uk-UA"/>
              </w:rPr>
              <w:lastRenderedPageBreak/>
              <w:t>відокремлених підрозділів юридичної особи) або за формою згідно з додатком 7 до цієї Інструкції (для платника</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 xml:space="preserve"> </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 xml:space="preserve"> </w:t>
            </w:r>
            <w:r w:rsidR="00FB79E4" w:rsidRPr="00007BCB">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фізичної особи).</w:t>
            </w:r>
          </w:p>
          <w:p w14:paraId="48BCA35A" w14:textId="77777777" w:rsidR="009F1CD5" w:rsidRPr="00007BCB" w:rsidRDefault="009F1CD5" w:rsidP="008729B1">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07D39D33" w14:textId="77777777" w:rsidR="009F1CD5" w:rsidRPr="00007BCB"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sz w:val="24"/>
                <w:szCs w:val="24"/>
                <w:lang w:val="uk-UA" w:eastAsia="uk-UA"/>
              </w:rPr>
              <w:t>Платникам єдиного внеску, які подають звітність в електронній формі та/або пройшли електронну ідентифікацію онлайн в електронному кабінеті та подали заяву про бажання отримувати документ через електронний кабінет, вимоги про сплату боргу (недоїмки) можуть надсилатися в електронній формі засобами електронного зв’язку з дотриманням вимог законів України «Про електронні документи та електронний документообіг» та</w:t>
            </w:r>
            <w:r w:rsidRPr="00007BCB">
              <w:rPr>
                <w:rFonts w:ascii="Times New Roman" w:eastAsia="Times New Roman" w:hAnsi="Times New Roman" w:cs="Times New Roman"/>
                <w:b/>
                <w:sz w:val="24"/>
                <w:szCs w:val="24"/>
                <w:lang w:val="uk-UA" w:eastAsia="uk-UA"/>
              </w:rPr>
              <w:t xml:space="preserve"> </w:t>
            </w:r>
            <w:bookmarkStart w:id="60" w:name="_Hlk203650219"/>
            <w:r w:rsidRPr="00007BCB">
              <w:rPr>
                <w:rFonts w:ascii="Times New Roman" w:eastAsia="Times New Roman" w:hAnsi="Times New Roman" w:cs="Times New Roman"/>
                <w:b/>
                <w:sz w:val="24"/>
                <w:szCs w:val="24"/>
                <w:lang w:val="uk-UA" w:eastAsia="uk-UA"/>
              </w:rPr>
              <w:t>«Про електронну ідентифікацію та електронні довірчі послуги»</w:t>
            </w:r>
            <w:bookmarkEnd w:id="60"/>
            <w:r w:rsidRPr="00007BCB">
              <w:rPr>
                <w:rFonts w:ascii="Times New Roman" w:eastAsia="Times New Roman" w:hAnsi="Times New Roman" w:cs="Times New Roman"/>
                <w:b/>
                <w:sz w:val="24"/>
                <w:szCs w:val="24"/>
                <w:lang w:val="uk-UA" w:eastAsia="uk-UA"/>
              </w:rPr>
              <w:t>.</w:t>
            </w:r>
          </w:p>
          <w:p w14:paraId="5C425769" w14:textId="77777777" w:rsidR="00593C89" w:rsidRPr="000F505F" w:rsidRDefault="00593C89" w:rsidP="00593C89">
            <w:pPr>
              <w:spacing w:after="0" w:line="240" w:lineRule="auto"/>
              <w:ind w:firstLine="178"/>
              <w:jc w:val="both"/>
              <w:rPr>
                <w:rFonts w:ascii="Times New Roman" w:eastAsia="Times New Roman" w:hAnsi="Times New Roman" w:cs="Times New Roman"/>
                <w:sz w:val="24"/>
                <w:szCs w:val="24"/>
                <w:lang w:val="uk-UA"/>
              </w:rPr>
            </w:pPr>
            <w:r w:rsidRPr="000F505F">
              <w:rPr>
                <w:rFonts w:ascii="Times New Roman" w:eastAsia="Times New Roman" w:hAnsi="Times New Roman" w:cs="Times New Roman"/>
                <w:sz w:val="24"/>
                <w:szCs w:val="24"/>
                <w:lang w:val="uk-UA"/>
              </w:rPr>
              <w:t xml:space="preserve">Вимога про сплату боргу (недоїмки), що надсилається в електронній формі у день її формування в ІКС, підписується керівником (його заступником або уповноваженою особою) податкового органу шляхом накладання кваліфікованого електронного підпису </w:t>
            </w:r>
            <w:r w:rsidRPr="000F505F">
              <w:rPr>
                <w:rFonts w:ascii="Times New Roman" w:eastAsia="Times New Roman" w:hAnsi="Times New Roman" w:cs="Times New Roman"/>
                <w:b/>
                <w:sz w:val="24"/>
                <w:szCs w:val="24"/>
                <w:lang w:val="uk-UA"/>
              </w:rPr>
              <w:t>або удосконаленого електронного підпису, що базується на кваліфікованому сертифікаті електронного підпису,</w:t>
            </w:r>
            <w:r w:rsidRPr="000F505F">
              <w:rPr>
                <w:rFonts w:ascii="Times New Roman" w:eastAsia="Times New Roman" w:hAnsi="Times New Roman" w:cs="Times New Roman"/>
                <w:sz w:val="24"/>
                <w:szCs w:val="24"/>
                <w:lang w:val="uk-UA"/>
              </w:rPr>
              <w:t xml:space="preserve"> та кваліфікованої електронної печатки </w:t>
            </w:r>
            <w:r w:rsidRPr="000F505F">
              <w:rPr>
                <w:rFonts w:ascii="Times New Roman" w:eastAsia="Times New Roman" w:hAnsi="Times New Roman" w:cs="Times New Roman"/>
                <w:b/>
                <w:sz w:val="24"/>
                <w:szCs w:val="24"/>
                <w:lang w:val="uk-UA"/>
              </w:rPr>
              <w:t>або удосконаленої електронної печатки, що базується на кваліфікованому сертифікаті електронної печатки,</w:t>
            </w:r>
            <w:r w:rsidRPr="000F505F">
              <w:rPr>
                <w:rFonts w:ascii="Times New Roman" w:eastAsia="Times New Roman" w:hAnsi="Times New Roman" w:cs="Times New Roman"/>
                <w:sz w:val="24"/>
                <w:szCs w:val="24"/>
                <w:lang w:val="uk-UA"/>
              </w:rPr>
              <w:t xml:space="preserve"> після чого надсилається в електронний кабінет засобами ІКС з одночасним надісланням платнику єдиного внеску на його електронну адресу (адреси) інформації про вид документа, дату та час його надіслання до електронного кабінету.</w:t>
            </w:r>
          </w:p>
          <w:p w14:paraId="78204596" w14:textId="77777777" w:rsidR="009F1CD5" w:rsidRPr="00007BCB" w:rsidRDefault="009F1CD5" w:rsidP="00E3726E">
            <w:pPr>
              <w:spacing w:after="0" w:line="240" w:lineRule="auto"/>
              <w:ind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Інформація про дату і час надсилання та доставки вимоги про сплату боргу (недоїмки) в електронній формі в електронний кабінет з ідентифікацією відправника та отримувача зберігається безстроково і може бути отримана у електронному вигляді, в тому числі у вигляді квитанції про доставку у текстовому форматі.</w:t>
            </w:r>
          </w:p>
          <w:p w14:paraId="091A81A8" w14:textId="77777777" w:rsidR="002428C5" w:rsidRPr="00007BCB" w:rsidRDefault="002428C5" w:rsidP="00D552B6">
            <w:pPr>
              <w:spacing w:after="0" w:line="240" w:lineRule="auto"/>
              <w:ind w:firstLine="319"/>
              <w:jc w:val="both"/>
              <w:rPr>
                <w:rFonts w:ascii="Times New Roman" w:eastAsia="Times New Roman" w:hAnsi="Times New Roman" w:cs="Times New Roman"/>
                <w:sz w:val="24"/>
                <w:szCs w:val="24"/>
                <w:lang w:val="uk-UA"/>
              </w:rPr>
            </w:pPr>
            <w:r w:rsidRPr="00007BCB">
              <w:rPr>
                <w:rFonts w:ascii="Times New Roman" w:eastAsia="Times New Roman" w:hAnsi="Times New Roman" w:cs="Times New Roman"/>
                <w:sz w:val="24"/>
                <w:szCs w:val="24"/>
                <w:lang w:val="uk-UA"/>
              </w:rPr>
              <w:t>Вимога про сплату боргу (недоїмки) в електронній формі вважається належним чином надісланою, якщо її надіслано в електронний кабінет засобами ІКС з дотриманням вимог законів України «Про електронні документи та електронний документообіг» та «</w:t>
            </w:r>
            <w:r w:rsidRPr="00007BCB">
              <w:rPr>
                <w:rFonts w:ascii="Times New Roman" w:eastAsia="Times New Roman" w:hAnsi="Times New Roman" w:cs="Times New Roman"/>
                <w:b/>
                <w:sz w:val="24"/>
                <w:szCs w:val="24"/>
                <w:lang w:val="uk-UA"/>
              </w:rPr>
              <w:t>Про електронну ідентифікацію та електронні довірчі послуги»</w:t>
            </w:r>
            <w:r w:rsidRPr="00007BCB">
              <w:rPr>
                <w:rFonts w:ascii="Times New Roman" w:eastAsia="Times New Roman" w:hAnsi="Times New Roman" w:cs="Times New Roman"/>
                <w:sz w:val="24"/>
                <w:szCs w:val="24"/>
                <w:lang w:val="uk-UA"/>
              </w:rPr>
              <w:t xml:space="preserve">, за умови, якщо </w:t>
            </w:r>
            <w:r w:rsidRPr="00007BCB">
              <w:rPr>
                <w:rFonts w:ascii="Times New Roman" w:eastAsia="Times New Roman" w:hAnsi="Times New Roman" w:cs="Times New Roman"/>
                <w:sz w:val="24"/>
                <w:szCs w:val="24"/>
                <w:lang w:val="uk-UA"/>
              </w:rPr>
              <w:lastRenderedPageBreak/>
              <w:t>отримано квитанцію про доставку вимоги про сплату боргу (недоїмки) в електронний кабінет.</w:t>
            </w:r>
          </w:p>
          <w:p w14:paraId="58ECCEBD" w14:textId="77777777" w:rsidR="009F1CD5" w:rsidRPr="00007BCB" w:rsidRDefault="009F1CD5" w:rsidP="008729B1">
            <w:pPr>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0FC41828" w14:textId="77777777" w:rsidR="009F1CD5" w:rsidRPr="00007BCB" w:rsidRDefault="009F1CD5" w:rsidP="005C4173">
            <w:pPr>
              <w:keepNext/>
              <w:suppressAutoHyphens/>
              <w:snapToGrid w:val="0"/>
              <w:spacing w:after="0" w:line="240" w:lineRule="auto"/>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b/>
                <w:sz w:val="24"/>
                <w:szCs w:val="24"/>
                <w:lang w:val="uk-UA" w:eastAsia="uk-UA"/>
              </w:rPr>
              <w:t>VII. Фінансові санкції</w:t>
            </w:r>
          </w:p>
          <w:p w14:paraId="70DF74CB" w14:textId="77777777" w:rsidR="009F1CD5" w:rsidRPr="00007BCB" w:rsidRDefault="009F1CD5" w:rsidP="00AA32AB">
            <w:pPr>
              <w:keepNext/>
              <w:suppressAutoHyphens/>
              <w:snapToGrid w:val="0"/>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47908DC6" w14:textId="77777777" w:rsidR="009F1CD5" w:rsidRPr="00007BCB" w:rsidRDefault="009F1CD5" w:rsidP="00E3726E">
            <w:pPr>
              <w:keepNext/>
              <w:suppressAutoHyphens/>
              <w:snapToGrid w:val="0"/>
              <w:spacing w:after="0" w:line="240" w:lineRule="auto"/>
              <w:ind w:left="108"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2. Згідно з частиною одинадцятою статті 25 Закону до платників, визначених пунктами 1, 4, 5, 15 та 16 частини першої статті 4 Закону, податкові органи застосовують штрафні санкції в таких розмірах:</w:t>
            </w:r>
          </w:p>
          <w:p w14:paraId="0F9BD2DA" w14:textId="77777777" w:rsidR="009F1CD5" w:rsidRPr="00007BCB" w:rsidRDefault="009F1CD5" w:rsidP="008729B1">
            <w:pPr>
              <w:keepNext/>
              <w:suppressAutoHyphens/>
              <w:snapToGrid w:val="0"/>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67F4BA94" w14:textId="77777777" w:rsidR="009F1CD5" w:rsidRPr="00007BCB" w:rsidRDefault="009F1CD5" w:rsidP="00E3726E">
            <w:pPr>
              <w:keepNext/>
              <w:suppressAutoHyphens/>
              <w:snapToGrid w:val="0"/>
              <w:spacing w:after="0" w:line="240" w:lineRule="auto"/>
              <w:ind w:left="108" w:firstLine="319"/>
              <w:jc w:val="both"/>
              <w:rPr>
                <w:rFonts w:ascii="Times New Roman" w:eastAsia="Times New Roman" w:hAnsi="Times New Roman" w:cs="Times New Roman"/>
                <w:b/>
                <w:sz w:val="24"/>
                <w:szCs w:val="24"/>
                <w:lang w:val="uk-UA" w:eastAsia="uk-UA"/>
              </w:rPr>
            </w:pPr>
            <w:r w:rsidRPr="00007BCB">
              <w:rPr>
                <w:rFonts w:ascii="Times New Roman" w:eastAsia="Times New Roman" w:hAnsi="Times New Roman" w:cs="Times New Roman"/>
                <w:sz w:val="24"/>
                <w:szCs w:val="24"/>
                <w:lang w:val="uk-UA" w:eastAsia="uk-UA"/>
              </w:rPr>
              <w:t>7)</w:t>
            </w:r>
            <w:r w:rsidRPr="00007BCB">
              <w:rPr>
                <w:rFonts w:ascii="Times New Roman" w:eastAsia="Times New Roman" w:hAnsi="Times New Roman" w:cs="Times New Roman"/>
                <w:b/>
                <w:sz w:val="24"/>
                <w:szCs w:val="24"/>
                <w:lang w:val="uk-UA" w:eastAsia="uk-UA"/>
              </w:rPr>
              <w:t xml:space="preserve"> </w:t>
            </w:r>
            <w:r w:rsidRPr="00007BCB">
              <w:rPr>
                <w:rFonts w:ascii="Times New Roman" w:eastAsia="Times New Roman" w:hAnsi="Times New Roman" w:cs="Times New Roman"/>
                <w:sz w:val="24"/>
                <w:szCs w:val="24"/>
                <w:lang w:val="uk-UA" w:eastAsia="uk-UA"/>
              </w:rPr>
              <w:t>за неподання, несвоєчасне подання, подання не за встановленою формою звітності про нарахування єдиного внеску у складі звітності з податку на доходи фізичних осіб (єдиного податку) накладаються штрафи, передбачені за порушення порядку подання інформації про</w:t>
            </w:r>
            <w:r w:rsidR="002932AA">
              <w:rPr>
                <w:rFonts w:ascii="Times New Roman" w:eastAsia="Times New Roman" w:hAnsi="Times New Roman" w:cs="Times New Roman"/>
                <w:sz w:val="24"/>
                <w:szCs w:val="24"/>
                <w:lang w:val="uk-UA" w:eastAsia="uk-UA"/>
              </w:rPr>
              <w:t xml:space="preserve"> </w:t>
            </w:r>
            <w:r w:rsidRPr="00007BCB">
              <w:rPr>
                <w:rFonts w:ascii="Times New Roman" w:eastAsia="Times New Roman" w:hAnsi="Times New Roman" w:cs="Times New Roman"/>
                <w:sz w:val="24"/>
                <w:szCs w:val="24"/>
                <w:lang w:val="uk-UA" w:eastAsia="uk-UA"/>
              </w:rPr>
              <w:t>фізичних осіб – платників податків у розмірах та порядку, встановлених</w:t>
            </w:r>
            <w:r w:rsidRPr="00007BCB">
              <w:rPr>
                <w:rFonts w:ascii="Times New Roman" w:eastAsia="Times New Roman" w:hAnsi="Times New Roman" w:cs="Times New Roman"/>
                <w:b/>
                <w:sz w:val="24"/>
                <w:szCs w:val="24"/>
                <w:lang w:val="uk-UA" w:eastAsia="uk-UA"/>
              </w:rPr>
              <w:t xml:space="preserve"> Податковим кодексом України.</w:t>
            </w:r>
          </w:p>
          <w:p w14:paraId="3D84D3CA" w14:textId="77777777" w:rsidR="009F1CD5" w:rsidRPr="00007BCB" w:rsidRDefault="009F1CD5" w:rsidP="005C4173">
            <w:pPr>
              <w:keepNext/>
              <w:suppressAutoHyphens/>
              <w:snapToGrid w:val="0"/>
              <w:spacing w:after="0" w:line="240" w:lineRule="auto"/>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w:t>
            </w:r>
          </w:p>
          <w:p w14:paraId="2BBDC76C" w14:textId="77777777" w:rsidR="009F1CD5" w:rsidRPr="00007BCB" w:rsidRDefault="009F1CD5" w:rsidP="00E3726E">
            <w:pPr>
              <w:keepNext/>
              <w:suppressAutoHyphens/>
              <w:snapToGrid w:val="0"/>
              <w:spacing w:after="0" w:line="240" w:lineRule="auto"/>
              <w:ind w:left="108" w:firstLine="319"/>
              <w:jc w:val="both"/>
              <w:rPr>
                <w:rFonts w:ascii="Times New Roman" w:eastAsia="Times New Roman" w:hAnsi="Times New Roman" w:cs="Times New Roman"/>
                <w:sz w:val="24"/>
                <w:szCs w:val="24"/>
                <w:lang w:val="uk-UA" w:eastAsia="uk-UA"/>
              </w:rPr>
            </w:pPr>
            <w:r w:rsidRPr="00007BCB">
              <w:rPr>
                <w:rFonts w:ascii="Times New Roman" w:eastAsia="Times New Roman" w:hAnsi="Times New Roman" w:cs="Times New Roman"/>
                <w:sz w:val="24"/>
                <w:szCs w:val="24"/>
                <w:lang w:val="uk-UA" w:eastAsia="uk-UA"/>
              </w:rPr>
              <w:t>15. Положення цього розділу застосовуються із особливостями, визначеними пунктами 9</w:t>
            </w:r>
            <w:r w:rsidRPr="00007BCB">
              <w:rPr>
                <w:rFonts w:ascii="Times New Roman" w:eastAsia="Times New Roman" w:hAnsi="Times New Roman" w:cs="Times New Roman"/>
                <w:sz w:val="24"/>
                <w:szCs w:val="24"/>
                <w:vertAlign w:val="superscript"/>
                <w:lang w:val="uk-UA" w:eastAsia="uk-UA"/>
              </w:rPr>
              <w:t>2</w:t>
            </w:r>
            <w:r w:rsidRPr="00007BCB">
              <w:rPr>
                <w:rFonts w:ascii="Times New Roman" w:eastAsia="Times New Roman" w:hAnsi="Times New Roman" w:cs="Times New Roman"/>
                <w:sz w:val="24"/>
                <w:szCs w:val="24"/>
                <w:lang w:val="uk-UA" w:eastAsia="uk-UA"/>
              </w:rPr>
              <w:t xml:space="preserve"> та 9</w:t>
            </w:r>
            <w:r w:rsidRPr="00007BCB">
              <w:rPr>
                <w:rFonts w:ascii="Times New Roman" w:eastAsia="Times New Roman" w:hAnsi="Times New Roman" w:cs="Times New Roman"/>
                <w:sz w:val="24"/>
                <w:szCs w:val="24"/>
                <w:vertAlign w:val="superscript"/>
                <w:lang w:val="uk-UA" w:eastAsia="uk-UA"/>
              </w:rPr>
              <w:t>18</w:t>
            </w:r>
            <w:r w:rsidRPr="00007BCB">
              <w:rPr>
                <w:rFonts w:ascii="Times New Roman" w:eastAsia="Times New Roman" w:hAnsi="Times New Roman" w:cs="Times New Roman"/>
                <w:sz w:val="24"/>
                <w:szCs w:val="24"/>
                <w:lang w:val="uk-UA" w:eastAsia="uk-UA"/>
              </w:rPr>
              <w:t xml:space="preserve"> розділу VIII «Прикінцеві та перехідні положення» Закону</w:t>
            </w:r>
            <w:r w:rsidR="002932AA">
              <w:rPr>
                <w:rFonts w:ascii="Times New Roman" w:eastAsia="Times New Roman" w:hAnsi="Times New Roman" w:cs="Times New Roman"/>
                <w:sz w:val="24"/>
                <w:szCs w:val="24"/>
                <w:lang w:val="uk-UA" w:eastAsia="uk-UA"/>
              </w:rPr>
              <w:t>.</w:t>
            </w:r>
          </w:p>
          <w:p w14:paraId="2A984850" w14:textId="77777777" w:rsidR="009F1CD5" w:rsidRPr="00007BCB" w:rsidRDefault="009F1CD5" w:rsidP="00E3726E">
            <w:pPr>
              <w:spacing w:after="0" w:line="240" w:lineRule="auto"/>
              <w:ind w:firstLine="319"/>
              <w:jc w:val="both"/>
              <w:rPr>
                <w:rFonts w:ascii="Times New Roman" w:eastAsia="Times New Roman" w:hAnsi="Times New Roman" w:cs="Times New Roman"/>
                <w:b/>
                <w:sz w:val="24"/>
                <w:szCs w:val="24"/>
                <w:lang w:val="uk-UA" w:eastAsia="uk-UA"/>
              </w:rPr>
            </w:pPr>
          </w:p>
        </w:tc>
      </w:tr>
      <w:tr w:rsidR="000F505F" w:rsidRPr="000F505F" w14:paraId="43B02801" w14:textId="77777777" w:rsidTr="00703E62">
        <w:trPr>
          <w:trHeight w:val="11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EA5F5" w14:textId="764A5175"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lastRenderedPageBreak/>
              <w:t>Додаток 1</w:t>
            </w:r>
          </w:p>
          <w:p w14:paraId="56B18823"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до Інструкції про порядок нарахування і сплати</w:t>
            </w:r>
          </w:p>
          <w:p w14:paraId="73C08246"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єдиного внеску на загальнообов’язкове</w:t>
            </w:r>
          </w:p>
          <w:p w14:paraId="3B52B649"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державне соціальне страхування</w:t>
            </w:r>
          </w:p>
          <w:p w14:paraId="6F27D5EC" w14:textId="0EDAA5FE" w:rsidR="00105118" w:rsidRPr="000F505F" w:rsidRDefault="007149F8" w:rsidP="005E49C7">
            <w:pPr>
              <w:spacing w:after="0" w:line="240" w:lineRule="auto"/>
              <w:jc w:val="center"/>
              <w:rPr>
                <w:rFonts w:ascii="Times New Roman" w:hAnsi="Times New Roman" w:cs="Times New Roman"/>
                <w:strike/>
                <w:sz w:val="24"/>
                <w:szCs w:val="24"/>
                <w:lang w:val="uk-UA"/>
              </w:rPr>
            </w:pPr>
            <w:r w:rsidRPr="000F505F">
              <w:rPr>
                <w:rFonts w:ascii="Times New Roman" w:hAnsi="Times New Roman" w:cs="Times New Roman"/>
                <w:b/>
                <w:sz w:val="24"/>
                <w:szCs w:val="24"/>
              </w:rPr>
              <w:t>(</w:t>
            </w:r>
            <w:proofErr w:type="spellStart"/>
            <w:r w:rsidRPr="000F505F">
              <w:rPr>
                <w:rFonts w:ascii="Times New Roman" w:hAnsi="Times New Roman" w:cs="Times New Roman"/>
                <w:b/>
                <w:sz w:val="24"/>
                <w:szCs w:val="24"/>
              </w:rPr>
              <w:t>підпункт</w:t>
            </w:r>
            <w:proofErr w:type="spellEnd"/>
            <w:r w:rsidRPr="000F505F">
              <w:rPr>
                <w:rFonts w:ascii="Times New Roman" w:hAnsi="Times New Roman" w:cs="Times New Roman"/>
                <w:b/>
                <w:sz w:val="24"/>
                <w:szCs w:val="24"/>
              </w:rPr>
              <w:t xml:space="preserve"> 3 пункту 2 </w:t>
            </w:r>
            <w:proofErr w:type="spellStart"/>
            <w:r w:rsidRPr="000F505F">
              <w:rPr>
                <w:rFonts w:ascii="Times New Roman" w:hAnsi="Times New Roman" w:cs="Times New Roman"/>
                <w:b/>
                <w:sz w:val="24"/>
                <w:szCs w:val="24"/>
              </w:rPr>
              <w:t>розділу</w:t>
            </w:r>
            <w:proofErr w:type="spellEnd"/>
            <w:r w:rsidRPr="000F505F">
              <w:rPr>
                <w:rFonts w:ascii="Times New Roman" w:hAnsi="Times New Roman" w:cs="Times New Roman"/>
                <w:b/>
                <w:sz w:val="24"/>
                <w:szCs w:val="24"/>
              </w:rPr>
              <w:t xml:space="preserve"> ІV)</w:t>
            </w:r>
          </w:p>
        </w:tc>
        <w:tc>
          <w:tcPr>
            <w:tcW w:w="5731" w:type="dxa"/>
            <w:gridSpan w:val="2"/>
          </w:tcPr>
          <w:p w14:paraId="6646C2E8" w14:textId="77777777" w:rsidR="007149F8" w:rsidRPr="000F505F" w:rsidRDefault="007149F8" w:rsidP="007149F8">
            <w:pPr>
              <w:spacing w:after="0" w:line="240" w:lineRule="auto"/>
              <w:jc w:val="both"/>
              <w:rPr>
                <w:rFonts w:ascii="Times New Roman" w:hAnsi="Times New Roman" w:cs="Times New Roman"/>
                <w:strike/>
                <w:sz w:val="24"/>
                <w:szCs w:val="24"/>
                <w:lang w:val="uk-UA"/>
              </w:rPr>
            </w:pPr>
          </w:p>
        </w:tc>
      </w:tr>
      <w:tr w:rsidR="000F505F" w:rsidRPr="000F505F" w14:paraId="7AA2BDFB" w14:textId="77777777" w:rsidTr="00A05A6A">
        <w:trPr>
          <w:gridAfter w:val="1"/>
          <w:wAfter w:w="1507" w:type="dxa"/>
          <w:trHeight w:val="70"/>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B9384" w14:textId="77777777" w:rsidR="00CA2FD8" w:rsidRPr="00007BCB" w:rsidRDefault="00CA2FD8" w:rsidP="005B0E05">
            <w:pPr>
              <w:pStyle w:val="Ch60"/>
              <w:ind w:firstLine="0"/>
              <w:rPr>
                <w:rFonts w:ascii="Times New Roman" w:hAnsi="Times New Roman" w:cs="Times New Roman"/>
                <w:color w:val="auto"/>
                <w:w w:val="100"/>
                <w:sz w:val="22"/>
                <w:szCs w:val="22"/>
              </w:rPr>
            </w:pPr>
            <w:r w:rsidRPr="00007BCB">
              <w:rPr>
                <w:rFonts w:ascii="Times New Roman" w:hAnsi="Times New Roman" w:cs="Times New Roman"/>
                <w:color w:val="auto"/>
                <w:w w:val="100"/>
                <w:sz w:val="22"/>
                <w:szCs w:val="22"/>
              </w:rPr>
              <w:t>…</w:t>
            </w:r>
          </w:p>
          <w:p w14:paraId="69571108" w14:textId="36C90CA8" w:rsidR="00F65992" w:rsidRPr="000F505F" w:rsidRDefault="00F65992" w:rsidP="00F65992">
            <w:pPr>
              <w:pStyle w:val="af1"/>
              <w:tabs>
                <w:tab w:val="left" w:pos="142"/>
              </w:tabs>
              <w:spacing w:before="0" w:after="0"/>
              <w:rPr>
                <w:sz w:val="22"/>
                <w:szCs w:val="22"/>
                <w:lang w:val="uk-UA"/>
              </w:rPr>
            </w:pPr>
            <w:r w:rsidRPr="003D3FB8">
              <w:rPr>
                <w:noProof/>
                <w:sz w:val="22"/>
                <w:szCs w:val="22"/>
                <w:lang w:eastAsia="ru-RU"/>
              </w:rPr>
              <mc:AlternateContent>
                <mc:Choice Requires="wps">
                  <w:drawing>
                    <wp:anchor distT="0" distB="0" distL="114300" distR="114300" simplePos="0" relativeHeight="251660288" behindDoc="0" locked="0" layoutInCell="1" allowOverlap="1" wp14:anchorId="02DEE44B" wp14:editId="3BE8CF5D">
                      <wp:simplePos x="0" y="0"/>
                      <wp:positionH relativeFrom="column">
                        <wp:posOffset>3312160</wp:posOffset>
                      </wp:positionH>
                      <wp:positionV relativeFrom="paragraph">
                        <wp:posOffset>50800</wp:posOffset>
                      </wp:positionV>
                      <wp:extent cx="114300" cy="113030"/>
                      <wp:effectExtent l="6985" t="12700" r="12065" b="7620"/>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0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E3795" id="Прямокутник 11" o:spid="_x0000_s1026" style="position:absolute;margin-left:260.8pt;margin-top:4pt;width:9pt;height:8.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" strokeweight=".26mm">
                      <v:stroke endcap="square"/>
                    </v:rect>
                  </w:pict>
                </mc:Fallback>
              </mc:AlternateContent>
            </w:r>
            <w:r w:rsidRPr="00007BCB">
              <w:rPr>
                <w:noProof/>
                <w:sz w:val="22"/>
                <w:szCs w:val="22"/>
                <w:lang w:val="uk-UA" w:eastAsia="uk-UA"/>
              </w:rPr>
              <mc:AlternateContent>
                <mc:Choice Requires="wps">
                  <w:drawing>
                    <wp:anchor distT="0" distB="0" distL="114300" distR="114300" simplePos="0" relativeHeight="251661312" behindDoc="0" locked="0" layoutInCell="1" allowOverlap="1" wp14:anchorId="6D67EC84" wp14:editId="46E96A9B">
                      <wp:simplePos x="0" y="0"/>
                      <wp:positionH relativeFrom="column">
                        <wp:posOffset>1007745</wp:posOffset>
                      </wp:positionH>
                      <wp:positionV relativeFrom="paragraph">
                        <wp:posOffset>60325</wp:posOffset>
                      </wp:positionV>
                      <wp:extent cx="114300" cy="113030"/>
                      <wp:effectExtent l="7620" t="12700" r="11430" b="762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0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5305A0" id="Прямокутник 10" o:spid="_x0000_s1026" style="position:absolute;margin-left:79.35pt;margin-top:4.75pt;width:9pt;height:8.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" strokeweight=".26mm">
                      <v:stroke endcap="square"/>
                    </v:rect>
                  </w:pict>
                </mc:Fallback>
              </mc:AlternateContent>
            </w:r>
            <w:r w:rsidRPr="000F505F">
              <w:rPr>
                <w:sz w:val="22"/>
                <w:szCs w:val="22"/>
                <w:lang w:val="uk-UA"/>
              </w:rPr>
              <w:t xml:space="preserve">демобілізований  </w:t>
            </w:r>
            <w:r w:rsidRPr="000F505F">
              <w:rPr>
                <w:sz w:val="22"/>
                <w:szCs w:val="22"/>
              </w:rPr>
              <w:t xml:space="preserve">  </w:t>
            </w:r>
            <w:r w:rsidRPr="000F505F">
              <w:rPr>
                <w:sz w:val="22"/>
                <w:szCs w:val="22"/>
                <w:lang w:val="uk-UA"/>
              </w:rPr>
              <w:t xml:space="preserve">або звільнений </w:t>
            </w:r>
            <w:r w:rsidRPr="000F505F">
              <w:rPr>
                <w:sz w:val="22"/>
                <w:szCs w:val="22"/>
              </w:rPr>
              <w:t xml:space="preserve"> </w:t>
            </w:r>
            <w:r w:rsidRPr="000F505F">
              <w:rPr>
                <w:sz w:val="22"/>
                <w:szCs w:val="22"/>
                <w:lang w:val="uk-UA"/>
              </w:rPr>
              <w:t>з військової служби      «__»__20__ року</w:t>
            </w:r>
            <w:r w:rsidR="009B53DF" w:rsidRPr="009B53DF">
              <w:rPr>
                <w:b/>
                <w:sz w:val="22"/>
                <w:szCs w:val="22"/>
                <w:lang w:val="uk-UA"/>
              </w:rPr>
              <w:t>,</w:t>
            </w:r>
          </w:p>
          <w:p w14:paraId="4C355731" w14:textId="77777777" w:rsidR="00703E62" w:rsidRPr="00007BCB" w:rsidRDefault="00703E62" w:rsidP="005B0E05">
            <w:pPr>
              <w:pStyle w:val="Ch60"/>
              <w:ind w:firstLine="0"/>
              <w:rPr>
                <w:rFonts w:ascii="Times New Roman" w:hAnsi="Times New Roman" w:cs="Times New Roman"/>
                <w:b/>
                <w:color w:val="auto"/>
                <w:w w:val="100"/>
                <w:sz w:val="22"/>
                <w:szCs w:val="22"/>
              </w:rPr>
            </w:pPr>
            <w:r w:rsidRPr="00007BCB">
              <w:rPr>
                <w:rFonts w:ascii="Times New Roman" w:hAnsi="Times New Roman" w:cs="Times New Roman"/>
                <w:b/>
                <w:color w:val="auto"/>
                <w:w w:val="100"/>
                <w:sz w:val="22"/>
                <w:szCs w:val="22"/>
              </w:rPr>
              <w:t>був нарахований єдиний внесок на загальнообов’язкове державне соціальне</w:t>
            </w:r>
            <w:r w:rsidRPr="00007BCB">
              <w:rPr>
                <w:rFonts w:ascii="Times New Roman" w:hAnsi="Times New Roman" w:cs="Times New Roman"/>
                <w:b/>
                <w:color w:val="auto"/>
                <w:sz w:val="22"/>
                <w:szCs w:val="22"/>
              </w:rPr>
              <w:t xml:space="preserve"> </w:t>
            </w:r>
            <w:r w:rsidRPr="00007BCB">
              <w:rPr>
                <w:rFonts w:ascii="Times New Roman" w:hAnsi="Times New Roman" w:cs="Times New Roman"/>
                <w:b/>
                <w:color w:val="auto"/>
                <w:w w:val="100"/>
                <w:sz w:val="22"/>
                <w:szCs w:val="22"/>
              </w:rPr>
              <w:t xml:space="preserve">страхування </w:t>
            </w:r>
            <w:r w:rsidR="002A40EA" w:rsidRPr="00007BCB">
              <w:rPr>
                <w:rFonts w:ascii="Times New Roman" w:hAnsi="Times New Roman" w:cs="Times New Roman"/>
                <w:b/>
                <w:color w:val="auto"/>
                <w:w w:val="100"/>
                <w:sz w:val="22"/>
                <w:szCs w:val="22"/>
              </w:rPr>
              <w:t xml:space="preserve"> </w:t>
            </w:r>
            <w:r w:rsidRPr="00007BCB">
              <w:rPr>
                <w:rFonts w:ascii="Times New Roman" w:hAnsi="Times New Roman" w:cs="Times New Roman"/>
                <w:b/>
                <w:color w:val="auto"/>
                <w:w w:val="100"/>
                <w:sz w:val="22"/>
                <w:szCs w:val="22"/>
              </w:rPr>
              <w:t xml:space="preserve">за період з «________»_______20_____ року </w:t>
            </w:r>
            <w:r w:rsidR="00126023" w:rsidRPr="00007BCB">
              <w:rPr>
                <w:rFonts w:ascii="Times New Roman" w:hAnsi="Times New Roman" w:cs="Times New Roman"/>
                <w:b/>
                <w:color w:val="auto"/>
                <w:w w:val="100"/>
                <w:sz w:val="22"/>
                <w:szCs w:val="22"/>
              </w:rPr>
              <w:t xml:space="preserve"> </w:t>
            </w:r>
            <w:r w:rsidRPr="00007BCB">
              <w:rPr>
                <w:rFonts w:ascii="Times New Roman" w:hAnsi="Times New Roman" w:cs="Times New Roman"/>
                <w:b/>
                <w:color w:val="auto"/>
                <w:w w:val="100"/>
                <w:sz w:val="22"/>
                <w:szCs w:val="22"/>
              </w:rPr>
              <w:t>по «________»_______20__</w:t>
            </w:r>
            <w:r w:rsidR="00126023" w:rsidRPr="00007BCB">
              <w:rPr>
                <w:rFonts w:ascii="Times New Roman" w:hAnsi="Times New Roman" w:cs="Times New Roman"/>
                <w:b/>
                <w:color w:val="auto"/>
                <w:w w:val="100"/>
                <w:sz w:val="22"/>
                <w:szCs w:val="22"/>
              </w:rPr>
              <w:t>_</w:t>
            </w:r>
            <w:r w:rsidRPr="00007BCB">
              <w:rPr>
                <w:rFonts w:ascii="Times New Roman" w:hAnsi="Times New Roman" w:cs="Times New Roman"/>
                <w:b/>
                <w:color w:val="auto"/>
                <w:w w:val="100"/>
                <w:sz w:val="22"/>
                <w:szCs w:val="22"/>
              </w:rPr>
              <w:t>___ року в сумі</w:t>
            </w:r>
            <w:r w:rsidR="00126023" w:rsidRPr="00007BCB">
              <w:rPr>
                <w:rFonts w:ascii="Times New Roman" w:hAnsi="Times New Roman" w:cs="Times New Roman"/>
                <w:b/>
                <w:color w:val="auto"/>
                <w:w w:val="100"/>
                <w:sz w:val="22"/>
                <w:szCs w:val="22"/>
              </w:rPr>
              <w:t>_____________________</w:t>
            </w:r>
            <w:r w:rsidRPr="00007BCB">
              <w:rPr>
                <w:rFonts w:ascii="Times New Roman" w:hAnsi="Times New Roman" w:cs="Times New Roman"/>
                <w:b/>
                <w:color w:val="auto"/>
                <w:w w:val="100"/>
                <w:sz w:val="22"/>
                <w:szCs w:val="22"/>
              </w:rPr>
              <w:t xml:space="preserve"> гривень</w:t>
            </w:r>
          </w:p>
          <w:p w14:paraId="355ED33C" w14:textId="77777777" w:rsidR="00A762BE" w:rsidRDefault="00126023" w:rsidP="00A762BE">
            <w:pPr>
              <w:widowControl w:val="0"/>
              <w:tabs>
                <w:tab w:val="right" w:pos="7710"/>
              </w:tabs>
              <w:autoSpaceDE w:val="0"/>
              <w:autoSpaceDN w:val="0"/>
              <w:adjustRightInd w:val="0"/>
              <w:spacing w:before="17" w:after="0" w:line="257" w:lineRule="auto"/>
              <w:ind w:right="710"/>
              <w:jc w:val="center"/>
              <w:textAlignment w:val="center"/>
              <w:rPr>
                <w:rFonts w:ascii="Times New Roman" w:hAnsi="Times New Roman" w:cs="Times New Roman"/>
                <w:lang w:val="uk-UA"/>
              </w:rPr>
            </w:pPr>
            <w:r w:rsidRPr="00007BCB">
              <w:rPr>
                <w:rFonts w:ascii="Times New Roman" w:eastAsia="Times New Roman" w:hAnsi="Times New Roman" w:cs="Times New Roman"/>
                <w:b/>
                <w:sz w:val="18"/>
                <w:szCs w:val="18"/>
                <w:lang w:val="uk-UA" w:eastAsia="uk-UA"/>
              </w:rPr>
              <w:t xml:space="preserve">                                                                                </w:t>
            </w:r>
            <w:r w:rsidR="00703E62" w:rsidRPr="00007BCB">
              <w:rPr>
                <w:rFonts w:ascii="Times New Roman" w:eastAsia="Times New Roman" w:hAnsi="Times New Roman" w:cs="Times New Roman"/>
                <w:b/>
                <w:sz w:val="18"/>
                <w:szCs w:val="18"/>
                <w:lang w:val="uk-UA" w:eastAsia="uk-UA"/>
              </w:rPr>
              <w:t>(сума цифрами та словами)</w:t>
            </w:r>
          </w:p>
          <w:p w14:paraId="11DA75DF" w14:textId="77777777" w:rsidR="006076C1" w:rsidRPr="000F505F" w:rsidRDefault="006076C1" w:rsidP="005E49C7">
            <w:pPr>
              <w:widowControl w:val="0"/>
              <w:tabs>
                <w:tab w:val="right" w:pos="7710"/>
              </w:tabs>
              <w:autoSpaceDE w:val="0"/>
              <w:autoSpaceDN w:val="0"/>
              <w:adjustRightInd w:val="0"/>
              <w:spacing w:before="17" w:after="0" w:line="257" w:lineRule="auto"/>
              <w:ind w:right="710"/>
              <w:textAlignment w:val="center"/>
              <w:rPr>
                <w:rFonts w:ascii="Times New Roman" w:hAnsi="Times New Roman" w:cs="Times New Roman"/>
                <w:lang w:val="uk-UA"/>
              </w:rPr>
            </w:pPr>
            <w:r w:rsidRPr="000F505F">
              <w:rPr>
                <w:rFonts w:ascii="Times New Roman" w:hAnsi="Times New Roman" w:cs="Times New Roman"/>
                <w:lang w:val="uk-UA"/>
              </w:rPr>
              <w:t>…</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8B406" w14:textId="77777777" w:rsidR="00CA2FD8" w:rsidRPr="000F505F" w:rsidRDefault="00CA2FD8" w:rsidP="007149F8">
            <w:pPr>
              <w:spacing w:after="0" w:line="240" w:lineRule="auto"/>
              <w:jc w:val="both"/>
              <w:rPr>
                <w:rFonts w:ascii="Times New Roman" w:hAnsi="Times New Roman" w:cs="Times New Roman"/>
                <w:lang w:val="uk-UA"/>
              </w:rPr>
            </w:pPr>
            <w:bookmarkStart w:id="61" w:name="_Hlk203651372"/>
            <w:r w:rsidRPr="000F505F">
              <w:rPr>
                <w:rFonts w:ascii="Times New Roman" w:hAnsi="Times New Roman" w:cs="Times New Roman"/>
                <w:lang w:val="uk-UA"/>
              </w:rPr>
              <w:t>…</w:t>
            </w:r>
          </w:p>
          <w:p w14:paraId="6E4EECA5" w14:textId="02149CA3" w:rsidR="00F65992" w:rsidRPr="000F505F" w:rsidRDefault="00F65992" w:rsidP="00F65992">
            <w:pPr>
              <w:pStyle w:val="af1"/>
              <w:tabs>
                <w:tab w:val="left" w:pos="142"/>
              </w:tabs>
              <w:spacing w:before="0" w:after="0"/>
              <w:rPr>
                <w:sz w:val="22"/>
                <w:szCs w:val="22"/>
                <w:lang w:val="uk-UA"/>
              </w:rPr>
            </w:pPr>
            <w:r w:rsidRPr="003D3FB8">
              <w:rPr>
                <w:noProof/>
                <w:sz w:val="22"/>
                <w:szCs w:val="22"/>
                <w:lang w:eastAsia="ru-RU"/>
              </w:rPr>
              <mc:AlternateContent>
                <mc:Choice Requires="wps">
                  <w:drawing>
                    <wp:anchor distT="0" distB="0" distL="114300" distR="114300" simplePos="0" relativeHeight="251663360" behindDoc="0" locked="0" layoutInCell="1" allowOverlap="1" wp14:anchorId="03AB9075" wp14:editId="67D18B4E">
                      <wp:simplePos x="0" y="0"/>
                      <wp:positionH relativeFrom="column">
                        <wp:posOffset>3312160</wp:posOffset>
                      </wp:positionH>
                      <wp:positionV relativeFrom="paragraph">
                        <wp:posOffset>50800</wp:posOffset>
                      </wp:positionV>
                      <wp:extent cx="114300" cy="113030"/>
                      <wp:effectExtent l="6985" t="12700" r="12065" b="762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0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242242" id="Прямокутник 12" o:spid="_x0000_s1026" style="position:absolute;margin-left:260.8pt;margin-top:4pt;width:9pt;height:8.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" strokeweight=".26mm">
                      <v:stroke endcap="square"/>
                    </v:rect>
                  </w:pict>
                </mc:Fallback>
              </mc:AlternateContent>
            </w:r>
            <w:r w:rsidRPr="00007BCB">
              <w:rPr>
                <w:noProof/>
                <w:sz w:val="22"/>
                <w:szCs w:val="22"/>
                <w:lang w:val="uk-UA" w:eastAsia="uk-UA"/>
              </w:rPr>
              <mc:AlternateContent>
                <mc:Choice Requires="wps">
                  <w:drawing>
                    <wp:anchor distT="0" distB="0" distL="114300" distR="114300" simplePos="0" relativeHeight="251664384" behindDoc="0" locked="0" layoutInCell="1" allowOverlap="1" wp14:anchorId="6CDA0F04" wp14:editId="047F0AF0">
                      <wp:simplePos x="0" y="0"/>
                      <wp:positionH relativeFrom="column">
                        <wp:posOffset>1007745</wp:posOffset>
                      </wp:positionH>
                      <wp:positionV relativeFrom="paragraph">
                        <wp:posOffset>60325</wp:posOffset>
                      </wp:positionV>
                      <wp:extent cx="114300" cy="113030"/>
                      <wp:effectExtent l="7620" t="12700" r="11430" b="7620"/>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0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559E8F" id="Прямокутник 13" o:spid="_x0000_s1026" style="position:absolute;margin-left:79.35pt;margin-top:4.75pt;width:9pt;height:8.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" strokeweight=".26mm">
                      <v:stroke endcap="square"/>
                    </v:rect>
                  </w:pict>
                </mc:Fallback>
              </mc:AlternateContent>
            </w:r>
            <w:r w:rsidRPr="000F505F">
              <w:rPr>
                <w:sz w:val="22"/>
                <w:szCs w:val="22"/>
                <w:lang w:val="uk-UA"/>
              </w:rPr>
              <w:t xml:space="preserve">демобілізований  </w:t>
            </w:r>
            <w:r w:rsidRPr="000F505F">
              <w:rPr>
                <w:sz w:val="22"/>
                <w:szCs w:val="22"/>
              </w:rPr>
              <w:t xml:space="preserve">  </w:t>
            </w:r>
            <w:r w:rsidR="00070F45" w:rsidRPr="000F505F">
              <w:rPr>
                <w:sz w:val="22"/>
                <w:szCs w:val="22"/>
              </w:rPr>
              <w:t xml:space="preserve"> </w:t>
            </w:r>
            <w:r w:rsidRPr="000F505F">
              <w:rPr>
                <w:sz w:val="22"/>
                <w:szCs w:val="22"/>
                <w:lang w:val="uk-UA"/>
              </w:rPr>
              <w:t xml:space="preserve">або звільнений </w:t>
            </w:r>
            <w:r w:rsidRPr="000F505F">
              <w:rPr>
                <w:sz w:val="22"/>
                <w:szCs w:val="22"/>
              </w:rPr>
              <w:t xml:space="preserve"> </w:t>
            </w:r>
            <w:r w:rsidRPr="000F505F">
              <w:rPr>
                <w:sz w:val="22"/>
                <w:szCs w:val="22"/>
                <w:lang w:val="uk-UA"/>
              </w:rPr>
              <w:t>з військової служби      «__»__20__ року</w:t>
            </w:r>
            <w:r w:rsidR="009B53DF">
              <w:rPr>
                <w:sz w:val="22"/>
                <w:szCs w:val="22"/>
                <w:lang w:val="uk-UA"/>
              </w:rPr>
              <w:t>.</w:t>
            </w:r>
          </w:p>
          <w:p w14:paraId="7BFD340D" w14:textId="77777777" w:rsidR="005B513C" w:rsidRDefault="005B513C" w:rsidP="007149F8">
            <w:pPr>
              <w:spacing w:after="0" w:line="240" w:lineRule="auto"/>
              <w:jc w:val="both"/>
              <w:rPr>
                <w:rFonts w:ascii="Times New Roman" w:hAnsi="Times New Roman" w:cs="Times New Roman"/>
                <w:b/>
                <w:lang w:val="uk-UA"/>
              </w:rPr>
            </w:pPr>
          </w:p>
          <w:p w14:paraId="64D9650F" w14:textId="7A31E87F" w:rsidR="00F65992" w:rsidRPr="000F505F" w:rsidRDefault="005B513C" w:rsidP="007149F8">
            <w:pPr>
              <w:spacing w:after="0" w:line="240" w:lineRule="auto"/>
              <w:jc w:val="both"/>
              <w:rPr>
                <w:rFonts w:ascii="Times New Roman" w:hAnsi="Times New Roman" w:cs="Times New Roman"/>
                <w:b/>
                <w:lang w:val="uk-UA"/>
              </w:rPr>
            </w:pPr>
            <w:r>
              <w:rPr>
                <w:rFonts w:ascii="Times New Roman" w:hAnsi="Times New Roman" w:cs="Times New Roman"/>
                <w:b/>
                <w:lang w:val="uk-UA"/>
              </w:rPr>
              <w:t>слова</w:t>
            </w:r>
            <w:r w:rsidR="00F65992" w:rsidRPr="000F505F">
              <w:rPr>
                <w:rFonts w:ascii="Times New Roman" w:hAnsi="Times New Roman" w:cs="Times New Roman"/>
                <w:b/>
                <w:lang w:val="uk-UA"/>
              </w:rPr>
              <w:t xml:space="preserve"> виключено</w:t>
            </w:r>
          </w:p>
          <w:p w14:paraId="0306D8AE" w14:textId="77777777" w:rsidR="00F65992" w:rsidRPr="000F505F" w:rsidRDefault="00F65992" w:rsidP="007149F8">
            <w:pPr>
              <w:spacing w:after="0" w:line="240" w:lineRule="auto"/>
              <w:jc w:val="both"/>
              <w:rPr>
                <w:rFonts w:ascii="Times New Roman" w:hAnsi="Times New Roman" w:cs="Times New Roman"/>
                <w:b/>
                <w:lang w:val="uk-UA"/>
              </w:rPr>
            </w:pPr>
          </w:p>
          <w:p w14:paraId="38B331BA" w14:textId="77777777" w:rsidR="00F65992" w:rsidRDefault="00F65992" w:rsidP="007149F8">
            <w:pPr>
              <w:spacing w:after="0" w:line="240" w:lineRule="auto"/>
              <w:jc w:val="both"/>
              <w:rPr>
                <w:rFonts w:ascii="Times New Roman" w:hAnsi="Times New Roman" w:cs="Times New Roman"/>
                <w:b/>
                <w:lang w:val="uk-UA"/>
              </w:rPr>
            </w:pPr>
          </w:p>
          <w:p w14:paraId="6626D717" w14:textId="77777777" w:rsidR="00A05A6A" w:rsidRDefault="00A05A6A" w:rsidP="005E49C7">
            <w:pPr>
              <w:spacing w:after="0" w:line="240" w:lineRule="auto"/>
              <w:jc w:val="both"/>
              <w:rPr>
                <w:rFonts w:ascii="Times New Roman" w:hAnsi="Times New Roman" w:cs="Times New Roman"/>
                <w:lang w:val="uk-UA"/>
              </w:rPr>
            </w:pPr>
          </w:p>
          <w:p w14:paraId="5F933CFA" w14:textId="3845BB15" w:rsidR="00703E62" w:rsidRPr="000F505F" w:rsidRDefault="006076C1" w:rsidP="005E49C7">
            <w:pPr>
              <w:spacing w:after="0" w:line="240" w:lineRule="auto"/>
              <w:jc w:val="both"/>
              <w:rPr>
                <w:rFonts w:ascii="Times New Roman" w:hAnsi="Times New Roman" w:cs="Times New Roman"/>
                <w:strike/>
                <w:lang w:val="uk-UA"/>
              </w:rPr>
            </w:pPr>
            <w:r w:rsidRPr="000F505F">
              <w:rPr>
                <w:rFonts w:ascii="Times New Roman" w:hAnsi="Times New Roman" w:cs="Times New Roman"/>
                <w:lang w:val="uk-UA"/>
              </w:rPr>
              <w:t>…</w:t>
            </w:r>
            <w:bookmarkEnd w:id="61"/>
          </w:p>
        </w:tc>
        <w:tc>
          <w:tcPr>
            <w:tcW w:w="4232" w:type="dxa"/>
            <w:gridSpan w:val="2"/>
          </w:tcPr>
          <w:p w14:paraId="2E973A42" w14:textId="77777777" w:rsidR="00703E62" w:rsidRPr="000F505F" w:rsidRDefault="00703E62" w:rsidP="007149F8">
            <w:pPr>
              <w:spacing w:after="0" w:line="240" w:lineRule="auto"/>
              <w:jc w:val="both"/>
              <w:rPr>
                <w:rFonts w:ascii="Times New Roman" w:hAnsi="Times New Roman" w:cs="Times New Roman"/>
                <w:strike/>
                <w:sz w:val="24"/>
                <w:szCs w:val="24"/>
                <w:lang w:val="uk-UA"/>
              </w:rPr>
            </w:pPr>
          </w:p>
        </w:tc>
      </w:tr>
      <w:tr w:rsidR="000F505F" w:rsidRPr="000F505F" w14:paraId="616D328C" w14:textId="77777777" w:rsidTr="00703E62">
        <w:trPr>
          <w:gridAfter w:val="2"/>
          <w:wAfter w:w="5731" w:type="dxa"/>
          <w:trHeight w:val="11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F3560" w14:textId="659D3EC8"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lastRenderedPageBreak/>
              <w:t>Додаток 6</w:t>
            </w:r>
          </w:p>
          <w:p w14:paraId="6F8F92FE"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до Інструкції про порядок нарахування і сплати</w:t>
            </w:r>
          </w:p>
          <w:p w14:paraId="7207026C"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єдиного внеску на загальнообов’язкове</w:t>
            </w:r>
          </w:p>
          <w:p w14:paraId="11F4D5A9"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державне соціальне страхування</w:t>
            </w:r>
          </w:p>
          <w:p w14:paraId="78B56193" w14:textId="5D856AFB" w:rsidR="00A05A6A" w:rsidRPr="000F505F" w:rsidRDefault="007149F8" w:rsidP="005E49C7">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(пункт 4 розділу VI)</w:t>
            </w:r>
          </w:p>
        </w:tc>
      </w:tr>
      <w:tr w:rsidR="000F505F" w:rsidRPr="000F505F" w14:paraId="3B6F5B37" w14:textId="77777777" w:rsidTr="00703E62">
        <w:trPr>
          <w:gridAfter w:val="3"/>
          <w:wAfter w:w="5739" w:type="dxa"/>
          <w:trHeight w:val="3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8FF4C" w14:textId="77777777" w:rsidR="00070F45" w:rsidRPr="00007BCB" w:rsidRDefault="00070F45"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w:t>
            </w:r>
          </w:p>
          <w:p w14:paraId="66A6E9AA" w14:textId="77777777" w:rsidR="00070F45" w:rsidRPr="00007BCB" w:rsidRDefault="00070F45" w:rsidP="00070F45">
            <w:pPr>
              <w:shd w:val="clear" w:color="auto" w:fill="FFFFFF"/>
              <w:spacing w:after="0" w:line="193" w:lineRule="atLeast"/>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Відповідно до статті 25 Закону України «Про збір та облік єдиного внеску на загальнообов’язкове державне соціальне страхування» та на підставі:</w:t>
            </w:r>
          </w:p>
          <w:tbl>
            <w:tblPr>
              <w:tblW w:w="5000" w:type="pct"/>
              <w:tblCellMar>
                <w:left w:w="0" w:type="dxa"/>
                <w:right w:w="0" w:type="dxa"/>
              </w:tblCellMar>
              <w:tblLook w:val="00A0" w:firstRow="1" w:lastRow="0" w:firstColumn="1" w:lastColumn="0" w:noHBand="0" w:noVBand="0"/>
            </w:tblPr>
            <w:tblGrid>
              <w:gridCol w:w="252"/>
              <w:gridCol w:w="936"/>
              <w:gridCol w:w="6001"/>
            </w:tblGrid>
            <w:tr w:rsidR="00094B8E" w:rsidRPr="000F505F" w14:paraId="04942608" w14:textId="77777777" w:rsidTr="00C57923">
              <w:trPr>
                <w:trHeight w:val="261"/>
              </w:trPr>
              <w:tc>
                <w:tcPr>
                  <w:tcW w:w="175"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4B51180C"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bookmarkStart w:id="62" w:name="_Hlk208917513"/>
                </w:p>
              </w:tc>
              <w:tc>
                <w:tcPr>
                  <w:tcW w:w="4825" w:type="pct"/>
                  <w:gridSpan w:val="2"/>
                  <w:tcBorders>
                    <w:top w:val="nil"/>
                    <w:left w:val="single" w:sz="4" w:space="0" w:color="auto"/>
                    <w:bottom w:val="nil"/>
                  </w:tcBorders>
                  <w:tcMar>
                    <w:top w:w="0" w:type="dxa"/>
                    <w:left w:w="108" w:type="dxa"/>
                    <w:bottom w:w="0" w:type="dxa"/>
                    <w:right w:w="108" w:type="dxa"/>
                  </w:tcMar>
                </w:tcPr>
                <w:p w14:paraId="01145882"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 xml:space="preserve">даних </w:t>
                  </w:r>
                  <w:r w:rsidRPr="00007BCB">
                    <w:rPr>
                      <w:rFonts w:ascii="Times New Roman" w:eastAsia="Calibri" w:hAnsi="Times New Roman" w:cs="Times New Roman"/>
                      <w:b/>
                      <w:sz w:val="24"/>
                      <w:szCs w:val="24"/>
                      <w:lang w:val="uk-UA" w:eastAsia="uk-UA"/>
                    </w:rPr>
                    <w:t>інформаційно-телекомунікаційних систем</w:t>
                  </w:r>
                  <w:r w:rsidRPr="00007BCB">
                    <w:rPr>
                      <w:rFonts w:ascii="Times New Roman" w:eastAsia="Calibri" w:hAnsi="Times New Roman" w:cs="Times New Roman"/>
                      <w:sz w:val="24"/>
                      <w:szCs w:val="24"/>
                      <w:lang w:val="uk-UA" w:eastAsia="uk-UA"/>
                    </w:rPr>
                    <w:t xml:space="preserve"> ДПС;</w:t>
                  </w:r>
                </w:p>
              </w:tc>
            </w:tr>
            <w:tr w:rsidR="00094B8E" w:rsidRPr="000F505F" w14:paraId="6607BEE3" w14:textId="77777777" w:rsidTr="00C57923">
              <w:trPr>
                <w:trHeight w:val="261"/>
              </w:trPr>
              <w:tc>
                <w:tcPr>
                  <w:tcW w:w="17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3BA3A"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5" w:type="pct"/>
                  <w:gridSpan w:val="2"/>
                  <w:tcBorders>
                    <w:top w:val="nil"/>
                    <w:left w:val="nil"/>
                    <w:bottom w:val="nil"/>
                  </w:tcBorders>
                  <w:tcMar>
                    <w:top w:w="0" w:type="dxa"/>
                    <w:left w:w="108" w:type="dxa"/>
                    <w:bottom w:w="0" w:type="dxa"/>
                    <w:right w:w="108" w:type="dxa"/>
                  </w:tcMar>
                </w:tcPr>
                <w:p w14:paraId="528C26AF" w14:textId="77777777" w:rsidR="00094B8E" w:rsidRDefault="00094B8E" w:rsidP="00094B8E">
                  <w:pPr>
                    <w:spacing w:after="0" w:line="193" w:lineRule="atLeast"/>
                    <w:jc w:val="both"/>
                    <w:rPr>
                      <w:rFonts w:ascii="Times New Roman" w:eastAsia="Calibri" w:hAnsi="Times New Roman" w:cs="Times New Roman"/>
                      <w:sz w:val="24"/>
                      <w:szCs w:val="24"/>
                      <w:lang w:val="uk-UA" w:eastAsia="uk-UA"/>
                    </w:rPr>
                  </w:pPr>
                  <w:proofErr w:type="spellStart"/>
                  <w:r w:rsidRPr="00007BCB">
                    <w:rPr>
                      <w:rFonts w:ascii="Times New Roman" w:eastAsia="Calibri" w:hAnsi="Times New Roman" w:cs="Times New Roman"/>
                      <w:sz w:val="24"/>
                      <w:szCs w:val="24"/>
                      <w:lang w:val="uk-UA" w:eastAsia="uk-UA"/>
                    </w:rPr>
                    <w:t>акта</w:t>
                  </w:r>
                  <w:proofErr w:type="spellEnd"/>
                  <w:r w:rsidRPr="00007BCB">
                    <w:rPr>
                      <w:rFonts w:ascii="Times New Roman" w:eastAsia="Calibri" w:hAnsi="Times New Roman" w:cs="Times New Roman"/>
                      <w:sz w:val="24"/>
                      <w:szCs w:val="24"/>
                      <w:lang w:val="uk-UA" w:eastAsia="uk-UA"/>
                    </w:rPr>
                    <w:t xml:space="preserve"> документальної перевірки </w:t>
                  </w:r>
                  <w:r>
                    <w:rPr>
                      <w:rFonts w:ascii="Times New Roman" w:eastAsia="Calibri" w:hAnsi="Times New Roman" w:cs="Times New Roman"/>
                      <w:sz w:val="24"/>
                      <w:szCs w:val="24"/>
                      <w:lang w:val="uk-UA" w:eastAsia="uk-UA"/>
                    </w:rPr>
                    <w:br/>
                  </w:r>
                  <w:r w:rsidRPr="00007BCB">
                    <w:rPr>
                      <w:rFonts w:ascii="Times New Roman" w:eastAsia="Calibri" w:hAnsi="Times New Roman" w:cs="Times New Roman"/>
                      <w:sz w:val="24"/>
                      <w:szCs w:val="24"/>
                      <w:lang w:val="uk-UA" w:eastAsia="uk-UA"/>
                    </w:rPr>
                    <w:t>від___________№ ________________</w:t>
                  </w:r>
                  <w:r>
                    <w:rPr>
                      <w:rFonts w:ascii="Times New Roman" w:eastAsia="Calibri" w:hAnsi="Times New Roman" w:cs="Times New Roman"/>
                      <w:sz w:val="24"/>
                      <w:szCs w:val="24"/>
                      <w:lang w:val="uk-UA" w:eastAsia="uk-UA"/>
                    </w:rPr>
                    <w:t xml:space="preserve"> </w:t>
                  </w:r>
                  <w:r w:rsidRPr="00007BCB">
                    <w:rPr>
                      <w:rFonts w:ascii="Times New Roman" w:eastAsia="Calibri" w:hAnsi="Times New Roman" w:cs="Times New Roman"/>
                      <w:sz w:val="24"/>
                      <w:szCs w:val="24"/>
                      <w:lang w:val="uk-UA" w:eastAsia="uk-UA"/>
                    </w:rPr>
                    <w:t>;</w:t>
                  </w:r>
                </w:p>
                <w:p w14:paraId="65B4D978"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p>
              </w:tc>
            </w:tr>
            <w:tr w:rsidR="00094B8E" w:rsidRPr="000F505F" w14:paraId="010EC80F" w14:textId="77777777" w:rsidTr="00C57923">
              <w:trPr>
                <w:trHeight w:val="261"/>
              </w:trPr>
              <w:tc>
                <w:tcPr>
                  <w:tcW w:w="175" w:type="pct"/>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5232F2B0"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651" w:type="pct"/>
                  <w:tcBorders>
                    <w:top w:val="nil"/>
                    <w:left w:val="nil"/>
                    <w:bottom w:val="nil"/>
                    <w:right w:val="nil"/>
                  </w:tcBorders>
                  <w:tcMar>
                    <w:top w:w="0" w:type="dxa"/>
                    <w:left w:w="108" w:type="dxa"/>
                    <w:bottom w:w="0" w:type="dxa"/>
                    <w:right w:w="108" w:type="dxa"/>
                  </w:tcMar>
                </w:tcPr>
                <w:p w14:paraId="07953D2E"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рішень</w:t>
                  </w:r>
                </w:p>
              </w:tc>
              <w:tc>
                <w:tcPr>
                  <w:tcW w:w="4175" w:type="pct"/>
                  <w:tcMar>
                    <w:top w:w="0" w:type="dxa"/>
                    <w:left w:w="108" w:type="dxa"/>
                    <w:bottom w:w="0" w:type="dxa"/>
                    <w:right w:w="108" w:type="dxa"/>
                  </w:tcMar>
                </w:tcPr>
                <w:p w14:paraId="0358CF21"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 ___________ № ______________________________.</w:t>
                  </w:r>
                </w:p>
              </w:tc>
            </w:tr>
            <w:bookmarkEnd w:id="62"/>
          </w:tbl>
          <w:p w14:paraId="3C7F0DB3" w14:textId="77777777" w:rsidR="00703E62" w:rsidRPr="000F505F" w:rsidRDefault="00703E62" w:rsidP="007149F8">
            <w:pPr>
              <w:spacing w:after="0" w:line="240" w:lineRule="auto"/>
              <w:jc w:val="both"/>
              <w:rPr>
                <w:rFonts w:ascii="Times New Roman" w:hAnsi="Times New Roman" w:cs="Times New Roman"/>
                <w:sz w:val="24"/>
                <w:szCs w:val="24"/>
                <w:lang w:val="uk-UA"/>
              </w:rPr>
            </w:pP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D6C3C" w14:textId="77777777" w:rsidR="00070F45" w:rsidRPr="00007BCB" w:rsidRDefault="003B0E42"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w:t>
            </w:r>
          </w:p>
          <w:p w14:paraId="5C6E1C54" w14:textId="77777777" w:rsidR="00070F45" w:rsidRPr="00007BCB" w:rsidRDefault="00070F45" w:rsidP="00070F45">
            <w:pPr>
              <w:shd w:val="clear" w:color="auto" w:fill="FFFFFF"/>
              <w:spacing w:after="0" w:line="193" w:lineRule="atLeast"/>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Відповідно до статті 25 Закону України «Про збір та облік єдиного внеску на загальнообов’язкове державне соціальне страхування» та на підставі:</w:t>
            </w:r>
          </w:p>
          <w:tbl>
            <w:tblPr>
              <w:tblW w:w="5000" w:type="pct"/>
              <w:tblCellMar>
                <w:left w:w="0" w:type="dxa"/>
                <w:right w:w="0" w:type="dxa"/>
              </w:tblCellMar>
              <w:tblLook w:val="00A0" w:firstRow="1" w:lastRow="0" w:firstColumn="1" w:lastColumn="0" w:noHBand="0" w:noVBand="0"/>
            </w:tblPr>
            <w:tblGrid>
              <w:gridCol w:w="255"/>
              <w:gridCol w:w="949"/>
              <w:gridCol w:w="6084"/>
            </w:tblGrid>
            <w:tr w:rsidR="00094B8E" w:rsidRPr="000F505F" w14:paraId="36293431" w14:textId="77777777" w:rsidTr="00C57923">
              <w:trPr>
                <w:trHeight w:val="261"/>
              </w:trPr>
              <w:tc>
                <w:tcPr>
                  <w:tcW w:w="175"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251885F2"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p>
              </w:tc>
              <w:tc>
                <w:tcPr>
                  <w:tcW w:w="4825" w:type="pct"/>
                  <w:gridSpan w:val="2"/>
                  <w:tcBorders>
                    <w:top w:val="nil"/>
                    <w:left w:val="single" w:sz="4" w:space="0" w:color="auto"/>
                    <w:bottom w:val="nil"/>
                  </w:tcBorders>
                  <w:tcMar>
                    <w:top w:w="0" w:type="dxa"/>
                    <w:left w:w="108" w:type="dxa"/>
                    <w:bottom w:w="0" w:type="dxa"/>
                    <w:right w:w="108" w:type="dxa"/>
                  </w:tcMar>
                </w:tcPr>
                <w:p w14:paraId="38D74971" w14:textId="209D045F"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 xml:space="preserve">даних </w:t>
                  </w:r>
                  <w:r w:rsidRPr="00007BCB">
                    <w:rPr>
                      <w:rFonts w:ascii="Times New Roman" w:eastAsia="Calibri" w:hAnsi="Times New Roman" w:cs="Times New Roman"/>
                      <w:b/>
                      <w:sz w:val="24"/>
                      <w:szCs w:val="24"/>
                      <w:lang w:val="uk-UA" w:eastAsia="uk-UA"/>
                    </w:rPr>
                    <w:t>інформаційно-комунікаційних систем</w:t>
                  </w:r>
                  <w:r w:rsidRPr="00007BCB">
                    <w:rPr>
                      <w:rFonts w:ascii="Times New Roman" w:eastAsia="Calibri" w:hAnsi="Times New Roman" w:cs="Times New Roman"/>
                      <w:sz w:val="24"/>
                      <w:szCs w:val="24"/>
                      <w:lang w:val="uk-UA" w:eastAsia="uk-UA"/>
                    </w:rPr>
                    <w:t xml:space="preserve"> ДПС;</w:t>
                  </w:r>
                </w:p>
              </w:tc>
            </w:tr>
            <w:tr w:rsidR="00094B8E" w:rsidRPr="000F505F" w14:paraId="23631246" w14:textId="77777777" w:rsidTr="00C57923">
              <w:trPr>
                <w:trHeight w:val="261"/>
              </w:trPr>
              <w:tc>
                <w:tcPr>
                  <w:tcW w:w="17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401DB"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5" w:type="pct"/>
                  <w:gridSpan w:val="2"/>
                  <w:tcBorders>
                    <w:top w:val="nil"/>
                    <w:left w:val="nil"/>
                    <w:bottom w:val="nil"/>
                  </w:tcBorders>
                  <w:tcMar>
                    <w:top w:w="0" w:type="dxa"/>
                    <w:left w:w="108" w:type="dxa"/>
                    <w:bottom w:w="0" w:type="dxa"/>
                    <w:right w:w="108" w:type="dxa"/>
                  </w:tcMar>
                </w:tcPr>
                <w:p w14:paraId="2B882865" w14:textId="77777777" w:rsidR="00094B8E" w:rsidRDefault="00094B8E" w:rsidP="00094B8E">
                  <w:pPr>
                    <w:spacing w:after="0" w:line="193" w:lineRule="atLeast"/>
                    <w:jc w:val="both"/>
                    <w:rPr>
                      <w:rFonts w:ascii="Times New Roman" w:eastAsia="Calibri" w:hAnsi="Times New Roman" w:cs="Times New Roman"/>
                      <w:sz w:val="24"/>
                      <w:szCs w:val="24"/>
                      <w:lang w:val="uk-UA" w:eastAsia="uk-UA"/>
                    </w:rPr>
                  </w:pPr>
                  <w:proofErr w:type="spellStart"/>
                  <w:r w:rsidRPr="00007BCB">
                    <w:rPr>
                      <w:rFonts w:ascii="Times New Roman" w:eastAsia="Calibri" w:hAnsi="Times New Roman" w:cs="Times New Roman"/>
                      <w:sz w:val="24"/>
                      <w:szCs w:val="24"/>
                      <w:lang w:val="uk-UA" w:eastAsia="uk-UA"/>
                    </w:rPr>
                    <w:t>акта</w:t>
                  </w:r>
                  <w:proofErr w:type="spellEnd"/>
                  <w:r w:rsidRPr="00007BCB">
                    <w:rPr>
                      <w:rFonts w:ascii="Times New Roman" w:eastAsia="Calibri" w:hAnsi="Times New Roman" w:cs="Times New Roman"/>
                      <w:sz w:val="24"/>
                      <w:szCs w:val="24"/>
                      <w:lang w:val="uk-UA" w:eastAsia="uk-UA"/>
                    </w:rPr>
                    <w:t xml:space="preserve"> документальної перевірки </w:t>
                  </w:r>
                  <w:r>
                    <w:rPr>
                      <w:rFonts w:ascii="Times New Roman" w:eastAsia="Calibri" w:hAnsi="Times New Roman" w:cs="Times New Roman"/>
                      <w:sz w:val="24"/>
                      <w:szCs w:val="24"/>
                      <w:lang w:val="uk-UA" w:eastAsia="uk-UA"/>
                    </w:rPr>
                    <w:br/>
                  </w:r>
                  <w:r w:rsidRPr="00007BCB">
                    <w:rPr>
                      <w:rFonts w:ascii="Times New Roman" w:eastAsia="Calibri" w:hAnsi="Times New Roman" w:cs="Times New Roman"/>
                      <w:sz w:val="24"/>
                      <w:szCs w:val="24"/>
                      <w:lang w:val="uk-UA" w:eastAsia="uk-UA"/>
                    </w:rPr>
                    <w:t>від___________№ ________________</w:t>
                  </w:r>
                  <w:r>
                    <w:rPr>
                      <w:rFonts w:ascii="Times New Roman" w:eastAsia="Calibri" w:hAnsi="Times New Roman" w:cs="Times New Roman"/>
                      <w:sz w:val="24"/>
                      <w:szCs w:val="24"/>
                      <w:lang w:val="uk-UA" w:eastAsia="uk-UA"/>
                    </w:rPr>
                    <w:t xml:space="preserve"> </w:t>
                  </w:r>
                  <w:r w:rsidRPr="00007BCB">
                    <w:rPr>
                      <w:rFonts w:ascii="Times New Roman" w:eastAsia="Calibri" w:hAnsi="Times New Roman" w:cs="Times New Roman"/>
                      <w:sz w:val="24"/>
                      <w:szCs w:val="24"/>
                      <w:lang w:val="uk-UA" w:eastAsia="uk-UA"/>
                    </w:rPr>
                    <w:t>;</w:t>
                  </w:r>
                </w:p>
                <w:p w14:paraId="21826B82"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p>
              </w:tc>
            </w:tr>
            <w:tr w:rsidR="00094B8E" w:rsidRPr="000F505F" w14:paraId="63893C28" w14:textId="77777777" w:rsidTr="00C57923">
              <w:trPr>
                <w:trHeight w:val="261"/>
              </w:trPr>
              <w:tc>
                <w:tcPr>
                  <w:tcW w:w="175" w:type="pct"/>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2AC0DC2D" w14:textId="77777777" w:rsidR="00094B8E" w:rsidRPr="00007BCB" w:rsidRDefault="00094B8E" w:rsidP="00094B8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651" w:type="pct"/>
                  <w:tcBorders>
                    <w:top w:val="nil"/>
                    <w:left w:val="nil"/>
                    <w:bottom w:val="nil"/>
                    <w:right w:val="nil"/>
                  </w:tcBorders>
                  <w:tcMar>
                    <w:top w:w="0" w:type="dxa"/>
                    <w:left w:w="108" w:type="dxa"/>
                    <w:bottom w:w="0" w:type="dxa"/>
                    <w:right w:w="108" w:type="dxa"/>
                  </w:tcMar>
                </w:tcPr>
                <w:p w14:paraId="43CB6E88"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рішень</w:t>
                  </w:r>
                </w:p>
              </w:tc>
              <w:tc>
                <w:tcPr>
                  <w:tcW w:w="4175" w:type="pct"/>
                  <w:tcMar>
                    <w:top w:w="0" w:type="dxa"/>
                    <w:left w:w="108" w:type="dxa"/>
                    <w:bottom w:w="0" w:type="dxa"/>
                    <w:right w:w="108" w:type="dxa"/>
                  </w:tcMar>
                </w:tcPr>
                <w:p w14:paraId="6E5C3C7B" w14:textId="77777777" w:rsidR="00094B8E" w:rsidRPr="00007BCB" w:rsidRDefault="00094B8E" w:rsidP="00094B8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 ___________ № ______________________________.</w:t>
                  </w:r>
                </w:p>
              </w:tc>
            </w:tr>
          </w:tbl>
          <w:p w14:paraId="441D8475" w14:textId="77777777" w:rsidR="00703E62" w:rsidRPr="000F505F" w:rsidRDefault="00703E62" w:rsidP="007149F8">
            <w:pPr>
              <w:spacing w:after="0" w:line="240" w:lineRule="auto"/>
              <w:jc w:val="both"/>
              <w:rPr>
                <w:rFonts w:ascii="Times New Roman" w:hAnsi="Times New Roman" w:cs="Times New Roman"/>
                <w:sz w:val="24"/>
                <w:szCs w:val="24"/>
                <w:lang w:val="uk-UA"/>
              </w:rPr>
            </w:pPr>
          </w:p>
        </w:tc>
      </w:tr>
      <w:tr w:rsidR="000F505F" w:rsidRPr="000F505F" w14:paraId="2BD6C0E1" w14:textId="77777777" w:rsidTr="00703E62">
        <w:trPr>
          <w:gridAfter w:val="2"/>
          <w:wAfter w:w="5731" w:type="dxa"/>
          <w:trHeight w:val="3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E4EE9" w14:textId="77777777" w:rsidR="00A05A6A" w:rsidRDefault="00A05A6A" w:rsidP="007149F8">
            <w:pPr>
              <w:spacing w:after="0" w:line="240" w:lineRule="auto"/>
              <w:jc w:val="center"/>
              <w:rPr>
                <w:rFonts w:ascii="Times New Roman" w:hAnsi="Times New Roman" w:cs="Times New Roman"/>
                <w:b/>
                <w:sz w:val="24"/>
                <w:szCs w:val="24"/>
                <w:lang w:val="uk-UA"/>
              </w:rPr>
            </w:pPr>
          </w:p>
          <w:p w14:paraId="3A0B173C" w14:textId="0C310A8C"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Додаток 7</w:t>
            </w:r>
          </w:p>
          <w:p w14:paraId="568732DC"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до Інструкції про порядок нарахування і сплати</w:t>
            </w:r>
          </w:p>
          <w:p w14:paraId="1BB70880"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єдиного внеску на загальнообов’язкове</w:t>
            </w:r>
          </w:p>
          <w:p w14:paraId="57CDE386" w14:textId="77777777" w:rsidR="007149F8" w:rsidRPr="000F505F" w:rsidRDefault="007149F8" w:rsidP="007149F8">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державне соціальне страхування</w:t>
            </w:r>
          </w:p>
          <w:p w14:paraId="5CB14279" w14:textId="77777777" w:rsidR="003B0E42" w:rsidRDefault="007149F8" w:rsidP="005E49C7">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(пункт 4 розділу VI)</w:t>
            </w:r>
          </w:p>
          <w:p w14:paraId="109E8165" w14:textId="32D6275F" w:rsidR="00A05A6A" w:rsidRPr="000F505F" w:rsidRDefault="00A05A6A" w:rsidP="005E49C7">
            <w:pPr>
              <w:spacing w:after="0" w:line="240" w:lineRule="auto"/>
              <w:jc w:val="center"/>
              <w:rPr>
                <w:rFonts w:ascii="Times New Roman" w:hAnsi="Times New Roman" w:cs="Times New Roman"/>
                <w:sz w:val="24"/>
                <w:szCs w:val="24"/>
                <w:lang w:val="uk-UA"/>
              </w:rPr>
            </w:pPr>
          </w:p>
        </w:tc>
      </w:tr>
      <w:tr w:rsidR="000F505F" w:rsidRPr="00C57923" w14:paraId="11DCB0DC" w14:textId="77777777" w:rsidTr="00703E62">
        <w:trPr>
          <w:gridAfter w:val="3"/>
          <w:wAfter w:w="5739" w:type="dxa"/>
          <w:trHeight w:val="3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252A0" w14:textId="77777777" w:rsidR="00BF43A1" w:rsidRPr="000F505F" w:rsidRDefault="00BF43A1" w:rsidP="007149F8">
            <w:pPr>
              <w:spacing w:after="0" w:line="240" w:lineRule="auto"/>
              <w:jc w:val="both"/>
              <w:rPr>
                <w:rFonts w:ascii="Times New Roman" w:hAnsi="Times New Roman" w:cs="Times New Roman"/>
                <w:sz w:val="24"/>
                <w:szCs w:val="24"/>
                <w:lang w:val="uk-UA"/>
              </w:rPr>
            </w:pPr>
            <w:r w:rsidRPr="000F505F">
              <w:rPr>
                <w:rFonts w:ascii="Times New Roman" w:hAnsi="Times New Roman" w:cs="Times New Roman"/>
                <w:sz w:val="24"/>
                <w:szCs w:val="24"/>
                <w:lang w:val="uk-UA"/>
              </w:rPr>
              <w:t>…</w:t>
            </w:r>
          </w:p>
          <w:p w14:paraId="1C18AAA1" w14:textId="77777777" w:rsidR="007F7763" w:rsidRPr="000F505F" w:rsidRDefault="007F7763" w:rsidP="007149F8">
            <w:pPr>
              <w:spacing w:after="0" w:line="240" w:lineRule="auto"/>
              <w:jc w:val="both"/>
              <w:rPr>
                <w:rFonts w:ascii="Times New Roman" w:hAnsi="Times New Roman" w:cs="Times New Roman"/>
                <w:sz w:val="24"/>
                <w:szCs w:val="24"/>
                <w:lang w:val="uk-UA"/>
              </w:rPr>
            </w:pPr>
            <w:r w:rsidRPr="000F505F">
              <w:rPr>
                <w:rFonts w:ascii="Times New Roman" w:hAnsi="Times New Roman" w:cs="Times New Roman"/>
                <w:sz w:val="24"/>
                <w:szCs w:val="24"/>
                <w:lang w:val="uk-UA"/>
              </w:rPr>
              <w:t>___________________________________________________________</w:t>
            </w:r>
          </w:p>
          <w:p w14:paraId="7956A88B" w14:textId="77777777" w:rsidR="00703E62" w:rsidRPr="00F34802" w:rsidRDefault="00703E62" w:rsidP="007149F8">
            <w:pPr>
              <w:spacing w:after="0" w:line="240" w:lineRule="auto"/>
              <w:jc w:val="both"/>
              <w:rPr>
                <w:rFonts w:ascii="Times New Roman" w:hAnsi="Times New Roman" w:cs="Times New Roman"/>
                <w:b/>
                <w:lang w:val="uk-UA"/>
              </w:rPr>
            </w:pPr>
            <w:r w:rsidRPr="00F34802">
              <w:rPr>
                <w:rFonts w:ascii="Times New Roman" w:hAnsi="Times New Roman" w:cs="Times New Roman"/>
                <w:b/>
                <w:lang w:val="uk-UA"/>
              </w:rPr>
              <w:t>(реквізити відкритих рахунків в установах банків платника внеску)</w:t>
            </w:r>
          </w:p>
          <w:p w14:paraId="0C8CD655" w14:textId="77777777" w:rsidR="00703E62" w:rsidRPr="009B4DCE" w:rsidRDefault="00703E62" w:rsidP="007149F8">
            <w:pPr>
              <w:spacing w:after="0" w:line="240" w:lineRule="auto"/>
              <w:jc w:val="both"/>
              <w:rPr>
                <w:rFonts w:ascii="Times New Roman" w:hAnsi="Times New Roman" w:cs="Times New Roman"/>
                <w:lang w:val="uk-UA"/>
              </w:rPr>
            </w:pPr>
          </w:p>
          <w:p w14:paraId="12073BD8" w14:textId="77777777" w:rsidR="00A762BE" w:rsidRDefault="00A762BE" w:rsidP="003653DE">
            <w:pPr>
              <w:shd w:val="clear" w:color="auto" w:fill="FFFFFF"/>
              <w:spacing w:after="0" w:line="193" w:lineRule="atLeast"/>
              <w:rPr>
                <w:rFonts w:ascii="Times New Roman" w:eastAsia="Calibri" w:hAnsi="Times New Roman" w:cs="Times New Roman"/>
                <w:sz w:val="24"/>
                <w:szCs w:val="24"/>
                <w:lang w:val="uk-UA" w:eastAsia="uk-UA"/>
              </w:rPr>
            </w:pPr>
          </w:p>
          <w:p w14:paraId="3A8F9374" w14:textId="77777777" w:rsidR="003653DE" w:rsidRPr="00007BCB" w:rsidRDefault="003653DE" w:rsidP="003653DE">
            <w:pPr>
              <w:shd w:val="clear" w:color="auto" w:fill="FFFFFF"/>
              <w:spacing w:after="0" w:line="193" w:lineRule="atLeast"/>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Відповідно до статті 25 Закону України «Про збір та облік єдиного внеску на загальнообов’язкове державне соціальне страхування» та на підставі:</w:t>
            </w:r>
          </w:p>
          <w:tbl>
            <w:tblPr>
              <w:tblW w:w="5000" w:type="pct"/>
              <w:tblCellMar>
                <w:left w:w="0" w:type="dxa"/>
                <w:right w:w="0" w:type="dxa"/>
              </w:tblCellMar>
              <w:tblLook w:val="00A0" w:firstRow="1" w:lastRow="0" w:firstColumn="1" w:lastColumn="0" w:noHBand="0" w:noVBand="0"/>
            </w:tblPr>
            <w:tblGrid>
              <w:gridCol w:w="252"/>
              <w:gridCol w:w="936"/>
              <w:gridCol w:w="6001"/>
            </w:tblGrid>
            <w:tr w:rsidR="000F505F" w:rsidRPr="000F505F" w14:paraId="65CF3268" w14:textId="77777777" w:rsidTr="00094B8E">
              <w:trPr>
                <w:trHeight w:val="261"/>
              </w:trPr>
              <w:tc>
                <w:tcPr>
                  <w:tcW w:w="175"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311895A5" w14:textId="77777777" w:rsidR="003653DE" w:rsidRPr="00007BCB" w:rsidRDefault="003653DE" w:rsidP="003653D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5" w:type="pct"/>
                  <w:gridSpan w:val="2"/>
                  <w:tcBorders>
                    <w:top w:val="nil"/>
                    <w:left w:val="single" w:sz="4" w:space="0" w:color="auto"/>
                    <w:bottom w:val="nil"/>
                  </w:tcBorders>
                  <w:tcMar>
                    <w:top w:w="0" w:type="dxa"/>
                    <w:left w:w="108" w:type="dxa"/>
                    <w:bottom w:w="0" w:type="dxa"/>
                    <w:right w:w="108" w:type="dxa"/>
                  </w:tcMar>
                </w:tcPr>
                <w:p w14:paraId="17319FE1" w14:textId="77777777" w:rsidR="003653DE" w:rsidRPr="00007BCB" w:rsidRDefault="003653DE" w:rsidP="003653D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 xml:space="preserve">даних </w:t>
                  </w:r>
                  <w:r w:rsidRPr="00007BCB">
                    <w:rPr>
                      <w:rFonts w:ascii="Times New Roman" w:eastAsia="Calibri" w:hAnsi="Times New Roman" w:cs="Times New Roman"/>
                      <w:b/>
                      <w:sz w:val="24"/>
                      <w:szCs w:val="24"/>
                      <w:lang w:val="uk-UA" w:eastAsia="uk-UA"/>
                    </w:rPr>
                    <w:t>інформаційно-телекомунікаційних систем</w:t>
                  </w:r>
                  <w:r w:rsidRPr="00007BCB">
                    <w:rPr>
                      <w:rFonts w:ascii="Times New Roman" w:eastAsia="Calibri" w:hAnsi="Times New Roman" w:cs="Times New Roman"/>
                      <w:sz w:val="24"/>
                      <w:szCs w:val="24"/>
                      <w:lang w:val="uk-UA" w:eastAsia="uk-UA"/>
                    </w:rPr>
                    <w:t xml:space="preserve"> ДПС;</w:t>
                  </w:r>
                </w:p>
              </w:tc>
            </w:tr>
            <w:tr w:rsidR="00094B8E" w:rsidRPr="000F505F" w14:paraId="17A04744" w14:textId="77777777" w:rsidTr="00094B8E">
              <w:trPr>
                <w:trHeight w:val="261"/>
              </w:trPr>
              <w:tc>
                <w:tcPr>
                  <w:tcW w:w="17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DBE69" w14:textId="77777777" w:rsidR="00094B8E" w:rsidRPr="00007BCB" w:rsidRDefault="00094B8E" w:rsidP="003653D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5" w:type="pct"/>
                  <w:gridSpan w:val="2"/>
                  <w:tcBorders>
                    <w:top w:val="nil"/>
                    <w:left w:val="nil"/>
                    <w:bottom w:val="nil"/>
                  </w:tcBorders>
                  <w:tcMar>
                    <w:top w:w="0" w:type="dxa"/>
                    <w:left w:w="108" w:type="dxa"/>
                    <w:bottom w:w="0" w:type="dxa"/>
                    <w:right w:w="108" w:type="dxa"/>
                  </w:tcMar>
                </w:tcPr>
                <w:p w14:paraId="3EB6FAB4" w14:textId="77777777" w:rsidR="00094B8E" w:rsidRDefault="00094B8E" w:rsidP="003653DE">
                  <w:pPr>
                    <w:spacing w:after="0" w:line="193" w:lineRule="atLeast"/>
                    <w:jc w:val="both"/>
                    <w:rPr>
                      <w:rFonts w:ascii="Times New Roman" w:eastAsia="Calibri" w:hAnsi="Times New Roman" w:cs="Times New Roman"/>
                      <w:sz w:val="24"/>
                      <w:szCs w:val="24"/>
                      <w:lang w:val="uk-UA" w:eastAsia="uk-UA"/>
                    </w:rPr>
                  </w:pPr>
                  <w:proofErr w:type="spellStart"/>
                  <w:r w:rsidRPr="00007BCB">
                    <w:rPr>
                      <w:rFonts w:ascii="Times New Roman" w:eastAsia="Calibri" w:hAnsi="Times New Roman" w:cs="Times New Roman"/>
                      <w:sz w:val="24"/>
                      <w:szCs w:val="24"/>
                      <w:lang w:val="uk-UA" w:eastAsia="uk-UA"/>
                    </w:rPr>
                    <w:t>акта</w:t>
                  </w:r>
                  <w:proofErr w:type="spellEnd"/>
                  <w:r w:rsidRPr="00007BCB">
                    <w:rPr>
                      <w:rFonts w:ascii="Times New Roman" w:eastAsia="Calibri" w:hAnsi="Times New Roman" w:cs="Times New Roman"/>
                      <w:sz w:val="24"/>
                      <w:szCs w:val="24"/>
                      <w:lang w:val="uk-UA" w:eastAsia="uk-UA"/>
                    </w:rPr>
                    <w:t xml:space="preserve"> документальної перевірки</w:t>
                  </w:r>
                </w:p>
                <w:p w14:paraId="7BC53D30" w14:textId="64D0F0E9" w:rsidR="00094B8E" w:rsidRDefault="00094B8E" w:rsidP="003653D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lastRenderedPageBreak/>
                    <w:t xml:space="preserve"> </w:t>
                  </w:r>
                  <w:r>
                    <w:rPr>
                      <w:rFonts w:ascii="Times New Roman" w:eastAsia="Calibri" w:hAnsi="Times New Roman" w:cs="Times New Roman"/>
                      <w:sz w:val="24"/>
                      <w:szCs w:val="24"/>
                      <w:lang w:val="uk-UA" w:eastAsia="uk-UA"/>
                    </w:rPr>
                    <w:br/>
                  </w:r>
                  <w:r w:rsidRPr="00007BCB">
                    <w:rPr>
                      <w:rFonts w:ascii="Times New Roman" w:eastAsia="Calibri" w:hAnsi="Times New Roman" w:cs="Times New Roman"/>
                      <w:sz w:val="24"/>
                      <w:szCs w:val="24"/>
                      <w:lang w:val="uk-UA" w:eastAsia="uk-UA"/>
                    </w:rPr>
                    <w:t>від___________№ ________________</w:t>
                  </w:r>
                  <w:r>
                    <w:rPr>
                      <w:rFonts w:ascii="Times New Roman" w:eastAsia="Calibri" w:hAnsi="Times New Roman" w:cs="Times New Roman"/>
                      <w:sz w:val="24"/>
                      <w:szCs w:val="24"/>
                      <w:lang w:val="uk-UA" w:eastAsia="uk-UA"/>
                    </w:rPr>
                    <w:t xml:space="preserve"> </w:t>
                  </w:r>
                  <w:r w:rsidRPr="00007BCB">
                    <w:rPr>
                      <w:rFonts w:ascii="Times New Roman" w:eastAsia="Calibri" w:hAnsi="Times New Roman" w:cs="Times New Roman"/>
                      <w:sz w:val="24"/>
                      <w:szCs w:val="24"/>
                      <w:lang w:val="uk-UA" w:eastAsia="uk-UA"/>
                    </w:rPr>
                    <w:t>;</w:t>
                  </w:r>
                </w:p>
                <w:p w14:paraId="135AA608" w14:textId="77777777" w:rsidR="00094B8E" w:rsidRPr="00007BCB" w:rsidRDefault="00094B8E" w:rsidP="003653DE">
                  <w:pPr>
                    <w:spacing w:after="0" w:line="193" w:lineRule="atLeast"/>
                    <w:jc w:val="both"/>
                    <w:rPr>
                      <w:rFonts w:ascii="Times New Roman" w:eastAsia="Calibri" w:hAnsi="Times New Roman" w:cs="Times New Roman"/>
                      <w:sz w:val="24"/>
                      <w:szCs w:val="24"/>
                      <w:lang w:val="uk-UA" w:eastAsia="uk-UA"/>
                    </w:rPr>
                  </w:pPr>
                </w:p>
              </w:tc>
            </w:tr>
            <w:tr w:rsidR="000F505F" w:rsidRPr="000F505F" w14:paraId="52C96190" w14:textId="77777777" w:rsidTr="00094B8E">
              <w:trPr>
                <w:trHeight w:val="261"/>
              </w:trPr>
              <w:tc>
                <w:tcPr>
                  <w:tcW w:w="175" w:type="pct"/>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7ADAC4AE" w14:textId="77777777" w:rsidR="003653DE" w:rsidRPr="00007BCB" w:rsidRDefault="003653DE" w:rsidP="003653DE">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lastRenderedPageBreak/>
                    <w:t xml:space="preserve"> </w:t>
                  </w:r>
                </w:p>
              </w:tc>
              <w:tc>
                <w:tcPr>
                  <w:tcW w:w="651" w:type="pct"/>
                  <w:tcBorders>
                    <w:top w:val="nil"/>
                    <w:left w:val="nil"/>
                    <w:bottom w:val="nil"/>
                    <w:right w:val="nil"/>
                  </w:tcBorders>
                  <w:tcMar>
                    <w:top w:w="0" w:type="dxa"/>
                    <w:left w:w="108" w:type="dxa"/>
                    <w:bottom w:w="0" w:type="dxa"/>
                    <w:right w:w="108" w:type="dxa"/>
                  </w:tcMar>
                </w:tcPr>
                <w:p w14:paraId="35B84444" w14:textId="77777777" w:rsidR="003653DE" w:rsidRPr="00007BCB" w:rsidRDefault="003653DE" w:rsidP="003653D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рішень</w:t>
                  </w:r>
                </w:p>
              </w:tc>
              <w:tc>
                <w:tcPr>
                  <w:tcW w:w="4175" w:type="pct"/>
                  <w:tcMar>
                    <w:top w:w="0" w:type="dxa"/>
                    <w:left w:w="108" w:type="dxa"/>
                    <w:bottom w:w="0" w:type="dxa"/>
                    <w:right w:w="108" w:type="dxa"/>
                  </w:tcMar>
                </w:tcPr>
                <w:p w14:paraId="03B59F90" w14:textId="77777777" w:rsidR="003653DE" w:rsidRDefault="003653DE" w:rsidP="003653DE">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 ___________ № ______</w:t>
                  </w:r>
                  <w:r w:rsidR="00F65D42" w:rsidRPr="00007BCB">
                    <w:rPr>
                      <w:rFonts w:ascii="Times New Roman" w:eastAsia="Calibri" w:hAnsi="Times New Roman" w:cs="Times New Roman"/>
                      <w:sz w:val="24"/>
                      <w:szCs w:val="24"/>
                      <w:lang w:val="uk-UA" w:eastAsia="uk-UA"/>
                    </w:rPr>
                    <w:t>_______</w:t>
                  </w:r>
                  <w:r w:rsidRPr="00007BCB">
                    <w:rPr>
                      <w:rFonts w:ascii="Times New Roman" w:eastAsia="Calibri" w:hAnsi="Times New Roman" w:cs="Times New Roman"/>
                      <w:sz w:val="24"/>
                      <w:szCs w:val="24"/>
                      <w:lang w:val="uk-UA" w:eastAsia="uk-UA"/>
                    </w:rPr>
                    <w:t>_________________.</w:t>
                  </w:r>
                </w:p>
                <w:p w14:paraId="791FC4AF" w14:textId="62B2E2DA" w:rsidR="00094B8E" w:rsidRPr="00007BCB" w:rsidRDefault="00094B8E" w:rsidP="003653DE">
                  <w:pPr>
                    <w:spacing w:after="0" w:line="193" w:lineRule="atLeast"/>
                    <w:jc w:val="both"/>
                    <w:rPr>
                      <w:rFonts w:ascii="Times New Roman" w:eastAsia="Calibri" w:hAnsi="Times New Roman" w:cs="Times New Roman"/>
                      <w:sz w:val="24"/>
                      <w:szCs w:val="24"/>
                      <w:lang w:val="uk-UA" w:eastAsia="uk-UA"/>
                    </w:rPr>
                  </w:pPr>
                </w:p>
              </w:tc>
            </w:tr>
          </w:tbl>
          <w:p w14:paraId="1FAB3CF2" w14:textId="77777777" w:rsidR="00703E62" w:rsidRPr="00007BCB" w:rsidRDefault="00703E62"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w:t>
            </w:r>
          </w:p>
          <w:p w14:paraId="074DC771" w14:textId="77777777" w:rsidR="00AF0E79" w:rsidRPr="00007BCB" w:rsidRDefault="00AF0E79"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_____</w:t>
            </w:r>
          </w:p>
          <w:p w14:paraId="4DE8DE04" w14:textId="6B176408" w:rsidR="00703E62" w:rsidRPr="000F505F" w:rsidRDefault="00703E62" w:rsidP="007149F8">
            <w:pPr>
              <w:spacing w:after="0" w:line="240" w:lineRule="auto"/>
              <w:jc w:val="both"/>
              <w:rPr>
                <w:rFonts w:ascii="Times New Roman" w:hAnsi="Times New Roman" w:cs="Times New Roman"/>
                <w:sz w:val="24"/>
                <w:szCs w:val="24"/>
                <w:lang w:val="uk-UA"/>
              </w:rPr>
            </w:pPr>
            <w:r w:rsidRPr="000F505F">
              <w:rPr>
                <w:rFonts w:ascii="Times New Roman" w:hAnsi="Times New Roman" w:cs="Times New Roman"/>
                <w:sz w:val="24"/>
                <w:szCs w:val="24"/>
                <w:vertAlign w:val="superscript"/>
                <w:lang w:val="uk-UA"/>
              </w:rPr>
              <w:t>1</w:t>
            </w:r>
            <w:r w:rsidRPr="000F505F">
              <w:rPr>
                <w:rFonts w:ascii="Times New Roman" w:hAnsi="Times New Roman" w:cs="Times New Roman"/>
                <w:sz w:val="24"/>
                <w:szCs w:val="24"/>
                <w:lang w:val="uk-UA"/>
              </w:rPr>
              <w:t xml:space="preserve"> </w:t>
            </w:r>
            <w:r w:rsidRPr="000F505F">
              <w:rPr>
                <w:rFonts w:ascii="Times New Roman" w:hAnsi="Times New Roman" w:cs="Times New Roman"/>
                <w:b/>
                <w:sz w:val="24"/>
                <w:szCs w:val="24"/>
                <w:lang w:val="uk-UA"/>
              </w:rPr>
              <w:t>серія (за наявності) та номер паспорта (для фізичних осіб, які мають відмітку у паспорті про право здійснювати будь-які платежі за серією (за наявності) та/або номером паспорта)</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A207B" w14:textId="77777777" w:rsidR="00BF43A1" w:rsidRPr="000F505F" w:rsidRDefault="00BF43A1" w:rsidP="007149F8">
            <w:pPr>
              <w:spacing w:after="0" w:line="240" w:lineRule="auto"/>
              <w:jc w:val="both"/>
              <w:rPr>
                <w:rFonts w:ascii="Times New Roman" w:hAnsi="Times New Roman" w:cs="Times New Roman"/>
                <w:sz w:val="24"/>
                <w:szCs w:val="24"/>
                <w:lang w:val="uk-UA"/>
              </w:rPr>
            </w:pPr>
            <w:bookmarkStart w:id="63" w:name="_Hlk203661474"/>
            <w:r w:rsidRPr="000F505F">
              <w:rPr>
                <w:rFonts w:ascii="Times New Roman" w:hAnsi="Times New Roman" w:cs="Times New Roman"/>
                <w:sz w:val="24"/>
                <w:szCs w:val="24"/>
                <w:lang w:val="uk-UA"/>
              </w:rPr>
              <w:lastRenderedPageBreak/>
              <w:t>…</w:t>
            </w:r>
          </w:p>
          <w:p w14:paraId="28DD1781" w14:textId="77777777" w:rsidR="007F7763" w:rsidRPr="000F505F" w:rsidRDefault="007F7763" w:rsidP="007149F8">
            <w:pPr>
              <w:spacing w:after="0" w:line="240" w:lineRule="auto"/>
              <w:jc w:val="both"/>
              <w:rPr>
                <w:rFonts w:ascii="Times New Roman" w:hAnsi="Times New Roman" w:cs="Times New Roman"/>
                <w:sz w:val="24"/>
                <w:szCs w:val="24"/>
                <w:lang w:val="uk-UA"/>
              </w:rPr>
            </w:pPr>
            <w:r w:rsidRPr="000F505F">
              <w:rPr>
                <w:rFonts w:ascii="Times New Roman" w:hAnsi="Times New Roman" w:cs="Times New Roman"/>
                <w:sz w:val="24"/>
                <w:szCs w:val="24"/>
                <w:lang w:val="uk-UA"/>
              </w:rPr>
              <w:t>____________________________________________________________</w:t>
            </w:r>
          </w:p>
          <w:p w14:paraId="44DB7D6A" w14:textId="77777777" w:rsidR="00703E62" w:rsidRPr="000F505F" w:rsidRDefault="00703E62" w:rsidP="007F7763">
            <w:pPr>
              <w:spacing w:after="0" w:line="240" w:lineRule="auto"/>
              <w:jc w:val="center"/>
              <w:rPr>
                <w:rFonts w:ascii="Times New Roman" w:hAnsi="Times New Roman" w:cs="Times New Roman"/>
                <w:b/>
                <w:sz w:val="24"/>
                <w:szCs w:val="24"/>
                <w:lang w:val="uk-UA"/>
              </w:rPr>
            </w:pPr>
            <w:r w:rsidRPr="000F505F">
              <w:rPr>
                <w:rFonts w:ascii="Times New Roman" w:hAnsi="Times New Roman" w:cs="Times New Roman"/>
                <w:b/>
                <w:sz w:val="24"/>
                <w:szCs w:val="24"/>
                <w:lang w:val="uk-UA"/>
              </w:rPr>
              <w:t xml:space="preserve">(реквізити відкритих рахунків в установах банків </w:t>
            </w:r>
            <w:bookmarkStart w:id="64" w:name="_Hlk203651919"/>
            <w:r w:rsidRPr="000F505F">
              <w:rPr>
                <w:rFonts w:ascii="Times New Roman" w:hAnsi="Times New Roman" w:cs="Times New Roman"/>
                <w:b/>
                <w:sz w:val="24"/>
                <w:szCs w:val="24"/>
                <w:lang w:val="uk-UA"/>
              </w:rPr>
              <w:t xml:space="preserve">/ небанківських надавачів платіжних послуг </w:t>
            </w:r>
            <w:bookmarkEnd w:id="64"/>
            <w:r w:rsidRPr="000F505F">
              <w:rPr>
                <w:rFonts w:ascii="Times New Roman" w:hAnsi="Times New Roman" w:cs="Times New Roman"/>
                <w:b/>
                <w:sz w:val="24"/>
                <w:szCs w:val="24"/>
                <w:lang w:val="uk-UA"/>
              </w:rPr>
              <w:t>платника внеску)</w:t>
            </w:r>
          </w:p>
          <w:bookmarkEnd w:id="63"/>
          <w:p w14:paraId="33672546" w14:textId="77777777" w:rsidR="00703E62" w:rsidRPr="000F505F" w:rsidRDefault="00703E62" w:rsidP="007F7763">
            <w:pPr>
              <w:spacing w:after="0" w:line="240" w:lineRule="auto"/>
              <w:jc w:val="center"/>
              <w:rPr>
                <w:rFonts w:ascii="Times New Roman" w:hAnsi="Times New Roman" w:cs="Times New Roman"/>
                <w:b/>
                <w:sz w:val="24"/>
                <w:szCs w:val="24"/>
                <w:lang w:val="uk-UA"/>
              </w:rPr>
            </w:pPr>
          </w:p>
          <w:p w14:paraId="170DB923" w14:textId="77777777" w:rsidR="004F1E2C" w:rsidRPr="00007BCB" w:rsidRDefault="004F1E2C" w:rsidP="004F1E2C">
            <w:pPr>
              <w:shd w:val="clear" w:color="auto" w:fill="FFFFFF"/>
              <w:spacing w:after="0" w:line="193" w:lineRule="atLeast"/>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Відповідно до статті 25 Закону України «Про збір та облік єдиного внеску на загальнообов’язкове державне соціальне страхування» та на підставі:</w:t>
            </w:r>
          </w:p>
          <w:tbl>
            <w:tblPr>
              <w:tblW w:w="5000" w:type="pct"/>
              <w:tblCellMar>
                <w:left w:w="0" w:type="dxa"/>
                <w:right w:w="0" w:type="dxa"/>
              </w:tblCellMar>
              <w:tblLook w:val="00A0" w:firstRow="1" w:lastRow="0" w:firstColumn="1" w:lastColumn="0" w:noHBand="0" w:noVBand="0"/>
            </w:tblPr>
            <w:tblGrid>
              <w:gridCol w:w="259"/>
              <w:gridCol w:w="936"/>
              <w:gridCol w:w="6093"/>
            </w:tblGrid>
            <w:tr w:rsidR="000F505F" w:rsidRPr="000F505F" w14:paraId="408FC3FD" w14:textId="77777777" w:rsidTr="00094B8E">
              <w:trPr>
                <w:trHeight w:val="261"/>
              </w:trPr>
              <w:tc>
                <w:tcPr>
                  <w:tcW w:w="178"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04842ADE" w14:textId="77777777" w:rsidR="004F1E2C" w:rsidRPr="00007BCB" w:rsidRDefault="004F1E2C" w:rsidP="004F1E2C">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2" w:type="pct"/>
                  <w:gridSpan w:val="2"/>
                  <w:tcBorders>
                    <w:top w:val="nil"/>
                    <w:left w:val="single" w:sz="4" w:space="0" w:color="auto"/>
                    <w:bottom w:val="nil"/>
                  </w:tcBorders>
                  <w:tcMar>
                    <w:top w:w="0" w:type="dxa"/>
                    <w:left w:w="108" w:type="dxa"/>
                    <w:bottom w:w="0" w:type="dxa"/>
                    <w:right w:w="108" w:type="dxa"/>
                  </w:tcMar>
                </w:tcPr>
                <w:p w14:paraId="5D6D2E22" w14:textId="77777777" w:rsidR="004F1E2C" w:rsidRPr="00007BCB" w:rsidRDefault="004F1E2C" w:rsidP="004F1E2C">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 xml:space="preserve">даних </w:t>
                  </w:r>
                  <w:r w:rsidRPr="00007BCB">
                    <w:rPr>
                      <w:rFonts w:ascii="Times New Roman" w:eastAsia="Calibri" w:hAnsi="Times New Roman" w:cs="Times New Roman"/>
                      <w:b/>
                      <w:sz w:val="24"/>
                      <w:szCs w:val="24"/>
                      <w:lang w:val="uk-UA" w:eastAsia="uk-UA"/>
                    </w:rPr>
                    <w:t>інформаційно-комунікаційних систем</w:t>
                  </w:r>
                  <w:r w:rsidRPr="00007BCB">
                    <w:rPr>
                      <w:rFonts w:ascii="Times New Roman" w:eastAsia="Calibri" w:hAnsi="Times New Roman" w:cs="Times New Roman"/>
                      <w:sz w:val="24"/>
                      <w:szCs w:val="24"/>
                      <w:lang w:val="uk-UA" w:eastAsia="uk-UA"/>
                    </w:rPr>
                    <w:t xml:space="preserve"> ДПС;</w:t>
                  </w:r>
                </w:p>
              </w:tc>
            </w:tr>
            <w:tr w:rsidR="00094B8E" w:rsidRPr="000F505F" w14:paraId="74007399" w14:textId="77777777" w:rsidTr="00094B8E">
              <w:trPr>
                <w:trHeight w:val="261"/>
              </w:trPr>
              <w:tc>
                <w:tcPr>
                  <w:tcW w:w="178"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5EA17E" w14:textId="77777777" w:rsidR="00094B8E" w:rsidRPr="00007BCB" w:rsidRDefault="00094B8E" w:rsidP="004F1E2C">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t xml:space="preserve"> </w:t>
                  </w:r>
                </w:p>
              </w:tc>
              <w:tc>
                <w:tcPr>
                  <w:tcW w:w="4822" w:type="pct"/>
                  <w:gridSpan w:val="2"/>
                  <w:tcBorders>
                    <w:top w:val="nil"/>
                    <w:left w:val="nil"/>
                    <w:bottom w:val="nil"/>
                  </w:tcBorders>
                  <w:tcMar>
                    <w:top w:w="0" w:type="dxa"/>
                    <w:left w:w="108" w:type="dxa"/>
                    <w:bottom w:w="0" w:type="dxa"/>
                    <w:right w:w="108" w:type="dxa"/>
                  </w:tcMar>
                </w:tcPr>
                <w:p w14:paraId="57D1F05B" w14:textId="69B70D09" w:rsidR="00094B8E" w:rsidRDefault="00094B8E" w:rsidP="004F1E2C">
                  <w:pPr>
                    <w:spacing w:after="0" w:line="193" w:lineRule="atLeast"/>
                    <w:jc w:val="both"/>
                    <w:rPr>
                      <w:rFonts w:ascii="Times New Roman" w:eastAsia="Calibri" w:hAnsi="Times New Roman" w:cs="Times New Roman"/>
                      <w:sz w:val="24"/>
                      <w:szCs w:val="24"/>
                      <w:lang w:val="uk-UA" w:eastAsia="uk-UA"/>
                    </w:rPr>
                  </w:pPr>
                  <w:proofErr w:type="spellStart"/>
                  <w:r w:rsidRPr="00007BCB">
                    <w:rPr>
                      <w:rFonts w:ascii="Times New Roman" w:eastAsia="Calibri" w:hAnsi="Times New Roman" w:cs="Times New Roman"/>
                      <w:sz w:val="24"/>
                      <w:szCs w:val="24"/>
                      <w:lang w:val="uk-UA" w:eastAsia="uk-UA"/>
                    </w:rPr>
                    <w:t>акта</w:t>
                  </w:r>
                  <w:proofErr w:type="spellEnd"/>
                  <w:r w:rsidRPr="00007BCB">
                    <w:rPr>
                      <w:rFonts w:ascii="Times New Roman" w:eastAsia="Calibri" w:hAnsi="Times New Roman" w:cs="Times New Roman"/>
                      <w:sz w:val="24"/>
                      <w:szCs w:val="24"/>
                      <w:lang w:val="uk-UA" w:eastAsia="uk-UA"/>
                    </w:rPr>
                    <w:t xml:space="preserve"> документальної перевірки </w:t>
                  </w:r>
                </w:p>
                <w:p w14:paraId="2E7BF52D" w14:textId="77777777" w:rsidR="00094B8E" w:rsidRDefault="00094B8E" w:rsidP="004F1E2C">
                  <w:pPr>
                    <w:spacing w:after="0" w:line="193" w:lineRule="atLeast"/>
                    <w:jc w:val="both"/>
                    <w:rPr>
                      <w:rFonts w:ascii="Times New Roman" w:eastAsia="Calibri" w:hAnsi="Times New Roman" w:cs="Times New Roman"/>
                      <w:sz w:val="24"/>
                      <w:szCs w:val="24"/>
                      <w:lang w:val="uk-UA" w:eastAsia="uk-UA"/>
                    </w:rPr>
                  </w:pPr>
                </w:p>
                <w:p w14:paraId="6601F0CB" w14:textId="77777777" w:rsidR="00094B8E" w:rsidRDefault="00094B8E" w:rsidP="004F1E2C">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lastRenderedPageBreak/>
                    <w:t>від ___________ № _______________ ;</w:t>
                  </w:r>
                </w:p>
                <w:p w14:paraId="085D07CA" w14:textId="2BFEB8BD" w:rsidR="00094B8E" w:rsidRPr="00007BCB" w:rsidRDefault="00094B8E" w:rsidP="004F1E2C">
                  <w:pPr>
                    <w:spacing w:after="0" w:line="193" w:lineRule="atLeast"/>
                    <w:jc w:val="both"/>
                    <w:rPr>
                      <w:rFonts w:ascii="Times New Roman" w:eastAsia="Calibri" w:hAnsi="Times New Roman" w:cs="Times New Roman"/>
                      <w:sz w:val="24"/>
                      <w:szCs w:val="24"/>
                      <w:lang w:val="uk-UA" w:eastAsia="uk-UA"/>
                    </w:rPr>
                  </w:pPr>
                </w:p>
              </w:tc>
            </w:tr>
            <w:tr w:rsidR="000F505F" w:rsidRPr="000F505F" w14:paraId="633D5420" w14:textId="77777777" w:rsidTr="00094B8E">
              <w:trPr>
                <w:trHeight w:val="261"/>
              </w:trPr>
              <w:tc>
                <w:tcPr>
                  <w:tcW w:w="178" w:type="pct"/>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505F9CA8" w14:textId="77777777" w:rsidR="004F1E2C" w:rsidRPr="00007BCB" w:rsidRDefault="004F1E2C" w:rsidP="004F1E2C">
                  <w:pPr>
                    <w:spacing w:after="0" w:line="240" w:lineRule="auto"/>
                    <w:rPr>
                      <w:rFonts w:ascii="Times New Roman" w:eastAsia="Calibri" w:hAnsi="Times New Roman" w:cs="Times New Roman"/>
                      <w:sz w:val="24"/>
                      <w:szCs w:val="24"/>
                      <w:lang w:val="uk-UA" w:eastAsia="uk-UA"/>
                    </w:rPr>
                  </w:pPr>
                  <w:r w:rsidRPr="000F505F">
                    <w:rPr>
                      <w:rFonts w:ascii="Times New Roman" w:eastAsia="Calibri" w:hAnsi="Times New Roman" w:cs="Times New Roman"/>
                      <w:sz w:val="24"/>
                      <w:szCs w:val="24"/>
                      <w:lang w:val="uk-UA" w:eastAsia="uk-UA"/>
                    </w:rPr>
                    <w:lastRenderedPageBreak/>
                    <w:t xml:space="preserve"> </w:t>
                  </w:r>
                </w:p>
              </w:tc>
              <w:tc>
                <w:tcPr>
                  <w:tcW w:w="642" w:type="pct"/>
                  <w:tcBorders>
                    <w:top w:val="nil"/>
                    <w:left w:val="nil"/>
                    <w:bottom w:val="nil"/>
                    <w:right w:val="nil"/>
                  </w:tcBorders>
                  <w:tcMar>
                    <w:top w:w="0" w:type="dxa"/>
                    <w:left w:w="108" w:type="dxa"/>
                    <w:bottom w:w="0" w:type="dxa"/>
                    <w:right w:w="108" w:type="dxa"/>
                  </w:tcMar>
                </w:tcPr>
                <w:p w14:paraId="7F09BE68" w14:textId="77777777" w:rsidR="004F1E2C" w:rsidRPr="00007BCB" w:rsidRDefault="004F1E2C" w:rsidP="004F1E2C">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рішень</w:t>
                  </w:r>
                </w:p>
              </w:tc>
              <w:tc>
                <w:tcPr>
                  <w:tcW w:w="4180" w:type="pct"/>
                  <w:tcMar>
                    <w:top w:w="0" w:type="dxa"/>
                    <w:left w:w="108" w:type="dxa"/>
                    <w:bottom w:w="0" w:type="dxa"/>
                    <w:right w:w="108" w:type="dxa"/>
                  </w:tcMar>
                </w:tcPr>
                <w:p w14:paraId="269DA7A1" w14:textId="77777777" w:rsidR="004F1E2C" w:rsidRDefault="004F1E2C" w:rsidP="004F1E2C">
                  <w:pPr>
                    <w:spacing w:after="0" w:line="193" w:lineRule="atLeast"/>
                    <w:jc w:val="both"/>
                    <w:rPr>
                      <w:rFonts w:ascii="Times New Roman" w:eastAsia="Calibri" w:hAnsi="Times New Roman" w:cs="Times New Roman"/>
                      <w:sz w:val="24"/>
                      <w:szCs w:val="24"/>
                      <w:lang w:val="uk-UA" w:eastAsia="uk-UA"/>
                    </w:rPr>
                  </w:pPr>
                  <w:r w:rsidRPr="00007BCB">
                    <w:rPr>
                      <w:rFonts w:ascii="Times New Roman" w:eastAsia="Calibri" w:hAnsi="Times New Roman" w:cs="Times New Roman"/>
                      <w:sz w:val="24"/>
                      <w:szCs w:val="24"/>
                      <w:lang w:val="uk-UA" w:eastAsia="uk-UA"/>
                    </w:rPr>
                    <w:t>від ___________ № ___________________</w:t>
                  </w:r>
                  <w:r w:rsidR="00F65D42" w:rsidRPr="00007BCB">
                    <w:rPr>
                      <w:rFonts w:ascii="Times New Roman" w:eastAsia="Calibri" w:hAnsi="Times New Roman" w:cs="Times New Roman"/>
                      <w:sz w:val="24"/>
                      <w:szCs w:val="24"/>
                      <w:lang w:val="uk-UA" w:eastAsia="uk-UA"/>
                    </w:rPr>
                    <w:t>________</w:t>
                  </w:r>
                  <w:r w:rsidRPr="00007BCB">
                    <w:rPr>
                      <w:rFonts w:ascii="Times New Roman" w:eastAsia="Calibri" w:hAnsi="Times New Roman" w:cs="Times New Roman"/>
                      <w:sz w:val="24"/>
                      <w:szCs w:val="24"/>
                      <w:lang w:val="uk-UA" w:eastAsia="uk-UA"/>
                    </w:rPr>
                    <w:t>____.</w:t>
                  </w:r>
                </w:p>
                <w:p w14:paraId="33DA92C5" w14:textId="64799032" w:rsidR="00094B8E" w:rsidRPr="00007BCB" w:rsidRDefault="00094B8E" w:rsidP="004F1E2C">
                  <w:pPr>
                    <w:spacing w:after="0" w:line="193" w:lineRule="atLeast"/>
                    <w:jc w:val="both"/>
                    <w:rPr>
                      <w:rFonts w:ascii="Times New Roman" w:eastAsia="Calibri" w:hAnsi="Times New Roman" w:cs="Times New Roman"/>
                      <w:sz w:val="24"/>
                      <w:szCs w:val="24"/>
                      <w:lang w:val="uk-UA" w:eastAsia="uk-UA"/>
                    </w:rPr>
                  </w:pPr>
                </w:p>
              </w:tc>
            </w:tr>
          </w:tbl>
          <w:p w14:paraId="6E589E94" w14:textId="77777777" w:rsidR="00703E62" w:rsidRPr="00007BCB" w:rsidRDefault="00703E62"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w:t>
            </w:r>
          </w:p>
          <w:p w14:paraId="58C8910B" w14:textId="77777777" w:rsidR="00AF0E79" w:rsidRPr="00007BCB" w:rsidRDefault="00AF0E79"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lang w:val="uk-UA" w:eastAsia="uk-UA"/>
              </w:rPr>
              <w:t>_____</w:t>
            </w:r>
          </w:p>
          <w:p w14:paraId="217147D0" w14:textId="1B762E5C" w:rsidR="003B0E42" w:rsidRPr="000F505F" w:rsidRDefault="00703E62" w:rsidP="000878CB">
            <w:pPr>
              <w:spacing w:after="0" w:line="240" w:lineRule="auto"/>
              <w:jc w:val="both"/>
              <w:rPr>
                <w:rFonts w:ascii="Times New Roman" w:hAnsi="Times New Roman" w:cs="Times New Roman"/>
                <w:sz w:val="24"/>
                <w:szCs w:val="24"/>
                <w:lang w:val="uk-UA"/>
              </w:rPr>
            </w:pPr>
            <w:r w:rsidRPr="000F505F">
              <w:rPr>
                <w:rFonts w:ascii="Times New Roman" w:hAnsi="Times New Roman" w:cs="Times New Roman"/>
                <w:sz w:val="24"/>
                <w:szCs w:val="24"/>
                <w:vertAlign w:val="superscript"/>
                <w:lang w:val="uk-UA"/>
              </w:rPr>
              <w:t>1</w:t>
            </w:r>
            <w:r w:rsidRPr="000F505F">
              <w:rPr>
                <w:rFonts w:ascii="Times New Roman" w:hAnsi="Times New Roman" w:cs="Times New Roman"/>
                <w:sz w:val="24"/>
                <w:szCs w:val="24"/>
                <w:lang w:val="uk-UA"/>
              </w:rPr>
              <w:t xml:space="preserve"> </w:t>
            </w:r>
            <w:bookmarkStart w:id="65" w:name="_Hlk203656051"/>
            <w:bookmarkStart w:id="66" w:name="_Hlk203652474"/>
            <w:r w:rsidRPr="000F505F">
              <w:rPr>
                <w:rFonts w:ascii="Times New Roman" w:hAnsi="Times New Roman" w:cs="Times New Roman"/>
                <w:b/>
                <w:sz w:val="24"/>
                <w:szCs w:val="24"/>
                <w:lang w:val="uk-UA"/>
              </w:rPr>
              <w:t xml:space="preserve">реєстраційний номер облікової картки платника податків </w:t>
            </w:r>
            <w:r w:rsidR="00C57923">
              <w:rPr>
                <w:rFonts w:ascii="Times New Roman" w:hAnsi="Times New Roman" w:cs="Times New Roman"/>
                <w:b/>
                <w:sz w:val="24"/>
                <w:szCs w:val="24"/>
                <w:lang w:val="uk-UA"/>
              </w:rPr>
              <w:t xml:space="preserve">(за наявності) </w:t>
            </w:r>
            <w:r w:rsidRPr="000F505F">
              <w:rPr>
                <w:rFonts w:ascii="Times New Roman" w:hAnsi="Times New Roman" w:cs="Times New Roman"/>
                <w:b/>
                <w:sz w:val="24"/>
                <w:szCs w:val="24"/>
                <w:lang w:val="uk-UA"/>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bookmarkEnd w:id="65"/>
            <w:bookmarkEnd w:id="66"/>
            <w:r w:rsidR="00872895">
              <w:rPr>
                <w:rFonts w:ascii="Times New Roman" w:hAnsi="Times New Roman" w:cs="Times New Roman"/>
                <w:b/>
                <w:sz w:val="24"/>
                <w:szCs w:val="24"/>
                <w:lang w:val="uk-UA"/>
              </w:rPr>
              <w:t>.</w:t>
            </w:r>
          </w:p>
        </w:tc>
      </w:tr>
      <w:tr w:rsidR="000F505F" w:rsidRPr="000F505F" w14:paraId="441A1147" w14:textId="77777777" w:rsidTr="00703E62">
        <w:trPr>
          <w:gridAfter w:val="2"/>
          <w:wAfter w:w="5731" w:type="dxa"/>
          <w:trHeight w:val="3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9A789" w14:textId="1750096E"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lastRenderedPageBreak/>
              <w:t>Додаток 8</w:t>
            </w:r>
          </w:p>
          <w:p w14:paraId="081D14C8"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до Інструкції про порядок нарахування і сплати</w:t>
            </w:r>
          </w:p>
          <w:p w14:paraId="5EB2E03F"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єдиного внеску на загальнообов’язкове</w:t>
            </w:r>
          </w:p>
          <w:p w14:paraId="0F51B572"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державне соціальне страхування</w:t>
            </w:r>
          </w:p>
          <w:p w14:paraId="4CAA80C0" w14:textId="63B7FE7B" w:rsidR="00A05A6A" w:rsidRPr="00007BCB" w:rsidRDefault="007149F8" w:rsidP="005E49C7">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(пункт 4 розділу VI)</w:t>
            </w:r>
          </w:p>
        </w:tc>
      </w:tr>
      <w:tr w:rsidR="000F505F" w:rsidRPr="00C57923" w14:paraId="79A2597A" w14:textId="77777777" w:rsidTr="00703E62">
        <w:trPr>
          <w:gridAfter w:val="3"/>
          <w:wAfter w:w="5739" w:type="dxa"/>
          <w:trHeight w:val="3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5AE3B" w14:textId="77777777" w:rsidR="001154A8" w:rsidRPr="00007BCB" w:rsidRDefault="001154A8" w:rsidP="007149F8">
            <w:pPr>
              <w:spacing w:after="0" w:line="240" w:lineRule="auto"/>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w:t>
            </w:r>
          </w:p>
          <w:p w14:paraId="55C9D451" w14:textId="77777777" w:rsidR="001154A8" w:rsidRPr="00007BCB" w:rsidRDefault="001154A8" w:rsidP="007149F8">
            <w:pPr>
              <w:spacing w:after="0" w:line="240" w:lineRule="auto"/>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_______</w:t>
            </w:r>
          </w:p>
          <w:p w14:paraId="3AE2FAD2" w14:textId="77777777" w:rsidR="00703E62" w:rsidRPr="00007BCB" w:rsidRDefault="00703E62" w:rsidP="007149F8">
            <w:pPr>
              <w:spacing w:after="0" w:line="240" w:lineRule="auto"/>
              <w:jc w:val="both"/>
              <w:rPr>
                <w:rFonts w:ascii="Times New Roman" w:hAnsi="Times New Roman"/>
                <w:sz w:val="24"/>
                <w:szCs w:val="24"/>
                <w:lang w:val="uk-UA" w:eastAsia="uk-UA"/>
              </w:rPr>
            </w:pPr>
            <w:r w:rsidRPr="00007BCB">
              <w:rPr>
                <w:rFonts w:ascii="Times New Roman" w:hAnsi="Times New Roman"/>
                <w:sz w:val="24"/>
                <w:szCs w:val="24"/>
                <w:vertAlign w:val="superscript"/>
                <w:lang w:val="uk-UA" w:eastAsia="uk-UA"/>
              </w:rPr>
              <w:t>1</w:t>
            </w:r>
            <w:r w:rsidRPr="00007BCB">
              <w:rPr>
                <w:rFonts w:ascii="Times New Roman" w:hAnsi="Times New Roman"/>
                <w:sz w:val="24"/>
                <w:szCs w:val="24"/>
                <w:lang w:val="uk-UA" w:eastAsia="uk-UA"/>
              </w:rPr>
              <w:t xml:space="preserve"> </w:t>
            </w:r>
            <w:r w:rsidRPr="00007BCB">
              <w:rPr>
                <w:rFonts w:ascii="Times New Roman" w:hAnsi="Times New Roman"/>
                <w:b/>
                <w:sz w:val="24"/>
                <w:szCs w:val="24"/>
                <w:lang w:val="uk-UA" w:eastAsia="uk-UA"/>
              </w:rPr>
              <w:t>реєстраційний номер облікової картки платника податків або серія (за наявності) та номер паспорта (для фізичних осіб, які мають відмітку у паспорті про право здійснювати будь-які платежі за серією (за наявності) та/або номером паспорта)</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D2A80" w14:textId="77777777" w:rsidR="001154A8" w:rsidRPr="00007BCB" w:rsidRDefault="001154A8" w:rsidP="007149F8">
            <w:pPr>
              <w:spacing w:after="0" w:line="240" w:lineRule="auto"/>
              <w:jc w:val="both"/>
              <w:rPr>
                <w:rFonts w:ascii="Times New Roman" w:hAnsi="Times New Roman"/>
                <w:sz w:val="24"/>
                <w:szCs w:val="24"/>
                <w:vertAlign w:val="superscript"/>
                <w:lang w:val="uk-UA" w:eastAsia="uk-UA"/>
              </w:rPr>
            </w:pPr>
            <w:bookmarkStart w:id="67" w:name="_Hlk203656172"/>
            <w:r w:rsidRPr="00007BCB">
              <w:rPr>
                <w:rFonts w:ascii="Times New Roman" w:hAnsi="Times New Roman"/>
                <w:sz w:val="24"/>
                <w:szCs w:val="24"/>
                <w:vertAlign w:val="superscript"/>
                <w:lang w:val="uk-UA" w:eastAsia="uk-UA"/>
              </w:rPr>
              <w:t>…</w:t>
            </w:r>
          </w:p>
          <w:p w14:paraId="64142CAA" w14:textId="77777777" w:rsidR="001154A8" w:rsidRPr="00007BCB" w:rsidRDefault="001154A8" w:rsidP="007149F8">
            <w:pPr>
              <w:spacing w:after="0" w:line="240" w:lineRule="auto"/>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______</w:t>
            </w:r>
          </w:p>
          <w:p w14:paraId="7502707D" w14:textId="1FDD4183" w:rsidR="00703E62" w:rsidRPr="00007BCB" w:rsidRDefault="00703E62" w:rsidP="007149F8">
            <w:pPr>
              <w:spacing w:after="0" w:line="240" w:lineRule="auto"/>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1</w:t>
            </w:r>
            <w:r w:rsidRPr="00007BCB">
              <w:rPr>
                <w:rFonts w:ascii="Times New Roman" w:hAnsi="Times New Roman"/>
                <w:sz w:val="24"/>
                <w:szCs w:val="24"/>
                <w:lang w:val="uk-UA" w:eastAsia="uk-UA"/>
              </w:rPr>
              <w:t xml:space="preserve"> </w:t>
            </w:r>
            <w:r w:rsidRPr="00007BCB">
              <w:rPr>
                <w:rFonts w:ascii="Times New Roman" w:hAnsi="Times New Roman"/>
                <w:b/>
                <w:sz w:val="24"/>
                <w:szCs w:val="24"/>
                <w:lang w:val="uk-UA" w:eastAsia="uk-UA"/>
              </w:rPr>
              <w:t xml:space="preserve">реєстраційний номер облікової картки платника податків </w:t>
            </w:r>
            <w:r w:rsidR="00C57923" w:rsidRPr="00C57923">
              <w:rPr>
                <w:rFonts w:ascii="Times New Roman" w:hAnsi="Times New Roman"/>
                <w:b/>
                <w:sz w:val="24"/>
                <w:szCs w:val="24"/>
                <w:lang w:val="uk-UA" w:eastAsia="uk-UA"/>
              </w:rPr>
              <w:t xml:space="preserve">(за наявності) </w:t>
            </w:r>
            <w:r w:rsidRPr="00007BCB">
              <w:rPr>
                <w:rFonts w:ascii="Times New Roman" w:hAnsi="Times New Roman"/>
                <w:b/>
                <w:sz w:val="24"/>
                <w:szCs w:val="24"/>
                <w:lang w:val="uk-UA" w:eastAsia="uk-UA"/>
              </w:rPr>
              <w:t xml:space="preserve">або серія (за наявності) та номер паспорта (для фізичних осіб, які </w:t>
            </w:r>
            <w:r w:rsidRPr="000F505F">
              <w:rPr>
                <w:rFonts w:ascii="Times New Roman" w:hAnsi="Times New Roman" w:cs="Times New Roman"/>
                <w:b/>
                <w:sz w:val="24"/>
                <w:szCs w:val="24"/>
                <w:lang w:val="uk-UA"/>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007BCB">
              <w:rPr>
                <w:rFonts w:ascii="Times New Roman" w:hAnsi="Times New Roman"/>
                <w:b/>
                <w:sz w:val="24"/>
                <w:szCs w:val="24"/>
                <w:lang w:val="uk-UA" w:eastAsia="uk-UA"/>
              </w:rPr>
              <w:t>)</w:t>
            </w:r>
            <w:bookmarkEnd w:id="67"/>
            <w:r w:rsidR="00872895">
              <w:rPr>
                <w:rFonts w:ascii="Times New Roman" w:hAnsi="Times New Roman"/>
                <w:b/>
                <w:sz w:val="24"/>
                <w:szCs w:val="24"/>
                <w:lang w:val="uk-UA" w:eastAsia="uk-UA"/>
              </w:rPr>
              <w:t>.</w:t>
            </w:r>
          </w:p>
        </w:tc>
      </w:tr>
      <w:tr w:rsidR="000F505F" w:rsidRPr="000F505F" w14:paraId="7E1C6F6B" w14:textId="77777777" w:rsidTr="00703E62">
        <w:trPr>
          <w:gridAfter w:val="2"/>
          <w:wAfter w:w="5731" w:type="dxa"/>
          <w:trHeight w:val="3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F9714" w14:textId="5CA058CA"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Додаток 9</w:t>
            </w:r>
          </w:p>
          <w:p w14:paraId="5C63BA8C"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до Інструкції про порядок нарахування і сплати</w:t>
            </w:r>
          </w:p>
          <w:p w14:paraId="78F8765B"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єдиного внеску на загальнообов’язкове</w:t>
            </w:r>
          </w:p>
          <w:p w14:paraId="6EE177AB" w14:textId="77777777" w:rsidR="007149F8" w:rsidRPr="00007BCB" w:rsidRDefault="007149F8" w:rsidP="007149F8">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державне соціальне страхування</w:t>
            </w:r>
          </w:p>
          <w:p w14:paraId="5AB8C9A4" w14:textId="77777777" w:rsidR="009D1B6C" w:rsidRPr="00007BCB" w:rsidRDefault="007149F8" w:rsidP="005E49C7">
            <w:pPr>
              <w:spacing w:after="0" w:line="240" w:lineRule="auto"/>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(пункт 7 розділу VI)</w:t>
            </w:r>
          </w:p>
        </w:tc>
      </w:tr>
      <w:tr w:rsidR="000F505F" w:rsidRPr="000F505F" w14:paraId="1856F99F" w14:textId="77777777" w:rsidTr="00703E62">
        <w:trPr>
          <w:gridAfter w:val="3"/>
          <w:wAfter w:w="5739" w:type="dxa"/>
          <w:trHeight w:val="3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B49B8" w14:textId="77777777" w:rsidR="003F00AE" w:rsidRPr="00007BCB" w:rsidRDefault="003F00AE" w:rsidP="007149F8">
            <w:pPr>
              <w:shd w:val="clear" w:color="auto" w:fill="FFFFFF"/>
              <w:spacing w:before="17" w:after="0" w:line="150" w:lineRule="atLeast"/>
              <w:rPr>
                <w:rFonts w:ascii="Times New Roman" w:hAnsi="Times New Roman"/>
                <w:sz w:val="24"/>
                <w:szCs w:val="24"/>
                <w:lang w:val="uk-UA" w:eastAsia="uk-UA"/>
              </w:rPr>
            </w:pPr>
            <w:r w:rsidRPr="00007BCB">
              <w:rPr>
                <w:rFonts w:ascii="Times New Roman" w:hAnsi="Times New Roman"/>
                <w:sz w:val="24"/>
                <w:szCs w:val="24"/>
                <w:lang w:val="uk-UA" w:eastAsia="uk-UA"/>
              </w:rPr>
              <w:t>…</w:t>
            </w:r>
          </w:p>
          <w:p w14:paraId="1477D669" w14:textId="77777777" w:rsidR="007F7763" w:rsidRPr="00007BCB" w:rsidRDefault="007F7763" w:rsidP="007149F8">
            <w:pPr>
              <w:shd w:val="clear" w:color="auto" w:fill="FFFFFF"/>
              <w:spacing w:before="17" w:after="0" w:line="150" w:lineRule="atLeast"/>
              <w:rPr>
                <w:rFonts w:ascii="Times New Roman" w:hAnsi="Times New Roman"/>
                <w:sz w:val="24"/>
                <w:szCs w:val="24"/>
                <w:lang w:val="uk-UA" w:eastAsia="uk-UA"/>
              </w:rPr>
            </w:pPr>
            <w:r w:rsidRPr="00007BCB">
              <w:rPr>
                <w:rFonts w:ascii="Times New Roman" w:hAnsi="Times New Roman"/>
                <w:sz w:val="24"/>
                <w:szCs w:val="24"/>
                <w:lang w:val="uk-UA" w:eastAsia="uk-UA"/>
              </w:rPr>
              <w:t>__________________________________________________________</w:t>
            </w:r>
          </w:p>
          <w:p w14:paraId="54694752" w14:textId="77777777" w:rsidR="00703E62" w:rsidRPr="00007BCB" w:rsidRDefault="00703E62" w:rsidP="007149F8">
            <w:pPr>
              <w:shd w:val="clear" w:color="auto" w:fill="FFFFFF"/>
              <w:spacing w:before="17" w:after="0" w:line="150" w:lineRule="atLeast"/>
              <w:rPr>
                <w:rFonts w:ascii="Times New Roman" w:hAnsi="Times New Roman"/>
                <w:b/>
                <w:sz w:val="24"/>
                <w:szCs w:val="24"/>
                <w:lang w:val="uk-UA" w:eastAsia="uk-UA"/>
              </w:rPr>
            </w:pPr>
            <w:r w:rsidRPr="00007BCB">
              <w:rPr>
                <w:rFonts w:ascii="Times New Roman" w:hAnsi="Times New Roman"/>
                <w:b/>
                <w:sz w:val="24"/>
                <w:szCs w:val="24"/>
                <w:lang w:val="uk-UA" w:eastAsia="uk-UA"/>
              </w:rPr>
              <w:lastRenderedPageBreak/>
              <w:t>(податковий номер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p>
          <w:p w14:paraId="65E1F213" w14:textId="77777777" w:rsidR="00703E62" w:rsidRPr="00007BCB" w:rsidRDefault="00703E62" w:rsidP="007149F8">
            <w:pPr>
              <w:shd w:val="clear" w:color="auto" w:fill="FFFFFF"/>
              <w:spacing w:before="17" w:after="0" w:line="150" w:lineRule="atLeast"/>
              <w:rPr>
                <w:rFonts w:ascii="Times New Roman" w:hAnsi="Times New Roman"/>
                <w:sz w:val="24"/>
                <w:szCs w:val="24"/>
                <w:lang w:val="uk-UA" w:eastAsia="uk-UA"/>
              </w:rPr>
            </w:pPr>
          </w:p>
          <w:p w14:paraId="212BCD42" w14:textId="77777777" w:rsidR="00703E62" w:rsidRPr="00007BCB" w:rsidRDefault="00703E62" w:rsidP="007149F8">
            <w:pPr>
              <w:shd w:val="clear" w:color="auto" w:fill="FFFFFF"/>
              <w:spacing w:before="17" w:after="0" w:line="150" w:lineRule="atLeast"/>
              <w:rPr>
                <w:rFonts w:ascii="Times New Roman" w:hAnsi="Times New Roman"/>
                <w:sz w:val="24"/>
                <w:szCs w:val="24"/>
                <w:lang w:val="uk-UA" w:eastAsia="uk-UA"/>
              </w:rPr>
            </w:pPr>
            <w:r w:rsidRPr="00007BCB">
              <w:rPr>
                <w:rFonts w:ascii="Times New Roman" w:hAnsi="Times New Roman"/>
                <w:sz w:val="24"/>
                <w:szCs w:val="24"/>
                <w:lang w:val="uk-UA" w:eastAsia="uk-UA"/>
              </w:rPr>
              <w:t>…</w:t>
            </w:r>
          </w:p>
          <w:p w14:paraId="286E1613" w14:textId="77777777" w:rsidR="00703E62" w:rsidRPr="00007BCB" w:rsidRDefault="00703E62" w:rsidP="007149F8">
            <w:pPr>
              <w:shd w:val="clear" w:color="auto" w:fill="FFFFFF"/>
              <w:spacing w:after="0" w:line="193" w:lineRule="atLeast"/>
              <w:rPr>
                <w:rFonts w:ascii="Times New Roman" w:hAnsi="Times New Roman"/>
                <w:sz w:val="24"/>
                <w:szCs w:val="24"/>
                <w:lang w:val="uk-UA" w:eastAsia="uk-UA"/>
              </w:rPr>
            </w:pPr>
            <w:r w:rsidRPr="00007BCB">
              <w:rPr>
                <w:rFonts w:ascii="Times New Roman" w:hAnsi="Times New Roman"/>
                <w:sz w:val="24"/>
                <w:szCs w:val="24"/>
                <w:lang w:val="uk-UA" w:eastAsia="uk-UA"/>
              </w:rPr>
              <w:t xml:space="preserve">погашено відповідно до Закону України «Про збір та облік єдиного внеску на загальнообов’язкове державне соціальне страхування» та даних </w:t>
            </w:r>
            <w:r w:rsidRPr="00007BCB">
              <w:rPr>
                <w:rFonts w:ascii="Times New Roman" w:hAnsi="Times New Roman"/>
                <w:b/>
                <w:sz w:val="24"/>
                <w:szCs w:val="24"/>
                <w:lang w:val="uk-UA" w:eastAsia="uk-UA"/>
              </w:rPr>
              <w:t>інформаційно-телекомунікаційних</w:t>
            </w:r>
            <w:r w:rsidRPr="00007BCB">
              <w:rPr>
                <w:rFonts w:ascii="Times New Roman" w:hAnsi="Times New Roman"/>
                <w:sz w:val="24"/>
                <w:szCs w:val="24"/>
                <w:lang w:val="uk-UA" w:eastAsia="uk-UA"/>
              </w:rPr>
              <w:t xml:space="preserve"> систем ДПС.</w:t>
            </w:r>
          </w:p>
          <w:p w14:paraId="22519A1D" w14:textId="77777777" w:rsidR="003F00AE" w:rsidRPr="00007BCB" w:rsidRDefault="003F00AE" w:rsidP="007149F8">
            <w:pPr>
              <w:shd w:val="clear" w:color="auto" w:fill="FFFFFF"/>
              <w:spacing w:after="0" w:line="193" w:lineRule="atLeast"/>
              <w:rPr>
                <w:rFonts w:ascii="Times New Roman" w:hAnsi="Times New Roman"/>
                <w:sz w:val="24"/>
                <w:szCs w:val="24"/>
                <w:lang w:val="uk-UA" w:eastAsia="uk-UA"/>
              </w:rPr>
            </w:pPr>
            <w:r w:rsidRPr="00007BCB">
              <w:rPr>
                <w:rFonts w:ascii="Times New Roman" w:hAnsi="Times New Roman"/>
                <w:sz w:val="24"/>
                <w:szCs w:val="24"/>
                <w:lang w:val="uk-UA" w:eastAsia="uk-UA"/>
              </w:rPr>
              <w:t>…</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21C1" w14:textId="77777777" w:rsidR="003F00AE" w:rsidRPr="00007BCB" w:rsidRDefault="003F00AE" w:rsidP="007149F8">
            <w:pPr>
              <w:shd w:val="clear" w:color="auto" w:fill="FFFFFF"/>
              <w:spacing w:before="17" w:after="0" w:line="150" w:lineRule="atLeast"/>
              <w:jc w:val="both"/>
              <w:rPr>
                <w:rFonts w:ascii="Times New Roman" w:hAnsi="Times New Roman"/>
                <w:sz w:val="24"/>
                <w:szCs w:val="24"/>
                <w:lang w:val="uk-UA" w:eastAsia="uk-UA"/>
              </w:rPr>
            </w:pPr>
            <w:bookmarkStart w:id="68" w:name="_Hlk203653158"/>
            <w:r w:rsidRPr="00007BCB">
              <w:rPr>
                <w:rFonts w:ascii="Times New Roman" w:hAnsi="Times New Roman"/>
                <w:sz w:val="24"/>
                <w:szCs w:val="24"/>
                <w:lang w:val="uk-UA" w:eastAsia="uk-UA"/>
              </w:rPr>
              <w:lastRenderedPageBreak/>
              <w:t>…</w:t>
            </w:r>
          </w:p>
          <w:p w14:paraId="1425AD14" w14:textId="77777777" w:rsidR="007F7763" w:rsidRPr="00007BCB" w:rsidRDefault="007F7763" w:rsidP="007149F8">
            <w:pPr>
              <w:shd w:val="clear" w:color="auto" w:fill="FFFFFF"/>
              <w:spacing w:before="17" w:after="0" w:line="150" w:lineRule="atLeast"/>
              <w:jc w:val="both"/>
              <w:rPr>
                <w:rFonts w:ascii="Times New Roman" w:hAnsi="Times New Roman"/>
                <w:sz w:val="24"/>
                <w:szCs w:val="24"/>
                <w:lang w:val="uk-UA" w:eastAsia="uk-UA"/>
              </w:rPr>
            </w:pPr>
            <w:r w:rsidRPr="00007BCB">
              <w:rPr>
                <w:rFonts w:ascii="Times New Roman" w:hAnsi="Times New Roman"/>
                <w:sz w:val="24"/>
                <w:szCs w:val="24"/>
                <w:lang w:val="uk-UA" w:eastAsia="uk-UA"/>
              </w:rPr>
              <w:t>__________________________________________________________</w:t>
            </w:r>
          </w:p>
          <w:p w14:paraId="046D8214" w14:textId="718CCD59" w:rsidR="00703E62" w:rsidRPr="00007BCB" w:rsidRDefault="00703E62" w:rsidP="007149F8">
            <w:pPr>
              <w:shd w:val="clear" w:color="auto" w:fill="FFFFFF"/>
              <w:spacing w:before="17" w:after="0" w:line="150" w:lineRule="atLeast"/>
              <w:jc w:val="both"/>
              <w:rPr>
                <w:rFonts w:ascii="Times New Roman" w:hAnsi="Times New Roman"/>
                <w:b/>
                <w:sz w:val="24"/>
                <w:szCs w:val="24"/>
                <w:lang w:val="uk-UA" w:eastAsia="uk-UA"/>
              </w:rPr>
            </w:pPr>
            <w:r w:rsidRPr="00007BCB">
              <w:rPr>
                <w:rFonts w:ascii="Times New Roman" w:hAnsi="Times New Roman"/>
                <w:b/>
                <w:sz w:val="24"/>
                <w:szCs w:val="24"/>
                <w:lang w:val="uk-UA" w:eastAsia="uk-UA"/>
              </w:rPr>
              <w:lastRenderedPageBreak/>
              <w:t xml:space="preserve">(податковий номер або серія (за наявності) та номер паспорта (для фізичних осіб, які </w:t>
            </w:r>
            <w:r w:rsidRPr="000F505F">
              <w:rPr>
                <w:rFonts w:ascii="Times New Roman" w:hAnsi="Times New Roman" w:cs="Times New Roman"/>
                <w:b/>
                <w:sz w:val="24"/>
                <w:szCs w:val="24"/>
                <w:lang w:val="uk-UA"/>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007BCB">
              <w:rPr>
                <w:rFonts w:ascii="Times New Roman" w:hAnsi="Times New Roman"/>
                <w:b/>
                <w:sz w:val="24"/>
                <w:szCs w:val="24"/>
                <w:lang w:val="uk-UA" w:eastAsia="uk-UA"/>
              </w:rPr>
              <w:t>))</w:t>
            </w:r>
          </w:p>
          <w:bookmarkEnd w:id="68"/>
          <w:p w14:paraId="17492F29" w14:textId="77777777" w:rsidR="00703E62" w:rsidRPr="00007BCB" w:rsidRDefault="00703E62" w:rsidP="007149F8">
            <w:pPr>
              <w:shd w:val="clear" w:color="auto" w:fill="FFFFFF"/>
              <w:spacing w:before="17" w:after="0" w:line="150" w:lineRule="atLeast"/>
              <w:rPr>
                <w:rFonts w:ascii="Times New Roman" w:hAnsi="Times New Roman"/>
                <w:sz w:val="24"/>
                <w:szCs w:val="24"/>
                <w:lang w:val="uk-UA" w:eastAsia="uk-UA"/>
              </w:rPr>
            </w:pPr>
            <w:r w:rsidRPr="00007BCB">
              <w:rPr>
                <w:rFonts w:ascii="Times New Roman" w:hAnsi="Times New Roman"/>
                <w:sz w:val="24"/>
                <w:szCs w:val="24"/>
                <w:lang w:val="uk-UA" w:eastAsia="uk-UA"/>
              </w:rPr>
              <w:t>…</w:t>
            </w:r>
          </w:p>
          <w:p w14:paraId="6DA2FC27" w14:textId="77777777" w:rsidR="00703E62" w:rsidRPr="00007BCB" w:rsidRDefault="00703E62" w:rsidP="007149F8">
            <w:pPr>
              <w:shd w:val="clear" w:color="auto" w:fill="FFFFFF"/>
              <w:spacing w:after="0" w:line="193" w:lineRule="atLeast"/>
              <w:jc w:val="both"/>
              <w:rPr>
                <w:rFonts w:ascii="Times New Roman" w:hAnsi="Times New Roman"/>
                <w:sz w:val="24"/>
                <w:szCs w:val="24"/>
                <w:lang w:val="uk-UA" w:eastAsia="uk-UA"/>
              </w:rPr>
            </w:pPr>
            <w:r w:rsidRPr="00007BCB">
              <w:rPr>
                <w:rFonts w:ascii="Times New Roman" w:hAnsi="Times New Roman"/>
                <w:sz w:val="24"/>
                <w:szCs w:val="24"/>
                <w:lang w:val="uk-UA" w:eastAsia="uk-UA"/>
              </w:rPr>
              <w:t xml:space="preserve">погашено відповідно до Закону України «Про збір та облік єдиного внеску на загальнообов’язкове державне соціальне страхування» та даних </w:t>
            </w:r>
            <w:r w:rsidRPr="00007BCB">
              <w:rPr>
                <w:rFonts w:ascii="Times New Roman" w:hAnsi="Times New Roman"/>
                <w:b/>
                <w:sz w:val="24"/>
                <w:szCs w:val="24"/>
                <w:lang w:val="uk-UA" w:eastAsia="uk-UA"/>
              </w:rPr>
              <w:t>інформаційно</w:t>
            </w:r>
            <w:r w:rsidRPr="00007BCB">
              <w:rPr>
                <w:rFonts w:ascii="Times New Roman" w:hAnsi="Times New Roman"/>
                <w:sz w:val="24"/>
                <w:szCs w:val="24"/>
                <w:lang w:val="uk-UA" w:eastAsia="uk-UA"/>
              </w:rPr>
              <w:t>-</w:t>
            </w:r>
            <w:r w:rsidRPr="00007BCB">
              <w:rPr>
                <w:rFonts w:ascii="Times New Roman" w:hAnsi="Times New Roman"/>
                <w:b/>
                <w:sz w:val="24"/>
                <w:szCs w:val="24"/>
                <w:lang w:val="uk-UA" w:eastAsia="uk-UA"/>
              </w:rPr>
              <w:t>комунікаційних</w:t>
            </w:r>
            <w:r w:rsidRPr="00007BCB">
              <w:rPr>
                <w:rFonts w:ascii="Times New Roman" w:hAnsi="Times New Roman"/>
                <w:sz w:val="24"/>
                <w:szCs w:val="24"/>
                <w:lang w:val="uk-UA" w:eastAsia="uk-UA"/>
              </w:rPr>
              <w:t xml:space="preserve"> систем ДПС.</w:t>
            </w:r>
          </w:p>
          <w:p w14:paraId="20B05038" w14:textId="77777777" w:rsidR="003F00AE" w:rsidRPr="00007BCB" w:rsidRDefault="003F00AE" w:rsidP="007149F8">
            <w:pPr>
              <w:shd w:val="clear" w:color="auto" w:fill="FFFFFF"/>
              <w:spacing w:after="0" w:line="193" w:lineRule="atLeast"/>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w:t>
            </w:r>
          </w:p>
          <w:p w14:paraId="27022520" w14:textId="77777777" w:rsidR="00703E62" w:rsidRPr="00007BCB" w:rsidRDefault="00703E62" w:rsidP="007149F8">
            <w:pPr>
              <w:shd w:val="clear" w:color="auto" w:fill="FFFFFF"/>
              <w:spacing w:before="17" w:after="0" w:line="150" w:lineRule="atLeast"/>
              <w:jc w:val="both"/>
              <w:rPr>
                <w:rFonts w:ascii="Times New Roman" w:hAnsi="Times New Roman"/>
                <w:sz w:val="24"/>
                <w:szCs w:val="24"/>
                <w:lang w:val="uk-UA" w:eastAsia="uk-UA"/>
              </w:rPr>
            </w:pPr>
          </w:p>
        </w:tc>
      </w:tr>
      <w:tr w:rsidR="000F505F" w:rsidRPr="000F505F" w14:paraId="56609C6A" w14:textId="77777777" w:rsidTr="00703E62">
        <w:trPr>
          <w:gridAfter w:val="2"/>
          <w:wAfter w:w="5731" w:type="dxa"/>
          <w:trHeight w:val="372"/>
        </w:trPr>
        <w:tc>
          <w:tcPr>
            <w:tcW w:w="149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ECB66" w14:textId="77777777" w:rsidR="007149F8" w:rsidRPr="00007BCB" w:rsidRDefault="007149F8" w:rsidP="007149F8">
            <w:pPr>
              <w:shd w:val="clear" w:color="auto" w:fill="FFFFFF"/>
              <w:spacing w:before="17" w:after="0" w:line="150" w:lineRule="atLeast"/>
              <w:jc w:val="center"/>
              <w:rPr>
                <w:rFonts w:ascii="Times New Roman" w:hAnsi="Times New Roman"/>
                <w:b/>
                <w:sz w:val="24"/>
                <w:szCs w:val="24"/>
                <w:lang w:val="uk-UA" w:eastAsia="uk-UA"/>
              </w:rPr>
            </w:pPr>
            <w:r w:rsidRPr="00007BCB">
              <w:rPr>
                <w:rFonts w:ascii="Times New Roman" w:hAnsi="Times New Roman"/>
                <w:b/>
                <w:sz w:val="24"/>
                <w:szCs w:val="24"/>
                <w:lang w:val="uk-UA" w:eastAsia="uk-UA"/>
              </w:rPr>
              <w:lastRenderedPageBreak/>
              <w:t>Додаток 10</w:t>
            </w:r>
          </w:p>
          <w:p w14:paraId="7BBE05DB" w14:textId="77777777" w:rsidR="007149F8" w:rsidRPr="00007BCB" w:rsidRDefault="007149F8" w:rsidP="007149F8">
            <w:pPr>
              <w:shd w:val="clear" w:color="auto" w:fill="FFFFFF"/>
              <w:spacing w:before="17" w:after="0" w:line="150" w:lineRule="atLeast"/>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до Інструкції про порядок нарахування і сплати</w:t>
            </w:r>
          </w:p>
          <w:p w14:paraId="43F3A1DD" w14:textId="77777777" w:rsidR="007149F8" w:rsidRPr="00007BCB" w:rsidRDefault="007149F8" w:rsidP="007149F8">
            <w:pPr>
              <w:shd w:val="clear" w:color="auto" w:fill="FFFFFF"/>
              <w:spacing w:before="17" w:after="0" w:line="150" w:lineRule="atLeast"/>
              <w:jc w:val="center"/>
              <w:rPr>
                <w:rFonts w:ascii="Times New Roman" w:hAnsi="Times New Roman"/>
                <w:b/>
                <w:sz w:val="24"/>
                <w:szCs w:val="24"/>
                <w:lang w:val="uk-UA" w:eastAsia="uk-UA"/>
              </w:rPr>
            </w:pPr>
            <w:r w:rsidRPr="00007BCB">
              <w:rPr>
                <w:rFonts w:ascii="Times New Roman" w:hAnsi="Times New Roman"/>
                <w:b/>
                <w:sz w:val="24"/>
                <w:szCs w:val="24"/>
                <w:lang w:val="uk-UA" w:eastAsia="uk-UA"/>
              </w:rPr>
              <w:t>єдиного внеску на загальнообов’язкове</w:t>
            </w:r>
          </w:p>
          <w:p w14:paraId="74956623" w14:textId="77777777" w:rsidR="007149F8" w:rsidRPr="00007BCB" w:rsidRDefault="007149F8" w:rsidP="007149F8">
            <w:pPr>
              <w:shd w:val="clear" w:color="auto" w:fill="FFFFFF"/>
              <w:spacing w:before="17" w:after="0" w:line="150" w:lineRule="atLeast"/>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державне соціальне страхування</w:t>
            </w:r>
          </w:p>
          <w:p w14:paraId="12836905" w14:textId="77B9FFFB" w:rsidR="009D1B6C" w:rsidRPr="00007BCB" w:rsidRDefault="007149F8" w:rsidP="007149F8">
            <w:pPr>
              <w:shd w:val="clear" w:color="auto" w:fill="FFFFFF"/>
              <w:spacing w:before="17" w:after="0" w:line="150" w:lineRule="atLeast"/>
              <w:jc w:val="center"/>
              <w:rPr>
                <w:rFonts w:ascii="Times New Roman" w:hAnsi="Times New Roman"/>
                <w:b/>
                <w:sz w:val="24"/>
                <w:szCs w:val="24"/>
                <w:lang w:val="uk-UA" w:eastAsia="uk-UA"/>
              </w:rPr>
            </w:pPr>
            <w:r w:rsidRPr="00007BCB">
              <w:rPr>
                <w:rFonts w:ascii="Times New Roman" w:hAnsi="Times New Roman"/>
                <w:b/>
                <w:sz w:val="24"/>
                <w:szCs w:val="24"/>
                <w:lang w:val="uk-UA" w:eastAsia="uk-UA"/>
              </w:rPr>
              <w:t>(пункт 11 розділу VI)</w:t>
            </w:r>
          </w:p>
        </w:tc>
      </w:tr>
      <w:tr w:rsidR="000F505F" w:rsidRPr="00C57923" w14:paraId="07B9F755" w14:textId="77777777" w:rsidTr="00703E62">
        <w:trPr>
          <w:gridAfter w:val="3"/>
          <w:wAfter w:w="5739" w:type="dxa"/>
          <w:trHeight w:val="372"/>
        </w:trPr>
        <w:tc>
          <w:tcPr>
            <w:tcW w:w="7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D5FCE" w14:textId="77777777" w:rsidR="0017295B" w:rsidRPr="00007BCB" w:rsidRDefault="0017295B" w:rsidP="007F7763">
            <w:pPr>
              <w:shd w:val="clear" w:color="auto" w:fill="FFFFFF"/>
              <w:spacing w:before="17" w:after="0" w:line="150" w:lineRule="atLeast"/>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w:t>
            </w:r>
          </w:p>
          <w:p w14:paraId="40313EBF" w14:textId="77777777" w:rsidR="0017295B" w:rsidRPr="00007BCB" w:rsidRDefault="0017295B" w:rsidP="007F7763">
            <w:pPr>
              <w:shd w:val="clear" w:color="auto" w:fill="FFFFFF"/>
              <w:spacing w:before="17" w:after="0" w:line="150" w:lineRule="atLeast"/>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____</w:t>
            </w:r>
          </w:p>
          <w:p w14:paraId="3C410838" w14:textId="77777777" w:rsidR="00703E62" w:rsidRPr="00007BCB" w:rsidRDefault="00703E62" w:rsidP="007F7763">
            <w:pPr>
              <w:shd w:val="clear" w:color="auto" w:fill="FFFFFF"/>
              <w:spacing w:before="17" w:after="0" w:line="150" w:lineRule="atLeast"/>
              <w:jc w:val="both"/>
              <w:rPr>
                <w:rFonts w:ascii="Times New Roman" w:hAnsi="Times New Roman"/>
                <w:sz w:val="24"/>
                <w:szCs w:val="24"/>
                <w:lang w:val="uk-UA" w:eastAsia="uk-UA"/>
              </w:rPr>
            </w:pPr>
            <w:r w:rsidRPr="00007BCB">
              <w:rPr>
                <w:rFonts w:ascii="Times New Roman" w:hAnsi="Times New Roman"/>
                <w:sz w:val="24"/>
                <w:szCs w:val="24"/>
                <w:vertAlign w:val="superscript"/>
                <w:lang w:val="uk-UA" w:eastAsia="uk-UA"/>
              </w:rPr>
              <w:t xml:space="preserve">1 </w:t>
            </w:r>
            <w:r w:rsidRPr="00007BCB">
              <w:rPr>
                <w:rFonts w:ascii="Times New Roman" w:hAnsi="Times New Roman"/>
                <w:b/>
                <w:sz w:val="24"/>
                <w:szCs w:val="24"/>
                <w:lang w:val="uk-UA" w:eastAsia="uk-UA"/>
              </w:rPr>
              <w:t>Серія (за наявності) та номер паспорта (для фізичних осіб, які мають відмітку у паспорті про право здійснювати будь-які платежі за серією (за наявності) та/або номером паспорта)</w:t>
            </w:r>
          </w:p>
        </w:tc>
        <w:tc>
          <w:tcPr>
            <w:tcW w:w="7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5163A" w14:textId="77777777" w:rsidR="0017295B" w:rsidRPr="00007BCB" w:rsidRDefault="0017295B" w:rsidP="007149F8">
            <w:pPr>
              <w:shd w:val="clear" w:color="auto" w:fill="FFFFFF"/>
              <w:spacing w:before="17" w:after="0" w:line="150" w:lineRule="atLeast"/>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w:t>
            </w:r>
          </w:p>
          <w:p w14:paraId="6092664A" w14:textId="77777777" w:rsidR="0017295B" w:rsidRPr="00007BCB" w:rsidRDefault="0017295B" w:rsidP="007149F8">
            <w:pPr>
              <w:shd w:val="clear" w:color="auto" w:fill="FFFFFF"/>
              <w:spacing w:before="17" w:after="0" w:line="150" w:lineRule="atLeast"/>
              <w:jc w:val="both"/>
              <w:rPr>
                <w:rFonts w:ascii="Times New Roman" w:hAnsi="Times New Roman"/>
                <w:sz w:val="24"/>
                <w:szCs w:val="24"/>
                <w:vertAlign w:val="superscript"/>
                <w:lang w:val="uk-UA" w:eastAsia="uk-UA"/>
              </w:rPr>
            </w:pPr>
            <w:r w:rsidRPr="00007BCB">
              <w:rPr>
                <w:rFonts w:ascii="Times New Roman" w:hAnsi="Times New Roman"/>
                <w:sz w:val="24"/>
                <w:szCs w:val="24"/>
                <w:vertAlign w:val="superscript"/>
                <w:lang w:val="uk-UA" w:eastAsia="uk-UA"/>
              </w:rPr>
              <w:t>___</w:t>
            </w:r>
          </w:p>
          <w:p w14:paraId="6B6B2010" w14:textId="0626FA03" w:rsidR="00703E62" w:rsidRPr="00007BCB" w:rsidRDefault="00703E62" w:rsidP="007149F8">
            <w:pPr>
              <w:shd w:val="clear" w:color="auto" w:fill="FFFFFF"/>
              <w:spacing w:before="17" w:after="0" w:line="150" w:lineRule="atLeast"/>
              <w:jc w:val="both"/>
              <w:rPr>
                <w:rFonts w:ascii="Times New Roman" w:hAnsi="Times New Roman"/>
                <w:sz w:val="24"/>
                <w:szCs w:val="24"/>
                <w:vertAlign w:val="superscript"/>
                <w:lang w:val="uk-UA" w:eastAsia="uk-UA"/>
              </w:rPr>
            </w:pPr>
            <w:bookmarkStart w:id="69" w:name="_Hlk204773282"/>
            <w:r w:rsidRPr="00007BCB">
              <w:rPr>
                <w:rFonts w:ascii="Times New Roman" w:hAnsi="Times New Roman"/>
                <w:sz w:val="24"/>
                <w:szCs w:val="24"/>
                <w:vertAlign w:val="superscript"/>
                <w:lang w:val="uk-UA" w:eastAsia="uk-UA"/>
              </w:rPr>
              <w:t xml:space="preserve">1 </w:t>
            </w:r>
            <w:bookmarkStart w:id="70" w:name="_Hlk203634996"/>
            <w:r w:rsidR="00B842C9" w:rsidRPr="009B4DCE">
              <w:rPr>
                <w:rFonts w:ascii="Times New Roman" w:eastAsia="Times New Roman" w:hAnsi="Times New Roman" w:cs="Times New Roman"/>
                <w:b/>
                <w:sz w:val="24"/>
                <w:szCs w:val="24"/>
                <w:lang w:val="uk-UA" w:eastAsia="uk-UA"/>
              </w:rPr>
              <w:t xml:space="preserve">Податковий номер або </w:t>
            </w:r>
            <w:r w:rsidR="00B842C9" w:rsidRPr="009B4DCE">
              <w:rPr>
                <w:rFonts w:ascii="Times New Roman" w:eastAsia="Calibri" w:hAnsi="Times New Roman" w:cs="Times New Roman"/>
                <w:b/>
                <w:sz w:val="24"/>
                <w:szCs w:val="24"/>
                <w:lang w:val="uk-UA" w:eastAsia="uk-UA"/>
              </w:rPr>
              <w:t xml:space="preserve">серія (за наявності) та номер паспорта (для фізичних осіб, які </w:t>
            </w:r>
            <w:r w:rsidR="00B842C9" w:rsidRPr="009B4DCE">
              <w:rPr>
                <w:rFonts w:ascii="Times New Roman" w:eastAsia="Calibri" w:hAnsi="Times New Roman" w:cs="Times New Roman"/>
                <w:b/>
                <w:sz w:val="24"/>
                <w:szCs w:val="24"/>
                <w:lang w:val="uk-UA" w:eastAsia="en-US"/>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B842C9" w:rsidRPr="009B4DCE">
              <w:rPr>
                <w:rFonts w:ascii="Times New Roman" w:eastAsia="Calibri" w:hAnsi="Times New Roman" w:cs="Times New Roman"/>
                <w:b/>
                <w:sz w:val="24"/>
                <w:szCs w:val="24"/>
                <w:lang w:val="uk-UA" w:eastAsia="uk-UA"/>
              </w:rPr>
              <w:t>)</w:t>
            </w:r>
            <w:bookmarkEnd w:id="69"/>
            <w:bookmarkEnd w:id="70"/>
            <w:r w:rsidR="00872895">
              <w:rPr>
                <w:rFonts w:ascii="Times New Roman" w:eastAsia="Calibri" w:hAnsi="Times New Roman" w:cs="Times New Roman"/>
                <w:b/>
                <w:sz w:val="24"/>
                <w:szCs w:val="24"/>
                <w:lang w:val="uk-UA" w:eastAsia="uk-UA"/>
              </w:rPr>
              <w:t>.</w:t>
            </w:r>
            <w:bookmarkStart w:id="71" w:name="_GoBack"/>
            <w:bookmarkEnd w:id="71"/>
          </w:p>
        </w:tc>
      </w:tr>
    </w:tbl>
    <w:p w14:paraId="0452328D" w14:textId="77777777" w:rsidR="00570437" w:rsidRPr="000F505F" w:rsidRDefault="00570437">
      <w:pPr>
        <w:spacing w:after="0" w:line="240" w:lineRule="auto"/>
        <w:rPr>
          <w:rFonts w:ascii="Calibri" w:eastAsia="Calibri" w:hAnsi="Calibri" w:cs="Calibri"/>
          <w:sz w:val="24"/>
          <w:szCs w:val="24"/>
          <w:lang w:val="uk-UA"/>
        </w:rPr>
      </w:pPr>
    </w:p>
    <w:p w14:paraId="606A0750" w14:textId="77777777" w:rsidR="00570437" w:rsidRPr="000F505F" w:rsidRDefault="00570437">
      <w:pPr>
        <w:spacing w:after="0" w:line="240" w:lineRule="auto"/>
        <w:rPr>
          <w:rFonts w:ascii="Calibri" w:eastAsia="Calibri" w:hAnsi="Calibri" w:cs="Calibri"/>
          <w:sz w:val="24"/>
          <w:szCs w:val="24"/>
          <w:lang w:val="uk-UA"/>
        </w:rPr>
      </w:pPr>
    </w:p>
    <w:p w14:paraId="389762CD" w14:textId="77777777" w:rsidR="00F26CDF" w:rsidRPr="00F26CDF" w:rsidRDefault="00F26CDF" w:rsidP="00F26CDF">
      <w:pPr>
        <w:spacing w:after="0" w:line="240" w:lineRule="auto"/>
        <w:rPr>
          <w:rFonts w:ascii="Times New Roman" w:eastAsia="Calibri" w:hAnsi="Times New Roman" w:cs="Times New Roman"/>
          <w:b/>
          <w:sz w:val="28"/>
          <w:szCs w:val="28"/>
          <w:lang w:val="uk-UA" w:eastAsia="en-US"/>
        </w:rPr>
      </w:pPr>
      <w:r w:rsidRPr="00F26CDF">
        <w:rPr>
          <w:rFonts w:ascii="Times New Roman" w:eastAsia="Calibri" w:hAnsi="Times New Roman" w:cs="Times New Roman"/>
          <w:b/>
          <w:sz w:val="28"/>
          <w:szCs w:val="28"/>
          <w:lang w:val="uk-UA" w:eastAsia="en-US"/>
        </w:rPr>
        <w:t>Директор Департаменту</w:t>
      </w:r>
    </w:p>
    <w:p w14:paraId="22B63262" w14:textId="6A01DE8C" w:rsidR="00F26CDF" w:rsidRPr="00F26CDF" w:rsidRDefault="00F26CDF" w:rsidP="00F26CDF">
      <w:pPr>
        <w:spacing w:after="0" w:line="240" w:lineRule="auto"/>
        <w:rPr>
          <w:rFonts w:ascii="Times New Roman" w:eastAsia="Calibri" w:hAnsi="Times New Roman" w:cs="Times New Roman"/>
          <w:b/>
          <w:sz w:val="28"/>
          <w:szCs w:val="28"/>
          <w:lang w:val="uk-UA" w:eastAsia="en-US"/>
        </w:rPr>
      </w:pPr>
      <w:r w:rsidRPr="00F26CDF">
        <w:rPr>
          <w:rFonts w:ascii="Times New Roman" w:eastAsia="Calibri" w:hAnsi="Times New Roman" w:cs="Times New Roman"/>
          <w:b/>
          <w:sz w:val="28"/>
          <w:szCs w:val="28"/>
          <w:lang w:val="uk-UA" w:eastAsia="en-US"/>
        </w:rPr>
        <w:t xml:space="preserve">податкової політики                                                        </w:t>
      </w:r>
      <w:r>
        <w:rPr>
          <w:rFonts w:ascii="Times New Roman" w:eastAsia="Calibri" w:hAnsi="Times New Roman" w:cs="Times New Roman"/>
          <w:b/>
          <w:sz w:val="28"/>
          <w:szCs w:val="28"/>
          <w:lang w:val="uk-UA" w:eastAsia="en-US"/>
        </w:rPr>
        <w:t xml:space="preserve">                                                                    </w:t>
      </w:r>
      <w:r w:rsidRPr="00F26CDF">
        <w:rPr>
          <w:rFonts w:ascii="Times New Roman" w:eastAsia="Calibri" w:hAnsi="Times New Roman" w:cs="Times New Roman"/>
          <w:b/>
          <w:sz w:val="28"/>
          <w:szCs w:val="28"/>
          <w:lang w:val="uk-UA" w:eastAsia="en-US"/>
        </w:rPr>
        <w:t xml:space="preserve">              Віктор ОВЧАРЕНКО</w:t>
      </w:r>
    </w:p>
    <w:p w14:paraId="5A463FD7" w14:textId="77777777" w:rsidR="00B87B36" w:rsidRPr="000F505F" w:rsidRDefault="00B87B36">
      <w:pPr>
        <w:spacing w:after="0" w:line="240" w:lineRule="auto"/>
        <w:rPr>
          <w:rFonts w:ascii="Calibri" w:eastAsia="Calibri" w:hAnsi="Calibri" w:cs="Calibri"/>
          <w:sz w:val="24"/>
          <w:szCs w:val="24"/>
          <w:lang w:val="uk-UA"/>
        </w:rPr>
      </w:pPr>
    </w:p>
    <w:tbl>
      <w:tblPr>
        <w:tblW w:w="0" w:type="auto"/>
        <w:tblInd w:w="98" w:type="dxa"/>
        <w:tblCellMar>
          <w:left w:w="10" w:type="dxa"/>
          <w:right w:w="10" w:type="dxa"/>
        </w:tblCellMar>
        <w:tblLook w:val="04A0" w:firstRow="1" w:lastRow="0" w:firstColumn="1" w:lastColumn="0" w:noHBand="0" w:noVBand="1"/>
      </w:tblPr>
      <w:tblGrid>
        <w:gridCol w:w="4582"/>
        <w:gridCol w:w="9890"/>
      </w:tblGrid>
      <w:tr w:rsidR="000F505F" w:rsidRPr="000F505F" w14:paraId="0D2242F7" w14:textId="77777777" w:rsidTr="00A42A42">
        <w:trPr>
          <w:trHeight w:val="393"/>
        </w:trPr>
        <w:tc>
          <w:tcPr>
            <w:tcW w:w="4582" w:type="dxa"/>
            <w:shd w:val="clear" w:color="000000" w:fill="FFFFFF"/>
            <w:tcMar>
              <w:left w:w="108" w:type="dxa"/>
              <w:right w:w="108" w:type="dxa"/>
            </w:tcMar>
          </w:tcPr>
          <w:p w14:paraId="540C146A" w14:textId="77777777" w:rsidR="00570437" w:rsidRPr="000F505F" w:rsidRDefault="00570437">
            <w:pPr>
              <w:spacing w:after="0" w:line="240" w:lineRule="auto"/>
              <w:rPr>
                <w:sz w:val="24"/>
                <w:szCs w:val="24"/>
                <w:lang w:val="uk-UA"/>
              </w:rPr>
            </w:pPr>
          </w:p>
        </w:tc>
        <w:tc>
          <w:tcPr>
            <w:tcW w:w="9890" w:type="dxa"/>
            <w:shd w:val="clear" w:color="000000" w:fill="FFFFFF"/>
            <w:tcMar>
              <w:left w:w="108" w:type="dxa"/>
              <w:right w:w="108" w:type="dxa"/>
            </w:tcMar>
          </w:tcPr>
          <w:p w14:paraId="6E780344" w14:textId="77777777" w:rsidR="00570437" w:rsidRPr="000F505F" w:rsidRDefault="00570437" w:rsidP="00E626AE">
            <w:pPr>
              <w:spacing w:after="0" w:line="240" w:lineRule="auto"/>
              <w:ind w:right="-31"/>
              <w:rPr>
                <w:sz w:val="24"/>
                <w:szCs w:val="24"/>
                <w:lang w:val="uk-UA"/>
              </w:rPr>
            </w:pPr>
          </w:p>
        </w:tc>
      </w:tr>
    </w:tbl>
    <w:p w14:paraId="766FA98F" w14:textId="77777777" w:rsidR="00570437" w:rsidRPr="000F505F" w:rsidRDefault="00570437" w:rsidP="00A42A42">
      <w:pPr>
        <w:spacing w:after="0" w:line="240" w:lineRule="auto"/>
        <w:rPr>
          <w:rFonts w:ascii="Calibri" w:eastAsia="Calibri" w:hAnsi="Calibri" w:cs="Calibri"/>
          <w:sz w:val="24"/>
          <w:szCs w:val="24"/>
          <w:lang w:val="uk-UA"/>
        </w:rPr>
      </w:pPr>
    </w:p>
    <w:sectPr w:rsidR="00570437" w:rsidRPr="000F505F" w:rsidSect="00B87B36">
      <w:headerReference w:type="default" r:id="rId41"/>
      <w:headerReference w:type="first" r:id="rId42"/>
      <w:pgSz w:w="16838" w:h="11906" w:orient="landscape"/>
      <w:pgMar w:top="850" w:right="678"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E5AD" w14:textId="77777777" w:rsidR="00132FBA" w:rsidRDefault="00132FBA">
      <w:pPr>
        <w:spacing w:line="240" w:lineRule="auto"/>
      </w:pPr>
      <w:r>
        <w:separator/>
      </w:r>
    </w:p>
  </w:endnote>
  <w:endnote w:type="continuationSeparator" w:id="0">
    <w:p w14:paraId="577549F3" w14:textId="77777777" w:rsidR="00132FBA" w:rsidRDefault="00132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E1BA" w14:textId="77777777" w:rsidR="00132FBA" w:rsidRDefault="00132FBA">
      <w:pPr>
        <w:spacing w:after="0"/>
      </w:pPr>
      <w:r>
        <w:separator/>
      </w:r>
    </w:p>
  </w:footnote>
  <w:footnote w:type="continuationSeparator" w:id="0">
    <w:p w14:paraId="52A0B343" w14:textId="77777777" w:rsidR="00132FBA" w:rsidRDefault="00132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225"/>
      <w:docPartObj>
        <w:docPartGallery w:val="AutoText"/>
      </w:docPartObj>
    </w:sdtPr>
    <w:sdtContent>
      <w:p w14:paraId="413BA826" w14:textId="77777777" w:rsidR="00C57923" w:rsidRDefault="00C57923">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14:paraId="28AE9478" w14:textId="77777777" w:rsidR="00C57923" w:rsidRDefault="00C579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D739" w14:textId="77777777" w:rsidR="00C57923" w:rsidRDefault="00C57923">
    <w:pPr>
      <w:pStyle w:val="a7"/>
      <w:jc w:val="right"/>
      <w:rPr>
        <w:rFonts w:ascii="Times New Roman" w:hAnsi="Times New Roman" w:cs="Times New Roman"/>
        <w:sz w:val="24"/>
        <w:szCs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13258"/>
    <w:multiLevelType w:val="hybridMultilevel"/>
    <w:tmpl w:val="8408CD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24"/>
    <w:rsid w:val="00007BCB"/>
    <w:rsid w:val="0001554D"/>
    <w:rsid w:val="00045A73"/>
    <w:rsid w:val="00051397"/>
    <w:rsid w:val="00052746"/>
    <w:rsid w:val="00054C6B"/>
    <w:rsid w:val="000577F1"/>
    <w:rsid w:val="00057CC3"/>
    <w:rsid w:val="000617D2"/>
    <w:rsid w:val="00064FAC"/>
    <w:rsid w:val="00070F45"/>
    <w:rsid w:val="0007143E"/>
    <w:rsid w:val="00080594"/>
    <w:rsid w:val="00086013"/>
    <w:rsid w:val="000878CB"/>
    <w:rsid w:val="00094B8E"/>
    <w:rsid w:val="000A482C"/>
    <w:rsid w:val="000A602E"/>
    <w:rsid w:val="000B104F"/>
    <w:rsid w:val="000B3293"/>
    <w:rsid w:val="000B54AB"/>
    <w:rsid w:val="000C1508"/>
    <w:rsid w:val="000C581B"/>
    <w:rsid w:val="000D0AA9"/>
    <w:rsid w:val="000D2DA9"/>
    <w:rsid w:val="000D41F0"/>
    <w:rsid w:val="000E3566"/>
    <w:rsid w:val="000E35CE"/>
    <w:rsid w:val="000F505F"/>
    <w:rsid w:val="000F76BC"/>
    <w:rsid w:val="001038CE"/>
    <w:rsid w:val="00105118"/>
    <w:rsid w:val="0011040B"/>
    <w:rsid w:val="001104A9"/>
    <w:rsid w:val="001154A8"/>
    <w:rsid w:val="001256C8"/>
    <w:rsid w:val="00126023"/>
    <w:rsid w:val="00130B43"/>
    <w:rsid w:val="001315C9"/>
    <w:rsid w:val="00131E7E"/>
    <w:rsid w:val="001328D0"/>
    <w:rsid w:val="00132FBA"/>
    <w:rsid w:val="00141EFD"/>
    <w:rsid w:val="00146B47"/>
    <w:rsid w:val="00155E4A"/>
    <w:rsid w:val="0016603F"/>
    <w:rsid w:val="001672E5"/>
    <w:rsid w:val="0017295B"/>
    <w:rsid w:val="00186B27"/>
    <w:rsid w:val="001B323E"/>
    <w:rsid w:val="001B5577"/>
    <w:rsid w:val="001C3A26"/>
    <w:rsid w:val="001C756A"/>
    <w:rsid w:val="001E47B1"/>
    <w:rsid w:val="001E487C"/>
    <w:rsid w:val="001E6CC2"/>
    <w:rsid w:val="001E6FDB"/>
    <w:rsid w:val="001F563C"/>
    <w:rsid w:val="002122D1"/>
    <w:rsid w:val="0022539A"/>
    <w:rsid w:val="00226056"/>
    <w:rsid w:val="0022704A"/>
    <w:rsid w:val="00232CD1"/>
    <w:rsid w:val="002428C5"/>
    <w:rsid w:val="002459B6"/>
    <w:rsid w:val="002564A6"/>
    <w:rsid w:val="00260C45"/>
    <w:rsid w:val="00282A81"/>
    <w:rsid w:val="0028343D"/>
    <w:rsid w:val="002932AA"/>
    <w:rsid w:val="00293392"/>
    <w:rsid w:val="002934B2"/>
    <w:rsid w:val="0029680C"/>
    <w:rsid w:val="002A24B6"/>
    <w:rsid w:val="002A40EA"/>
    <w:rsid w:val="002A4E7F"/>
    <w:rsid w:val="002B4385"/>
    <w:rsid w:val="002C1C10"/>
    <w:rsid w:val="002C34E6"/>
    <w:rsid w:val="002C75BD"/>
    <w:rsid w:val="002C7ADA"/>
    <w:rsid w:val="002D731A"/>
    <w:rsid w:val="002E5F75"/>
    <w:rsid w:val="00300452"/>
    <w:rsid w:val="00300C2E"/>
    <w:rsid w:val="003010DF"/>
    <w:rsid w:val="0030480F"/>
    <w:rsid w:val="00317A2E"/>
    <w:rsid w:val="0032026A"/>
    <w:rsid w:val="00323954"/>
    <w:rsid w:val="00341FE2"/>
    <w:rsid w:val="0034211B"/>
    <w:rsid w:val="00345284"/>
    <w:rsid w:val="00350D45"/>
    <w:rsid w:val="0036077A"/>
    <w:rsid w:val="003653DE"/>
    <w:rsid w:val="00365643"/>
    <w:rsid w:val="00376BE1"/>
    <w:rsid w:val="003770E2"/>
    <w:rsid w:val="003804FC"/>
    <w:rsid w:val="00383B42"/>
    <w:rsid w:val="003934DC"/>
    <w:rsid w:val="003B0E42"/>
    <w:rsid w:val="003B4487"/>
    <w:rsid w:val="003B4F25"/>
    <w:rsid w:val="003D0F22"/>
    <w:rsid w:val="003D0FB3"/>
    <w:rsid w:val="003D3FB8"/>
    <w:rsid w:val="003D6476"/>
    <w:rsid w:val="003E00B7"/>
    <w:rsid w:val="003F00AE"/>
    <w:rsid w:val="003F2760"/>
    <w:rsid w:val="00412D94"/>
    <w:rsid w:val="00420211"/>
    <w:rsid w:val="00435353"/>
    <w:rsid w:val="004413A8"/>
    <w:rsid w:val="0044207C"/>
    <w:rsid w:val="00444DF1"/>
    <w:rsid w:val="004726EE"/>
    <w:rsid w:val="0047440D"/>
    <w:rsid w:val="00474506"/>
    <w:rsid w:val="0047477A"/>
    <w:rsid w:val="00485737"/>
    <w:rsid w:val="004A054F"/>
    <w:rsid w:val="004A39FC"/>
    <w:rsid w:val="004B0595"/>
    <w:rsid w:val="004B79A0"/>
    <w:rsid w:val="004C7ACB"/>
    <w:rsid w:val="004E0E40"/>
    <w:rsid w:val="004E188A"/>
    <w:rsid w:val="004E2945"/>
    <w:rsid w:val="004F1E2C"/>
    <w:rsid w:val="00500F03"/>
    <w:rsid w:val="005037B8"/>
    <w:rsid w:val="00512D33"/>
    <w:rsid w:val="00534A6F"/>
    <w:rsid w:val="00560D35"/>
    <w:rsid w:val="00570437"/>
    <w:rsid w:val="00584EA2"/>
    <w:rsid w:val="00593C89"/>
    <w:rsid w:val="005B0E05"/>
    <w:rsid w:val="005B513C"/>
    <w:rsid w:val="005C4173"/>
    <w:rsid w:val="005C5886"/>
    <w:rsid w:val="005D169F"/>
    <w:rsid w:val="005D63B2"/>
    <w:rsid w:val="005E49C7"/>
    <w:rsid w:val="005F0C45"/>
    <w:rsid w:val="00601F61"/>
    <w:rsid w:val="0060583A"/>
    <w:rsid w:val="006076C1"/>
    <w:rsid w:val="0060799C"/>
    <w:rsid w:val="006131F4"/>
    <w:rsid w:val="0061716C"/>
    <w:rsid w:val="00632750"/>
    <w:rsid w:val="00635422"/>
    <w:rsid w:val="00646EB7"/>
    <w:rsid w:val="006608B3"/>
    <w:rsid w:val="006707A9"/>
    <w:rsid w:val="006A2998"/>
    <w:rsid w:val="006A4E7D"/>
    <w:rsid w:val="006B071B"/>
    <w:rsid w:val="006B1D05"/>
    <w:rsid w:val="006C794E"/>
    <w:rsid w:val="006D577C"/>
    <w:rsid w:val="006E102D"/>
    <w:rsid w:val="006E11A9"/>
    <w:rsid w:val="006E2232"/>
    <w:rsid w:val="00703E62"/>
    <w:rsid w:val="007149F8"/>
    <w:rsid w:val="007157D2"/>
    <w:rsid w:val="00732743"/>
    <w:rsid w:val="0074348B"/>
    <w:rsid w:val="00766D3A"/>
    <w:rsid w:val="00771BCD"/>
    <w:rsid w:val="00771EAF"/>
    <w:rsid w:val="00793D85"/>
    <w:rsid w:val="007958E7"/>
    <w:rsid w:val="0079730E"/>
    <w:rsid w:val="007A67C8"/>
    <w:rsid w:val="007B4F76"/>
    <w:rsid w:val="007B5EBC"/>
    <w:rsid w:val="007C5C7D"/>
    <w:rsid w:val="007D0C4B"/>
    <w:rsid w:val="007E0F25"/>
    <w:rsid w:val="007F7763"/>
    <w:rsid w:val="007F7FEC"/>
    <w:rsid w:val="00806BC3"/>
    <w:rsid w:val="00806FC9"/>
    <w:rsid w:val="008119B0"/>
    <w:rsid w:val="00813AD1"/>
    <w:rsid w:val="00816AE3"/>
    <w:rsid w:val="0082148D"/>
    <w:rsid w:val="008215AA"/>
    <w:rsid w:val="00821A8B"/>
    <w:rsid w:val="0082693A"/>
    <w:rsid w:val="00835624"/>
    <w:rsid w:val="0083644B"/>
    <w:rsid w:val="00841C33"/>
    <w:rsid w:val="00845906"/>
    <w:rsid w:val="00862CB8"/>
    <w:rsid w:val="00870496"/>
    <w:rsid w:val="00872895"/>
    <w:rsid w:val="008729B1"/>
    <w:rsid w:val="00886397"/>
    <w:rsid w:val="00887B69"/>
    <w:rsid w:val="0089448F"/>
    <w:rsid w:val="00894A3F"/>
    <w:rsid w:val="00895F99"/>
    <w:rsid w:val="008A53AB"/>
    <w:rsid w:val="008B7AD4"/>
    <w:rsid w:val="008D0F18"/>
    <w:rsid w:val="008F2AEC"/>
    <w:rsid w:val="009174DD"/>
    <w:rsid w:val="0092048D"/>
    <w:rsid w:val="00934116"/>
    <w:rsid w:val="009348FD"/>
    <w:rsid w:val="0094043C"/>
    <w:rsid w:val="009422EA"/>
    <w:rsid w:val="009447D5"/>
    <w:rsid w:val="00956AA5"/>
    <w:rsid w:val="0095782C"/>
    <w:rsid w:val="0097059C"/>
    <w:rsid w:val="00970B8F"/>
    <w:rsid w:val="00976220"/>
    <w:rsid w:val="009766AA"/>
    <w:rsid w:val="009835A2"/>
    <w:rsid w:val="0099361B"/>
    <w:rsid w:val="009A51EA"/>
    <w:rsid w:val="009B34CF"/>
    <w:rsid w:val="009B4DCE"/>
    <w:rsid w:val="009B53DF"/>
    <w:rsid w:val="009C06BE"/>
    <w:rsid w:val="009D1B6C"/>
    <w:rsid w:val="009E125C"/>
    <w:rsid w:val="009E20E7"/>
    <w:rsid w:val="009E5C4A"/>
    <w:rsid w:val="009F1CD5"/>
    <w:rsid w:val="009F56DE"/>
    <w:rsid w:val="00A008C8"/>
    <w:rsid w:val="00A05A6A"/>
    <w:rsid w:val="00A274AD"/>
    <w:rsid w:val="00A27568"/>
    <w:rsid w:val="00A42A42"/>
    <w:rsid w:val="00A55219"/>
    <w:rsid w:val="00A60AAA"/>
    <w:rsid w:val="00A70E15"/>
    <w:rsid w:val="00A762BE"/>
    <w:rsid w:val="00A92AA7"/>
    <w:rsid w:val="00AA0448"/>
    <w:rsid w:val="00AA0B89"/>
    <w:rsid w:val="00AA2C77"/>
    <w:rsid w:val="00AA32AB"/>
    <w:rsid w:val="00AA6596"/>
    <w:rsid w:val="00AC1BE5"/>
    <w:rsid w:val="00AD1B01"/>
    <w:rsid w:val="00AE218E"/>
    <w:rsid w:val="00AF0E79"/>
    <w:rsid w:val="00B02411"/>
    <w:rsid w:val="00B3515B"/>
    <w:rsid w:val="00B40758"/>
    <w:rsid w:val="00B75F4F"/>
    <w:rsid w:val="00B842C9"/>
    <w:rsid w:val="00B87B36"/>
    <w:rsid w:val="00BA3C58"/>
    <w:rsid w:val="00BA73E4"/>
    <w:rsid w:val="00BB3AD5"/>
    <w:rsid w:val="00BC3187"/>
    <w:rsid w:val="00BC4557"/>
    <w:rsid w:val="00BD564B"/>
    <w:rsid w:val="00BE2DE2"/>
    <w:rsid w:val="00BF1967"/>
    <w:rsid w:val="00BF43A1"/>
    <w:rsid w:val="00BF7192"/>
    <w:rsid w:val="00C017A9"/>
    <w:rsid w:val="00C02AEA"/>
    <w:rsid w:val="00C04C11"/>
    <w:rsid w:val="00C05F58"/>
    <w:rsid w:val="00C25CBE"/>
    <w:rsid w:val="00C31679"/>
    <w:rsid w:val="00C56D35"/>
    <w:rsid w:val="00C57923"/>
    <w:rsid w:val="00C6101A"/>
    <w:rsid w:val="00C6377B"/>
    <w:rsid w:val="00C67435"/>
    <w:rsid w:val="00C73D7E"/>
    <w:rsid w:val="00C749B4"/>
    <w:rsid w:val="00C74E9D"/>
    <w:rsid w:val="00C929E6"/>
    <w:rsid w:val="00C92A60"/>
    <w:rsid w:val="00CA2FD8"/>
    <w:rsid w:val="00CA3218"/>
    <w:rsid w:val="00CB0F78"/>
    <w:rsid w:val="00CC0885"/>
    <w:rsid w:val="00CC0F7B"/>
    <w:rsid w:val="00CC27B6"/>
    <w:rsid w:val="00CC295C"/>
    <w:rsid w:val="00CC3DCA"/>
    <w:rsid w:val="00CD5003"/>
    <w:rsid w:val="00CD6823"/>
    <w:rsid w:val="00CD798F"/>
    <w:rsid w:val="00CD7B0B"/>
    <w:rsid w:val="00CF1510"/>
    <w:rsid w:val="00CF253C"/>
    <w:rsid w:val="00CF33AA"/>
    <w:rsid w:val="00D26CA0"/>
    <w:rsid w:val="00D35EE8"/>
    <w:rsid w:val="00D45F15"/>
    <w:rsid w:val="00D463C2"/>
    <w:rsid w:val="00D552B6"/>
    <w:rsid w:val="00D617E0"/>
    <w:rsid w:val="00D66909"/>
    <w:rsid w:val="00D722A0"/>
    <w:rsid w:val="00D73C5C"/>
    <w:rsid w:val="00D73D02"/>
    <w:rsid w:val="00DB5C15"/>
    <w:rsid w:val="00DC0B09"/>
    <w:rsid w:val="00DD1775"/>
    <w:rsid w:val="00DD2A67"/>
    <w:rsid w:val="00DD7BD9"/>
    <w:rsid w:val="00DD7F2E"/>
    <w:rsid w:val="00DE251E"/>
    <w:rsid w:val="00E01D5A"/>
    <w:rsid w:val="00E032F0"/>
    <w:rsid w:val="00E110D2"/>
    <w:rsid w:val="00E3726E"/>
    <w:rsid w:val="00E42C7F"/>
    <w:rsid w:val="00E43FCD"/>
    <w:rsid w:val="00E5500C"/>
    <w:rsid w:val="00E55BA0"/>
    <w:rsid w:val="00E61ADD"/>
    <w:rsid w:val="00E626AE"/>
    <w:rsid w:val="00E934FA"/>
    <w:rsid w:val="00E97B9F"/>
    <w:rsid w:val="00EB4399"/>
    <w:rsid w:val="00ED1675"/>
    <w:rsid w:val="00ED2BBB"/>
    <w:rsid w:val="00ED3AF7"/>
    <w:rsid w:val="00ED6D26"/>
    <w:rsid w:val="00ED6F70"/>
    <w:rsid w:val="00EE5C1F"/>
    <w:rsid w:val="00EF0BAB"/>
    <w:rsid w:val="00F07D71"/>
    <w:rsid w:val="00F26CDF"/>
    <w:rsid w:val="00F34802"/>
    <w:rsid w:val="00F34EFE"/>
    <w:rsid w:val="00F5435F"/>
    <w:rsid w:val="00F5743C"/>
    <w:rsid w:val="00F60767"/>
    <w:rsid w:val="00F6231C"/>
    <w:rsid w:val="00F648A5"/>
    <w:rsid w:val="00F65992"/>
    <w:rsid w:val="00F65D42"/>
    <w:rsid w:val="00F7232D"/>
    <w:rsid w:val="00F7552B"/>
    <w:rsid w:val="00F85ED6"/>
    <w:rsid w:val="00F91B1F"/>
    <w:rsid w:val="00F97EB3"/>
    <w:rsid w:val="00FA15D4"/>
    <w:rsid w:val="00FA5F9D"/>
    <w:rsid w:val="00FB79E4"/>
    <w:rsid w:val="00FC128D"/>
    <w:rsid w:val="00FC39F3"/>
    <w:rsid w:val="00FC4DEE"/>
    <w:rsid w:val="00FD447D"/>
    <w:rsid w:val="00FE7F93"/>
    <w:rsid w:val="00FF2C75"/>
    <w:rsid w:val="21781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0D59"/>
  <w15:docId w15:val="{EC2D14A1-AE90-4DAA-BCF0-DD47E4D7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7E0"/>
    <w:pPr>
      <w:spacing w:after="200" w:line="276" w:lineRule="auto"/>
    </w:pPr>
    <w:rPr>
      <w:rFonts w:asciiTheme="minorHAnsi" w:eastAsiaTheme="minorEastAsia" w:hAnsiTheme="minorHAnsi" w:cstheme="minorBid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617E0"/>
    <w:pPr>
      <w:spacing w:after="0" w:line="240" w:lineRule="auto"/>
    </w:pPr>
    <w:rPr>
      <w:rFonts w:ascii="Tahoma" w:hAnsi="Tahoma" w:cs="Tahoma"/>
      <w:sz w:val="16"/>
      <w:szCs w:val="16"/>
    </w:rPr>
  </w:style>
  <w:style w:type="paragraph" w:styleId="a5">
    <w:name w:val="footer"/>
    <w:basedOn w:val="a"/>
    <w:link w:val="a6"/>
    <w:uiPriority w:val="99"/>
    <w:semiHidden/>
    <w:unhideWhenUsed/>
    <w:rsid w:val="00D617E0"/>
    <w:pPr>
      <w:tabs>
        <w:tab w:val="center" w:pos="4677"/>
        <w:tab w:val="right" w:pos="9355"/>
      </w:tabs>
      <w:spacing w:after="0" w:line="240" w:lineRule="auto"/>
    </w:pPr>
  </w:style>
  <w:style w:type="paragraph" w:styleId="a7">
    <w:name w:val="header"/>
    <w:basedOn w:val="a"/>
    <w:link w:val="a8"/>
    <w:uiPriority w:val="99"/>
    <w:unhideWhenUsed/>
    <w:rsid w:val="00D617E0"/>
    <w:pPr>
      <w:tabs>
        <w:tab w:val="center" w:pos="4677"/>
        <w:tab w:val="right" w:pos="9355"/>
      </w:tabs>
      <w:spacing w:after="0" w:line="240" w:lineRule="auto"/>
    </w:pPr>
  </w:style>
  <w:style w:type="character" w:customStyle="1" w:styleId="a8">
    <w:name w:val="Верхній колонтитул Знак"/>
    <w:basedOn w:val="a0"/>
    <w:link w:val="a7"/>
    <w:uiPriority w:val="99"/>
    <w:qFormat/>
    <w:rsid w:val="00D617E0"/>
  </w:style>
  <w:style w:type="character" w:customStyle="1" w:styleId="a6">
    <w:name w:val="Нижній колонтитул Знак"/>
    <w:basedOn w:val="a0"/>
    <w:link w:val="a5"/>
    <w:uiPriority w:val="99"/>
    <w:semiHidden/>
    <w:qFormat/>
    <w:rsid w:val="00D617E0"/>
  </w:style>
  <w:style w:type="character" w:customStyle="1" w:styleId="a4">
    <w:name w:val="Текст у виносці Знак"/>
    <w:basedOn w:val="a0"/>
    <w:link w:val="a3"/>
    <w:uiPriority w:val="99"/>
    <w:semiHidden/>
    <w:qFormat/>
    <w:rsid w:val="00D617E0"/>
    <w:rPr>
      <w:rFonts w:ascii="Tahoma" w:hAnsi="Tahoma" w:cs="Tahoma"/>
      <w:sz w:val="16"/>
      <w:szCs w:val="16"/>
    </w:rPr>
  </w:style>
  <w:style w:type="paragraph" w:customStyle="1" w:styleId="rvps2">
    <w:name w:val="rvps2"/>
    <w:basedOn w:val="a"/>
    <w:qFormat/>
    <w:rsid w:val="00D617E0"/>
    <w:pPr>
      <w:spacing w:before="100" w:beforeAutospacing="1" w:after="100" w:afterAutospacing="1" w:line="240" w:lineRule="auto"/>
    </w:pPr>
    <w:rPr>
      <w:rFonts w:ascii="Times New Roman" w:eastAsia="Calibri" w:hAnsi="Times New Roman" w:cs="Times New Roman"/>
      <w:sz w:val="24"/>
      <w:szCs w:val="24"/>
    </w:rPr>
  </w:style>
  <w:style w:type="table" w:customStyle="1" w:styleId="1">
    <w:name w:val="Обычная таблица1"/>
    <w:semiHidden/>
    <w:rsid w:val="00D617E0"/>
    <w:rPr>
      <w:rFonts w:ascii="Calibri" w:eastAsia="Times New Roman" w:hAnsi="Calibri"/>
      <w:sz w:val="22"/>
      <w:szCs w:val="22"/>
    </w:rPr>
    <w:tblPr>
      <w:tblCellMar>
        <w:top w:w="0" w:type="dxa"/>
        <w:left w:w="100" w:type="dxa"/>
        <w:bottom w:w="0" w:type="dxa"/>
        <w:right w:w="100" w:type="dxa"/>
      </w:tblCellMar>
    </w:tblPr>
  </w:style>
  <w:style w:type="paragraph" w:styleId="a9">
    <w:name w:val="List Paragraph"/>
    <w:basedOn w:val="a"/>
    <w:uiPriority w:val="99"/>
    <w:rsid w:val="00045A73"/>
    <w:pPr>
      <w:ind w:left="720"/>
      <w:contextualSpacing/>
    </w:pPr>
  </w:style>
  <w:style w:type="character" w:styleId="aa">
    <w:name w:val="Hyperlink"/>
    <w:basedOn w:val="a0"/>
    <w:uiPriority w:val="99"/>
    <w:unhideWhenUsed/>
    <w:rsid w:val="00F5743C"/>
    <w:rPr>
      <w:color w:val="0000FF" w:themeColor="hyperlink"/>
      <w:u w:val="single"/>
    </w:rPr>
  </w:style>
  <w:style w:type="character" w:styleId="ab">
    <w:name w:val="Unresolved Mention"/>
    <w:basedOn w:val="a0"/>
    <w:uiPriority w:val="99"/>
    <w:semiHidden/>
    <w:unhideWhenUsed/>
    <w:rsid w:val="007E0F25"/>
    <w:rPr>
      <w:color w:val="605E5C"/>
      <w:shd w:val="clear" w:color="auto" w:fill="E1DFDD"/>
    </w:rPr>
  </w:style>
  <w:style w:type="paragraph" w:customStyle="1" w:styleId="Ch6">
    <w:name w:val="Додаток № (Ch_6 Міністерства)"/>
    <w:basedOn w:val="a"/>
    <w:uiPriority w:val="99"/>
    <w:rsid w:val="007149F8"/>
    <w:pPr>
      <w:keepNext/>
      <w:keepLines/>
      <w:widowControl w:val="0"/>
      <w:tabs>
        <w:tab w:val="right" w:pos="7710"/>
      </w:tabs>
      <w:suppressAutoHyphens/>
      <w:autoSpaceDE w:val="0"/>
      <w:autoSpaceDN w:val="0"/>
      <w:adjustRightInd w:val="0"/>
      <w:spacing w:before="397" w:after="0" w:line="257" w:lineRule="auto"/>
      <w:ind w:left="4309"/>
      <w:textAlignment w:val="center"/>
    </w:pPr>
    <w:rPr>
      <w:rFonts w:ascii="Pragmatica Book" w:eastAsia="Times New Roman" w:hAnsi="Pragmatica Book" w:cs="Pragmatica Book"/>
      <w:color w:val="000000"/>
      <w:w w:val="90"/>
      <w:sz w:val="17"/>
      <w:szCs w:val="17"/>
      <w:lang w:val="uk-UA" w:eastAsia="uk-UA"/>
    </w:rPr>
  </w:style>
  <w:style w:type="paragraph" w:customStyle="1" w:styleId="Ch60">
    <w:name w:val="Основной текст (Ch_6 Міністерства)"/>
    <w:basedOn w:val="a"/>
    <w:uiPriority w:val="99"/>
    <w:rsid w:val="005B0E0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lang w:val="uk-UA" w:eastAsia="uk-UA"/>
    </w:rPr>
  </w:style>
  <w:style w:type="character" w:styleId="ac">
    <w:name w:val="annotation reference"/>
    <w:basedOn w:val="a0"/>
    <w:uiPriority w:val="99"/>
    <w:semiHidden/>
    <w:unhideWhenUsed/>
    <w:rsid w:val="009F1CD5"/>
    <w:rPr>
      <w:sz w:val="16"/>
      <w:szCs w:val="16"/>
    </w:rPr>
  </w:style>
  <w:style w:type="paragraph" w:styleId="ad">
    <w:name w:val="annotation text"/>
    <w:basedOn w:val="a"/>
    <w:link w:val="ae"/>
    <w:uiPriority w:val="99"/>
    <w:semiHidden/>
    <w:unhideWhenUsed/>
    <w:rsid w:val="009F1CD5"/>
    <w:pPr>
      <w:spacing w:line="240" w:lineRule="auto"/>
    </w:pPr>
    <w:rPr>
      <w:sz w:val="20"/>
      <w:szCs w:val="20"/>
    </w:rPr>
  </w:style>
  <w:style w:type="character" w:customStyle="1" w:styleId="ae">
    <w:name w:val="Текст примітки Знак"/>
    <w:basedOn w:val="a0"/>
    <w:link w:val="ad"/>
    <w:uiPriority w:val="99"/>
    <w:semiHidden/>
    <w:rsid w:val="009F1CD5"/>
    <w:rPr>
      <w:rFonts w:asciiTheme="minorHAnsi" w:eastAsiaTheme="minorEastAsia" w:hAnsiTheme="minorHAnsi" w:cstheme="minorBidi"/>
      <w:lang w:val="ru-RU" w:eastAsia="ru-RU"/>
    </w:rPr>
  </w:style>
  <w:style w:type="paragraph" w:styleId="af">
    <w:name w:val="annotation subject"/>
    <w:basedOn w:val="ad"/>
    <w:next w:val="ad"/>
    <w:link w:val="af0"/>
    <w:uiPriority w:val="99"/>
    <w:semiHidden/>
    <w:unhideWhenUsed/>
    <w:rsid w:val="009F1CD5"/>
    <w:rPr>
      <w:b/>
      <w:bCs/>
    </w:rPr>
  </w:style>
  <w:style w:type="character" w:customStyle="1" w:styleId="af0">
    <w:name w:val="Тема примітки Знак"/>
    <w:basedOn w:val="ae"/>
    <w:link w:val="af"/>
    <w:uiPriority w:val="99"/>
    <w:semiHidden/>
    <w:rsid w:val="009F1CD5"/>
    <w:rPr>
      <w:rFonts w:asciiTheme="minorHAnsi" w:eastAsiaTheme="minorEastAsia" w:hAnsiTheme="minorHAnsi" w:cstheme="minorBidi"/>
      <w:b/>
      <w:bCs/>
      <w:lang w:val="ru-RU" w:eastAsia="ru-RU"/>
    </w:rPr>
  </w:style>
  <w:style w:type="paragraph" w:styleId="af1">
    <w:name w:val="Body Text"/>
    <w:basedOn w:val="a"/>
    <w:link w:val="af2"/>
    <w:rsid w:val="00F6599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f2">
    <w:name w:val="Основний текст Знак"/>
    <w:basedOn w:val="a0"/>
    <w:link w:val="af1"/>
    <w:rsid w:val="00F65992"/>
    <w:rPr>
      <w:rFonts w:eastAsia="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0007">
      <w:bodyDiv w:val="1"/>
      <w:marLeft w:val="0"/>
      <w:marRight w:val="0"/>
      <w:marTop w:val="0"/>
      <w:marBottom w:val="0"/>
      <w:divBdr>
        <w:top w:val="none" w:sz="0" w:space="0" w:color="auto"/>
        <w:left w:val="none" w:sz="0" w:space="0" w:color="auto"/>
        <w:bottom w:val="none" w:sz="0" w:space="0" w:color="auto"/>
        <w:right w:val="none" w:sz="0" w:space="0" w:color="auto"/>
      </w:divBdr>
    </w:div>
    <w:div w:id="616645089">
      <w:bodyDiv w:val="1"/>
      <w:marLeft w:val="0"/>
      <w:marRight w:val="0"/>
      <w:marTop w:val="0"/>
      <w:marBottom w:val="0"/>
      <w:divBdr>
        <w:top w:val="none" w:sz="0" w:space="0" w:color="auto"/>
        <w:left w:val="none" w:sz="0" w:space="0" w:color="auto"/>
        <w:bottom w:val="none" w:sz="0" w:space="0" w:color="auto"/>
        <w:right w:val="none" w:sz="0" w:space="0" w:color="auto"/>
      </w:divBdr>
    </w:div>
    <w:div w:id="1255631972">
      <w:bodyDiv w:val="1"/>
      <w:marLeft w:val="0"/>
      <w:marRight w:val="0"/>
      <w:marTop w:val="0"/>
      <w:marBottom w:val="0"/>
      <w:divBdr>
        <w:top w:val="none" w:sz="0" w:space="0" w:color="auto"/>
        <w:left w:val="none" w:sz="0" w:space="0" w:color="auto"/>
        <w:bottom w:val="none" w:sz="0" w:space="0" w:color="auto"/>
        <w:right w:val="none" w:sz="0" w:space="0" w:color="auto"/>
      </w:divBdr>
    </w:div>
    <w:div w:id="2064865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64-17" TargetMode="External"/><Relationship Id="rId18" Type="http://schemas.openxmlformats.org/officeDocument/2006/relationships/hyperlink" Target="https://zakon.rada.gov.ua/laws/show/2464-17" TargetMode="External"/><Relationship Id="rId26" Type="http://schemas.openxmlformats.org/officeDocument/2006/relationships/hyperlink" Target="https://zakon.rada.gov.ua/laws/show/2464-17" TargetMode="External"/><Relationship Id="rId39" Type="http://schemas.openxmlformats.org/officeDocument/2006/relationships/hyperlink" Target="https://zakon.rada.gov.ua/laws/show/3543-12" TargetMode="External"/><Relationship Id="rId21" Type="http://schemas.openxmlformats.org/officeDocument/2006/relationships/hyperlink" Target="https://zakon.rada.gov.ua/laws/show/2464-17" TargetMode="External"/><Relationship Id="rId34" Type="http://schemas.openxmlformats.org/officeDocument/2006/relationships/hyperlink" Target="https://zakon.rada.gov.ua/laws/show/2464-17"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464-17" TargetMode="External"/><Relationship Id="rId20" Type="http://schemas.openxmlformats.org/officeDocument/2006/relationships/hyperlink" Target="https://zakon.rada.gov.ua/laws/show/2464-17" TargetMode="External"/><Relationship Id="rId29" Type="http://schemas.openxmlformats.org/officeDocument/2006/relationships/hyperlink" Target="https://zakon.rada.gov.ua/laws/show/2464-1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64-17" TargetMode="External"/><Relationship Id="rId24" Type="http://schemas.openxmlformats.org/officeDocument/2006/relationships/hyperlink" Target="https://zakon.rada.gov.ua/laws/show/3543-12" TargetMode="External"/><Relationship Id="rId32" Type="http://schemas.openxmlformats.org/officeDocument/2006/relationships/hyperlink" Target="https://zakon.rada.gov.ua/laws/show/2464-17" TargetMode="External"/><Relationship Id="rId37" Type="http://schemas.openxmlformats.org/officeDocument/2006/relationships/hyperlink" Target="https://zakon.rada.gov.ua/laws/show/303/2014" TargetMode="External"/><Relationship Id="rId40" Type="http://schemas.openxmlformats.org/officeDocument/2006/relationships/hyperlink" Target="https://zakon.rada.gov.ua/laws/show/2464-17" TargetMode="External"/><Relationship Id="rId5" Type="http://schemas.openxmlformats.org/officeDocument/2006/relationships/webSettings" Target="webSettings.xml"/><Relationship Id="rId15" Type="http://schemas.openxmlformats.org/officeDocument/2006/relationships/hyperlink" Target="https://zakon.rada.gov.ua/laws/show/2464-17" TargetMode="External"/><Relationship Id="rId23" Type="http://schemas.openxmlformats.org/officeDocument/2006/relationships/hyperlink" Target="https://zakon.rada.gov.ua/laws/show/1126-18" TargetMode="External"/><Relationship Id="rId28" Type="http://schemas.openxmlformats.org/officeDocument/2006/relationships/hyperlink" Target="https://zakon.rada.gov.ua/laws/show/2464-17" TargetMode="External"/><Relationship Id="rId36" Type="http://schemas.openxmlformats.org/officeDocument/2006/relationships/hyperlink" Target="https://zakon.rada.gov.ua/laws/show/z0508-15" TargetMode="External"/><Relationship Id="rId10" Type="http://schemas.openxmlformats.org/officeDocument/2006/relationships/hyperlink" Target="https://zakon.rada.gov.ua/laws/show/2464-17" TargetMode="External"/><Relationship Id="rId19" Type="http://schemas.openxmlformats.org/officeDocument/2006/relationships/hyperlink" Target="https://zakon.rada.gov.ua/laws/show/3543-12" TargetMode="External"/><Relationship Id="rId31" Type="http://schemas.openxmlformats.org/officeDocument/2006/relationships/hyperlink" Target="https://zakon.rada.gov.ua/laws/show/201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464-17" TargetMode="External"/><Relationship Id="rId14" Type="http://schemas.openxmlformats.org/officeDocument/2006/relationships/hyperlink" Target="https://zakon.rada.gov.ua/laws/show/z0508-15" TargetMode="External"/><Relationship Id="rId22" Type="http://schemas.openxmlformats.org/officeDocument/2006/relationships/hyperlink" Target="https://zakon.rada.gov.ua/laws/show/303/2014" TargetMode="External"/><Relationship Id="rId27" Type="http://schemas.openxmlformats.org/officeDocument/2006/relationships/hyperlink" Target="https://zakon.rada.gov.ua/laws/show/2464-17" TargetMode="External"/><Relationship Id="rId30" Type="http://schemas.openxmlformats.org/officeDocument/2006/relationships/hyperlink" Target="https://zakon.rada.gov.ua/laws/show/3543-12" TargetMode="External"/><Relationship Id="rId35" Type="http://schemas.openxmlformats.org/officeDocument/2006/relationships/hyperlink" Target="https://zakon.rada.gov.ua/laws/show/2464-17" TargetMode="External"/><Relationship Id="rId43" Type="http://schemas.openxmlformats.org/officeDocument/2006/relationships/fontTable" Target="fontTable.xml"/><Relationship Id="rId8" Type="http://schemas.openxmlformats.org/officeDocument/2006/relationships/hyperlink" Target="https://zakon.rada.gov.ua/laws/show/2464-17" TargetMode="External"/><Relationship Id="rId3" Type="http://schemas.openxmlformats.org/officeDocument/2006/relationships/styles" Target="styles.xml"/><Relationship Id="rId12" Type="http://schemas.openxmlformats.org/officeDocument/2006/relationships/hyperlink" Target="https://zakon.rada.gov.ua/laws/show/2464-17" TargetMode="External"/><Relationship Id="rId17" Type="http://schemas.openxmlformats.org/officeDocument/2006/relationships/hyperlink" Target="https://zakon.rada.gov.ua/laws/show/2464-17" TargetMode="External"/><Relationship Id="rId25" Type="http://schemas.openxmlformats.org/officeDocument/2006/relationships/hyperlink" Target="https://zakon.rada.gov.ua/laws/show/2464-17" TargetMode="External"/><Relationship Id="rId33" Type="http://schemas.openxmlformats.org/officeDocument/2006/relationships/hyperlink" Target="https://zakon.rada.gov.ua/laws/show/2464-17" TargetMode="External"/><Relationship Id="rId38" Type="http://schemas.openxmlformats.org/officeDocument/2006/relationships/hyperlink" Target="https://zakon.rada.gov.ua/laws/show/112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E8-64F5-464E-B4B2-B99BC635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22328</Words>
  <Characters>12727</Characters>
  <Application>Microsoft Office Word</Application>
  <DocSecurity>0</DocSecurity>
  <Lines>106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АПАР Олена Миколаївна</cp:lastModifiedBy>
  <cp:revision>6</cp:revision>
  <cp:lastPrinted>2025-08-22T13:07:00Z</cp:lastPrinted>
  <dcterms:created xsi:type="dcterms:W3CDTF">2025-09-11T13:46:00Z</dcterms:created>
  <dcterms:modified xsi:type="dcterms:W3CDTF">2025-09-23T11:31:00Z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7226C5A7693B4C36B9787FB69790D09B_13</vt:lpwstr>
  </property>
</Properties>
</file>