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ECFEA" w14:textId="4FEBFD80" w:rsidR="00CE6D43" w:rsidRPr="00CE2B6F" w:rsidRDefault="00CE6D43" w:rsidP="00CE6D43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CE2B6F">
        <w:rPr>
          <w:rFonts w:ascii="Times New Roman" w:hAnsi="Times New Roman"/>
          <w:sz w:val="28"/>
          <w:szCs w:val="28"/>
        </w:rPr>
        <w:t>ЗАТВЕРДЖЕНО</w:t>
      </w:r>
    </w:p>
    <w:p w14:paraId="115B0E0A" w14:textId="77777777" w:rsidR="00CE6D43" w:rsidRPr="00CE2B6F" w:rsidRDefault="00CE6D43" w:rsidP="00CE6D43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14:paraId="6D365ACA" w14:textId="77777777" w:rsidR="00CE6D43" w:rsidRPr="00CE2B6F" w:rsidRDefault="00CE6D43" w:rsidP="00CE6D43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CE2B6F">
        <w:rPr>
          <w:rFonts w:ascii="Times New Roman" w:hAnsi="Times New Roman"/>
          <w:sz w:val="28"/>
          <w:szCs w:val="28"/>
        </w:rPr>
        <w:t>Наказ Міністерства фінансів України</w:t>
      </w:r>
    </w:p>
    <w:p w14:paraId="5945EA52" w14:textId="77777777" w:rsidR="00CE6D43" w:rsidRPr="00CE2B6F" w:rsidRDefault="00CE6D43" w:rsidP="00CE6D43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14:paraId="6A3B3E34" w14:textId="264A557C" w:rsidR="00CE6D43" w:rsidRPr="00CE2B6F" w:rsidRDefault="00CE6D43" w:rsidP="00A13EC8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CE2B6F">
        <w:rPr>
          <w:rFonts w:ascii="Times New Roman" w:hAnsi="Times New Roman"/>
          <w:sz w:val="28"/>
          <w:szCs w:val="28"/>
        </w:rPr>
        <w:t xml:space="preserve">___ ___________ </w:t>
      </w:r>
      <w:r w:rsidR="0029773D" w:rsidRPr="00CE2B6F">
        <w:rPr>
          <w:rFonts w:ascii="Times New Roman" w:hAnsi="Times New Roman"/>
          <w:sz w:val="28"/>
          <w:szCs w:val="28"/>
        </w:rPr>
        <w:t xml:space="preserve">20___ </w:t>
      </w:r>
      <w:r w:rsidRPr="00CE2B6F">
        <w:rPr>
          <w:rFonts w:ascii="Times New Roman" w:hAnsi="Times New Roman"/>
          <w:sz w:val="28"/>
          <w:szCs w:val="28"/>
        </w:rPr>
        <w:t>року № ______</w:t>
      </w:r>
    </w:p>
    <w:p w14:paraId="6B63A16B" w14:textId="793717A7" w:rsidR="00CE6D43" w:rsidRPr="00CE2B6F" w:rsidRDefault="00CE6D43" w:rsidP="003A25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41789F1E" w14:textId="77777777" w:rsidR="00CE6D43" w:rsidRPr="00CE2B6F" w:rsidRDefault="00CE6D43" w:rsidP="00CE6D43"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34F06F1A" w14:textId="74F0256E" w:rsidR="005A2870" w:rsidRPr="00447112" w:rsidRDefault="005A2870" w:rsidP="003B2581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 w:rsidRPr="00CE2B6F">
        <w:rPr>
          <w:rFonts w:eastAsia="Times New Roman"/>
          <w:sz w:val="28"/>
          <w:szCs w:val="28"/>
        </w:rPr>
        <w:t>Зміни</w:t>
      </w:r>
      <w:r w:rsidRPr="00CE2B6F">
        <w:rPr>
          <w:rFonts w:eastAsia="Times New Roman"/>
          <w:sz w:val="28"/>
          <w:szCs w:val="28"/>
        </w:rPr>
        <w:br/>
        <w:t xml:space="preserve">до </w:t>
      </w:r>
      <w:r w:rsidR="0019225B">
        <w:rPr>
          <w:rFonts w:eastAsia="Times New Roman"/>
          <w:sz w:val="28"/>
          <w:szCs w:val="28"/>
        </w:rPr>
        <w:t>додатків</w:t>
      </w:r>
      <w:r w:rsidRPr="00CE2B6F">
        <w:rPr>
          <w:rFonts w:eastAsia="Times New Roman"/>
          <w:sz w:val="28"/>
          <w:szCs w:val="28"/>
        </w:rPr>
        <w:t xml:space="preserve"> </w:t>
      </w:r>
      <w:r w:rsidR="0019225B">
        <w:rPr>
          <w:rFonts w:eastAsia="Times New Roman"/>
          <w:sz w:val="28"/>
          <w:szCs w:val="28"/>
        </w:rPr>
        <w:t>до</w:t>
      </w:r>
      <w:r w:rsidR="00071D22" w:rsidRPr="00CE2B6F">
        <w:rPr>
          <w:rFonts w:eastAsia="Times New Roman"/>
          <w:sz w:val="28"/>
          <w:szCs w:val="28"/>
        </w:rPr>
        <w:t xml:space="preserve"> </w:t>
      </w:r>
      <w:r w:rsidRPr="00447112">
        <w:rPr>
          <w:rFonts w:eastAsia="Times New Roman"/>
          <w:sz w:val="28"/>
          <w:szCs w:val="28"/>
        </w:rPr>
        <w:t xml:space="preserve">Податкової декларації з податку на прибуток підприємств, затвердженої наказом Міністерства фінансів України від 20 жовтня </w:t>
      </w:r>
      <w:r w:rsidR="003822DB" w:rsidRPr="00447112">
        <w:rPr>
          <w:rFonts w:eastAsia="Times New Roman"/>
          <w:sz w:val="28"/>
          <w:szCs w:val="28"/>
        </w:rPr>
        <w:br/>
      </w:r>
      <w:r w:rsidRPr="00447112">
        <w:rPr>
          <w:rFonts w:eastAsia="Times New Roman"/>
          <w:sz w:val="28"/>
          <w:szCs w:val="28"/>
        </w:rPr>
        <w:t xml:space="preserve">2015 року №  897, зареєстрованим у Міністерстві юстиції України </w:t>
      </w:r>
      <w:r w:rsidR="003822DB" w:rsidRPr="00447112">
        <w:rPr>
          <w:rFonts w:eastAsia="Times New Roman"/>
          <w:sz w:val="28"/>
          <w:szCs w:val="28"/>
        </w:rPr>
        <w:br/>
      </w:r>
      <w:r w:rsidRPr="00447112">
        <w:rPr>
          <w:rFonts w:eastAsia="Times New Roman"/>
          <w:sz w:val="28"/>
          <w:szCs w:val="28"/>
        </w:rPr>
        <w:t xml:space="preserve">11 листопада 2015 року за </w:t>
      </w:r>
      <w:r w:rsidR="003822DB" w:rsidRPr="00447112">
        <w:rPr>
          <w:rFonts w:eastAsia="Times New Roman"/>
          <w:sz w:val="28"/>
          <w:szCs w:val="28"/>
        </w:rPr>
        <w:t>№</w:t>
      </w:r>
      <w:r w:rsidRPr="00447112">
        <w:rPr>
          <w:rFonts w:eastAsia="Times New Roman"/>
          <w:sz w:val="28"/>
          <w:szCs w:val="28"/>
        </w:rPr>
        <w:t xml:space="preserve"> 1415/27860 (у редакції наказу Міністерства фінансів України від 20 лютого 2023 року № 101)</w:t>
      </w:r>
    </w:p>
    <w:p w14:paraId="21700B8E" w14:textId="77777777" w:rsidR="005A2870" w:rsidRPr="00447112" w:rsidRDefault="005A2870" w:rsidP="003B2581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14:paraId="4C8CB6DE" w14:textId="77777777" w:rsidR="005A2870" w:rsidRPr="00447112" w:rsidRDefault="005A2870" w:rsidP="003B2581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14:paraId="4D504D45" w14:textId="3F76B635" w:rsidR="005A2870" w:rsidRPr="00447112" w:rsidRDefault="00EA7781" w:rsidP="003822DB">
      <w:pPr>
        <w:pStyle w:val="af1"/>
        <w:numPr>
          <w:ilvl w:val="0"/>
          <w:numId w:val="8"/>
        </w:numPr>
        <w:tabs>
          <w:tab w:val="left" w:pos="567"/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447112">
        <w:rPr>
          <w:sz w:val="28"/>
          <w:szCs w:val="28"/>
          <w:lang w:val="uk-UA"/>
        </w:rPr>
        <w:t>П</w:t>
      </w:r>
      <w:r w:rsidR="005A2870" w:rsidRPr="00447112">
        <w:rPr>
          <w:sz w:val="28"/>
          <w:szCs w:val="28"/>
          <w:lang w:val="uk-UA"/>
        </w:rPr>
        <w:t xml:space="preserve">римітку </w:t>
      </w:r>
      <w:r w:rsidR="005A2870" w:rsidRPr="00447112">
        <w:rPr>
          <w:sz w:val="28"/>
          <w:szCs w:val="28"/>
          <w:vertAlign w:val="superscript"/>
          <w:lang w:val="uk-UA"/>
        </w:rPr>
        <w:t>«8»</w:t>
      </w:r>
      <w:r w:rsidR="005A2870" w:rsidRPr="00447112">
        <w:rPr>
          <w:sz w:val="28"/>
          <w:szCs w:val="28"/>
          <w:lang w:val="uk-UA"/>
        </w:rPr>
        <w:t xml:space="preserve"> </w:t>
      </w:r>
      <w:r w:rsidR="000F5779" w:rsidRPr="00447112">
        <w:rPr>
          <w:sz w:val="28"/>
          <w:szCs w:val="28"/>
          <w:lang w:val="uk-UA"/>
        </w:rPr>
        <w:t xml:space="preserve">до </w:t>
      </w:r>
      <w:r w:rsidR="005A2870" w:rsidRPr="00447112">
        <w:rPr>
          <w:sz w:val="28"/>
          <w:szCs w:val="28"/>
          <w:lang w:val="uk-UA"/>
        </w:rPr>
        <w:t xml:space="preserve">додатка ТЦ </w:t>
      </w:r>
      <w:r w:rsidR="00093802" w:rsidRPr="00447112">
        <w:rPr>
          <w:sz w:val="28"/>
          <w:szCs w:val="28"/>
          <w:lang w:val="uk-UA"/>
        </w:rPr>
        <w:t xml:space="preserve">до </w:t>
      </w:r>
      <w:r w:rsidR="005A2870" w:rsidRPr="00447112">
        <w:rPr>
          <w:sz w:val="28"/>
          <w:szCs w:val="28"/>
          <w:lang w:val="uk-UA"/>
        </w:rPr>
        <w:t>цієї Податкової декларації викласти в такій редакції:</w:t>
      </w:r>
    </w:p>
    <w:p w14:paraId="1CB13C1E" w14:textId="77777777" w:rsidR="005A2870" w:rsidRPr="00CE2B6F" w:rsidRDefault="005A2870" w:rsidP="003822DB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E2B6F">
        <w:rPr>
          <w:sz w:val="28"/>
          <w:szCs w:val="28"/>
          <w:lang w:val="uk-UA"/>
        </w:rPr>
        <w:t>«</w:t>
      </w:r>
      <w:r w:rsidRPr="00CE2B6F">
        <w:rPr>
          <w:sz w:val="28"/>
          <w:szCs w:val="28"/>
          <w:vertAlign w:val="superscript"/>
          <w:lang w:val="uk-UA"/>
        </w:rPr>
        <w:t>8</w:t>
      </w:r>
      <w:r w:rsidRPr="00CE2B6F">
        <w:rPr>
          <w:sz w:val="28"/>
          <w:szCs w:val="28"/>
          <w:lang w:val="uk-UA"/>
        </w:rPr>
        <w:t xml:space="preserve"> Сумарне значення:</w:t>
      </w:r>
    </w:p>
    <w:p w14:paraId="565BFB87" w14:textId="77777777" w:rsidR="005A2870" w:rsidRPr="00CE2B6F" w:rsidRDefault="005A2870" w:rsidP="003822DB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E2B6F">
        <w:rPr>
          <w:sz w:val="28"/>
          <w:szCs w:val="28"/>
          <w:lang w:val="uk-UA"/>
        </w:rPr>
        <w:t>Графи 17 відображається у рядку 3.1.3 ТЦ додатка РІ до рядка 03 РІ Податкової декларації з податку на прибуток підприємств та/або у графі 3 рядка 37 додатка ДІЯ до Податкової декларації з податку на прибуток підприємств (рядок 06.3 ДІЯ);</w:t>
      </w:r>
    </w:p>
    <w:p w14:paraId="21CD3F77" w14:textId="13BCCDDB" w:rsidR="005A2870" w:rsidRPr="007C176E" w:rsidRDefault="005A2870" w:rsidP="003822DB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E2B6F">
        <w:rPr>
          <w:sz w:val="28"/>
          <w:szCs w:val="28"/>
          <w:lang w:val="uk-UA"/>
        </w:rPr>
        <w:t>Графи 19 відображається у рядку 3.1.4 ТЦ додатка РІ до рядка 03 РІ Податкової декларації з податку на прибуток підприємств та/або у графі 3 рядка 38 додатка ДІЯ до Податкової декларації з податку на прибуток підприємств (рядок 06.3 ДІЯ).»</w:t>
      </w:r>
      <w:r w:rsidR="007C176E">
        <w:rPr>
          <w:sz w:val="28"/>
          <w:szCs w:val="28"/>
          <w:lang w:val="uk-UA"/>
        </w:rPr>
        <w:t>.</w:t>
      </w:r>
    </w:p>
    <w:p w14:paraId="5A086E67" w14:textId="77777777" w:rsidR="005A2870" w:rsidRPr="00CE2B6F" w:rsidRDefault="005A2870" w:rsidP="003B2581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14:paraId="10804BC6" w14:textId="12B787C3" w:rsidR="005A2870" w:rsidRPr="00CE2B6F" w:rsidRDefault="005A2870" w:rsidP="003822DB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E2B6F">
        <w:rPr>
          <w:sz w:val="28"/>
          <w:szCs w:val="28"/>
          <w:lang w:val="uk-UA"/>
        </w:rPr>
        <w:t>2</w:t>
      </w:r>
      <w:r w:rsidR="00564801">
        <w:rPr>
          <w:sz w:val="28"/>
          <w:szCs w:val="28"/>
          <w:lang w:val="uk-UA"/>
        </w:rPr>
        <w:t>.</w:t>
      </w:r>
      <w:r w:rsidRPr="00CE2B6F">
        <w:rPr>
          <w:sz w:val="28"/>
          <w:szCs w:val="28"/>
          <w:lang w:val="uk-UA"/>
        </w:rPr>
        <w:t xml:space="preserve"> </w:t>
      </w:r>
      <w:r w:rsidR="00564801">
        <w:rPr>
          <w:sz w:val="28"/>
          <w:szCs w:val="28"/>
          <w:lang w:val="uk-UA"/>
        </w:rPr>
        <w:t>Р</w:t>
      </w:r>
      <w:r w:rsidRPr="00564801">
        <w:rPr>
          <w:sz w:val="28"/>
          <w:szCs w:val="28"/>
          <w:lang w:val="uk-UA"/>
        </w:rPr>
        <w:t>ядок</w:t>
      </w:r>
      <w:r w:rsidRPr="00CE2B6F">
        <w:rPr>
          <w:sz w:val="28"/>
          <w:szCs w:val="28"/>
          <w:lang w:val="uk-UA"/>
        </w:rPr>
        <w:t xml:space="preserve"> 4.1.1 розділу 4 «Інші різниці (стаття 141 розділу III, стаття 39 розділу I, стаття 123</w:t>
      </w:r>
      <w:r w:rsidRPr="00CE2B6F">
        <w:rPr>
          <w:sz w:val="28"/>
          <w:szCs w:val="28"/>
          <w:vertAlign w:val="superscript"/>
          <w:lang w:val="uk-UA"/>
        </w:rPr>
        <w:t>1</w:t>
      </w:r>
      <w:r w:rsidRPr="00CE2B6F">
        <w:rPr>
          <w:sz w:val="28"/>
          <w:szCs w:val="28"/>
          <w:lang w:val="uk-UA"/>
        </w:rPr>
        <w:t xml:space="preserve"> розділу II, підрозділ 4 розділу XX Податкового кодексу України)» додатка РІ до рядка 03 </w:t>
      </w:r>
      <w:r w:rsidRPr="00361A9F">
        <w:rPr>
          <w:sz w:val="28"/>
          <w:szCs w:val="28"/>
          <w:lang w:val="uk-UA"/>
        </w:rPr>
        <w:t>цієї Податкової декларації</w:t>
      </w:r>
      <w:r w:rsidRPr="00CE2B6F">
        <w:rPr>
          <w:sz w:val="28"/>
          <w:szCs w:val="28"/>
          <w:lang w:val="uk-UA"/>
        </w:rPr>
        <w:t xml:space="preserve"> викласти в такій редакції:</w:t>
      </w:r>
    </w:p>
    <w:p w14:paraId="24E7A30E" w14:textId="77777777" w:rsidR="005A2870" w:rsidRPr="00CE2B6F" w:rsidRDefault="005A2870" w:rsidP="003B2581">
      <w:pPr>
        <w:pStyle w:val="af1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CE2B6F">
        <w:rPr>
          <w:sz w:val="28"/>
          <w:szCs w:val="28"/>
          <w:lang w:val="uk-UA"/>
        </w:rPr>
        <w:t>«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76"/>
        <w:gridCol w:w="3188"/>
        <w:gridCol w:w="709"/>
        <w:gridCol w:w="851"/>
        <w:gridCol w:w="3402"/>
        <w:gridCol w:w="708"/>
      </w:tblGrid>
      <w:tr w:rsidR="005A2870" w:rsidRPr="00CE2B6F" w14:paraId="649E252B" w14:textId="77777777" w:rsidTr="008A70DB">
        <w:tc>
          <w:tcPr>
            <w:tcW w:w="776" w:type="dxa"/>
          </w:tcPr>
          <w:p w14:paraId="6567056F" w14:textId="77777777" w:rsidR="005A2870" w:rsidRPr="00CE2B6F" w:rsidRDefault="005A2870" w:rsidP="003B2581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CE2B6F">
              <w:rPr>
                <w:sz w:val="28"/>
                <w:szCs w:val="28"/>
                <w:lang w:val="uk-UA"/>
              </w:rPr>
              <w:t>4.1.1</w:t>
            </w:r>
          </w:p>
        </w:tc>
        <w:tc>
          <w:tcPr>
            <w:tcW w:w="3188" w:type="dxa"/>
          </w:tcPr>
          <w:p w14:paraId="3C4859C0" w14:textId="43C0DEBA" w:rsidR="005A2870" w:rsidRPr="00447112" w:rsidRDefault="008A70DB" w:rsidP="003B2581">
            <w:pPr>
              <w:pStyle w:val="af1"/>
              <w:spacing w:before="40" w:beforeAutospacing="0" w:after="40" w:afterAutospacing="0"/>
              <w:jc w:val="both"/>
              <w:rPr>
                <w:sz w:val="28"/>
                <w:szCs w:val="28"/>
                <w:lang w:val="uk-UA"/>
              </w:rPr>
            </w:pPr>
            <w:r w:rsidRPr="00447112">
              <w:rPr>
                <w:sz w:val="28"/>
                <w:szCs w:val="28"/>
                <w:lang w:val="uk-UA"/>
              </w:rPr>
              <w:t>П</w:t>
            </w:r>
            <w:r w:rsidR="00640E5F" w:rsidRPr="00447112">
              <w:rPr>
                <w:sz w:val="28"/>
                <w:szCs w:val="28"/>
                <w:lang w:val="uk-UA"/>
              </w:rPr>
              <w:t>озитивн</w:t>
            </w:r>
            <w:r w:rsidRPr="00447112">
              <w:rPr>
                <w:sz w:val="28"/>
                <w:szCs w:val="28"/>
                <w:lang w:val="uk-UA"/>
              </w:rPr>
              <w:t>а</w:t>
            </w:r>
            <w:r w:rsidR="00640E5F" w:rsidRPr="00447112">
              <w:rPr>
                <w:sz w:val="28"/>
                <w:szCs w:val="28"/>
                <w:lang w:val="uk-UA"/>
              </w:rPr>
              <w:t xml:space="preserve"> різниц</w:t>
            </w:r>
            <w:r w:rsidRPr="00447112">
              <w:rPr>
                <w:sz w:val="28"/>
                <w:szCs w:val="28"/>
                <w:lang w:val="uk-UA"/>
              </w:rPr>
              <w:t>я</w:t>
            </w:r>
            <w:r w:rsidR="00640E5F" w:rsidRPr="00447112">
              <w:rPr>
                <w:sz w:val="28"/>
                <w:szCs w:val="28"/>
                <w:lang w:val="uk-UA"/>
              </w:rPr>
              <w:t xml:space="preserve"> між приростом (убутком) сформованих у відповідному звітному періоді відповідно до міжнародних стандартів фінансової звітності страховими резервами, крім тих, що не впливають на формування </w:t>
            </w:r>
            <w:r w:rsidR="00640E5F" w:rsidRPr="00447112">
              <w:rPr>
                <w:sz w:val="28"/>
                <w:szCs w:val="28"/>
                <w:lang w:val="uk-UA"/>
              </w:rPr>
              <w:lastRenderedPageBreak/>
              <w:t xml:space="preserve">фінансового результату до оподаткування страховика (за вирахуванням прав вимоги до </w:t>
            </w:r>
            <w:proofErr w:type="spellStart"/>
            <w:r w:rsidR="00640E5F" w:rsidRPr="00447112">
              <w:rPr>
                <w:sz w:val="28"/>
                <w:szCs w:val="28"/>
                <w:lang w:val="uk-UA"/>
              </w:rPr>
              <w:t>перестраховиків</w:t>
            </w:r>
            <w:proofErr w:type="spellEnd"/>
            <w:r w:rsidR="00640E5F" w:rsidRPr="00447112">
              <w:rPr>
                <w:sz w:val="28"/>
                <w:szCs w:val="28"/>
                <w:lang w:val="uk-UA"/>
              </w:rPr>
              <w:t xml:space="preserve"> у страхових резервах), та приростом (убутком) відповідних резервів, розрахованих за методикою, визначеною Національним банком України (за вирахуванням прав вимоги до </w:t>
            </w:r>
            <w:proofErr w:type="spellStart"/>
            <w:r w:rsidR="00640E5F" w:rsidRPr="00447112">
              <w:rPr>
                <w:sz w:val="28"/>
                <w:szCs w:val="28"/>
                <w:lang w:val="uk-UA"/>
              </w:rPr>
              <w:t>перест</w:t>
            </w:r>
            <w:r w:rsidRPr="00447112">
              <w:rPr>
                <w:sz w:val="28"/>
                <w:szCs w:val="28"/>
                <w:lang w:val="uk-UA"/>
              </w:rPr>
              <w:t>раховиків</w:t>
            </w:r>
            <w:proofErr w:type="spellEnd"/>
            <w:r w:rsidRPr="00447112">
              <w:rPr>
                <w:sz w:val="28"/>
                <w:szCs w:val="28"/>
                <w:lang w:val="uk-UA"/>
              </w:rPr>
              <w:t xml:space="preserve"> у страхових резервах)</w:t>
            </w:r>
            <w:r w:rsidRPr="00447112">
              <w:t xml:space="preserve"> </w:t>
            </w:r>
            <w:r w:rsidR="003822DB" w:rsidRPr="00447112">
              <w:rPr>
                <w:sz w:val="28"/>
                <w:szCs w:val="28"/>
                <w:lang w:val="uk-UA"/>
              </w:rPr>
              <w:t>(підпункт 141.1.3 пункту </w:t>
            </w:r>
            <w:r w:rsidRPr="00447112">
              <w:rPr>
                <w:sz w:val="28"/>
                <w:szCs w:val="28"/>
                <w:lang w:val="uk-UA"/>
              </w:rPr>
              <w:t>141.1 статті 141 розділу III Податкового кодексу України)</w:t>
            </w:r>
          </w:p>
        </w:tc>
        <w:tc>
          <w:tcPr>
            <w:tcW w:w="709" w:type="dxa"/>
          </w:tcPr>
          <w:p w14:paraId="3EA80034" w14:textId="77777777" w:rsidR="005A2870" w:rsidRPr="00447112" w:rsidRDefault="005A2870" w:rsidP="003B2581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14:paraId="4E1CA27B" w14:textId="77777777" w:rsidR="005A2870" w:rsidRPr="00447112" w:rsidRDefault="005A2870" w:rsidP="003B2581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447112">
              <w:rPr>
                <w:sz w:val="28"/>
                <w:szCs w:val="28"/>
                <w:lang w:val="uk-UA"/>
              </w:rPr>
              <w:t>4.2.1</w:t>
            </w:r>
          </w:p>
        </w:tc>
        <w:tc>
          <w:tcPr>
            <w:tcW w:w="3402" w:type="dxa"/>
          </w:tcPr>
          <w:p w14:paraId="3B922F7C" w14:textId="5A8D1E85" w:rsidR="005A2870" w:rsidRPr="00447112" w:rsidRDefault="008A70DB" w:rsidP="003B2581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447112">
              <w:rPr>
                <w:sz w:val="28"/>
                <w:szCs w:val="28"/>
                <w:lang w:val="uk-UA"/>
              </w:rPr>
              <w:t>В</w:t>
            </w:r>
            <w:r w:rsidR="00640E5F" w:rsidRPr="00447112">
              <w:rPr>
                <w:sz w:val="28"/>
                <w:szCs w:val="28"/>
                <w:lang w:val="uk-UA"/>
              </w:rPr>
              <w:t>ід’ємн</w:t>
            </w:r>
            <w:r w:rsidRPr="00447112">
              <w:rPr>
                <w:sz w:val="28"/>
                <w:szCs w:val="28"/>
                <w:lang w:val="uk-UA"/>
              </w:rPr>
              <w:t>а різниця</w:t>
            </w:r>
            <w:r w:rsidR="00640E5F" w:rsidRPr="00447112">
              <w:rPr>
                <w:sz w:val="28"/>
                <w:szCs w:val="28"/>
                <w:lang w:val="uk-UA"/>
              </w:rPr>
              <w:t xml:space="preserve"> між приростом (убутком) сформованих у відповідному звітному періоді відповідно до міжнародних стандартів фінансової звітності страховими резервами, крім тих, що не впливають на формування фінансового результату до </w:t>
            </w:r>
            <w:r w:rsidR="00640E5F" w:rsidRPr="00447112">
              <w:rPr>
                <w:sz w:val="28"/>
                <w:szCs w:val="28"/>
                <w:lang w:val="uk-UA"/>
              </w:rPr>
              <w:lastRenderedPageBreak/>
              <w:t xml:space="preserve">оподаткування страховика (за вирахуванням прав вимоги до </w:t>
            </w:r>
            <w:proofErr w:type="spellStart"/>
            <w:r w:rsidR="00640E5F" w:rsidRPr="00447112">
              <w:rPr>
                <w:sz w:val="28"/>
                <w:szCs w:val="28"/>
                <w:lang w:val="uk-UA"/>
              </w:rPr>
              <w:t>перестраховиків</w:t>
            </w:r>
            <w:proofErr w:type="spellEnd"/>
            <w:r w:rsidR="00640E5F" w:rsidRPr="00447112">
              <w:rPr>
                <w:sz w:val="28"/>
                <w:szCs w:val="28"/>
                <w:lang w:val="uk-UA"/>
              </w:rPr>
              <w:t xml:space="preserve"> у страхових резервах), та приростом (убутком) відповідних резервів, розрахованих за методикою, визначеною Національним банком України (за вирахуванням прав вимоги до </w:t>
            </w:r>
            <w:proofErr w:type="spellStart"/>
            <w:r w:rsidR="00640E5F" w:rsidRPr="00447112">
              <w:rPr>
                <w:sz w:val="28"/>
                <w:szCs w:val="28"/>
                <w:lang w:val="uk-UA"/>
              </w:rPr>
              <w:t>перест</w:t>
            </w:r>
            <w:r w:rsidRPr="00447112">
              <w:rPr>
                <w:sz w:val="28"/>
                <w:szCs w:val="28"/>
                <w:lang w:val="uk-UA"/>
              </w:rPr>
              <w:t>раховиків</w:t>
            </w:r>
            <w:proofErr w:type="spellEnd"/>
            <w:r w:rsidRPr="00447112">
              <w:rPr>
                <w:sz w:val="28"/>
                <w:szCs w:val="28"/>
                <w:lang w:val="uk-UA"/>
              </w:rPr>
              <w:t xml:space="preserve"> у страхових рез</w:t>
            </w:r>
            <w:r w:rsidR="00445655" w:rsidRPr="00447112">
              <w:rPr>
                <w:sz w:val="28"/>
                <w:szCs w:val="28"/>
                <w:lang w:val="uk-UA"/>
              </w:rPr>
              <w:t>ервах) (підпункт 141.1.4 пункту </w:t>
            </w:r>
            <w:r w:rsidRPr="00447112">
              <w:rPr>
                <w:sz w:val="28"/>
                <w:szCs w:val="28"/>
                <w:lang w:val="uk-UA"/>
              </w:rPr>
              <w:t>141.1 статті 141 розділу III Податкового кодексу України)</w:t>
            </w:r>
          </w:p>
        </w:tc>
        <w:tc>
          <w:tcPr>
            <w:tcW w:w="708" w:type="dxa"/>
          </w:tcPr>
          <w:p w14:paraId="723489FA" w14:textId="77777777" w:rsidR="005A2870" w:rsidRPr="00CE2B6F" w:rsidRDefault="005A2870" w:rsidP="003B2581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2204CB73" w14:textId="2FC4D803" w:rsidR="005A2870" w:rsidRPr="007C176E" w:rsidRDefault="005A2870" w:rsidP="003B2581">
      <w:pPr>
        <w:pStyle w:val="af1"/>
        <w:spacing w:before="0" w:beforeAutospacing="0" w:after="0" w:afterAutospacing="0"/>
        <w:jc w:val="right"/>
        <w:rPr>
          <w:sz w:val="28"/>
          <w:szCs w:val="28"/>
          <w:lang w:val="uk-UA"/>
        </w:rPr>
      </w:pPr>
      <w:r w:rsidRPr="00CE2B6F">
        <w:rPr>
          <w:sz w:val="28"/>
          <w:szCs w:val="28"/>
          <w:lang w:val="uk-UA"/>
        </w:rPr>
        <w:t>»</w:t>
      </w:r>
      <w:r w:rsidR="007C176E">
        <w:rPr>
          <w:sz w:val="28"/>
          <w:szCs w:val="28"/>
          <w:lang w:val="uk-UA"/>
        </w:rPr>
        <w:t>.</w:t>
      </w:r>
    </w:p>
    <w:p w14:paraId="2CFDB2AD" w14:textId="77777777" w:rsidR="005A2870" w:rsidRPr="00CE2B6F" w:rsidRDefault="005A2870" w:rsidP="003B2581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1BBC5DA8" w14:textId="0B025008" w:rsidR="005A2870" w:rsidRPr="00CE2B6F" w:rsidRDefault="005A2870" w:rsidP="003822DB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E2B6F">
        <w:rPr>
          <w:sz w:val="28"/>
          <w:szCs w:val="28"/>
          <w:lang w:val="uk-UA"/>
        </w:rPr>
        <w:t>3</w:t>
      </w:r>
      <w:r w:rsidR="007C176E">
        <w:rPr>
          <w:sz w:val="28"/>
          <w:szCs w:val="28"/>
          <w:lang w:val="uk-UA"/>
        </w:rPr>
        <w:t>.</w:t>
      </w:r>
      <w:r w:rsidRPr="00CE2B6F">
        <w:rPr>
          <w:sz w:val="28"/>
          <w:szCs w:val="28"/>
          <w:lang w:val="uk-UA"/>
        </w:rPr>
        <w:t xml:space="preserve"> </w:t>
      </w:r>
      <w:r w:rsidR="007C176E">
        <w:rPr>
          <w:sz w:val="28"/>
          <w:szCs w:val="28"/>
          <w:lang w:val="uk-UA"/>
        </w:rPr>
        <w:t>У</w:t>
      </w:r>
      <w:r w:rsidR="00A92BF2">
        <w:rPr>
          <w:sz w:val="28"/>
          <w:szCs w:val="28"/>
          <w:lang w:val="uk-UA"/>
        </w:rPr>
        <w:t xml:space="preserve"> </w:t>
      </w:r>
      <w:r w:rsidRPr="00CE2B6F">
        <w:rPr>
          <w:sz w:val="28"/>
          <w:szCs w:val="28"/>
          <w:lang w:val="uk-UA"/>
        </w:rPr>
        <w:t xml:space="preserve">додатку ЦП до рядків 4.1.3 ЦП, 4.1.4 ЦП </w:t>
      </w:r>
      <w:r w:rsidRPr="00E7045F">
        <w:rPr>
          <w:sz w:val="28"/>
          <w:szCs w:val="28"/>
          <w:lang w:val="uk-UA"/>
        </w:rPr>
        <w:t>додатка</w:t>
      </w:r>
      <w:r w:rsidRPr="00CE2B6F">
        <w:rPr>
          <w:sz w:val="28"/>
          <w:szCs w:val="28"/>
          <w:lang w:val="uk-UA"/>
        </w:rPr>
        <w:t xml:space="preserve"> РІ до рядка 03 РІ </w:t>
      </w:r>
      <w:r w:rsidRPr="00361A9F">
        <w:rPr>
          <w:sz w:val="28"/>
          <w:szCs w:val="28"/>
          <w:lang w:val="uk-UA"/>
        </w:rPr>
        <w:t>цієї Податкової декларації</w:t>
      </w:r>
      <w:r w:rsidRPr="00CE2B6F">
        <w:rPr>
          <w:sz w:val="28"/>
          <w:szCs w:val="28"/>
          <w:lang w:val="uk-UA"/>
        </w:rPr>
        <w:t>:</w:t>
      </w:r>
    </w:p>
    <w:p w14:paraId="2461C276" w14:textId="77777777" w:rsidR="005A2870" w:rsidRPr="00CE2B6F" w:rsidRDefault="005A2870" w:rsidP="003822DB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E2B6F">
        <w:rPr>
          <w:sz w:val="28"/>
          <w:szCs w:val="28"/>
          <w:lang w:val="uk-UA"/>
        </w:rPr>
        <w:t>рядок за кодом 01 викласти в такій редакції:</w:t>
      </w:r>
    </w:p>
    <w:p w14:paraId="556DE6D5" w14:textId="77777777" w:rsidR="005A2870" w:rsidRPr="00CE2B6F" w:rsidRDefault="005A2870" w:rsidP="003B2581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E2B6F">
        <w:rPr>
          <w:sz w:val="28"/>
          <w:szCs w:val="28"/>
          <w:lang w:val="uk-UA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  <w:gridCol w:w="872"/>
        <w:gridCol w:w="823"/>
      </w:tblGrid>
      <w:tr w:rsidR="005A2870" w:rsidRPr="00CE2B6F" w14:paraId="29A54226" w14:textId="77777777" w:rsidTr="00640E5F">
        <w:tc>
          <w:tcPr>
            <w:tcW w:w="7933" w:type="dxa"/>
          </w:tcPr>
          <w:p w14:paraId="743D5B88" w14:textId="77777777" w:rsidR="005A2870" w:rsidRPr="00CE2B6F" w:rsidRDefault="005A2870" w:rsidP="003B2581">
            <w:pPr>
              <w:pStyle w:val="af1"/>
              <w:spacing w:before="40" w:beforeAutospacing="0" w:after="40" w:afterAutospacing="0"/>
              <w:jc w:val="both"/>
              <w:rPr>
                <w:sz w:val="28"/>
                <w:szCs w:val="28"/>
                <w:lang w:val="uk-UA"/>
              </w:rPr>
            </w:pPr>
            <w:r w:rsidRPr="00CE2B6F">
              <w:rPr>
                <w:sz w:val="28"/>
                <w:szCs w:val="28"/>
                <w:lang w:val="uk-UA"/>
              </w:rPr>
              <w:t>Дохід від продажу та інших способів відчуження цінних паперів ((сума рядків 01.1 - 01.11) + рядок 01.12 ТЦ + рядок 01.13):</w:t>
            </w:r>
          </w:p>
        </w:tc>
        <w:tc>
          <w:tcPr>
            <w:tcW w:w="872" w:type="dxa"/>
          </w:tcPr>
          <w:p w14:paraId="70ED6EA8" w14:textId="77777777" w:rsidR="005A2870" w:rsidRPr="00CE2B6F" w:rsidRDefault="005A2870" w:rsidP="003B2581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CE2B6F">
              <w:rPr>
                <w:sz w:val="28"/>
                <w:szCs w:val="28"/>
                <w:lang w:val="uk-UA"/>
              </w:rPr>
              <w:t>01</w:t>
            </w:r>
          </w:p>
        </w:tc>
        <w:tc>
          <w:tcPr>
            <w:tcW w:w="823" w:type="dxa"/>
          </w:tcPr>
          <w:p w14:paraId="5FBB25C8" w14:textId="77777777" w:rsidR="005A2870" w:rsidRPr="00CE2B6F" w:rsidRDefault="005A2870" w:rsidP="003B2581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43E77323" w14:textId="77777777" w:rsidR="005A2870" w:rsidRPr="00CE2B6F" w:rsidRDefault="005A2870" w:rsidP="003B2581">
      <w:pPr>
        <w:pStyle w:val="af1"/>
        <w:spacing w:before="0" w:beforeAutospacing="0" w:after="0" w:afterAutospacing="0"/>
        <w:jc w:val="right"/>
        <w:rPr>
          <w:sz w:val="28"/>
          <w:szCs w:val="28"/>
          <w:lang w:val="uk-UA"/>
        </w:rPr>
      </w:pPr>
      <w:r w:rsidRPr="00CE2B6F">
        <w:rPr>
          <w:sz w:val="28"/>
          <w:szCs w:val="28"/>
          <w:lang w:val="uk-UA"/>
        </w:rPr>
        <w:t>»;</w:t>
      </w:r>
    </w:p>
    <w:p w14:paraId="2138DC8F" w14:textId="0AAFEBB7" w:rsidR="005A2870" w:rsidRPr="00CE2B6F" w:rsidRDefault="005A2870" w:rsidP="003822DB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E2B6F">
        <w:rPr>
          <w:sz w:val="28"/>
          <w:szCs w:val="28"/>
          <w:lang w:val="uk-UA"/>
        </w:rPr>
        <w:t>рядок за кодом 0</w:t>
      </w:r>
      <w:r w:rsidR="00BC03FB">
        <w:rPr>
          <w:sz w:val="28"/>
          <w:szCs w:val="28"/>
          <w:lang w:val="uk-UA"/>
        </w:rPr>
        <w:t>2</w:t>
      </w:r>
      <w:r w:rsidRPr="00CE2B6F">
        <w:rPr>
          <w:sz w:val="28"/>
          <w:szCs w:val="28"/>
          <w:lang w:val="uk-UA"/>
        </w:rPr>
        <w:t xml:space="preserve"> викласти в такій редакції:</w:t>
      </w:r>
    </w:p>
    <w:p w14:paraId="1D72216F" w14:textId="77777777" w:rsidR="005A2870" w:rsidRPr="00CE2B6F" w:rsidRDefault="005A2870" w:rsidP="003B2581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E2B6F">
        <w:rPr>
          <w:sz w:val="28"/>
          <w:szCs w:val="28"/>
          <w:lang w:val="uk-UA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  <w:gridCol w:w="873"/>
        <w:gridCol w:w="822"/>
      </w:tblGrid>
      <w:tr w:rsidR="00447112" w:rsidRPr="00447112" w14:paraId="13B8BF36" w14:textId="77777777" w:rsidTr="00640E5F">
        <w:tc>
          <w:tcPr>
            <w:tcW w:w="7933" w:type="dxa"/>
          </w:tcPr>
          <w:p w14:paraId="3E795DBD" w14:textId="028AC00F" w:rsidR="005A2870" w:rsidRPr="00447112" w:rsidRDefault="00E7045F" w:rsidP="003B2581">
            <w:pPr>
              <w:spacing w:before="40" w:after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112">
              <w:rPr>
                <w:rFonts w:ascii="Times New Roman" w:hAnsi="Times New Roman"/>
                <w:sz w:val="28"/>
                <w:szCs w:val="28"/>
              </w:rPr>
              <w:t>Витрати, пов’</w:t>
            </w:r>
            <w:r w:rsidR="005A2870" w:rsidRPr="00447112">
              <w:rPr>
                <w:rFonts w:ascii="Times New Roman" w:hAnsi="Times New Roman"/>
                <w:sz w:val="28"/>
                <w:szCs w:val="28"/>
              </w:rPr>
              <w:t>язані з придбанн</w:t>
            </w:r>
            <w:r w:rsidR="00640E5F" w:rsidRPr="00447112">
              <w:rPr>
                <w:rFonts w:ascii="Times New Roman" w:hAnsi="Times New Roman"/>
                <w:sz w:val="28"/>
                <w:szCs w:val="28"/>
              </w:rPr>
              <w:t>ям цінних паперів ((сума рядків </w:t>
            </w:r>
            <w:r w:rsidR="005A2870" w:rsidRPr="00447112">
              <w:rPr>
                <w:rFonts w:ascii="Times New Roman" w:hAnsi="Times New Roman"/>
                <w:sz w:val="28"/>
                <w:szCs w:val="28"/>
              </w:rPr>
              <w:t>02.1 - 02.11) + рядок 02.12 ТЦ + рядок 02.13):</w:t>
            </w:r>
          </w:p>
        </w:tc>
        <w:tc>
          <w:tcPr>
            <w:tcW w:w="873" w:type="dxa"/>
          </w:tcPr>
          <w:p w14:paraId="510E0143" w14:textId="77777777" w:rsidR="005A2870" w:rsidRPr="00447112" w:rsidRDefault="005A2870" w:rsidP="003B25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711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22" w:type="dxa"/>
          </w:tcPr>
          <w:p w14:paraId="21534CDF" w14:textId="77777777" w:rsidR="005A2870" w:rsidRPr="00447112" w:rsidRDefault="005A2870" w:rsidP="003B25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18C36F0" w14:textId="6D599664" w:rsidR="005A2870" w:rsidRPr="00447112" w:rsidRDefault="005A2870" w:rsidP="003B2581">
      <w:pPr>
        <w:pStyle w:val="af1"/>
        <w:spacing w:before="0" w:beforeAutospacing="0" w:after="0" w:afterAutospacing="0"/>
        <w:jc w:val="right"/>
        <w:rPr>
          <w:sz w:val="28"/>
          <w:szCs w:val="28"/>
          <w:lang w:val="uk-UA"/>
        </w:rPr>
      </w:pPr>
      <w:r w:rsidRPr="00447112">
        <w:rPr>
          <w:sz w:val="28"/>
          <w:szCs w:val="28"/>
          <w:lang w:val="uk-UA"/>
        </w:rPr>
        <w:t>»</w:t>
      </w:r>
      <w:r w:rsidR="003B205A" w:rsidRPr="00447112">
        <w:rPr>
          <w:sz w:val="28"/>
          <w:szCs w:val="28"/>
          <w:lang w:val="uk-UA"/>
        </w:rPr>
        <w:t>.</w:t>
      </w:r>
    </w:p>
    <w:p w14:paraId="6B245121" w14:textId="77777777" w:rsidR="005A2870" w:rsidRPr="00447112" w:rsidRDefault="005A2870" w:rsidP="003B2581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6B4944D0" w14:textId="113F06C9" w:rsidR="005A2870" w:rsidRPr="00447112" w:rsidRDefault="005A2870" w:rsidP="003822DB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47112">
        <w:rPr>
          <w:sz w:val="28"/>
          <w:szCs w:val="28"/>
          <w:lang w:val="uk-UA"/>
        </w:rPr>
        <w:t>4</w:t>
      </w:r>
      <w:r w:rsidR="00A92BF2" w:rsidRPr="00447112">
        <w:rPr>
          <w:sz w:val="28"/>
          <w:szCs w:val="28"/>
          <w:lang w:val="uk-UA"/>
        </w:rPr>
        <w:t xml:space="preserve">. </w:t>
      </w:r>
      <w:r w:rsidR="00884D7A" w:rsidRPr="00447112">
        <w:rPr>
          <w:sz w:val="28"/>
          <w:szCs w:val="28"/>
          <w:lang w:val="uk-UA"/>
        </w:rPr>
        <w:t xml:space="preserve">У </w:t>
      </w:r>
      <w:r w:rsidRPr="00447112">
        <w:rPr>
          <w:sz w:val="28"/>
          <w:szCs w:val="28"/>
          <w:lang w:val="uk-UA"/>
        </w:rPr>
        <w:t>додатку КІК до рядка 06.1 КІК цієї Податкової декларації:</w:t>
      </w:r>
    </w:p>
    <w:p w14:paraId="74E1DA11" w14:textId="7A7C1343" w:rsidR="005A2870" w:rsidRPr="00CE2B6F" w:rsidRDefault="00E7045F" w:rsidP="003822DB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47112">
        <w:rPr>
          <w:sz w:val="28"/>
          <w:szCs w:val="28"/>
          <w:lang w:val="uk-UA"/>
        </w:rPr>
        <w:t>виключити</w:t>
      </w:r>
      <w:r w:rsidR="005A2870" w:rsidRPr="00447112">
        <w:rPr>
          <w:sz w:val="28"/>
          <w:szCs w:val="28"/>
          <w:lang w:val="uk-UA"/>
        </w:rPr>
        <w:t xml:space="preserve"> рядок</w:t>
      </w:r>
      <w:r w:rsidR="005A2870" w:rsidRPr="00CE2B6F">
        <w:rPr>
          <w:sz w:val="28"/>
          <w:szCs w:val="28"/>
          <w:lang w:val="uk-UA"/>
        </w:rPr>
        <w:t>:</w:t>
      </w:r>
    </w:p>
    <w:p w14:paraId="1777BDC8" w14:textId="77777777" w:rsidR="005A2870" w:rsidRPr="00CE2B6F" w:rsidRDefault="005A2870" w:rsidP="003B2581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E2B6F">
        <w:rPr>
          <w:sz w:val="28"/>
          <w:szCs w:val="28"/>
          <w:lang w:val="uk-UA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990"/>
        <w:gridCol w:w="478"/>
        <w:gridCol w:w="1940"/>
        <w:gridCol w:w="414"/>
        <w:gridCol w:w="2006"/>
        <w:gridCol w:w="482"/>
        <w:gridCol w:w="1897"/>
      </w:tblGrid>
      <w:tr w:rsidR="005A2870" w:rsidRPr="00CE2B6F" w14:paraId="46096409" w14:textId="77777777" w:rsidTr="00B81B37">
        <w:tc>
          <w:tcPr>
            <w:tcW w:w="421" w:type="dxa"/>
          </w:tcPr>
          <w:p w14:paraId="67B86204" w14:textId="77777777" w:rsidR="005A2870" w:rsidRPr="00CE2B6F" w:rsidRDefault="005A2870" w:rsidP="003B2581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90" w:type="dxa"/>
          </w:tcPr>
          <w:p w14:paraId="279534C8" w14:textId="77777777" w:rsidR="005A2870" w:rsidRPr="00CE2B6F" w:rsidRDefault="005A2870" w:rsidP="003B2581">
            <w:pPr>
              <w:pStyle w:val="af1"/>
              <w:spacing w:before="20" w:beforeAutospacing="0" w:after="20" w:afterAutospacing="0"/>
              <w:jc w:val="center"/>
              <w:rPr>
                <w:sz w:val="28"/>
                <w:szCs w:val="28"/>
                <w:lang w:val="uk-UA"/>
              </w:rPr>
            </w:pPr>
            <w:r w:rsidRPr="00CE2B6F">
              <w:rPr>
                <w:sz w:val="28"/>
                <w:szCs w:val="28"/>
                <w:lang w:val="uk-UA"/>
              </w:rPr>
              <w:t>I квартал</w:t>
            </w:r>
          </w:p>
        </w:tc>
        <w:tc>
          <w:tcPr>
            <w:tcW w:w="478" w:type="dxa"/>
          </w:tcPr>
          <w:p w14:paraId="2216A3C4" w14:textId="77777777" w:rsidR="005A2870" w:rsidRPr="00CE2B6F" w:rsidRDefault="005A2870" w:rsidP="003B2581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40" w:type="dxa"/>
          </w:tcPr>
          <w:p w14:paraId="59955824" w14:textId="77777777" w:rsidR="005A2870" w:rsidRPr="00CE2B6F" w:rsidRDefault="005A2870" w:rsidP="003B2581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E2B6F">
              <w:rPr>
                <w:sz w:val="28"/>
                <w:szCs w:val="28"/>
                <w:lang w:val="uk-UA"/>
              </w:rPr>
              <w:t>Півріччя</w:t>
            </w:r>
          </w:p>
        </w:tc>
        <w:tc>
          <w:tcPr>
            <w:tcW w:w="414" w:type="dxa"/>
          </w:tcPr>
          <w:p w14:paraId="516330EC" w14:textId="77777777" w:rsidR="005A2870" w:rsidRPr="00CE2B6F" w:rsidRDefault="005A2870" w:rsidP="003B2581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06" w:type="dxa"/>
          </w:tcPr>
          <w:p w14:paraId="6558B163" w14:textId="77777777" w:rsidR="005A2870" w:rsidRPr="00CE2B6F" w:rsidRDefault="005A2870" w:rsidP="003B2581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E2B6F">
              <w:rPr>
                <w:sz w:val="28"/>
                <w:szCs w:val="28"/>
                <w:lang w:val="uk-UA"/>
              </w:rPr>
              <w:t>Три квартали</w:t>
            </w:r>
          </w:p>
        </w:tc>
        <w:tc>
          <w:tcPr>
            <w:tcW w:w="482" w:type="dxa"/>
          </w:tcPr>
          <w:p w14:paraId="169A1323" w14:textId="77777777" w:rsidR="005A2870" w:rsidRPr="00CE2B6F" w:rsidRDefault="005A2870" w:rsidP="003B2581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97" w:type="dxa"/>
          </w:tcPr>
          <w:p w14:paraId="2FDCD5F8" w14:textId="77777777" w:rsidR="005A2870" w:rsidRPr="00CE2B6F" w:rsidRDefault="005A2870" w:rsidP="003B2581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E2B6F">
              <w:rPr>
                <w:sz w:val="28"/>
                <w:szCs w:val="28"/>
                <w:lang w:val="uk-UA"/>
              </w:rPr>
              <w:t>Рік</w:t>
            </w:r>
          </w:p>
        </w:tc>
      </w:tr>
    </w:tbl>
    <w:p w14:paraId="714F780C" w14:textId="77777777" w:rsidR="005A2870" w:rsidRPr="00CE2B6F" w:rsidRDefault="005A2870" w:rsidP="003B2581">
      <w:pPr>
        <w:pStyle w:val="af1"/>
        <w:spacing w:before="0" w:beforeAutospacing="0" w:after="0" w:afterAutospacing="0"/>
        <w:jc w:val="right"/>
        <w:rPr>
          <w:sz w:val="28"/>
          <w:szCs w:val="28"/>
          <w:lang w:val="uk-UA"/>
        </w:rPr>
      </w:pPr>
      <w:r w:rsidRPr="00CE2B6F">
        <w:rPr>
          <w:sz w:val="28"/>
          <w:szCs w:val="28"/>
          <w:lang w:val="uk-UA"/>
        </w:rPr>
        <w:t>»;</w:t>
      </w:r>
    </w:p>
    <w:p w14:paraId="3332E2C2" w14:textId="77777777" w:rsidR="00E7045F" w:rsidRDefault="00E7045F" w:rsidP="003822DB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10BD48D7" w14:textId="7C891D38" w:rsidR="005A2870" w:rsidRPr="00CE2B6F" w:rsidRDefault="005A2870" w:rsidP="003822DB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E2B6F">
        <w:rPr>
          <w:sz w:val="28"/>
          <w:szCs w:val="28"/>
          <w:lang w:val="uk-UA"/>
        </w:rPr>
        <w:lastRenderedPageBreak/>
        <w:t>рядок за кодом 06 викласти в такій редакції:</w:t>
      </w:r>
    </w:p>
    <w:p w14:paraId="48A029E9" w14:textId="77777777" w:rsidR="005A2870" w:rsidRPr="00CE2B6F" w:rsidRDefault="005A2870" w:rsidP="003B2581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E2B6F">
        <w:rPr>
          <w:sz w:val="28"/>
          <w:szCs w:val="28"/>
          <w:lang w:val="uk-UA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  <w:gridCol w:w="874"/>
        <w:gridCol w:w="821"/>
      </w:tblGrid>
      <w:tr w:rsidR="005A2870" w:rsidRPr="00CE2B6F" w14:paraId="134523CF" w14:textId="77777777" w:rsidTr="00640E5F">
        <w:tc>
          <w:tcPr>
            <w:tcW w:w="7933" w:type="dxa"/>
          </w:tcPr>
          <w:p w14:paraId="4374A643" w14:textId="77777777" w:rsidR="005A2870" w:rsidRPr="00CE2B6F" w:rsidRDefault="005A2870" w:rsidP="003B2581">
            <w:pPr>
              <w:pStyle w:val="af1"/>
              <w:spacing w:before="40" w:beforeAutospacing="0" w:after="40" w:afterAutospacing="0"/>
              <w:jc w:val="both"/>
              <w:rPr>
                <w:sz w:val="28"/>
                <w:szCs w:val="28"/>
                <w:lang w:val="uk-UA"/>
              </w:rPr>
            </w:pPr>
            <w:r w:rsidRPr="00CE2B6F">
              <w:rPr>
                <w:sz w:val="28"/>
                <w:szCs w:val="28"/>
                <w:lang w:val="uk-UA"/>
              </w:rPr>
              <w:t>Сума податку на прибуток підприємств, що підлягає сплаті до бюджету контролюючою особою із прибутку контрольованої іноземної компанії (позитивне значення) (рядок 04 – (рядок 05 х ____ </w:t>
            </w:r>
            <w:r w:rsidRPr="00CE2B6F">
              <w:rPr>
                <w:sz w:val="28"/>
                <w:szCs w:val="28"/>
                <w:vertAlign w:val="superscript"/>
                <w:lang w:val="uk-UA"/>
              </w:rPr>
              <w:t>7</w:t>
            </w:r>
            <w:r w:rsidRPr="00CE2B6F">
              <w:rPr>
                <w:sz w:val="28"/>
                <w:szCs w:val="28"/>
                <w:lang w:val="uk-UA"/>
              </w:rPr>
              <w:t xml:space="preserve"> / 100)) </w:t>
            </w:r>
            <w:r w:rsidRPr="00CE2B6F">
              <w:rPr>
                <w:sz w:val="28"/>
                <w:szCs w:val="28"/>
                <w:vertAlign w:val="superscript"/>
                <w:lang w:val="uk-UA"/>
              </w:rPr>
              <w:t>8</w:t>
            </w:r>
          </w:p>
        </w:tc>
        <w:tc>
          <w:tcPr>
            <w:tcW w:w="874" w:type="dxa"/>
          </w:tcPr>
          <w:p w14:paraId="6D1B3147" w14:textId="77777777" w:rsidR="005A2870" w:rsidRPr="00CE2B6F" w:rsidRDefault="005A2870" w:rsidP="003B2581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CE2B6F">
              <w:rPr>
                <w:sz w:val="28"/>
                <w:szCs w:val="28"/>
                <w:lang w:val="uk-UA"/>
              </w:rPr>
              <w:t>06</w:t>
            </w:r>
          </w:p>
          <w:p w14:paraId="473E61EF" w14:textId="77777777" w:rsidR="005A2870" w:rsidRPr="00CE2B6F" w:rsidRDefault="005A2870" w:rsidP="003B2581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1" w:type="dxa"/>
          </w:tcPr>
          <w:p w14:paraId="3F3FF274" w14:textId="77777777" w:rsidR="005A2870" w:rsidRPr="00CE2B6F" w:rsidRDefault="005A2870" w:rsidP="003B2581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5E7B839B" w14:textId="76CB83B6" w:rsidR="005A2870" w:rsidRPr="00152107" w:rsidRDefault="005A2870" w:rsidP="003B2581">
      <w:pPr>
        <w:pStyle w:val="af1"/>
        <w:spacing w:before="0" w:beforeAutospacing="0" w:after="0" w:afterAutospacing="0"/>
        <w:jc w:val="right"/>
        <w:rPr>
          <w:sz w:val="28"/>
          <w:szCs w:val="28"/>
          <w:lang w:val="uk-UA"/>
        </w:rPr>
      </w:pPr>
      <w:r w:rsidRPr="00CE2B6F">
        <w:rPr>
          <w:sz w:val="28"/>
          <w:szCs w:val="28"/>
          <w:lang w:val="uk-UA"/>
        </w:rPr>
        <w:t>»</w:t>
      </w:r>
      <w:r w:rsidR="00152107">
        <w:rPr>
          <w:sz w:val="28"/>
          <w:szCs w:val="28"/>
          <w:lang w:val="uk-UA"/>
        </w:rPr>
        <w:t>.</w:t>
      </w:r>
    </w:p>
    <w:p w14:paraId="4374AF1E" w14:textId="77777777" w:rsidR="005A2870" w:rsidRPr="00CE2B6F" w:rsidRDefault="005A2870" w:rsidP="003822DB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6E6EFB9F" w14:textId="377964CA" w:rsidR="005A2870" w:rsidRPr="00CE2B6F" w:rsidRDefault="005A2870" w:rsidP="003822DB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E2B6F">
        <w:rPr>
          <w:sz w:val="28"/>
          <w:szCs w:val="28"/>
          <w:lang w:val="uk-UA"/>
        </w:rPr>
        <w:t>5</w:t>
      </w:r>
      <w:r w:rsidR="00A92BF2">
        <w:rPr>
          <w:sz w:val="28"/>
          <w:szCs w:val="28"/>
          <w:lang w:val="uk-UA"/>
        </w:rPr>
        <w:t xml:space="preserve">. </w:t>
      </w:r>
      <w:r w:rsidR="00BB6DD6">
        <w:rPr>
          <w:sz w:val="28"/>
          <w:szCs w:val="28"/>
          <w:lang w:val="uk-UA"/>
        </w:rPr>
        <w:t>У</w:t>
      </w:r>
      <w:r w:rsidRPr="00CE2B6F">
        <w:rPr>
          <w:sz w:val="28"/>
          <w:szCs w:val="28"/>
          <w:lang w:val="uk-UA"/>
        </w:rPr>
        <w:t xml:space="preserve"> додатку ДІЯ </w:t>
      </w:r>
      <w:r w:rsidR="00A968F6" w:rsidRPr="00250C19">
        <w:rPr>
          <w:sz w:val="28"/>
          <w:szCs w:val="28"/>
          <w:lang w:val="uk-UA"/>
        </w:rPr>
        <w:t xml:space="preserve">до </w:t>
      </w:r>
      <w:r w:rsidRPr="00250C19">
        <w:rPr>
          <w:sz w:val="28"/>
          <w:szCs w:val="28"/>
          <w:lang w:val="uk-UA"/>
        </w:rPr>
        <w:t>цієї Податкової декларації</w:t>
      </w:r>
      <w:r w:rsidRPr="00CE2B6F">
        <w:rPr>
          <w:sz w:val="28"/>
          <w:szCs w:val="28"/>
          <w:lang w:val="uk-UA"/>
        </w:rPr>
        <w:t xml:space="preserve"> (рядок 06.3 ДІЯ):</w:t>
      </w:r>
    </w:p>
    <w:p w14:paraId="5448DE3D" w14:textId="6C30C469" w:rsidR="005A2870" w:rsidRPr="00CE2B6F" w:rsidRDefault="005A2870" w:rsidP="003822DB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E2B6F">
        <w:rPr>
          <w:sz w:val="28"/>
          <w:szCs w:val="28"/>
          <w:lang w:val="uk-UA"/>
        </w:rPr>
        <w:t>рядок за кодом 3 викласти в такій редакції:</w:t>
      </w:r>
    </w:p>
    <w:p w14:paraId="0A82A906" w14:textId="77777777" w:rsidR="005A2870" w:rsidRPr="00CE2B6F" w:rsidRDefault="005A2870" w:rsidP="003B2581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E2B6F">
        <w:rPr>
          <w:sz w:val="28"/>
          <w:szCs w:val="28"/>
          <w:lang w:val="uk-UA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3"/>
        <w:gridCol w:w="556"/>
        <w:gridCol w:w="683"/>
        <w:gridCol w:w="2170"/>
        <w:gridCol w:w="693"/>
        <w:gridCol w:w="823"/>
      </w:tblGrid>
      <w:tr w:rsidR="005A2870" w:rsidRPr="00CE2B6F" w14:paraId="2C5DEECB" w14:textId="77777777" w:rsidTr="007E0DC8">
        <w:tc>
          <w:tcPr>
            <w:tcW w:w="4815" w:type="dxa"/>
          </w:tcPr>
          <w:p w14:paraId="519AFD02" w14:textId="7C145046" w:rsidR="005A2870" w:rsidRPr="00CE2B6F" w:rsidRDefault="005A2870" w:rsidP="003B2581">
            <w:pPr>
              <w:pStyle w:val="af1"/>
              <w:spacing w:before="40" w:beforeAutospacing="0" w:after="40" w:afterAutospacing="0"/>
              <w:jc w:val="both"/>
              <w:rPr>
                <w:sz w:val="28"/>
                <w:szCs w:val="28"/>
                <w:lang w:val="uk-UA"/>
              </w:rPr>
            </w:pPr>
            <w:r w:rsidRPr="00CE2B6F">
              <w:rPr>
                <w:sz w:val="28"/>
                <w:szCs w:val="28"/>
                <w:lang w:val="uk-UA"/>
              </w:rPr>
              <w:t xml:space="preserve">Сума коштів та/або вартість майна, які повертаються (яке повертається) або виплачуються (передається) (в тому числі сума дивідендів, які </w:t>
            </w:r>
            <w:r w:rsidRPr="00447112">
              <w:rPr>
                <w:sz w:val="28"/>
                <w:szCs w:val="28"/>
                <w:lang w:val="uk-UA"/>
              </w:rPr>
              <w:t xml:space="preserve">нараховувалися, але не виплачувалися) власнику корпоративних </w:t>
            </w:r>
            <w:r w:rsidR="00E7045F" w:rsidRPr="00447112">
              <w:rPr>
                <w:sz w:val="28"/>
                <w:szCs w:val="28"/>
                <w:lang w:val="uk-UA"/>
              </w:rPr>
              <w:t xml:space="preserve">прав (акцій, часток, паїв) у зв’язку з виходом такого власника </w:t>
            </w:r>
            <w:r w:rsidRPr="00447112">
              <w:rPr>
                <w:sz w:val="28"/>
                <w:szCs w:val="28"/>
                <w:lang w:val="uk-UA"/>
              </w:rPr>
              <w:t>з</w:t>
            </w:r>
            <w:r w:rsidR="00E7045F" w:rsidRPr="00447112">
              <w:rPr>
                <w:sz w:val="28"/>
                <w:szCs w:val="28"/>
                <w:lang w:val="uk-UA"/>
              </w:rPr>
              <w:t>і</w:t>
            </w:r>
            <w:r w:rsidRPr="00447112">
              <w:rPr>
                <w:sz w:val="28"/>
                <w:szCs w:val="28"/>
                <w:lang w:val="uk-UA"/>
              </w:rPr>
              <w:t xml:space="preserve"> складу учасників/акціонерів </w:t>
            </w:r>
            <w:r w:rsidRPr="00CE2B6F">
              <w:rPr>
                <w:sz w:val="28"/>
                <w:szCs w:val="28"/>
                <w:lang w:val="uk-UA"/>
              </w:rPr>
              <w:t>юридичної особи – емітента таких корпоративних прав (акцій, часток, паїв), ліквідацією такої юридичної особи – емітента, зворотним викупом резидентом Дія Сіті – платником податку на особливих умовах власних корпоративних прав (акцій, часток, паїв), у тому числі:</w:t>
            </w:r>
          </w:p>
        </w:tc>
        <w:tc>
          <w:tcPr>
            <w:tcW w:w="567" w:type="dxa"/>
          </w:tcPr>
          <w:p w14:paraId="41E9078C" w14:textId="77777777" w:rsidR="005A2870" w:rsidRPr="00CE2B6F" w:rsidRDefault="005A2870" w:rsidP="003B2581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CE2B6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</w:tcPr>
          <w:p w14:paraId="23D36D30" w14:textId="77777777" w:rsidR="005A2870" w:rsidRPr="00CE2B6F" w:rsidRDefault="005A2870" w:rsidP="003B2581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14:paraId="0110906D" w14:textId="77777777" w:rsidR="005A2870" w:rsidRPr="00CE2B6F" w:rsidRDefault="005A2870" w:rsidP="003B2581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E2B6F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08" w:type="dxa"/>
          </w:tcPr>
          <w:p w14:paraId="73814BBC" w14:textId="77777777" w:rsidR="005A2870" w:rsidRPr="00CE2B6F" w:rsidRDefault="005A2870" w:rsidP="003B2581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E2B6F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846" w:type="dxa"/>
          </w:tcPr>
          <w:p w14:paraId="42435698" w14:textId="77777777" w:rsidR="005A2870" w:rsidRPr="00CE2B6F" w:rsidRDefault="005A2870" w:rsidP="003B2581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E2B6F">
              <w:rPr>
                <w:sz w:val="28"/>
                <w:szCs w:val="28"/>
                <w:lang w:val="uk-UA"/>
              </w:rPr>
              <w:t>Х</w:t>
            </w:r>
          </w:p>
        </w:tc>
      </w:tr>
    </w:tbl>
    <w:p w14:paraId="2A9EB8F7" w14:textId="77777777" w:rsidR="005A2870" w:rsidRPr="003822DB" w:rsidRDefault="005A2870" w:rsidP="003B2581">
      <w:pPr>
        <w:pStyle w:val="af1"/>
        <w:spacing w:before="0" w:beforeAutospacing="0" w:after="0" w:afterAutospacing="0"/>
        <w:jc w:val="right"/>
        <w:rPr>
          <w:sz w:val="28"/>
          <w:szCs w:val="28"/>
          <w:lang w:val="uk-UA"/>
        </w:rPr>
      </w:pPr>
      <w:r w:rsidRPr="003822DB">
        <w:rPr>
          <w:sz w:val="28"/>
          <w:szCs w:val="28"/>
          <w:lang w:val="uk-UA"/>
        </w:rPr>
        <w:t>»;</w:t>
      </w:r>
    </w:p>
    <w:p w14:paraId="262A9FB1" w14:textId="23FA3CC0" w:rsidR="005A2870" w:rsidRPr="003822DB" w:rsidRDefault="005A2870" w:rsidP="003822DB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3822DB">
        <w:rPr>
          <w:sz w:val="28"/>
          <w:szCs w:val="28"/>
          <w:lang w:val="uk-UA"/>
        </w:rPr>
        <w:t xml:space="preserve">у примітці </w:t>
      </w:r>
      <w:r w:rsidRPr="003822DB">
        <w:rPr>
          <w:sz w:val="28"/>
          <w:szCs w:val="28"/>
          <w:vertAlign w:val="superscript"/>
          <w:lang w:val="uk-UA"/>
        </w:rPr>
        <w:t>«1»</w:t>
      </w:r>
      <w:r w:rsidRPr="003822DB">
        <w:rPr>
          <w:sz w:val="28"/>
          <w:szCs w:val="28"/>
          <w:lang w:val="uk-UA"/>
        </w:rPr>
        <w:t xml:space="preserve"> цифри «15» замінити цифр</w:t>
      </w:r>
      <w:r w:rsidR="00BB6DD6" w:rsidRPr="003822DB">
        <w:rPr>
          <w:sz w:val="28"/>
          <w:szCs w:val="28"/>
          <w:lang w:val="uk-UA"/>
        </w:rPr>
        <w:t>ами</w:t>
      </w:r>
      <w:r w:rsidRPr="003822DB">
        <w:rPr>
          <w:sz w:val="28"/>
          <w:szCs w:val="28"/>
          <w:lang w:val="uk-UA"/>
        </w:rPr>
        <w:t xml:space="preserve"> «17»;</w:t>
      </w:r>
    </w:p>
    <w:p w14:paraId="4C3D1979" w14:textId="0382BAA1" w:rsidR="005A2870" w:rsidRPr="003822DB" w:rsidRDefault="005A2870" w:rsidP="003822DB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3822DB">
        <w:rPr>
          <w:sz w:val="28"/>
          <w:szCs w:val="28"/>
          <w:lang w:val="uk-UA"/>
        </w:rPr>
        <w:t xml:space="preserve">у примітці </w:t>
      </w:r>
      <w:r w:rsidRPr="003822DB">
        <w:rPr>
          <w:sz w:val="28"/>
          <w:szCs w:val="28"/>
          <w:vertAlign w:val="superscript"/>
          <w:lang w:val="uk-UA"/>
        </w:rPr>
        <w:t>«2»</w:t>
      </w:r>
      <w:r w:rsidRPr="003822DB">
        <w:rPr>
          <w:sz w:val="28"/>
          <w:szCs w:val="28"/>
          <w:lang w:val="uk-UA"/>
        </w:rPr>
        <w:t xml:space="preserve"> цифри «17» замінити цифр</w:t>
      </w:r>
      <w:r w:rsidR="00BB6DD6" w:rsidRPr="003822DB">
        <w:rPr>
          <w:sz w:val="28"/>
          <w:szCs w:val="28"/>
          <w:lang w:val="uk-UA"/>
        </w:rPr>
        <w:t>ами</w:t>
      </w:r>
      <w:r w:rsidRPr="003822DB">
        <w:rPr>
          <w:sz w:val="28"/>
          <w:szCs w:val="28"/>
          <w:lang w:val="uk-UA"/>
        </w:rPr>
        <w:t xml:space="preserve"> «19».</w:t>
      </w:r>
    </w:p>
    <w:p w14:paraId="5F071E6E" w14:textId="77777777" w:rsidR="005A2870" w:rsidRPr="003822DB" w:rsidRDefault="005A2870" w:rsidP="003822DB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3822DB">
        <w:rPr>
          <w:sz w:val="28"/>
          <w:szCs w:val="28"/>
          <w:lang w:val="uk-UA"/>
        </w:rPr>
        <w:t> </w:t>
      </w:r>
    </w:p>
    <w:p w14:paraId="2F275C3F" w14:textId="77777777" w:rsidR="005A2870" w:rsidRPr="003822DB" w:rsidRDefault="005A2870" w:rsidP="003B2581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140AA126" w14:textId="77777777" w:rsidR="005A2870" w:rsidRPr="003822DB" w:rsidRDefault="005A2870" w:rsidP="003B2581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822DB">
        <w:rPr>
          <w:b/>
          <w:bCs/>
          <w:sz w:val="28"/>
          <w:szCs w:val="28"/>
          <w:lang w:val="uk-UA"/>
        </w:rPr>
        <w:t>Директор Департаменту</w:t>
      </w:r>
    </w:p>
    <w:p w14:paraId="76D4F47C" w14:textId="46C5EE16" w:rsidR="005A2870" w:rsidRPr="003822DB" w:rsidRDefault="005A2870" w:rsidP="003B2581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822DB">
        <w:rPr>
          <w:b/>
          <w:bCs/>
          <w:sz w:val="28"/>
          <w:szCs w:val="28"/>
          <w:lang w:val="uk-UA"/>
        </w:rPr>
        <w:t xml:space="preserve">податкової політики </w:t>
      </w:r>
      <w:r w:rsidRPr="003822DB">
        <w:rPr>
          <w:b/>
          <w:bCs/>
          <w:sz w:val="28"/>
          <w:szCs w:val="28"/>
          <w:lang w:val="uk-UA"/>
        </w:rPr>
        <w:tab/>
      </w:r>
      <w:r w:rsidRPr="003822DB">
        <w:rPr>
          <w:b/>
          <w:bCs/>
          <w:sz w:val="28"/>
          <w:szCs w:val="28"/>
          <w:lang w:val="uk-UA"/>
        </w:rPr>
        <w:tab/>
      </w:r>
      <w:r w:rsidRPr="003822DB">
        <w:rPr>
          <w:b/>
          <w:bCs/>
          <w:sz w:val="28"/>
          <w:szCs w:val="28"/>
          <w:lang w:val="uk-UA"/>
        </w:rPr>
        <w:tab/>
      </w:r>
      <w:r w:rsidRPr="003822DB">
        <w:rPr>
          <w:b/>
          <w:bCs/>
          <w:sz w:val="28"/>
          <w:szCs w:val="28"/>
          <w:lang w:val="uk-UA"/>
        </w:rPr>
        <w:tab/>
      </w:r>
      <w:r w:rsidRPr="003822DB">
        <w:rPr>
          <w:b/>
          <w:bCs/>
          <w:sz w:val="28"/>
          <w:szCs w:val="28"/>
          <w:lang w:val="uk-UA"/>
        </w:rPr>
        <w:tab/>
      </w:r>
      <w:r w:rsidRPr="003822DB">
        <w:rPr>
          <w:b/>
          <w:bCs/>
          <w:sz w:val="28"/>
          <w:szCs w:val="28"/>
          <w:lang w:val="uk-UA"/>
        </w:rPr>
        <w:tab/>
        <w:t xml:space="preserve">     Віктор ОВЧАРЕНКО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16"/>
        <w:gridCol w:w="3207"/>
        <w:gridCol w:w="3215"/>
      </w:tblGrid>
      <w:tr w:rsidR="005A2870" w:rsidRPr="005A2870" w14:paraId="7BE8E825" w14:textId="73D99E27" w:rsidTr="003B2581">
        <w:trPr>
          <w:trHeight w:val="21"/>
          <w:tblCellSpacing w:w="22" w:type="dxa"/>
        </w:trPr>
        <w:tc>
          <w:tcPr>
            <w:tcW w:w="1634" w:type="pct"/>
            <w:vAlign w:val="bottom"/>
            <w:hideMark/>
          </w:tcPr>
          <w:p w14:paraId="62B43666" w14:textId="77777777" w:rsidR="005A2870" w:rsidRPr="005A2870" w:rsidRDefault="005A2870" w:rsidP="003B2581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41" w:type="pct"/>
            <w:vAlign w:val="bottom"/>
            <w:hideMark/>
          </w:tcPr>
          <w:p w14:paraId="3697E2E9" w14:textId="77777777" w:rsidR="005A2870" w:rsidRPr="005A2870" w:rsidRDefault="005A2870" w:rsidP="003B2581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34" w:type="pct"/>
          </w:tcPr>
          <w:p w14:paraId="7E9534DA" w14:textId="77777777" w:rsidR="005A2870" w:rsidRPr="005A2870" w:rsidRDefault="005A2870" w:rsidP="003B2581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7EA74DA1" w14:textId="15A6D53A" w:rsidR="00DE5082" w:rsidRPr="00CE2B6F" w:rsidRDefault="00965DFE" w:rsidP="003B2581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5A2870">
        <w:rPr>
          <w:b/>
          <w:bCs/>
          <w:sz w:val="28"/>
          <w:szCs w:val="28"/>
          <w:lang w:val="uk-UA"/>
        </w:rPr>
        <w:t xml:space="preserve"> </w:t>
      </w:r>
    </w:p>
    <w:sectPr w:rsidR="00DE5082" w:rsidRPr="00CE2B6F" w:rsidSect="003822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588" w:left="1701" w:header="34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ED31D" w14:textId="77777777" w:rsidR="0028255B" w:rsidRDefault="0028255B" w:rsidP="00250313">
      <w:pPr>
        <w:spacing w:after="0" w:line="240" w:lineRule="auto"/>
      </w:pPr>
      <w:r>
        <w:separator/>
      </w:r>
    </w:p>
  </w:endnote>
  <w:endnote w:type="continuationSeparator" w:id="0">
    <w:p w14:paraId="069F7362" w14:textId="77777777" w:rsidR="0028255B" w:rsidRDefault="0028255B" w:rsidP="00250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F4D57" w14:textId="77777777" w:rsidR="00C80D55" w:rsidRDefault="00C80D5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1D105" w14:textId="77777777" w:rsidR="00C80D55" w:rsidRDefault="00C80D5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29174" w14:textId="77777777" w:rsidR="00C80D55" w:rsidRDefault="00C80D5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B30BE" w14:textId="77777777" w:rsidR="0028255B" w:rsidRDefault="0028255B" w:rsidP="00250313">
      <w:pPr>
        <w:spacing w:after="0" w:line="240" w:lineRule="auto"/>
      </w:pPr>
      <w:r>
        <w:separator/>
      </w:r>
    </w:p>
  </w:footnote>
  <w:footnote w:type="continuationSeparator" w:id="0">
    <w:p w14:paraId="3EC39366" w14:textId="77777777" w:rsidR="0028255B" w:rsidRDefault="0028255B" w:rsidP="00250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82A3A" w14:textId="77777777" w:rsidR="00C80D55" w:rsidRDefault="00C80D5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078980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bookmarkStart w:id="0" w:name="_GoBack" w:displacedByCustomXml="prev"/>
      <w:p w14:paraId="58466691" w14:textId="30F1E5D6" w:rsidR="00250313" w:rsidRPr="00C80D55" w:rsidRDefault="00250313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C80D55">
          <w:rPr>
            <w:rFonts w:ascii="Times New Roman" w:hAnsi="Times New Roman"/>
            <w:sz w:val="24"/>
            <w:szCs w:val="24"/>
          </w:rPr>
          <w:fldChar w:fldCharType="begin"/>
        </w:r>
        <w:r w:rsidRPr="00C80D5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80D55">
          <w:rPr>
            <w:rFonts w:ascii="Times New Roman" w:hAnsi="Times New Roman"/>
            <w:sz w:val="24"/>
            <w:szCs w:val="24"/>
          </w:rPr>
          <w:fldChar w:fldCharType="separate"/>
        </w:r>
        <w:r w:rsidR="00C80D55">
          <w:rPr>
            <w:rFonts w:ascii="Times New Roman" w:hAnsi="Times New Roman"/>
            <w:noProof/>
            <w:sz w:val="24"/>
            <w:szCs w:val="24"/>
          </w:rPr>
          <w:t>2</w:t>
        </w:r>
        <w:r w:rsidRPr="00C80D5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bookmarkEnd w:id="0"/>
  <w:p w14:paraId="1FD9A178" w14:textId="77777777" w:rsidR="00250313" w:rsidRDefault="0025031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95CD1" w14:textId="77777777" w:rsidR="00C80D55" w:rsidRDefault="00C80D5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25646"/>
    <w:multiLevelType w:val="hybridMultilevel"/>
    <w:tmpl w:val="2C1A6E86"/>
    <w:lvl w:ilvl="0" w:tplc="316437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5FD3731"/>
    <w:multiLevelType w:val="hybridMultilevel"/>
    <w:tmpl w:val="BA7E16D8"/>
    <w:lvl w:ilvl="0" w:tplc="422A99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0133983"/>
    <w:multiLevelType w:val="hybridMultilevel"/>
    <w:tmpl w:val="0D9A2C0E"/>
    <w:lvl w:ilvl="0" w:tplc="0422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B61E3"/>
    <w:multiLevelType w:val="hybridMultilevel"/>
    <w:tmpl w:val="C41E6D30"/>
    <w:lvl w:ilvl="0" w:tplc="D6EA5F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7A939A1"/>
    <w:multiLevelType w:val="hybridMultilevel"/>
    <w:tmpl w:val="E0826366"/>
    <w:lvl w:ilvl="0" w:tplc="442006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9ED1088"/>
    <w:multiLevelType w:val="hybridMultilevel"/>
    <w:tmpl w:val="1884F284"/>
    <w:lvl w:ilvl="0" w:tplc="264E06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AC1741B"/>
    <w:multiLevelType w:val="hybridMultilevel"/>
    <w:tmpl w:val="D57A4144"/>
    <w:lvl w:ilvl="0" w:tplc="1C38E6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61A0E7A"/>
    <w:multiLevelType w:val="hybridMultilevel"/>
    <w:tmpl w:val="34445D10"/>
    <w:lvl w:ilvl="0" w:tplc="0B5E57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43"/>
    <w:rsid w:val="000023F3"/>
    <w:rsid w:val="00003495"/>
    <w:rsid w:val="000044C9"/>
    <w:rsid w:val="0000629C"/>
    <w:rsid w:val="000100E6"/>
    <w:rsid w:val="00045860"/>
    <w:rsid w:val="00071D22"/>
    <w:rsid w:val="00093802"/>
    <w:rsid w:val="000A2463"/>
    <w:rsid w:val="000B36E0"/>
    <w:rsid w:val="000C22DE"/>
    <w:rsid w:val="000C6498"/>
    <w:rsid w:val="000C655B"/>
    <w:rsid w:val="000D2FE7"/>
    <w:rsid w:val="000D43AA"/>
    <w:rsid w:val="000E4CE7"/>
    <w:rsid w:val="000E5AF7"/>
    <w:rsid w:val="000F5779"/>
    <w:rsid w:val="000F72BC"/>
    <w:rsid w:val="00100FD1"/>
    <w:rsid w:val="00137C1E"/>
    <w:rsid w:val="00140EC8"/>
    <w:rsid w:val="00151570"/>
    <w:rsid w:val="00152107"/>
    <w:rsid w:val="00153095"/>
    <w:rsid w:val="001735F0"/>
    <w:rsid w:val="00180CF0"/>
    <w:rsid w:val="0019225B"/>
    <w:rsid w:val="00193076"/>
    <w:rsid w:val="001A06DC"/>
    <w:rsid w:val="001B1472"/>
    <w:rsid w:val="001D4699"/>
    <w:rsid w:val="001E384F"/>
    <w:rsid w:val="00241904"/>
    <w:rsid w:val="00250313"/>
    <w:rsid w:val="00250C19"/>
    <w:rsid w:val="0028255B"/>
    <w:rsid w:val="00292B8E"/>
    <w:rsid w:val="0029676B"/>
    <w:rsid w:val="0029773D"/>
    <w:rsid w:val="002A503A"/>
    <w:rsid w:val="002A5141"/>
    <w:rsid w:val="002C350C"/>
    <w:rsid w:val="002C3514"/>
    <w:rsid w:val="002D281E"/>
    <w:rsid w:val="002E611F"/>
    <w:rsid w:val="00304F18"/>
    <w:rsid w:val="00305EAA"/>
    <w:rsid w:val="003538AD"/>
    <w:rsid w:val="00361A9F"/>
    <w:rsid w:val="003631B1"/>
    <w:rsid w:val="003705A5"/>
    <w:rsid w:val="003759A0"/>
    <w:rsid w:val="00376BC7"/>
    <w:rsid w:val="0037775B"/>
    <w:rsid w:val="00377D5E"/>
    <w:rsid w:val="0038046F"/>
    <w:rsid w:val="00380DE8"/>
    <w:rsid w:val="003822DB"/>
    <w:rsid w:val="00394A5B"/>
    <w:rsid w:val="003A066F"/>
    <w:rsid w:val="003A1482"/>
    <w:rsid w:val="003A25DB"/>
    <w:rsid w:val="003B205A"/>
    <w:rsid w:val="003B2581"/>
    <w:rsid w:val="003B4319"/>
    <w:rsid w:val="003C4B27"/>
    <w:rsid w:val="00406FC9"/>
    <w:rsid w:val="00413C7E"/>
    <w:rsid w:val="00440159"/>
    <w:rsid w:val="00445655"/>
    <w:rsid w:val="00447112"/>
    <w:rsid w:val="00454B69"/>
    <w:rsid w:val="004554F1"/>
    <w:rsid w:val="00460F3D"/>
    <w:rsid w:val="004734F4"/>
    <w:rsid w:val="00475B17"/>
    <w:rsid w:val="00493522"/>
    <w:rsid w:val="0049379B"/>
    <w:rsid w:val="004A2063"/>
    <w:rsid w:val="004A46E6"/>
    <w:rsid w:val="004C22F1"/>
    <w:rsid w:val="00500C1C"/>
    <w:rsid w:val="00505ACB"/>
    <w:rsid w:val="005452DD"/>
    <w:rsid w:val="0055728C"/>
    <w:rsid w:val="00561EF5"/>
    <w:rsid w:val="00563E3D"/>
    <w:rsid w:val="00564801"/>
    <w:rsid w:val="00584FE9"/>
    <w:rsid w:val="00595FD0"/>
    <w:rsid w:val="005A2870"/>
    <w:rsid w:val="005A4939"/>
    <w:rsid w:val="005A6F8B"/>
    <w:rsid w:val="005B11E2"/>
    <w:rsid w:val="005D13C9"/>
    <w:rsid w:val="005D6AF0"/>
    <w:rsid w:val="006126CC"/>
    <w:rsid w:val="00623FFC"/>
    <w:rsid w:val="00635EDB"/>
    <w:rsid w:val="00640E5F"/>
    <w:rsid w:val="006414CA"/>
    <w:rsid w:val="00660063"/>
    <w:rsid w:val="00660C2D"/>
    <w:rsid w:val="006643EF"/>
    <w:rsid w:val="006A3E4A"/>
    <w:rsid w:val="006A75FF"/>
    <w:rsid w:val="006A7B53"/>
    <w:rsid w:val="006B624D"/>
    <w:rsid w:val="006B78C8"/>
    <w:rsid w:val="006C2A6C"/>
    <w:rsid w:val="006E67BF"/>
    <w:rsid w:val="006F0127"/>
    <w:rsid w:val="006F376C"/>
    <w:rsid w:val="007008A2"/>
    <w:rsid w:val="00734179"/>
    <w:rsid w:val="00735C96"/>
    <w:rsid w:val="007434EE"/>
    <w:rsid w:val="00743CDF"/>
    <w:rsid w:val="00753F95"/>
    <w:rsid w:val="00763F7C"/>
    <w:rsid w:val="00766A7C"/>
    <w:rsid w:val="007675AD"/>
    <w:rsid w:val="00770A1D"/>
    <w:rsid w:val="007710E7"/>
    <w:rsid w:val="00771FC4"/>
    <w:rsid w:val="00775F6A"/>
    <w:rsid w:val="00782A26"/>
    <w:rsid w:val="0078312D"/>
    <w:rsid w:val="0078710C"/>
    <w:rsid w:val="007C176E"/>
    <w:rsid w:val="007D4CC5"/>
    <w:rsid w:val="007D4D01"/>
    <w:rsid w:val="007D4ED2"/>
    <w:rsid w:val="007E034D"/>
    <w:rsid w:val="007E1B3B"/>
    <w:rsid w:val="007F03AB"/>
    <w:rsid w:val="00800250"/>
    <w:rsid w:val="00824554"/>
    <w:rsid w:val="00825E31"/>
    <w:rsid w:val="008274DC"/>
    <w:rsid w:val="00851B23"/>
    <w:rsid w:val="008800C7"/>
    <w:rsid w:val="008819B0"/>
    <w:rsid w:val="00884D7A"/>
    <w:rsid w:val="008A70DB"/>
    <w:rsid w:val="008B0EC2"/>
    <w:rsid w:val="008B5009"/>
    <w:rsid w:val="008C4B87"/>
    <w:rsid w:val="008D4778"/>
    <w:rsid w:val="008D54E8"/>
    <w:rsid w:val="00907364"/>
    <w:rsid w:val="00907443"/>
    <w:rsid w:val="0091169D"/>
    <w:rsid w:val="00934627"/>
    <w:rsid w:val="00941F5F"/>
    <w:rsid w:val="009517F5"/>
    <w:rsid w:val="00953A27"/>
    <w:rsid w:val="00962897"/>
    <w:rsid w:val="009633EA"/>
    <w:rsid w:val="00965DFE"/>
    <w:rsid w:val="0097602A"/>
    <w:rsid w:val="0097630F"/>
    <w:rsid w:val="00980351"/>
    <w:rsid w:val="00984E8F"/>
    <w:rsid w:val="00985B39"/>
    <w:rsid w:val="009872F7"/>
    <w:rsid w:val="009A1201"/>
    <w:rsid w:val="009A6C5A"/>
    <w:rsid w:val="009B3F31"/>
    <w:rsid w:val="009B510C"/>
    <w:rsid w:val="009B532E"/>
    <w:rsid w:val="009B65EE"/>
    <w:rsid w:val="009E4D91"/>
    <w:rsid w:val="009E7F8E"/>
    <w:rsid w:val="009F0E7D"/>
    <w:rsid w:val="00A001C3"/>
    <w:rsid w:val="00A13EC8"/>
    <w:rsid w:val="00A15787"/>
    <w:rsid w:val="00A24853"/>
    <w:rsid w:val="00A42F05"/>
    <w:rsid w:val="00A451D4"/>
    <w:rsid w:val="00A554FB"/>
    <w:rsid w:val="00A63AD9"/>
    <w:rsid w:val="00A64712"/>
    <w:rsid w:val="00A73755"/>
    <w:rsid w:val="00A800CD"/>
    <w:rsid w:val="00A81030"/>
    <w:rsid w:val="00A90B08"/>
    <w:rsid w:val="00A92BF2"/>
    <w:rsid w:val="00A968F6"/>
    <w:rsid w:val="00A97CF1"/>
    <w:rsid w:val="00AB530C"/>
    <w:rsid w:val="00AC0D6B"/>
    <w:rsid w:val="00AC10E5"/>
    <w:rsid w:val="00AC3731"/>
    <w:rsid w:val="00AF3460"/>
    <w:rsid w:val="00AF416C"/>
    <w:rsid w:val="00B03405"/>
    <w:rsid w:val="00B06880"/>
    <w:rsid w:val="00B127C8"/>
    <w:rsid w:val="00B23159"/>
    <w:rsid w:val="00B81B37"/>
    <w:rsid w:val="00B878C0"/>
    <w:rsid w:val="00B9458B"/>
    <w:rsid w:val="00BA5408"/>
    <w:rsid w:val="00BA7340"/>
    <w:rsid w:val="00BB4FBE"/>
    <w:rsid w:val="00BB52F0"/>
    <w:rsid w:val="00BB6DD6"/>
    <w:rsid w:val="00BC03FB"/>
    <w:rsid w:val="00BC4615"/>
    <w:rsid w:val="00BD7032"/>
    <w:rsid w:val="00BD764C"/>
    <w:rsid w:val="00BF1228"/>
    <w:rsid w:val="00BF54E7"/>
    <w:rsid w:val="00C00554"/>
    <w:rsid w:val="00C0619B"/>
    <w:rsid w:val="00C1492B"/>
    <w:rsid w:val="00C14CCD"/>
    <w:rsid w:val="00C17223"/>
    <w:rsid w:val="00C24DCA"/>
    <w:rsid w:val="00C3653D"/>
    <w:rsid w:val="00C37A9C"/>
    <w:rsid w:val="00C43FD1"/>
    <w:rsid w:val="00C45FE6"/>
    <w:rsid w:val="00C74C0B"/>
    <w:rsid w:val="00C80D55"/>
    <w:rsid w:val="00C844FD"/>
    <w:rsid w:val="00C92930"/>
    <w:rsid w:val="00C96A0E"/>
    <w:rsid w:val="00CA0E2C"/>
    <w:rsid w:val="00CB287E"/>
    <w:rsid w:val="00CD29B6"/>
    <w:rsid w:val="00CE2B6F"/>
    <w:rsid w:val="00CE6D43"/>
    <w:rsid w:val="00D02391"/>
    <w:rsid w:val="00D0543D"/>
    <w:rsid w:val="00D25FA9"/>
    <w:rsid w:val="00D330B6"/>
    <w:rsid w:val="00D351D0"/>
    <w:rsid w:val="00D644BA"/>
    <w:rsid w:val="00D75754"/>
    <w:rsid w:val="00D865A4"/>
    <w:rsid w:val="00D90747"/>
    <w:rsid w:val="00DA4DE6"/>
    <w:rsid w:val="00DD7F1C"/>
    <w:rsid w:val="00DE5082"/>
    <w:rsid w:val="00DF4BC1"/>
    <w:rsid w:val="00E0470D"/>
    <w:rsid w:val="00E4263C"/>
    <w:rsid w:val="00E7045F"/>
    <w:rsid w:val="00E75313"/>
    <w:rsid w:val="00E90551"/>
    <w:rsid w:val="00E92527"/>
    <w:rsid w:val="00E92F45"/>
    <w:rsid w:val="00EA0A4A"/>
    <w:rsid w:val="00EA7781"/>
    <w:rsid w:val="00EB41EA"/>
    <w:rsid w:val="00EC4511"/>
    <w:rsid w:val="00ED601F"/>
    <w:rsid w:val="00EE3F63"/>
    <w:rsid w:val="00EE6B8B"/>
    <w:rsid w:val="00EF41BD"/>
    <w:rsid w:val="00EF4514"/>
    <w:rsid w:val="00F12865"/>
    <w:rsid w:val="00F14F74"/>
    <w:rsid w:val="00F212A0"/>
    <w:rsid w:val="00F2690D"/>
    <w:rsid w:val="00F46D02"/>
    <w:rsid w:val="00F6417B"/>
    <w:rsid w:val="00F7575B"/>
    <w:rsid w:val="00F7611D"/>
    <w:rsid w:val="00F7720A"/>
    <w:rsid w:val="00F87FD8"/>
    <w:rsid w:val="00F93838"/>
    <w:rsid w:val="00FA1C44"/>
    <w:rsid w:val="00FA78C8"/>
    <w:rsid w:val="00FB0C6E"/>
    <w:rsid w:val="00FC27FD"/>
    <w:rsid w:val="00FD215A"/>
    <w:rsid w:val="00FE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C312B"/>
  <w15:docId w15:val="{2B353F36-CCD0-4F97-B2ED-43E90591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D43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5A2870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0DE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03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25031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503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250313"/>
    <w:rPr>
      <w:rFonts w:ascii="Calibri" w:eastAsia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97602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7602A"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97602A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7602A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97602A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Revision"/>
    <w:hidden/>
    <w:uiPriority w:val="99"/>
    <w:semiHidden/>
    <w:rsid w:val="0097602A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97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97602A"/>
    <w:rPr>
      <w:rFonts w:ascii="Tahoma" w:eastAsia="Calibri" w:hAnsi="Tahoma" w:cs="Tahoma"/>
      <w:sz w:val="16"/>
      <w:szCs w:val="16"/>
    </w:rPr>
  </w:style>
  <w:style w:type="paragraph" w:styleId="af1">
    <w:name w:val="Normal (Web)"/>
    <w:basedOn w:val="a"/>
    <w:uiPriority w:val="99"/>
    <w:rsid w:val="00F938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A2870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68669-F7EC-4002-A6E1-B294D6A91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2625</Words>
  <Characters>1497</Characters>
  <Application>Microsoft Office Word</Application>
  <DocSecurity>0</DocSecurity>
  <Lines>12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TAX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ЧЕРНИШ ТЕТЯНА МИКОЛАЇВНА</dc:creator>
  <cp:lastModifiedBy>Нестеренко Ірина Анатоліївна</cp:lastModifiedBy>
  <cp:revision>3</cp:revision>
  <cp:lastPrinted>2023-01-10T15:33:00Z</cp:lastPrinted>
  <dcterms:created xsi:type="dcterms:W3CDTF">2023-04-17T08:06:00Z</dcterms:created>
  <dcterms:modified xsi:type="dcterms:W3CDTF">2023-04-17T08:09:00Z</dcterms:modified>
</cp:coreProperties>
</file>