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2E" w:rsidRDefault="00825C83" w:rsidP="00DA59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25C83" w:rsidRPr="00825C83" w:rsidRDefault="0005382E" w:rsidP="00DA59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="00825C83" w:rsidRPr="00825C8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</w:p>
    <w:p w:rsidR="0005382E" w:rsidRDefault="0005382E" w:rsidP="00DA5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25C83" w:rsidRPr="00825C83" w:rsidRDefault="00825C83" w:rsidP="00DA5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83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825C83" w:rsidRPr="00825C83" w:rsidRDefault="00825C83" w:rsidP="00DA5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83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825C83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825C83">
        <w:rPr>
          <w:rFonts w:ascii="Times New Roman" w:hAnsi="Times New Roman" w:cs="Times New Roman"/>
          <w:b/>
          <w:sz w:val="28"/>
          <w:szCs w:val="28"/>
        </w:rPr>
        <w:t xml:space="preserve"> наказу Міністерства фінансів України</w:t>
      </w:r>
    </w:p>
    <w:p w:rsidR="00825C83" w:rsidRPr="00825C83" w:rsidRDefault="00825C83" w:rsidP="00EC5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83">
        <w:rPr>
          <w:rFonts w:ascii="Times New Roman" w:hAnsi="Times New Roman" w:cs="Times New Roman"/>
          <w:b/>
          <w:sz w:val="28"/>
          <w:szCs w:val="28"/>
        </w:rPr>
        <w:t>«</w:t>
      </w:r>
      <w:r w:rsidR="00EC5DC2" w:rsidRPr="00BE0B84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EC5DC2">
        <w:rPr>
          <w:rFonts w:ascii="Times New Roman" w:hAnsi="Times New Roman" w:cs="Times New Roman"/>
          <w:b/>
          <w:sz w:val="28"/>
          <w:szCs w:val="28"/>
        </w:rPr>
        <w:t>форми Звіту про контрольовані іноземні компанії, скороченої форми Звіту про ко</w:t>
      </w:r>
      <w:r w:rsidR="00796DDC">
        <w:rPr>
          <w:rFonts w:ascii="Times New Roman" w:hAnsi="Times New Roman" w:cs="Times New Roman"/>
          <w:b/>
          <w:sz w:val="28"/>
          <w:szCs w:val="28"/>
        </w:rPr>
        <w:t>нтрольовані іноземні компанії,</w:t>
      </w:r>
      <w:r w:rsidR="00EC5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DC2" w:rsidRPr="00BE0B84">
        <w:rPr>
          <w:rFonts w:ascii="Times New Roman" w:hAnsi="Times New Roman" w:cs="Times New Roman"/>
          <w:b/>
          <w:sz w:val="28"/>
          <w:szCs w:val="28"/>
        </w:rPr>
        <w:t>Порядку</w:t>
      </w:r>
      <w:r w:rsidR="00EC5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DC2" w:rsidRPr="00580C21">
        <w:rPr>
          <w:rFonts w:ascii="Times New Roman" w:hAnsi="Times New Roman" w:cs="Times New Roman"/>
          <w:b/>
          <w:sz w:val="28"/>
          <w:szCs w:val="28"/>
        </w:rPr>
        <w:t>заповнення Звіту про контрольовані іноземні компанії, скороченої форми Звіту про контрольовані іноземні компанії  і подання до контролюючого органу</w:t>
      </w:r>
      <w:r w:rsidR="008F261B">
        <w:rPr>
          <w:rFonts w:ascii="Times New Roman" w:hAnsi="Times New Roman" w:cs="Times New Roman"/>
          <w:b/>
          <w:sz w:val="28"/>
          <w:szCs w:val="28"/>
        </w:rPr>
        <w:t xml:space="preserve"> та Змін до форми Податкової декларації з податку на прибуток підприємств</w:t>
      </w:r>
      <w:r w:rsidRPr="00825C83">
        <w:rPr>
          <w:rFonts w:ascii="Times New Roman" w:hAnsi="Times New Roman" w:cs="Times New Roman"/>
          <w:b/>
          <w:sz w:val="28"/>
          <w:szCs w:val="28"/>
        </w:rPr>
        <w:t>»</w:t>
      </w:r>
    </w:p>
    <w:p w:rsidR="00B45ADE" w:rsidRPr="005F00F1" w:rsidRDefault="00B45ADE" w:rsidP="00DA5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5C83" w:rsidRPr="005F00F1" w:rsidRDefault="00825C83" w:rsidP="00DA5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F00F1">
        <w:rPr>
          <w:rFonts w:ascii="Times New Roman" w:hAnsi="Times New Roman" w:cs="Times New Roman"/>
          <w:b/>
          <w:sz w:val="28"/>
          <w:szCs w:val="28"/>
        </w:rPr>
        <w:t>1. Мета</w:t>
      </w:r>
    </w:p>
    <w:p w:rsidR="00EC5DC2" w:rsidRDefault="00825C83" w:rsidP="00EC5D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0F1">
        <w:rPr>
          <w:rFonts w:ascii="Times New Roman" w:hAnsi="Times New Roman" w:cs="Times New Roman"/>
          <w:sz w:val="28"/>
          <w:szCs w:val="28"/>
        </w:rPr>
        <w:t xml:space="preserve">Видання наказу Міністерства фінансів України «Про затвердження форми </w:t>
      </w:r>
      <w:r w:rsidR="003B5C5A" w:rsidRPr="005F00F1">
        <w:rPr>
          <w:rFonts w:ascii="Times New Roman" w:hAnsi="Times New Roman" w:cs="Times New Roman"/>
          <w:sz w:val="28"/>
          <w:szCs w:val="28"/>
        </w:rPr>
        <w:t xml:space="preserve">Звіту про контрольовані іноземні компанії, </w:t>
      </w:r>
      <w:r w:rsidR="00B45ADE" w:rsidRPr="005F00F1">
        <w:rPr>
          <w:rFonts w:ascii="Times New Roman" w:hAnsi="Times New Roman" w:cs="Times New Roman"/>
          <w:sz w:val="28"/>
          <w:szCs w:val="28"/>
        </w:rPr>
        <w:t>скорченої</w:t>
      </w:r>
      <w:r w:rsidR="003B5C5A" w:rsidRPr="005F00F1">
        <w:rPr>
          <w:rFonts w:ascii="Times New Roman" w:hAnsi="Times New Roman" w:cs="Times New Roman"/>
          <w:sz w:val="28"/>
          <w:szCs w:val="28"/>
        </w:rPr>
        <w:t xml:space="preserve"> форми Звіту про </w:t>
      </w:r>
      <w:r w:rsidR="00796DDC">
        <w:rPr>
          <w:rFonts w:ascii="Times New Roman" w:hAnsi="Times New Roman" w:cs="Times New Roman"/>
          <w:sz w:val="28"/>
          <w:szCs w:val="28"/>
        </w:rPr>
        <w:t>контрольовані іноземні компанії,</w:t>
      </w:r>
      <w:r w:rsidRPr="005F00F1">
        <w:rPr>
          <w:rFonts w:ascii="Times New Roman" w:hAnsi="Times New Roman" w:cs="Times New Roman"/>
          <w:sz w:val="28"/>
          <w:szCs w:val="28"/>
        </w:rPr>
        <w:t xml:space="preserve"> Порядку </w:t>
      </w:r>
      <w:r w:rsidR="00EC5DC2" w:rsidRPr="00EC5DC2">
        <w:rPr>
          <w:rFonts w:ascii="Times New Roman" w:hAnsi="Times New Roman" w:cs="Times New Roman"/>
          <w:sz w:val="28"/>
          <w:szCs w:val="28"/>
        </w:rPr>
        <w:t>заповнення Звіту про контрольовані іноземні компанії, скороченої форми Звіту про контрольовані іноземні компанії  і подання до контролюючого органу</w:t>
      </w:r>
      <w:r w:rsidR="008F261B">
        <w:rPr>
          <w:rFonts w:ascii="Times New Roman" w:hAnsi="Times New Roman" w:cs="Times New Roman"/>
          <w:sz w:val="28"/>
          <w:szCs w:val="28"/>
        </w:rPr>
        <w:t xml:space="preserve"> </w:t>
      </w:r>
      <w:r w:rsidR="008F261B" w:rsidRPr="00522781">
        <w:rPr>
          <w:rFonts w:ascii="Times New Roman" w:hAnsi="Times New Roman" w:cs="Times New Roman"/>
          <w:sz w:val="28"/>
          <w:szCs w:val="28"/>
        </w:rPr>
        <w:t xml:space="preserve">та </w:t>
      </w:r>
      <w:r w:rsidR="00796DDC" w:rsidRPr="00522781">
        <w:rPr>
          <w:rFonts w:ascii="Times New Roman" w:hAnsi="Times New Roman" w:cs="Times New Roman"/>
          <w:sz w:val="28"/>
          <w:szCs w:val="28"/>
        </w:rPr>
        <w:t>З</w:t>
      </w:r>
      <w:r w:rsidR="008F261B" w:rsidRPr="00522781">
        <w:rPr>
          <w:rFonts w:ascii="Times New Roman" w:hAnsi="Times New Roman" w:cs="Times New Roman"/>
          <w:sz w:val="28"/>
          <w:szCs w:val="28"/>
        </w:rPr>
        <w:t>мін до форми Податкової декларації з податку на прибуток підприємств</w:t>
      </w:r>
      <w:r w:rsidRPr="00522781">
        <w:rPr>
          <w:rFonts w:ascii="Times New Roman" w:hAnsi="Times New Roman" w:cs="Times New Roman"/>
          <w:sz w:val="28"/>
          <w:szCs w:val="28"/>
        </w:rPr>
        <w:t>»</w:t>
      </w:r>
      <w:r w:rsidRPr="005F00F1">
        <w:rPr>
          <w:rFonts w:ascii="Times New Roman" w:hAnsi="Times New Roman" w:cs="Times New Roman"/>
          <w:sz w:val="28"/>
          <w:szCs w:val="28"/>
        </w:rPr>
        <w:t xml:space="preserve"> </w:t>
      </w:r>
      <w:r w:rsidR="00C66872" w:rsidRPr="005F00F1">
        <w:rPr>
          <w:rFonts w:ascii="Times New Roman" w:hAnsi="Times New Roman" w:cs="Times New Roman"/>
          <w:sz w:val="28"/>
          <w:szCs w:val="28"/>
        </w:rPr>
        <w:t xml:space="preserve">(далі – </w:t>
      </w:r>
      <w:proofErr w:type="spellStart"/>
      <w:r w:rsidR="00C66872" w:rsidRPr="005F00F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C66872" w:rsidRPr="005F00F1">
        <w:rPr>
          <w:rFonts w:ascii="Times New Roman" w:hAnsi="Times New Roman" w:cs="Times New Roman"/>
          <w:sz w:val="28"/>
          <w:szCs w:val="28"/>
        </w:rPr>
        <w:t xml:space="preserve"> наказу) </w:t>
      </w:r>
      <w:r w:rsidRPr="005F00F1">
        <w:rPr>
          <w:rFonts w:ascii="Times New Roman" w:hAnsi="Times New Roman" w:cs="Times New Roman"/>
          <w:sz w:val="28"/>
          <w:szCs w:val="28"/>
        </w:rPr>
        <w:t>сприятиме забезпеченню виконання положень Податкового кодексу України (далі – Кодекс)</w:t>
      </w:r>
      <w:r w:rsidR="00A906EB">
        <w:rPr>
          <w:rFonts w:ascii="Times New Roman" w:hAnsi="Times New Roman" w:cs="Times New Roman"/>
          <w:sz w:val="28"/>
          <w:szCs w:val="28"/>
        </w:rPr>
        <w:t xml:space="preserve"> та приведенню нормативно правових актів Міністерства фінансів України у відповідність до законодавства України</w:t>
      </w:r>
      <w:r w:rsidRPr="005F00F1">
        <w:rPr>
          <w:rFonts w:ascii="Times New Roman" w:hAnsi="Times New Roman" w:cs="Times New Roman"/>
          <w:sz w:val="28"/>
          <w:szCs w:val="28"/>
        </w:rPr>
        <w:t>.</w:t>
      </w:r>
    </w:p>
    <w:p w:rsidR="00825C83" w:rsidRPr="005F00F1" w:rsidRDefault="00825C83" w:rsidP="00DA5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F00F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A2EC0" w:rsidRPr="005F00F1"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Pr="005F00F1">
        <w:rPr>
          <w:rFonts w:ascii="Times New Roman" w:hAnsi="Times New Roman" w:cs="Times New Roman"/>
          <w:b/>
          <w:sz w:val="28"/>
          <w:szCs w:val="28"/>
        </w:rPr>
        <w:t xml:space="preserve"> необхідності прийняття </w:t>
      </w:r>
      <w:proofErr w:type="spellStart"/>
      <w:r w:rsidRPr="005F00F1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825C83" w:rsidRPr="006228B1" w:rsidRDefault="00825C83" w:rsidP="00DA596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0F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F00F1">
        <w:rPr>
          <w:rFonts w:ascii="Times New Roman" w:hAnsi="Times New Roman" w:cs="Times New Roman"/>
          <w:sz w:val="28"/>
          <w:szCs w:val="28"/>
        </w:rPr>
        <w:t xml:space="preserve"> наказу розроблено відповідно до </w:t>
      </w:r>
      <w:r w:rsidR="00E55C7D" w:rsidRPr="005F00F1">
        <w:rPr>
          <w:rFonts w:ascii="Times New Roman" w:hAnsi="Times New Roman" w:cs="Times New Roman"/>
          <w:sz w:val="28"/>
          <w:szCs w:val="28"/>
        </w:rPr>
        <w:t>З</w:t>
      </w:r>
      <w:r w:rsidRPr="005F00F1">
        <w:rPr>
          <w:rFonts w:ascii="Times New Roman" w:hAnsi="Times New Roman" w:cs="Times New Roman"/>
          <w:sz w:val="28"/>
          <w:szCs w:val="28"/>
        </w:rPr>
        <w:t>акону</w:t>
      </w:r>
      <w:r w:rsidR="00E55C7D" w:rsidRPr="005F00F1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Pr="005F00F1">
        <w:rPr>
          <w:rFonts w:ascii="Times New Roman" w:hAnsi="Times New Roman" w:cs="Times New Roman"/>
          <w:sz w:val="28"/>
          <w:szCs w:val="28"/>
        </w:rPr>
        <w:t xml:space="preserve">від 16 січня </w:t>
      </w:r>
      <w:r w:rsidR="00DA5960" w:rsidRPr="005F00F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00F1">
        <w:rPr>
          <w:rFonts w:ascii="Times New Roman" w:hAnsi="Times New Roman" w:cs="Times New Roman"/>
          <w:sz w:val="28"/>
          <w:szCs w:val="28"/>
        </w:rPr>
        <w:t xml:space="preserve">2020 року № 466 «Про внесення змін до Податкового кодексу України  щодо вдосконалення адміністрування податків, усунення технічних та логічних </w:t>
      </w:r>
      <w:proofErr w:type="spellStart"/>
      <w:r w:rsidRPr="005F00F1">
        <w:rPr>
          <w:rFonts w:ascii="Times New Roman" w:hAnsi="Times New Roman" w:cs="Times New Roman"/>
          <w:sz w:val="28"/>
          <w:szCs w:val="28"/>
        </w:rPr>
        <w:t>неузгодженостей</w:t>
      </w:r>
      <w:proofErr w:type="spellEnd"/>
      <w:r w:rsidRPr="005F00F1">
        <w:rPr>
          <w:rFonts w:ascii="Times New Roman" w:hAnsi="Times New Roman" w:cs="Times New Roman"/>
          <w:sz w:val="28"/>
          <w:szCs w:val="28"/>
        </w:rPr>
        <w:t xml:space="preserve"> у податковому законодавстві» (далі – Закон № 466)</w:t>
      </w:r>
      <w:r w:rsidR="00A113D9">
        <w:rPr>
          <w:rFonts w:ascii="Times New Roman" w:hAnsi="Times New Roman" w:cs="Times New Roman"/>
          <w:sz w:val="28"/>
          <w:szCs w:val="28"/>
        </w:rPr>
        <w:t xml:space="preserve"> </w:t>
      </w:r>
      <w:r w:rsidR="006228B1" w:rsidRPr="00522781">
        <w:rPr>
          <w:rFonts w:ascii="Times New Roman" w:hAnsi="Times New Roman" w:cs="Times New Roman"/>
          <w:sz w:val="28"/>
          <w:szCs w:val="28"/>
        </w:rPr>
        <w:t>і</w:t>
      </w:r>
      <w:r w:rsidR="00A113D9" w:rsidRPr="00522781">
        <w:rPr>
          <w:rFonts w:ascii="Times New Roman" w:hAnsi="Times New Roman" w:cs="Times New Roman"/>
          <w:sz w:val="28"/>
          <w:szCs w:val="28"/>
        </w:rPr>
        <w:t xml:space="preserve"> </w:t>
      </w:r>
      <w:r w:rsidR="003E3774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A113D9" w:rsidRPr="00522781">
        <w:rPr>
          <w:rFonts w:ascii="Times New Roman" w:hAnsi="Times New Roman" w:cs="Times New Roman"/>
          <w:sz w:val="28"/>
          <w:szCs w:val="28"/>
        </w:rPr>
        <w:t>усунення додаткового адміністративного тягаря для платників податків</w:t>
      </w:r>
      <w:r w:rsidRPr="00522781">
        <w:rPr>
          <w:rFonts w:ascii="Times New Roman" w:hAnsi="Times New Roman" w:cs="Times New Roman"/>
          <w:sz w:val="28"/>
          <w:szCs w:val="28"/>
        </w:rPr>
        <w:t>.</w:t>
      </w:r>
    </w:p>
    <w:p w:rsidR="00825C83" w:rsidRPr="005F00F1" w:rsidRDefault="00825C83" w:rsidP="00DA5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F00F1">
        <w:rPr>
          <w:rFonts w:ascii="Times New Roman" w:hAnsi="Times New Roman" w:cs="Times New Roman"/>
          <w:b/>
          <w:sz w:val="28"/>
          <w:szCs w:val="28"/>
        </w:rPr>
        <w:t xml:space="preserve">3. Основні положення </w:t>
      </w:r>
      <w:proofErr w:type="spellStart"/>
      <w:r w:rsidRPr="005F00F1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5F00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00F1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245090" w:rsidRDefault="00C66872" w:rsidP="00DA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0F1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825C83" w:rsidRPr="005F00F1">
        <w:rPr>
          <w:rFonts w:ascii="Times New Roman" w:hAnsi="Times New Roman" w:cs="Times New Roman"/>
          <w:sz w:val="28"/>
          <w:szCs w:val="28"/>
        </w:rPr>
        <w:t>Закон</w:t>
      </w:r>
      <w:r w:rsidRPr="005F00F1">
        <w:rPr>
          <w:rFonts w:ascii="Times New Roman" w:hAnsi="Times New Roman" w:cs="Times New Roman"/>
          <w:sz w:val="28"/>
          <w:szCs w:val="28"/>
        </w:rPr>
        <w:t>у</w:t>
      </w:r>
      <w:r w:rsidR="00825C83" w:rsidRPr="005F00F1">
        <w:rPr>
          <w:rFonts w:ascii="Times New Roman" w:hAnsi="Times New Roman" w:cs="Times New Roman"/>
          <w:sz w:val="28"/>
          <w:szCs w:val="28"/>
        </w:rPr>
        <w:t xml:space="preserve"> № 466 </w:t>
      </w:r>
      <w:r w:rsidR="00245090" w:rsidRPr="005F00F1">
        <w:rPr>
          <w:rFonts w:ascii="Times New Roman" w:hAnsi="Times New Roman" w:cs="Times New Roman"/>
          <w:sz w:val="28"/>
          <w:szCs w:val="28"/>
        </w:rPr>
        <w:t>Кодекс доповнено статтею 39</w:t>
      </w:r>
      <w:r w:rsidR="00245090" w:rsidRPr="005F00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45090" w:rsidRPr="005F00F1">
        <w:rPr>
          <w:rFonts w:ascii="Times New Roman" w:hAnsi="Times New Roman" w:cs="Times New Roman"/>
          <w:sz w:val="28"/>
          <w:szCs w:val="28"/>
        </w:rPr>
        <w:t xml:space="preserve"> </w:t>
      </w:r>
      <w:r w:rsidRPr="005F00F1">
        <w:rPr>
          <w:rFonts w:ascii="Times New Roman" w:hAnsi="Times New Roman" w:cs="Times New Roman"/>
          <w:sz w:val="28"/>
          <w:szCs w:val="28"/>
        </w:rPr>
        <w:t>«К</w:t>
      </w:r>
      <w:r w:rsidR="00245090" w:rsidRPr="005F00F1">
        <w:rPr>
          <w:rFonts w:ascii="Times New Roman" w:hAnsi="Times New Roman" w:cs="Times New Roman"/>
          <w:sz w:val="28"/>
          <w:szCs w:val="28"/>
        </w:rPr>
        <w:t>онтрольовані іноземні компанії</w:t>
      </w:r>
      <w:r w:rsidRPr="005F00F1">
        <w:rPr>
          <w:rFonts w:ascii="Times New Roman" w:hAnsi="Times New Roman" w:cs="Times New Roman"/>
          <w:sz w:val="28"/>
          <w:szCs w:val="28"/>
        </w:rPr>
        <w:t>»</w:t>
      </w:r>
      <w:r w:rsidR="00245090" w:rsidRPr="005F00F1">
        <w:rPr>
          <w:rFonts w:ascii="Times New Roman" w:hAnsi="Times New Roman" w:cs="Times New Roman"/>
          <w:sz w:val="28"/>
          <w:szCs w:val="28"/>
        </w:rPr>
        <w:t>, підпунктом 39</w:t>
      </w:r>
      <w:r w:rsidR="00245090" w:rsidRPr="005F00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84FC8" w:rsidRPr="005F00F1">
        <w:rPr>
          <w:rFonts w:ascii="Times New Roman" w:hAnsi="Times New Roman" w:cs="Times New Roman"/>
          <w:sz w:val="28"/>
          <w:szCs w:val="28"/>
        </w:rPr>
        <w:t>.5.2</w:t>
      </w:r>
      <w:r w:rsidR="00245090" w:rsidRPr="005F00F1">
        <w:rPr>
          <w:rFonts w:ascii="Times New Roman" w:hAnsi="Times New Roman" w:cs="Times New Roman"/>
          <w:sz w:val="28"/>
          <w:szCs w:val="28"/>
        </w:rPr>
        <w:t xml:space="preserve"> пункту 39</w:t>
      </w:r>
      <w:r w:rsidR="00245090" w:rsidRPr="005F00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45090" w:rsidRPr="005F00F1">
        <w:rPr>
          <w:rFonts w:ascii="Times New Roman" w:hAnsi="Times New Roman" w:cs="Times New Roman"/>
          <w:sz w:val="28"/>
          <w:szCs w:val="28"/>
        </w:rPr>
        <w:t>.5 якої передбачено</w:t>
      </w:r>
      <w:r w:rsidR="000116E5" w:rsidRPr="005F00F1">
        <w:rPr>
          <w:rFonts w:ascii="Times New Roman" w:hAnsi="Times New Roman" w:cs="Times New Roman"/>
          <w:sz w:val="28"/>
          <w:szCs w:val="28"/>
        </w:rPr>
        <w:t>,</w:t>
      </w:r>
      <w:r w:rsidR="00A84FC8" w:rsidRPr="005F00F1">
        <w:rPr>
          <w:rFonts w:ascii="Times New Roman" w:hAnsi="Times New Roman" w:cs="Times New Roman"/>
          <w:sz w:val="28"/>
          <w:szCs w:val="28"/>
        </w:rPr>
        <w:t xml:space="preserve"> </w:t>
      </w:r>
      <w:r w:rsidR="000116E5" w:rsidRPr="005F00F1">
        <w:rPr>
          <w:rFonts w:ascii="Times New Roman" w:hAnsi="Times New Roman" w:cs="Times New Roman"/>
          <w:sz w:val="28"/>
          <w:szCs w:val="28"/>
        </w:rPr>
        <w:t xml:space="preserve">що </w:t>
      </w:r>
      <w:r w:rsidR="00A84FC8" w:rsidRPr="005F00F1">
        <w:rPr>
          <w:rFonts w:ascii="Times New Roman" w:hAnsi="Times New Roman" w:cs="Times New Roman"/>
          <w:sz w:val="28"/>
          <w:szCs w:val="28"/>
        </w:rPr>
        <w:t>контролюючі особи зобов’язані подавати звіт про контрольовані іноземні компанії до контролюючого органу одночасно з поданням річної декларації про майновий стан і доходи або податкової декларації з податку на прибуток підприємств за відповідний календарний рік засобами електронного зв’язку в електронній формі з дотриманням вимог закону щодо електронного документообігу та кваліфікованого електронного підпису</w:t>
      </w:r>
      <w:r w:rsidR="009A2EC0" w:rsidRPr="005F00F1">
        <w:rPr>
          <w:rFonts w:ascii="Times New Roman" w:hAnsi="Times New Roman" w:cs="Times New Roman"/>
          <w:sz w:val="28"/>
          <w:szCs w:val="28"/>
        </w:rPr>
        <w:t>.</w:t>
      </w:r>
    </w:p>
    <w:p w:rsidR="00A906EB" w:rsidRDefault="00726912" w:rsidP="00DA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781">
        <w:rPr>
          <w:rFonts w:ascii="Times New Roman" w:hAnsi="Times New Roman" w:cs="Times New Roman"/>
          <w:sz w:val="28"/>
          <w:szCs w:val="28"/>
        </w:rPr>
        <w:t>Також, частиною ґ) підпунктом 39</w:t>
      </w:r>
      <w:r w:rsidRPr="005227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2781">
        <w:rPr>
          <w:rFonts w:ascii="Times New Roman" w:hAnsi="Times New Roman" w:cs="Times New Roman"/>
          <w:sz w:val="28"/>
          <w:szCs w:val="28"/>
        </w:rPr>
        <w:t>.5.3 пункту 39</w:t>
      </w:r>
      <w:r w:rsidRPr="005227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2781">
        <w:rPr>
          <w:rFonts w:ascii="Times New Roman" w:hAnsi="Times New Roman" w:cs="Times New Roman"/>
          <w:sz w:val="28"/>
          <w:szCs w:val="28"/>
        </w:rPr>
        <w:t>.5 статті 39</w:t>
      </w:r>
      <w:r w:rsidRPr="005227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2781">
        <w:rPr>
          <w:rFonts w:ascii="Times New Roman" w:hAnsi="Times New Roman" w:cs="Times New Roman"/>
          <w:sz w:val="28"/>
          <w:szCs w:val="28"/>
        </w:rPr>
        <w:t xml:space="preserve"> Кодексу</w:t>
      </w:r>
      <w:r w:rsidR="00290231" w:rsidRPr="00522781">
        <w:rPr>
          <w:rFonts w:ascii="Times New Roman" w:hAnsi="Times New Roman" w:cs="Times New Roman"/>
          <w:sz w:val="28"/>
          <w:szCs w:val="28"/>
        </w:rPr>
        <w:t xml:space="preserve">  передбачено зазначення </w:t>
      </w:r>
      <w:r w:rsidR="00816BE4" w:rsidRPr="00522781">
        <w:rPr>
          <w:rFonts w:ascii="Times New Roman" w:hAnsi="Times New Roman" w:cs="Times New Roman"/>
          <w:sz w:val="28"/>
          <w:szCs w:val="28"/>
        </w:rPr>
        <w:t xml:space="preserve">у Звіті про контрольовані іноземні компанії </w:t>
      </w:r>
      <w:r w:rsidR="00290231" w:rsidRPr="00522781">
        <w:rPr>
          <w:rFonts w:ascii="Times New Roman" w:hAnsi="Times New Roman" w:cs="Times New Roman"/>
          <w:sz w:val="28"/>
          <w:szCs w:val="28"/>
        </w:rPr>
        <w:t xml:space="preserve">розрахунку </w:t>
      </w:r>
      <w:r w:rsidRPr="00522781">
        <w:rPr>
          <w:rFonts w:ascii="Times New Roman" w:hAnsi="Times New Roman" w:cs="Times New Roman"/>
          <w:sz w:val="28"/>
          <w:szCs w:val="28"/>
        </w:rPr>
        <w:t xml:space="preserve"> </w:t>
      </w:r>
      <w:r w:rsidR="00816BE4" w:rsidRPr="00522781">
        <w:rPr>
          <w:rFonts w:ascii="Times New Roman" w:hAnsi="Times New Roman" w:cs="Times New Roman"/>
          <w:sz w:val="28"/>
          <w:szCs w:val="28"/>
        </w:rPr>
        <w:t xml:space="preserve">скоригованого прибутку контрольованої </w:t>
      </w:r>
      <w:r w:rsidR="00C103C3" w:rsidRPr="00522781">
        <w:rPr>
          <w:rFonts w:ascii="Times New Roman" w:hAnsi="Times New Roman" w:cs="Times New Roman"/>
          <w:sz w:val="28"/>
          <w:szCs w:val="28"/>
        </w:rPr>
        <w:t>іноземної компанії відповідно до вимог статті 39</w:t>
      </w:r>
      <w:r w:rsidR="00C103C3" w:rsidRPr="005227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103C3" w:rsidRPr="00522781">
        <w:rPr>
          <w:rFonts w:ascii="Times New Roman" w:hAnsi="Times New Roman" w:cs="Times New Roman"/>
          <w:sz w:val="28"/>
          <w:szCs w:val="28"/>
        </w:rPr>
        <w:t xml:space="preserve"> Кодексу, розміру такого прибутку, що включається до складу загального оподатковуваного доходу контролюючої особи.</w:t>
      </w:r>
    </w:p>
    <w:p w:rsidR="00A906EB" w:rsidRPr="00522781" w:rsidRDefault="00A906EB" w:rsidP="00DA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781">
        <w:rPr>
          <w:rFonts w:ascii="Times New Roman" w:hAnsi="Times New Roman" w:cs="Times New Roman"/>
          <w:sz w:val="28"/>
          <w:szCs w:val="28"/>
        </w:rPr>
        <w:lastRenderedPageBreak/>
        <w:t xml:space="preserve">З метою приведення у відповідність до положень Кодексу </w:t>
      </w:r>
      <w:proofErr w:type="spellStart"/>
      <w:r w:rsidR="003E3774" w:rsidRPr="003E3774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3E3774" w:rsidRPr="003E3774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3E3774">
        <w:rPr>
          <w:rFonts w:ascii="Times New Roman" w:hAnsi="Times New Roman" w:cs="Times New Roman"/>
          <w:sz w:val="28"/>
          <w:szCs w:val="28"/>
        </w:rPr>
        <w:t xml:space="preserve">до </w:t>
      </w:r>
      <w:r w:rsidRPr="00522781">
        <w:rPr>
          <w:rFonts w:ascii="Times New Roman" w:hAnsi="Times New Roman" w:cs="Times New Roman"/>
          <w:sz w:val="28"/>
          <w:szCs w:val="28"/>
        </w:rPr>
        <w:t>Декларації вносять</w:t>
      </w:r>
      <w:r w:rsidR="00522781" w:rsidRPr="00522781">
        <w:rPr>
          <w:rFonts w:ascii="Times New Roman" w:hAnsi="Times New Roman" w:cs="Times New Roman"/>
          <w:sz w:val="28"/>
          <w:szCs w:val="28"/>
        </w:rPr>
        <w:t>ся</w:t>
      </w:r>
      <w:r w:rsidRPr="00522781">
        <w:rPr>
          <w:rFonts w:ascii="Times New Roman" w:hAnsi="Times New Roman" w:cs="Times New Roman"/>
          <w:sz w:val="28"/>
          <w:szCs w:val="28"/>
        </w:rPr>
        <w:t xml:space="preserve"> такі зміни:</w:t>
      </w:r>
    </w:p>
    <w:p w:rsidR="00A906EB" w:rsidRPr="00522781" w:rsidRDefault="00A906EB" w:rsidP="00DA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781">
        <w:rPr>
          <w:rFonts w:ascii="Times New Roman" w:hAnsi="Times New Roman" w:cs="Times New Roman"/>
          <w:sz w:val="28"/>
          <w:szCs w:val="28"/>
        </w:rPr>
        <w:t xml:space="preserve">- додаток КІК до рядка 06.1 КІК Податкової декларації з податку </w:t>
      </w:r>
      <w:r w:rsidR="00522781" w:rsidRPr="00522781">
        <w:rPr>
          <w:rFonts w:ascii="Times New Roman" w:hAnsi="Times New Roman" w:cs="Times New Roman"/>
          <w:sz w:val="28"/>
          <w:szCs w:val="28"/>
        </w:rPr>
        <w:t>на прибуток підприємств викладається</w:t>
      </w:r>
      <w:r w:rsidRPr="00522781">
        <w:rPr>
          <w:rFonts w:ascii="Times New Roman" w:hAnsi="Times New Roman" w:cs="Times New Roman"/>
          <w:sz w:val="28"/>
          <w:szCs w:val="28"/>
        </w:rPr>
        <w:t xml:space="preserve"> в новій редакції;</w:t>
      </w:r>
    </w:p>
    <w:p w:rsidR="00726912" w:rsidRDefault="00A906EB" w:rsidP="00DA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781">
        <w:rPr>
          <w:rFonts w:ascii="Times New Roman" w:hAnsi="Times New Roman" w:cs="Times New Roman"/>
          <w:sz w:val="28"/>
          <w:szCs w:val="28"/>
        </w:rPr>
        <w:t xml:space="preserve">- </w:t>
      </w:r>
      <w:r w:rsidR="00522781" w:rsidRPr="00522781">
        <w:rPr>
          <w:rFonts w:ascii="Times New Roman" w:hAnsi="Times New Roman" w:cs="Times New Roman"/>
          <w:sz w:val="28"/>
          <w:szCs w:val="28"/>
        </w:rPr>
        <w:t xml:space="preserve">виключаються </w:t>
      </w:r>
      <w:r w:rsidRPr="00522781">
        <w:rPr>
          <w:rFonts w:ascii="Times New Roman" w:hAnsi="Times New Roman" w:cs="Times New Roman"/>
          <w:sz w:val="28"/>
          <w:szCs w:val="28"/>
        </w:rPr>
        <w:t>додатки КІК-К до рядка 02 КІК-К додатка КІК до рядка 06.1 КІК Податкової декларації з податку на прибуток підприємств, КІК-ТЦ додатка КІК</w:t>
      </w:r>
      <w:r w:rsidR="008F352E" w:rsidRPr="00522781">
        <w:rPr>
          <w:rFonts w:ascii="Times New Roman" w:hAnsi="Times New Roman" w:cs="Times New Roman"/>
          <w:sz w:val="28"/>
          <w:szCs w:val="28"/>
        </w:rPr>
        <w:t xml:space="preserve"> до рядка 06.1 КІК податкової декларації з податку на прибуток підприємств, КІК-ЦП до рядка 1.2 КІК-ЦП додатка 1.3 КІК-ЦП до рядка 02.1 КІК-К Податкової декларації з податку н</w:t>
      </w:r>
      <w:r w:rsidR="00522781">
        <w:rPr>
          <w:rFonts w:ascii="Times New Roman" w:hAnsi="Times New Roman" w:cs="Times New Roman"/>
          <w:sz w:val="28"/>
          <w:szCs w:val="28"/>
        </w:rPr>
        <w:t>а прибуток підприємств</w:t>
      </w:r>
      <w:r w:rsidR="008F352E" w:rsidRPr="00522781">
        <w:rPr>
          <w:rFonts w:ascii="Times New Roman" w:hAnsi="Times New Roman" w:cs="Times New Roman"/>
          <w:sz w:val="28"/>
          <w:szCs w:val="28"/>
        </w:rPr>
        <w:t>.</w:t>
      </w:r>
      <w:r w:rsidR="008F3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9CD" w:rsidRPr="005F00F1" w:rsidRDefault="00825C83" w:rsidP="00DA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0F1">
        <w:rPr>
          <w:rFonts w:ascii="Times New Roman" w:hAnsi="Times New Roman" w:cs="Times New Roman"/>
          <w:sz w:val="28"/>
          <w:szCs w:val="28"/>
        </w:rPr>
        <w:t xml:space="preserve">Крім того, положеннями підпункту </w:t>
      </w:r>
      <w:r w:rsidR="000116E5" w:rsidRPr="005F00F1">
        <w:rPr>
          <w:rFonts w:ascii="Times New Roman" w:hAnsi="Times New Roman" w:cs="Times New Roman"/>
          <w:sz w:val="28"/>
          <w:szCs w:val="28"/>
        </w:rPr>
        <w:t>39</w:t>
      </w:r>
      <w:r w:rsidR="000116E5" w:rsidRPr="005F00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84FC8" w:rsidRPr="005F00F1">
        <w:rPr>
          <w:rFonts w:ascii="Times New Roman" w:hAnsi="Times New Roman" w:cs="Times New Roman"/>
          <w:sz w:val="28"/>
          <w:szCs w:val="28"/>
        </w:rPr>
        <w:t>.5.6</w:t>
      </w:r>
      <w:r w:rsidR="000116E5" w:rsidRPr="005F00F1">
        <w:rPr>
          <w:rFonts w:ascii="Times New Roman" w:hAnsi="Times New Roman" w:cs="Times New Roman"/>
          <w:sz w:val="28"/>
          <w:szCs w:val="28"/>
        </w:rPr>
        <w:t xml:space="preserve"> </w:t>
      </w:r>
      <w:r w:rsidRPr="005F00F1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0116E5" w:rsidRPr="005F00F1">
        <w:rPr>
          <w:rFonts w:ascii="Times New Roman" w:hAnsi="Times New Roman" w:cs="Times New Roman"/>
          <w:sz w:val="28"/>
          <w:szCs w:val="28"/>
        </w:rPr>
        <w:t>39</w:t>
      </w:r>
      <w:r w:rsidR="000116E5" w:rsidRPr="005F00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116E5" w:rsidRPr="005F00F1">
        <w:rPr>
          <w:rFonts w:ascii="Times New Roman" w:hAnsi="Times New Roman" w:cs="Times New Roman"/>
          <w:sz w:val="28"/>
          <w:szCs w:val="28"/>
        </w:rPr>
        <w:t xml:space="preserve">.5 </w:t>
      </w:r>
      <w:r w:rsidRPr="005F00F1">
        <w:rPr>
          <w:rFonts w:ascii="Times New Roman" w:hAnsi="Times New Roman" w:cs="Times New Roman"/>
          <w:sz w:val="28"/>
          <w:szCs w:val="28"/>
        </w:rPr>
        <w:t xml:space="preserve"> статті 3</w:t>
      </w:r>
      <w:r w:rsidR="000116E5" w:rsidRPr="005F00F1">
        <w:rPr>
          <w:rFonts w:ascii="Times New Roman" w:hAnsi="Times New Roman" w:cs="Times New Roman"/>
          <w:sz w:val="28"/>
          <w:szCs w:val="28"/>
        </w:rPr>
        <w:t>9</w:t>
      </w:r>
      <w:r w:rsidR="000116E5" w:rsidRPr="005F00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F00F1">
        <w:rPr>
          <w:rFonts w:ascii="Times New Roman" w:hAnsi="Times New Roman" w:cs="Times New Roman"/>
          <w:sz w:val="28"/>
          <w:szCs w:val="28"/>
        </w:rPr>
        <w:t xml:space="preserve"> Кодексу передбачено, що </w:t>
      </w:r>
      <w:r w:rsidR="000116E5" w:rsidRPr="005F00F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A84FC8" w:rsidRPr="005F00F1">
        <w:rPr>
          <w:rFonts w:ascii="Times New Roman" w:hAnsi="Times New Roman" w:cs="Times New Roman"/>
          <w:sz w:val="28"/>
          <w:szCs w:val="28"/>
        </w:rPr>
        <w:t>звіту про контрольовані іноземні компанії, ск</w:t>
      </w:r>
      <w:r w:rsidR="002A5D2A" w:rsidRPr="005F00F1">
        <w:rPr>
          <w:rFonts w:ascii="Times New Roman" w:hAnsi="Times New Roman" w:cs="Times New Roman"/>
          <w:sz w:val="28"/>
          <w:szCs w:val="28"/>
        </w:rPr>
        <w:t>о</w:t>
      </w:r>
      <w:r w:rsidR="00A84FC8" w:rsidRPr="005F00F1">
        <w:rPr>
          <w:rFonts w:ascii="Times New Roman" w:hAnsi="Times New Roman" w:cs="Times New Roman"/>
          <w:sz w:val="28"/>
          <w:szCs w:val="28"/>
        </w:rPr>
        <w:t xml:space="preserve">рочена форма звіту про контрольовані іноземні компанії </w:t>
      </w:r>
      <w:r w:rsidR="002A5D2A" w:rsidRPr="005F00F1">
        <w:rPr>
          <w:rFonts w:ascii="Times New Roman" w:hAnsi="Times New Roman" w:cs="Times New Roman"/>
          <w:sz w:val="28"/>
          <w:szCs w:val="28"/>
        </w:rPr>
        <w:t>та</w:t>
      </w:r>
      <w:r w:rsidR="000116E5" w:rsidRPr="005F00F1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2A5D2A" w:rsidRPr="005F00F1">
        <w:rPr>
          <w:rFonts w:ascii="Times New Roman" w:hAnsi="Times New Roman" w:cs="Times New Roman"/>
          <w:sz w:val="28"/>
          <w:szCs w:val="28"/>
        </w:rPr>
        <w:t xml:space="preserve"> їх заповнення і подання встановлюється </w:t>
      </w:r>
      <w:r w:rsidR="000116E5" w:rsidRPr="005F00F1">
        <w:rPr>
          <w:rFonts w:ascii="Times New Roman" w:hAnsi="Times New Roman" w:cs="Times New Roman"/>
          <w:sz w:val="28"/>
          <w:szCs w:val="28"/>
        </w:rPr>
        <w:t xml:space="preserve">центральним органом виконавчої влади, що забезпечує формування та реалізує державну фінансову політику. </w:t>
      </w:r>
    </w:p>
    <w:p w:rsidR="00825C83" w:rsidRPr="005F00F1" w:rsidRDefault="00B979CD" w:rsidP="00DA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0F1">
        <w:rPr>
          <w:rFonts w:ascii="Times New Roman" w:hAnsi="Times New Roman" w:cs="Times New Roman"/>
          <w:sz w:val="28"/>
          <w:szCs w:val="28"/>
        </w:rPr>
        <w:tab/>
      </w:r>
      <w:r w:rsidR="00825C83" w:rsidRPr="005F00F1">
        <w:rPr>
          <w:rFonts w:ascii="Times New Roman" w:hAnsi="Times New Roman" w:cs="Times New Roman"/>
          <w:sz w:val="28"/>
          <w:szCs w:val="28"/>
        </w:rPr>
        <w:t xml:space="preserve">У зв’язку </w:t>
      </w:r>
      <w:r w:rsidR="00DA5960" w:rsidRPr="005F00F1">
        <w:rPr>
          <w:rFonts w:ascii="Times New Roman" w:hAnsi="Times New Roman" w:cs="Times New Roman"/>
          <w:sz w:val="28"/>
          <w:szCs w:val="28"/>
        </w:rPr>
        <w:t>і</w:t>
      </w:r>
      <w:r w:rsidR="00825C83" w:rsidRPr="005F00F1">
        <w:rPr>
          <w:rFonts w:ascii="Times New Roman" w:hAnsi="Times New Roman" w:cs="Times New Roman"/>
          <w:sz w:val="28"/>
          <w:szCs w:val="28"/>
        </w:rPr>
        <w:t xml:space="preserve">з цим виникла необхідність у прийнятті нормативно-правового </w:t>
      </w:r>
      <w:proofErr w:type="spellStart"/>
      <w:r w:rsidR="00825C83" w:rsidRPr="005F00F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825C83" w:rsidRPr="005F00F1">
        <w:rPr>
          <w:rFonts w:ascii="Times New Roman" w:hAnsi="Times New Roman" w:cs="Times New Roman"/>
          <w:sz w:val="28"/>
          <w:szCs w:val="28"/>
        </w:rPr>
        <w:t xml:space="preserve">, яким </w:t>
      </w:r>
      <w:r w:rsidRPr="005F00F1">
        <w:rPr>
          <w:rFonts w:ascii="Times New Roman" w:hAnsi="Times New Roman" w:cs="Times New Roman"/>
          <w:sz w:val="28"/>
          <w:szCs w:val="28"/>
        </w:rPr>
        <w:t xml:space="preserve">затверджується форма </w:t>
      </w:r>
      <w:r w:rsidR="002A5D2A" w:rsidRPr="005F00F1">
        <w:rPr>
          <w:rFonts w:ascii="Times New Roman" w:hAnsi="Times New Roman" w:cs="Times New Roman"/>
          <w:sz w:val="28"/>
          <w:szCs w:val="28"/>
        </w:rPr>
        <w:t xml:space="preserve">Звіту про контрольовані іноземні компанії, скороченої форми Звіту про </w:t>
      </w:r>
      <w:r w:rsidR="00C103C3">
        <w:rPr>
          <w:rFonts w:ascii="Times New Roman" w:hAnsi="Times New Roman" w:cs="Times New Roman"/>
          <w:sz w:val="28"/>
          <w:szCs w:val="28"/>
        </w:rPr>
        <w:t>контрольовані іноземні компанії,</w:t>
      </w:r>
      <w:r w:rsidRPr="005F00F1">
        <w:rPr>
          <w:rFonts w:ascii="Times New Roman" w:hAnsi="Times New Roman" w:cs="Times New Roman"/>
          <w:sz w:val="28"/>
          <w:szCs w:val="28"/>
        </w:rPr>
        <w:t xml:space="preserve"> </w:t>
      </w:r>
      <w:r w:rsidR="002A5D2A" w:rsidRPr="005F00F1">
        <w:rPr>
          <w:rFonts w:ascii="Times New Roman" w:hAnsi="Times New Roman" w:cs="Times New Roman"/>
          <w:sz w:val="28"/>
          <w:szCs w:val="28"/>
        </w:rPr>
        <w:t>Поряд</w:t>
      </w:r>
      <w:r w:rsidR="00825C83" w:rsidRPr="005F00F1">
        <w:rPr>
          <w:rFonts w:ascii="Times New Roman" w:hAnsi="Times New Roman" w:cs="Times New Roman"/>
          <w:sz w:val="28"/>
          <w:szCs w:val="28"/>
        </w:rPr>
        <w:t>к</w:t>
      </w:r>
      <w:r w:rsidR="002A5D2A" w:rsidRPr="005F00F1">
        <w:rPr>
          <w:rFonts w:ascii="Times New Roman" w:hAnsi="Times New Roman" w:cs="Times New Roman"/>
          <w:sz w:val="28"/>
          <w:szCs w:val="28"/>
        </w:rPr>
        <w:t>у їх заповнення і подання контролюючому органу</w:t>
      </w:r>
      <w:r w:rsidR="00C103C3">
        <w:rPr>
          <w:rFonts w:ascii="Times New Roman" w:hAnsi="Times New Roman" w:cs="Times New Roman"/>
          <w:sz w:val="28"/>
          <w:szCs w:val="28"/>
        </w:rPr>
        <w:t xml:space="preserve"> та </w:t>
      </w:r>
      <w:r w:rsidR="00C103C3" w:rsidRPr="00522781">
        <w:rPr>
          <w:rFonts w:ascii="Times New Roman" w:hAnsi="Times New Roman" w:cs="Times New Roman"/>
          <w:sz w:val="28"/>
          <w:szCs w:val="28"/>
        </w:rPr>
        <w:t xml:space="preserve">внесення Змін до форми Податкової декларації з податку на прибуток підприємств, затвердженої наказом Міністерства фінансів України від 20 жовтня 2015 року № 897, зареєстрованим у Міністерстві юстиції України 11 листопада 2015 року за </w:t>
      </w:r>
      <w:r w:rsidR="008F352E" w:rsidRPr="00522781">
        <w:rPr>
          <w:rFonts w:ascii="Times New Roman" w:hAnsi="Times New Roman" w:cs="Times New Roman"/>
          <w:sz w:val="28"/>
          <w:szCs w:val="28"/>
        </w:rPr>
        <w:t xml:space="preserve">       </w:t>
      </w:r>
      <w:r w:rsidR="00C103C3" w:rsidRPr="00522781">
        <w:rPr>
          <w:rFonts w:ascii="Times New Roman" w:hAnsi="Times New Roman" w:cs="Times New Roman"/>
          <w:sz w:val="28"/>
          <w:szCs w:val="28"/>
        </w:rPr>
        <w:t>№ 1415/27860 (у редакції наказу Міністерства фінансів України від 28 квітня 2017 року № 467) (зі змінами)</w:t>
      </w:r>
      <w:r w:rsidR="00825C83" w:rsidRPr="00522781">
        <w:rPr>
          <w:rFonts w:ascii="Times New Roman" w:hAnsi="Times New Roman" w:cs="Times New Roman"/>
          <w:sz w:val="28"/>
          <w:szCs w:val="28"/>
        </w:rPr>
        <w:t>.</w:t>
      </w:r>
    </w:p>
    <w:p w:rsidR="00825C83" w:rsidRPr="005F00F1" w:rsidRDefault="00825C83" w:rsidP="00DA596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0F1">
        <w:rPr>
          <w:rFonts w:ascii="Times New Roman" w:hAnsi="Times New Roman" w:cs="Times New Roman"/>
          <w:sz w:val="28"/>
          <w:szCs w:val="28"/>
        </w:rPr>
        <w:t>Видання наказу сприятиме забезпеченню виконанн</w:t>
      </w:r>
      <w:r w:rsidR="00641F7A" w:rsidRPr="005F00F1">
        <w:rPr>
          <w:rFonts w:ascii="Times New Roman" w:hAnsi="Times New Roman" w:cs="Times New Roman"/>
          <w:sz w:val="28"/>
          <w:szCs w:val="28"/>
        </w:rPr>
        <w:t>я положень Кодексу та  прийняттю</w:t>
      </w:r>
      <w:r w:rsidRPr="005F00F1">
        <w:rPr>
          <w:rFonts w:ascii="Times New Roman" w:hAnsi="Times New Roman" w:cs="Times New Roman"/>
          <w:sz w:val="28"/>
          <w:szCs w:val="28"/>
        </w:rPr>
        <w:t xml:space="preserve"> нормативно-правових актів Міністерства фінансів України, н</w:t>
      </w:r>
      <w:r w:rsidR="00C66872" w:rsidRPr="005F00F1">
        <w:rPr>
          <w:rFonts w:ascii="Times New Roman" w:hAnsi="Times New Roman" w:cs="Times New Roman"/>
          <w:sz w:val="28"/>
          <w:szCs w:val="28"/>
        </w:rPr>
        <w:t>еобхідних для реалізації Закону № 466</w:t>
      </w:r>
      <w:r w:rsidRPr="005F00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C83" w:rsidRPr="005F00F1" w:rsidRDefault="00825C83" w:rsidP="00DA5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F00F1">
        <w:rPr>
          <w:rFonts w:ascii="Times New Roman" w:hAnsi="Times New Roman" w:cs="Times New Roman"/>
          <w:b/>
          <w:sz w:val="28"/>
          <w:szCs w:val="28"/>
        </w:rPr>
        <w:t>4. Правові аспекти</w:t>
      </w:r>
    </w:p>
    <w:p w:rsidR="00825C83" w:rsidRPr="005F00F1" w:rsidRDefault="00825C83" w:rsidP="008F2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0F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F00F1">
        <w:rPr>
          <w:rFonts w:ascii="Times New Roman" w:hAnsi="Times New Roman" w:cs="Times New Roman"/>
          <w:sz w:val="28"/>
          <w:szCs w:val="28"/>
        </w:rPr>
        <w:t xml:space="preserve"> </w:t>
      </w:r>
      <w:r w:rsidR="00DA5960" w:rsidRPr="005F00F1">
        <w:rPr>
          <w:rFonts w:ascii="Times New Roman" w:hAnsi="Times New Roman" w:cs="Times New Roman"/>
          <w:sz w:val="28"/>
          <w:szCs w:val="28"/>
        </w:rPr>
        <w:t xml:space="preserve"> </w:t>
      </w:r>
      <w:r w:rsidRPr="005F00F1">
        <w:rPr>
          <w:rFonts w:ascii="Times New Roman" w:hAnsi="Times New Roman" w:cs="Times New Roman"/>
          <w:sz w:val="28"/>
          <w:szCs w:val="28"/>
        </w:rPr>
        <w:t>наказу</w:t>
      </w:r>
      <w:r w:rsidR="00DA5960" w:rsidRPr="005F00F1">
        <w:rPr>
          <w:rFonts w:ascii="Times New Roman" w:hAnsi="Times New Roman" w:cs="Times New Roman"/>
          <w:sz w:val="28"/>
          <w:szCs w:val="28"/>
        </w:rPr>
        <w:t xml:space="preserve"> </w:t>
      </w:r>
      <w:r w:rsidRPr="005F00F1">
        <w:rPr>
          <w:rFonts w:ascii="Times New Roman" w:hAnsi="Times New Roman" w:cs="Times New Roman"/>
          <w:sz w:val="28"/>
          <w:szCs w:val="28"/>
        </w:rPr>
        <w:t xml:space="preserve"> розро</w:t>
      </w:r>
      <w:r w:rsidR="00B979CD" w:rsidRPr="005F00F1">
        <w:rPr>
          <w:rFonts w:ascii="Times New Roman" w:hAnsi="Times New Roman" w:cs="Times New Roman"/>
          <w:sz w:val="28"/>
          <w:szCs w:val="28"/>
        </w:rPr>
        <w:t xml:space="preserve">блено на </w:t>
      </w:r>
      <w:r w:rsidR="00DA5960" w:rsidRPr="005F00F1">
        <w:rPr>
          <w:rFonts w:ascii="Times New Roman" w:hAnsi="Times New Roman" w:cs="Times New Roman"/>
          <w:sz w:val="28"/>
          <w:szCs w:val="28"/>
        </w:rPr>
        <w:t xml:space="preserve"> </w:t>
      </w:r>
      <w:r w:rsidR="00B979CD" w:rsidRPr="005F00F1">
        <w:rPr>
          <w:rFonts w:ascii="Times New Roman" w:hAnsi="Times New Roman" w:cs="Times New Roman"/>
          <w:sz w:val="28"/>
          <w:szCs w:val="28"/>
        </w:rPr>
        <w:t>виконання вимог пункту</w:t>
      </w:r>
      <w:r w:rsidR="00DA5960" w:rsidRPr="005F00F1">
        <w:rPr>
          <w:rFonts w:ascii="Times New Roman" w:hAnsi="Times New Roman" w:cs="Times New Roman"/>
          <w:sz w:val="28"/>
          <w:szCs w:val="28"/>
        </w:rPr>
        <w:t xml:space="preserve"> </w:t>
      </w:r>
      <w:r w:rsidR="00B979CD" w:rsidRPr="005F00F1">
        <w:rPr>
          <w:rFonts w:ascii="Times New Roman" w:hAnsi="Times New Roman" w:cs="Times New Roman"/>
          <w:sz w:val="28"/>
          <w:szCs w:val="28"/>
        </w:rPr>
        <w:t xml:space="preserve"> 3</w:t>
      </w:r>
      <w:r w:rsidR="00DA5960" w:rsidRPr="005F00F1">
        <w:rPr>
          <w:rFonts w:ascii="Times New Roman" w:hAnsi="Times New Roman" w:cs="Times New Roman"/>
          <w:sz w:val="28"/>
          <w:szCs w:val="28"/>
        </w:rPr>
        <w:t xml:space="preserve"> </w:t>
      </w:r>
      <w:r w:rsidR="00B979CD" w:rsidRPr="005F00F1">
        <w:rPr>
          <w:rFonts w:ascii="Times New Roman" w:hAnsi="Times New Roman" w:cs="Times New Roman"/>
          <w:sz w:val="28"/>
          <w:szCs w:val="28"/>
        </w:rPr>
        <w:t xml:space="preserve"> розділу</w:t>
      </w:r>
      <w:r w:rsidR="00DA5960" w:rsidRPr="005F00F1">
        <w:rPr>
          <w:rFonts w:ascii="Times New Roman" w:hAnsi="Times New Roman" w:cs="Times New Roman"/>
          <w:sz w:val="28"/>
          <w:szCs w:val="28"/>
        </w:rPr>
        <w:t xml:space="preserve"> </w:t>
      </w:r>
      <w:r w:rsidR="0048541B" w:rsidRPr="005F00F1">
        <w:rPr>
          <w:rFonts w:ascii="Times New Roman" w:hAnsi="Times New Roman" w:cs="Times New Roman"/>
          <w:sz w:val="28"/>
          <w:szCs w:val="28"/>
        </w:rPr>
        <w:t xml:space="preserve"> ІІ </w:t>
      </w:r>
      <w:r w:rsidR="00DA5960" w:rsidRPr="005F00F1">
        <w:rPr>
          <w:rFonts w:ascii="Times New Roman" w:hAnsi="Times New Roman" w:cs="Times New Roman"/>
          <w:sz w:val="28"/>
          <w:szCs w:val="28"/>
        </w:rPr>
        <w:t xml:space="preserve"> </w:t>
      </w:r>
      <w:r w:rsidR="0005382E" w:rsidRPr="005F00F1">
        <w:rPr>
          <w:rFonts w:ascii="Times New Roman" w:hAnsi="Times New Roman" w:cs="Times New Roman"/>
          <w:sz w:val="28"/>
          <w:szCs w:val="28"/>
        </w:rPr>
        <w:t>З</w:t>
      </w:r>
      <w:r w:rsidR="0048541B" w:rsidRPr="005F00F1">
        <w:rPr>
          <w:rFonts w:ascii="Times New Roman" w:hAnsi="Times New Roman" w:cs="Times New Roman"/>
          <w:sz w:val="28"/>
          <w:szCs w:val="28"/>
        </w:rPr>
        <w:t>акону</w:t>
      </w:r>
      <w:r w:rsidRPr="005F00F1">
        <w:rPr>
          <w:rFonts w:ascii="Times New Roman" w:hAnsi="Times New Roman" w:cs="Times New Roman"/>
          <w:sz w:val="28"/>
          <w:szCs w:val="28"/>
        </w:rPr>
        <w:t xml:space="preserve"> №</w:t>
      </w:r>
      <w:r w:rsidR="00DA5960" w:rsidRPr="005F00F1">
        <w:rPr>
          <w:rFonts w:ascii="Times New Roman" w:hAnsi="Times New Roman" w:cs="Times New Roman"/>
          <w:sz w:val="28"/>
          <w:szCs w:val="28"/>
        </w:rPr>
        <w:t> </w:t>
      </w:r>
      <w:r w:rsidRPr="005F00F1">
        <w:rPr>
          <w:rFonts w:ascii="Times New Roman" w:hAnsi="Times New Roman" w:cs="Times New Roman"/>
          <w:sz w:val="28"/>
          <w:szCs w:val="28"/>
        </w:rPr>
        <w:t>466 щодо приведення нормативно-правових акт</w:t>
      </w:r>
      <w:r w:rsidR="0048541B" w:rsidRPr="005F00F1">
        <w:rPr>
          <w:rFonts w:ascii="Times New Roman" w:hAnsi="Times New Roman" w:cs="Times New Roman"/>
          <w:sz w:val="28"/>
          <w:szCs w:val="28"/>
        </w:rPr>
        <w:t xml:space="preserve">ів </w:t>
      </w:r>
      <w:r w:rsidR="00C66872" w:rsidRPr="005F00F1">
        <w:rPr>
          <w:rFonts w:ascii="Times New Roman" w:hAnsi="Times New Roman" w:cs="Times New Roman"/>
          <w:sz w:val="28"/>
          <w:szCs w:val="28"/>
        </w:rPr>
        <w:t xml:space="preserve">Міністерства фінансів України </w:t>
      </w:r>
      <w:r w:rsidR="0048541B" w:rsidRPr="005F00F1">
        <w:rPr>
          <w:rFonts w:ascii="Times New Roman" w:hAnsi="Times New Roman" w:cs="Times New Roman"/>
          <w:sz w:val="28"/>
          <w:szCs w:val="28"/>
        </w:rPr>
        <w:t xml:space="preserve">у відповідність до зазначеного </w:t>
      </w:r>
      <w:r w:rsidR="00C66872" w:rsidRPr="005F00F1">
        <w:rPr>
          <w:rFonts w:ascii="Times New Roman" w:hAnsi="Times New Roman" w:cs="Times New Roman"/>
          <w:sz w:val="28"/>
          <w:szCs w:val="28"/>
        </w:rPr>
        <w:t>З</w:t>
      </w:r>
      <w:r w:rsidR="0048541B" w:rsidRPr="005F00F1">
        <w:rPr>
          <w:rFonts w:ascii="Times New Roman" w:hAnsi="Times New Roman" w:cs="Times New Roman"/>
          <w:sz w:val="28"/>
          <w:szCs w:val="28"/>
        </w:rPr>
        <w:t>акону</w:t>
      </w:r>
      <w:r w:rsidRPr="005F00F1">
        <w:rPr>
          <w:rFonts w:ascii="Times New Roman" w:hAnsi="Times New Roman" w:cs="Times New Roman"/>
          <w:sz w:val="28"/>
          <w:szCs w:val="28"/>
        </w:rPr>
        <w:t>.</w:t>
      </w:r>
    </w:p>
    <w:p w:rsidR="00825C83" w:rsidRPr="005F00F1" w:rsidRDefault="005A646F" w:rsidP="003E3774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0F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25C83" w:rsidRPr="005F00F1">
        <w:rPr>
          <w:rFonts w:ascii="Times New Roman" w:hAnsi="Times New Roman" w:cs="Times New Roman"/>
          <w:b/>
          <w:sz w:val="28"/>
          <w:szCs w:val="28"/>
        </w:rPr>
        <w:t xml:space="preserve">5. Фінансово-економічне обґрунтування </w:t>
      </w:r>
    </w:p>
    <w:p w:rsidR="00825C83" w:rsidRPr="005F00F1" w:rsidRDefault="00825C83" w:rsidP="00DA596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0F1">
        <w:rPr>
          <w:rFonts w:ascii="Times New Roman" w:hAnsi="Times New Roman" w:cs="Times New Roman"/>
          <w:sz w:val="28"/>
          <w:szCs w:val="28"/>
        </w:rPr>
        <w:t xml:space="preserve">Прийняття та реалізація </w:t>
      </w:r>
      <w:proofErr w:type="spellStart"/>
      <w:r w:rsidRPr="005F00F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F00F1">
        <w:rPr>
          <w:rFonts w:ascii="Times New Roman" w:hAnsi="Times New Roman" w:cs="Times New Roman"/>
          <w:sz w:val="28"/>
          <w:szCs w:val="28"/>
        </w:rPr>
        <w:t xml:space="preserve"> наказу не потребують додаткових фінансових витрат із державного чи місцевих бюджетів.</w:t>
      </w:r>
    </w:p>
    <w:p w:rsidR="00825C83" w:rsidRPr="005F00F1" w:rsidRDefault="00825C83" w:rsidP="00DA5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F00F1">
        <w:rPr>
          <w:rFonts w:ascii="Times New Roman" w:hAnsi="Times New Roman" w:cs="Times New Roman"/>
          <w:b/>
          <w:sz w:val="28"/>
          <w:szCs w:val="28"/>
        </w:rPr>
        <w:t>6. Позиція заінтересованих сторін</w:t>
      </w:r>
    </w:p>
    <w:p w:rsidR="00462E6F" w:rsidRPr="005F00F1" w:rsidRDefault="00462E6F" w:rsidP="00DA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0F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F00F1">
        <w:rPr>
          <w:rFonts w:ascii="Times New Roman" w:hAnsi="Times New Roman" w:cs="Times New Roman"/>
          <w:sz w:val="28"/>
          <w:szCs w:val="28"/>
        </w:rPr>
        <w:t xml:space="preserve">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 – всеукраїнських громадських організацій осіб з інвалідністю, їх спілок, функціонування і застосування української мови як державної.</w:t>
      </w:r>
    </w:p>
    <w:p w:rsidR="00462E6F" w:rsidRPr="005F00F1" w:rsidRDefault="00462E6F" w:rsidP="00DA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0F1"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Pr="005F00F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F00F1">
        <w:rPr>
          <w:rFonts w:ascii="Times New Roman" w:hAnsi="Times New Roman" w:cs="Times New Roman"/>
          <w:sz w:val="28"/>
          <w:szCs w:val="28"/>
        </w:rPr>
        <w:t xml:space="preserve"> наказу не матиме впливу на інтереси окремих верств (груп) населення, об’єднаних спільними інтересами</w:t>
      </w:r>
      <w:r w:rsidR="00DA5960" w:rsidRPr="005F00F1">
        <w:rPr>
          <w:rFonts w:ascii="Times New Roman" w:hAnsi="Times New Roman" w:cs="Times New Roman"/>
          <w:sz w:val="28"/>
          <w:szCs w:val="28"/>
        </w:rPr>
        <w:t>,</w:t>
      </w:r>
      <w:r w:rsidRPr="005F00F1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462E6F" w:rsidRPr="005F00F1" w:rsidRDefault="00462E6F" w:rsidP="00DA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0F1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5F00F1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5F00F1">
        <w:rPr>
          <w:rFonts w:ascii="Times New Roman" w:hAnsi="Times New Roman" w:cs="Times New Roman"/>
          <w:sz w:val="28"/>
          <w:szCs w:val="28"/>
        </w:rPr>
        <w:t xml:space="preserve"> наказу відсутні положення, які відповідно до вимог Порядку проведення консультацій з громадськістю  з питань формування та реалізації державної політики, затвердженого постановою Кабінету Міністрів України від 03 листопада 2010 року № 996, потребують обговорення з громадськістю.</w:t>
      </w:r>
    </w:p>
    <w:p w:rsidR="00462E6F" w:rsidRPr="005F00F1" w:rsidRDefault="00462E6F" w:rsidP="00DA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0F1">
        <w:rPr>
          <w:rFonts w:ascii="Times New Roman" w:hAnsi="Times New Roman" w:cs="Times New Roman"/>
          <w:sz w:val="28"/>
          <w:szCs w:val="28"/>
        </w:rPr>
        <w:t xml:space="preserve">Положеннями </w:t>
      </w:r>
      <w:proofErr w:type="spellStart"/>
      <w:r w:rsidRPr="005F00F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F00F1">
        <w:rPr>
          <w:rFonts w:ascii="Times New Roman" w:hAnsi="Times New Roman" w:cs="Times New Roman"/>
          <w:sz w:val="28"/>
          <w:szCs w:val="28"/>
        </w:rPr>
        <w:t xml:space="preserve"> наказу не передбачається надання державної допомоги суб’єктам господарювання, і, відповідно, дія Закону України «Про державну допомогу суб’єктам господарювання» не поширюється на зазначений </w:t>
      </w:r>
      <w:proofErr w:type="spellStart"/>
      <w:r w:rsidRPr="005F00F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F00F1">
        <w:rPr>
          <w:rFonts w:ascii="Times New Roman" w:hAnsi="Times New Roman" w:cs="Times New Roman"/>
          <w:sz w:val="28"/>
          <w:szCs w:val="28"/>
        </w:rPr>
        <w:t xml:space="preserve"> наказу та на підтримку суб’єктів господарювання. У зв’язку з цим відповідне рішення Антимонопольного комітету, передбачене зазначеним Законом, не потребується.</w:t>
      </w:r>
    </w:p>
    <w:p w:rsidR="00462E6F" w:rsidRPr="005F00F1" w:rsidRDefault="00462E6F" w:rsidP="00DA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0F1">
        <w:rPr>
          <w:rFonts w:ascii="Times New Roman" w:hAnsi="Times New Roman" w:cs="Times New Roman"/>
          <w:sz w:val="28"/>
          <w:szCs w:val="28"/>
        </w:rPr>
        <w:t>Проект наказу не потребує направлення на погодження до Спільного представницького органу репрезентативних всеукраїнських об’єднань профспілок на національному рівні, Спільного представницького органу сторони роботодавців на національному рівні.</w:t>
      </w:r>
    </w:p>
    <w:p w:rsidR="00462E6F" w:rsidRPr="005F00F1" w:rsidRDefault="00462E6F" w:rsidP="00DA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0F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F00F1">
        <w:rPr>
          <w:rFonts w:ascii="Times New Roman" w:hAnsi="Times New Roman" w:cs="Times New Roman"/>
          <w:sz w:val="28"/>
          <w:szCs w:val="28"/>
        </w:rPr>
        <w:t xml:space="preserve"> наказу не стосується сфери наукової та науково-технічної діяльності та не потребує зазначення позиції Наукового комітету Національної ради з питань розвитку науки і технологій.    </w:t>
      </w:r>
    </w:p>
    <w:p w:rsidR="00462E6F" w:rsidRPr="005F00F1" w:rsidRDefault="00462E6F" w:rsidP="00DA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0F1">
        <w:rPr>
          <w:rFonts w:ascii="Times New Roman" w:hAnsi="Times New Roman" w:cs="Times New Roman"/>
          <w:sz w:val="28"/>
          <w:szCs w:val="28"/>
        </w:rPr>
        <w:t xml:space="preserve">Під час підготовки </w:t>
      </w:r>
      <w:proofErr w:type="spellStart"/>
      <w:r w:rsidRPr="005F00F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F00F1">
        <w:rPr>
          <w:rFonts w:ascii="Times New Roman" w:hAnsi="Times New Roman" w:cs="Times New Roman"/>
          <w:sz w:val="28"/>
          <w:szCs w:val="28"/>
        </w:rPr>
        <w:t xml:space="preserve"> наказу проводились електронні консультації із заінтересованими сторонами, за результатами яких зауваження та пропозиції не надходили.</w:t>
      </w:r>
    </w:p>
    <w:p w:rsidR="00462E6F" w:rsidRPr="005F00F1" w:rsidRDefault="00825C83" w:rsidP="00DA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0F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F00F1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5A646F" w:rsidRPr="005F00F1">
        <w:rPr>
          <w:rFonts w:ascii="Times New Roman" w:hAnsi="Times New Roman" w:cs="Times New Roman"/>
          <w:sz w:val="28"/>
          <w:szCs w:val="28"/>
        </w:rPr>
        <w:t>підлягає погодженню з Державною податковою службою України, Державно</w:t>
      </w:r>
      <w:r w:rsidR="00462E6F" w:rsidRPr="005F00F1">
        <w:rPr>
          <w:rFonts w:ascii="Times New Roman" w:hAnsi="Times New Roman" w:cs="Times New Roman"/>
          <w:sz w:val="28"/>
          <w:szCs w:val="28"/>
        </w:rPr>
        <w:t>ю регуляторною службою Україн</w:t>
      </w:r>
      <w:r w:rsidR="00DD2923" w:rsidRPr="005F00F1">
        <w:rPr>
          <w:rFonts w:ascii="Times New Roman" w:hAnsi="Times New Roman" w:cs="Times New Roman"/>
          <w:sz w:val="28"/>
          <w:szCs w:val="28"/>
        </w:rPr>
        <w:t>и</w:t>
      </w:r>
      <w:r w:rsidR="00462E6F" w:rsidRPr="005F00F1">
        <w:rPr>
          <w:rFonts w:ascii="Times New Roman" w:hAnsi="Times New Roman" w:cs="Times New Roman"/>
          <w:sz w:val="28"/>
          <w:szCs w:val="28"/>
        </w:rPr>
        <w:t>.</w:t>
      </w:r>
    </w:p>
    <w:p w:rsidR="00462E6F" w:rsidRPr="005F00F1" w:rsidRDefault="00462E6F" w:rsidP="00DA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0F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F00F1">
        <w:rPr>
          <w:rFonts w:ascii="Times New Roman" w:hAnsi="Times New Roman" w:cs="Times New Roman"/>
          <w:sz w:val="28"/>
          <w:szCs w:val="28"/>
        </w:rPr>
        <w:t xml:space="preserve"> наказу потребує проведення цифрової експертизи та отримання висновку Міністерства цифрової трансформації України про проведення цифрової експертизи.</w:t>
      </w:r>
    </w:p>
    <w:p w:rsidR="00CE7E82" w:rsidRPr="005F00F1" w:rsidRDefault="005A646F" w:rsidP="00DA596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0F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F00F1">
        <w:rPr>
          <w:rFonts w:ascii="Times New Roman" w:hAnsi="Times New Roman" w:cs="Times New Roman"/>
          <w:sz w:val="28"/>
          <w:szCs w:val="28"/>
        </w:rPr>
        <w:t xml:space="preserve"> наказу потребує державної реєстрації</w:t>
      </w:r>
      <w:r w:rsidR="00B45ADE" w:rsidRPr="005F00F1">
        <w:rPr>
          <w:rFonts w:ascii="Times New Roman" w:hAnsi="Times New Roman" w:cs="Times New Roman"/>
          <w:sz w:val="28"/>
          <w:szCs w:val="28"/>
        </w:rPr>
        <w:t xml:space="preserve"> в Міністерстві юстиції України.</w:t>
      </w:r>
    </w:p>
    <w:p w:rsidR="00462E6F" w:rsidRPr="005F00F1" w:rsidRDefault="00825C83" w:rsidP="00EB1E38">
      <w:pPr>
        <w:spacing w:after="0" w:line="240" w:lineRule="auto"/>
        <w:ind w:left="1416" w:hanging="849"/>
        <w:rPr>
          <w:rFonts w:ascii="Times New Roman" w:hAnsi="Times New Roman" w:cs="Times New Roman"/>
          <w:b/>
          <w:sz w:val="28"/>
          <w:szCs w:val="28"/>
        </w:rPr>
      </w:pPr>
      <w:r w:rsidRPr="005F00F1">
        <w:rPr>
          <w:rFonts w:ascii="Times New Roman" w:hAnsi="Times New Roman" w:cs="Times New Roman"/>
          <w:b/>
          <w:sz w:val="28"/>
          <w:szCs w:val="28"/>
        </w:rPr>
        <w:t>7. Оцінка відповідності</w:t>
      </w:r>
    </w:p>
    <w:p w:rsidR="00462E6F" w:rsidRPr="005F00F1" w:rsidRDefault="00462E6F" w:rsidP="00DA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0F1">
        <w:rPr>
          <w:rFonts w:ascii="Times New Roman" w:hAnsi="Times New Roman" w:cs="Times New Roman"/>
          <w:sz w:val="28"/>
          <w:szCs w:val="28"/>
        </w:rPr>
        <w:t xml:space="preserve">Положення </w:t>
      </w:r>
      <w:proofErr w:type="spellStart"/>
      <w:r w:rsidRPr="005F00F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F00F1">
        <w:rPr>
          <w:rFonts w:ascii="Times New Roman" w:hAnsi="Times New Roman" w:cs="Times New Roman"/>
          <w:sz w:val="28"/>
          <w:szCs w:val="28"/>
        </w:rPr>
        <w:t xml:space="preserve"> наказу не містять норм, що порушують права та свободи, гарантовані Конвенцією про захист прав людини і основоположних свобод.</w:t>
      </w:r>
    </w:p>
    <w:p w:rsidR="00462E6F" w:rsidRPr="005F00F1" w:rsidRDefault="00462E6F" w:rsidP="00DA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0F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F00F1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5F00F1">
        <w:rPr>
          <w:rFonts w:ascii="Times New Roman" w:hAnsi="Times New Roman" w:cs="Times New Roman"/>
          <w:sz w:val="28"/>
          <w:szCs w:val="28"/>
        </w:rPr>
        <w:t xml:space="preserve"> наказу відсутні положення, які порушують принципи забезпечення рівних прав та можливо</w:t>
      </w:r>
      <w:r w:rsidR="00DD2923" w:rsidRPr="005F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0F1"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r w:rsidRPr="005F00F1">
        <w:rPr>
          <w:rFonts w:ascii="Times New Roman" w:hAnsi="Times New Roman" w:cs="Times New Roman"/>
          <w:sz w:val="28"/>
          <w:szCs w:val="28"/>
        </w:rPr>
        <w:t xml:space="preserve"> жінок та чоловіків.</w:t>
      </w:r>
    </w:p>
    <w:p w:rsidR="00462E6F" w:rsidRPr="005F00F1" w:rsidRDefault="00462E6F" w:rsidP="00DA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0F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F00F1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5F00F1">
        <w:rPr>
          <w:rFonts w:ascii="Times New Roman" w:hAnsi="Times New Roman" w:cs="Times New Roman"/>
          <w:sz w:val="28"/>
          <w:szCs w:val="28"/>
        </w:rPr>
        <w:t xml:space="preserve"> наказу відсутні положення, що стосуються зобов’язань України у сфері європейської інтеграції.</w:t>
      </w:r>
    </w:p>
    <w:p w:rsidR="00462E6F" w:rsidRPr="005F00F1" w:rsidRDefault="00462E6F" w:rsidP="00DA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0F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F00F1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5F00F1">
        <w:rPr>
          <w:rFonts w:ascii="Times New Roman" w:hAnsi="Times New Roman" w:cs="Times New Roman"/>
          <w:sz w:val="28"/>
          <w:szCs w:val="28"/>
        </w:rPr>
        <w:t xml:space="preserve"> наказу відсутні положення, які містять ознаки дискримінації.</w:t>
      </w:r>
    </w:p>
    <w:p w:rsidR="00462E6F" w:rsidRPr="005F00F1" w:rsidRDefault="00462E6F" w:rsidP="00DA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0F1">
        <w:rPr>
          <w:rFonts w:ascii="Times New Roman" w:hAnsi="Times New Roman" w:cs="Times New Roman"/>
          <w:sz w:val="28"/>
          <w:szCs w:val="28"/>
        </w:rPr>
        <w:t xml:space="preserve">Громадська </w:t>
      </w:r>
      <w:proofErr w:type="spellStart"/>
      <w:r w:rsidRPr="005F00F1">
        <w:rPr>
          <w:rFonts w:ascii="Times New Roman" w:hAnsi="Times New Roman" w:cs="Times New Roman"/>
          <w:sz w:val="28"/>
          <w:szCs w:val="28"/>
        </w:rPr>
        <w:t>антидискримінаційна</w:t>
      </w:r>
      <w:proofErr w:type="spellEnd"/>
      <w:r w:rsidRPr="005F00F1">
        <w:rPr>
          <w:rFonts w:ascii="Times New Roman" w:hAnsi="Times New Roman" w:cs="Times New Roman"/>
          <w:sz w:val="28"/>
          <w:szCs w:val="28"/>
        </w:rPr>
        <w:t xml:space="preserve"> експертиза не проводилась. </w:t>
      </w:r>
    </w:p>
    <w:p w:rsidR="00462E6F" w:rsidRPr="005F00F1" w:rsidRDefault="00462E6F" w:rsidP="00DA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0F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F00F1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5F00F1">
        <w:rPr>
          <w:rFonts w:ascii="Times New Roman" w:hAnsi="Times New Roman" w:cs="Times New Roman"/>
          <w:sz w:val="28"/>
          <w:szCs w:val="28"/>
        </w:rPr>
        <w:t xml:space="preserve"> наказу відсутні положення, які містять ризики вчинення корупційних правопорушень та правопорушень, пов’язаних з корупцією.</w:t>
      </w:r>
    </w:p>
    <w:p w:rsidR="00825C83" w:rsidRPr="005F00F1" w:rsidRDefault="00462E6F" w:rsidP="00DA596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0F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F00F1">
        <w:rPr>
          <w:rFonts w:ascii="Times New Roman" w:hAnsi="Times New Roman" w:cs="Times New Roman"/>
          <w:sz w:val="28"/>
          <w:szCs w:val="28"/>
        </w:rPr>
        <w:t xml:space="preserve"> наказу не потребує проведення громадської антикорупційної експертизи.</w:t>
      </w:r>
    </w:p>
    <w:p w:rsidR="00825C83" w:rsidRPr="005F00F1" w:rsidRDefault="00825C83" w:rsidP="00DA5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F00F1">
        <w:rPr>
          <w:rFonts w:ascii="Times New Roman" w:hAnsi="Times New Roman" w:cs="Times New Roman"/>
          <w:b/>
          <w:sz w:val="28"/>
          <w:szCs w:val="28"/>
        </w:rPr>
        <w:t>8. Прогноз результатів</w:t>
      </w:r>
    </w:p>
    <w:p w:rsidR="00825C83" w:rsidRPr="005F00F1" w:rsidRDefault="00825C83" w:rsidP="00DA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0F1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5F00F1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48541B" w:rsidRPr="005F00F1">
        <w:rPr>
          <w:rFonts w:ascii="Times New Roman" w:hAnsi="Times New Roman" w:cs="Times New Roman"/>
          <w:sz w:val="28"/>
          <w:szCs w:val="28"/>
        </w:rPr>
        <w:t xml:space="preserve">затверджується форма </w:t>
      </w:r>
      <w:r w:rsidR="002A5D2A" w:rsidRPr="005F00F1">
        <w:rPr>
          <w:rFonts w:ascii="Times New Roman" w:hAnsi="Times New Roman" w:cs="Times New Roman"/>
          <w:sz w:val="28"/>
          <w:szCs w:val="28"/>
        </w:rPr>
        <w:t xml:space="preserve">Звіту про контрольовані іноземні компанії, скорочена форма Звіту про </w:t>
      </w:r>
      <w:r w:rsidR="008F352E">
        <w:rPr>
          <w:rFonts w:ascii="Times New Roman" w:hAnsi="Times New Roman" w:cs="Times New Roman"/>
          <w:sz w:val="28"/>
          <w:szCs w:val="28"/>
        </w:rPr>
        <w:t>контрольовані іноземні компанії,</w:t>
      </w:r>
      <w:r w:rsidR="0048541B" w:rsidRPr="005F00F1">
        <w:rPr>
          <w:rFonts w:ascii="Times New Roman" w:hAnsi="Times New Roman" w:cs="Times New Roman"/>
          <w:sz w:val="28"/>
          <w:szCs w:val="28"/>
        </w:rPr>
        <w:t xml:space="preserve"> </w:t>
      </w:r>
      <w:r w:rsidR="002A5D2A" w:rsidRPr="005F00F1">
        <w:rPr>
          <w:rFonts w:ascii="Times New Roman" w:hAnsi="Times New Roman" w:cs="Times New Roman"/>
          <w:sz w:val="28"/>
          <w:szCs w:val="28"/>
        </w:rPr>
        <w:t>Поряд</w:t>
      </w:r>
      <w:r w:rsidR="00641F7A" w:rsidRPr="005F00F1">
        <w:rPr>
          <w:rFonts w:ascii="Times New Roman" w:hAnsi="Times New Roman" w:cs="Times New Roman"/>
          <w:sz w:val="28"/>
          <w:szCs w:val="28"/>
        </w:rPr>
        <w:t>ок</w:t>
      </w:r>
      <w:r w:rsidR="002A5D2A" w:rsidRPr="005F00F1">
        <w:rPr>
          <w:rFonts w:ascii="Times New Roman" w:hAnsi="Times New Roman" w:cs="Times New Roman"/>
          <w:sz w:val="28"/>
          <w:szCs w:val="28"/>
        </w:rPr>
        <w:t xml:space="preserve"> </w:t>
      </w:r>
      <w:r w:rsidR="002A5D2A" w:rsidRPr="005F00F1">
        <w:rPr>
          <w:rFonts w:ascii="Times New Roman" w:hAnsi="Times New Roman" w:cs="Times New Roman"/>
          <w:sz w:val="28"/>
          <w:szCs w:val="28"/>
        </w:rPr>
        <w:lastRenderedPageBreak/>
        <w:t>їх заповнення і подання до контролюючого органу</w:t>
      </w:r>
      <w:r w:rsidR="008F352E">
        <w:rPr>
          <w:rFonts w:ascii="Times New Roman" w:hAnsi="Times New Roman" w:cs="Times New Roman"/>
          <w:sz w:val="28"/>
          <w:szCs w:val="28"/>
        </w:rPr>
        <w:t xml:space="preserve"> та </w:t>
      </w:r>
      <w:r w:rsidR="008F352E" w:rsidRPr="00522781">
        <w:rPr>
          <w:rFonts w:ascii="Times New Roman" w:hAnsi="Times New Roman" w:cs="Times New Roman"/>
          <w:sz w:val="28"/>
          <w:szCs w:val="28"/>
        </w:rPr>
        <w:t>Змін до форми Податкової декларації з податку на прибуток підприємств</w:t>
      </w:r>
      <w:r w:rsidR="009A2EC0" w:rsidRPr="005F00F1">
        <w:rPr>
          <w:rFonts w:ascii="Times New Roman" w:hAnsi="Times New Roman" w:cs="Times New Roman"/>
          <w:sz w:val="28"/>
          <w:szCs w:val="28"/>
        </w:rPr>
        <w:t xml:space="preserve">, що забезпечить </w:t>
      </w:r>
      <w:r w:rsidR="0005382E" w:rsidRPr="005F00F1">
        <w:rPr>
          <w:rFonts w:ascii="Times New Roman" w:hAnsi="Times New Roman" w:cs="Times New Roman"/>
          <w:sz w:val="28"/>
          <w:szCs w:val="28"/>
        </w:rPr>
        <w:t xml:space="preserve">реалізацію положень </w:t>
      </w:r>
      <w:r w:rsidR="009A2EC0" w:rsidRPr="005F00F1">
        <w:rPr>
          <w:rFonts w:ascii="Times New Roman" w:hAnsi="Times New Roman" w:cs="Times New Roman"/>
          <w:sz w:val="28"/>
          <w:szCs w:val="28"/>
        </w:rPr>
        <w:t xml:space="preserve"> Закону № 466 та Кодексу.</w:t>
      </w:r>
    </w:p>
    <w:p w:rsidR="00825C83" w:rsidRPr="005F00F1" w:rsidRDefault="00825C83" w:rsidP="00DA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0F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F00F1">
        <w:rPr>
          <w:rFonts w:ascii="Times New Roman" w:hAnsi="Times New Roman" w:cs="Times New Roman"/>
          <w:sz w:val="28"/>
          <w:szCs w:val="28"/>
        </w:rPr>
        <w:t xml:space="preserve"> наказу стосується забезпечення прав та інтересів держави щодо  </w:t>
      </w:r>
      <w:r w:rsidR="009E734C" w:rsidRPr="005F00F1">
        <w:rPr>
          <w:rFonts w:ascii="Times New Roman" w:hAnsi="Times New Roman" w:cs="Times New Roman"/>
          <w:sz w:val="28"/>
          <w:szCs w:val="28"/>
        </w:rPr>
        <w:t xml:space="preserve"> </w:t>
      </w:r>
      <w:r w:rsidRPr="005F00F1">
        <w:rPr>
          <w:rFonts w:ascii="Times New Roman" w:hAnsi="Times New Roman" w:cs="Times New Roman"/>
          <w:sz w:val="28"/>
          <w:szCs w:val="28"/>
        </w:rPr>
        <w:t>здійснення контролю за повнотою нарахування і своєча</w:t>
      </w:r>
      <w:r w:rsidR="00E55C7D" w:rsidRPr="005F00F1">
        <w:rPr>
          <w:rFonts w:ascii="Times New Roman" w:hAnsi="Times New Roman" w:cs="Times New Roman"/>
          <w:sz w:val="28"/>
          <w:szCs w:val="28"/>
        </w:rPr>
        <w:t>сністю сплати до бюджету податків</w:t>
      </w:r>
      <w:r w:rsidR="00DF73C8" w:rsidRPr="005F00F1">
        <w:rPr>
          <w:rFonts w:ascii="Times New Roman" w:hAnsi="Times New Roman" w:cs="Times New Roman"/>
          <w:sz w:val="28"/>
          <w:szCs w:val="28"/>
        </w:rPr>
        <w:t>, що</w:t>
      </w:r>
      <w:r w:rsidR="00DD2923" w:rsidRPr="005F00F1">
        <w:rPr>
          <w:rFonts w:ascii="Times New Roman" w:hAnsi="Times New Roman" w:cs="Times New Roman"/>
          <w:sz w:val="28"/>
          <w:szCs w:val="28"/>
        </w:rPr>
        <w:t>,</w:t>
      </w:r>
      <w:r w:rsidR="00DF73C8" w:rsidRPr="005F00F1">
        <w:rPr>
          <w:rFonts w:ascii="Times New Roman" w:hAnsi="Times New Roman" w:cs="Times New Roman"/>
          <w:sz w:val="28"/>
          <w:szCs w:val="28"/>
        </w:rPr>
        <w:t xml:space="preserve"> в свою чергу</w:t>
      </w:r>
      <w:r w:rsidR="00DD2923" w:rsidRPr="005F00F1">
        <w:rPr>
          <w:rFonts w:ascii="Times New Roman" w:hAnsi="Times New Roman" w:cs="Times New Roman"/>
          <w:sz w:val="28"/>
          <w:szCs w:val="28"/>
        </w:rPr>
        <w:t>,</w:t>
      </w:r>
      <w:r w:rsidR="00DF73C8" w:rsidRPr="005F00F1">
        <w:rPr>
          <w:rFonts w:ascii="Times New Roman" w:hAnsi="Times New Roman" w:cs="Times New Roman"/>
          <w:sz w:val="28"/>
          <w:szCs w:val="28"/>
        </w:rPr>
        <w:t xml:space="preserve"> дозволить забезпечити додаткові над</w:t>
      </w:r>
      <w:r w:rsidR="009E734C" w:rsidRPr="005F00F1">
        <w:rPr>
          <w:rFonts w:ascii="Times New Roman" w:hAnsi="Times New Roman" w:cs="Times New Roman"/>
          <w:sz w:val="28"/>
          <w:szCs w:val="28"/>
        </w:rPr>
        <w:t xml:space="preserve">ходження до державного бюджету та призведе до </w:t>
      </w:r>
      <w:r w:rsidR="00DF73C8" w:rsidRPr="005F00F1">
        <w:rPr>
          <w:rFonts w:ascii="Times New Roman" w:hAnsi="Times New Roman" w:cs="Times New Roman"/>
          <w:sz w:val="28"/>
          <w:szCs w:val="28"/>
        </w:rPr>
        <w:t>протидії практикам розмивання оподатковуваної бази й виведенню прибутку з-під оподаткування</w:t>
      </w:r>
      <w:r w:rsidR="00EE7F6B" w:rsidRPr="005F00F1">
        <w:rPr>
          <w:rFonts w:ascii="Times New Roman" w:hAnsi="Times New Roman" w:cs="Times New Roman"/>
          <w:sz w:val="28"/>
          <w:szCs w:val="28"/>
        </w:rPr>
        <w:t>.</w:t>
      </w:r>
    </w:p>
    <w:p w:rsidR="00462E6F" w:rsidRPr="005F00F1" w:rsidRDefault="00462E6F" w:rsidP="00DA5960">
      <w:pPr>
        <w:tabs>
          <w:tab w:val="left" w:pos="9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</w:pPr>
      <w:proofErr w:type="spellStart"/>
      <w:r w:rsidRPr="005F00F1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Проєкт</w:t>
      </w:r>
      <w:proofErr w:type="spellEnd"/>
      <w:r w:rsidRPr="005F00F1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 xml:space="preserve"> наказу не має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462E6F" w:rsidRPr="005F00F1" w:rsidRDefault="00462E6F" w:rsidP="00DA5960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3159"/>
        <w:gridCol w:w="3535"/>
      </w:tblGrid>
      <w:tr w:rsidR="005F00F1" w:rsidRPr="005F00F1" w:rsidTr="000315C4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6F" w:rsidRPr="005F00F1" w:rsidRDefault="00462E6F" w:rsidP="00DA5960">
            <w:pPr>
              <w:widowControl w:val="0"/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00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Заінтересована сторона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6F" w:rsidRPr="005F00F1" w:rsidRDefault="00462E6F" w:rsidP="00DA5960">
            <w:pPr>
              <w:widowControl w:val="0"/>
              <w:tabs>
                <w:tab w:val="num" w:pos="0"/>
              </w:tabs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00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Вплив реалізації </w:t>
            </w:r>
            <w:proofErr w:type="spellStart"/>
            <w:r w:rsidRPr="005F00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акта</w:t>
            </w:r>
            <w:proofErr w:type="spellEnd"/>
            <w:r w:rsidRPr="005F00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 заінтересовану сторону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6F" w:rsidRPr="005F00F1" w:rsidRDefault="00462E6F" w:rsidP="00DA5960">
            <w:pPr>
              <w:widowControl w:val="0"/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00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Пояснення очікуваного впливу</w:t>
            </w:r>
          </w:p>
        </w:tc>
      </w:tr>
      <w:tr w:rsidR="005F00F1" w:rsidRPr="005F00F1" w:rsidTr="000315C4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6F" w:rsidRPr="005F00F1" w:rsidRDefault="00613C29" w:rsidP="00DA5960">
            <w:pPr>
              <w:widowControl w:val="0"/>
              <w:tabs>
                <w:tab w:val="num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F1">
              <w:rPr>
                <w:rFonts w:ascii="Times New Roman" w:hAnsi="Times New Roman"/>
                <w:sz w:val="24"/>
                <w:szCs w:val="24"/>
              </w:rPr>
              <w:t>К</w:t>
            </w:r>
            <w:r w:rsidR="00027A5C" w:rsidRPr="005F00F1">
              <w:rPr>
                <w:rFonts w:ascii="Times New Roman" w:hAnsi="Times New Roman"/>
                <w:sz w:val="24"/>
                <w:szCs w:val="24"/>
              </w:rPr>
              <w:t>онтролююча особа</w:t>
            </w:r>
            <w:r w:rsidRPr="005F00F1">
              <w:rPr>
                <w:rFonts w:ascii="Times New Roman" w:hAnsi="Times New Roman"/>
                <w:sz w:val="24"/>
                <w:szCs w:val="24"/>
              </w:rPr>
              <w:t xml:space="preserve">, фізична особа або юридична особа </w:t>
            </w:r>
            <w:r w:rsidR="00EB1E38" w:rsidRPr="005F00F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F00F1">
              <w:rPr>
                <w:rFonts w:ascii="Times New Roman" w:hAnsi="Times New Roman"/>
                <w:sz w:val="24"/>
                <w:szCs w:val="24"/>
              </w:rPr>
              <w:t xml:space="preserve"> резидент України, що є прямими або опосередкованими власниками (контролерами) ко</w:t>
            </w:r>
            <w:r w:rsidR="00071FAF" w:rsidRPr="005F00F1">
              <w:rPr>
                <w:rFonts w:ascii="Times New Roman" w:hAnsi="Times New Roman"/>
                <w:sz w:val="24"/>
                <w:szCs w:val="24"/>
              </w:rPr>
              <w:t>нтрольованої іноземної компанії;</w:t>
            </w:r>
          </w:p>
          <w:p w:rsidR="00462E6F" w:rsidRPr="005F00F1" w:rsidRDefault="00462E6F" w:rsidP="00DA5960">
            <w:pPr>
              <w:widowControl w:val="0"/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00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Контролюючі органи</w:t>
            </w:r>
            <w:r w:rsidR="00071FAF" w:rsidRPr="005F00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4D" w:rsidRPr="005F00F1" w:rsidRDefault="00462E6F" w:rsidP="00DA5960">
            <w:pPr>
              <w:widowControl w:val="0"/>
              <w:tabs>
                <w:tab w:val="num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Позитивний, забезпечить можливість </w:t>
            </w:r>
            <w:r w:rsidR="00AA1E4D" w:rsidRPr="005F00F1">
              <w:rPr>
                <w:rFonts w:ascii="Times New Roman" w:eastAsia="Times New Roman" w:hAnsi="Times New Roman"/>
                <w:sz w:val="24"/>
                <w:szCs w:val="24"/>
              </w:rPr>
              <w:t>звітування к</w:t>
            </w:r>
            <w:r w:rsidR="00AA1E4D" w:rsidRPr="005F00F1">
              <w:rPr>
                <w:rFonts w:ascii="Times New Roman" w:hAnsi="Times New Roman"/>
                <w:sz w:val="24"/>
                <w:szCs w:val="24"/>
              </w:rPr>
              <w:t xml:space="preserve">онтролюючими особами </w:t>
            </w:r>
            <w:r w:rsidR="00EB1E38" w:rsidRPr="005F00F1">
              <w:rPr>
                <w:rFonts w:ascii="Times New Roman" w:hAnsi="Times New Roman"/>
                <w:sz w:val="24"/>
                <w:szCs w:val="24"/>
              </w:rPr>
              <w:t>–</w:t>
            </w:r>
            <w:r w:rsidR="00AA1E4D" w:rsidRPr="005F00F1">
              <w:rPr>
                <w:rFonts w:ascii="Times New Roman" w:hAnsi="Times New Roman"/>
                <w:sz w:val="24"/>
                <w:szCs w:val="24"/>
              </w:rPr>
              <w:t xml:space="preserve"> фізичними або юридичним</w:t>
            </w:r>
            <w:r w:rsidR="00EB1E38" w:rsidRPr="005F00F1">
              <w:rPr>
                <w:rFonts w:ascii="Times New Roman" w:hAnsi="Times New Roman"/>
                <w:sz w:val="24"/>
                <w:szCs w:val="24"/>
              </w:rPr>
              <w:t>и</w:t>
            </w:r>
            <w:r w:rsidR="00AA1E4D" w:rsidRPr="005F00F1">
              <w:rPr>
                <w:rFonts w:ascii="Times New Roman" w:hAnsi="Times New Roman"/>
                <w:sz w:val="24"/>
                <w:szCs w:val="24"/>
              </w:rPr>
              <w:t xml:space="preserve"> особами </w:t>
            </w:r>
            <w:r w:rsidR="00EB1E38" w:rsidRPr="005F00F1">
              <w:rPr>
                <w:rFonts w:ascii="Times New Roman" w:hAnsi="Times New Roman"/>
                <w:sz w:val="24"/>
                <w:szCs w:val="24"/>
              </w:rPr>
              <w:t>–</w:t>
            </w:r>
            <w:r w:rsidR="00AA1E4D" w:rsidRPr="005F00F1">
              <w:rPr>
                <w:rFonts w:ascii="Times New Roman" w:hAnsi="Times New Roman"/>
                <w:sz w:val="24"/>
                <w:szCs w:val="24"/>
              </w:rPr>
              <w:t xml:space="preserve"> резидентами України, що є прямими або опосередкованими власниками (контролерами) контрольованої іноземної </w:t>
            </w:r>
            <w:r w:rsidR="00B45ADE" w:rsidRPr="005F00F1">
              <w:rPr>
                <w:rFonts w:ascii="Times New Roman" w:hAnsi="Times New Roman"/>
                <w:sz w:val="24"/>
                <w:szCs w:val="24"/>
              </w:rPr>
              <w:t>компанії про діяльність контрольованої іноземної компанії</w:t>
            </w:r>
            <w:r w:rsidR="00071FAF" w:rsidRPr="005F00F1">
              <w:rPr>
                <w:rFonts w:ascii="Times New Roman" w:hAnsi="Times New Roman"/>
                <w:sz w:val="24"/>
                <w:szCs w:val="24"/>
              </w:rPr>
              <w:t>.</w:t>
            </w:r>
            <w:r w:rsidR="00AA1E4D" w:rsidRPr="005F0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2E6F" w:rsidRPr="005F00F1" w:rsidRDefault="00462E6F" w:rsidP="00DA5960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F8" w:rsidRPr="005F00F1" w:rsidRDefault="00462E6F" w:rsidP="00DA59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 наказу дасть можливість</w:t>
            </w:r>
            <w:r w:rsidR="00FA56F8" w:rsidRPr="005F00F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56F8" w:rsidRPr="005F00F1" w:rsidRDefault="00422598" w:rsidP="00DA59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визначати </w:t>
            </w:r>
            <w:r w:rsidR="00FA56F8" w:rsidRPr="005F00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контролююч</w:t>
            </w:r>
            <w:r w:rsidRPr="005F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ою </w:t>
            </w:r>
            <w:r w:rsidR="00FA56F8" w:rsidRPr="005F00F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</w:t>
            </w:r>
            <w:r w:rsidRPr="005F00F1">
              <w:rPr>
                <w:rFonts w:ascii="Times New Roman" w:eastAsia="Times New Roman" w:hAnsi="Times New Roman" w:cs="Times New Roman"/>
                <w:sz w:val="24"/>
                <w:szCs w:val="24"/>
              </w:rPr>
              <w:t>ою</w:t>
            </w:r>
            <w:r w:rsidR="00FA56F8" w:rsidRPr="005F00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A56F8" w:rsidRPr="005F00F1">
              <w:rPr>
                <w:rFonts w:ascii="Times New Roman" w:hAnsi="Times New Roman"/>
                <w:sz w:val="24"/>
                <w:szCs w:val="24"/>
              </w:rPr>
              <w:t xml:space="preserve"> фізично</w:t>
            </w:r>
            <w:r w:rsidRPr="005F00F1">
              <w:rPr>
                <w:rFonts w:ascii="Times New Roman" w:hAnsi="Times New Roman"/>
                <w:sz w:val="24"/>
                <w:szCs w:val="24"/>
              </w:rPr>
              <w:t>ю</w:t>
            </w:r>
            <w:r w:rsidR="00FA56F8" w:rsidRPr="005F00F1">
              <w:rPr>
                <w:rFonts w:ascii="Times New Roman" w:hAnsi="Times New Roman"/>
                <w:sz w:val="24"/>
                <w:szCs w:val="24"/>
              </w:rPr>
              <w:t xml:space="preserve"> особ</w:t>
            </w:r>
            <w:r w:rsidRPr="005F00F1">
              <w:rPr>
                <w:rFonts w:ascii="Times New Roman" w:hAnsi="Times New Roman"/>
                <w:sz w:val="24"/>
                <w:szCs w:val="24"/>
              </w:rPr>
              <w:t>ою</w:t>
            </w:r>
            <w:r w:rsidR="00FA56F8" w:rsidRPr="005F00F1">
              <w:rPr>
                <w:rFonts w:ascii="Times New Roman" w:hAnsi="Times New Roman"/>
                <w:sz w:val="24"/>
                <w:szCs w:val="24"/>
              </w:rPr>
              <w:t xml:space="preserve"> або юридично</w:t>
            </w:r>
            <w:r w:rsidRPr="005F00F1">
              <w:rPr>
                <w:rFonts w:ascii="Times New Roman" w:hAnsi="Times New Roman"/>
                <w:sz w:val="24"/>
                <w:szCs w:val="24"/>
              </w:rPr>
              <w:t>ю</w:t>
            </w:r>
            <w:r w:rsidR="00FA56F8" w:rsidRPr="005F00F1">
              <w:rPr>
                <w:rFonts w:ascii="Times New Roman" w:hAnsi="Times New Roman"/>
                <w:sz w:val="24"/>
                <w:szCs w:val="24"/>
              </w:rPr>
              <w:t xml:space="preserve"> особ</w:t>
            </w:r>
            <w:r w:rsidRPr="005F00F1">
              <w:rPr>
                <w:rFonts w:ascii="Times New Roman" w:hAnsi="Times New Roman"/>
                <w:sz w:val="24"/>
                <w:szCs w:val="24"/>
              </w:rPr>
              <w:t>ою</w:t>
            </w:r>
            <w:r w:rsidR="00FA56F8" w:rsidRPr="005F0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E38" w:rsidRPr="005F00F1">
              <w:rPr>
                <w:rFonts w:ascii="Times New Roman" w:hAnsi="Times New Roman"/>
                <w:sz w:val="24"/>
                <w:szCs w:val="24"/>
              </w:rPr>
              <w:t>–</w:t>
            </w:r>
            <w:r w:rsidR="00FA56F8" w:rsidRPr="005F00F1">
              <w:rPr>
                <w:rFonts w:ascii="Times New Roman" w:hAnsi="Times New Roman"/>
                <w:sz w:val="24"/>
                <w:szCs w:val="24"/>
              </w:rPr>
              <w:t xml:space="preserve"> резидент</w:t>
            </w:r>
            <w:r w:rsidRPr="005F00F1">
              <w:rPr>
                <w:rFonts w:ascii="Times New Roman" w:hAnsi="Times New Roman"/>
                <w:sz w:val="24"/>
                <w:szCs w:val="24"/>
              </w:rPr>
              <w:t>ом</w:t>
            </w:r>
            <w:r w:rsidR="00FA56F8" w:rsidRPr="005F00F1"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  <w:r w:rsidRPr="005F0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6F8" w:rsidRPr="005F00F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скоригований прибуток контрольованої іноземної компанії</w:t>
            </w:r>
            <w:r w:rsidRPr="005F00F1">
              <w:rPr>
                <w:rFonts w:ascii="Times New Roman" w:eastAsia="Times New Roman" w:hAnsi="Times New Roman" w:cs="Times New Roman"/>
                <w:sz w:val="24"/>
                <w:szCs w:val="24"/>
              </w:rPr>
              <w:t>, що підлягає оподаткуванню відповідно до положень</w:t>
            </w:r>
            <w:r w:rsidR="00FA56F8" w:rsidRPr="005F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податкового законодавства</w:t>
            </w:r>
            <w:r w:rsidRPr="005F00F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A56F8" w:rsidRPr="005F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1FAF" w:rsidRPr="005F00F1" w:rsidRDefault="00AA1E4D" w:rsidP="00DA59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здійснювати </w:t>
            </w:r>
            <w:r w:rsidR="00FA56F8" w:rsidRPr="005F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контролюючими органами </w:t>
            </w:r>
            <w:r w:rsidRPr="005F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податковий контроль </w:t>
            </w:r>
            <w:r w:rsidR="00FA56F8" w:rsidRPr="005F00F1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повнотою нарахування і своєчасністю сплати до бюджету податків</w:t>
            </w:r>
            <w:r w:rsidR="00071FAF" w:rsidRPr="005F00F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62E6F" w:rsidRPr="005F00F1" w:rsidRDefault="00FA56F8" w:rsidP="00DA59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</w:t>
            </w:r>
            <w:r w:rsidR="00422598" w:rsidRPr="005F00F1">
              <w:rPr>
                <w:rFonts w:ascii="Times New Roman" w:eastAsia="Times New Roman" w:hAnsi="Times New Roman" w:cs="Times New Roman"/>
                <w:sz w:val="24"/>
                <w:szCs w:val="24"/>
              </w:rPr>
              <w:t>яти</w:t>
            </w:r>
            <w:r w:rsidRPr="005F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практикам розмивання оподатковуваної бази й виведенню прибутку </w:t>
            </w:r>
            <w:r w:rsidR="00135B3E" w:rsidRPr="005F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5F00F1">
              <w:rPr>
                <w:rFonts w:ascii="Times New Roman" w:eastAsia="Times New Roman" w:hAnsi="Times New Roman" w:cs="Times New Roman"/>
                <w:sz w:val="24"/>
                <w:szCs w:val="24"/>
              </w:rPr>
              <w:t>з-під оподаткування</w:t>
            </w:r>
            <w:r w:rsidR="00AA1E4D" w:rsidRPr="005F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E7E82" w:rsidRDefault="00CE7E82" w:rsidP="00DA5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7E82" w:rsidRDefault="00CE7E82" w:rsidP="00DA5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25C83" w:rsidRPr="009A2EC0" w:rsidRDefault="009A2EC0" w:rsidP="00135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2EC0">
        <w:rPr>
          <w:rFonts w:ascii="Times New Roman" w:hAnsi="Times New Roman" w:cs="Times New Roman"/>
          <w:b/>
          <w:sz w:val="28"/>
          <w:szCs w:val="28"/>
        </w:rPr>
        <w:t>Міністр фінансів України</w:t>
      </w:r>
      <w:r w:rsidRPr="009A2E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825C83" w:rsidRPr="009A2EC0">
        <w:rPr>
          <w:rFonts w:ascii="Times New Roman" w:hAnsi="Times New Roman" w:cs="Times New Roman"/>
          <w:b/>
          <w:sz w:val="28"/>
          <w:szCs w:val="28"/>
        </w:rPr>
        <w:t>Сергій МАРЧЕНКО</w:t>
      </w:r>
    </w:p>
    <w:p w:rsidR="00CE7E82" w:rsidRDefault="00CE7E82" w:rsidP="00DA5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94B23" w:rsidRPr="00825C83" w:rsidRDefault="00825C83" w:rsidP="00A11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C83">
        <w:rPr>
          <w:rFonts w:ascii="Times New Roman" w:hAnsi="Times New Roman" w:cs="Times New Roman"/>
          <w:sz w:val="28"/>
          <w:szCs w:val="28"/>
        </w:rPr>
        <w:t>___ ____________ 20__ р.</w:t>
      </w:r>
    </w:p>
    <w:sectPr w:rsidR="00D94B23" w:rsidRPr="00825C83" w:rsidSect="006228B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4B" w:rsidRDefault="0027364B" w:rsidP="00641F7A">
      <w:pPr>
        <w:spacing w:after="0" w:line="240" w:lineRule="auto"/>
      </w:pPr>
      <w:r>
        <w:separator/>
      </w:r>
    </w:p>
  </w:endnote>
  <w:endnote w:type="continuationSeparator" w:id="0">
    <w:p w:rsidR="0027364B" w:rsidRDefault="0027364B" w:rsidP="0064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4B" w:rsidRDefault="0027364B" w:rsidP="00641F7A">
      <w:pPr>
        <w:spacing w:after="0" w:line="240" w:lineRule="auto"/>
      </w:pPr>
      <w:r>
        <w:separator/>
      </w:r>
    </w:p>
  </w:footnote>
  <w:footnote w:type="continuationSeparator" w:id="0">
    <w:p w:rsidR="0027364B" w:rsidRDefault="0027364B" w:rsidP="0064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870437"/>
      <w:docPartObj>
        <w:docPartGallery w:val="Page Numbers (Top of Page)"/>
        <w:docPartUnique/>
      </w:docPartObj>
    </w:sdtPr>
    <w:sdtEndPr/>
    <w:sdtContent>
      <w:p w:rsidR="00641F7A" w:rsidRDefault="00641F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774">
          <w:rPr>
            <w:noProof/>
          </w:rPr>
          <w:t>4</w:t>
        </w:r>
        <w:r>
          <w:fldChar w:fldCharType="end"/>
        </w:r>
      </w:p>
    </w:sdtContent>
  </w:sdt>
  <w:p w:rsidR="00641F7A" w:rsidRDefault="00641F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83"/>
    <w:rsid w:val="000116E5"/>
    <w:rsid w:val="00027A5C"/>
    <w:rsid w:val="0005382E"/>
    <w:rsid w:val="00061A7F"/>
    <w:rsid w:val="00071FAF"/>
    <w:rsid w:val="00072B8A"/>
    <w:rsid w:val="000D70E0"/>
    <w:rsid w:val="00135B3E"/>
    <w:rsid w:val="00245090"/>
    <w:rsid w:val="0027364B"/>
    <w:rsid w:val="00290231"/>
    <w:rsid w:val="00290A5F"/>
    <w:rsid w:val="002A5D2A"/>
    <w:rsid w:val="002C3B39"/>
    <w:rsid w:val="00387654"/>
    <w:rsid w:val="003B5C5A"/>
    <w:rsid w:val="003E3774"/>
    <w:rsid w:val="003F60A5"/>
    <w:rsid w:val="00422598"/>
    <w:rsid w:val="004456C8"/>
    <w:rsid w:val="00462E6F"/>
    <w:rsid w:val="00475686"/>
    <w:rsid w:val="0048541B"/>
    <w:rsid w:val="00522781"/>
    <w:rsid w:val="00546F60"/>
    <w:rsid w:val="005A646F"/>
    <w:rsid w:val="005C5B17"/>
    <w:rsid w:val="005F00F1"/>
    <w:rsid w:val="00613C29"/>
    <w:rsid w:val="006228B1"/>
    <w:rsid w:val="00641F7A"/>
    <w:rsid w:val="006641AA"/>
    <w:rsid w:val="006F4CEC"/>
    <w:rsid w:val="00726912"/>
    <w:rsid w:val="00796DDC"/>
    <w:rsid w:val="00816BE4"/>
    <w:rsid w:val="00825C83"/>
    <w:rsid w:val="0085414B"/>
    <w:rsid w:val="008F261B"/>
    <w:rsid w:val="008F352E"/>
    <w:rsid w:val="009A2EC0"/>
    <w:rsid w:val="009E734C"/>
    <w:rsid w:val="00A113D9"/>
    <w:rsid w:val="00A5787C"/>
    <w:rsid w:val="00A84FC8"/>
    <w:rsid w:val="00A906EB"/>
    <w:rsid w:val="00AA1E4D"/>
    <w:rsid w:val="00AB3712"/>
    <w:rsid w:val="00B42F86"/>
    <w:rsid w:val="00B45ADE"/>
    <w:rsid w:val="00B979CD"/>
    <w:rsid w:val="00C103C3"/>
    <w:rsid w:val="00C66872"/>
    <w:rsid w:val="00CE7E82"/>
    <w:rsid w:val="00D24E22"/>
    <w:rsid w:val="00D56635"/>
    <w:rsid w:val="00D60A53"/>
    <w:rsid w:val="00D94B23"/>
    <w:rsid w:val="00DA5960"/>
    <w:rsid w:val="00DD10C4"/>
    <w:rsid w:val="00DD2923"/>
    <w:rsid w:val="00DF73C8"/>
    <w:rsid w:val="00E55C7D"/>
    <w:rsid w:val="00EB1E38"/>
    <w:rsid w:val="00EB665C"/>
    <w:rsid w:val="00EC5DC2"/>
    <w:rsid w:val="00EE7F6B"/>
    <w:rsid w:val="00FA56F8"/>
    <w:rsid w:val="00F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A2E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1F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41F7A"/>
  </w:style>
  <w:style w:type="paragraph" w:styleId="a7">
    <w:name w:val="footer"/>
    <w:basedOn w:val="a"/>
    <w:link w:val="a8"/>
    <w:uiPriority w:val="99"/>
    <w:unhideWhenUsed/>
    <w:rsid w:val="00641F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41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A2E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1F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41F7A"/>
  </w:style>
  <w:style w:type="paragraph" w:styleId="a7">
    <w:name w:val="footer"/>
    <w:basedOn w:val="a"/>
    <w:link w:val="a8"/>
    <w:uiPriority w:val="99"/>
    <w:unhideWhenUsed/>
    <w:rsid w:val="00641F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4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8D63-66D6-4AB1-A42F-40C23867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6369</Words>
  <Characters>3631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ГАВРИЛЬЧИК ВЯЧЕСЛАВ ІВАНОВИЧ</dc:creator>
  <cp:lastModifiedBy>ГАВРИЛЬЧИК ВЯЧЕСЛАВ ІВАНОВИЧ</cp:lastModifiedBy>
  <cp:revision>3</cp:revision>
  <cp:lastPrinted>2021-12-24T12:46:00Z</cp:lastPrinted>
  <dcterms:created xsi:type="dcterms:W3CDTF">2021-12-28T09:16:00Z</dcterms:created>
  <dcterms:modified xsi:type="dcterms:W3CDTF">2022-06-21T12:19:00Z</dcterms:modified>
</cp:coreProperties>
</file>