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:rsidTr="0093745D">
        <w:tc>
          <w:tcPr>
            <w:tcW w:w="5069" w:type="dxa"/>
          </w:tcPr>
          <w:p w:rsidR="00F01132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31744"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1505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1505" w:rsidRPr="00F01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505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етодики проведення аналізу</w:t>
            </w:r>
          </w:p>
          <w:p w:rsidR="002D1505" w:rsidRPr="00F01132" w:rsidRDefault="002D1505" w:rsidP="00F01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впливу регуляторного </w:t>
            </w:r>
            <w:proofErr w:type="spellStart"/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</w:t>
            </w:r>
            <w:proofErr w:type="spellEnd"/>
          </w:p>
          <w:p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975BC3" w:rsidRPr="005353B7" w:rsidRDefault="007D754C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B7">
        <w:rPr>
          <w:rFonts w:ascii="Times New Roman" w:hAnsi="Times New Roman" w:cs="Times New Roman"/>
          <w:b/>
          <w:sz w:val="28"/>
          <w:szCs w:val="28"/>
        </w:rPr>
        <w:t>(</w:t>
      </w:r>
      <w:r w:rsidR="005353B7">
        <w:rPr>
          <w:rFonts w:ascii="Times New Roman" w:hAnsi="Times New Roman" w:cs="Times New Roman"/>
          <w:b/>
          <w:sz w:val="28"/>
          <w:szCs w:val="28"/>
        </w:rPr>
        <w:t>А</w:t>
      </w:r>
      <w:r w:rsidRPr="005353B7">
        <w:rPr>
          <w:rFonts w:ascii="Times New Roman" w:hAnsi="Times New Roman" w:cs="Times New Roman"/>
          <w:b/>
          <w:sz w:val="28"/>
          <w:szCs w:val="28"/>
        </w:rPr>
        <w:t>льтернатива 2)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806"/>
        <w:gridCol w:w="1927"/>
        <w:gridCol w:w="1901"/>
      </w:tblGrid>
      <w:tr w:rsidR="007D754C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За перший рік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B5" w:rsidRPr="00E20B42" w:rsidRDefault="00E20B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ять років</w:t>
            </w:r>
          </w:p>
        </w:tc>
      </w:tr>
      <w:tr w:rsidR="007D754C" w:rsidRPr="00626E36" w:rsidTr="002E0783">
        <w:trPr>
          <w:trHeight w:val="9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626E36" w:rsidRDefault="00E2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B42" w:rsidRPr="00626E36" w:rsidRDefault="00E20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626E36" w:rsidRDefault="00E2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42" w:rsidRPr="00626E36" w:rsidRDefault="00E20B42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7D754C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626E36" w:rsidRDefault="000E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8C276E" w:rsidRDefault="009E72AB" w:rsidP="001E2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8C276E" w:rsidRDefault="009E72AB" w:rsidP="001B2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54C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626E36" w:rsidRDefault="000E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 w:rsidP="008B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626E36" w:rsidRDefault="000E1C5A" w:rsidP="008B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D754C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D" w:rsidRPr="00626E36" w:rsidRDefault="00F3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D" w:rsidRPr="0032146D" w:rsidRDefault="008F68FD" w:rsidP="00932DCB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 xml:space="preserve">Витрати, пов’язані з заповненням Довідки про розпорядника акцизного складу пального, акцизні склади пального, розташовані на них резервуари пального, витратоміри та рівнеміри (Довідка </w:t>
            </w:r>
            <w:r w:rsidR="006905B4">
              <w:rPr>
                <w:rFonts w:ascii="Times New Roman" w:hAnsi="Times New Roman" w:cs="Times New Roman"/>
                <w:lang w:eastAsia="ru-RU"/>
              </w:rPr>
              <w:t>1</w:t>
            </w:r>
            <w:r w:rsidRPr="0032146D">
              <w:rPr>
                <w:rFonts w:ascii="Times New Roman" w:hAnsi="Times New Roman" w:cs="Times New Roman"/>
                <w:lang w:eastAsia="ru-RU"/>
              </w:rPr>
              <w:t>), години, гривні</w:t>
            </w:r>
          </w:p>
          <w:p w:rsidR="008F68FD" w:rsidRPr="0032146D" w:rsidRDefault="008F68FD" w:rsidP="00932DCB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 xml:space="preserve">Для заповнення опосередкованої </w:t>
            </w:r>
            <w:r w:rsidR="00820554" w:rsidRPr="0032146D">
              <w:rPr>
                <w:rFonts w:ascii="Times New Roman" w:hAnsi="Times New Roman" w:cs="Times New Roman"/>
                <w:lang w:eastAsia="ru-RU"/>
              </w:rPr>
              <w:t>Д</w:t>
            </w:r>
            <w:r w:rsidRPr="0032146D">
              <w:rPr>
                <w:rFonts w:ascii="Times New Roman" w:hAnsi="Times New Roman" w:cs="Times New Roman"/>
                <w:lang w:eastAsia="ru-RU"/>
              </w:rPr>
              <w:t>овідки</w:t>
            </w:r>
            <w:r w:rsidR="00427FC7" w:rsidRPr="0032146D">
              <w:rPr>
                <w:rFonts w:ascii="Times New Roman" w:hAnsi="Times New Roman" w:cs="Times New Roman"/>
                <w:lang w:eastAsia="ru-RU"/>
              </w:rPr>
              <w:t xml:space="preserve"> АС</w:t>
            </w:r>
            <w:r w:rsidR="006946B6" w:rsidRPr="003214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105">
              <w:rPr>
                <w:rFonts w:ascii="Times New Roman" w:hAnsi="Times New Roman" w:cs="Times New Roman"/>
                <w:lang w:eastAsia="ru-RU"/>
              </w:rPr>
              <w:t>(один акцизний склад, п’ять резервуарів, двадцять витратомірів, п’ять рівнемірів) орієнтовно потрібно:</w:t>
            </w:r>
            <w:r w:rsidRPr="0032146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F68FD" w:rsidRPr="0032146D" w:rsidRDefault="008F68FD" w:rsidP="00932DCB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 xml:space="preserve"> 2 години на підготовку та збір інформації про правовстановлюючі документи, реєстраційні / серійні номери обладнання, дані про повірки, технічне обслуговування,  ремонти, інформацію про осіб що виконували роботи та ін.;</w:t>
            </w:r>
          </w:p>
          <w:p w:rsidR="008F68FD" w:rsidRPr="0032146D" w:rsidRDefault="008F68FD" w:rsidP="00932DCB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5 хвилин</w:t>
            </w:r>
            <w:r w:rsidRPr="0032146D">
              <w:rPr>
                <w:rFonts w:ascii="Times New Roman" w:eastAsia="Times New Roman" w:hAnsi="Times New Roman" w:cs="Times New Roman"/>
                <w:lang w:eastAsia="ru-RU"/>
              </w:rPr>
              <w:t xml:space="preserve"> (0,08 години) </w:t>
            </w:r>
            <w:r w:rsidRPr="0032146D">
              <w:rPr>
                <w:rFonts w:ascii="Times New Roman" w:hAnsi="Times New Roman" w:cs="Times New Roman"/>
                <w:lang w:eastAsia="ru-RU"/>
              </w:rPr>
              <w:t>на внесення інформації в саму довідку;</w:t>
            </w:r>
          </w:p>
          <w:p w:rsidR="008F68FD" w:rsidRPr="0032146D" w:rsidRDefault="008F68FD" w:rsidP="00932DCB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5 хвилин</w:t>
            </w:r>
            <w:r w:rsidRPr="0032146D">
              <w:rPr>
                <w:rFonts w:ascii="Times New Roman" w:eastAsia="Times New Roman" w:hAnsi="Times New Roman" w:cs="Times New Roman"/>
                <w:lang w:eastAsia="ru-RU"/>
              </w:rPr>
              <w:t xml:space="preserve"> (0,08 години)</w:t>
            </w:r>
            <w:r w:rsidRPr="0032146D">
              <w:rPr>
                <w:rFonts w:ascii="Times New Roman" w:hAnsi="Times New Roman" w:cs="Times New Roman"/>
                <w:lang w:eastAsia="ru-RU"/>
              </w:rPr>
              <w:t xml:space="preserve"> на відправку довідки до ДПС, отримання позитивної квитанції про її реєстрацію.</w:t>
            </w:r>
          </w:p>
          <w:p w:rsidR="008F68FD" w:rsidRPr="0032146D" w:rsidRDefault="008F68FD" w:rsidP="00932DCB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В середньому по одному акцизному складу, з урахуванням періодичності проведення повірок, технічного обслуговування та ремонтів обладнання, за рік потрібно подати три таких довідки.</w:t>
            </w:r>
          </w:p>
          <w:p w:rsidR="006905B4" w:rsidRPr="0032146D" w:rsidRDefault="008F68FD" w:rsidP="00932DC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За вказаний час витрати на оплату праці складуть в середньому 667 грн. (нарахування, сплата ЄСВ)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C5273A" w:rsidRDefault="0086647A" w:rsidP="0086647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6,48 годин/рік</w:t>
            </w:r>
          </w:p>
          <w:p w:rsidR="008F68FD" w:rsidRPr="00626E36" w:rsidRDefault="0086647A" w:rsidP="0086647A">
            <w:pPr>
              <w:jc w:val="center"/>
              <w:rPr>
                <w:rFonts w:ascii="Times New Roman" w:hAnsi="Times New Roman" w:cs="Times New Roman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667 гривень/рік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C8" w:rsidRPr="00C5273A" w:rsidRDefault="00B17EC8" w:rsidP="00B17E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32,4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годин</w:t>
            </w:r>
          </w:p>
          <w:p w:rsidR="008F68FD" w:rsidRPr="00626E36" w:rsidRDefault="00B17EC8" w:rsidP="00B1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3 335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гривень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2" w:rsidRPr="007E5D38" w:rsidRDefault="00A46FE2" w:rsidP="002A298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E5D38">
              <w:rPr>
                <w:rFonts w:ascii="Times New Roman" w:hAnsi="Times New Roman" w:cs="Times New Roman"/>
                <w:lang w:eastAsia="ru-RU"/>
              </w:rPr>
              <w:t xml:space="preserve">Витрати, пов’язані із заповненням довідки про </w:t>
            </w:r>
            <w:r w:rsidRPr="007E5D38">
              <w:rPr>
                <w:rFonts w:ascii="Times New Roman" w:hAnsi="Times New Roman" w:cs="Times New Roman"/>
              </w:rPr>
              <w:t>фактичні залишки пального на початок та кінець звітного періоду та про фактичні обсяги отриманого та реалізованого пального за звітний період</w:t>
            </w:r>
            <w:r w:rsidRPr="007E5D38">
              <w:rPr>
                <w:rFonts w:ascii="Times New Roman" w:hAnsi="Times New Roman" w:cs="Times New Roman"/>
                <w:lang w:eastAsia="ru-RU"/>
              </w:rPr>
              <w:t xml:space="preserve"> на акцизному складі пального (Довідка 2), години, гривні.</w:t>
            </w:r>
          </w:p>
          <w:p w:rsidR="00A46FE2" w:rsidRPr="00C5273A" w:rsidRDefault="00A46FE2" w:rsidP="00DC168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lastRenderedPageBreak/>
              <w:t>Для заповнення опосередкованої Довідки на один акцизний склад (в середньому 20 витратомірів, 5 резервуарів/рівнемірів)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softHyphen/>
              <w:t xml:space="preserve"> 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до 30 хвилин (0,5 годин) на всі процеси </w:t>
            </w:r>
            <w:r w:rsidRPr="007F78B4">
              <w:rPr>
                <w:rFonts w:ascii="Times New Roman" w:hAnsi="Times New Roman" w:cs="Times New Roman"/>
                <w:lang w:eastAsia="ru-RU"/>
              </w:rPr>
              <w:t>збору інформації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(контроль проведення (перевірка) замірів працівником автозаправного комплексу (АЗК)/нафтобази, </w:t>
            </w:r>
            <w:r w:rsidRPr="007F78B4">
              <w:rPr>
                <w:rFonts w:ascii="Times New Roman" w:hAnsi="Times New Roman" w:cs="Times New Roman"/>
                <w:lang w:eastAsia="ru-RU"/>
              </w:rPr>
              <w:t>внесення інформації до Реєстру)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C5273A">
              <w:rPr>
                <w:rFonts w:ascii="Times New Roman" w:hAnsi="Times New Roman" w:cs="Times New Roman"/>
                <w:lang w:eastAsia="ru-RU"/>
              </w:rPr>
              <w:t>до 10 хвилин (0,17 години) – на внесення інформації в саму Довідку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C5273A">
              <w:rPr>
                <w:rFonts w:ascii="Times New Roman" w:hAnsi="Times New Roman" w:cs="Times New Roman"/>
                <w:lang w:eastAsia="ru-RU"/>
              </w:rPr>
              <w:t>до 5 хвилин (0,08 години) – на відправку Довідки до ДПС, отримання позитивної квитанції про її реєстрацію.</w:t>
            </w:r>
          </w:p>
          <w:p w:rsidR="00A46FE2" w:rsidRPr="00C5273A" w:rsidRDefault="00A46FE2" w:rsidP="00DC168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За вказаний час витрати на оплату праці становитимуть в середньому 77,25 грн. (нарахування, сплата ЄСВ).</w:t>
            </w:r>
          </w:p>
          <w:p w:rsidR="00A46FE2" w:rsidRPr="00C5273A" w:rsidRDefault="00A46FE2" w:rsidP="00DC168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Таким чином, для заповнення Довідки суб’єкт господарювання за рік витратить:</w:t>
            </w:r>
          </w:p>
          <w:p w:rsidR="00A46FE2" w:rsidRPr="00C5273A" w:rsidRDefault="00A46FE2" w:rsidP="00DC16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0,75 * 365 = 273,75 години/рік;</w:t>
            </w:r>
          </w:p>
          <w:p w:rsidR="00A46FE2" w:rsidRPr="007E5D38" w:rsidRDefault="00A46FE2" w:rsidP="00DC168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77,25 * 365 = 28 196  гривень/рік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C5273A" w:rsidRDefault="00A46FE2" w:rsidP="00C705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lastRenderedPageBreak/>
              <w:t>273,75 годин/рік</w:t>
            </w:r>
          </w:p>
          <w:p w:rsidR="00A46FE2" w:rsidRPr="00C5273A" w:rsidRDefault="00A46FE2" w:rsidP="00C705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28 196 гривень/рік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Default="00A46FE2" w:rsidP="00C7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1 368,75 годин</w:t>
            </w:r>
          </w:p>
          <w:p w:rsidR="00A46FE2" w:rsidRPr="00626E36" w:rsidRDefault="00A46FE2" w:rsidP="00C7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140 980 гривень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626E36" w:rsidRDefault="00A4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626E36" w:rsidRDefault="00A46FE2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626E36" w:rsidRDefault="00A4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626E36" w:rsidRDefault="00A46FE2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626E36" w:rsidRDefault="00A4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626E36" w:rsidRDefault="00A46FE2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626E36" w:rsidRDefault="00A4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 xml:space="preserve">Витрати, пов’язані з </w:t>
            </w:r>
            <w:proofErr w:type="spellStart"/>
            <w:r w:rsidRPr="00626E36">
              <w:rPr>
                <w:rFonts w:ascii="Times New Roman" w:hAnsi="Times New Roman" w:cs="Times New Roman"/>
              </w:rPr>
              <w:t>наймом</w:t>
            </w:r>
            <w:proofErr w:type="spellEnd"/>
            <w:r w:rsidRPr="00626E36">
              <w:rPr>
                <w:rFonts w:ascii="Times New Roman" w:hAnsi="Times New Roman" w:cs="Times New Roman"/>
              </w:rPr>
              <w:t xml:space="preserve"> додаткового персоналу,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626E36" w:rsidRDefault="00A46FE2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D0475E" w:rsidRDefault="00A46FE2" w:rsidP="00CC6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Інше (уточнити),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32146D" w:rsidRDefault="00A46FE2" w:rsidP="00C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626E36" w:rsidRDefault="00A46FE2" w:rsidP="00C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626E36" w:rsidRDefault="00A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РАЗОМ (сума рядків: 1 + 2 + 3 + 4 + 5 + 6 + 7 + 8), гривень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1C2E28" w:rsidRDefault="00A46FE2" w:rsidP="00A46FE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2E28">
              <w:rPr>
                <w:rFonts w:ascii="Times New Roman" w:hAnsi="Times New Roman" w:cs="Times New Roman"/>
                <w:b/>
                <w:lang w:eastAsia="ru-RU"/>
              </w:rPr>
              <w:t>280,23 години</w:t>
            </w:r>
          </w:p>
          <w:p w:rsidR="00A46FE2" w:rsidRPr="00734C63" w:rsidRDefault="00734C63" w:rsidP="00971DD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4C63">
              <w:rPr>
                <w:rFonts w:ascii="Times New Roman" w:hAnsi="Times New Roman" w:cs="Times New Roman"/>
                <w:b/>
                <w:lang w:eastAsia="ru-RU"/>
              </w:rPr>
              <w:t>28 863 гривень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AC" w:rsidRPr="001C2E28" w:rsidRDefault="002957AC" w:rsidP="002957A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2E28">
              <w:rPr>
                <w:rFonts w:ascii="Times New Roman" w:hAnsi="Times New Roman" w:cs="Times New Roman"/>
                <w:b/>
                <w:lang w:eastAsia="ru-RU"/>
              </w:rPr>
              <w:t>1 401,15 годин</w:t>
            </w:r>
          </w:p>
          <w:p w:rsidR="00A46FE2" w:rsidRPr="0012563E" w:rsidRDefault="0012563E" w:rsidP="00E06B2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563E">
              <w:rPr>
                <w:rFonts w:ascii="Times New Roman" w:hAnsi="Times New Roman" w:cs="Times New Roman"/>
                <w:b/>
                <w:lang w:eastAsia="ru-RU"/>
              </w:rPr>
              <w:t>144 315 гривень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626E36" w:rsidRDefault="00A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2" w:rsidRPr="007D754C" w:rsidRDefault="00A46FE2" w:rsidP="00332B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754C">
              <w:rPr>
                <w:rFonts w:ascii="Times New Roman" w:hAnsi="Times New Roman" w:cs="Times New Roman"/>
                <w:b/>
                <w:lang w:val="ru-RU"/>
              </w:rPr>
              <w:t>266 СГ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A46FE2" w:rsidRPr="007D754C" w:rsidRDefault="00A46FE2" w:rsidP="00332B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754C">
              <w:rPr>
                <w:rFonts w:ascii="Times New Roman" w:hAnsi="Times New Roman" w:cs="Times New Roman"/>
                <w:b/>
                <w:lang w:val="ru-RU"/>
              </w:rPr>
              <w:t xml:space="preserve">4985 </w:t>
            </w:r>
            <w:proofErr w:type="spellStart"/>
            <w:r w:rsidRPr="007D754C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Pr="007D754C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2" w:rsidRPr="007D754C" w:rsidRDefault="00A46FE2" w:rsidP="00EE5C8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754C">
              <w:rPr>
                <w:rFonts w:ascii="Times New Roman" w:hAnsi="Times New Roman" w:cs="Times New Roman"/>
                <w:b/>
                <w:lang w:val="ru-RU"/>
              </w:rPr>
              <w:t>266 СГ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A46FE2" w:rsidRPr="007D754C" w:rsidRDefault="00A46FE2" w:rsidP="00EE5C8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754C">
              <w:rPr>
                <w:rFonts w:ascii="Times New Roman" w:hAnsi="Times New Roman" w:cs="Times New Roman"/>
                <w:b/>
                <w:lang w:val="ru-RU"/>
              </w:rPr>
              <w:t xml:space="preserve">4985 </w:t>
            </w:r>
            <w:proofErr w:type="spellStart"/>
            <w:r w:rsidRPr="007D754C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Pr="007D754C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</w:tr>
      <w:tr w:rsidR="00A46FE2" w:rsidRPr="00626E36" w:rsidTr="001256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626E36" w:rsidRDefault="00A46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Default="00A46F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E36">
              <w:rPr>
                <w:rFonts w:ascii="Times New Roman" w:hAnsi="Times New Roman" w:cs="Times New Roman"/>
                <w:b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</w:t>
            </w:r>
            <w:r>
              <w:rPr>
                <w:rFonts w:ascii="Times New Roman" w:hAnsi="Times New Roman" w:cs="Times New Roman"/>
                <w:b/>
              </w:rPr>
              <w:t xml:space="preserve"> х рядок 10</w:t>
            </w:r>
            <w:r w:rsidRPr="00626E36">
              <w:rPr>
                <w:rFonts w:ascii="Times New Roman" w:hAnsi="Times New Roman" w:cs="Times New Roman"/>
                <w:b/>
              </w:rPr>
              <w:t>), гривень</w:t>
            </w:r>
          </w:p>
          <w:p w:rsidR="00A46FE2" w:rsidRPr="00626E36" w:rsidRDefault="00A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235FB8" w:rsidRDefault="00CA5105" w:rsidP="008E7B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143 882 055 гривень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235FB8" w:rsidRDefault="00CA5105" w:rsidP="007D7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719 410 275 гривень</w:t>
            </w:r>
          </w:p>
        </w:tc>
      </w:tr>
    </w:tbl>
    <w:p w:rsidR="009A63BB" w:rsidRPr="00626E36" w:rsidRDefault="009A63BB">
      <w:pPr>
        <w:rPr>
          <w:rFonts w:ascii="Times New Roman" w:hAnsi="Times New Roman" w:cs="Times New Roman"/>
        </w:rPr>
      </w:pPr>
    </w:p>
    <w:sectPr w:rsidR="009A63BB" w:rsidRPr="00626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015D0A"/>
    <w:rsid w:val="000719D0"/>
    <w:rsid w:val="00092885"/>
    <w:rsid w:val="000D2639"/>
    <w:rsid w:val="000E1C5A"/>
    <w:rsid w:val="001050F6"/>
    <w:rsid w:val="0011382C"/>
    <w:rsid w:val="0012563E"/>
    <w:rsid w:val="0015721F"/>
    <w:rsid w:val="0016391C"/>
    <w:rsid w:val="00164C3F"/>
    <w:rsid w:val="0019530B"/>
    <w:rsid w:val="001966D4"/>
    <w:rsid w:val="001B2851"/>
    <w:rsid w:val="001C2E28"/>
    <w:rsid w:val="001C30B2"/>
    <w:rsid w:val="001E2F88"/>
    <w:rsid w:val="001E7AB5"/>
    <w:rsid w:val="00205D17"/>
    <w:rsid w:val="0021144A"/>
    <w:rsid w:val="00235FB8"/>
    <w:rsid w:val="00242D10"/>
    <w:rsid w:val="0026318E"/>
    <w:rsid w:val="002855FA"/>
    <w:rsid w:val="002957AC"/>
    <w:rsid w:val="002D1505"/>
    <w:rsid w:val="002E0783"/>
    <w:rsid w:val="0032146D"/>
    <w:rsid w:val="00332B94"/>
    <w:rsid w:val="00347689"/>
    <w:rsid w:val="003C39E0"/>
    <w:rsid w:val="00402065"/>
    <w:rsid w:val="00427FC7"/>
    <w:rsid w:val="004F2761"/>
    <w:rsid w:val="0051032E"/>
    <w:rsid w:val="005176B3"/>
    <w:rsid w:val="00530BCE"/>
    <w:rsid w:val="005353B7"/>
    <w:rsid w:val="0055202C"/>
    <w:rsid w:val="00562F88"/>
    <w:rsid w:val="005A2295"/>
    <w:rsid w:val="005F78AC"/>
    <w:rsid w:val="00600EA1"/>
    <w:rsid w:val="00613C95"/>
    <w:rsid w:val="006228AA"/>
    <w:rsid w:val="00626E36"/>
    <w:rsid w:val="0063659A"/>
    <w:rsid w:val="00637EFD"/>
    <w:rsid w:val="00667C7A"/>
    <w:rsid w:val="00674404"/>
    <w:rsid w:val="006905B4"/>
    <w:rsid w:val="006946B6"/>
    <w:rsid w:val="006B3308"/>
    <w:rsid w:val="006C53B9"/>
    <w:rsid w:val="006E49CB"/>
    <w:rsid w:val="006F5CC8"/>
    <w:rsid w:val="00734C63"/>
    <w:rsid w:val="00790D58"/>
    <w:rsid w:val="007B6E92"/>
    <w:rsid w:val="007D4446"/>
    <w:rsid w:val="007D754C"/>
    <w:rsid w:val="007E5D38"/>
    <w:rsid w:val="007F78B4"/>
    <w:rsid w:val="00820554"/>
    <w:rsid w:val="00827FD0"/>
    <w:rsid w:val="00856BD3"/>
    <w:rsid w:val="0086647A"/>
    <w:rsid w:val="00870734"/>
    <w:rsid w:val="008713B0"/>
    <w:rsid w:val="00872E20"/>
    <w:rsid w:val="00877FA7"/>
    <w:rsid w:val="008808B4"/>
    <w:rsid w:val="008B233C"/>
    <w:rsid w:val="008B4880"/>
    <w:rsid w:val="008C276E"/>
    <w:rsid w:val="008E7BD2"/>
    <w:rsid w:val="008F4DB7"/>
    <w:rsid w:val="008F68FD"/>
    <w:rsid w:val="0091296F"/>
    <w:rsid w:val="00932DCB"/>
    <w:rsid w:val="0093745D"/>
    <w:rsid w:val="009413AB"/>
    <w:rsid w:val="0094427F"/>
    <w:rsid w:val="00971DDE"/>
    <w:rsid w:val="009758AC"/>
    <w:rsid w:val="00975BC3"/>
    <w:rsid w:val="009779D6"/>
    <w:rsid w:val="0098024B"/>
    <w:rsid w:val="009A63BB"/>
    <w:rsid w:val="009B0C60"/>
    <w:rsid w:val="009B7DF0"/>
    <w:rsid w:val="009E2C62"/>
    <w:rsid w:val="009E72AB"/>
    <w:rsid w:val="009F1CA6"/>
    <w:rsid w:val="00A43C6F"/>
    <w:rsid w:val="00A46FE2"/>
    <w:rsid w:val="00A47D29"/>
    <w:rsid w:val="00AA159F"/>
    <w:rsid w:val="00AC3B8C"/>
    <w:rsid w:val="00AC7139"/>
    <w:rsid w:val="00B15077"/>
    <w:rsid w:val="00B17489"/>
    <w:rsid w:val="00B17EC8"/>
    <w:rsid w:val="00B448B3"/>
    <w:rsid w:val="00B52B15"/>
    <w:rsid w:val="00B97983"/>
    <w:rsid w:val="00BC7867"/>
    <w:rsid w:val="00BE5F54"/>
    <w:rsid w:val="00BF4893"/>
    <w:rsid w:val="00C433A5"/>
    <w:rsid w:val="00C5273A"/>
    <w:rsid w:val="00C7739C"/>
    <w:rsid w:val="00C84D94"/>
    <w:rsid w:val="00C97820"/>
    <w:rsid w:val="00CA5105"/>
    <w:rsid w:val="00CC11ED"/>
    <w:rsid w:val="00CC6A95"/>
    <w:rsid w:val="00CD6337"/>
    <w:rsid w:val="00CF044D"/>
    <w:rsid w:val="00D0475E"/>
    <w:rsid w:val="00D04DC6"/>
    <w:rsid w:val="00D541FD"/>
    <w:rsid w:val="00D6656C"/>
    <w:rsid w:val="00D8260E"/>
    <w:rsid w:val="00D9617D"/>
    <w:rsid w:val="00DA6AE3"/>
    <w:rsid w:val="00DB2CB1"/>
    <w:rsid w:val="00DC168E"/>
    <w:rsid w:val="00E06B25"/>
    <w:rsid w:val="00E20B42"/>
    <w:rsid w:val="00E31046"/>
    <w:rsid w:val="00E34C8D"/>
    <w:rsid w:val="00E67DAB"/>
    <w:rsid w:val="00E80A05"/>
    <w:rsid w:val="00E930E3"/>
    <w:rsid w:val="00E93264"/>
    <w:rsid w:val="00EA4C2A"/>
    <w:rsid w:val="00EC5B6A"/>
    <w:rsid w:val="00EF6C9D"/>
    <w:rsid w:val="00F01132"/>
    <w:rsid w:val="00F20703"/>
    <w:rsid w:val="00F31744"/>
    <w:rsid w:val="00F33A33"/>
    <w:rsid w:val="00F45AB3"/>
    <w:rsid w:val="00F637A8"/>
    <w:rsid w:val="00FA2ECB"/>
    <w:rsid w:val="00FC0743"/>
    <w:rsid w:val="00FD5FCC"/>
    <w:rsid w:val="00FE366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БОНДАР ЛЮДМИЛА МИХАЙЛІВНА</cp:lastModifiedBy>
  <cp:revision>2</cp:revision>
  <cp:lastPrinted>2021-07-14T08:47:00Z</cp:lastPrinted>
  <dcterms:created xsi:type="dcterms:W3CDTF">2021-07-28T10:30:00Z</dcterms:created>
  <dcterms:modified xsi:type="dcterms:W3CDTF">2021-07-28T10:30:00Z</dcterms:modified>
</cp:coreProperties>
</file>