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A8" w:rsidRDefault="00DD7AA8" w:rsidP="00744E52">
      <w:pPr>
        <w:pStyle w:val="a3"/>
        <w:spacing w:before="60" w:after="60"/>
        <w:ind w:right="-2"/>
        <w:rPr>
          <w:szCs w:val="28"/>
        </w:rPr>
      </w:pPr>
    </w:p>
    <w:p w:rsidR="00AA102A" w:rsidRDefault="00AA102A" w:rsidP="00744E52">
      <w:pPr>
        <w:pStyle w:val="a3"/>
        <w:spacing w:before="60" w:after="60"/>
        <w:ind w:right="-2"/>
        <w:rPr>
          <w:szCs w:val="28"/>
        </w:rPr>
      </w:pPr>
    </w:p>
    <w:p w:rsidR="00744E52" w:rsidRPr="002A22C5" w:rsidRDefault="00744E52" w:rsidP="00744E52">
      <w:pPr>
        <w:pStyle w:val="a3"/>
        <w:spacing w:before="60" w:after="60"/>
        <w:ind w:right="-2"/>
        <w:rPr>
          <w:szCs w:val="28"/>
        </w:rPr>
      </w:pPr>
      <w:r w:rsidRPr="002A22C5">
        <w:rPr>
          <w:szCs w:val="28"/>
        </w:rPr>
        <w:t>ПОЯСНЮВАЛЬНА ЗАПИСКА</w:t>
      </w:r>
    </w:p>
    <w:p w:rsidR="00744E52" w:rsidRPr="002A22C5" w:rsidRDefault="00744E52" w:rsidP="00744E52">
      <w:pPr>
        <w:jc w:val="center"/>
        <w:rPr>
          <w:b/>
          <w:szCs w:val="28"/>
        </w:rPr>
      </w:pPr>
      <w:r w:rsidRPr="002A22C5">
        <w:rPr>
          <w:b/>
        </w:rPr>
        <w:t xml:space="preserve">до </w:t>
      </w:r>
      <w:proofErr w:type="spellStart"/>
      <w:r w:rsidRPr="002A22C5">
        <w:rPr>
          <w:b/>
        </w:rPr>
        <w:t>проєкту</w:t>
      </w:r>
      <w:proofErr w:type="spellEnd"/>
      <w:r w:rsidRPr="002A22C5">
        <w:rPr>
          <w:b/>
        </w:rPr>
        <w:t xml:space="preserve"> наказу Міністерства фінансів України</w:t>
      </w:r>
      <w:r w:rsidRPr="002A22C5">
        <w:rPr>
          <w:b/>
          <w:szCs w:val="28"/>
        </w:rPr>
        <w:t xml:space="preserve"> </w:t>
      </w:r>
    </w:p>
    <w:p w:rsidR="00744E52" w:rsidRPr="00AA102A" w:rsidRDefault="00A956F6" w:rsidP="00A956F6">
      <w:pPr>
        <w:pStyle w:val="1"/>
        <w:keepNext w:val="0"/>
        <w:widowControl w:val="0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A956F6">
        <w:rPr>
          <w:rFonts w:ascii="Times New Roman" w:eastAsia="Times New Roman" w:hAnsi="Times New Roman" w:cs="Times New Roman"/>
          <w:bCs w:val="0"/>
          <w:color w:val="auto"/>
        </w:rPr>
        <w:t>«</w:t>
      </w:r>
      <w:r w:rsidR="00AA102A" w:rsidRPr="00AA102A">
        <w:rPr>
          <w:rFonts w:ascii="Times New Roman" w:eastAsia="Times New Roman" w:hAnsi="Times New Roman" w:cs="Times New Roman"/>
          <w:bCs w:val="0"/>
          <w:color w:val="auto"/>
          <w:szCs w:val="20"/>
        </w:rPr>
        <w:t>Про затвердження Змін до Положення про умови і порядок проведення конкурсів з визначення уповноважених бірж з продажу майна, що перебуває у податковій заставі</w:t>
      </w:r>
      <w:r w:rsidRPr="00AA102A">
        <w:rPr>
          <w:rFonts w:ascii="Times New Roman" w:eastAsia="Times New Roman" w:hAnsi="Times New Roman" w:cs="Times New Roman"/>
          <w:bCs w:val="0"/>
          <w:color w:val="auto"/>
          <w:szCs w:val="20"/>
        </w:rPr>
        <w:t>»</w:t>
      </w:r>
    </w:p>
    <w:p w:rsidR="00744E52" w:rsidRDefault="00744E52" w:rsidP="00744E5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2"/>
          <w:szCs w:val="12"/>
        </w:rPr>
      </w:pPr>
    </w:p>
    <w:p w:rsidR="00AA102A" w:rsidRPr="00AA102A" w:rsidRDefault="00AA102A" w:rsidP="00AA102A"/>
    <w:p w:rsidR="002E0AEC" w:rsidRDefault="009F50D5" w:rsidP="0081322E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Pr="002A22C5">
        <w:rPr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9F50D5" w:rsidRPr="00DD7AA8" w:rsidRDefault="009F50D5" w:rsidP="0081322E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 </w:t>
      </w:r>
      <w:r w:rsidRPr="00DD7AA8">
        <w:rPr>
          <w:szCs w:val="28"/>
        </w:rPr>
        <w:t xml:space="preserve">Метою прийняття </w:t>
      </w:r>
      <w:proofErr w:type="spellStart"/>
      <w:r w:rsidRPr="00DD7AA8">
        <w:rPr>
          <w:szCs w:val="28"/>
        </w:rPr>
        <w:t>акта</w:t>
      </w:r>
      <w:proofErr w:type="spellEnd"/>
      <w:r w:rsidRPr="00DD7AA8">
        <w:rPr>
          <w:szCs w:val="28"/>
        </w:rPr>
        <w:t xml:space="preserve"> є приведення його положень у відповідність до вимог законодавства, пов’язане із започаткуванням функціонування Державної податкової служби України (далі – ДПС) та переходом до неї повноважень </w:t>
      </w:r>
      <w:r w:rsidRPr="00DD7AA8">
        <w:rPr>
          <w:szCs w:val="28"/>
          <w:shd w:val="clear" w:color="auto" w:fill="FFFFFF"/>
        </w:rPr>
        <w:t>і функці</w:t>
      </w:r>
      <w:r w:rsidR="00CD3BCD" w:rsidRPr="00DD7AA8">
        <w:rPr>
          <w:szCs w:val="28"/>
          <w:shd w:val="clear" w:color="auto" w:fill="FFFFFF"/>
        </w:rPr>
        <w:t>й</w:t>
      </w:r>
      <w:r w:rsidRPr="00DD7AA8">
        <w:rPr>
          <w:szCs w:val="28"/>
          <w:shd w:val="clear" w:color="auto" w:fill="FFFFFF"/>
        </w:rPr>
        <w:t xml:space="preserve"> за податковим напрямом </w:t>
      </w:r>
      <w:r w:rsidRPr="00DD7AA8">
        <w:rPr>
          <w:szCs w:val="28"/>
        </w:rPr>
        <w:t>від Державної фіскальної служби України (далі – ДФС).</w:t>
      </w:r>
    </w:p>
    <w:p w:rsidR="00744E52" w:rsidRPr="00DD7AA8" w:rsidRDefault="000D579C" w:rsidP="0081322E">
      <w:pPr>
        <w:ind w:firstLine="567"/>
        <w:jc w:val="both"/>
        <w:rPr>
          <w:szCs w:val="28"/>
        </w:rPr>
      </w:pPr>
      <w:r w:rsidRPr="00DD7AA8">
        <w:rPr>
          <w:szCs w:val="28"/>
        </w:rPr>
        <w:t xml:space="preserve">Відповідно до Програми діяльності Кабінету Міністрів України, на досягнення якої спрямовано </w:t>
      </w:r>
      <w:proofErr w:type="spellStart"/>
      <w:r w:rsidRPr="00DD7AA8">
        <w:rPr>
          <w:szCs w:val="28"/>
        </w:rPr>
        <w:t>проєкт</w:t>
      </w:r>
      <w:proofErr w:type="spellEnd"/>
      <w:r w:rsidRPr="00DD7AA8">
        <w:rPr>
          <w:szCs w:val="28"/>
        </w:rPr>
        <w:t xml:space="preserve"> </w:t>
      </w:r>
      <w:proofErr w:type="spellStart"/>
      <w:r w:rsidRPr="00DD7AA8">
        <w:rPr>
          <w:szCs w:val="28"/>
        </w:rPr>
        <w:t>акта</w:t>
      </w:r>
      <w:proofErr w:type="spellEnd"/>
      <w:r w:rsidRPr="00DD7AA8">
        <w:rPr>
          <w:szCs w:val="28"/>
        </w:rPr>
        <w:t>, метою</w:t>
      </w:r>
      <w:r w:rsidR="009F50D5" w:rsidRPr="00DD7AA8">
        <w:rPr>
          <w:szCs w:val="28"/>
        </w:rPr>
        <w:t xml:space="preserve"> державної політики</w:t>
      </w:r>
      <w:r w:rsidRPr="00DD7AA8">
        <w:rPr>
          <w:szCs w:val="28"/>
        </w:rPr>
        <w:t xml:space="preserve"> </w:t>
      </w:r>
      <w:r w:rsidR="009F50D5" w:rsidRPr="00DD7AA8">
        <w:rPr>
          <w:szCs w:val="28"/>
        </w:rPr>
        <w:t>є створення умов для того, щоб платники податків мали нижче податкове навантаження та значно менше часу витрачали на їх адміністрування (ціль 6.2), одним з критеріїв досягнення якої є зменшення кількості судових справ у податкових спорах (критерій досягнення 4).</w:t>
      </w:r>
    </w:p>
    <w:p w:rsidR="009F50D5" w:rsidRPr="00DD7AA8" w:rsidRDefault="009F50D5" w:rsidP="009F50D5">
      <w:pPr>
        <w:ind w:firstLine="567"/>
        <w:rPr>
          <w:sz w:val="12"/>
          <w:szCs w:val="12"/>
        </w:rPr>
      </w:pPr>
    </w:p>
    <w:p w:rsidR="002A22C5" w:rsidRPr="00DD7AA8" w:rsidRDefault="002A22C5" w:rsidP="002A22C5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A8">
        <w:rPr>
          <w:rFonts w:ascii="Times New Roman" w:hAnsi="Times New Roman" w:cs="Times New Roman"/>
          <w:sz w:val="28"/>
          <w:szCs w:val="28"/>
        </w:rPr>
        <w:t>2. Проблема, яка потребує розв’язання</w:t>
      </w:r>
    </w:p>
    <w:p w:rsidR="00242539" w:rsidRPr="00DD7AA8" w:rsidRDefault="002A22C5" w:rsidP="00242539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D7AA8">
        <w:rPr>
          <w:sz w:val="28"/>
          <w:szCs w:val="28"/>
          <w:lang w:val="uk-UA"/>
        </w:rPr>
        <w:t xml:space="preserve">Наказ Міністерства фінансів </w:t>
      </w:r>
      <w:r w:rsidRPr="00DD7AA8">
        <w:rPr>
          <w:iCs/>
          <w:sz w:val="28"/>
          <w:szCs w:val="28"/>
          <w:lang w:val="uk-UA"/>
        </w:rPr>
        <w:t xml:space="preserve">України </w:t>
      </w:r>
      <w:r w:rsidR="00242539" w:rsidRPr="00DD7AA8">
        <w:rPr>
          <w:iCs/>
          <w:sz w:val="28"/>
          <w:szCs w:val="28"/>
          <w:lang w:val="uk-UA"/>
        </w:rPr>
        <w:t xml:space="preserve">від </w:t>
      </w:r>
      <w:r w:rsidR="00242539" w:rsidRPr="00DD7AA8">
        <w:rPr>
          <w:sz w:val="28"/>
          <w:szCs w:val="28"/>
          <w:lang w:val="uk-UA"/>
        </w:rPr>
        <w:t>30</w:t>
      </w:r>
      <w:r w:rsidR="000D579C" w:rsidRPr="00DD7AA8">
        <w:rPr>
          <w:sz w:val="28"/>
          <w:szCs w:val="28"/>
          <w:lang w:val="uk-UA"/>
        </w:rPr>
        <w:t xml:space="preserve"> </w:t>
      </w:r>
      <w:r w:rsidR="003F0E51">
        <w:rPr>
          <w:sz w:val="28"/>
          <w:szCs w:val="28"/>
          <w:lang w:val="uk-UA"/>
        </w:rPr>
        <w:t>червня</w:t>
      </w:r>
      <w:r w:rsidR="000D579C" w:rsidRPr="00DD7AA8">
        <w:rPr>
          <w:sz w:val="28"/>
          <w:szCs w:val="28"/>
          <w:lang w:val="uk-UA"/>
        </w:rPr>
        <w:t xml:space="preserve"> </w:t>
      </w:r>
      <w:r w:rsidR="00242539" w:rsidRPr="00DD7AA8">
        <w:rPr>
          <w:sz w:val="28"/>
          <w:szCs w:val="28"/>
          <w:lang w:val="uk-UA"/>
        </w:rPr>
        <w:t>2017</w:t>
      </w:r>
      <w:r w:rsidR="000D579C" w:rsidRPr="00DD7AA8">
        <w:rPr>
          <w:sz w:val="28"/>
          <w:szCs w:val="28"/>
          <w:lang w:val="uk-UA"/>
        </w:rPr>
        <w:t xml:space="preserve"> року</w:t>
      </w:r>
      <w:r w:rsidR="00242539" w:rsidRPr="00DD7AA8">
        <w:rPr>
          <w:sz w:val="28"/>
          <w:szCs w:val="28"/>
          <w:lang w:val="uk-UA"/>
        </w:rPr>
        <w:t xml:space="preserve"> №</w:t>
      </w:r>
      <w:r w:rsidR="00242539" w:rsidRPr="00DD7AA8">
        <w:rPr>
          <w:sz w:val="28"/>
          <w:szCs w:val="28"/>
        </w:rPr>
        <w:t> </w:t>
      </w:r>
      <w:r w:rsidR="00242539" w:rsidRPr="00DD7AA8">
        <w:rPr>
          <w:sz w:val="28"/>
          <w:szCs w:val="28"/>
          <w:lang w:val="uk-UA"/>
        </w:rPr>
        <w:t>611</w:t>
      </w:r>
      <w:r w:rsidR="00242539" w:rsidRPr="00DD7AA8">
        <w:rPr>
          <w:iCs/>
          <w:sz w:val="28"/>
          <w:szCs w:val="28"/>
          <w:lang w:val="uk-UA"/>
        </w:rPr>
        <w:t xml:space="preserve"> </w:t>
      </w:r>
      <w:r w:rsidRPr="00DD7AA8">
        <w:rPr>
          <w:iCs/>
          <w:sz w:val="28"/>
          <w:szCs w:val="28"/>
          <w:lang w:val="uk-UA"/>
        </w:rPr>
        <w:t xml:space="preserve">«Про затвердження </w:t>
      </w:r>
      <w:r w:rsidR="00242539" w:rsidRPr="00DD7AA8">
        <w:rPr>
          <w:iCs/>
          <w:sz w:val="28"/>
          <w:szCs w:val="28"/>
          <w:lang w:val="uk-UA"/>
        </w:rPr>
        <w:t>Положення про умови і порядок проведення конкурсів з визначення уповноважених бірж з продажу майна, що перебуває у податковій застав</w:t>
      </w:r>
      <w:r w:rsidR="000D579C" w:rsidRPr="00DD7AA8">
        <w:rPr>
          <w:iCs/>
          <w:sz w:val="28"/>
          <w:szCs w:val="28"/>
          <w:lang w:val="uk-UA"/>
        </w:rPr>
        <w:t>і</w:t>
      </w:r>
      <w:r w:rsidRPr="00DD7AA8">
        <w:rPr>
          <w:iCs/>
          <w:sz w:val="28"/>
          <w:szCs w:val="28"/>
          <w:lang w:val="uk-UA"/>
        </w:rPr>
        <w:t>»</w:t>
      </w:r>
      <w:r w:rsidR="0055726D" w:rsidRPr="00DD7AA8">
        <w:rPr>
          <w:sz w:val="28"/>
          <w:szCs w:val="28"/>
          <w:lang w:val="uk-UA"/>
        </w:rPr>
        <w:t xml:space="preserve"> розроблявся відповідно до Положення про Державну фіскальну службу України, затвердженого постановою Кабінету Міністрів України від</w:t>
      </w:r>
      <w:r w:rsidR="00242539" w:rsidRPr="00DD7AA8">
        <w:rPr>
          <w:sz w:val="28"/>
          <w:szCs w:val="28"/>
          <w:lang w:val="uk-UA"/>
        </w:rPr>
        <w:t> </w:t>
      </w:r>
      <w:r w:rsidR="0055726D" w:rsidRPr="00DD7AA8">
        <w:rPr>
          <w:sz w:val="28"/>
          <w:szCs w:val="28"/>
          <w:lang w:val="uk-UA"/>
        </w:rPr>
        <w:t>21</w:t>
      </w:r>
      <w:r w:rsidR="00242539" w:rsidRPr="00DD7AA8">
        <w:rPr>
          <w:sz w:val="28"/>
          <w:szCs w:val="28"/>
          <w:lang w:val="uk-UA"/>
        </w:rPr>
        <w:t> </w:t>
      </w:r>
      <w:r w:rsidR="0055726D" w:rsidRPr="00DD7AA8">
        <w:rPr>
          <w:sz w:val="28"/>
          <w:szCs w:val="28"/>
          <w:lang w:val="uk-UA"/>
        </w:rPr>
        <w:t>травня</w:t>
      </w:r>
      <w:r w:rsidR="00242539" w:rsidRPr="00DD7AA8">
        <w:rPr>
          <w:sz w:val="28"/>
          <w:szCs w:val="28"/>
          <w:lang w:val="uk-UA"/>
        </w:rPr>
        <w:t> </w:t>
      </w:r>
      <w:r w:rsidR="0055726D" w:rsidRPr="00DD7AA8">
        <w:rPr>
          <w:sz w:val="28"/>
          <w:szCs w:val="28"/>
          <w:lang w:val="uk-UA"/>
        </w:rPr>
        <w:t>2014 року № 236, у зв’язку з чим на сьогодні містить неактуальну назву центрального органу виконавчої влади</w:t>
      </w:r>
      <w:r w:rsidR="009479A9" w:rsidRPr="00DD7AA8">
        <w:rPr>
          <w:sz w:val="28"/>
          <w:szCs w:val="28"/>
          <w:lang w:val="uk-UA"/>
        </w:rPr>
        <w:t xml:space="preserve">, що </w:t>
      </w:r>
      <w:r w:rsidR="005273ED" w:rsidRPr="00DD7AA8">
        <w:rPr>
          <w:sz w:val="28"/>
          <w:szCs w:val="28"/>
          <w:lang w:val="uk-UA"/>
        </w:rPr>
        <w:t>реалізує</w:t>
      </w:r>
      <w:r w:rsidR="0055726D" w:rsidRPr="00DD7AA8">
        <w:rPr>
          <w:sz w:val="28"/>
          <w:szCs w:val="28"/>
          <w:lang w:val="uk-UA"/>
        </w:rPr>
        <w:t xml:space="preserve"> </w:t>
      </w:r>
      <w:r w:rsidR="005273ED" w:rsidRPr="00DD7AA8">
        <w:rPr>
          <w:sz w:val="28"/>
          <w:szCs w:val="28"/>
          <w:lang w:val="uk-UA"/>
        </w:rPr>
        <w:t xml:space="preserve">державну політику </w:t>
      </w:r>
      <w:r w:rsidR="0055726D" w:rsidRPr="00DD7AA8">
        <w:rPr>
          <w:sz w:val="28"/>
          <w:szCs w:val="28"/>
          <w:lang w:val="uk-UA"/>
        </w:rPr>
        <w:t>за податковим напрямом.</w:t>
      </w:r>
    </w:p>
    <w:p w:rsidR="00744E52" w:rsidRPr="00DD7AA8" w:rsidRDefault="0055726D" w:rsidP="00241254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D7AA8">
        <w:rPr>
          <w:sz w:val="28"/>
          <w:szCs w:val="28"/>
          <w:lang w:val="uk-UA"/>
        </w:rPr>
        <w:t>Після започаткування функціонування ДПС відповідно до розпорядження Кабінету Міністрів України від</w:t>
      </w:r>
      <w:r w:rsidR="006F2A38" w:rsidRPr="00DD7AA8">
        <w:rPr>
          <w:sz w:val="28"/>
          <w:szCs w:val="28"/>
          <w:lang w:val="uk-UA"/>
        </w:rPr>
        <w:t xml:space="preserve"> </w:t>
      </w:r>
      <w:r w:rsidRPr="00DD7AA8">
        <w:rPr>
          <w:sz w:val="28"/>
          <w:szCs w:val="28"/>
          <w:lang w:val="uk-UA"/>
        </w:rPr>
        <w:t>21</w:t>
      </w:r>
      <w:r w:rsidR="006F2A38" w:rsidRPr="00DD7AA8">
        <w:rPr>
          <w:sz w:val="28"/>
          <w:szCs w:val="28"/>
          <w:lang w:val="uk-UA"/>
        </w:rPr>
        <w:t xml:space="preserve"> </w:t>
      </w:r>
      <w:r w:rsidRPr="00DD7AA8">
        <w:rPr>
          <w:sz w:val="28"/>
          <w:szCs w:val="28"/>
          <w:lang w:val="uk-UA"/>
        </w:rPr>
        <w:t>серпня 2019 року №</w:t>
      </w:r>
      <w:r w:rsidR="006F2A38" w:rsidRPr="00DD7AA8">
        <w:rPr>
          <w:sz w:val="28"/>
          <w:szCs w:val="28"/>
          <w:lang w:val="uk-UA"/>
        </w:rPr>
        <w:t xml:space="preserve"> </w:t>
      </w:r>
      <w:r w:rsidRPr="00DD7AA8">
        <w:rPr>
          <w:sz w:val="28"/>
          <w:szCs w:val="28"/>
          <w:lang w:val="uk-UA"/>
        </w:rPr>
        <w:t xml:space="preserve">682-р «Питання </w:t>
      </w:r>
      <w:r w:rsidR="003D4AC7" w:rsidRPr="00DD7AA8">
        <w:rPr>
          <w:sz w:val="28"/>
          <w:szCs w:val="28"/>
          <w:lang w:val="uk-UA"/>
        </w:rPr>
        <w:t>Д</w:t>
      </w:r>
      <w:r w:rsidRPr="00DD7AA8">
        <w:rPr>
          <w:sz w:val="28"/>
          <w:szCs w:val="28"/>
          <w:lang w:val="uk-UA"/>
        </w:rPr>
        <w:t>ержавної податкової служби» та на підставі Положення про Державну податкову службу України, затвердженого постановою Кабінету Міністрів України від 06 березня 2019 року № 227, Положення про Міністерство фінансів України, затвердженого постановою Кабінету Міністрів України від 20 серпня 2014 року № 375</w:t>
      </w:r>
      <w:r w:rsidR="00ED7216" w:rsidRPr="00DD7AA8">
        <w:rPr>
          <w:sz w:val="28"/>
          <w:szCs w:val="28"/>
          <w:lang w:val="uk-UA"/>
        </w:rPr>
        <w:t>,</w:t>
      </w:r>
      <w:r w:rsidRPr="00DD7AA8">
        <w:rPr>
          <w:sz w:val="28"/>
          <w:szCs w:val="28"/>
          <w:lang w:val="uk-UA"/>
        </w:rPr>
        <w:t xml:space="preserve"> розроблено </w:t>
      </w:r>
      <w:proofErr w:type="spellStart"/>
      <w:r w:rsidRPr="00DD7AA8">
        <w:rPr>
          <w:sz w:val="28"/>
          <w:szCs w:val="28"/>
          <w:lang w:val="uk-UA"/>
        </w:rPr>
        <w:t>проєкт</w:t>
      </w:r>
      <w:proofErr w:type="spellEnd"/>
      <w:r w:rsidRPr="00DD7AA8">
        <w:rPr>
          <w:sz w:val="28"/>
          <w:szCs w:val="28"/>
          <w:lang w:val="uk-UA"/>
        </w:rPr>
        <w:t xml:space="preserve"> наказу Міністерства фінансів України </w:t>
      </w:r>
      <w:r w:rsidR="00241254" w:rsidRPr="00DD7AA8">
        <w:rPr>
          <w:sz w:val="28"/>
          <w:szCs w:val="28"/>
          <w:lang w:val="uk-UA"/>
        </w:rPr>
        <w:t xml:space="preserve">«Про внесення змін до наказу Міністерства фінансів України </w:t>
      </w:r>
      <w:r w:rsidR="000D579C" w:rsidRPr="00DD7AA8">
        <w:rPr>
          <w:sz w:val="28"/>
          <w:szCs w:val="28"/>
          <w:lang w:val="uk-UA"/>
        </w:rPr>
        <w:br/>
      </w:r>
      <w:r w:rsidR="00241254" w:rsidRPr="00DD7AA8">
        <w:rPr>
          <w:sz w:val="28"/>
          <w:szCs w:val="28"/>
          <w:lang w:val="uk-UA"/>
        </w:rPr>
        <w:t xml:space="preserve">від 30 </w:t>
      </w:r>
      <w:r w:rsidR="003F0E51">
        <w:rPr>
          <w:sz w:val="28"/>
          <w:szCs w:val="28"/>
          <w:lang w:val="uk-UA"/>
        </w:rPr>
        <w:t>червня</w:t>
      </w:r>
      <w:r w:rsidR="00241254" w:rsidRPr="00DD7AA8">
        <w:rPr>
          <w:sz w:val="28"/>
          <w:szCs w:val="28"/>
          <w:lang w:val="uk-UA"/>
        </w:rPr>
        <w:t xml:space="preserve"> 2017 року № 611»</w:t>
      </w:r>
      <w:r w:rsidR="00744E52" w:rsidRPr="00DD7AA8">
        <w:rPr>
          <w:sz w:val="28"/>
          <w:szCs w:val="28"/>
          <w:lang w:val="uk-UA"/>
        </w:rPr>
        <w:t>.</w:t>
      </w:r>
    </w:p>
    <w:p w:rsidR="00744E52" w:rsidRPr="00DD7AA8" w:rsidRDefault="00744E52" w:rsidP="00241254">
      <w:pPr>
        <w:ind w:firstLine="567"/>
        <w:jc w:val="both"/>
        <w:rPr>
          <w:sz w:val="12"/>
          <w:szCs w:val="12"/>
        </w:rPr>
      </w:pPr>
    </w:p>
    <w:p w:rsidR="00744E52" w:rsidRPr="00DD7AA8" w:rsidRDefault="00744E52" w:rsidP="00241254">
      <w:pPr>
        <w:tabs>
          <w:tab w:val="num" w:pos="0"/>
        </w:tabs>
        <w:ind w:firstLine="567"/>
        <w:jc w:val="both"/>
        <w:rPr>
          <w:b/>
          <w:szCs w:val="28"/>
        </w:rPr>
      </w:pPr>
      <w:r w:rsidRPr="00DD7AA8">
        <w:rPr>
          <w:b/>
          <w:szCs w:val="28"/>
        </w:rPr>
        <w:t xml:space="preserve">3. Суть </w:t>
      </w:r>
      <w:proofErr w:type="spellStart"/>
      <w:r w:rsidRPr="00DD7AA8">
        <w:rPr>
          <w:b/>
          <w:szCs w:val="28"/>
        </w:rPr>
        <w:t>проєкту</w:t>
      </w:r>
      <w:proofErr w:type="spellEnd"/>
      <w:r w:rsidRPr="00DD7AA8">
        <w:rPr>
          <w:b/>
          <w:szCs w:val="28"/>
        </w:rPr>
        <w:t xml:space="preserve"> </w:t>
      </w:r>
      <w:proofErr w:type="spellStart"/>
      <w:r w:rsidRPr="00DD7AA8">
        <w:rPr>
          <w:b/>
          <w:szCs w:val="28"/>
        </w:rPr>
        <w:t>акта</w:t>
      </w:r>
      <w:proofErr w:type="spellEnd"/>
    </w:p>
    <w:p w:rsidR="00912DAA" w:rsidRPr="00DD7AA8" w:rsidRDefault="00744E52" w:rsidP="00744E52">
      <w:pPr>
        <w:ind w:firstLine="567"/>
        <w:jc w:val="both"/>
        <w:rPr>
          <w:shd w:val="clear" w:color="auto" w:fill="FFFFFF"/>
        </w:rPr>
      </w:pPr>
      <w:proofErr w:type="spellStart"/>
      <w:r w:rsidRPr="00DD7AA8">
        <w:rPr>
          <w:shd w:val="clear" w:color="auto" w:fill="FFFFFF"/>
        </w:rPr>
        <w:t>Проєктом</w:t>
      </w:r>
      <w:proofErr w:type="spellEnd"/>
      <w:r w:rsidRPr="00DD7AA8">
        <w:rPr>
          <w:shd w:val="clear" w:color="auto" w:fill="FFFFFF"/>
        </w:rPr>
        <w:t xml:space="preserve"> наказу пропонується</w:t>
      </w:r>
      <w:r w:rsidR="00912DAA" w:rsidRPr="00DD7AA8">
        <w:rPr>
          <w:shd w:val="clear" w:color="auto" w:fill="FFFFFF"/>
        </w:rPr>
        <w:t>:</w:t>
      </w:r>
    </w:p>
    <w:p w:rsidR="0063039A" w:rsidRPr="008E4930" w:rsidRDefault="0063039A" w:rsidP="0063039A">
      <w:pPr>
        <w:ind w:firstLine="567"/>
        <w:jc w:val="both"/>
        <w:rPr>
          <w:bCs/>
          <w:szCs w:val="28"/>
          <w:lang w:eastAsia="en-US"/>
        </w:rPr>
      </w:pPr>
      <w:r w:rsidRPr="008E4930">
        <w:rPr>
          <w:bCs/>
          <w:szCs w:val="28"/>
          <w:lang w:eastAsia="en-US"/>
        </w:rPr>
        <w:t xml:space="preserve">актуалізувати назви центральних органів виконавчої влади: </w:t>
      </w:r>
    </w:p>
    <w:p w:rsidR="0063039A" w:rsidRPr="008E4930" w:rsidRDefault="0063039A" w:rsidP="0063039A">
      <w:pPr>
        <w:ind w:firstLine="567"/>
        <w:jc w:val="both"/>
        <w:rPr>
          <w:bCs/>
          <w:szCs w:val="28"/>
          <w:lang w:eastAsia="en-US"/>
        </w:rPr>
      </w:pPr>
      <w:r w:rsidRPr="008E4930">
        <w:rPr>
          <w:bCs/>
          <w:szCs w:val="28"/>
          <w:lang w:eastAsia="en-US"/>
        </w:rPr>
        <w:lastRenderedPageBreak/>
        <w:t xml:space="preserve">головного органу у системі центральних органів виконавчої влади, що забезпечує </w:t>
      </w:r>
      <w:bookmarkStart w:id="0" w:name="n717"/>
      <w:bookmarkEnd w:id="0"/>
      <w:r w:rsidRPr="008E4930">
        <w:rPr>
          <w:bCs/>
          <w:szCs w:val="28"/>
          <w:lang w:eastAsia="en-US"/>
        </w:rPr>
        <w:t>формування та реалізує державну політику, зокрема економічного і соціального розвитку</w:t>
      </w:r>
      <w:r>
        <w:rPr>
          <w:bCs/>
          <w:szCs w:val="28"/>
          <w:lang w:eastAsia="en-US"/>
        </w:rPr>
        <w:t xml:space="preserve">, </w:t>
      </w:r>
      <w:r w:rsidRPr="008E4930">
        <w:rPr>
          <w:bCs/>
          <w:szCs w:val="28"/>
          <w:lang w:eastAsia="en-US"/>
        </w:rPr>
        <w:t>– Міністерство розвитку економіки, торгівлі та сільського господарства України</w:t>
      </w:r>
      <w:r w:rsidR="001F3959">
        <w:rPr>
          <w:bCs/>
          <w:szCs w:val="28"/>
          <w:lang w:eastAsia="en-US"/>
        </w:rPr>
        <w:t>;</w:t>
      </w:r>
    </w:p>
    <w:p w:rsidR="00940D43" w:rsidRPr="00DD7AA8" w:rsidRDefault="0063039A" w:rsidP="0063039A">
      <w:pPr>
        <w:ind w:firstLine="567"/>
        <w:jc w:val="both"/>
        <w:rPr>
          <w:shd w:val="clear" w:color="auto" w:fill="FFFFFF"/>
        </w:rPr>
      </w:pPr>
      <w:r w:rsidRPr="008E4930">
        <w:rPr>
          <w:bCs/>
          <w:szCs w:val="28"/>
          <w:lang w:eastAsia="en-US"/>
        </w:rPr>
        <w:t>центрального органу виконавчої влади, на який покладено виконання повноважень з реалізації державної податкової політики, – Державна податкова служба України, її офіційне скорочення (абревіатуру) ДПС, та назви її окремих структурних підрозділів;</w:t>
      </w:r>
    </w:p>
    <w:p w:rsidR="00AE6C40" w:rsidRPr="00DD7AA8" w:rsidRDefault="00912DAA" w:rsidP="00AE6C40">
      <w:pPr>
        <w:ind w:firstLine="567"/>
        <w:jc w:val="both"/>
        <w:rPr>
          <w:szCs w:val="28"/>
          <w:lang w:eastAsia="uk-UA"/>
        </w:rPr>
      </w:pPr>
      <w:r w:rsidRPr="00DD7AA8">
        <w:rPr>
          <w:szCs w:val="28"/>
        </w:rPr>
        <w:t xml:space="preserve">привести у відповідність до вимог Закону України від 15 квітня 2014 року № 1206 «Про внесення змін до деяких законодавчих актів України щодо спрощення порядку відкриття бізнесу», яким </w:t>
      </w:r>
      <w:proofErr w:type="spellStart"/>
      <w:r w:rsidRPr="00DD7AA8">
        <w:rPr>
          <w:szCs w:val="28"/>
        </w:rPr>
        <w:t>внесено</w:t>
      </w:r>
      <w:proofErr w:type="spellEnd"/>
      <w:r w:rsidRPr="00DD7AA8">
        <w:rPr>
          <w:szCs w:val="28"/>
        </w:rPr>
        <w:t xml:space="preserve"> зміни, зокрема, до Закону України від 10 грудня 1991 року № 1956 «Про товарну біржу», що передбачають </w:t>
      </w:r>
      <w:r w:rsidR="002D4E02" w:rsidRPr="00DD7AA8">
        <w:rPr>
          <w:szCs w:val="28"/>
        </w:rPr>
        <w:t>відмову від встановленої законодавством обов’язковості використання печаток</w:t>
      </w:r>
      <w:r w:rsidR="00AE6C40" w:rsidRPr="00DD7AA8">
        <w:rPr>
          <w:szCs w:val="28"/>
        </w:rPr>
        <w:t xml:space="preserve"> </w:t>
      </w:r>
      <w:r w:rsidR="00AE6C40" w:rsidRPr="00DD7AA8">
        <w:rPr>
          <w:szCs w:val="28"/>
          <w:lang w:eastAsia="uk-UA"/>
        </w:rPr>
        <w:t>та перехід до добровільності їх використання суб’єктами господарювання приватного права</w:t>
      </w:r>
      <w:r w:rsidR="00020BEB" w:rsidRPr="008E4930">
        <w:rPr>
          <w:bCs/>
          <w:szCs w:val="28"/>
          <w:lang w:eastAsia="en-US"/>
        </w:rPr>
        <w:t>, а також заборону державним органам вимагати наявність печатки на документі</w:t>
      </w:r>
      <w:r w:rsidR="00AE6C40" w:rsidRPr="00DD7AA8">
        <w:rPr>
          <w:szCs w:val="28"/>
          <w:lang w:eastAsia="uk-UA"/>
        </w:rPr>
        <w:t>;</w:t>
      </w:r>
    </w:p>
    <w:p w:rsidR="004C749A" w:rsidRPr="00DD7AA8" w:rsidRDefault="004C749A" w:rsidP="00AE6C40">
      <w:pPr>
        <w:ind w:firstLine="567"/>
        <w:jc w:val="both"/>
        <w:rPr>
          <w:szCs w:val="28"/>
        </w:rPr>
      </w:pPr>
      <w:r w:rsidRPr="00DD7AA8">
        <w:rPr>
          <w:szCs w:val="28"/>
          <w:lang w:eastAsia="uk-UA"/>
        </w:rPr>
        <w:t xml:space="preserve">виключити зі складу конкурсної комісії </w:t>
      </w:r>
      <w:r w:rsidRPr="00DD7AA8">
        <w:rPr>
          <w:szCs w:val="28"/>
        </w:rPr>
        <w:t>керівника Адміністратора Єдиної інформаційної системи з обліку, зберігання та оцінки майна, що реалізується за рішеннями органів виконавчої влади</w:t>
      </w:r>
      <w:r w:rsidR="00E343D8" w:rsidRPr="00DD7AA8">
        <w:rPr>
          <w:szCs w:val="28"/>
        </w:rPr>
        <w:t>,</w:t>
      </w:r>
      <w:r w:rsidR="00E57EBC" w:rsidRPr="00DD7AA8">
        <w:rPr>
          <w:szCs w:val="28"/>
        </w:rPr>
        <w:t xml:space="preserve"> </w:t>
      </w:r>
      <w:r w:rsidR="00132368" w:rsidRPr="00DD7AA8">
        <w:rPr>
          <w:szCs w:val="28"/>
        </w:rPr>
        <w:t xml:space="preserve">оскільки </w:t>
      </w:r>
      <w:r w:rsidR="00A81512" w:rsidRPr="00DD7AA8">
        <w:rPr>
          <w:szCs w:val="28"/>
        </w:rPr>
        <w:t>цей</w:t>
      </w:r>
      <w:r w:rsidR="00132368" w:rsidRPr="00DD7AA8">
        <w:rPr>
          <w:szCs w:val="28"/>
        </w:rPr>
        <w:t xml:space="preserve"> орган не </w:t>
      </w:r>
      <w:r w:rsidR="002527B6" w:rsidRPr="00DD7AA8">
        <w:rPr>
          <w:szCs w:val="28"/>
        </w:rPr>
        <w:t xml:space="preserve">був </w:t>
      </w:r>
      <w:r w:rsidR="00132368" w:rsidRPr="00DD7AA8">
        <w:rPr>
          <w:szCs w:val="28"/>
        </w:rPr>
        <w:t>створений і не працює</w:t>
      </w:r>
      <w:r w:rsidR="00E343D8" w:rsidRPr="00DD7AA8">
        <w:rPr>
          <w:szCs w:val="28"/>
        </w:rPr>
        <w:t xml:space="preserve"> на сьогодні</w:t>
      </w:r>
      <w:r w:rsidRPr="00DD7AA8">
        <w:rPr>
          <w:szCs w:val="28"/>
        </w:rPr>
        <w:t>;</w:t>
      </w:r>
    </w:p>
    <w:p w:rsidR="005E299B" w:rsidRPr="00DD7AA8" w:rsidRDefault="0025583C" w:rsidP="00AE6C40">
      <w:pPr>
        <w:ind w:firstLine="567"/>
        <w:jc w:val="both"/>
        <w:rPr>
          <w:szCs w:val="28"/>
        </w:rPr>
      </w:pPr>
      <w:r w:rsidRPr="00DD7AA8">
        <w:t xml:space="preserve">виключити </w:t>
      </w:r>
      <w:r w:rsidR="00547BC6" w:rsidRPr="00DD7AA8">
        <w:t xml:space="preserve">необхідність </w:t>
      </w:r>
      <w:r w:rsidR="00883AAA" w:rsidRPr="00DD7AA8">
        <w:t xml:space="preserve">надання </w:t>
      </w:r>
      <w:r w:rsidR="005E299B" w:rsidRPr="00DD7AA8">
        <w:t>інформаці</w:t>
      </w:r>
      <w:r w:rsidR="00883AAA" w:rsidRPr="00DD7AA8">
        <w:t>ї</w:t>
      </w:r>
      <w:r w:rsidR="005E299B" w:rsidRPr="00DD7AA8">
        <w:t xml:space="preserve"> про технічні можливості </w:t>
      </w:r>
      <w:r w:rsidR="00883AAA" w:rsidRPr="00DD7AA8">
        <w:t>біржі</w:t>
      </w:r>
      <w:r w:rsidRPr="00DD7AA8">
        <w:t xml:space="preserve">, </w:t>
      </w:r>
      <w:r w:rsidR="00567CF9" w:rsidRPr="00DD7AA8">
        <w:t>що</w:t>
      </w:r>
      <w:r w:rsidR="00547BC6" w:rsidRPr="00DD7AA8">
        <w:t xml:space="preserve"> на сьогодні </w:t>
      </w:r>
      <w:r w:rsidR="00880AF9" w:rsidRPr="00DD7AA8">
        <w:t xml:space="preserve">є </w:t>
      </w:r>
      <w:r w:rsidR="00547BC6" w:rsidRPr="00DD7AA8">
        <w:t>не</w:t>
      </w:r>
      <w:r w:rsidR="00880AF9" w:rsidRPr="00DD7AA8">
        <w:t>доцільним</w:t>
      </w:r>
      <w:r w:rsidR="0018273F" w:rsidRPr="00DD7AA8">
        <w:t xml:space="preserve"> у зв’язку з </w:t>
      </w:r>
      <w:r w:rsidR="0042663E" w:rsidRPr="00DD7AA8">
        <w:t>так</w:t>
      </w:r>
      <w:r w:rsidR="0018273F" w:rsidRPr="00DD7AA8">
        <w:t>им</w:t>
      </w:r>
      <w:r w:rsidR="00880AF9" w:rsidRPr="00DD7AA8">
        <w:t>,</w:t>
      </w:r>
      <w:r w:rsidR="00547BC6" w:rsidRPr="00DD7AA8">
        <w:t xml:space="preserve"> </w:t>
      </w:r>
      <w:r w:rsidRPr="00DD7AA8">
        <w:t xml:space="preserve">зокрема:  </w:t>
      </w:r>
    </w:p>
    <w:p w:rsidR="00651858" w:rsidRPr="00DD7AA8" w:rsidRDefault="0042663E" w:rsidP="00AE6C40">
      <w:pPr>
        <w:ind w:firstLine="567"/>
        <w:jc w:val="both"/>
        <w:rPr>
          <w:szCs w:val="28"/>
        </w:rPr>
      </w:pPr>
      <w:r w:rsidRPr="00DD7AA8">
        <w:rPr>
          <w:szCs w:val="28"/>
        </w:rPr>
        <w:t>наявністю</w:t>
      </w:r>
      <w:r w:rsidR="00952885" w:rsidRPr="00DD7AA8">
        <w:rPr>
          <w:szCs w:val="28"/>
        </w:rPr>
        <w:t xml:space="preserve"> не менше 5 ліній міського та міжміського телефонного </w:t>
      </w:r>
      <w:r w:rsidR="005A00C5" w:rsidRPr="00DD7AA8">
        <w:rPr>
          <w:szCs w:val="28"/>
        </w:rPr>
        <w:t>зв’язку</w:t>
      </w:r>
      <w:r w:rsidR="00515770" w:rsidRPr="00DD7AA8">
        <w:rPr>
          <w:szCs w:val="28"/>
        </w:rPr>
        <w:t xml:space="preserve">, що втрачає актуальність через </w:t>
      </w:r>
      <w:r w:rsidR="00651858" w:rsidRPr="00DD7AA8">
        <w:t>заміщення послуг фіксованого телефонного зв’язку послугами рухомого (мобільного) зв’язку та дзвінками через мережу Інтернет з широким використанням споживачами сервісів передачі голосу, відео, зображен</w:t>
      </w:r>
      <w:r w:rsidR="006444CC" w:rsidRPr="00DD7AA8">
        <w:t>ь, повідомлень з використанням і</w:t>
      </w:r>
      <w:r w:rsidR="00651858" w:rsidRPr="00DD7AA8">
        <w:t>нтернету</w:t>
      </w:r>
      <w:r w:rsidR="003E32FD" w:rsidRPr="00DD7AA8">
        <w:t>;</w:t>
      </w:r>
    </w:p>
    <w:p w:rsidR="00952885" w:rsidRDefault="0042663E" w:rsidP="00AE6C40">
      <w:pPr>
        <w:ind w:firstLine="567"/>
        <w:jc w:val="both"/>
        <w:rPr>
          <w:szCs w:val="28"/>
        </w:rPr>
      </w:pPr>
      <w:r w:rsidRPr="00DD7AA8">
        <w:rPr>
          <w:szCs w:val="28"/>
        </w:rPr>
        <w:t>наявністю</w:t>
      </w:r>
      <w:r w:rsidR="00952885" w:rsidRPr="00DD7AA8">
        <w:rPr>
          <w:szCs w:val="28"/>
        </w:rPr>
        <w:t xml:space="preserve"> договору про організацію продажу майна, що перебуває у державній власності, укладеного з Фондом державного майна України</w:t>
      </w:r>
      <w:r w:rsidR="00AD1918" w:rsidRPr="00DD7AA8">
        <w:rPr>
          <w:szCs w:val="28"/>
        </w:rPr>
        <w:t xml:space="preserve">, </w:t>
      </w:r>
      <w:r w:rsidR="00486FC7" w:rsidRPr="00DD7AA8">
        <w:rPr>
          <w:szCs w:val="28"/>
        </w:rPr>
        <w:t>є п</w:t>
      </w:r>
      <w:r w:rsidR="00486FC7" w:rsidRPr="00DD7AA8">
        <w:rPr>
          <w:szCs w:val="28"/>
          <w:lang w:eastAsia="uk-UA"/>
        </w:rPr>
        <w:t xml:space="preserve">ублічною інформацією у формі відкритих даних, розпорядником якої є Фонд державного майна України, що </w:t>
      </w:r>
      <w:r w:rsidR="00BF6B56" w:rsidRPr="00DD7AA8">
        <w:rPr>
          <w:szCs w:val="28"/>
          <w:lang w:eastAsia="uk-UA"/>
        </w:rPr>
        <w:t xml:space="preserve">оприлюднює її </w:t>
      </w:r>
      <w:r w:rsidR="00486FC7" w:rsidRPr="00DD7AA8">
        <w:rPr>
          <w:szCs w:val="28"/>
        </w:rPr>
        <w:t xml:space="preserve">відповідно до Положення про набори даних, які підлягають оприлюдненню у формі відкритих даних, затвердженого постановою Кабінету Міністрів України від 21 жовтня 2015 року № 835. </w:t>
      </w:r>
      <w:r w:rsidR="00BF6B56" w:rsidRPr="00DD7AA8">
        <w:rPr>
          <w:szCs w:val="28"/>
        </w:rPr>
        <w:t xml:space="preserve">Отже, </w:t>
      </w:r>
      <w:r w:rsidR="00486FC7" w:rsidRPr="00DD7AA8">
        <w:rPr>
          <w:szCs w:val="28"/>
        </w:rPr>
        <w:t xml:space="preserve">Реєстр договорів (угод) Фонду державного майна про організацію продажу майна, що перебуває у державній власності, </w:t>
      </w:r>
      <w:r w:rsidR="00BF6B56" w:rsidRPr="00DD7AA8">
        <w:rPr>
          <w:szCs w:val="28"/>
        </w:rPr>
        <w:t xml:space="preserve">розміщується за посиланням: </w:t>
      </w:r>
      <w:hyperlink r:id="rId8" w:history="1">
        <w:r w:rsidR="00486FC7" w:rsidRPr="00DD7AA8">
          <w:rPr>
            <w:rStyle w:val="aa"/>
            <w:color w:val="auto"/>
          </w:rPr>
          <w:t>http://www.spfu.gov.ua/ua/content/civil-access-data-Reestr-dogovoriv-ugod-Fondu-derzhavnogo-majna-pro-organizaciu-prodazhu-majna-scho-perebuvae-u-derzhavnij-vlasnosti.html</w:t>
        </w:r>
      </w:hyperlink>
      <w:r w:rsidR="00952885" w:rsidRPr="00DD7AA8">
        <w:rPr>
          <w:szCs w:val="28"/>
        </w:rPr>
        <w:t>;</w:t>
      </w:r>
    </w:p>
    <w:p w:rsidR="00760959" w:rsidRPr="00DD7AA8" w:rsidRDefault="00760959" w:rsidP="00AE6C40">
      <w:pPr>
        <w:ind w:firstLine="567"/>
        <w:jc w:val="both"/>
        <w:rPr>
          <w:szCs w:val="28"/>
        </w:rPr>
      </w:pPr>
      <w:r>
        <w:rPr>
          <w:bCs/>
          <w:szCs w:val="28"/>
          <w:lang w:eastAsia="en-US"/>
        </w:rPr>
        <w:t>наявністю</w:t>
      </w:r>
      <w:r w:rsidRPr="008E4930">
        <w:rPr>
          <w:bCs/>
          <w:szCs w:val="28"/>
          <w:lang w:eastAsia="en-US"/>
        </w:rPr>
        <w:t xml:space="preserve"> у штаті біржі підготовлених фахівців з відчуження об’єктів державної власності та продажу майна в процесі приватизації (не менше двох), що підтверджується копіями кваліфікаційних сертифікатів фахівців з відчуження об’єктів державної власності та продажу майна в процесі приватизації, виданих Фондом державного майна України, засвідчених в установленому порядку</w:t>
      </w:r>
      <w:r>
        <w:rPr>
          <w:bCs/>
          <w:szCs w:val="28"/>
          <w:lang w:eastAsia="en-US"/>
        </w:rPr>
        <w:t>;</w:t>
      </w:r>
    </w:p>
    <w:p w:rsidR="00952885" w:rsidRPr="00DD7AA8" w:rsidRDefault="0042663E" w:rsidP="00AE6C40">
      <w:pPr>
        <w:ind w:firstLine="567"/>
        <w:jc w:val="both"/>
        <w:rPr>
          <w:szCs w:val="28"/>
        </w:rPr>
      </w:pPr>
      <w:r w:rsidRPr="00DD7AA8">
        <w:rPr>
          <w:szCs w:val="28"/>
        </w:rPr>
        <w:lastRenderedPageBreak/>
        <w:t>письмовим</w:t>
      </w:r>
      <w:r w:rsidR="00952885" w:rsidRPr="00DD7AA8">
        <w:rPr>
          <w:szCs w:val="28"/>
        </w:rPr>
        <w:t xml:space="preserve"> </w:t>
      </w:r>
      <w:r w:rsidR="008B20DC" w:rsidRPr="00DD7AA8">
        <w:rPr>
          <w:szCs w:val="28"/>
        </w:rPr>
        <w:t>зобов’язання</w:t>
      </w:r>
      <w:r w:rsidRPr="00DD7AA8">
        <w:rPr>
          <w:szCs w:val="28"/>
        </w:rPr>
        <w:t>м</w:t>
      </w:r>
      <w:r w:rsidR="008B20DC" w:rsidRPr="00DD7AA8">
        <w:rPr>
          <w:szCs w:val="28"/>
        </w:rPr>
        <w:t xml:space="preserve"> </w:t>
      </w:r>
      <w:r w:rsidR="00952885" w:rsidRPr="00DD7AA8">
        <w:rPr>
          <w:szCs w:val="28"/>
        </w:rPr>
        <w:t xml:space="preserve">(гарантійний лист) щодо надання </w:t>
      </w:r>
      <w:proofErr w:type="spellStart"/>
      <w:r w:rsidR="00952885" w:rsidRPr="00DD7AA8">
        <w:rPr>
          <w:szCs w:val="28"/>
        </w:rPr>
        <w:t>біржею</w:t>
      </w:r>
      <w:proofErr w:type="spellEnd"/>
      <w:r w:rsidR="00952885" w:rsidRPr="00DD7AA8">
        <w:rPr>
          <w:szCs w:val="28"/>
        </w:rPr>
        <w:t xml:space="preserve"> Адміністратору Єдиної інформаційної системи з обліку, зберігання та оцінки майна, яке реалізується за рішеннями органів виконавчої влади, інформації</w:t>
      </w:r>
      <w:r w:rsidR="00F971FA" w:rsidRPr="00DD7AA8">
        <w:rPr>
          <w:szCs w:val="28"/>
        </w:rPr>
        <w:t>,</w:t>
      </w:r>
      <w:r w:rsidR="00E12D41" w:rsidRPr="00DD7AA8">
        <w:rPr>
          <w:szCs w:val="28"/>
        </w:rPr>
        <w:t xml:space="preserve"> </w:t>
      </w:r>
      <w:r w:rsidR="00524E71" w:rsidRPr="00DD7AA8">
        <w:rPr>
          <w:szCs w:val="28"/>
        </w:rPr>
        <w:t xml:space="preserve">оскільки </w:t>
      </w:r>
      <w:r w:rsidRPr="00DD7AA8">
        <w:rPr>
          <w:szCs w:val="28"/>
        </w:rPr>
        <w:t>це</w:t>
      </w:r>
      <w:r w:rsidR="00524E71" w:rsidRPr="00DD7AA8">
        <w:rPr>
          <w:szCs w:val="28"/>
        </w:rPr>
        <w:t>й орган не був створений і не працює</w:t>
      </w:r>
      <w:r w:rsidR="00F971FA" w:rsidRPr="00DD7AA8">
        <w:rPr>
          <w:szCs w:val="28"/>
        </w:rPr>
        <w:t xml:space="preserve"> на сьогодні</w:t>
      </w:r>
      <w:r w:rsidR="00952885" w:rsidRPr="00DD7AA8">
        <w:rPr>
          <w:szCs w:val="28"/>
        </w:rPr>
        <w:t>.</w:t>
      </w:r>
    </w:p>
    <w:p w:rsidR="00744E52" w:rsidRPr="00DD7AA8" w:rsidRDefault="00744E52" w:rsidP="003E0747">
      <w:pPr>
        <w:ind w:firstLine="567"/>
        <w:jc w:val="both"/>
        <w:rPr>
          <w:shd w:val="clear" w:color="auto" w:fill="FFFFFF"/>
        </w:rPr>
      </w:pPr>
      <w:r w:rsidRPr="00DD7AA8">
        <w:rPr>
          <w:shd w:val="clear" w:color="auto" w:fill="FFFFFF"/>
        </w:rPr>
        <w:t xml:space="preserve">Також у </w:t>
      </w:r>
      <w:proofErr w:type="spellStart"/>
      <w:r w:rsidRPr="00DD7AA8">
        <w:rPr>
          <w:shd w:val="clear" w:color="auto" w:fill="FFFFFF"/>
        </w:rPr>
        <w:t>проєкті</w:t>
      </w:r>
      <w:proofErr w:type="spellEnd"/>
      <w:r w:rsidRPr="00DD7AA8">
        <w:rPr>
          <w:shd w:val="clear" w:color="auto" w:fill="FFFFFF"/>
        </w:rPr>
        <w:t xml:space="preserve"> наказу враховано вимоги </w:t>
      </w:r>
      <w:r w:rsidRPr="00DD7AA8">
        <w:rPr>
          <w:szCs w:val="28"/>
        </w:rPr>
        <w:t xml:space="preserve">нової редакції </w:t>
      </w:r>
      <w:r w:rsidR="00806FB6" w:rsidRPr="00DD7AA8">
        <w:rPr>
          <w:szCs w:val="28"/>
        </w:rPr>
        <w:t>у</w:t>
      </w:r>
      <w:r w:rsidRPr="00DD7AA8">
        <w:rPr>
          <w:szCs w:val="28"/>
        </w:rPr>
        <w:t xml:space="preserve">країнського правопису, затвердженого </w:t>
      </w:r>
      <w:r w:rsidRPr="00DD7AA8">
        <w:rPr>
          <w:shd w:val="clear" w:color="auto" w:fill="FFFFFF"/>
        </w:rPr>
        <w:t xml:space="preserve">постановою Кабінету Міністрів України від 22 травня 2019 року № 437, </w:t>
      </w:r>
      <w:r w:rsidR="00E471AE" w:rsidRPr="00DD7AA8">
        <w:rPr>
          <w:shd w:val="clear" w:color="auto" w:fill="FFFFFF"/>
        </w:rPr>
        <w:t>яким змінен</w:t>
      </w:r>
      <w:r w:rsidR="00784B94" w:rsidRPr="00DD7AA8">
        <w:rPr>
          <w:shd w:val="clear" w:color="auto" w:fill="FFFFFF"/>
        </w:rPr>
        <w:t>о написання таких уживаних слів, як</w:t>
      </w:r>
      <w:r w:rsidRPr="00DD7AA8">
        <w:rPr>
          <w:shd w:val="clear" w:color="auto" w:fill="FFFFFF"/>
        </w:rPr>
        <w:t xml:space="preserve"> «</w:t>
      </w:r>
      <w:r w:rsidRPr="00DD7AA8">
        <w:rPr>
          <w:szCs w:val="28"/>
        </w:rPr>
        <w:t>веб</w:t>
      </w:r>
      <w:r w:rsidR="00F67244">
        <w:rPr>
          <w:szCs w:val="28"/>
        </w:rPr>
        <w:t>-</w:t>
      </w:r>
      <w:r w:rsidR="00226F8F" w:rsidRPr="00DD7AA8">
        <w:rPr>
          <w:szCs w:val="28"/>
        </w:rPr>
        <w:t>сайт</w:t>
      </w:r>
      <w:r w:rsidRPr="00DD7AA8">
        <w:rPr>
          <w:szCs w:val="28"/>
        </w:rPr>
        <w:t>»,</w:t>
      </w:r>
      <w:r w:rsidR="00C2479C" w:rsidRPr="00DD7AA8">
        <w:rPr>
          <w:szCs w:val="28"/>
        </w:rPr>
        <w:t xml:space="preserve"> «веб</w:t>
      </w:r>
      <w:r w:rsidR="00F67244">
        <w:rPr>
          <w:szCs w:val="28"/>
        </w:rPr>
        <w:t>-</w:t>
      </w:r>
      <w:r w:rsidR="00C2479C" w:rsidRPr="00DD7AA8">
        <w:rPr>
          <w:szCs w:val="28"/>
        </w:rPr>
        <w:t>портал»,</w:t>
      </w:r>
      <w:r w:rsidRPr="00DD7AA8">
        <w:rPr>
          <w:szCs w:val="28"/>
        </w:rPr>
        <w:t xml:space="preserve"> «</w:t>
      </w:r>
      <w:r w:rsidRPr="00DD7AA8">
        <w:rPr>
          <w:shd w:val="clear" w:color="auto" w:fill="FFFFFF"/>
        </w:rPr>
        <w:t>пр</w:t>
      </w:r>
      <w:r w:rsidR="00F67244">
        <w:rPr>
          <w:shd w:val="clear" w:color="auto" w:fill="FFFFFF"/>
        </w:rPr>
        <w:t>ое</w:t>
      </w:r>
      <w:r w:rsidRPr="00DD7AA8">
        <w:rPr>
          <w:shd w:val="clear" w:color="auto" w:fill="FFFFFF"/>
        </w:rPr>
        <w:t>кт</w:t>
      </w:r>
      <w:r w:rsidR="00DD7AA8">
        <w:rPr>
          <w:shd w:val="clear" w:color="auto" w:fill="FFFFFF"/>
        </w:rPr>
        <w:t>»</w:t>
      </w:r>
      <w:r w:rsidR="00AE6C40" w:rsidRPr="00DD7AA8">
        <w:rPr>
          <w:shd w:val="clear" w:color="auto" w:fill="FFFFFF"/>
        </w:rPr>
        <w:t xml:space="preserve"> </w:t>
      </w:r>
      <w:r w:rsidRPr="00DD7AA8">
        <w:rPr>
          <w:shd w:val="clear" w:color="auto" w:fill="FFFFFF"/>
        </w:rPr>
        <w:t>тощо.</w:t>
      </w:r>
    </w:p>
    <w:p w:rsidR="003E0747" w:rsidRPr="00FE68F4" w:rsidRDefault="003E0747" w:rsidP="003E0747">
      <w:pPr>
        <w:ind w:firstLine="567"/>
        <w:jc w:val="both"/>
        <w:rPr>
          <w:sz w:val="16"/>
          <w:szCs w:val="16"/>
          <w:shd w:val="clear" w:color="auto" w:fill="FFFFFF"/>
        </w:rPr>
      </w:pPr>
    </w:p>
    <w:p w:rsidR="00A626E1" w:rsidRPr="00DD7AA8" w:rsidRDefault="00A626E1" w:rsidP="00A626E1">
      <w:pPr>
        <w:ind w:firstLine="567"/>
        <w:jc w:val="both"/>
        <w:rPr>
          <w:b/>
          <w:shd w:val="clear" w:color="auto" w:fill="FFFFFF"/>
        </w:rPr>
      </w:pPr>
      <w:r w:rsidRPr="00DD7AA8">
        <w:rPr>
          <w:b/>
          <w:shd w:val="clear" w:color="auto" w:fill="FFFFFF"/>
        </w:rPr>
        <w:t>4. Вплив на бюджет</w:t>
      </w:r>
    </w:p>
    <w:p w:rsidR="00A626E1" w:rsidRDefault="00A626E1" w:rsidP="00A626E1">
      <w:pPr>
        <w:ind w:firstLine="567"/>
        <w:jc w:val="both"/>
        <w:rPr>
          <w:shd w:val="clear" w:color="auto" w:fill="FFFFFF"/>
        </w:rPr>
      </w:pPr>
      <w:r w:rsidRPr="00DD7AA8">
        <w:rPr>
          <w:shd w:val="clear" w:color="auto" w:fill="FFFFFF"/>
        </w:rPr>
        <w:t xml:space="preserve">Реалізація </w:t>
      </w:r>
      <w:proofErr w:type="spellStart"/>
      <w:r w:rsidRPr="00DD7AA8">
        <w:rPr>
          <w:shd w:val="clear" w:color="auto" w:fill="FFFFFF"/>
        </w:rPr>
        <w:t>акта</w:t>
      </w:r>
      <w:proofErr w:type="spellEnd"/>
      <w:r w:rsidRPr="00DD7AA8">
        <w:rPr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FE68F4" w:rsidRPr="00FE68F4" w:rsidRDefault="00FE68F4" w:rsidP="00A626E1">
      <w:pPr>
        <w:ind w:firstLine="567"/>
        <w:jc w:val="both"/>
        <w:rPr>
          <w:sz w:val="16"/>
          <w:szCs w:val="16"/>
          <w:shd w:val="clear" w:color="auto" w:fill="FFFFFF"/>
        </w:rPr>
      </w:pPr>
    </w:p>
    <w:p w:rsidR="0081322E" w:rsidRDefault="0081322E" w:rsidP="0081322E">
      <w:pPr>
        <w:spacing w:before="60"/>
        <w:ind w:left="57" w:firstLine="510"/>
        <w:jc w:val="both"/>
        <w:rPr>
          <w:b/>
          <w:bCs/>
          <w:spacing w:val="-8"/>
          <w:szCs w:val="28"/>
          <w:shd w:val="clear" w:color="auto" w:fill="FFFFFF"/>
        </w:rPr>
      </w:pPr>
      <w:r w:rsidRPr="008A2B72">
        <w:rPr>
          <w:b/>
          <w:bCs/>
          <w:spacing w:val="-8"/>
          <w:szCs w:val="28"/>
          <w:shd w:val="clear" w:color="auto" w:fill="FFFFFF"/>
        </w:rPr>
        <w:t>4</w:t>
      </w:r>
      <w:r w:rsidRPr="008A2B72">
        <w:rPr>
          <w:b/>
          <w:bCs/>
          <w:spacing w:val="-8"/>
          <w:szCs w:val="28"/>
          <w:shd w:val="clear" w:color="auto" w:fill="FFFFFF"/>
          <w:vertAlign w:val="superscript"/>
        </w:rPr>
        <w:t>1</w:t>
      </w:r>
      <w:r w:rsidRPr="008A2B72">
        <w:rPr>
          <w:b/>
          <w:bCs/>
          <w:spacing w:val="-8"/>
          <w:szCs w:val="28"/>
          <w:shd w:val="clear" w:color="auto" w:fill="FFFFFF"/>
        </w:rPr>
        <w:t>. Відповідність законодавству у сфері державної допомоги</w:t>
      </w:r>
    </w:p>
    <w:p w:rsidR="0081322E" w:rsidRPr="008A2B72" w:rsidRDefault="003429DC" w:rsidP="00A94029">
      <w:pPr>
        <w:ind w:left="57" w:firstLine="510"/>
        <w:jc w:val="both"/>
        <w:rPr>
          <w:spacing w:val="-8"/>
          <w:szCs w:val="28"/>
        </w:rPr>
      </w:pPr>
      <w:proofErr w:type="spellStart"/>
      <w:r>
        <w:rPr>
          <w:spacing w:val="-8"/>
          <w:szCs w:val="28"/>
        </w:rPr>
        <w:t>Проє</w:t>
      </w:r>
      <w:r w:rsidR="0081322E" w:rsidRPr="008A2B72">
        <w:rPr>
          <w:spacing w:val="-8"/>
          <w:szCs w:val="28"/>
        </w:rPr>
        <w:t>кт</w:t>
      </w:r>
      <w:proofErr w:type="spellEnd"/>
      <w:r w:rsidR="0081322E" w:rsidRPr="008A2B72">
        <w:rPr>
          <w:spacing w:val="-8"/>
          <w:szCs w:val="28"/>
        </w:rPr>
        <w:t xml:space="preserve"> наказу не поширюється на підтримку суб’єктів господарювання відповідно</w:t>
      </w:r>
      <w:r w:rsidR="00FE68F4">
        <w:rPr>
          <w:spacing w:val="-8"/>
          <w:szCs w:val="28"/>
        </w:rPr>
        <w:t xml:space="preserve"> </w:t>
      </w:r>
      <w:r w:rsidR="0081322E" w:rsidRPr="008A2B72">
        <w:rPr>
          <w:spacing w:val="-8"/>
          <w:szCs w:val="28"/>
        </w:rPr>
        <w:t>до</w:t>
      </w:r>
      <w:r w:rsidR="00FE68F4">
        <w:rPr>
          <w:spacing w:val="-8"/>
          <w:szCs w:val="28"/>
        </w:rPr>
        <w:t xml:space="preserve"> </w:t>
      </w:r>
      <w:hyperlink r:id="rId9" w:tgtFrame="_blank" w:history="1">
        <w:r w:rsidR="0081322E" w:rsidRPr="008A2B72">
          <w:rPr>
            <w:spacing w:val="-8"/>
            <w:szCs w:val="28"/>
          </w:rPr>
          <w:t>Закону</w:t>
        </w:r>
        <w:r w:rsidR="00FE68F4">
          <w:rPr>
            <w:spacing w:val="-8"/>
            <w:szCs w:val="28"/>
          </w:rPr>
          <w:t xml:space="preserve"> </w:t>
        </w:r>
        <w:r w:rsidR="0081322E" w:rsidRPr="008A2B72">
          <w:rPr>
            <w:spacing w:val="-8"/>
            <w:szCs w:val="28"/>
          </w:rPr>
          <w:t>України</w:t>
        </w:r>
      </w:hyperlink>
      <w:r w:rsidR="00FE68F4">
        <w:rPr>
          <w:spacing w:val="-8"/>
          <w:szCs w:val="28"/>
        </w:rPr>
        <w:t xml:space="preserve"> «</w:t>
      </w:r>
      <w:r w:rsidR="0081322E" w:rsidRPr="008A2B72">
        <w:rPr>
          <w:spacing w:val="-8"/>
          <w:szCs w:val="28"/>
        </w:rPr>
        <w:t>Про</w:t>
      </w:r>
      <w:r w:rsidR="00FE68F4">
        <w:rPr>
          <w:spacing w:val="-8"/>
          <w:szCs w:val="28"/>
        </w:rPr>
        <w:t xml:space="preserve"> </w:t>
      </w:r>
      <w:r w:rsidR="0081322E" w:rsidRPr="008A2B72">
        <w:rPr>
          <w:spacing w:val="-8"/>
          <w:szCs w:val="28"/>
        </w:rPr>
        <w:t>державну</w:t>
      </w:r>
      <w:r w:rsidR="00FE68F4">
        <w:rPr>
          <w:spacing w:val="-8"/>
          <w:szCs w:val="28"/>
        </w:rPr>
        <w:t xml:space="preserve"> </w:t>
      </w:r>
      <w:r w:rsidR="0081322E" w:rsidRPr="008A2B72">
        <w:rPr>
          <w:spacing w:val="-8"/>
          <w:szCs w:val="28"/>
        </w:rPr>
        <w:t>допомогу</w:t>
      </w:r>
      <w:r w:rsidR="00FE68F4">
        <w:rPr>
          <w:spacing w:val="-8"/>
          <w:szCs w:val="28"/>
        </w:rPr>
        <w:t xml:space="preserve"> </w:t>
      </w:r>
      <w:r w:rsidR="0081322E" w:rsidRPr="008A2B72">
        <w:rPr>
          <w:spacing w:val="-8"/>
          <w:szCs w:val="28"/>
        </w:rPr>
        <w:t>суб’єктам</w:t>
      </w:r>
      <w:r w:rsidR="00FE68F4">
        <w:rPr>
          <w:spacing w:val="-8"/>
          <w:szCs w:val="28"/>
        </w:rPr>
        <w:t xml:space="preserve"> </w:t>
      </w:r>
      <w:r w:rsidR="0081322E" w:rsidRPr="008A2B72">
        <w:rPr>
          <w:spacing w:val="-8"/>
          <w:szCs w:val="28"/>
        </w:rPr>
        <w:t>господарювання</w:t>
      </w:r>
      <w:r w:rsidR="00FE68F4">
        <w:rPr>
          <w:spacing w:val="-8"/>
          <w:szCs w:val="28"/>
        </w:rPr>
        <w:t>».</w:t>
      </w:r>
    </w:p>
    <w:p w:rsidR="0081322E" w:rsidRPr="00FE68F4" w:rsidRDefault="0081322E" w:rsidP="00922987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E1" w:rsidRPr="00DD7AA8" w:rsidRDefault="00A626E1" w:rsidP="00922987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A8">
        <w:rPr>
          <w:rFonts w:ascii="Times New Roman" w:hAnsi="Times New Roman" w:cs="Times New Roman"/>
          <w:sz w:val="28"/>
          <w:szCs w:val="28"/>
        </w:rPr>
        <w:t>5.</w:t>
      </w:r>
      <w:r w:rsidR="00922987" w:rsidRPr="00DD7AA8">
        <w:rPr>
          <w:rFonts w:ascii="Times New Roman" w:hAnsi="Times New Roman" w:cs="Times New Roman"/>
          <w:sz w:val="28"/>
          <w:szCs w:val="28"/>
        </w:rPr>
        <w:t> </w:t>
      </w:r>
      <w:r w:rsidRPr="00DD7AA8">
        <w:rPr>
          <w:rFonts w:ascii="Times New Roman" w:hAnsi="Times New Roman" w:cs="Times New Roman"/>
          <w:sz w:val="28"/>
          <w:szCs w:val="28"/>
        </w:rPr>
        <w:t>Позиція</w:t>
      </w:r>
      <w:r w:rsidR="00922987" w:rsidRPr="00DD7AA8">
        <w:rPr>
          <w:rFonts w:ascii="Times New Roman" w:hAnsi="Times New Roman" w:cs="Times New Roman"/>
          <w:sz w:val="28"/>
          <w:szCs w:val="28"/>
        </w:rPr>
        <w:t> </w:t>
      </w:r>
      <w:r w:rsidRPr="00DD7AA8">
        <w:rPr>
          <w:rFonts w:ascii="Times New Roman" w:hAnsi="Times New Roman" w:cs="Times New Roman"/>
          <w:sz w:val="28"/>
          <w:szCs w:val="28"/>
        </w:rPr>
        <w:t>заінтересованих</w:t>
      </w:r>
      <w:r w:rsidR="00922987" w:rsidRPr="00DD7AA8">
        <w:rPr>
          <w:rFonts w:ascii="Times New Roman" w:hAnsi="Times New Roman" w:cs="Times New Roman"/>
          <w:sz w:val="28"/>
          <w:szCs w:val="28"/>
        </w:rPr>
        <w:t> с</w:t>
      </w:r>
      <w:r w:rsidRPr="00DD7AA8">
        <w:rPr>
          <w:rFonts w:ascii="Times New Roman" w:hAnsi="Times New Roman" w:cs="Times New Roman"/>
          <w:sz w:val="28"/>
          <w:szCs w:val="28"/>
        </w:rPr>
        <w:t>торін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proofErr w:type="spellStart"/>
      <w:r w:rsidRPr="00DD7AA8">
        <w:rPr>
          <w:szCs w:val="28"/>
        </w:rPr>
        <w:t>Проєкт</w:t>
      </w:r>
      <w:proofErr w:type="spellEnd"/>
      <w:r w:rsidRPr="00DD7AA8">
        <w:rPr>
          <w:szCs w:val="28"/>
        </w:rPr>
        <w:t xml:space="preserve"> наказу не потребує проведення консультації із заінтересованими сторонами.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proofErr w:type="spellStart"/>
      <w:r w:rsidRPr="00DD7AA8">
        <w:rPr>
          <w:szCs w:val="28"/>
        </w:rPr>
        <w:t>Проєкт</w:t>
      </w:r>
      <w:proofErr w:type="spellEnd"/>
      <w:r w:rsidRPr="00DD7AA8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сторін: 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всеукраїнських громадських організацій інвалідів, їх спілок.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r w:rsidRPr="00DD7AA8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A626E1" w:rsidRPr="00DD7AA8" w:rsidRDefault="00A626E1" w:rsidP="00A626E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7AA8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DD7AA8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:rsidR="00A626E1" w:rsidRPr="0081322E" w:rsidRDefault="00A626E1" w:rsidP="00A626E1">
      <w:pPr>
        <w:ind w:firstLine="567"/>
        <w:jc w:val="both"/>
        <w:rPr>
          <w:sz w:val="12"/>
          <w:szCs w:val="12"/>
        </w:rPr>
      </w:pPr>
    </w:p>
    <w:p w:rsidR="00A626E1" w:rsidRPr="00DD7AA8" w:rsidRDefault="00A626E1" w:rsidP="00A626E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A8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A626E1" w:rsidRPr="00DD7AA8" w:rsidRDefault="00A626E1" w:rsidP="00A626E1">
      <w:pPr>
        <w:ind w:firstLine="567"/>
        <w:jc w:val="both"/>
        <w:rPr>
          <w:bCs/>
          <w:spacing w:val="-2"/>
          <w:szCs w:val="28"/>
        </w:rPr>
      </w:pPr>
      <w:proofErr w:type="spellStart"/>
      <w:r w:rsidRPr="00DD7AA8">
        <w:rPr>
          <w:bCs/>
          <w:spacing w:val="-2"/>
          <w:szCs w:val="28"/>
        </w:rPr>
        <w:t>Проєкт</w:t>
      </w:r>
      <w:proofErr w:type="spellEnd"/>
      <w:r w:rsidRPr="00DD7AA8">
        <w:rPr>
          <w:bCs/>
          <w:spacing w:val="-2"/>
          <w:szCs w:val="28"/>
        </w:rPr>
        <w:t xml:space="preserve"> наказу не є регуляторним актом.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r w:rsidRPr="00DD7AA8">
        <w:rPr>
          <w:szCs w:val="28"/>
        </w:rPr>
        <w:t xml:space="preserve">Дія нормативно-правового </w:t>
      </w:r>
      <w:proofErr w:type="spellStart"/>
      <w:r w:rsidRPr="00DD7AA8">
        <w:rPr>
          <w:szCs w:val="28"/>
        </w:rPr>
        <w:t>акта</w:t>
      </w:r>
      <w:proofErr w:type="spellEnd"/>
      <w:r w:rsidRPr="00DD7AA8">
        <w:rPr>
          <w:szCs w:val="28"/>
        </w:rPr>
        <w:t xml:space="preserve"> поширюється на необмежене коло осіб.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r w:rsidRPr="00DD7AA8">
        <w:rPr>
          <w:szCs w:val="28"/>
        </w:rPr>
        <w:t>Наказ буде оприлюднено, а тому рівень поінформованості суб’єктів господарювання є високим.</w:t>
      </w:r>
    </w:p>
    <w:p w:rsidR="00A626E1" w:rsidRPr="00DD7AA8" w:rsidRDefault="00A626E1" w:rsidP="00A626E1">
      <w:pPr>
        <w:ind w:firstLine="567"/>
        <w:jc w:val="both"/>
        <w:rPr>
          <w:szCs w:val="28"/>
        </w:rPr>
      </w:pPr>
      <w:proofErr w:type="spellStart"/>
      <w:r w:rsidRPr="00DD7AA8">
        <w:rPr>
          <w:szCs w:val="28"/>
        </w:rPr>
        <w:t>Проєкт</w:t>
      </w:r>
      <w:proofErr w:type="spellEnd"/>
      <w:r w:rsidRPr="00DD7AA8">
        <w:rPr>
          <w:szCs w:val="28"/>
        </w:rPr>
        <w:t xml:space="preserve">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A626E1" w:rsidRPr="00DD7AA8" w:rsidRDefault="00A626E1" w:rsidP="004B2FF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7AA8">
        <w:rPr>
          <w:rFonts w:ascii="Times New Roman" w:hAnsi="Times New Roman" w:cs="Times New Roman"/>
          <w:b w:val="0"/>
          <w:sz w:val="28"/>
          <w:szCs w:val="28"/>
        </w:rPr>
        <w:lastRenderedPageBreak/>
        <w:t>Проєкт</w:t>
      </w:r>
      <w:proofErr w:type="spellEnd"/>
      <w:r w:rsidRPr="00DD7AA8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питань розвитку адміністративно-територіальних одиниць та не матиме впливу на регіональний розвиток.</w:t>
      </w:r>
    </w:p>
    <w:p w:rsidR="00A626E1" w:rsidRPr="00DD7AA8" w:rsidRDefault="00A626E1" w:rsidP="004B2FF1">
      <w:pPr>
        <w:ind w:firstLine="567"/>
        <w:jc w:val="both"/>
        <w:rPr>
          <w:szCs w:val="28"/>
        </w:rPr>
      </w:pPr>
      <w:r w:rsidRPr="00DD7AA8">
        <w:rPr>
          <w:szCs w:val="28"/>
        </w:rPr>
        <w:t>Прийняття наказу не вплине на ринок праці.</w:t>
      </w:r>
    </w:p>
    <w:p w:rsidR="00A626E1" w:rsidRPr="00DD7AA8" w:rsidRDefault="00A626E1" w:rsidP="004B2FF1">
      <w:pPr>
        <w:ind w:firstLine="567"/>
        <w:jc w:val="both"/>
        <w:rPr>
          <w:szCs w:val="28"/>
        </w:rPr>
      </w:pPr>
      <w:r w:rsidRPr="00DD7AA8">
        <w:rPr>
          <w:szCs w:val="28"/>
        </w:rPr>
        <w:t>Прийняття наказу за предметом правового регулювання не матиме впливу на інші сфери суспільних відносин.</w:t>
      </w:r>
    </w:p>
    <w:p w:rsidR="00A626E1" w:rsidRPr="0081322E" w:rsidRDefault="00A626E1" w:rsidP="004B2FF1">
      <w:pPr>
        <w:ind w:firstLine="567"/>
        <w:jc w:val="both"/>
        <w:rPr>
          <w:sz w:val="12"/>
          <w:szCs w:val="12"/>
        </w:rPr>
      </w:pPr>
    </w:p>
    <w:p w:rsidR="00A626E1" w:rsidRPr="00DD7AA8" w:rsidRDefault="00A626E1" w:rsidP="004B2FF1">
      <w:pPr>
        <w:ind w:firstLine="567"/>
        <w:jc w:val="both"/>
        <w:rPr>
          <w:b/>
          <w:szCs w:val="28"/>
        </w:rPr>
      </w:pPr>
      <w:r w:rsidRPr="00DD7AA8">
        <w:rPr>
          <w:b/>
          <w:szCs w:val="28"/>
        </w:rPr>
        <w:t>7. Позиція заінтересованих органів</w:t>
      </w:r>
    </w:p>
    <w:p w:rsidR="00A626E1" w:rsidRPr="00DD7AA8" w:rsidRDefault="00A626E1" w:rsidP="004B2FF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7AA8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DD7AA8">
        <w:rPr>
          <w:rFonts w:ascii="Times New Roman" w:hAnsi="Times New Roman" w:cs="Times New Roman"/>
          <w:b w:val="0"/>
          <w:sz w:val="28"/>
          <w:szCs w:val="28"/>
        </w:rPr>
        <w:t xml:space="preserve"> наказу буде подано на погодження до Державної податкової служби України, Державної регуляторної служби України, а наказ </w:t>
      </w:r>
      <w:r w:rsidRPr="00DD7AA8">
        <w:rPr>
          <w:b w:val="0"/>
          <w:sz w:val="28"/>
          <w:szCs w:val="28"/>
        </w:rPr>
        <w:t>–</w:t>
      </w:r>
      <w:r w:rsidRPr="00DD7AA8">
        <w:rPr>
          <w:rFonts w:ascii="Times New Roman" w:hAnsi="Times New Roman" w:cs="Times New Roman"/>
          <w:b w:val="0"/>
          <w:sz w:val="28"/>
          <w:szCs w:val="28"/>
        </w:rPr>
        <w:t xml:space="preserve"> на державну реєстрацію до Міністерства юстиції України.</w:t>
      </w:r>
    </w:p>
    <w:p w:rsidR="00A626E1" w:rsidRPr="00DD7AA8" w:rsidRDefault="00A626E1" w:rsidP="004B2FF1">
      <w:pPr>
        <w:ind w:firstLine="567"/>
        <w:rPr>
          <w:b/>
          <w:szCs w:val="28"/>
        </w:rPr>
      </w:pPr>
      <w:r w:rsidRPr="00DD7AA8">
        <w:rPr>
          <w:b/>
          <w:szCs w:val="28"/>
        </w:rPr>
        <w:t>8. Ризики та обмеження</w:t>
      </w:r>
    </w:p>
    <w:p w:rsidR="00A626E1" w:rsidRPr="00DD7AA8" w:rsidRDefault="00A626E1" w:rsidP="004B2FF1">
      <w:pPr>
        <w:pStyle w:val="a9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DD7AA8">
        <w:rPr>
          <w:rFonts w:ascii="Times New Roman" w:hAnsi="Times New Roman"/>
          <w:snapToGrid w:val="0"/>
          <w:sz w:val="28"/>
          <w:szCs w:val="28"/>
        </w:rPr>
        <w:t>У</w:t>
      </w:r>
      <w:r w:rsidR="00BD3C51" w:rsidRPr="00DD7AA8">
        <w:rPr>
          <w:rFonts w:ascii="Times New Roman" w:hAnsi="Times New Roman"/>
          <w:snapToGrid w:val="0"/>
          <w:sz w:val="28"/>
          <w:szCs w:val="28"/>
        </w:rPr>
        <w:t> </w:t>
      </w:r>
      <w:proofErr w:type="spellStart"/>
      <w:r w:rsidRPr="00DD7AA8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DD7AA8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містять ознаки дискримінації. Громадська </w:t>
      </w:r>
      <w:proofErr w:type="spellStart"/>
      <w:r w:rsidRPr="00DD7AA8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DD7AA8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A626E1" w:rsidRPr="00DD7AA8" w:rsidRDefault="00A626E1" w:rsidP="004B2FF1">
      <w:pPr>
        <w:pStyle w:val="a9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DD7AA8">
        <w:rPr>
          <w:rFonts w:ascii="Times New Roman" w:hAnsi="Times New Roman"/>
          <w:snapToGrid w:val="0"/>
          <w:sz w:val="28"/>
          <w:szCs w:val="28"/>
        </w:rPr>
        <w:t>У</w:t>
      </w:r>
      <w:r w:rsidR="00BD3C51" w:rsidRPr="00DD7AA8">
        <w:rPr>
          <w:rFonts w:ascii="Times New Roman" w:hAnsi="Times New Roman"/>
          <w:snapToGrid w:val="0"/>
          <w:sz w:val="28"/>
          <w:szCs w:val="28"/>
        </w:rPr>
        <w:t> </w:t>
      </w:r>
      <w:proofErr w:type="spellStart"/>
      <w:r w:rsidRPr="00DD7AA8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DD7AA8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порушують принцип забезпечення рівних прав та можливостей жінок і чоловіків.</w:t>
      </w:r>
    </w:p>
    <w:p w:rsidR="00A626E1" w:rsidRPr="00DD7AA8" w:rsidRDefault="00A626E1" w:rsidP="004B2FF1">
      <w:pPr>
        <w:widowControl w:val="0"/>
        <w:ind w:firstLine="567"/>
        <w:jc w:val="both"/>
        <w:rPr>
          <w:snapToGrid w:val="0"/>
          <w:szCs w:val="28"/>
        </w:rPr>
      </w:pPr>
      <w:r w:rsidRPr="00DD7AA8">
        <w:rPr>
          <w:snapToGrid w:val="0"/>
          <w:szCs w:val="28"/>
        </w:rPr>
        <w:t>У</w:t>
      </w:r>
      <w:r w:rsidR="00BD3C51" w:rsidRPr="00DD7AA8">
        <w:rPr>
          <w:snapToGrid w:val="0"/>
          <w:szCs w:val="28"/>
        </w:rPr>
        <w:t xml:space="preserve"> </w:t>
      </w:r>
      <w:proofErr w:type="spellStart"/>
      <w:r w:rsidRPr="00DD7AA8">
        <w:rPr>
          <w:snapToGrid w:val="0"/>
          <w:szCs w:val="28"/>
        </w:rPr>
        <w:t>проєкті</w:t>
      </w:r>
      <w:proofErr w:type="spellEnd"/>
      <w:r w:rsidRPr="00DD7AA8">
        <w:rPr>
          <w:snapToGrid w:val="0"/>
          <w:szCs w:val="28"/>
        </w:rPr>
        <w:t xml:space="preserve">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A626E1" w:rsidRPr="00DD7AA8" w:rsidRDefault="00A626E1" w:rsidP="004B2FF1">
      <w:pPr>
        <w:ind w:firstLine="567"/>
        <w:jc w:val="both"/>
        <w:rPr>
          <w:snapToGrid w:val="0"/>
          <w:szCs w:val="28"/>
        </w:rPr>
      </w:pPr>
      <w:proofErr w:type="spellStart"/>
      <w:r w:rsidRPr="00DD7AA8">
        <w:rPr>
          <w:snapToGrid w:val="0"/>
          <w:szCs w:val="28"/>
        </w:rPr>
        <w:t>Проєкт</w:t>
      </w:r>
      <w:proofErr w:type="spellEnd"/>
      <w:r w:rsidRPr="00DD7AA8">
        <w:rPr>
          <w:snapToGrid w:val="0"/>
          <w:szCs w:val="28"/>
        </w:rPr>
        <w:t xml:space="preserve"> наказу не потребує проведення громадської антикорупційної експертизи.</w:t>
      </w:r>
    </w:p>
    <w:p w:rsidR="00A626E1" w:rsidRPr="0081322E" w:rsidRDefault="00A626E1" w:rsidP="004B2FF1">
      <w:pPr>
        <w:ind w:firstLine="567"/>
        <w:jc w:val="both"/>
        <w:rPr>
          <w:b/>
          <w:sz w:val="12"/>
          <w:szCs w:val="12"/>
        </w:rPr>
      </w:pPr>
    </w:p>
    <w:p w:rsidR="00A626E1" w:rsidRPr="00DD7AA8" w:rsidRDefault="00A626E1" w:rsidP="004B2FF1">
      <w:pPr>
        <w:ind w:firstLine="567"/>
        <w:rPr>
          <w:b/>
          <w:szCs w:val="28"/>
        </w:rPr>
      </w:pPr>
      <w:r w:rsidRPr="00DD7AA8">
        <w:rPr>
          <w:b/>
          <w:szCs w:val="28"/>
        </w:rPr>
        <w:t xml:space="preserve">9. Підстава розроблення </w:t>
      </w:r>
      <w:proofErr w:type="spellStart"/>
      <w:r w:rsidRPr="00DD7AA8">
        <w:rPr>
          <w:b/>
          <w:szCs w:val="28"/>
        </w:rPr>
        <w:t>проєкту</w:t>
      </w:r>
      <w:proofErr w:type="spellEnd"/>
      <w:r w:rsidRPr="00DD7AA8">
        <w:rPr>
          <w:b/>
          <w:szCs w:val="28"/>
        </w:rPr>
        <w:t xml:space="preserve"> </w:t>
      </w:r>
      <w:proofErr w:type="spellStart"/>
      <w:r w:rsidRPr="00DD7AA8">
        <w:rPr>
          <w:b/>
          <w:szCs w:val="28"/>
        </w:rPr>
        <w:t>акта</w:t>
      </w:r>
      <w:proofErr w:type="spellEnd"/>
    </w:p>
    <w:p w:rsidR="00A626E1" w:rsidRPr="00DD7AA8" w:rsidRDefault="00A626E1" w:rsidP="004B2FF1">
      <w:pPr>
        <w:ind w:firstLine="567"/>
        <w:jc w:val="both"/>
        <w:rPr>
          <w:b/>
          <w:szCs w:val="28"/>
        </w:rPr>
      </w:pPr>
      <w:r w:rsidRPr="00DD7AA8">
        <w:rPr>
          <w:b/>
          <w:szCs w:val="28"/>
        </w:rPr>
        <w:t xml:space="preserve"> </w:t>
      </w:r>
      <w:proofErr w:type="spellStart"/>
      <w:r w:rsidRPr="00DD7AA8">
        <w:rPr>
          <w:szCs w:val="28"/>
        </w:rPr>
        <w:t>Проєкт</w:t>
      </w:r>
      <w:proofErr w:type="spellEnd"/>
      <w:r w:rsidRPr="00DD7AA8">
        <w:rPr>
          <w:szCs w:val="28"/>
        </w:rPr>
        <w:t xml:space="preserve"> наказу розроблено на виконання абзацу третього пункту 4 постанови Кабінету Міністрів України від 18 грудня 2018 року № 1200 «Про утворення Державної податкової служби України та Державної митної служби України», яким передбачено Міністерству фінансів України привести власні нормативно-правові акти у відповідність із цією постановою.</w:t>
      </w:r>
    </w:p>
    <w:p w:rsidR="00A626E1" w:rsidRPr="00DD7AA8" w:rsidRDefault="00A626E1" w:rsidP="00A626E1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26E1" w:rsidRPr="00DD7AA8" w:rsidRDefault="00A626E1" w:rsidP="00A626E1">
      <w:pPr>
        <w:rPr>
          <w:szCs w:val="28"/>
        </w:rPr>
      </w:pPr>
    </w:p>
    <w:p w:rsidR="00A626E1" w:rsidRPr="00DD7AA8" w:rsidRDefault="00A626E1" w:rsidP="00A626E1">
      <w:pPr>
        <w:spacing w:line="360" w:lineRule="auto"/>
        <w:jc w:val="both"/>
        <w:rPr>
          <w:szCs w:val="28"/>
        </w:rPr>
      </w:pPr>
      <w:r w:rsidRPr="00DD7AA8">
        <w:rPr>
          <w:b/>
          <w:szCs w:val="28"/>
        </w:rPr>
        <w:t xml:space="preserve">Міністр фінансів України                                     </w:t>
      </w:r>
      <w:r w:rsidR="00014C37">
        <w:rPr>
          <w:b/>
          <w:szCs w:val="28"/>
        </w:rPr>
        <w:t xml:space="preserve">    </w:t>
      </w:r>
      <w:bookmarkStart w:id="1" w:name="_GoBack"/>
      <w:bookmarkEnd w:id="1"/>
      <w:r w:rsidRPr="00DD7AA8">
        <w:rPr>
          <w:b/>
          <w:szCs w:val="28"/>
        </w:rPr>
        <w:t xml:space="preserve">             </w:t>
      </w:r>
      <w:r w:rsidR="00014C37">
        <w:rPr>
          <w:b/>
          <w:szCs w:val="28"/>
        </w:rPr>
        <w:t>Ігор</w:t>
      </w:r>
      <w:r w:rsidR="00014C37" w:rsidRPr="00263D0F">
        <w:rPr>
          <w:b/>
          <w:szCs w:val="28"/>
        </w:rPr>
        <w:t xml:space="preserve"> </w:t>
      </w:r>
      <w:r w:rsidR="00014C37">
        <w:rPr>
          <w:b/>
          <w:szCs w:val="28"/>
        </w:rPr>
        <w:t>УМАНСЬКИЙ</w:t>
      </w:r>
    </w:p>
    <w:p w:rsidR="00A626E1" w:rsidRPr="00DD7AA8" w:rsidRDefault="00A626E1" w:rsidP="00A626E1">
      <w:pPr>
        <w:ind w:right="-2"/>
        <w:jc w:val="both"/>
        <w:rPr>
          <w:szCs w:val="28"/>
        </w:rPr>
      </w:pPr>
    </w:p>
    <w:p w:rsidR="00A626E1" w:rsidRPr="00DD7AA8" w:rsidRDefault="00A626E1" w:rsidP="00A626E1">
      <w:pPr>
        <w:ind w:right="-2"/>
        <w:jc w:val="both"/>
        <w:rPr>
          <w:szCs w:val="28"/>
        </w:rPr>
      </w:pPr>
      <w:r w:rsidRPr="00DD7AA8">
        <w:rPr>
          <w:szCs w:val="28"/>
        </w:rPr>
        <w:t>«____»  ___________  20</w:t>
      </w:r>
      <w:r w:rsidR="00DD7AA8">
        <w:rPr>
          <w:szCs w:val="28"/>
        </w:rPr>
        <w:t>_</w:t>
      </w:r>
      <w:r w:rsidRPr="00DD7AA8">
        <w:rPr>
          <w:szCs w:val="28"/>
        </w:rPr>
        <w:t>__ р.</w:t>
      </w:r>
    </w:p>
    <w:p w:rsidR="00A626E1" w:rsidRPr="00DD7AA8" w:rsidRDefault="00A626E1" w:rsidP="003E0747">
      <w:pPr>
        <w:ind w:firstLine="567"/>
        <w:jc w:val="both"/>
        <w:rPr>
          <w:szCs w:val="28"/>
          <w:shd w:val="clear" w:color="auto" w:fill="FFFFFF"/>
        </w:rPr>
      </w:pPr>
    </w:p>
    <w:sectPr w:rsidR="00A626E1" w:rsidRPr="00DD7AA8" w:rsidSect="00922987">
      <w:headerReference w:type="even" r:id="rId10"/>
      <w:headerReference w:type="default" r:id="rId11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C" w:rsidRDefault="0041027C">
      <w:r>
        <w:separator/>
      </w:r>
    </w:p>
  </w:endnote>
  <w:endnote w:type="continuationSeparator" w:id="0">
    <w:p w:rsidR="0041027C" w:rsidRDefault="0041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C" w:rsidRDefault="0041027C">
      <w:r>
        <w:separator/>
      </w:r>
    </w:p>
  </w:footnote>
  <w:footnote w:type="continuationSeparator" w:id="0">
    <w:p w:rsidR="0041027C" w:rsidRDefault="0041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9613D2" w:rsidP="00F350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990" w:rsidRDefault="00410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9613D2" w:rsidP="00F350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C37">
      <w:rPr>
        <w:rStyle w:val="a8"/>
        <w:noProof/>
      </w:rPr>
      <w:t>4</w:t>
    </w:r>
    <w:r>
      <w:rPr>
        <w:rStyle w:val="a8"/>
      </w:rPr>
      <w:fldChar w:fldCharType="end"/>
    </w:r>
  </w:p>
  <w:p w:rsidR="00172990" w:rsidRDefault="004102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2"/>
    <w:rsid w:val="00012AB5"/>
    <w:rsid w:val="00014C37"/>
    <w:rsid w:val="00020BEB"/>
    <w:rsid w:val="00085F85"/>
    <w:rsid w:val="000D579C"/>
    <w:rsid w:val="00121E1E"/>
    <w:rsid w:val="0012288B"/>
    <w:rsid w:val="00132368"/>
    <w:rsid w:val="0014720E"/>
    <w:rsid w:val="0018273F"/>
    <w:rsid w:val="001B15F0"/>
    <w:rsid w:val="001B64B0"/>
    <w:rsid w:val="001C66D5"/>
    <w:rsid w:val="001D4705"/>
    <w:rsid w:val="001F3959"/>
    <w:rsid w:val="002146C9"/>
    <w:rsid w:val="002227A8"/>
    <w:rsid w:val="00226F8F"/>
    <w:rsid w:val="002409D3"/>
    <w:rsid w:val="00241254"/>
    <w:rsid w:val="00242539"/>
    <w:rsid w:val="002527B6"/>
    <w:rsid w:val="00253F7E"/>
    <w:rsid w:val="0025583C"/>
    <w:rsid w:val="002A22C5"/>
    <w:rsid w:val="002D2483"/>
    <w:rsid w:val="002D4E02"/>
    <w:rsid w:val="002E0AEC"/>
    <w:rsid w:val="002E0C36"/>
    <w:rsid w:val="002F61C2"/>
    <w:rsid w:val="00321B01"/>
    <w:rsid w:val="00330C25"/>
    <w:rsid w:val="00333690"/>
    <w:rsid w:val="00337008"/>
    <w:rsid w:val="003429DC"/>
    <w:rsid w:val="00351889"/>
    <w:rsid w:val="00357E2E"/>
    <w:rsid w:val="003714EC"/>
    <w:rsid w:val="00381712"/>
    <w:rsid w:val="00394572"/>
    <w:rsid w:val="003D4AC7"/>
    <w:rsid w:val="003E0747"/>
    <w:rsid w:val="003E32FD"/>
    <w:rsid w:val="003F0E51"/>
    <w:rsid w:val="003F5A59"/>
    <w:rsid w:val="003F6E87"/>
    <w:rsid w:val="003F7880"/>
    <w:rsid w:val="0041027C"/>
    <w:rsid w:val="0042663E"/>
    <w:rsid w:val="00457F82"/>
    <w:rsid w:val="00460EDE"/>
    <w:rsid w:val="00481F25"/>
    <w:rsid w:val="00484FC7"/>
    <w:rsid w:val="00486FC7"/>
    <w:rsid w:val="004B2FF1"/>
    <w:rsid w:val="004C749A"/>
    <w:rsid w:val="004F0008"/>
    <w:rsid w:val="00515770"/>
    <w:rsid w:val="00524E71"/>
    <w:rsid w:val="005273ED"/>
    <w:rsid w:val="00537E79"/>
    <w:rsid w:val="00547BC6"/>
    <w:rsid w:val="0055726D"/>
    <w:rsid w:val="00567CF9"/>
    <w:rsid w:val="005A00C5"/>
    <w:rsid w:val="005B3B1B"/>
    <w:rsid w:val="005C07DE"/>
    <w:rsid w:val="005E299B"/>
    <w:rsid w:val="00621DD4"/>
    <w:rsid w:val="0063039A"/>
    <w:rsid w:val="00630447"/>
    <w:rsid w:val="006444CC"/>
    <w:rsid w:val="00651858"/>
    <w:rsid w:val="00657D58"/>
    <w:rsid w:val="00673BD0"/>
    <w:rsid w:val="00676791"/>
    <w:rsid w:val="00697751"/>
    <w:rsid w:val="006C4D80"/>
    <w:rsid w:val="006F2A38"/>
    <w:rsid w:val="007001E3"/>
    <w:rsid w:val="00744E52"/>
    <w:rsid w:val="00753AFB"/>
    <w:rsid w:val="00760959"/>
    <w:rsid w:val="00784B94"/>
    <w:rsid w:val="007906ED"/>
    <w:rsid w:val="007E0AF4"/>
    <w:rsid w:val="00806FB6"/>
    <w:rsid w:val="0081322E"/>
    <w:rsid w:val="00820F3B"/>
    <w:rsid w:val="008430F7"/>
    <w:rsid w:val="008511F2"/>
    <w:rsid w:val="00852E1B"/>
    <w:rsid w:val="00856517"/>
    <w:rsid w:val="00880AF9"/>
    <w:rsid w:val="00883AAA"/>
    <w:rsid w:val="008B20DC"/>
    <w:rsid w:val="008D356E"/>
    <w:rsid w:val="008E03D7"/>
    <w:rsid w:val="008E5799"/>
    <w:rsid w:val="00912DAA"/>
    <w:rsid w:val="00915E5A"/>
    <w:rsid w:val="00922987"/>
    <w:rsid w:val="00923A07"/>
    <w:rsid w:val="00940D43"/>
    <w:rsid w:val="009479A9"/>
    <w:rsid w:val="00952885"/>
    <w:rsid w:val="0095366F"/>
    <w:rsid w:val="009613D2"/>
    <w:rsid w:val="00961E15"/>
    <w:rsid w:val="00990D36"/>
    <w:rsid w:val="009B39EC"/>
    <w:rsid w:val="009C75F8"/>
    <w:rsid w:val="009D1A42"/>
    <w:rsid w:val="009D7C2E"/>
    <w:rsid w:val="009E3A35"/>
    <w:rsid w:val="009E3D1C"/>
    <w:rsid w:val="009F50D5"/>
    <w:rsid w:val="00A01792"/>
    <w:rsid w:val="00A066E0"/>
    <w:rsid w:val="00A626E1"/>
    <w:rsid w:val="00A81512"/>
    <w:rsid w:val="00A94029"/>
    <w:rsid w:val="00A956F6"/>
    <w:rsid w:val="00AA07E6"/>
    <w:rsid w:val="00AA102A"/>
    <w:rsid w:val="00AA77B2"/>
    <w:rsid w:val="00AD1918"/>
    <w:rsid w:val="00AE44C6"/>
    <w:rsid w:val="00AE6C40"/>
    <w:rsid w:val="00B1569F"/>
    <w:rsid w:val="00B27759"/>
    <w:rsid w:val="00B27F36"/>
    <w:rsid w:val="00B52412"/>
    <w:rsid w:val="00B86DAD"/>
    <w:rsid w:val="00B90DC3"/>
    <w:rsid w:val="00BD3C51"/>
    <w:rsid w:val="00BE29A4"/>
    <w:rsid w:val="00BF6B56"/>
    <w:rsid w:val="00C2479C"/>
    <w:rsid w:val="00C43695"/>
    <w:rsid w:val="00C922E3"/>
    <w:rsid w:val="00C96502"/>
    <w:rsid w:val="00CB0F6F"/>
    <w:rsid w:val="00CC43D3"/>
    <w:rsid w:val="00CD3BCD"/>
    <w:rsid w:val="00CE35F8"/>
    <w:rsid w:val="00CF1434"/>
    <w:rsid w:val="00CF217F"/>
    <w:rsid w:val="00D0765B"/>
    <w:rsid w:val="00D3534D"/>
    <w:rsid w:val="00D70874"/>
    <w:rsid w:val="00D746DE"/>
    <w:rsid w:val="00D92D7D"/>
    <w:rsid w:val="00D947E2"/>
    <w:rsid w:val="00DD7AA8"/>
    <w:rsid w:val="00E12D41"/>
    <w:rsid w:val="00E343D8"/>
    <w:rsid w:val="00E46152"/>
    <w:rsid w:val="00E471AE"/>
    <w:rsid w:val="00E57EBC"/>
    <w:rsid w:val="00E834F6"/>
    <w:rsid w:val="00EB6B37"/>
    <w:rsid w:val="00ED3128"/>
    <w:rsid w:val="00ED7216"/>
    <w:rsid w:val="00EE46BF"/>
    <w:rsid w:val="00EF09AE"/>
    <w:rsid w:val="00EF2803"/>
    <w:rsid w:val="00F67244"/>
    <w:rsid w:val="00F971FA"/>
    <w:rsid w:val="00FB45D9"/>
    <w:rsid w:val="00FC35CE"/>
    <w:rsid w:val="00FE423F"/>
    <w:rsid w:val="00FE68F4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86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44E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44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E5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44E5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744E5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44E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744E5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rsid w:val="00744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4E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744E52"/>
  </w:style>
  <w:style w:type="paragraph" w:customStyle="1" w:styleId="a9">
    <w:name w:val="Нормальний текст"/>
    <w:basedOn w:val="a"/>
    <w:rsid w:val="00A626E1"/>
    <w:pPr>
      <w:spacing w:before="120"/>
      <w:ind w:firstLine="567"/>
    </w:pPr>
    <w:rPr>
      <w:rFonts w:ascii="Antiqua" w:hAnsi="Antiqua"/>
      <w:sz w:val="26"/>
    </w:rPr>
  </w:style>
  <w:style w:type="character" w:styleId="aa">
    <w:name w:val="Hyperlink"/>
    <w:basedOn w:val="a0"/>
    <w:uiPriority w:val="99"/>
    <w:semiHidden/>
    <w:unhideWhenUsed/>
    <w:rsid w:val="00486F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D7A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AA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956F6"/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86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44E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44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E5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44E5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744E5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44E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744E5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rsid w:val="00744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4E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744E52"/>
  </w:style>
  <w:style w:type="paragraph" w:customStyle="1" w:styleId="a9">
    <w:name w:val="Нормальний текст"/>
    <w:basedOn w:val="a"/>
    <w:rsid w:val="00A626E1"/>
    <w:pPr>
      <w:spacing w:before="120"/>
      <w:ind w:firstLine="567"/>
    </w:pPr>
    <w:rPr>
      <w:rFonts w:ascii="Antiqua" w:hAnsi="Antiqua"/>
      <w:sz w:val="26"/>
    </w:rPr>
  </w:style>
  <w:style w:type="character" w:styleId="aa">
    <w:name w:val="Hyperlink"/>
    <w:basedOn w:val="a0"/>
    <w:uiPriority w:val="99"/>
    <w:semiHidden/>
    <w:unhideWhenUsed/>
    <w:rsid w:val="00486F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D7A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AA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956F6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ua/content/civil-access-data-Reestr-dogovoriv-ugod-Fondu-derzhavnogo-majna-pro-organizaciu-prodazhu-majna-scho-perebuvae-u-derzhavnij-vlasnost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469-23DF-4598-ACAA-EAAAC16F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5836</Words>
  <Characters>3327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ПОГРІБНИЙ ОЛЕГ ІГОРОВИЧ</cp:lastModifiedBy>
  <cp:revision>21</cp:revision>
  <cp:lastPrinted>2019-12-12T10:29:00Z</cp:lastPrinted>
  <dcterms:created xsi:type="dcterms:W3CDTF">2019-12-12T08:09:00Z</dcterms:created>
  <dcterms:modified xsi:type="dcterms:W3CDTF">2020-03-13T13:47:00Z</dcterms:modified>
</cp:coreProperties>
</file>