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4C2E" w:rsidRDefault="00354C2E" w:rsidP="008B6D8B">
      <w:pPr>
        <w:pStyle w:val="100"/>
        <w:shd w:val="clear" w:color="auto" w:fill="FFFFFF"/>
        <w:spacing w:before="0" w:beforeAutospacing="0" w:after="0" w:afterAutospacing="0"/>
        <w:jc w:val="center"/>
        <w:rPr>
          <w:rStyle w:val="a3"/>
          <w:color w:val="333333"/>
          <w:sz w:val="28"/>
          <w:szCs w:val="28"/>
          <w:lang w:val="en-US"/>
        </w:rPr>
      </w:pPr>
    </w:p>
    <w:p w:rsidR="004F7BB1" w:rsidRPr="007D4238" w:rsidRDefault="004F7BB1" w:rsidP="008B6D8B">
      <w:pPr>
        <w:pStyle w:val="100"/>
        <w:shd w:val="clear" w:color="auto" w:fill="FFFFFF"/>
        <w:spacing w:before="0" w:beforeAutospacing="0" w:after="0" w:afterAutospacing="0"/>
        <w:jc w:val="center"/>
        <w:rPr>
          <w:color w:val="333333"/>
          <w:sz w:val="28"/>
          <w:szCs w:val="28"/>
        </w:rPr>
      </w:pPr>
      <w:r w:rsidRPr="007D4238">
        <w:rPr>
          <w:rStyle w:val="a3"/>
          <w:color w:val="333333"/>
          <w:sz w:val="28"/>
          <w:szCs w:val="28"/>
        </w:rPr>
        <w:t>Форма</w:t>
      </w:r>
    </w:p>
    <w:p w:rsidR="004F7BB1" w:rsidRPr="007D4238" w:rsidRDefault="004F7BB1" w:rsidP="008B6D8B">
      <w:pPr>
        <w:pStyle w:val="100"/>
        <w:shd w:val="clear" w:color="auto" w:fill="FFFFFF"/>
        <w:spacing w:before="0" w:beforeAutospacing="0" w:after="0" w:afterAutospacing="0"/>
        <w:jc w:val="center"/>
        <w:rPr>
          <w:color w:val="333333"/>
          <w:sz w:val="28"/>
          <w:szCs w:val="28"/>
        </w:rPr>
      </w:pPr>
      <w:r w:rsidRPr="007D4238">
        <w:rPr>
          <w:rStyle w:val="a3"/>
          <w:color w:val="333333"/>
          <w:sz w:val="28"/>
          <w:szCs w:val="28"/>
        </w:rPr>
        <w:t>інформації щодо переліку посадових (службових) осіб, уповноважених</w:t>
      </w:r>
    </w:p>
    <w:p w:rsidR="004F7BB1" w:rsidRPr="007D4238" w:rsidRDefault="004F7BB1" w:rsidP="008B6D8B">
      <w:pPr>
        <w:pStyle w:val="100"/>
        <w:shd w:val="clear" w:color="auto" w:fill="FFFFFF"/>
        <w:spacing w:before="0" w:beforeAutospacing="0" w:after="0" w:afterAutospacing="0"/>
        <w:jc w:val="center"/>
        <w:rPr>
          <w:color w:val="333333"/>
          <w:sz w:val="28"/>
          <w:szCs w:val="28"/>
        </w:rPr>
      </w:pPr>
      <w:r w:rsidRPr="007D4238">
        <w:rPr>
          <w:rStyle w:val="a3"/>
          <w:color w:val="333333"/>
          <w:sz w:val="28"/>
          <w:szCs w:val="28"/>
        </w:rPr>
        <w:t xml:space="preserve">керівником </w:t>
      </w:r>
      <w:r>
        <w:rPr>
          <w:rStyle w:val="a3"/>
          <w:color w:val="333333"/>
          <w:sz w:val="28"/>
          <w:szCs w:val="28"/>
        </w:rPr>
        <w:t xml:space="preserve">Головного управління ДПС у </w:t>
      </w:r>
      <w:r w:rsidR="002922A4">
        <w:rPr>
          <w:rStyle w:val="a3"/>
          <w:color w:val="333333"/>
          <w:sz w:val="28"/>
          <w:szCs w:val="28"/>
        </w:rPr>
        <w:t>Тернопільській</w:t>
      </w:r>
      <w:r>
        <w:rPr>
          <w:rStyle w:val="a3"/>
          <w:color w:val="333333"/>
          <w:sz w:val="28"/>
          <w:szCs w:val="28"/>
        </w:rPr>
        <w:t xml:space="preserve"> області</w:t>
      </w:r>
      <w:r w:rsidRPr="007D4238">
        <w:rPr>
          <w:rStyle w:val="a3"/>
          <w:color w:val="333333"/>
          <w:sz w:val="28"/>
          <w:szCs w:val="28"/>
        </w:rPr>
        <w:t xml:space="preserve"> на</w:t>
      </w:r>
    </w:p>
    <w:p w:rsidR="004F7BB1" w:rsidRPr="00E85154" w:rsidRDefault="004F7BB1" w:rsidP="008B6D8B">
      <w:pPr>
        <w:pStyle w:val="100"/>
        <w:shd w:val="clear" w:color="auto" w:fill="FFFFFF"/>
        <w:spacing w:before="0" w:beforeAutospacing="0" w:after="0" w:afterAutospacing="0"/>
        <w:jc w:val="center"/>
        <w:rPr>
          <w:rStyle w:val="a3"/>
          <w:color w:val="333333"/>
          <w:sz w:val="28"/>
          <w:szCs w:val="28"/>
          <w:lang w:val="ru-RU"/>
        </w:rPr>
      </w:pPr>
      <w:r w:rsidRPr="007D4238">
        <w:rPr>
          <w:rStyle w:val="a3"/>
          <w:color w:val="333333"/>
          <w:sz w:val="28"/>
          <w:szCs w:val="28"/>
        </w:rPr>
        <w:t>виконання делегованих повноважень</w:t>
      </w:r>
      <w:r w:rsidR="00DF55E6">
        <w:rPr>
          <w:rStyle w:val="a3"/>
          <w:color w:val="333333"/>
          <w:sz w:val="28"/>
          <w:szCs w:val="28"/>
        </w:rPr>
        <w:t xml:space="preserve"> (з 01.01.2021 р.)</w:t>
      </w:r>
    </w:p>
    <w:p w:rsidR="00F57838" w:rsidRPr="00E85154" w:rsidRDefault="00F57838" w:rsidP="008B6D8B">
      <w:pPr>
        <w:pStyle w:val="100"/>
        <w:shd w:val="clear" w:color="auto" w:fill="FFFFFF"/>
        <w:spacing w:before="0" w:beforeAutospacing="0" w:after="0" w:afterAutospacing="0"/>
        <w:jc w:val="center"/>
        <w:rPr>
          <w:color w:val="333333"/>
          <w:sz w:val="28"/>
          <w:szCs w:val="28"/>
          <w:lang w:val="ru-RU"/>
        </w:rPr>
      </w:pPr>
    </w:p>
    <w:tbl>
      <w:tblPr>
        <w:tblW w:w="10514" w:type="dxa"/>
        <w:jc w:val="center"/>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602"/>
        <w:gridCol w:w="1267"/>
        <w:gridCol w:w="1452"/>
        <w:gridCol w:w="1545"/>
        <w:gridCol w:w="1857"/>
        <w:gridCol w:w="2212"/>
        <w:gridCol w:w="1579"/>
      </w:tblGrid>
      <w:tr w:rsidR="00C922EC"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C922EC" w:rsidRDefault="00C922EC" w:rsidP="004D0C50">
            <w:pPr>
              <w:spacing w:after="0" w:line="240" w:lineRule="auto"/>
              <w:jc w:val="center"/>
              <w:rPr>
                <w:rFonts w:ascii="Times New Roman" w:eastAsia="Times New Roman" w:hAnsi="Times New Roman"/>
                <w:b/>
                <w:bCs/>
                <w:color w:val="333333"/>
                <w:sz w:val="18"/>
                <w:szCs w:val="18"/>
                <w:lang w:eastAsia="uk-UA"/>
              </w:rPr>
            </w:pPr>
            <w:r w:rsidRPr="0091250F">
              <w:rPr>
                <w:rFonts w:ascii="Times New Roman" w:eastAsia="Times New Roman" w:hAnsi="Times New Roman"/>
                <w:b/>
                <w:bCs/>
                <w:color w:val="333333"/>
                <w:sz w:val="18"/>
                <w:szCs w:val="18"/>
                <w:lang w:eastAsia="uk-UA"/>
              </w:rPr>
              <w:t>№</w:t>
            </w:r>
          </w:p>
          <w:p w:rsidR="00C922EC" w:rsidRPr="004F199B" w:rsidRDefault="00C922EC" w:rsidP="004D0C50">
            <w:pPr>
              <w:spacing w:after="0" w:line="240" w:lineRule="auto"/>
              <w:jc w:val="center"/>
              <w:rPr>
                <w:rFonts w:ascii="Times New Roman" w:eastAsia="Times New Roman" w:hAnsi="Times New Roman"/>
                <w:color w:val="333333"/>
                <w:sz w:val="18"/>
                <w:szCs w:val="18"/>
                <w:lang w:val="ru-RU" w:eastAsia="uk-UA"/>
              </w:rPr>
            </w:pPr>
            <w:r w:rsidRPr="0091250F">
              <w:rPr>
                <w:rFonts w:ascii="Times New Roman" w:eastAsia="Times New Roman" w:hAnsi="Times New Roman"/>
                <w:b/>
                <w:bCs/>
                <w:color w:val="333333"/>
                <w:sz w:val="18"/>
                <w:szCs w:val="18"/>
                <w:lang w:eastAsia="uk-UA"/>
              </w:rPr>
              <w:t>з</w:t>
            </w:r>
            <w:r>
              <w:rPr>
                <w:rFonts w:ascii="Times New Roman" w:eastAsia="Times New Roman" w:hAnsi="Times New Roman"/>
                <w:b/>
                <w:bCs/>
                <w:color w:val="333333"/>
                <w:sz w:val="18"/>
                <w:szCs w:val="18"/>
                <w:lang w:eastAsia="uk-UA"/>
              </w:rPr>
              <w:t>/</w:t>
            </w:r>
            <w:r w:rsidRPr="0091250F">
              <w:rPr>
                <w:rFonts w:ascii="Times New Roman" w:eastAsia="Times New Roman" w:hAnsi="Times New Roman"/>
                <w:b/>
                <w:bCs/>
                <w:color w:val="333333"/>
                <w:sz w:val="18"/>
                <w:szCs w:val="18"/>
                <w:lang w:eastAsia="uk-UA"/>
              </w:rPr>
              <w:t>п</w:t>
            </w: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C922EC" w:rsidRDefault="00C922EC" w:rsidP="004D0C50">
            <w:pPr>
              <w:spacing w:after="0" w:line="240" w:lineRule="auto"/>
              <w:jc w:val="center"/>
              <w:rPr>
                <w:rFonts w:ascii="Times New Roman" w:eastAsia="Times New Roman" w:hAnsi="Times New Roman"/>
                <w:b/>
                <w:bCs/>
                <w:color w:val="333333"/>
                <w:sz w:val="18"/>
                <w:szCs w:val="18"/>
                <w:lang w:eastAsia="uk-UA"/>
              </w:rPr>
            </w:pPr>
            <w:r w:rsidRPr="0091250F">
              <w:rPr>
                <w:rFonts w:ascii="Times New Roman" w:eastAsia="Times New Roman" w:hAnsi="Times New Roman"/>
                <w:b/>
                <w:bCs/>
                <w:color w:val="333333"/>
                <w:sz w:val="18"/>
                <w:szCs w:val="18"/>
                <w:lang w:eastAsia="uk-UA"/>
              </w:rPr>
              <w:t>Дата,</w:t>
            </w:r>
          </w:p>
          <w:p w:rsidR="00C922EC" w:rsidRPr="0091250F" w:rsidRDefault="00C922EC" w:rsidP="004D0C50">
            <w:pPr>
              <w:spacing w:after="0" w:line="240" w:lineRule="auto"/>
              <w:jc w:val="center"/>
              <w:rPr>
                <w:rFonts w:ascii="Times New Roman" w:eastAsia="Times New Roman" w:hAnsi="Times New Roman"/>
                <w:color w:val="333333"/>
                <w:sz w:val="18"/>
                <w:szCs w:val="18"/>
                <w:lang w:eastAsia="uk-UA"/>
              </w:rPr>
            </w:pPr>
            <w:r w:rsidRPr="0091250F">
              <w:rPr>
                <w:rFonts w:ascii="Times New Roman" w:eastAsia="Times New Roman" w:hAnsi="Times New Roman"/>
                <w:b/>
                <w:bCs/>
                <w:color w:val="333333"/>
                <w:sz w:val="18"/>
                <w:szCs w:val="18"/>
                <w:lang w:eastAsia="uk-UA"/>
              </w:rPr>
              <w:t>№ наказу</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C922EC" w:rsidRPr="0091250F" w:rsidRDefault="00C922EC" w:rsidP="004D0C50">
            <w:pPr>
              <w:spacing w:after="0" w:line="240" w:lineRule="auto"/>
              <w:jc w:val="center"/>
              <w:rPr>
                <w:rFonts w:ascii="Times New Roman" w:eastAsia="Times New Roman" w:hAnsi="Times New Roman"/>
                <w:color w:val="333333"/>
                <w:sz w:val="18"/>
                <w:szCs w:val="18"/>
                <w:lang w:eastAsia="uk-UA"/>
              </w:rPr>
            </w:pPr>
            <w:r w:rsidRPr="0091250F">
              <w:rPr>
                <w:rFonts w:ascii="Times New Roman" w:eastAsia="Times New Roman" w:hAnsi="Times New Roman"/>
                <w:b/>
                <w:bCs/>
                <w:color w:val="333333"/>
                <w:sz w:val="18"/>
                <w:szCs w:val="18"/>
                <w:lang w:eastAsia="uk-UA"/>
              </w:rPr>
              <w:t>Прізвище, ім’я посадової (службової) особи, уповноваженої керівником Головного управління ДПС у Тернопільській області на виконання делегованих повноважень</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C922EC" w:rsidRPr="0091250F" w:rsidRDefault="00C922EC" w:rsidP="004D0C50">
            <w:pPr>
              <w:spacing w:after="0" w:line="240" w:lineRule="auto"/>
              <w:jc w:val="center"/>
              <w:rPr>
                <w:rFonts w:ascii="Times New Roman" w:eastAsia="Times New Roman" w:hAnsi="Times New Roman"/>
                <w:color w:val="333333"/>
                <w:sz w:val="18"/>
                <w:szCs w:val="18"/>
                <w:lang w:eastAsia="uk-UA"/>
              </w:rPr>
            </w:pPr>
            <w:r w:rsidRPr="0091250F">
              <w:rPr>
                <w:rFonts w:ascii="Times New Roman" w:eastAsia="Times New Roman" w:hAnsi="Times New Roman"/>
                <w:b/>
                <w:bCs/>
                <w:color w:val="333333"/>
                <w:sz w:val="18"/>
                <w:szCs w:val="18"/>
                <w:lang w:eastAsia="uk-UA"/>
              </w:rPr>
              <w:t>Посада</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C922EC" w:rsidRPr="0091250F" w:rsidRDefault="00C922EC" w:rsidP="004D0C50">
            <w:pPr>
              <w:spacing w:after="0" w:line="240" w:lineRule="auto"/>
              <w:jc w:val="center"/>
              <w:rPr>
                <w:rFonts w:ascii="Times New Roman" w:eastAsia="Times New Roman" w:hAnsi="Times New Roman"/>
                <w:color w:val="333333"/>
                <w:sz w:val="18"/>
                <w:szCs w:val="18"/>
                <w:lang w:eastAsia="uk-UA"/>
              </w:rPr>
            </w:pPr>
            <w:r w:rsidRPr="0091250F">
              <w:rPr>
                <w:rFonts w:ascii="Times New Roman" w:eastAsia="Times New Roman" w:hAnsi="Times New Roman"/>
                <w:b/>
                <w:bCs/>
                <w:color w:val="333333"/>
                <w:sz w:val="18"/>
                <w:szCs w:val="18"/>
                <w:lang w:eastAsia="uk-UA"/>
              </w:rPr>
              <w:t>Перелік делегованих повноважень</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C922EC" w:rsidRPr="0091250F" w:rsidRDefault="00C922EC" w:rsidP="004D0C50">
            <w:pPr>
              <w:spacing w:after="0" w:line="240" w:lineRule="auto"/>
              <w:jc w:val="center"/>
              <w:rPr>
                <w:rFonts w:ascii="Times New Roman" w:eastAsia="Times New Roman" w:hAnsi="Times New Roman"/>
                <w:color w:val="333333"/>
                <w:sz w:val="18"/>
                <w:szCs w:val="18"/>
                <w:lang w:eastAsia="uk-UA"/>
              </w:rPr>
            </w:pPr>
            <w:r w:rsidRPr="0091250F">
              <w:rPr>
                <w:rFonts w:ascii="Times New Roman" w:eastAsia="Times New Roman" w:hAnsi="Times New Roman"/>
                <w:b/>
                <w:bCs/>
                <w:color w:val="333333"/>
                <w:sz w:val="18"/>
                <w:szCs w:val="18"/>
                <w:lang w:eastAsia="uk-UA"/>
              </w:rPr>
              <w:t>Нормативно-правовий акт (стаття, пункт, підпункт)</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C922EC" w:rsidRPr="0091250F" w:rsidRDefault="00C922EC" w:rsidP="004D0C50">
            <w:pPr>
              <w:spacing w:after="0" w:line="240" w:lineRule="auto"/>
              <w:jc w:val="center"/>
              <w:rPr>
                <w:rFonts w:ascii="Times New Roman" w:eastAsia="Times New Roman" w:hAnsi="Times New Roman"/>
                <w:b/>
                <w:bCs/>
                <w:color w:val="333333"/>
                <w:sz w:val="18"/>
                <w:szCs w:val="18"/>
                <w:lang w:eastAsia="uk-UA"/>
              </w:rPr>
            </w:pPr>
            <w:r w:rsidRPr="0091250F">
              <w:rPr>
                <w:rFonts w:ascii="Times New Roman" w:eastAsia="Times New Roman" w:hAnsi="Times New Roman"/>
                <w:b/>
                <w:bCs/>
                <w:color w:val="333333"/>
                <w:sz w:val="18"/>
                <w:szCs w:val="18"/>
                <w:lang w:eastAsia="uk-UA"/>
              </w:rPr>
              <w:t>Примітка*</w:t>
            </w:r>
          </w:p>
          <w:p w:rsidR="00C922EC" w:rsidRPr="0091250F" w:rsidRDefault="00C922EC" w:rsidP="004D0C50">
            <w:pPr>
              <w:spacing w:after="0" w:line="240" w:lineRule="auto"/>
              <w:jc w:val="center"/>
              <w:rPr>
                <w:rFonts w:ascii="Times New Roman" w:eastAsia="Times New Roman" w:hAnsi="Times New Roman"/>
                <w:color w:val="333333"/>
                <w:sz w:val="18"/>
                <w:szCs w:val="18"/>
                <w:lang w:eastAsia="uk-UA"/>
              </w:rPr>
            </w:pPr>
          </w:p>
        </w:tc>
      </w:tr>
      <w:tr w:rsidR="00DD34A2" w:rsidRPr="0091250F" w:rsidTr="00BF05A2">
        <w:trPr>
          <w:trHeight w:val="411"/>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DD34A2" w:rsidRPr="00E53FCA" w:rsidRDefault="00DD34A2"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DD34A2" w:rsidRDefault="00DD34A2" w:rsidP="00FA376E">
            <w:pPr>
              <w:rPr>
                <w:rFonts w:ascii="Times New Roman" w:hAnsi="Times New Roman"/>
                <w:color w:val="000000"/>
                <w:sz w:val="18"/>
                <w:szCs w:val="18"/>
                <w:lang w:eastAsia="uk-UA"/>
              </w:rPr>
            </w:pPr>
            <w:r>
              <w:rPr>
                <w:rFonts w:ascii="Times New Roman" w:hAnsi="Times New Roman"/>
                <w:color w:val="000000"/>
                <w:sz w:val="18"/>
                <w:szCs w:val="18"/>
                <w:lang w:eastAsia="uk-UA"/>
              </w:rPr>
              <w:t>22</w:t>
            </w:r>
            <w:r w:rsidRPr="004149F9">
              <w:rPr>
                <w:rFonts w:ascii="Times New Roman" w:hAnsi="Times New Roman"/>
                <w:color w:val="000000"/>
                <w:sz w:val="18"/>
                <w:szCs w:val="18"/>
                <w:lang w:eastAsia="uk-UA"/>
              </w:rPr>
              <w:t>.0</w:t>
            </w:r>
            <w:r>
              <w:rPr>
                <w:rFonts w:ascii="Times New Roman" w:hAnsi="Times New Roman"/>
                <w:color w:val="000000"/>
                <w:sz w:val="18"/>
                <w:szCs w:val="18"/>
                <w:lang w:eastAsia="uk-UA"/>
              </w:rPr>
              <w:t>7</w:t>
            </w:r>
            <w:r w:rsidRPr="004149F9">
              <w:rPr>
                <w:rFonts w:ascii="Times New Roman" w:hAnsi="Times New Roman"/>
                <w:color w:val="000000"/>
                <w:sz w:val="18"/>
                <w:szCs w:val="18"/>
                <w:lang w:eastAsia="uk-UA"/>
              </w:rPr>
              <w:t>.202</w:t>
            </w:r>
            <w:r>
              <w:rPr>
                <w:rFonts w:ascii="Times New Roman" w:hAnsi="Times New Roman"/>
                <w:color w:val="000000"/>
                <w:sz w:val="18"/>
                <w:szCs w:val="18"/>
                <w:lang w:eastAsia="uk-UA"/>
              </w:rPr>
              <w:t>6</w:t>
            </w:r>
          </w:p>
          <w:p w:rsidR="00DD34A2" w:rsidRPr="004149F9" w:rsidRDefault="00DD34A2" w:rsidP="00FA376E">
            <w:pPr>
              <w:rPr>
                <w:rFonts w:ascii="Times New Roman" w:hAnsi="Times New Roman"/>
                <w:sz w:val="18"/>
                <w:szCs w:val="18"/>
              </w:rPr>
            </w:pPr>
            <w:r w:rsidRPr="004149F9">
              <w:rPr>
                <w:rFonts w:ascii="Times New Roman" w:hAnsi="Times New Roman"/>
                <w:color w:val="000000"/>
                <w:sz w:val="18"/>
                <w:szCs w:val="18"/>
                <w:lang w:eastAsia="uk-UA"/>
              </w:rPr>
              <w:t xml:space="preserve">№ </w:t>
            </w:r>
            <w:r>
              <w:rPr>
                <w:rFonts w:ascii="Times New Roman" w:hAnsi="Times New Roman"/>
                <w:color w:val="000000"/>
                <w:sz w:val="18"/>
                <w:szCs w:val="18"/>
                <w:lang w:eastAsia="uk-UA"/>
              </w:rPr>
              <w:t>401</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DD34A2" w:rsidRPr="004149F9" w:rsidRDefault="00DD34A2" w:rsidP="00FA376E">
            <w:pPr>
              <w:rPr>
                <w:rFonts w:ascii="Times New Roman" w:hAnsi="Times New Roman"/>
                <w:sz w:val="18"/>
                <w:szCs w:val="18"/>
              </w:rPr>
            </w:pPr>
            <w:r>
              <w:rPr>
                <w:rFonts w:ascii="Times New Roman" w:hAnsi="Times New Roman"/>
                <w:sz w:val="18"/>
                <w:szCs w:val="18"/>
              </w:rPr>
              <w:t>Саванець Віктор</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DD34A2" w:rsidRPr="004149F9" w:rsidRDefault="00DD34A2" w:rsidP="00FA376E">
            <w:pPr>
              <w:pStyle w:val="20"/>
              <w:shd w:val="clear" w:color="auto" w:fill="auto"/>
              <w:spacing w:after="0" w:line="240" w:lineRule="auto"/>
              <w:jc w:val="both"/>
              <w:rPr>
                <w:rFonts w:ascii="Times New Roman" w:hAnsi="Times New Roman" w:cs="Times New Roman"/>
                <w:sz w:val="18"/>
                <w:szCs w:val="18"/>
              </w:rPr>
            </w:pPr>
            <w:r>
              <w:rPr>
                <w:rFonts w:ascii="Times New Roman" w:hAnsi="Times New Roman" w:cs="Times New Roman"/>
                <w:sz w:val="18"/>
                <w:szCs w:val="18"/>
              </w:rPr>
              <w:t>Заступник начальника управління-н</w:t>
            </w:r>
            <w:r w:rsidRPr="004149F9">
              <w:rPr>
                <w:rFonts w:ascii="Times New Roman" w:hAnsi="Times New Roman" w:cs="Times New Roman"/>
                <w:sz w:val="18"/>
                <w:szCs w:val="18"/>
              </w:rPr>
              <w:t xml:space="preserve">ачальник відділу </w:t>
            </w:r>
            <w:r>
              <w:rPr>
                <w:rFonts w:ascii="Times New Roman" w:hAnsi="Times New Roman" w:cs="Times New Roman"/>
                <w:sz w:val="18"/>
                <w:szCs w:val="18"/>
              </w:rPr>
              <w:t xml:space="preserve">податків і зборів з юридичних осіб галузей оптової та роздрібної торгівлі </w:t>
            </w:r>
            <w:r w:rsidRPr="004149F9">
              <w:rPr>
                <w:rFonts w:ascii="Times New Roman" w:hAnsi="Times New Roman" w:cs="Times New Roman"/>
                <w:sz w:val="18"/>
                <w:szCs w:val="18"/>
              </w:rPr>
              <w:t>управління оподаткування юридичних осіб ГУ ДПС у Тернопільській області;</w:t>
            </w:r>
          </w:p>
          <w:p w:rsidR="00DD34A2" w:rsidRPr="004149F9" w:rsidRDefault="00DD34A2" w:rsidP="00FA376E">
            <w:pPr>
              <w:rPr>
                <w:rFonts w:ascii="Times New Roman" w:hAnsi="Times New Roman"/>
                <w:sz w:val="18"/>
                <w:szCs w:val="18"/>
              </w:rPr>
            </w:pP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DD34A2" w:rsidRPr="0084123D" w:rsidRDefault="00DD34A2" w:rsidP="00FA376E">
            <w:pPr>
              <w:jc w:val="both"/>
              <w:rPr>
                <w:rFonts w:ascii="Times New Roman" w:hAnsi="Times New Roman"/>
                <w:sz w:val="18"/>
                <w:szCs w:val="18"/>
              </w:rPr>
            </w:pPr>
            <w:r w:rsidRPr="0084123D">
              <w:rPr>
                <w:rFonts w:ascii="Times New Roman" w:hAnsi="Times New Roman"/>
                <w:sz w:val="18"/>
                <w:szCs w:val="18"/>
              </w:rPr>
              <w:t>прийняття за результатами камеральних перевірок податкових повідомлень-рішень за формами «Р», «Ш», «В4», «П», «ПС», «Н», «ПН»</w:t>
            </w:r>
          </w:p>
          <w:p w:rsidR="00DD34A2" w:rsidRPr="0084123D" w:rsidRDefault="00DD34A2" w:rsidP="00FA376E">
            <w:pPr>
              <w:jc w:val="both"/>
              <w:rPr>
                <w:rFonts w:ascii="Times New Roman" w:hAnsi="Times New Roman"/>
                <w:sz w:val="18"/>
                <w:szCs w:val="18"/>
              </w:rPr>
            </w:pPr>
          </w:p>
          <w:p w:rsidR="00DD34A2" w:rsidRPr="0084123D" w:rsidRDefault="00DD34A2" w:rsidP="00FA376E">
            <w:pPr>
              <w:jc w:val="both"/>
              <w:rPr>
                <w:rFonts w:ascii="Times New Roman" w:hAnsi="Times New Roman"/>
                <w:sz w:val="18"/>
                <w:szCs w:val="18"/>
              </w:rPr>
            </w:pPr>
          </w:p>
          <w:p w:rsidR="00DD34A2" w:rsidRPr="0084123D" w:rsidRDefault="00DD34A2" w:rsidP="00FA376E">
            <w:pPr>
              <w:jc w:val="both"/>
              <w:rPr>
                <w:rFonts w:ascii="Times New Roman" w:hAnsi="Times New Roman"/>
                <w:sz w:val="18"/>
                <w:szCs w:val="18"/>
              </w:rPr>
            </w:pPr>
          </w:p>
          <w:p w:rsidR="00DD34A2" w:rsidRPr="0084123D" w:rsidRDefault="00DD34A2" w:rsidP="00FA376E">
            <w:pPr>
              <w:jc w:val="both"/>
              <w:rPr>
                <w:rFonts w:ascii="Times New Roman" w:hAnsi="Times New Roman"/>
                <w:sz w:val="18"/>
                <w:szCs w:val="18"/>
              </w:rPr>
            </w:pPr>
          </w:p>
          <w:p w:rsidR="00DD34A2" w:rsidRPr="0084123D" w:rsidRDefault="00DD34A2" w:rsidP="00FA376E">
            <w:pPr>
              <w:jc w:val="both"/>
              <w:rPr>
                <w:rFonts w:ascii="Times New Roman" w:hAnsi="Times New Roman"/>
                <w:sz w:val="18"/>
                <w:szCs w:val="18"/>
              </w:rPr>
            </w:pPr>
          </w:p>
          <w:p w:rsidR="00DD34A2" w:rsidRPr="0084123D" w:rsidRDefault="00DD34A2" w:rsidP="00FA376E">
            <w:pPr>
              <w:jc w:val="both"/>
              <w:rPr>
                <w:rFonts w:ascii="Times New Roman" w:hAnsi="Times New Roman"/>
                <w:sz w:val="18"/>
                <w:szCs w:val="18"/>
              </w:rPr>
            </w:pPr>
          </w:p>
          <w:p w:rsidR="00DD34A2" w:rsidRPr="0084123D" w:rsidRDefault="00DD34A2" w:rsidP="00FA376E">
            <w:pPr>
              <w:jc w:val="both"/>
              <w:rPr>
                <w:rFonts w:ascii="Times New Roman" w:hAnsi="Times New Roman"/>
                <w:sz w:val="18"/>
                <w:szCs w:val="18"/>
              </w:rPr>
            </w:pPr>
          </w:p>
          <w:p w:rsidR="00DD34A2" w:rsidRPr="0084123D" w:rsidRDefault="00DD34A2" w:rsidP="00FA376E">
            <w:pPr>
              <w:jc w:val="both"/>
              <w:rPr>
                <w:rFonts w:ascii="Times New Roman" w:hAnsi="Times New Roman"/>
                <w:sz w:val="18"/>
                <w:szCs w:val="18"/>
              </w:rPr>
            </w:pPr>
          </w:p>
          <w:p w:rsidR="00DD34A2" w:rsidRPr="0084123D" w:rsidRDefault="00DD34A2" w:rsidP="00FA376E">
            <w:pPr>
              <w:jc w:val="both"/>
              <w:rPr>
                <w:rFonts w:ascii="Times New Roman" w:hAnsi="Times New Roman"/>
                <w:sz w:val="18"/>
                <w:szCs w:val="18"/>
              </w:rPr>
            </w:pPr>
          </w:p>
          <w:p w:rsidR="00DD34A2" w:rsidRDefault="00DD34A2" w:rsidP="00FA376E">
            <w:pPr>
              <w:jc w:val="both"/>
              <w:rPr>
                <w:rFonts w:ascii="Times New Roman" w:hAnsi="Times New Roman"/>
                <w:sz w:val="18"/>
                <w:szCs w:val="18"/>
              </w:rPr>
            </w:pPr>
          </w:p>
          <w:p w:rsidR="00DD34A2" w:rsidRDefault="00DD34A2" w:rsidP="00FA376E">
            <w:pPr>
              <w:jc w:val="both"/>
              <w:rPr>
                <w:rFonts w:ascii="Times New Roman" w:hAnsi="Times New Roman"/>
                <w:sz w:val="18"/>
                <w:szCs w:val="18"/>
              </w:rPr>
            </w:pPr>
          </w:p>
          <w:p w:rsidR="00DD34A2" w:rsidRDefault="00DD34A2" w:rsidP="00FA376E">
            <w:pPr>
              <w:jc w:val="both"/>
              <w:rPr>
                <w:rFonts w:ascii="Times New Roman" w:hAnsi="Times New Roman"/>
                <w:sz w:val="18"/>
                <w:szCs w:val="18"/>
              </w:rPr>
            </w:pPr>
          </w:p>
          <w:p w:rsidR="00DD34A2" w:rsidRDefault="00DD34A2" w:rsidP="00FA376E">
            <w:pPr>
              <w:jc w:val="both"/>
              <w:rPr>
                <w:rFonts w:ascii="Times New Roman" w:hAnsi="Times New Roman"/>
                <w:sz w:val="18"/>
                <w:szCs w:val="18"/>
              </w:rPr>
            </w:pPr>
          </w:p>
          <w:p w:rsidR="00DD34A2" w:rsidRDefault="00DD34A2" w:rsidP="00FA376E">
            <w:pPr>
              <w:jc w:val="both"/>
              <w:rPr>
                <w:rFonts w:ascii="Times New Roman" w:hAnsi="Times New Roman"/>
                <w:sz w:val="18"/>
                <w:szCs w:val="18"/>
              </w:rPr>
            </w:pPr>
          </w:p>
          <w:p w:rsidR="00DD34A2" w:rsidRDefault="00DD34A2" w:rsidP="00FA376E">
            <w:pPr>
              <w:jc w:val="both"/>
              <w:rPr>
                <w:rFonts w:ascii="Times New Roman" w:hAnsi="Times New Roman"/>
                <w:sz w:val="18"/>
                <w:szCs w:val="18"/>
              </w:rPr>
            </w:pPr>
          </w:p>
          <w:p w:rsidR="00DD34A2" w:rsidRPr="0084123D" w:rsidRDefault="00DD34A2" w:rsidP="00FA376E">
            <w:pPr>
              <w:jc w:val="both"/>
              <w:rPr>
                <w:rFonts w:ascii="Times New Roman" w:hAnsi="Times New Roman"/>
                <w:sz w:val="18"/>
                <w:szCs w:val="18"/>
              </w:rPr>
            </w:pPr>
          </w:p>
          <w:p w:rsidR="00DD34A2" w:rsidRPr="0084123D" w:rsidRDefault="00DD34A2" w:rsidP="00FA376E">
            <w:pPr>
              <w:jc w:val="both"/>
              <w:rPr>
                <w:rFonts w:ascii="Times New Roman" w:hAnsi="Times New Roman"/>
                <w:sz w:val="18"/>
                <w:szCs w:val="18"/>
              </w:rPr>
            </w:pPr>
          </w:p>
          <w:p w:rsidR="00DD34A2" w:rsidRDefault="00DD34A2" w:rsidP="00FA376E">
            <w:pPr>
              <w:jc w:val="both"/>
              <w:rPr>
                <w:rFonts w:ascii="Times New Roman" w:hAnsi="Times New Roman"/>
                <w:sz w:val="18"/>
                <w:szCs w:val="18"/>
              </w:rPr>
            </w:pPr>
          </w:p>
          <w:p w:rsidR="00DD34A2" w:rsidRPr="0084123D" w:rsidRDefault="00DD34A2" w:rsidP="00FA376E">
            <w:pPr>
              <w:jc w:val="both"/>
              <w:rPr>
                <w:rFonts w:ascii="Times New Roman" w:hAnsi="Times New Roman"/>
                <w:sz w:val="18"/>
                <w:szCs w:val="18"/>
              </w:rPr>
            </w:pPr>
          </w:p>
          <w:p w:rsidR="00DD34A2" w:rsidRPr="0084123D" w:rsidRDefault="00DD34A2" w:rsidP="00FA376E">
            <w:pPr>
              <w:jc w:val="both"/>
              <w:rPr>
                <w:rFonts w:ascii="Times New Roman" w:hAnsi="Times New Roman"/>
                <w:sz w:val="18"/>
                <w:szCs w:val="18"/>
              </w:rPr>
            </w:pPr>
            <w:r w:rsidRPr="0084123D">
              <w:rPr>
                <w:rFonts w:ascii="Times New Roman" w:hAnsi="Times New Roman"/>
                <w:sz w:val="18"/>
                <w:szCs w:val="18"/>
              </w:rPr>
              <w:t>письмових повідомлень про запрошення платників податків, зборів, платежів або їхніх представників для перевірки правильності нарахування та своєчасності сплати податків, зборів, платежів, дотримання вимог, законодавства з інших питань</w:t>
            </w:r>
          </w:p>
          <w:p w:rsidR="00DD34A2" w:rsidRDefault="00DD34A2" w:rsidP="00FA376E">
            <w:pPr>
              <w:jc w:val="both"/>
              <w:rPr>
                <w:rFonts w:ascii="Times New Roman" w:hAnsi="Times New Roman"/>
                <w:sz w:val="18"/>
                <w:szCs w:val="18"/>
              </w:rPr>
            </w:pPr>
            <w:r w:rsidRPr="0084123D">
              <w:rPr>
                <w:rFonts w:ascii="Times New Roman" w:hAnsi="Times New Roman"/>
                <w:sz w:val="18"/>
                <w:szCs w:val="18"/>
              </w:rPr>
              <w:t>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платників податків та іншу інформацію, пов’язану з обчисленням та сплатою податків, зборів, платежів, про дотримання вимог законодавства, здійснення контролю за яким покладено на контролюючі органи, а також фінансової і статистичної звітності у порядку та на підставах, визначених законом;</w:t>
            </w:r>
          </w:p>
          <w:p w:rsidR="00DD34A2" w:rsidRDefault="00DD34A2" w:rsidP="00FA376E">
            <w:pPr>
              <w:jc w:val="both"/>
              <w:rPr>
                <w:rFonts w:ascii="Times New Roman" w:hAnsi="Times New Roman"/>
                <w:sz w:val="18"/>
                <w:szCs w:val="18"/>
              </w:rPr>
            </w:pPr>
            <w:r>
              <w:rPr>
                <w:rFonts w:ascii="Times New Roman" w:hAnsi="Times New Roman"/>
                <w:sz w:val="18"/>
                <w:szCs w:val="18"/>
              </w:rPr>
              <w:t xml:space="preserve">запитів на безоплатне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w:t>
            </w:r>
            <w:r>
              <w:rPr>
                <w:rFonts w:ascii="Times New Roman" w:hAnsi="Times New Roman"/>
                <w:sz w:val="18"/>
                <w:szCs w:val="18"/>
              </w:rPr>
              <w:lastRenderedPageBreak/>
              <w:t>відповідних державних реєстрів (кадастрів), інформації, документів і матеріалів щодо платників податків;</w:t>
            </w:r>
          </w:p>
          <w:p w:rsidR="00DD34A2" w:rsidRPr="0084123D" w:rsidRDefault="00DD34A2" w:rsidP="00FA376E">
            <w:pPr>
              <w:jc w:val="both"/>
              <w:rPr>
                <w:rFonts w:ascii="Times New Roman" w:hAnsi="Times New Roman"/>
                <w:sz w:val="18"/>
                <w:szCs w:val="18"/>
              </w:rPr>
            </w:pPr>
          </w:p>
          <w:p w:rsidR="00DD34A2" w:rsidRPr="0084123D" w:rsidRDefault="00DD34A2" w:rsidP="00FA376E">
            <w:pPr>
              <w:jc w:val="both"/>
              <w:rPr>
                <w:rFonts w:ascii="Times New Roman" w:hAnsi="Times New Roman"/>
                <w:sz w:val="18"/>
                <w:szCs w:val="18"/>
              </w:rPr>
            </w:pPr>
            <w:r w:rsidRPr="0084123D">
              <w:rPr>
                <w:rFonts w:ascii="Times New Roman" w:hAnsi="Times New Roman"/>
                <w:sz w:val="18"/>
                <w:szCs w:val="18"/>
              </w:rPr>
              <w:t>листів про надання органам державної влади та органам місцевого самоврядування на їх письмовий запит відкритої податкової інформації в порядку, встановленому законом;</w:t>
            </w:r>
          </w:p>
          <w:p w:rsidR="00DD34A2" w:rsidRPr="0084123D" w:rsidRDefault="00DD34A2" w:rsidP="00FA376E">
            <w:pPr>
              <w:jc w:val="both"/>
              <w:rPr>
                <w:rFonts w:ascii="Times New Roman" w:hAnsi="Times New Roman"/>
                <w:sz w:val="18"/>
                <w:szCs w:val="18"/>
              </w:rPr>
            </w:pPr>
            <w:r w:rsidRPr="0084123D">
              <w:rPr>
                <w:rFonts w:ascii="Times New Roman" w:hAnsi="Times New Roman"/>
                <w:sz w:val="18"/>
                <w:szCs w:val="18"/>
              </w:rPr>
              <w:t>письмових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p w:rsidR="00DD34A2" w:rsidRPr="0084123D" w:rsidRDefault="00DD34A2" w:rsidP="00FA376E">
            <w:pPr>
              <w:jc w:val="both"/>
              <w:rPr>
                <w:rFonts w:ascii="Times New Roman" w:hAnsi="Times New Roman"/>
                <w:sz w:val="18"/>
                <w:szCs w:val="18"/>
              </w:rPr>
            </w:pPr>
            <w:r w:rsidRPr="0084123D">
              <w:rPr>
                <w:rFonts w:ascii="Times New Roman" w:hAnsi="Times New Roman"/>
                <w:sz w:val="18"/>
                <w:szCs w:val="18"/>
              </w:rPr>
              <w:t>у межах компетенції документів з питань адміністрування податків, зборів, платежів;</w:t>
            </w:r>
          </w:p>
          <w:p w:rsidR="00DD34A2" w:rsidRPr="0084123D" w:rsidRDefault="00DD34A2" w:rsidP="00FA376E">
            <w:pPr>
              <w:jc w:val="both"/>
              <w:rPr>
                <w:rFonts w:ascii="Times New Roman" w:hAnsi="Times New Roman"/>
                <w:sz w:val="18"/>
                <w:szCs w:val="18"/>
              </w:rPr>
            </w:pPr>
            <w:r w:rsidRPr="0084123D">
              <w:rPr>
                <w:rFonts w:ascii="Times New Roman" w:hAnsi="Times New Roman"/>
                <w:sz w:val="18"/>
                <w:szCs w:val="18"/>
              </w:rPr>
              <w:t>письмових повідомлень з відмовою у поверненні коштів із зазначенням і причини такої відмови;</w:t>
            </w:r>
          </w:p>
          <w:p w:rsidR="00DD34A2" w:rsidRPr="0084123D" w:rsidRDefault="00DD34A2" w:rsidP="00FA376E">
            <w:pPr>
              <w:jc w:val="both"/>
              <w:rPr>
                <w:rFonts w:ascii="Times New Roman" w:hAnsi="Times New Roman"/>
                <w:sz w:val="18"/>
                <w:szCs w:val="18"/>
              </w:rPr>
            </w:pPr>
            <w:r w:rsidRPr="0084123D">
              <w:rPr>
                <w:rFonts w:ascii="Times New Roman" w:hAnsi="Times New Roman"/>
                <w:sz w:val="18"/>
                <w:szCs w:val="18"/>
              </w:rPr>
              <w:t>письмових повідомлень про відмову у прийнятті податкової декларації із зазначенням причини такої відмови;</w:t>
            </w:r>
          </w:p>
          <w:p w:rsidR="00DD34A2" w:rsidRPr="0084123D" w:rsidRDefault="00DD34A2" w:rsidP="00FA376E">
            <w:pPr>
              <w:jc w:val="both"/>
              <w:rPr>
                <w:rFonts w:ascii="Times New Roman" w:hAnsi="Times New Roman"/>
                <w:sz w:val="18"/>
                <w:szCs w:val="18"/>
              </w:rPr>
            </w:pPr>
            <w:r w:rsidRPr="0084123D">
              <w:rPr>
                <w:rFonts w:ascii="Times New Roman" w:hAnsi="Times New Roman"/>
                <w:sz w:val="18"/>
                <w:szCs w:val="18"/>
              </w:rPr>
              <w:t xml:space="preserve">повідомлень платнику податків про дату, час та місце / спосіб розгляду матеріалів перевірки та участі у розгляді заперечень платника податків до акта перевірки, підписання рішень про визначення грошового </w:t>
            </w:r>
            <w:r w:rsidRPr="0084123D">
              <w:rPr>
                <w:rFonts w:ascii="Times New Roman" w:hAnsi="Times New Roman"/>
                <w:sz w:val="18"/>
                <w:szCs w:val="18"/>
              </w:rPr>
              <w:lastRenderedPageBreak/>
              <w:t>зобов’язання з . урахуванням результатів розгляду заперечень платників податків;</w:t>
            </w:r>
          </w:p>
          <w:p w:rsidR="00DD34A2" w:rsidRPr="0084123D" w:rsidRDefault="00DD34A2" w:rsidP="00FA376E">
            <w:pPr>
              <w:jc w:val="both"/>
              <w:rPr>
                <w:rFonts w:ascii="Times New Roman" w:hAnsi="Times New Roman"/>
                <w:sz w:val="18"/>
                <w:szCs w:val="18"/>
              </w:rPr>
            </w:pPr>
          </w:p>
          <w:p w:rsidR="00DD34A2" w:rsidRPr="0084123D" w:rsidRDefault="00DD34A2" w:rsidP="00FA376E">
            <w:pPr>
              <w:jc w:val="both"/>
              <w:rPr>
                <w:rFonts w:ascii="Times New Roman" w:hAnsi="Times New Roman"/>
                <w:sz w:val="18"/>
                <w:szCs w:val="18"/>
              </w:rPr>
            </w:pPr>
            <w:r w:rsidRPr="0084123D">
              <w:rPr>
                <w:rFonts w:ascii="Times New Roman" w:hAnsi="Times New Roman"/>
                <w:sz w:val="18"/>
                <w:szCs w:val="18"/>
              </w:rPr>
              <w:t xml:space="preserve">рішень про включення, виключення, повторне включення, відмову у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 </w:t>
            </w:r>
          </w:p>
          <w:p w:rsidR="00DD34A2" w:rsidRDefault="00DD34A2" w:rsidP="00FA376E">
            <w:pPr>
              <w:jc w:val="both"/>
              <w:rPr>
                <w:rFonts w:ascii="Times New Roman" w:hAnsi="Times New Roman"/>
                <w:sz w:val="18"/>
                <w:szCs w:val="18"/>
              </w:rPr>
            </w:pPr>
          </w:p>
          <w:p w:rsidR="00DD34A2" w:rsidRDefault="00DD34A2" w:rsidP="00FA376E">
            <w:pPr>
              <w:jc w:val="both"/>
              <w:rPr>
                <w:rFonts w:ascii="Times New Roman" w:hAnsi="Times New Roman"/>
                <w:sz w:val="18"/>
                <w:szCs w:val="18"/>
              </w:rPr>
            </w:pPr>
          </w:p>
          <w:p w:rsidR="00DD34A2" w:rsidRPr="0084123D" w:rsidRDefault="00DD34A2" w:rsidP="00FA376E">
            <w:pPr>
              <w:jc w:val="both"/>
              <w:rPr>
                <w:rFonts w:ascii="Times New Roman" w:hAnsi="Times New Roman"/>
                <w:sz w:val="18"/>
                <w:szCs w:val="18"/>
              </w:rPr>
            </w:pPr>
            <w:r w:rsidRPr="0084123D">
              <w:rPr>
                <w:rFonts w:ascii="Times New Roman" w:hAnsi="Times New Roman"/>
                <w:sz w:val="18"/>
                <w:szCs w:val="18"/>
              </w:rPr>
              <w:t xml:space="preserve">підписання довідок про сплачений нерезидентом в Україні податок на прибуток (доходи) та довідок-підтверджень статусу податкового резидента України для уникнення подвійного оподаткування, відповідно до норм міжнародних договорів, або підтвердження статусу податкового резидента України на документах, за спеціальними формами, затвердженими компетентним органом іноземної держави, для виконання відповідного міжнародного договору про уникнення подвійного оподаткування на її території з метою звільнення  (зменшення) від оподаткування доходів із джерел в іноземній державі або відшкодування уже сплачених податків на території іноземної </w:t>
            </w:r>
            <w:r w:rsidRPr="0084123D">
              <w:rPr>
                <w:rFonts w:ascii="Times New Roman" w:hAnsi="Times New Roman"/>
                <w:sz w:val="18"/>
                <w:szCs w:val="18"/>
              </w:rPr>
              <w:lastRenderedPageBreak/>
              <w:t>держави ;</w:t>
            </w:r>
          </w:p>
          <w:p w:rsidR="00DD34A2" w:rsidRDefault="00DD34A2" w:rsidP="00FA376E">
            <w:pPr>
              <w:rPr>
                <w:rFonts w:ascii="Times New Roman" w:hAnsi="Times New Roman"/>
                <w:sz w:val="18"/>
                <w:szCs w:val="18"/>
              </w:rPr>
            </w:pPr>
          </w:p>
          <w:p w:rsidR="00DD34A2" w:rsidRDefault="00DD34A2" w:rsidP="00FA376E">
            <w:pPr>
              <w:rPr>
                <w:rFonts w:ascii="Times New Roman" w:hAnsi="Times New Roman"/>
                <w:sz w:val="18"/>
                <w:szCs w:val="18"/>
              </w:rPr>
            </w:pPr>
          </w:p>
          <w:p w:rsidR="00DD34A2" w:rsidRDefault="00DD34A2" w:rsidP="00FA376E">
            <w:pPr>
              <w:rPr>
                <w:rFonts w:ascii="Times New Roman" w:hAnsi="Times New Roman"/>
                <w:sz w:val="18"/>
                <w:szCs w:val="18"/>
              </w:rPr>
            </w:pPr>
          </w:p>
          <w:p w:rsidR="00DD34A2" w:rsidRDefault="00DD34A2" w:rsidP="00FA376E">
            <w:pPr>
              <w:rPr>
                <w:rFonts w:ascii="Times New Roman" w:hAnsi="Times New Roman"/>
                <w:sz w:val="18"/>
                <w:szCs w:val="18"/>
              </w:rPr>
            </w:pPr>
          </w:p>
          <w:p w:rsidR="00DD34A2" w:rsidRPr="0084123D" w:rsidRDefault="00DD34A2" w:rsidP="00FA376E">
            <w:pPr>
              <w:rPr>
                <w:rFonts w:ascii="Times New Roman" w:hAnsi="Times New Roman"/>
                <w:sz w:val="18"/>
                <w:szCs w:val="18"/>
              </w:rPr>
            </w:pPr>
            <w:r w:rsidRPr="0084123D">
              <w:rPr>
                <w:rFonts w:ascii="Times New Roman" w:hAnsi="Times New Roman"/>
                <w:sz w:val="18"/>
                <w:szCs w:val="18"/>
              </w:rPr>
              <w:t>підписання витягів з реєстру неприбуткових установ та організацій та повідомлень про відсутність відомостей про платника у Реєстрі неприбуткових установ та організацій</w:t>
            </w:r>
          </w:p>
          <w:p w:rsidR="00DD34A2" w:rsidRPr="0084123D" w:rsidRDefault="00DD34A2" w:rsidP="00FA376E">
            <w:pPr>
              <w:rPr>
                <w:rFonts w:ascii="Times New Roman" w:hAnsi="Times New Roman"/>
                <w:sz w:val="18"/>
                <w:szCs w:val="18"/>
              </w:rPr>
            </w:pPr>
          </w:p>
          <w:p w:rsidR="00DD34A2" w:rsidRPr="0084123D" w:rsidRDefault="00DD34A2" w:rsidP="00FA376E">
            <w:pPr>
              <w:rPr>
                <w:rFonts w:ascii="Times New Roman" w:hAnsi="Times New Roman"/>
                <w:sz w:val="18"/>
                <w:szCs w:val="18"/>
              </w:rPr>
            </w:pPr>
          </w:p>
          <w:p w:rsidR="00DD34A2" w:rsidRDefault="00DD34A2" w:rsidP="00FA376E">
            <w:pPr>
              <w:rPr>
                <w:rFonts w:ascii="Times New Roman" w:hAnsi="Times New Roman"/>
                <w:sz w:val="18"/>
                <w:szCs w:val="18"/>
              </w:rPr>
            </w:pPr>
          </w:p>
          <w:p w:rsidR="00DD34A2" w:rsidRDefault="00DD34A2" w:rsidP="00FA376E">
            <w:pPr>
              <w:rPr>
                <w:rFonts w:ascii="Times New Roman" w:hAnsi="Times New Roman"/>
                <w:sz w:val="18"/>
                <w:szCs w:val="18"/>
              </w:rPr>
            </w:pPr>
          </w:p>
          <w:p w:rsidR="00DD34A2" w:rsidRDefault="00DD34A2" w:rsidP="00FA376E">
            <w:pPr>
              <w:rPr>
                <w:rFonts w:ascii="Times New Roman" w:hAnsi="Times New Roman"/>
                <w:sz w:val="18"/>
                <w:szCs w:val="18"/>
              </w:rPr>
            </w:pPr>
          </w:p>
          <w:p w:rsidR="00DD34A2" w:rsidRDefault="00DD34A2" w:rsidP="00FA376E">
            <w:pPr>
              <w:rPr>
                <w:rFonts w:ascii="Times New Roman" w:hAnsi="Times New Roman"/>
                <w:sz w:val="18"/>
                <w:szCs w:val="18"/>
              </w:rPr>
            </w:pPr>
            <w:r w:rsidRPr="0084123D">
              <w:rPr>
                <w:rFonts w:ascii="Times New Roman" w:hAnsi="Times New Roman"/>
                <w:sz w:val="18"/>
                <w:szCs w:val="18"/>
              </w:rPr>
              <w:t>підписання витягів з Реєстру</w:t>
            </w:r>
            <w:r w:rsidRPr="0084123D">
              <w:rPr>
                <w:sz w:val="18"/>
                <w:szCs w:val="18"/>
              </w:rPr>
              <w:t xml:space="preserve"> </w:t>
            </w:r>
            <w:r w:rsidRPr="0084123D">
              <w:rPr>
                <w:rFonts w:ascii="Times New Roman" w:hAnsi="Times New Roman"/>
                <w:sz w:val="18"/>
                <w:szCs w:val="18"/>
              </w:rPr>
              <w:t>платників єдиного податку;</w:t>
            </w:r>
          </w:p>
          <w:p w:rsidR="00DD34A2" w:rsidRDefault="00DD34A2" w:rsidP="00FA376E">
            <w:pPr>
              <w:rPr>
                <w:rFonts w:ascii="Times New Roman" w:hAnsi="Times New Roman"/>
                <w:sz w:val="18"/>
                <w:szCs w:val="18"/>
              </w:rPr>
            </w:pPr>
          </w:p>
          <w:p w:rsidR="00DD34A2" w:rsidRPr="0084123D" w:rsidRDefault="00DD34A2" w:rsidP="00FA376E">
            <w:pPr>
              <w:rPr>
                <w:rFonts w:ascii="Times New Roman" w:hAnsi="Times New Roman"/>
                <w:sz w:val="18"/>
                <w:szCs w:val="18"/>
              </w:rPr>
            </w:pPr>
            <w:r w:rsidRPr="0084123D">
              <w:rPr>
                <w:rFonts w:ascii="Times New Roman" w:hAnsi="Times New Roman"/>
                <w:sz w:val="18"/>
                <w:szCs w:val="18"/>
              </w:rPr>
              <w:t>листів про відмову у реєстрації платника єдиного податку;</w:t>
            </w:r>
          </w:p>
          <w:p w:rsidR="00DD34A2" w:rsidRPr="0084123D" w:rsidRDefault="00DD34A2" w:rsidP="00FA376E">
            <w:pPr>
              <w:pStyle w:val="20"/>
              <w:shd w:val="clear" w:color="auto" w:fill="auto"/>
              <w:tabs>
                <w:tab w:val="left" w:pos="9766"/>
              </w:tabs>
              <w:spacing w:after="0" w:line="240" w:lineRule="auto"/>
              <w:jc w:val="both"/>
              <w:rPr>
                <w:rFonts w:ascii="Times New Roman" w:hAnsi="Times New Roman" w:cs="Times New Roman"/>
                <w:sz w:val="18"/>
                <w:szCs w:val="18"/>
              </w:rPr>
            </w:pPr>
            <w:r w:rsidRPr="0084123D">
              <w:rPr>
                <w:rFonts w:ascii="Times New Roman" w:hAnsi="Times New Roman" w:cs="Times New Roman"/>
                <w:sz w:val="18"/>
                <w:szCs w:val="18"/>
              </w:rPr>
              <w:t>прийняття рішень про:</w:t>
            </w:r>
          </w:p>
          <w:p w:rsidR="00DD34A2" w:rsidRPr="004149F9" w:rsidRDefault="00DD34A2" w:rsidP="00FA376E">
            <w:pPr>
              <w:rPr>
                <w:rFonts w:ascii="Times New Roman" w:hAnsi="Times New Roman"/>
                <w:sz w:val="18"/>
                <w:szCs w:val="18"/>
              </w:rPr>
            </w:pPr>
            <w:r w:rsidRPr="0084123D">
              <w:rPr>
                <w:rFonts w:ascii="Times New Roman" w:hAnsi="Times New Roman"/>
                <w:sz w:val="18"/>
                <w:szCs w:val="18"/>
              </w:rPr>
              <w:t>анулювання реєстрації платника єдиного податку</w:t>
            </w:r>
            <w:r>
              <w:rPr>
                <w:rFonts w:ascii="Times New Roman" w:hAnsi="Times New Roman"/>
                <w:sz w:val="18"/>
                <w:szCs w:val="18"/>
              </w:rPr>
              <w:t>.</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DD34A2" w:rsidRPr="0084123D" w:rsidRDefault="00DD34A2" w:rsidP="00FA376E">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lastRenderedPageBreak/>
              <w:t>пункт 54.3 статті 54 «Визначення сум податкових та грошових зобов’язань» ПКУ;</w:t>
            </w:r>
          </w:p>
          <w:p w:rsidR="00DD34A2" w:rsidRPr="0084123D" w:rsidRDefault="00DD34A2" w:rsidP="00FA376E">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пункт 120.1, 120.2 статті 120 «Неподання або несвоєчасне подання податкової звітності або невиконання вимог щодо внесення змін до податкової звітності» ПКУ;</w:t>
            </w:r>
          </w:p>
          <w:p w:rsidR="00DD34A2" w:rsidRPr="0084123D" w:rsidRDefault="00DD34A2" w:rsidP="00FA376E">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пункт 120</w:t>
            </w:r>
            <w:r w:rsidRPr="0084123D">
              <w:rPr>
                <w:rFonts w:ascii="Times New Roman" w:hAnsi="Times New Roman" w:cs="Times New Roman"/>
                <w:sz w:val="18"/>
                <w:szCs w:val="18"/>
                <w:vertAlign w:val="superscript"/>
              </w:rPr>
              <w:t>1</w:t>
            </w:r>
            <w:r w:rsidRPr="0084123D">
              <w:rPr>
                <w:rFonts w:ascii="Times New Roman" w:hAnsi="Times New Roman" w:cs="Times New Roman"/>
                <w:sz w:val="18"/>
                <w:szCs w:val="18"/>
              </w:rPr>
              <w:t>. 1 статті 120</w:t>
            </w:r>
            <w:r w:rsidRPr="0084123D">
              <w:rPr>
                <w:rFonts w:ascii="Times New Roman" w:hAnsi="Times New Roman" w:cs="Times New Roman"/>
                <w:sz w:val="18"/>
                <w:szCs w:val="18"/>
                <w:vertAlign w:val="superscript"/>
              </w:rPr>
              <w:t>1</w:t>
            </w:r>
            <w:r w:rsidRPr="0084123D">
              <w:rPr>
                <w:rFonts w:ascii="Times New Roman" w:hAnsi="Times New Roman" w:cs="Times New Roman"/>
                <w:sz w:val="18"/>
                <w:szCs w:val="18"/>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 ПКУ;</w:t>
            </w:r>
          </w:p>
          <w:p w:rsidR="00DD34A2" w:rsidRPr="0084123D" w:rsidRDefault="00DD34A2" w:rsidP="00FA376E">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стаття 123 «Штрафні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контролюючі органи, зменшення бюджетного відшкодування або виявлення фактів використання податкових пільг не за цільовим призначенням чи всупереч умовам чи цілям їх надання» ПКУ;</w:t>
            </w:r>
          </w:p>
          <w:p w:rsidR="00DD34A2" w:rsidRPr="0084123D" w:rsidRDefault="00DD34A2" w:rsidP="00FA376E">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стаття 124 «Порушення правил сплати (перерахування) грошового зобов’язання» ПКУ;</w:t>
            </w:r>
          </w:p>
          <w:p w:rsidR="00DD34A2" w:rsidRPr="0084123D" w:rsidRDefault="00DD34A2" w:rsidP="00FA376E">
            <w:pPr>
              <w:jc w:val="both"/>
              <w:rPr>
                <w:rFonts w:ascii="Times New Roman" w:hAnsi="Times New Roman"/>
                <w:sz w:val="18"/>
                <w:szCs w:val="18"/>
              </w:rPr>
            </w:pPr>
          </w:p>
          <w:p w:rsidR="00DD34A2" w:rsidRPr="0084123D" w:rsidRDefault="00DD34A2" w:rsidP="00FA376E">
            <w:pPr>
              <w:jc w:val="both"/>
              <w:rPr>
                <w:rFonts w:ascii="Times New Roman" w:hAnsi="Times New Roman"/>
                <w:sz w:val="18"/>
                <w:szCs w:val="18"/>
              </w:rPr>
            </w:pPr>
            <w:r w:rsidRPr="0084123D">
              <w:rPr>
                <w:rFonts w:ascii="Times New Roman" w:hAnsi="Times New Roman"/>
                <w:sz w:val="18"/>
                <w:szCs w:val="18"/>
              </w:rPr>
              <w:t>підпункт 20.1.1 пункту 20.1 статті 20 ПКУ</w:t>
            </w:r>
          </w:p>
          <w:p w:rsidR="00DD34A2" w:rsidRPr="0084123D" w:rsidRDefault="00DD34A2" w:rsidP="00FA376E">
            <w:pPr>
              <w:jc w:val="both"/>
              <w:rPr>
                <w:rFonts w:ascii="Times New Roman" w:hAnsi="Times New Roman"/>
                <w:sz w:val="18"/>
                <w:szCs w:val="18"/>
              </w:rPr>
            </w:pPr>
          </w:p>
          <w:p w:rsidR="00DD34A2" w:rsidRPr="0084123D" w:rsidRDefault="00DD34A2" w:rsidP="00FA376E">
            <w:pPr>
              <w:jc w:val="both"/>
              <w:rPr>
                <w:rFonts w:ascii="Times New Roman" w:hAnsi="Times New Roman"/>
                <w:sz w:val="18"/>
                <w:szCs w:val="18"/>
              </w:rPr>
            </w:pPr>
          </w:p>
          <w:p w:rsidR="00DD34A2" w:rsidRPr="0084123D" w:rsidRDefault="00DD34A2" w:rsidP="00FA376E">
            <w:pPr>
              <w:jc w:val="both"/>
              <w:rPr>
                <w:rFonts w:ascii="Times New Roman" w:hAnsi="Times New Roman"/>
                <w:sz w:val="18"/>
                <w:szCs w:val="18"/>
              </w:rPr>
            </w:pPr>
          </w:p>
          <w:p w:rsidR="00DD34A2" w:rsidRDefault="00DD34A2" w:rsidP="00FA376E">
            <w:pPr>
              <w:jc w:val="both"/>
              <w:rPr>
                <w:rFonts w:ascii="Times New Roman" w:hAnsi="Times New Roman"/>
                <w:sz w:val="18"/>
                <w:szCs w:val="18"/>
              </w:rPr>
            </w:pPr>
          </w:p>
          <w:p w:rsidR="00DD34A2" w:rsidRPr="0084123D" w:rsidRDefault="00DD34A2" w:rsidP="00FA376E">
            <w:pPr>
              <w:jc w:val="both"/>
              <w:rPr>
                <w:rFonts w:ascii="Times New Roman" w:hAnsi="Times New Roman"/>
                <w:sz w:val="18"/>
                <w:szCs w:val="18"/>
              </w:rPr>
            </w:pPr>
            <w:r w:rsidRPr="0084123D">
              <w:rPr>
                <w:rFonts w:ascii="Times New Roman" w:hAnsi="Times New Roman"/>
                <w:sz w:val="18"/>
                <w:szCs w:val="18"/>
              </w:rPr>
              <w:t>підпункт 20.1.</w:t>
            </w:r>
            <w:r>
              <w:rPr>
                <w:rFonts w:ascii="Times New Roman" w:hAnsi="Times New Roman"/>
                <w:sz w:val="18"/>
                <w:szCs w:val="18"/>
              </w:rPr>
              <w:t>2</w:t>
            </w:r>
            <w:r w:rsidRPr="0084123D">
              <w:rPr>
                <w:rFonts w:ascii="Times New Roman" w:hAnsi="Times New Roman"/>
                <w:sz w:val="18"/>
                <w:szCs w:val="18"/>
              </w:rPr>
              <w:t xml:space="preserve"> пункту 20.1 статті 20 ПКУ</w:t>
            </w:r>
          </w:p>
          <w:p w:rsidR="00DD34A2" w:rsidRPr="0084123D" w:rsidRDefault="00DD34A2" w:rsidP="00FA376E">
            <w:pPr>
              <w:jc w:val="both"/>
              <w:rPr>
                <w:rFonts w:ascii="Times New Roman" w:hAnsi="Times New Roman"/>
                <w:sz w:val="18"/>
                <w:szCs w:val="18"/>
              </w:rPr>
            </w:pPr>
          </w:p>
          <w:p w:rsidR="00DD34A2" w:rsidRPr="0084123D" w:rsidRDefault="00DD34A2" w:rsidP="00FA376E">
            <w:pPr>
              <w:jc w:val="both"/>
              <w:rPr>
                <w:rFonts w:ascii="Times New Roman" w:hAnsi="Times New Roman"/>
                <w:sz w:val="18"/>
                <w:szCs w:val="18"/>
              </w:rPr>
            </w:pPr>
          </w:p>
          <w:p w:rsidR="00DD34A2" w:rsidRPr="0084123D" w:rsidRDefault="00DD34A2" w:rsidP="00FA376E">
            <w:pPr>
              <w:jc w:val="both"/>
              <w:rPr>
                <w:rFonts w:ascii="Times New Roman" w:hAnsi="Times New Roman"/>
                <w:sz w:val="18"/>
                <w:szCs w:val="18"/>
              </w:rPr>
            </w:pPr>
          </w:p>
          <w:p w:rsidR="00DD34A2" w:rsidRPr="0084123D" w:rsidRDefault="00DD34A2" w:rsidP="00FA376E">
            <w:pPr>
              <w:jc w:val="both"/>
              <w:rPr>
                <w:rFonts w:ascii="Times New Roman" w:hAnsi="Times New Roman"/>
                <w:sz w:val="18"/>
                <w:szCs w:val="18"/>
              </w:rPr>
            </w:pPr>
          </w:p>
          <w:p w:rsidR="00DD34A2" w:rsidRPr="0084123D" w:rsidRDefault="00DD34A2" w:rsidP="00FA376E">
            <w:pPr>
              <w:jc w:val="both"/>
              <w:rPr>
                <w:rFonts w:ascii="Times New Roman" w:hAnsi="Times New Roman"/>
                <w:sz w:val="18"/>
                <w:szCs w:val="18"/>
              </w:rPr>
            </w:pPr>
          </w:p>
          <w:p w:rsidR="00DD34A2" w:rsidRPr="0084123D" w:rsidRDefault="00DD34A2" w:rsidP="00FA376E">
            <w:pPr>
              <w:jc w:val="both"/>
              <w:rPr>
                <w:rFonts w:ascii="Times New Roman" w:hAnsi="Times New Roman"/>
                <w:sz w:val="18"/>
                <w:szCs w:val="18"/>
              </w:rPr>
            </w:pPr>
          </w:p>
          <w:p w:rsidR="00DD34A2" w:rsidRPr="0084123D" w:rsidRDefault="00DD34A2" w:rsidP="00FA376E">
            <w:pPr>
              <w:jc w:val="both"/>
              <w:rPr>
                <w:rFonts w:ascii="Times New Roman" w:hAnsi="Times New Roman"/>
                <w:sz w:val="18"/>
                <w:szCs w:val="18"/>
              </w:rPr>
            </w:pPr>
          </w:p>
          <w:p w:rsidR="00DD34A2" w:rsidRPr="0084123D" w:rsidRDefault="00DD34A2" w:rsidP="00FA376E">
            <w:pPr>
              <w:jc w:val="both"/>
              <w:rPr>
                <w:rFonts w:ascii="Times New Roman" w:hAnsi="Times New Roman"/>
                <w:sz w:val="18"/>
                <w:szCs w:val="18"/>
              </w:rPr>
            </w:pPr>
          </w:p>
          <w:p w:rsidR="00DD34A2" w:rsidRPr="0084123D" w:rsidRDefault="00DD34A2" w:rsidP="00FA376E">
            <w:pPr>
              <w:jc w:val="both"/>
              <w:rPr>
                <w:rFonts w:ascii="Times New Roman" w:hAnsi="Times New Roman"/>
                <w:sz w:val="18"/>
                <w:szCs w:val="18"/>
              </w:rPr>
            </w:pPr>
          </w:p>
          <w:p w:rsidR="00DD34A2" w:rsidRDefault="00DD34A2" w:rsidP="00FA376E">
            <w:pPr>
              <w:jc w:val="both"/>
              <w:rPr>
                <w:rFonts w:ascii="Times New Roman" w:hAnsi="Times New Roman"/>
                <w:sz w:val="18"/>
                <w:szCs w:val="18"/>
              </w:rPr>
            </w:pPr>
          </w:p>
          <w:p w:rsidR="00DD34A2" w:rsidRPr="0084123D" w:rsidRDefault="00DD34A2" w:rsidP="00FA376E">
            <w:pPr>
              <w:jc w:val="both"/>
              <w:rPr>
                <w:rFonts w:ascii="Times New Roman" w:hAnsi="Times New Roman"/>
                <w:sz w:val="18"/>
                <w:szCs w:val="18"/>
              </w:rPr>
            </w:pPr>
            <w:r w:rsidRPr="0084123D">
              <w:rPr>
                <w:rFonts w:ascii="Times New Roman" w:hAnsi="Times New Roman"/>
                <w:sz w:val="18"/>
                <w:szCs w:val="18"/>
              </w:rPr>
              <w:t>підпункт 20.1.</w:t>
            </w:r>
            <w:r>
              <w:rPr>
                <w:rFonts w:ascii="Times New Roman" w:hAnsi="Times New Roman"/>
                <w:sz w:val="18"/>
                <w:szCs w:val="18"/>
              </w:rPr>
              <w:t>3</w:t>
            </w:r>
            <w:r w:rsidRPr="0084123D">
              <w:rPr>
                <w:rFonts w:ascii="Times New Roman" w:hAnsi="Times New Roman"/>
                <w:sz w:val="18"/>
                <w:szCs w:val="18"/>
              </w:rPr>
              <w:t xml:space="preserve"> пункту 20.1 статті 20 ПКУ</w:t>
            </w:r>
          </w:p>
          <w:p w:rsidR="00DD34A2" w:rsidRDefault="00DD34A2" w:rsidP="00FA376E">
            <w:pPr>
              <w:jc w:val="both"/>
              <w:rPr>
                <w:rFonts w:ascii="Times New Roman" w:hAnsi="Times New Roman"/>
                <w:sz w:val="18"/>
                <w:szCs w:val="18"/>
              </w:rPr>
            </w:pPr>
          </w:p>
          <w:p w:rsidR="00DD34A2" w:rsidRDefault="00DD34A2" w:rsidP="00FA376E">
            <w:pPr>
              <w:jc w:val="both"/>
              <w:rPr>
                <w:rFonts w:ascii="Times New Roman" w:hAnsi="Times New Roman"/>
                <w:sz w:val="18"/>
                <w:szCs w:val="18"/>
              </w:rPr>
            </w:pPr>
          </w:p>
          <w:p w:rsidR="00DD34A2" w:rsidRDefault="00DD34A2" w:rsidP="00FA376E">
            <w:pPr>
              <w:jc w:val="both"/>
              <w:rPr>
                <w:rFonts w:ascii="Times New Roman" w:hAnsi="Times New Roman"/>
                <w:sz w:val="18"/>
                <w:szCs w:val="18"/>
              </w:rPr>
            </w:pPr>
          </w:p>
          <w:p w:rsidR="00DD34A2" w:rsidRDefault="00DD34A2" w:rsidP="00FA376E">
            <w:pPr>
              <w:jc w:val="both"/>
              <w:rPr>
                <w:rFonts w:ascii="Times New Roman" w:hAnsi="Times New Roman"/>
                <w:sz w:val="18"/>
                <w:szCs w:val="18"/>
              </w:rPr>
            </w:pPr>
          </w:p>
          <w:p w:rsidR="00DD34A2" w:rsidRDefault="00DD34A2" w:rsidP="00FA376E">
            <w:pPr>
              <w:jc w:val="both"/>
              <w:rPr>
                <w:rFonts w:ascii="Times New Roman" w:hAnsi="Times New Roman"/>
                <w:sz w:val="18"/>
                <w:szCs w:val="18"/>
              </w:rPr>
            </w:pPr>
          </w:p>
          <w:p w:rsidR="00DD34A2" w:rsidRDefault="00DD34A2" w:rsidP="00FA376E">
            <w:pPr>
              <w:jc w:val="both"/>
              <w:rPr>
                <w:rFonts w:ascii="Times New Roman" w:hAnsi="Times New Roman"/>
                <w:sz w:val="18"/>
                <w:szCs w:val="18"/>
              </w:rPr>
            </w:pPr>
          </w:p>
          <w:p w:rsidR="00DD34A2" w:rsidRPr="0084123D" w:rsidRDefault="00DD34A2" w:rsidP="00FA376E">
            <w:pPr>
              <w:jc w:val="both"/>
              <w:rPr>
                <w:rFonts w:ascii="Times New Roman" w:hAnsi="Times New Roman"/>
                <w:sz w:val="18"/>
                <w:szCs w:val="18"/>
              </w:rPr>
            </w:pPr>
            <w:r w:rsidRPr="0084123D">
              <w:rPr>
                <w:rFonts w:ascii="Times New Roman" w:hAnsi="Times New Roman"/>
                <w:sz w:val="18"/>
                <w:szCs w:val="18"/>
              </w:rPr>
              <w:t>підпункт 21.1.7 пункту 21.1 статті 21 ПКУ</w:t>
            </w:r>
          </w:p>
          <w:p w:rsidR="00DD34A2" w:rsidRPr="0084123D" w:rsidRDefault="00DD34A2" w:rsidP="00FA376E">
            <w:pPr>
              <w:jc w:val="both"/>
              <w:rPr>
                <w:rFonts w:ascii="Times New Roman" w:hAnsi="Times New Roman"/>
                <w:sz w:val="18"/>
                <w:szCs w:val="18"/>
              </w:rPr>
            </w:pPr>
          </w:p>
          <w:p w:rsidR="00DD34A2" w:rsidRPr="0084123D" w:rsidRDefault="00DD34A2" w:rsidP="00FA376E">
            <w:pPr>
              <w:jc w:val="both"/>
              <w:rPr>
                <w:rFonts w:ascii="Times New Roman" w:hAnsi="Times New Roman"/>
                <w:sz w:val="18"/>
                <w:szCs w:val="18"/>
              </w:rPr>
            </w:pPr>
          </w:p>
          <w:p w:rsidR="00DD34A2" w:rsidRPr="0084123D" w:rsidRDefault="00DD34A2" w:rsidP="00FA376E">
            <w:pPr>
              <w:pStyle w:val="20"/>
              <w:shd w:val="clear" w:color="auto" w:fill="auto"/>
              <w:tabs>
                <w:tab w:val="left" w:pos="9996"/>
              </w:tabs>
              <w:spacing w:after="0" w:line="240" w:lineRule="auto"/>
              <w:ind w:right="-108"/>
              <w:jc w:val="both"/>
              <w:rPr>
                <w:rFonts w:ascii="Times New Roman" w:hAnsi="Times New Roman" w:cs="Times New Roman"/>
                <w:sz w:val="18"/>
                <w:szCs w:val="18"/>
              </w:rPr>
            </w:pPr>
            <w:r w:rsidRPr="0084123D">
              <w:rPr>
                <w:rFonts w:ascii="Times New Roman" w:hAnsi="Times New Roman" w:cs="Times New Roman"/>
                <w:sz w:val="18"/>
                <w:szCs w:val="18"/>
              </w:rPr>
              <w:t>пункт 73.3. статті 73 ПКУ);</w:t>
            </w:r>
          </w:p>
          <w:p w:rsidR="00DD34A2" w:rsidRPr="0084123D" w:rsidRDefault="00DD34A2" w:rsidP="00FA376E">
            <w:pPr>
              <w:jc w:val="both"/>
              <w:rPr>
                <w:rFonts w:ascii="Times New Roman" w:hAnsi="Times New Roman"/>
                <w:sz w:val="18"/>
                <w:szCs w:val="18"/>
              </w:rPr>
            </w:pPr>
          </w:p>
          <w:p w:rsidR="00DD34A2" w:rsidRPr="0084123D" w:rsidRDefault="00DD34A2" w:rsidP="00FA376E">
            <w:pPr>
              <w:jc w:val="both"/>
              <w:rPr>
                <w:rFonts w:ascii="Times New Roman" w:hAnsi="Times New Roman"/>
                <w:sz w:val="18"/>
                <w:szCs w:val="18"/>
              </w:rPr>
            </w:pPr>
          </w:p>
          <w:p w:rsidR="00DD34A2" w:rsidRPr="0084123D" w:rsidRDefault="00DD34A2" w:rsidP="00FA376E">
            <w:pPr>
              <w:jc w:val="both"/>
              <w:rPr>
                <w:rFonts w:ascii="Times New Roman" w:hAnsi="Times New Roman"/>
                <w:sz w:val="18"/>
                <w:szCs w:val="18"/>
              </w:rPr>
            </w:pPr>
          </w:p>
          <w:p w:rsidR="00DD34A2" w:rsidRDefault="00DD34A2" w:rsidP="00FA376E">
            <w:pPr>
              <w:jc w:val="both"/>
              <w:rPr>
                <w:rFonts w:ascii="Times New Roman" w:hAnsi="Times New Roman"/>
                <w:sz w:val="18"/>
                <w:szCs w:val="18"/>
              </w:rPr>
            </w:pPr>
          </w:p>
          <w:p w:rsidR="00DD34A2" w:rsidRPr="0084123D" w:rsidRDefault="00DD34A2" w:rsidP="00FA376E">
            <w:pPr>
              <w:jc w:val="both"/>
              <w:rPr>
                <w:rFonts w:ascii="Times New Roman" w:hAnsi="Times New Roman"/>
                <w:sz w:val="18"/>
                <w:szCs w:val="18"/>
              </w:rPr>
            </w:pPr>
            <w:r w:rsidRPr="0084123D">
              <w:rPr>
                <w:rFonts w:ascii="Times New Roman" w:hAnsi="Times New Roman"/>
                <w:sz w:val="18"/>
                <w:szCs w:val="18"/>
              </w:rPr>
              <w:t>пункт 42.1 статті 42 ПКУ;</w:t>
            </w:r>
          </w:p>
          <w:p w:rsidR="00DD34A2" w:rsidRPr="0084123D" w:rsidRDefault="00DD34A2" w:rsidP="00FA376E">
            <w:pPr>
              <w:jc w:val="both"/>
              <w:rPr>
                <w:rFonts w:ascii="Times New Roman" w:hAnsi="Times New Roman"/>
                <w:sz w:val="18"/>
                <w:szCs w:val="18"/>
              </w:rPr>
            </w:pPr>
          </w:p>
          <w:p w:rsidR="00DD34A2" w:rsidRPr="0084123D" w:rsidRDefault="00DD34A2" w:rsidP="00FA376E">
            <w:pPr>
              <w:jc w:val="both"/>
              <w:rPr>
                <w:rFonts w:ascii="Times New Roman" w:hAnsi="Times New Roman"/>
                <w:sz w:val="18"/>
                <w:szCs w:val="18"/>
              </w:rPr>
            </w:pPr>
            <w:r w:rsidRPr="0084123D">
              <w:rPr>
                <w:rFonts w:ascii="Times New Roman" w:hAnsi="Times New Roman"/>
                <w:sz w:val="18"/>
                <w:szCs w:val="18"/>
              </w:rPr>
              <w:t>стаття 43</w:t>
            </w:r>
          </w:p>
          <w:p w:rsidR="00DD34A2" w:rsidRPr="0084123D" w:rsidRDefault="00DD34A2" w:rsidP="00FA376E">
            <w:pPr>
              <w:jc w:val="both"/>
              <w:rPr>
                <w:rFonts w:ascii="Times New Roman" w:hAnsi="Times New Roman"/>
                <w:sz w:val="18"/>
                <w:szCs w:val="18"/>
              </w:rPr>
            </w:pPr>
          </w:p>
          <w:p w:rsidR="00DD34A2" w:rsidRPr="0084123D" w:rsidRDefault="00DD34A2" w:rsidP="00FA376E">
            <w:pPr>
              <w:jc w:val="both"/>
              <w:rPr>
                <w:rFonts w:ascii="Times New Roman" w:hAnsi="Times New Roman"/>
                <w:sz w:val="18"/>
                <w:szCs w:val="18"/>
              </w:rPr>
            </w:pPr>
            <w:r w:rsidRPr="0084123D">
              <w:rPr>
                <w:rFonts w:ascii="Times New Roman" w:hAnsi="Times New Roman"/>
                <w:sz w:val="18"/>
                <w:szCs w:val="18"/>
              </w:rPr>
              <w:lastRenderedPageBreak/>
              <w:t>пункт 49.11 статті 49 ПКУ</w:t>
            </w:r>
          </w:p>
          <w:p w:rsidR="00DD34A2" w:rsidRPr="0084123D" w:rsidRDefault="00DD34A2" w:rsidP="00FA376E">
            <w:pPr>
              <w:jc w:val="both"/>
              <w:rPr>
                <w:rFonts w:ascii="Times New Roman" w:hAnsi="Times New Roman"/>
                <w:sz w:val="18"/>
                <w:szCs w:val="18"/>
              </w:rPr>
            </w:pPr>
          </w:p>
          <w:p w:rsidR="00DD34A2" w:rsidRPr="0084123D" w:rsidRDefault="00DD34A2" w:rsidP="00FA376E">
            <w:pPr>
              <w:jc w:val="both"/>
              <w:rPr>
                <w:rFonts w:ascii="Times New Roman" w:hAnsi="Times New Roman"/>
                <w:sz w:val="18"/>
                <w:szCs w:val="18"/>
              </w:rPr>
            </w:pPr>
            <w:r w:rsidRPr="0084123D">
              <w:rPr>
                <w:rFonts w:ascii="Times New Roman" w:hAnsi="Times New Roman"/>
                <w:sz w:val="18"/>
                <w:szCs w:val="18"/>
              </w:rPr>
              <w:t>пункт 86.7 статті 86 ПКУ</w:t>
            </w:r>
          </w:p>
          <w:p w:rsidR="00DD34A2" w:rsidRPr="0084123D" w:rsidRDefault="00DD34A2" w:rsidP="00FA376E">
            <w:pPr>
              <w:jc w:val="both"/>
              <w:rPr>
                <w:rFonts w:ascii="Times New Roman" w:hAnsi="Times New Roman"/>
                <w:sz w:val="18"/>
                <w:szCs w:val="18"/>
              </w:rPr>
            </w:pPr>
          </w:p>
          <w:p w:rsidR="00DD34A2" w:rsidRDefault="00DD34A2" w:rsidP="00FA376E">
            <w:pPr>
              <w:jc w:val="both"/>
              <w:rPr>
                <w:rFonts w:ascii="Times New Roman" w:hAnsi="Times New Roman"/>
                <w:sz w:val="18"/>
                <w:szCs w:val="18"/>
              </w:rPr>
            </w:pPr>
          </w:p>
          <w:p w:rsidR="00DD34A2" w:rsidRDefault="00DD34A2" w:rsidP="00FA376E">
            <w:pPr>
              <w:jc w:val="both"/>
              <w:rPr>
                <w:rFonts w:ascii="Times New Roman" w:hAnsi="Times New Roman"/>
                <w:sz w:val="18"/>
                <w:szCs w:val="18"/>
              </w:rPr>
            </w:pPr>
          </w:p>
          <w:p w:rsidR="00DD34A2" w:rsidRDefault="00DD34A2" w:rsidP="00FA376E">
            <w:pPr>
              <w:jc w:val="both"/>
              <w:rPr>
                <w:rFonts w:ascii="Times New Roman" w:hAnsi="Times New Roman"/>
                <w:sz w:val="18"/>
                <w:szCs w:val="18"/>
              </w:rPr>
            </w:pPr>
          </w:p>
          <w:p w:rsidR="00DD34A2" w:rsidRDefault="00DD34A2" w:rsidP="00FA376E">
            <w:pPr>
              <w:jc w:val="both"/>
              <w:rPr>
                <w:rFonts w:ascii="Times New Roman" w:hAnsi="Times New Roman"/>
                <w:sz w:val="18"/>
                <w:szCs w:val="18"/>
              </w:rPr>
            </w:pPr>
            <w:r w:rsidRPr="0084123D">
              <w:rPr>
                <w:rFonts w:ascii="Times New Roman" w:hAnsi="Times New Roman"/>
                <w:sz w:val="18"/>
                <w:szCs w:val="18"/>
              </w:rPr>
              <w:t>пункт 133.4 статті 133 ПКУ, пункт 8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 440 (зі змінами та доповненнями;</w:t>
            </w:r>
          </w:p>
          <w:p w:rsidR="00DD34A2" w:rsidRDefault="00DD34A2" w:rsidP="00FA376E">
            <w:pPr>
              <w:jc w:val="both"/>
              <w:rPr>
                <w:rFonts w:ascii="Times New Roman" w:hAnsi="Times New Roman"/>
                <w:sz w:val="18"/>
                <w:szCs w:val="18"/>
              </w:rPr>
            </w:pPr>
            <w:r w:rsidRPr="0084123D">
              <w:rPr>
                <w:rFonts w:ascii="Times New Roman" w:hAnsi="Times New Roman"/>
                <w:sz w:val="18"/>
                <w:szCs w:val="18"/>
              </w:rPr>
              <w:t>підпункт 14.1.213 пункту 14.1 статті 14, підпункт 191.1.3 пункту 191.1 статті 191, пункт 141.4 статті 141 ПКУ, пункт 5 Порядку видачі довідки про сплачений  нерезидентом в Україні податок на прибуток (доходи), затвердженого наказом Міністерства фінансів України від 28.07.2022 № 219, зареєстрованого в  Міністерстві юстиції України 23.09.2022 за №1113/38449, пункти 5, 6  Порядку  підтвердження статусу податкового резидента України для уникнення подвійного оподаткування відповідно до норм міжнародних договорів,  затвердженого наказом міністерства фінансів України від 19.08.2022 №248,  зареєстрованого в Міністерстві юстиції України 07.10.2022 за №1195/38531 (зі змінами);</w:t>
            </w:r>
          </w:p>
          <w:p w:rsidR="00DD34A2" w:rsidRDefault="00DD34A2" w:rsidP="00FA376E">
            <w:pPr>
              <w:jc w:val="both"/>
              <w:rPr>
                <w:rFonts w:ascii="Times New Roman" w:hAnsi="Times New Roman"/>
                <w:sz w:val="18"/>
                <w:szCs w:val="18"/>
              </w:rPr>
            </w:pPr>
            <w:r w:rsidRPr="0084123D">
              <w:rPr>
                <w:rFonts w:ascii="Times New Roman" w:hAnsi="Times New Roman"/>
                <w:sz w:val="18"/>
                <w:szCs w:val="18"/>
              </w:rPr>
              <w:t xml:space="preserve">пункт 133.4 статті 133 ПКУ, пункт 121 Порядку ведення Реєстру неприбуткових установ та організацій, включення неприбуткових </w:t>
            </w:r>
            <w:r w:rsidRPr="0084123D">
              <w:rPr>
                <w:rFonts w:ascii="Times New Roman" w:hAnsi="Times New Roman"/>
                <w:sz w:val="18"/>
                <w:szCs w:val="18"/>
              </w:rPr>
              <w:lastRenderedPageBreak/>
              <w:t>підприємств, установ та організацій до Реєстру та виключення з Реєстру, затвердженого постановою Кабінету Міністрів України від 13 липня 2016 року №440 (зі змінами та доповненнями);</w:t>
            </w:r>
          </w:p>
          <w:p w:rsidR="00DD34A2" w:rsidRPr="0084123D" w:rsidRDefault="00DD34A2" w:rsidP="00FA376E">
            <w:pPr>
              <w:jc w:val="both"/>
              <w:rPr>
                <w:rFonts w:ascii="Times New Roman" w:hAnsi="Times New Roman"/>
                <w:sz w:val="18"/>
                <w:szCs w:val="18"/>
              </w:rPr>
            </w:pPr>
          </w:p>
          <w:p w:rsidR="00DD34A2" w:rsidRDefault="00DD34A2" w:rsidP="00FA376E">
            <w:pPr>
              <w:jc w:val="both"/>
              <w:rPr>
                <w:rFonts w:ascii="Times New Roman" w:hAnsi="Times New Roman"/>
                <w:sz w:val="18"/>
                <w:szCs w:val="18"/>
              </w:rPr>
            </w:pPr>
            <w:r w:rsidRPr="0084123D">
              <w:rPr>
                <w:rFonts w:ascii="Times New Roman" w:hAnsi="Times New Roman"/>
                <w:sz w:val="18"/>
                <w:szCs w:val="18"/>
              </w:rPr>
              <w:t>пункт 299.9 статті 299 ПКУ;</w:t>
            </w:r>
          </w:p>
          <w:p w:rsidR="00DD34A2" w:rsidRPr="0084123D" w:rsidRDefault="00DD34A2" w:rsidP="00FA376E">
            <w:pPr>
              <w:jc w:val="both"/>
              <w:rPr>
                <w:rFonts w:ascii="Times New Roman" w:hAnsi="Times New Roman"/>
                <w:sz w:val="18"/>
                <w:szCs w:val="18"/>
              </w:rPr>
            </w:pPr>
          </w:p>
          <w:p w:rsidR="00DD34A2" w:rsidRDefault="00DD34A2" w:rsidP="00FA376E">
            <w:pPr>
              <w:jc w:val="both"/>
              <w:rPr>
                <w:rFonts w:ascii="Times New Roman" w:hAnsi="Times New Roman"/>
                <w:sz w:val="18"/>
                <w:szCs w:val="18"/>
              </w:rPr>
            </w:pPr>
            <w:r w:rsidRPr="0084123D">
              <w:rPr>
                <w:rFonts w:ascii="Times New Roman" w:hAnsi="Times New Roman"/>
                <w:sz w:val="18"/>
                <w:szCs w:val="18"/>
              </w:rPr>
              <w:t>пункти 299.5, 299.6 статті 299 ПКУ;</w:t>
            </w:r>
          </w:p>
          <w:p w:rsidR="00DD34A2" w:rsidRDefault="00DD34A2" w:rsidP="00FA376E">
            <w:pPr>
              <w:jc w:val="both"/>
              <w:rPr>
                <w:rFonts w:ascii="Times New Roman" w:hAnsi="Times New Roman"/>
                <w:sz w:val="18"/>
                <w:szCs w:val="18"/>
              </w:rPr>
            </w:pPr>
          </w:p>
          <w:p w:rsidR="00DD34A2" w:rsidRPr="0084123D" w:rsidRDefault="00DD34A2" w:rsidP="00FA376E">
            <w:pPr>
              <w:jc w:val="both"/>
              <w:rPr>
                <w:rFonts w:ascii="Times New Roman" w:hAnsi="Times New Roman"/>
                <w:sz w:val="18"/>
                <w:szCs w:val="18"/>
              </w:rPr>
            </w:pPr>
            <w:r w:rsidRPr="0084123D">
              <w:rPr>
                <w:rFonts w:ascii="Times New Roman" w:hAnsi="Times New Roman"/>
                <w:sz w:val="18"/>
                <w:szCs w:val="18"/>
              </w:rPr>
              <w:t>пункт 299.10 статті 299 ПКУ.</w:t>
            </w:r>
          </w:p>
          <w:p w:rsidR="00DD34A2" w:rsidRDefault="00DD34A2" w:rsidP="00FA376E"/>
        </w:tc>
        <w:tc>
          <w:tcPr>
            <w:tcW w:w="1579" w:type="dxa"/>
            <w:tcBorders>
              <w:top w:val="outset" w:sz="6" w:space="0" w:color="auto"/>
              <w:left w:val="outset" w:sz="6" w:space="0" w:color="auto"/>
              <w:bottom w:val="single" w:sz="4" w:space="0" w:color="auto"/>
              <w:right w:val="outset" w:sz="6" w:space="0" w:color="auto"/>
            </w:tcBorders>
            <w:shd w:val="clear" w:color="auto" w:fill="FFFFFF"/>
          </w:tcPr>
          <w:p w:rsidR="00DD34A2" w:rsidRPr="00013CBD" w:rsidRDefault="00DD34A2" w:rsidP="00031A7F">
            <w:pPr>
              <w:spacing w:after="0" w:line="240" w:lineRule="auto"/>
              <w:jc w:val="center"/>
              <w:rPr>
                <w:rFonts w:ascii="Times New Roman" w:hAnsi="Times New Roman"/>
                <w:bCs/>
                <w:color w:val="333333"/>
                <w:sz w:val="18"/>
                <w:szCs w:val="18"/>
                <w:lang w:eastAsia="uk-UA"/>
              </w:rPr>
            </w:pPr>
          </w:p>
        </w:tc>
      </w:tr>
      <w:tr w:rsidR="0011592E" w:rsidRPr="0091250F" w:rsidTr="00BF05A2">
        <w:trPr>
          <w:trHeight w:val="411"/>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11592E" w:rsidRPr="00E53FCA" w:rsidRDefault="0011592E"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11592E" w:rsidRPr="0098172A" w:rsidRDefault="0011592E" w:rsidP="00031A7F">
            <w:pPr>
              <w:ind w:left="-83" w:right="-108"/>
              <w:jc w:val="center"/>
              <w:rPr>
                <w:rFonts w:ascii="Times New Roman" w:hAnsi="Times New Roman"/>
                <w:color w:val="000000"/>
                <w:sz w:val="18"/>
                <w:szCs w:val="18"/>
                <w:lang w:val="en-US" w:eastAsia="uk-UA"/>
              </w:rPr>
            </w:pPr>
            <w:r>
              <w:rPr>
                <w:rFonts w:ascii="Times New Roman" w:hAnsi="Times New Roman"/>
                <w:color w:val="000000"/>
                <w:sz w:val="18"/>
                <w:szCs w:val="18"/>
                <w:lang w:eastAsia="uk-UA"/>
              </w:rPr>
              <w:t xml:space="preserve">27.05.2026 №312 </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11592E" w:rsidRPr="0092585A" w:rsidRDefault="0011592E" w:rsidP="00031A7F">
            <w:pPr>
              <w:jc w:val="center"/>
              <w:rPr>
                <w:rFonts w:ascii="Times New Roman" w:hAnsi="Times New Roman"/>
                <w:sz w:val="18"/>
                <w:szCs w:val="18"/>
              </w:rPr>
            </w:pPr>
            <w:r>
              <w:rPr>
                <w:rFonts w:ascii="Times New Roman" w:hAnsi="Times New Roman"/>
                <w:sz w:val="18"/>
                <w:szCs w:val="18"/>
              </w:rPr>
              <w:t>Лісницький Валерій</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11592E" w:rsidRPr="00EA55DD" w:rsidRDefault="0011592E" w:rsidP="00031A7F">
            <w:pPr>
              <w:pStyle w:val="20"/>
              <w:shd w:val="clear" w:color="auto" w:fill="auto"/>
              <w:spacing w:after="0" w:line="240" w:lineRule="auto"/>
              <w:jc w:val="both"/>
              <w:rPr>
                <w:rFonts w:ascii="Times New Roman" w:hAnsi="Times New Roman"/>
                <w:sz w:val="18"/>
                <w:szCs w:val="18"/>
              </w:rPr>
            </w:pPr>
            <w:r>
              <w:rPr>
                <w:color w:val="000000"/>
                <w:sz w:val="18"/>
                <w:szCs w:val="18"/>
              </w:rPr>
              <w:t xml:space="preserve">Заступник </w:t>
            </w:r>
            <w:r w:rsidRPr="00EA55DD">
              <w:rPr>
                <w:color w:val="000000"/>
                <w:sz w:val="18"/>
                <w:szCs w:val="18"/>
              </w:rPr>
              <w:t>начальник</w:t>
            </w:r>
            <w:r>
              <w:rPr>
                <w:color w:val="000000"/>
                <w:sz w:val="18"/>
                <w:szCs w:val="18"/>
              </w:rPr>
              <w:t>а</w:t>
            </w:r>
            <w:r w:rsidRPr="00EA55DD">
              <w:rPr>
                <w:color w:val="000000"/>
                <w:sz w:val="18"/>
                <w:szCs w:val="18"/>
              </w:rPr>
              <w:t xml:space="preserve"> ГУ ДПС</w:t>
            </w:r>
            <w:r>
              <w:rPr>
                <w:color w:val="000000"/>
                <w:sz w:val="18"/>
                <w:szCs w:val="18"/>
              </w:rPr>
              <w:t xml:space="preserve">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11592E" w:rsidRPr="00EA55DD" w:rsidRDefault="0011592E" w:rsidP="00031A7F">
            <w:pPr>
              <w:rPr>
                <w:rFonts w:ascii="Times New Roman" w:hAnsi="Times New Roman"/>
                <w:sz w:val="18"/>
                <w:szCs w:val="18"/>
              </w:rPr>
            </w:pPr>
            <w:r w:rsidRPr="00EA55DD">
              <w:rPr>
                <w:rFonts w:ascii="Times New Roman" w:hAnsi="Times New Roman"/>
                <w:color w:val="000000"/>
                <w:sz w:val="18"/>
                <w:szCs w:val="18"/>
              </w:rPr>
              <w:t>накладення кваліфікованого електронного підпису для внесення даних у частині формування Реєстру заяв про повернення суми бюджетного відшкодування податку на додану вартість</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11592E" w:rsidRPr="00EA55DD" w:rsidRDefault="0011592E" w:rsidP="00031A7F">
            <w:pPr>
              <w:jc w:val="both"/>
              <w:rPr>
                <w:rFonts w:ascii="Times New Roman" w:hAnsi="Times New Roman"/>
                <w:sz w:val="18"/>
                <w:szCs w:val="18"/>
              </w:rPr>
            </w:pPr>
            <w:r w:rsidRPr="00EA55DD">
              <w:rPr>
                <w:rFonts w:ascii="Times New Roman" w:hAnsi="Times New Roman"/>
                <w:color w:val="000000"/>
                <w:sz w:val="18"/>
                <w:szCs w:val="18"/>
              </w:rPr>
              <w:t>підпункт 200.7.1 пункту 200.7 статті 200 ПКУ, постанова Кабінету Міністрів України від 25 січня 2017 року № 26 «Про затвердження Порядку ведення Реєстру заяв про повернення суми бюджетного відшкодування податку на додану вартість» (зі змінами)</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11592E" w:rsidRPr="00013CBD" w:rsidRDefault="0011592E" w:rsidP="00031A7F">
            <w:pPr>
              <w:spacing w:after="0" w:line="240" w:lineRule="auto"/>
              <w:jc w:val="center"/>
              <w:rPr>
                <w:rFonts w:ascii="Times New Roman" w:hAnsi="Times New Roman"/>
                <w:bCs/>
                <w:color w:val="333333"/>
                <w:sz w:val="18"/>
                <w:szCs w:val="18"/>
                <w:lang w:eastAsia="uk-UA"/>
              </w:rPr>
            </w:pPr>
          </w:p>
        </w:tc>
      </w:tr>
      <w:tr w:rsidR="008A76AC" w:rsidRPr="0091250F" w:rsidTr="00BF05A2">
        <w:trPr>
          <w:trHeight w:val="411"/>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8A76AC" w:rsidRPr="00E53FCA" w:rsidRDefault="008A76AC"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8A76AC" w:rsidRPr="00FA6E5A" w:rsidRDefault="008A76AC" w:rsidP="0052603F">
            <w:pPr>
              <w:ind w:left="-83" w:right="-108"/>
              <w:jc w:val="center"/>
              <w:rPr>
                <w:rFonts w:ascii="Times New Roman" w:hAnsi="Times New Roman"/>
                <w:color w:val="000000"/>
                <w:sz w:val="18"/>
                <w:szCs w:val="18"/>
                <w:lang w:val="en-US" w:eastAsia="uk-UA"/>
              </w:rPr>
            </w:pPr>
            <w:r>
              <w:rPr>
                <w:rFonts w:ascii="Times New Roman" w:hAnsi="Times New Roman"/>
                <w:color w:val="000000"/>
                <w:sz w:val="18"/>
                <w:szCs w:val="18"/>
                <w:lang w:eastAsia="uk-UA"/>
              </w:rPr>
              <w:t>26.03.2026 №190</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8A76AC" w:rsidRPr="00570F5E" w:rsidRDefault="008A76AC" w:rsidP="0052603F">
            <w:pPr>
              <w:jc w:val="center"/>
              <w:rPr>
                <w:rFonts w:ascii="Times New Roman" w:hAnsi="Times New Roman"/>
                <w:sz w:val="18"/>
                <w:szCs w:val="18"/>
              </w:rPr>
            </w:pPr>
            <w:r>
              <w:rPr>
                <w:rFonts w:ascii="Times New Roman" w:hAnsi="Times New Roman"/>
                <w:sz w:val="18"/>
                <w:szCs w:val="18"/>
              </w:rPr>
              <w:t>Гавор Іван</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8A76AC" w:rsidRPr="00684C69" w:rsidRDefault="008A76AC" w:rsidP="0052603F">
            <w:pPr>
              <w:rPr>
                <w:rFonts w:ascii="Times New Roman" w:hAnsi="Times New Roman"/>
                <w:sz w:val="18"/>
                <w:szCs w:val="18"/>
              </w:rPr>
            </w:pPr>
            <w:r>
              <w:rPr>
                <w:rFonts w:ascii="Times New Roman" w:hAnsi="Times New Roman"/>
                <w:sz w:val="18"/>
                <w:szCs w:val="18"/>
              </w:rPr>
              <w:t>Начальник Чортківської державної податкової інспекції ГУ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8A76AC" w:rsidRDefault="008A76AC" w:rsidP="0052603F">
            <w:pPr>
              <w:jc w:val="both"/>
              <w:rPr>
                <w:rFonts w:ascii="Times New Roman" w:hAnsi="Times New Roman"/>
                <w:sz w:val="18"/>
                <w:szCs w:val="18"/>
              </w:rPr>
            </w:pPr>
            <w:r>
              <w:rPr>
                <w:rFonts w:ascii="Times New Roman" w:hAnsi="Times New Roman"/>
                <w:sz w:val="18"/>
                <w:szCs w:val="18"/>
              </w:rPr>
              <w:t>Підписання:</w:t>
            </w:r>
          </w:p>
          <w:p w:rsidR="008A76AC" w:rsidRDefault="008A76AC" w:rsidP="0052603F">
            <w:pPr>
              <w:jc w:val="both"/>
              <w:rPr>
                <w:rFonts w:ascii="Times New Roman" w:hAnsi="Times New Roman"/>
                <w:sz w:val="18"/>
                <w:szCs w:val="18"/>
              </w:rPr>
            </w:pPr>
            <w:r>
              <w:rPr>
                <w:rFonts w:ascii="Times New Roman" w:hAnsi="Times New Roman"/>
                <w:sz w:val="18"/>
                <w:szCs w:val="18"/>
              </w:rPr>
              <w:t xml:space="preserve">довідок-підтверджень статусу податкового резидента України для уникнення подвійного оподаткування, відповідно до норм міжнародних </w:t>
            </w:r>
            <w:r>
              <w:rPr>
                <w:rFonts w:ascii="Times New Roman" w:hAnsi="Times New Roman"/>
                <w:sz w:val="18"/>
                <w:szCs w:val="18"/>
              </w:rPr>
              <w:lastRenderedPageBreak/>
              <w:t>договорів;</w:t>
            </w:r>
          </w:p>
          <w:p w:rsidR="008A76AC" w:rsidRPr="00BB3DE8" w:rsidRDefault="008A76AC" w:rsidP="0052603F">
            <w:pPr>
              <w:rPr>
                <w:rFonts w:ascii="Times New Roman" w:hAnsi="Times New Roman"/>
                <w:sz w:val="18"/>
                <w:szCs w:val="18"/>
              </w:rPr>
            </w:pPr>
          </w:p>
          <w:p w:rsidR="008A76AC" w:rsidRDefault="008A76AC" w:rsidP="0052603F">
            <w:pPr>
              <w:rPr>
                <w:rFonts w:ascii="Times New Roman" w:hAnsi="Times New Roman"/>
                <w:sz w:val="18"/>
                <w:szCs w:val="18"/>
              </w:rPr>
            </w:pPr>
          </w:p>
          <w:p w:rsidR="008A76AC" w:rsidRDefault="008A76AC" w:rsidP="0052603F">
            <w:pPr>
              <w:rPr>
                <w:rFonts w:ascii="Times New Roman" w:hAnsi="Times New Roman"/>
                <w:sz w:val="18"/>
                <w:szCs w:val="18"/>
              </w:rPr>
            </w:pPr>
          </w:p>
          <w:p w:rsidR="008A76AC" w:rsidRDefault="008A76AC" w:rsidP="0052603F">
            <w:pPr>
              <w:rPr>
                <w:rFonts w:ascii="Times New Roman" w:hAnsi="Times New Roman"/>
                <w:sz w:val="18"/>
                <w:szCs w:val="18"/>
              </w:rPr>
            </w:pPr>
          </w:p>
          <w:p w:rsidR="008A76AC" w:rsidRDefault="008A76AC" w:rsidP="0052603F">
            <w:pPr>
              <w:rPr>
                <w:rFonts w:ascii="Times New Roman" w:hAnsi="Times New Roman"/>
                <w:sz w:val="18"/>
                <w:szCs w:val="18"/>
              </w:rPr>
            </w:pPr>
          </w:p>
          <w:p w:rsidR="008A76AC" w:rsidRDefault="008A76AC" w:rsidP="0052603F">
            <w:pPr>
              <w:rPr>
                <w:rFonts w:ascii="Times New Roman" w:hAnsi="Times New Roman"/>
                <w:sz w:val="18"/>
                <w:szCs w:val="18"/>
              </w:rPr>
            </w:pPr>
          </w:p>
          <w:p w:rsidR="008A76AC" w:rsidRPr="00BB3DE8" w:rsidRDefault="008A76AC" w:rsidP="0052603F">
            <w:pPr>
              <w:rPr>
                <w:rFonts w:ascii="Times New Roman" w:hAnsi="Times New Roman"/>
                <w:sz w:val="18"/>
                <w:szCs w:val="18"/>
              </w:rPr>
            </w:pPr>
            <w:r w:rsidRPr="00BB3DE8">
              <w:rPr>
                <w:rFonts w:ascii="Times New Roman" w:hAnsi="Times New Roman"/>
                <w:sz w:val="18"/>
                <w:szCs w:val="18"/>
              </w:rPr>
              <w:t>витягів з реєстру неприбуткових установ та організацій та повідомлень про відсутність відомостей про платника у Реєстрі неприбуткових установ та організацій</w:t>
            </w:r>
            <w:r>
              <w:rPr>
                <w:rFonts w:ascii="Times New Roman" w:hAnsi="Times New Roman"/>
                <w:sz w:val="18"/>
                <w:szCs w:val="18"/>
              </w:rPr>
              <w:t>;</w:t>
            </w:r>
          </w:p>
          <w:p w:rsidR="008A76AC" w:rsidRPr="00BB3DE8" w:rsidRDefault="008A76AC" w:rsidP="0052603F">
            <w:pPr>
              <w:rPr>
                <w:rFonts w:ascii="Times New Roman" w:hAnsi="Times New Roman"/>
                <w:sz w:val="18"/>
                <w:szCs w:val="18"/>
              </w:rPr>
            </w:pPr>
          </w:p>
          <w:p w:rsidR="008A76AC" w:rsidRPr="00BB3DE8" w:rsidRDefault="008A76AC" w:rsidP="0052603F">
            <w:pPr>
              <w:rPr>
                <w:rFonts w:ascii="Times New Roman" w:hAnsi="Times New Roman"/>
                <w:sz w:val="18"/>
                <w:szCs w:val="18"/>
              </w:rPr>
            </w:pPr>
          </w:p>
          <w:p w:rsidR="008A76AC" w:rsidRPr="00BB3DE8" w:rsidRDefault="008A76AC" w:rsidP="0052603F">
            <w:pPr>
              <w:rPr>
                <w:rFonts w:ascii="Times New Roman" w:hAnsi="Times New Roman"/>
                <w:sz w:val="18"/>
                <w:szCs w:val="18"/>
              </w:rPr>
            </w:pPr>
            <w:r w:rsidRPr="00BB3DE8">
              <w:rPr>
                <w:rFonts w:ascii="Times New Roman" w:hAnsi="Times New Roman"/>
                <w:sz w:val="18"/>
                <w:szCs w:val="18"/>
              </w:rPr>
              <w:t xml:space="preserve"> </w:t>
            </w:r>
          </w:p>
          <w:p w:rsidR="008A76AC" w:rsidRDefault="008A76AC" w:rsidP="0052603F">
            <w:pPr>
              <w:rPr>
                <w:rFonts w:ascii="Times New Roman" w:hAnsi="Times New Roman"/>
                <w:sz w:val="18"/>
                <w:szCs w:val="18"/>
              </w:rPr>
            </w:pPr>
          </w:p>
          <w:p w:rsidR="008A76AC" w:rsidRPr="0084123D" w:rsidRDefault="008A76AC" w:rsidP="0052603F">
            <w:pPr>
              <w:rPr>
                <w:rFonts w:ascii="Times New Roman" w:hAnsi="Times New Roman"/>
                <w:sz w:val="18"/>
                <w:szCs w:val="18"/>
              </w:rPr>
            </w:pPr>
            <w:r w:rsidRPr="00BB3DE8">
              <w:rPr>
                <w:rFonts w:ascii="Times New Roman" w:hAnsi="Times New Roman"/>
                <w:sz w:val="18"/>
                <w:szCs w:val="18"/>
              </w:rPr>
              <w:t>витягів з Реєстру</w:t>
            </w:r>
            <w:r w:rsidRPr="00BB3DE8">
              <w:rPr>
                <w:sz w:val="18"/>
                <w:szCs w:val="18"/>
              </w:rPr>
              <w:t xml:space="preserve"> </w:t>
            </w:r>
            <w:r w:rsidRPr="00BB3DE8">
              <w:rPr>
                <w:rFonts w:ascii="Times New Roman" w:hAnsi="Times New Roman"/>
                <w:sz w:val="18"/>
                <w:szCs w:val="18"/>
              </w:rPr>
              <w:t>платників єдиного податку</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8A76AC" w:rsidRDefault="008A76AC" w:rsidP="0052603F">
            <w:pPr>
              <w:jc w:val="both"/>
              <w:rPr>
                <w:rFonts w:ascii="Times New Roman" w:hAnsi="Times New Roman"/>
                <w:sz w:val="18"/>
                <w:szCs w:val="18"/>
              </w:rPr>
            </w:pPr>
            <w:r w:rsidRPr="003E6553">
              <w:rPr>
                <w:rFonts w:ascii="Times New Roman" w:hAnsi="Times New Roman"/>
                <w:sz w:val="18"/>
                <w:szCs w:val="18"/>
              </w:rPr>
              <w:lastRenderedPageBreak/>
              <w:t>підпункт 14.1.213 пункту 14.1 статті 14, підпункт 19</w:t>
            </w:r>
            <w:r>
              <w:rPr>
                <w:rFonts w:ascii="Times New Roman" w:hAnsi="Times New Roman"/>
                <w:sz w:val="18"/>
                <w:szCs w:val="18"/>
              </w:rPr>
              <w:t xml:space="preserve"> прім</w:t>
            </w:r>
            <w:r w:rsidRPr="003E6553">
              <w:rPr>
                <w:rFonts w:ascii="Times New Roman" w:hAnsi="Times New Roman"/>
                <w:sz w:val="18"/>
                <w:szCs w:val="18"/>
              </w:rPr>
              <w:t>.1.3 пункту 19</w:t>
            </w:r>
            <w:r>
              <w:rPr>
                <w:rFonts w:ascii="Times New Roman" w:hAnsi="Times New Roman"/>
                <w:sz w:val="18"/>
                <w:szCs w:val="18"/>
              </w:rPr>
              <w:t xml:space="preserve"> прім</w:t>
            </w:r>
            <w:r w:rsidRPr="003E6553">
              <w:rPr>
                <w:rFonts w:ascii="Times New Roman" w:hAnsi="Times New Roman"/>
                <w:sz w:val="18"/>
                <w:szCs w:val="18"/>
              </w:rPr>
              <w:t>.1 статті 19</w:t>
            </w:r>
            <w:r>
              <w:rPr>
                <w:rFonts w:ascii="Times New Roman" w:hAnsi="Times New Roman"/>
                <w:sz w:val="18"/>
                <w:szCs w:val="18"/>
              </w:rPr>
              <w:t>прім</w:t>
            </w:r>
            <w:r w:rsidRPr="003E6553">
              <w:rPr>
                <w:rFonts w:ascii="Times New Roman" w:hAnsi="Times New Roman"/>
                <w:sz w:val="18"/>
                <w:szCs w:val="18"/>
              </w:rPr>
              <w:t>, пункт</w:t>
            </w:r>
            <w:r>
              <w:rPr>
                <w:rFonts w:ascii="Times New Roman" w:hAnsi="Times New Roman"/>
                <w:sz w:val="18"/>
                <w:szCs w:val="18"/>
              </w:rPr>
              <w:t xml:space="preserve">и </w:t>
            </w:r>
            <w:r w:rsidRPr="003E6553">
              <w:rPr>
                <w:rFonts w:ascii="Times New Roman" w:hAnsi="Times New Roman"/>
                <w:sz w:val="18"/>
                <w:szCs w:val="18"/>
              </w:rPr>
              <w:t>5</w:t>
            </w:r>
            <w:r>
              <w:rPr>
                <w:rFonts w:ascii="Times New Roman" w:hAnsi="Times New Roman"/>
                <w:sz w:val="18"/>
                <w:szCs w:val="18"/>
              </w:rPr>
              <w:t>,6</w:t>
            </w:r>
            <w:r w:rsidRPr="003E6553">
              <w:rPr>
                <w:rFonts w:ascii="Times New Roman" w:hAnsi="Times New Roman"/>
                <w:sz w:val="18"/>
                <w:szCs w:val="18"/>
              </w:rPr>
              <w:t xml:space="preserve"> Порядку </w:t>
            </w:r>
            <w:r>
              <w:rPr>
                <w:rFonts w:ascii="Times New Roman" w:hAnsi="Times New Roman"/>
                <w:sz w:val="18"/>
                <w:szCs w:val="18"/>
              </w:rPr>
              <w:t xml:space="preserve">підтвердження статусу податкового резидента України для уникнення подвійного оподаткування відповідно до норм міжнародних </w:t>
            </w:r>
            <w:r>
              <w:rPr>
                <w:rFonts w:ascii="Times New Roman" w:hAnsi="Times New Roman"/>
                <w:sz w:val="18"/>
                <w:szCs w:val="18"/>
              </w:rPr>
              <w:lastRenderedPageBreak/>
              <w:t xml:space="preserve">договорів, </w:t>
            </w:r>
            <w:r w:rsidRPr="003E6553">
              <w:rPr>
                <w:rFonts w:ascii="Times New Roman" w:hAnsi="Times New Roman"/>
                <w:sz w:val="18"/>
                <w:szCs w:val="18"/>
              </w:rPr>
              <w:t xml:space="preserve">затвердженого наказом Міністерства фінансів України від </w:t>
            </w:r>
            <w:r>
              <w:rPr>
                <w:rFonts w:ascii="Times New Roman" w:hAnsi="Times New Roman"/>
                <w:sz w:val="18"/>
                <w:szCs w:val="18"/>
              </w:rPr>
              <w:t>19</w:t>
            </w:r>
            <w:r w:rsidRPr="003E6553">
              <w:rPr>
                <w:rFonts w:ascii="Times New Roman" w:hAnsi="Times New Roman"/>
                <w:sz w:val="18"/>
                <w:szCs w:val="18"/>
              </w:rPr>
              <w:t>.0</w:t>
            </w:r>
            <w:r>
              <w:rPr>
                <w:rFonts w:ascii="Times New Roman" w:hAnsi="Times New Roman"/>
                <w:sz w:val="18"/>
                <w:szCs w:val="18"/>
              </w:rPr>
              <w:t>8</w:t>
            </w:r>
            <w:r w:rsidRPr="003E6553">
              <w:rPr>
                <w:rFonts w:ascii="Times New Roman" w:hAnsi="Times New Roman"/>
                <w:sz w:val="18"/>
                <w:szCs w:val="18"/>
              </w:rPr>
              <w:t>.2022 № 2</w:t>
            </w:r>
            <w:r>
              <w:rPr>
                <w:rFonts w:ascii="Times New Roman" w:hAnsi="Times New Roman"/>
                <w:sz w:val="18"/>
                <w:szCs w:val="18"/>
              </w:rPr>
              <w:t>48</w:t>
            </w:r>
            <w:r w:rsidRPr="003E6553">
              <w:rPr>
                <w:rFonts w:ascii="Times New Roman" w:hAnsi="Times New Roman"/>
                <w:sz w:val="18"/>
                <w:szCs w:val="18"/>
              </w:rPr>
              <w:t xml:space="preserve">, зареєстрованого в  Міністерстві юстиції України </w:t>
            </w:r>
            <w:r>
              <w:rPr>
                <w:rFonts w:ascii="Times New Roman" w:hAnsi="Times New Roman"/>
                <w:sz w:val="18"/>
                <w:szCs w:val="18"/>
              </w:rPr>
              <w:t>07</w:t>
            </w:r>
            <w:r w:rsidRPr="003E6553">
              <w:rPr>
                <w:rFonts w:ascii="Times New Roman" w:hAnsi="Times New Roman"/>
                <w:sz w:val="18"/>
                <w:szCs w:val="18"/>
              </w:rPr>
              <w:t>.</w:t>
            </w:r>
            <w:r>
              <w:rPr>
                <w:rFonts w:ascii="Times New Roman" w:hAnsi="Times New Roman"/>
                <w:sz w:val="18"/>
                <w:szCs w:val="18"/>
              </w:rPr>
              <w:t>10</w:t>
            </w:r>
            <w:r w:rsidRPr="003E6553">
              <w:rPr>
                <w:rFonts w:ascii="Times New Roman" w:hAnsi="Times New Roman"/>
                <w:sz w:val="18"/>
                <w:szCs w:val="18"/>
              </w:rPr>
              <w:t>.2022 за №11</w:t>
            </w:r>
            <w:r>
              <w:rPr>
                <w:rFonts w:ascii="Times New Roman" w:hAnsi="Times New Roman"/>
                <w:sz w:val="18"/>
                <w:szCs w:val="18"/>
              </w:rPr>
              <w:t>95</w:t>
            </w:r>
            <w:r w:rsidRPr="003E6553">
              <w:rPr>
                <w:rFonts w:ascii="Times New Roman" w:hAnsi="Times New Roman"/>
                <w:sz w:val="18"/>
                <w:szCs w:val="18"/>
              </w:rPr>
              <w:t>/38</w:t>
            </w:r>
            <w:r>
              <w:rPr>
                <w:rFonts w:ascii="Times New Roman" w:hAnsi="Times New Roman"/>
                <w:sz w:val="18"/>
                <w:szCs w:val="18"/>
              </w:rPr>
              <w:t>531</w:t>
            </w:r>
            <w:r w:rsidRPr="003E6553">
              <w:rPr>
                <w:rFonts w:ascii="Times New Roman" w:hAnsi="Times New Roman"/>
                <w:sz w:val="18"/>
                <w:szCs w:val="18"/>
              </w:rPr>
              <w:t>, (зі змінами</w:t>
            </w:r>
            <w:r>
              <w:rPr>
                <w:rFonts w:ascii="Times New Roman" w:hAnsi="Times New Roman"/>
                <w:sz w:val="18"/>
                <w:szCs w:val="18"/>
              </w:rPr>
              <w:t>);</w:t>
            </w:r>
          </w:p>
          <w:p w:rsidR="008A76AC" w:rsidRDefault="008A76AC" w:rsidP="0052603F">
            <w:pPr>
              <w:jc w:val="both"/>
              <w:rPr>
                <w:rFonts w:ascii="Times New Roman" w:hAnsi="Times New Roman"/>
                <w:sz w:val="18"/>
                <w:szCs w:val="18"/>
              </w:rPr>
            </w:pPr>
          </w:p>
          <w:p w:rsidR="008A76AC" w:rsidRDefault="008A76AC" w:rsidP="0052603F">
            <w:pPr>
              <w:jc w:val="both"/>
              <w:rPr>
                <w:rFonts w:ascii="Times New Roman" w:hAnsi="Times New Roman"/>
                <w:sz w:val="18"/>
                <w:szCs w:val="18"/>
              </w:rPr>
            </w:pPr>
            <w:r w:rsidRPr="003E6553">
              <w:rPr>
                <w:rFonts w:ascii="Times New Roman" w:hAnsi="Times New Roman"/>
                <w:sz w:val="18"/>
                <w:szCs w:val="18"/>
              </w:rPr>
              <w:t>пункт 133.4 статті 133 ПКУ, пункт 121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№440 (зі змінами та доповненнями)</w:t>
            </w:r>
            <w:r>
              <w:rPr>
                <w:rFonts w:ascii="Times New Roman" w:hAnsi="Times New Roman"/>
                <w:sz w:val="18"/>
                <w:szCs w:val="18"/>
              </w:rPr>
              <w:t>;</w:t>
            </w:r>
          </w:p>
          <w:p w:rsidR="008A76AC" w:rsidRDefault="008A76AC" w:rsidP="0052603F">
            <w:pPr>
              <w:jc w:val="both"/>
              <w:rPr>
                <w:rFonts w:ascii="Times New Roman" w:hAnsi="Times New Roman"/>
                <w:sz w:val="18"/>
                <w:szCs w:val="18"/>
              </w:rPr>
            </w:pPr>
          </w:p>
          <w:p w:rsidR="008A76AC" w:rsidRDefault="008A76AC" w:rsidP="0052603F">
            <w:pPr>
              <w:jc w:val="both"/>
              <w:rPr>
                <w:rFonts w:ascii="Times New Roman" w:hAnsi="Times New Roman"/>
                <w:sz w:val="18"/>
                <w:szCs w:val="18"/>
              </w:rPr>
            </w:pPr>
          </w:p>
          <w:p w:rsidR="008A76AC" w:rsidRPr="0084123D" w:rsidRDefault="008A76AC" w:rsidP="0052603F">
            <w:pPr>
              <w:jc w:val="both"/>
              <w:rPr>
                <w:rFonts w:ascii="Times New Roman" w:hAnsi="Times New Roman"/>
                <w:sz w:val="18"/>
                <w:szCs w:val="18"/>
              </w:rPr>
            </w:pPr>
            <w:r w:rsidRPr="003E6553">
              <w:rPr>
                <w:rFonts w:ascii="Times New Roman" w:hAnsi="Times New Roman"/>
                <w:sz w:val="18"/>
                <w:szCs w:val="18"/>
              </w:rPr>
              <w:t>пункт 299.9 статті 299 ПКУ</w:t>
            </w:r>
            <w:r>
              <w:rPr>
                <w:rFonts w:ascii="Times New Roman" w:hAnsi="Times New Roman"/>
                <w:sz w:val="18"/>
                <w:szCs w:val="18"/>
              </w:rPr>
              <w:t>.</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8A76AC" w:rsidRPr="00013CBD" w:rsidRDefault="008A76AC" w:rsidP="0052603F">
            <w:pPr>
              <w:spacing w:after="0" w:line="240" w:lineRule="auto"/>
              <w:jc w:val="center"/>
              <w:rPr>
                <w:rFonts w:ascii="Times New Roman" w:hAnsi="Times New Roman"/>
                <w:bCs/>
                <w:color w:val="333333"/>
                <w:sz w:val="18"/>
                <w:szCs w:val="18"/>
                <w:lang w:eastAsia="uk-UA"/>
              </w:rPr>
            </w:pPr>
          </w:p>
        </w:tc>
      </w:tr>
      <w:tr w:rsidR="0083241B" w:rsidRPr="0091250F" w:rsidTr="00BF05A2">
        <w:trPr>
          <w:trHeight w:val="411"/>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83241B" w:rsidRPr="00E53FCA" w:rsidRDefault="0083241B"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83241B" w:rsidRPr="002B263A" w:rsidRDefault="0083241B" w:rsidP="00723891">
            <w:pPr>
              <w:spacing w:after="0" w:line="240" w:lineRule="auto"/>
              <w:jc w:val="center"/>
              <w:rPr>
                <w:rFonts w:ascii="Times New Roman" w:eastAsia="Times New Roman" w:hAnsi="Times New Roman"/>
                <w:bCs/>
                <w:color w:val="333333"/>
                <w:sz w:val="20"/>
                <w:szCs w:val="20"/>
                <w:lang w:eastAsia="uk-UA"/>
              </w:rPr>
            </w:pPr>
            <w:r w:rsidRPr="002B263A">
              <w:rPr>
                <w:rFonts w:ascii="Times New Roman" w:eastAsia="Times New Roman" w:hAnsi="Times New Roman"/>
                <w:bCs/>
                <w:color w:val="333333"/>
                <w:sz w:val="20"/>
                <w:szCs w:val="20"/>
                <w:lang w:eastAsia="uk-UA"/>
              </w:rPr>
              <w:t>20.03.2026 №172</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83241B" w:rsidRPr="002B263A" w:rsidRDefault="0083241B" w:rsidP="00723891">
            <w:pPr>
              <w:spacing w:after="0" w:line="240" w:lineRule="auto"/>
              <w:jc w:val="center"/>
              <w:rPr>
                <w:rFonts w:ascii="Times New Roman" w:hAnsi="Times New Roman"/>
                <w:bCs/>
                <w:sz w:val="20"/>
                <w:szCs w:val="20"/>
              </w:rPr>
            </w:pPr>
            <w:r w:rsidRPr="002B263A">
              <w:rPr>
                <w:rFonts w:ascii="Times New Roman" w:hAnsi="Times New Roman"/>
                <w:sz w:val="20"/>
                <w:szCs w:val="20"/>
              </w:rPr>
              <w:t>Гавор Іван Іванович</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83241B" w:rsidRPr="002B263A" w:rsidRDefault="0083241B" w:rsidP="00723891">
            <w:pPr>
              <w:spacing w:after="0" w:line="240" w:lineRule="auto"/>
              <w:ind w:left="113" w:right="23" w:hanging="18"/>
              <w:rPr>
                <w:rFonts w:ascii="Times New Roman" w:hAnsi="Times New Roman"/>
                <w:bCs/>
                <w:sz w:val="20"/>
                <w:szCs w:val="20"/>
              </w:rPr>
            </w:pPr>
            <w:r w:rsidRPr="002B263A">
              <w:rPr>
                <w:rFonts w:ascii="Times New Roman" w:hAnsi="Times New Roman"/>
                <w:sz w:val="20"/>
                <w:szCs w:val="20"/>
              </w:rPr>
              <w:t>начальнику Чортківської державної податкової інспекції 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83241B" w:rsidRPr="00AE4320" w:rsidRDefault="0083241B" w:rsidP="00723891">
            <w:pPr>
              <w:ind w:firstLine="567"/>
              <w:jc w:val="both"/>
              <w:rPr>
                <w:rFonts w:ascii="Times New Roman" w:hAnsi="Times New Roman"/>
                <w:sz w:val="20"/>
                <w:szCs w:val="20"/>
              </w:rPr>
            </w:pPr>
            <w:r w:rsidRPr="00AE4320">
              <w:rPr>
                <w:rFonts w:ascii="Times New Roman" w:hAnsi="Times New Roman"/>
                <w:sz w:val="20"/>
                <w:szCs w:val="20"/>
              </w:rPr>
              <w:t>листів про відмову у реєстрації платника єдиного податку ;</w:t>
            </w:r>
          </w:p>
          <w:p w:rsidR="0083241B" w:rsidRPr="00AE4320" w:rsidRDefault="0083241B" w:rsidP="00723891">
            <w:pPr>
              <w:ind w:firstLine="567"/>
              <w:jc w:val="both"/>
              <w:rPr>
                <w:rFonts w:ascii="Times New Roman" w:hAnsi="Times New Roman"/>
                <w:sz w:val="20"/>
                <w:szCs w:val="20"/>
              </w:rPr>
            </w:pPr>
            <w:r w:rsidRPr="00AE4320">
              <w:rPr>
                <w:rFonts w:ascii="Times New Roman" w:hAnsi="Times New Roman"/>
                <w:sz w:val="20"/>
                <w:szCs w:val="20"/>
              </w:rPr>
              <w:t>витягів з реєстру платників єдиного податку фізичним особам-підприємцям  ;</w:t>
            </w:r>
          </w:p>
          <w:p w:rsidR="0083241B" w:rsidRPr="00AE4320" w:rsidRDefault="0083241B" w:rsidP="00723891">
            <w:pPr>
              <w:ind w:firstLine="567"/>
              <w:jc w:val="both"/>
              <w:rPr>
                <w:rFonts w:ascii="Times New Roman" w:hAnsi="Times New Roman"/>
                <w:sz w:val="20"/>
                <w:szCs w:val="20"/>
              </w:rPr>
            </w:pPr>
            <w:r w:rsidRPr="00AE4320">
              <w:rPr>
                <w:rFonts w:ascii="Times New Roman" w:hAnsi="Times New Roman"/>
                <w:sz w:val="20"/>
                <w:szCs w:val="20"/>
              </w:rPr>
              <w:t xml:space="preserve">довідок про подану декларацію про майновий стан і доходи (про сплату або відсутність податкових зобов’язань) </w:t>
            </w:r>
          </w:p>
          <w:p w:rsidR="0083241B" w:rsidRPr="00AE4320" w:rsidRDefault="0083241B" w:rsidP="00723891">
            <w:pPr>
              <w:ind w:firstLine="567"/>
              <w:jc w:val="both"/>
              <w:rPr>
                <w:rFonts w:ascii="Times New Roman" w:hAnsi="Times New Roman"/>
                <w:sz w:val="20"/>
                <w:szCs w:val="20"/>
              </w:rPr>
            </w:pPr>
            <w:r w:rsidRPr="00AE4320">
              <w:rPr>
                <w:rFonts w:ascii="Times New Roman" w:hAnsi="Times New Roman"/>
                <w:sz w:val="20"/>
                <w:szCs w:val="20"/>
              </w:rPr>
              <w:t xml:space="preserve">довідок про доходи </w:t>
            </w:r>
          </w:p>
          <w:p w:rsidR="0083241B" w:rsidRPr="00AE4320" w:rsidRDefault="0083241B" w:rsidP="00723891">
            <w:pPr>
              <w:ind w:firstLine="567"/>
              <w:jc w:val="both"/>
              <w:rPr>
                <w:rFonts w:ascii="Times New Roman" w:hAnsi="Times New Roman"/>
                <w:sz w:val="20"/>
                <w:szCs w:val="20"/>
              </w:rPr>
            </w:pPr>
            <w:r w:rsidRPr="00AE4320">
              <w:rPr>
                <w:rFonts w:ascii="Times New Roman" w:hAnsi="Times New Roman"/>
                <w:sz w:val="20"/>
                <w:szCs w:val="20"/>
              </w:rPr>
              <w:t xml:space="preserve">довідок про сплачений нерезидентом в Україні податок на прибуток (доходи) </w:t>
            </w:r>
            <w:r w:rsidRPr="00AE4320">
              <w:rPr>
                <w:rFonts w:ascii="Times New Roman" w:hAnsi="Times New Roman"/>
                <w:sz w:val="20"/>
                <w:szCs w:val="20"/>
              </w:rPr>
              <w:lastRenderedPageBreak/>
              <w:t xml:space="preserve">фізичним особам;   </w:t>
            </w:r>
          </w:p>
          <w:p w:rsidR="0083241B" w:rsidRDefault="0083241B" w:rsidP="00723891">
            <w:pPr>
              <w:ind w:firstLine="567"/>
              <w:jc w:val="both"/>
              <w:rPr>
                <w:rFonts w:ascii="Times New Roman" w:hAnsi="Times New Roman"/>
                <w:sz w:val="20"/>
                <w:szCs w:val="20"/>
              </w:rPr>
            </w:pPr>
          </w:p>
          <w:p w:rsidR="0083241B" w:rsidRDefault="0083241B" w:rsidP="00723891">
            <w:pPr>
              <w:ind w:firstLine="567"/>
              <w:jc w:val="both"/>
              <w:rPr>
                <w:rFonts w:ascii="Times New Roman" w:hAnsi="Times New Roman"/>
                <w:sz w:val="20"/>
                <w:szCs w:val="20"/>
              </w:rPr>
            </w:pPr>
          </w:p>
          <w:p w:rsidR="0083241B" w:rsidRDefault="0083241B" w:rsidP="00723891">
            <w:pPr>
              <w:ind w:firstLine="567"/>
              <w:jc w:val="both"/>
              <w:rPr>
                <w:rFonts w:ascii="Times New Roman" w:hAnsi="Times New Roman"/>
                <w:sz w:val="20"/>
                <w:szCs w:val="20"/>
              </w:rPr>
            </w:pPr>
          </w:p>
          <w:p w:rsidR="0083241B" w:rsidRDefault="0083241B" w:rsidP="00723891">
            <w:pPr>
              <w:ind w:firstLine="567"/>
              <w:jc w:val="both"/>
              <w:rPr>
                <w:rFonts w:ascii="Times New Roman" w:hAnsi="Times New Roman"/>
                <w:sz w:val="20"/>
                <w:szCs w:val="20"/>
              </w:rPr>
            </w:pPr>
          </w:p>
          <w:p w:rsidR="0083241B" w:rsidRDefault="0083241B" w:rsidP="00723891">
            <w:pPr>
              <w:ind w:firstLine="567"/>
              <w:jc w:val="both"/>
              <w:rPr>
                <w:rFonts w:ascii="Times New Roman" w:hAnsi="Times New Roman"/>
                <w:sz w:val="20"/>
                <w:szCs w:val="20"/>
              </w:rPr>
            </w:pPr>
          </w:p>
          <w:p w:rsidR="0083241B" w:rsidRDefault="0083241B" w:rsidP="00723891">
            <w:pPr>
              <w:ind w:firstLine="567"/>
              <w:jc w:val="both"/>
              <w:rPr>
                <w:rFonts w:ascii="Times New Roman" w:hAnsi="Times New Roman"/>
                <w:sz w:val="20"/>
                <w:szCs w:val="20"/>
              </w:rPr>
            </w:pPr>
          </w:p>
          <w:p w:rsidR="0083241B" w:rsidRPr="00AE4320" w:rsidRDefault="0083241B" w:rsidP="00723891">
            <w:pPr>
              <w:ind w:firstLine="567"/>
              <w:jc w:val="both"/>
              <w:rPr>
                <w:rFonts w:ascii="Times New Roman" w:hAnsi="Times New Roman"/>
                <w:sz w:val="20"/>
                <w:szCs w:val="20"/>
              </w:rPr>
            </w:pPr>
            <w:r w:rsidRPr="00AE4320">
              <w:rPr>
                <w:rFonts w:ascii="Times New Roman" w:hAnsi="Times New Roman"/>
                <w:sz w:val="20"/>
                <w:szCs w:val="20"/>
              </w:rPr>
              <w:t xml:space="preserve">довідок – підтверджень  статусу податкового резидента України для уникнення  подвійного  оподаткування  відповідно  до норм міжнародних договорів фізичним особам  або  обгрунтованих  відмов  у їх  видачі                         </w:t>
            </w:r>
          </w:p>
          <w:p w:rsidR="0083241B" w:rsidRDefault="0083241B" w:rsidP="00723891">
            <w:pPr>
              <w:ind w:firstLine="709"/>
              <w:jc w:val="both"/>
              <w:rPr>
                <w:rFonts w:ascii="Times New Roman" w:hAnsi="Times New Roman"/>
                <w:sz w:val="20"/>
                <w:szCs w:val="20"/>
              </w:rPr>
            </w:pPr>
          </w:p>
          <w:p w:rsidR="0083241B" w:rsidRDefault="0083241B" w:rsidP="00723891">
            <w:pPr>
              <w:ind w:firstLine="709"/>
              <w:jc w:val="both"/>
              <w:rPr>
                <w:rFonts w:ascii="Times New Roman" w:hAnsi="Times New Roman"/>
                <w:sz w:val="20"/>
                <w:szCs w:val="20"/>
              </w:rPr>
            </w:pPr>
          </w:p>
          <w:p w:rsidR="0083241B" w:rsidRDefault="0083241B" w:rsidP="00723891">
            <w:pPr>
              <w:ind w:firstLine="709"/>
              <w:jc w:val="both"/>
              <w:rPr>
                <w:rFonts w:ascii="Times New Roman" w:hAnsi="Times New Roman"/>
                <w:sz w:val="20"/>
                <w:szCs w:val="20"/>
              </w:rPr>
            </w:pPr>
          </w:p>
          <w:p w:rsidR="0083241B" w:rsidRDefault="0083241B" w:rsidP="00723891">
            <w:pPr>
              <w:ind w:firstLine="709"/>
              <w:jc w:val="both"/>
              <w:rPr>
                <w:rFonts w:ascii="Times New Roman" w:hAnsi="Times New Roman"/>
                <w:sz w:val="20"/>
                <w:szCs w:val="20"/>
              </w:rPr>
            </w:pPr>
          </w:p>
          <w:p w:rsidR="0083241B" w:rsidRDefault="0083241B" w:rsidP="00723891">
            <w:pPr>
              <w:ind w:firstLine="709"/>
              <w:jc w:val="both"/>
              <w:rPr>
                <w:rFonts w:ascii="Times New Roman" w:hAnsi="Times New Roman"/>
                <w:sz w:val="20"/>
                <w:szCs w:val="20"/>
              </w:rPr>
            </w:pPr>
          </w:p>
          <w:p w:rsidR="0083241B" w:rsidRPr="00AE4320" w:rsidRDefault="0083241B" w:rsidP="00723891">
            <w:pPr>
              <w:ind w:firstLine="709"/>
              <w:jc w:val="both"/>
              <w:rPr>
                <w:rFonts w:ascii="Times New Roman" w:hAnsi="Times New Roman"/>
                <w:sz w:val="20"/>
                <w:szCs w:val="20"/>
              </w:rPr>
            </w:pPr>
            <w:r w:rsidRPr="00AE4320">
              <w:rPr>
                <w:rFonts w:ascii="Times New Roman" w:hAnsi="Times New Roman"/>
                <w:sz w:val="20"/>
                <w:szCs w:val="20"/>
              </w:rPr>
              <w:t xml:space="preserve">довідок-розрахунків </w:t>
            </w:r>
          </w:p>
          <w:p w:rsidR="0083241B" w:rsidRPr="00AE4320" w:rsidRDefault="0083241B" w:rsidP="00723891">
            <w:pPr>
              <w:pStyle w:val="a5"/>
              <w:tabs>
                <w:tab w:val="left" w:pos="993"/>
              </w:tabs>
              <w:ind w:left="0"/>
              <w:jc w:val="both"/>
              <w:rPr>
                <w:sz w:val="20"/>
                <w:szCs w:val="20"/>
              </w:rPr>
            </w:pP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83241B" w:rsidRDefault="0083241B" w:rsidP="00723891">
            <w:pPr>
              <w:ind w:firstLine="567"/>
              <w:jc w:val="both"/>
              <w:rPr>
                <w:rFonts w:ascii="Times New Roman" w:hAnsi="Times New Roman"/>
                <w:sz w:val="20"/>
                <w:szCs w:val="20"/>
              </w:rPr>
            </w:pPr>
            <w:r w:rsidRPr="00AE4320">
              <w:rPr>
                <w:rFonts w:ascii="Times New Roman" w:hAnsi="Times New Roman"/>
                <w:sz w:val="20"/>
                <w:szCs w:val="20"/>
              </w:rPr>
              <w:lastRenderedPageBreak/>
              <w:t>пункт 299.5 стстатті 299 ПКУ;</w:t>
            </w:r>
          </w:p>
          <w:p w:rsidR="0083241B" w:rsidRPr="00AE4320" w:rsidRDefault="0083241B" w:rsidP="00723891">
            <w:pPr>
              <w:ind w:firstLine="567"/>
              <w:jc w:val="both"/>
              <w:rPr>
                <w:rFonts w:ascii="Times New Roman" w:hAnsi="Times New Roman"/>
                <w:sz w:val="20"/>
                <w:szCs w:val="20"/>
              </w:rPr>
            </w:pPr>
          </w:p>
          <w:p w:rsidR="0083241B" w:rsidRDefault="0083241B" w:rsidP="00723891">
            <w:pPr>
              <w:ind w:firstLine="567"/>
              <w:jc w:val="both"/>
              <w:rPr>
                <w:rFonts w:ascii="Times New Roman" w:hAnsi="Times New Roman"/>
                <w:sz w:val="20"/>
                <w:szCs w:val="20"/>
              </w:rPr>
            </w:pPr>
            <w:r w:rsidRPr="00AE4320">
              <w:rPr>
                <w:rFonts w:ascii="Times New Roman" w:hAnsi="Times New Roman"/>
                <w:sz w:val="20"/>
                <w:szCs w:val="20"/>
              </w:rPr>
              <w:t>пункт 299.9 статті 299 ПКУ;</w:t>
            </w:r>
          </w:p>
          <w:p w:rsidR="0083241B" w:rsidRDefault="0083241B" w:rsidP="00723891">
            <w:pPr>
              <w:ind w:firstLine="567"/>
              <w:jc w:val="both"/>
              <w:rPr>
                <w:rFonts w:ascii="Times New Roman" w:hAnsi="Times New Roman"/>
                <w:sz w:val="20"/>
                <w:szCs w:val="20"/>
              </w:rPr>
            </w:pPr>
          </w:p>
          <w:p w:rsidR="0083241B" w:rsidRPr="00AE4320" w:rsidRDefault="0083241B" w:rsidP="00723891">
            <w:pPr>
              <w:ind w:firstLine="567"/>
              <w:jc w:val="both"/>
              <w:rPr>
                <w:rFonts w:ascii="Times New Roman" w:hAnsi="Times New Roman"/>
                <w:sz w:val="20"/>
                <w:szCs w:val="20"/>
              </w:rPr>
            </w:pPr>
          </w:p>
          <w:p w:rsidR="0083241B" w:rsidRPr="00AE4320" w:rsidRDefault="0083241B" w:rsidP="00723891">
            <w:pPr>
              <w:ind w:firstLine="567"/>
              <w:jc w:val="both"/>
              <w:rPr>
                <w:rFonts w:ascii="Times New Roman" w:hAnsi="Times New Roman"/>
                <w:sz w:val="20"/>
                <w:szCs w:val="20"/>
              </w:rPr>
            </w:pPr>
            <w:r w:rsidRPr="00AE4320">
              <w:rPr>
                <w:rFonts w:ascii="Times New Roman" w:hAnsi="Times New Roman"/>
                <w:sz w:val="20"/>
                <w:szCs w:val="20"/>
              </w:rPr>
              <w:t>пупнкт 179.3, пункт 179.12 статті 179 ПКУ;</w:t>
            </w:r>
          </w:p>
          <w:p w:rsidR="0083241B" w:rsidRDefault="0083241B" w:rsidP="00723891">
            <w:pPr>
              <w:ind w:firstLine="567"/>
              <w:jc w:val="both"/>
              <w:rPr>
                <w:rFonts w:ascii="Times New Roman" w:hAnsi="Times New Roman"/>
                <w:sz w:val="20"/>
                <w:szCs w:val="20"/>
              </w:rPr>
            </w:pPr>
          </w:p>
          <w:p w:rsidR="0083241B" w:rsidRDefault="0083241B" w:rsidP="00723891">
            <w:pPr>
              <w:ind w:firstLine="567"/>
              <w:jc w:val="both"/>
              <w:rPr>
                <w:rFonts w:ascii="Times New Roman" w:hAnsi="Times New Roman"/>
                <w:sz w:val="20"/>
                <w:szCs w:val="20"/>
              </w:rPr>
            </w:pPr>
          </w:p>
          <w:p w:rsidR="0083241B" w:rsidRPr="00AE4320" w:rsidRDefault="0083241B" w:rsidP="00723891">
            <w:pPr>
              <w:ind w:firstLine="567"/>
              <w:jc w:val="both"/>
              <w:rPr>
                <w:rFonts w:ascii="Times New Roman" w:hAnsi="Times New Roman"/>
                <w:sz w:val="20"/>
                <w:szCs w:val="20"/>
              </w:rPr>
            </w:pPr>
            <w:r w:rsidRPr="00AE4320">
              <w:rPr>
                <w:rFonts w:ascii="Times New Roman" w:hAnsi="Times New Roman"/>
                <w:sz w:val="20"/>
                <w:szCs w:val="20"/>
              </w:rPr>
              <w:t>пункт 296.8 статті 296 ПКУ;</w:t>
            </w:r>
          </w:p>
          <w:p w:rsidR="0083241B" w:rsidRPr="00AE4320" w:rsidRDefault="0083241B" w:rsidP="00723891">
            <w:pPr>
              <w:ind w:firstLine="567"/>
              <w:jc w:val="both"/>
              <w:rPr>
                <w:rFonts w:ascii="Times New Roman" w:hAnsi="Times New Roman"/>
                <w:sz w:val="20"/>
                <w:szCs w:val="20"/>
              </w:rPr>
            </w:pPr>
            <w:r w:rsidRPr="00AE4320">
              <w:rPr>
                <w:rFonts w:ascii="Times New Roman" w:hAnsi="Times New Roman"/>
                <w:sz w:val="20"/>
                <w:szCs w:val="20"/>
              </w:rPr>
              <w:t xml:space="preserve">пункт 137.7 статті 137 ПКУ, наказ Міністерства фінансів України від 28.07.2022 №219 «Про затвердження Порядку </w:t>
            </w:r>
            <w:r w:rsidRPr="00AE4320">
              <w:rPr>
                <w:rFonts w:ascii="Times New Roman" w:hAnsi="Times New Roman"/>
                <w:sz w:val="20"/>
                <w:szCs w:val="20"/>
              </w:rPr>
              <w:lastRenderedPageBreak/>
              <w:t xml:space="preserve">видачі довідки про сплачений нерезидентом в Україні податок на прибуток (доходи) та форми цієї довідки, зареєстрований в Міністерстві юстиції України 23.09.2022 за №1113/38449);   </w:t>
            </w:r>
          </w:p>
          <w:p w:rsidR="0083241B" w:rsidRPr="00AE4320" w:rsidRDefault="0083241B" w:rsidP="00723891">
            <w:pPr>
              <w:ind w:firstLine="567"/>
              <w:jc w:val="both"/>
              <w:rPr>
                <w:rFonts w:ascii="Times New Roman" w:hAnsi="Times New Roman"/>
                <w:sz w:val="20"/>
                <w:szCs w:val="20"/>
              </w:rPr>
            </w:pPr>
            <w:r w:rsidRPr="00AE4320">
              <w:rPr>
                <w:rFonts w:ascii="Times New Roman" w:hAnsi="Times New Roman"/>
                <w:sz w:val="20"/>
                <w:szCs w:val="20"/>
              </w:rPr>
              <w:t>наказ Міністерства  фінансів  України  від  19.08.2022  № 248  «Про  затвердження  форми довідки-підтвердження та Порядку підтвердження статусу податкового резидента України для уникнення подвійного оподаткування відповідно до норм міжнародних договорів», зареєстрований в Міністерстві юстиції України 07.10.2022 за №1195/38531);</w:t>
            </w:r>
          </w:p>
          <w:p w:rsidR="0083241B" w:rsidRPr="00AE4320" w:rsidRDefault="0083241B" w:rsidP="00723891">
            <w:pPr>
              <w:ind w:firstLine="709"/>
              <w:jc w:val="both"/>
              <w:rPr>
                <w:rFonts w:ascii="Times New Roman" w:hAnsi="Times New Roman"/>
                <w:sz w:val="20"/>
                <w:szCs w:val="20"/>
              </w:rPr>
            </w:pPr>
            <w:r w:rsidRPr="00AE4320">
              <w:rPr>
                <w:rFonts w:ascii="Times New Roman" w:hAnsi="Times New Roman"/>
                <w:sz w:val="20"/>
                <w:szCs w:val="20"/>
              </w:rPr>
              <w:t>стаття 24 Закону України від 08 липня 2010 року №2464-VІ «Про збір та облік єдиного внеску на загальнообов’язкове державне соціальне страхування»), наказ Міністерства фінансів України від 16.09.2022 №291 «Про затвердження Порядку прийняття надавачами платних послуг на виконання платіжної інструкції на виплату заробітної плати» зареєстрований в Міністерстві юстиції України 30.09.2022 за №1151/38487.</w:t>
            </w:r>
          </w:p>
          <w:p w:rsidR="0083241B" w:rsidRPr="00AE4320" w:rsidRDefault="0083241B" w:rsidP="00723891">
            <w:pPr>
              <w:spacing w:after="0" w:line="240" w:lineRule="auto"/>
              <w:ind w:left="122" w:firstLine="122"/>
              <w:jc w:val="both"/>
              <w:rPr>
                <w:rFonts w:ascii="Times New Roman" w:hAnsi="Times New Roman"/>
                <w:sz w:val="20"/>
                <w:szCs w:val="20"/>
              </w:rPr>
            </w:pP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83241B" w:rsidRPr="002B263A" w:rsidRDefault="0083241B" w:rsidP="00723891">
            <w:pPr>
              <w:spacing w:after="0" w:line="240" w:lineRule="auto"/>
              <w:jc w:val="center"/>
              <w:rPr>
                <w:rFonts w:ascii="Times New Roman" w:eastAsia="Times New Roman" w:hAnsi="Times New Roman"/>
                <w:bCs/>
                <w:color w:val="333333"/>
                <w:sz w:val="20"/>
                <w:szCs w:val="20"/>
                <w:lang w:eastAsia="uk-UA"/>
              </w:rPr>
            </w:pPr>
          </w:p>
        </w:tc>
      </w:tr>
      <w:tr w:rsidR="00483CED" w:rsidRPr="0091250F" w:rsidTr="00BF05A2">
        <w:trPr>
          <w:trHeight w:val="411"/>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E53FCA"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rPr>
                <w:rFonts w:ascii="Times New Roman" w:hAnsi="Times New Roman"/>
                <w:color w:val="000000"/>
                <w:sz w:val="18"/>
                <w:szCs w:val="18"/>
                <w:lang w:eastAsia="uk-UA"/>
              </w:rPr>
            </w:pPr>
            <w:r>
              <w:rPr>
                <w:rFonts w:ascii="Times New Roman" w:hAnsi="Times New Roman"/>
                <w:sz w:val="18"/>
                <w:szCs w:val="18"/>
              </w:rPr>
              <w:t>12</w:t>
            </w:r>
            <w:r w:rsidRPr="00835CC5">
              <w:rPr>
                <w:rFonts w:ascii="Times New Roman" w:hAnsi="Times New Roman"/>
                <w:sz w:val="18"/>
                <w:szCs w:val="18"/>
                <w:lang w:val="ru-RU"/>
              </w:rPr>
              <w:t>.</w:t>
            </w:r>
            <w:r>
              <w:rPr>
                <w:rFonts w:ascii="Times New Roman" w:hAnsi="Times New Roman"/>
                <w:sz w:val="18"/>
                <w:szCs w:val="18"/>
                <w:lang w:val="ru-RU"/>
              </w:rPr>
              <w:t>03</w:t>
            </w:r>
            <w:r w:rsidRPr="00835CC5">
              <w:rPr>
                <w:rFonts w:ascii="Times New Roman" w:hAnsi="Times New Roman"/>
                <w:sz w:val="18"/>
                <w:szCs w:val="18"/>
                <w:lang w:val="ru-RU"/>
              </w:rPr>
              <w:t>.</w:t>
            </w:r>
            <w:r w:rsidRPr="00835CC5">
              <w:rPr>
                <w:rFonts w:ascii="Times New Roman" w:hAnsi="Times New Roman"/>
                <w:sz w:val="18"/>
                <w:szCs w:val="18"/>
                <w:lang w:val="en-US"/>
              </w:rPr>
              <w:t>202</w:t>
            </w:r>
            <w:r>
              <w:rPr>
                <w:rFonts w:ascii="Times New Roman" w:hAnsi="Times New Roman"/>
                <w:sz w:val="18"/>
                <w:szCs w:val="18"/>
              </w:rPr>
              <w:t>6</w:t>
            </w:r>
            <w:r w:rsidRPr="00835CC5">
              <w:rPr>
                <w:rFonts w:ascii="Times New Roman" w:hAnsi="Times New Roman"/>
                <w:sz w:val="18"/>
                <w:szCs w:val="18"/>
                <w:lang w:val="en-US"/>
              </w:rPr>
              <w:t xml:space="preserve"> </w:t>
            </w:r>
            <w:r w:rsidRPr="00835CC5">
              <w:rPr>
                <w:rFonts w:ascii="Times New Roman" w:hAnsi="Times New Roman"/>
                <w:sz w:val="18"/>
                <w:szCs w:val="18"/>
              </w:rPr>
              <w:t xml:space="preserve"> №</w:t>
            </w:r>
            <w:r>
              <w:rPr>
                <w:rFonts w:ascii="Times New Roman" w:hAnsi="Times New Roman"/>
                <w:sz w:val="18"/>
                <w:szCs w:val="18"/>
              </w:rPr>
              <w:t>166</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rPr>
                <w:rFonts w:ascii="Times New Roman" w:hAnsi="Times New Roman"/>
                <w:sz w:val="18"/>
                <w:szCs w:val="18"/>
              </w:rPr>
            </w:pPr>
            <w:r>
              <w:rPr>
                <w:rFonts w:ascii="Times New Roman" w:hAnsi="Times New Roman"/>
                <w:color w:val="000000"/>
                <w:sz w:val="18"/>
                <w:szCs w:val="18"/>
                <w:lang w:eastAsia="uk-UA"/>
              </w:rPr>
              <w:t>Гавор Іван</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pStyle w:val="20"/>
              <w:shd w:val="clear" w:color="auto" w:fill="auto"/>
              <w:spacing w:after="0" w:line="240" w:lineRule="auto"/>
              <w:jc w:val="both"/>
              <w:rPr>
                <w:rFonts w:ascii="Times New Roman" w:hAnsi="Times New Roman" w:cs="Times New Roman"/>
                <w:sz w:val="18"/>
                <w:szCs w:val="18"/>
              </w:rPr>
            </w:pPr>
            <w:r>
              <w:rPr>
                <w:rFonts w:ascii="Times New Roman" w:hAnsi="Times New Roman"/>
                <w:sz w:val="18"/>
                <w:szCs w:val="18"/>
              </w:rPr>
              <w:t xml:space="preserve">Начальник Чортківської </w:t>
            </w:r>
            <w:r w:rsidRPr="00835CC5">
              <w:rPr>
                <w:rFonts w:ascii="Times New Roman" w:hAnsi="Times New Roman"/>
                <w:sz w:val="18"/>
                <w:szCs w:val="18"/>
              </w:rPr>
              <w:t>ДПІ 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Pr="00835CC5" w:rsidRDefault="00483CED" w:rsidP="00483CED">
            <w:pPr>
              <w:jc w:val="both"/>
              <w:rPr>
                <w:rFonts w:ascii="Times New Roman" w:hAnsi="Times New Roman"/>
                <w:sz w:val="18"/>
                <w:szCs w:val="18"/>
                <w:lang w:eastAsia="uk-UA"/>
              </w:rPr>
            </w:pPr>
            <w:r w:rsidRPr="00835CC5">
              <w:rPr>
                <w:rFonts w:ascii="Times New Roman" w:hAnsi="Times New Roman"/>
                <w:sz w:val="18"/>
                <w:szCs w:val="18"/>
                <w:lang w:eastAsia="uk-UA"/>
              </w:rPr>
              <w:t xml:space="preserve">підписання реєстраційного посвідчення про реєстрацію реєстраторів розрахункових </w:t>
            </w:r>
            <w:r w:rsidRPr="00835CC5">
              <w:rPr>
                <w:rFonts w:ascii="Times New Roman" w:hAnsi="Times New Roman"/>
                <w:sz w:val="18"/>
                <w:szCs w:val="18"/>
                <w:lang w:eastAsia="uk-UA"/>
              </w:rPr>
              <w:lastRenderedPageBreak/>
              <w:t>операцій (форма № 3-РРО)</w:t>
            </w:r>
          </w:p>
          <w:p w:rsidR="00483CED" w:rsidRPr="00835CC5" w:rsidRDefault="00483CED" w:rsidP="00483CED">
            <w:pPr>
              <w:jc w:val="both"/>
              <w:rPr>
                <w:rFonts w:ascii="Times New Roman" w:hAnsi="Times New Roman"/>
                <w:sz w:val="18"/>
                <w:szCs w:val="18"/>
                <w:lang w:eastAsia="uk-UA"/>
              </w:rPr>
            </w:pPr>
          </w:p>
          <w:p w:rsidR="00483CED" w:rsidRPr="00835CC5" w:rsidRDefault="00483CED" w:rsidP="00483CED">
            <w:pPr>
              <w:jc w:val="both"/>
              <w:rPr>
                <w:rFonts w:ascii="Times New Roman" w:hAnsi="Times New Roman"/>
                <w:sz w:val="18"/>
                <w:szCs w:val="18"/>
                <w:lang w:eastAsia="uk-UA"/>
              </w:rPr>
            </w:pPr>
          </w:p>
          <w:p w:rsidR="00483CED" w:rsidRPr="00835CC5" w:rsidRDefault="00483CED" w:rsidP="00483CED">
            <w:pPr>
              <w:jc w:val="both"/>
              <w:rPr>
                <w:rFonts w:ascii="Times New Roman" w:hAnsi="Times New Roman"/>
                <w:sz w:val="18"/>
                <w:szCs w:val="18"/>
                <w:lang w:eastAsia="uk-UA"/>
              </w:rPr>
            </w:pPr>
          </w:p>
          <w:p w:rsidR="00483CED" w:rsidRPr="00835CC5" w:rsidRDefault="00483CED" w:rsidP="00483CED">
            <w:pPr>
              <w:jc w:val="both"/>
              <w:rPr>
                <w:rFonts w:ascii="Times New Roman" w:hAnsi="Times New Roman"/>
                <w:sz w:val="18"/>
                <w:szCs w:val="18"/>
                <w:lang w:eastAsia="uk-UA"/>
              </w:rPr>
            </w:pPr>
          </w:p>
          <w:p w:rsidR="00483CED" w:rsidRPr="00835CC5" w:rsidRDefault="00483CED" w:rsidP="00483CED">
            <w:pPr>
              <w:jc w:val="both"/>
              <w:rPr>
                <w:rFonts w:ascii="Times New Roman" w:hAnsi="Times New Roman"/>
                <w:sz w:val="18"/>
                <w:szCs w:val="18"/>
                <w:lang w:eastAsia="uk-UA"/>
              </w:rPr>
            </w:pPr>
          </w:p>
          <w:p w:rsidR="00483CED" w:rsidRPr="00835CC5" w:rsidRDefault="00483CED" w:rsidP="00483CED">
            <w:pPr>
              <w:jc w:val="both"/>
              <w:rPr>
                <w:rFonts w:ascii="Times New Roman" w:hAnsi="Times New Roman"/>
                <w:sz w:val="18"/>
                <w:szCs w:val="18"/>
                <w:lang w:eastAsia="uk-UA"/>
              </w:rPr>
            </w:pPr>
          </w:p>
          <w:p w:rsidR="00483CED" w:rsidRPr="00835CC5" w:rsidRDefault="00483CED" w:rsidP="00483CED">
            <w:pPr>
              <w:jc w:val="both"/>
              <w:rPr>
                <w:rFonts w:ascii="Times New Roman" w:hAnsi="Times New Roman"/>
                <w:sz w:val="18"/>
                <w:szCs w:val="18"/>
                <w:lang w:eastAsia="uk-UA"/>
              </w:rPr>
            </w:pPr>
          </w:p>
          <w:p w:rsidR="00483CED" w:rsidRPr="00835CC5" w:rsidRDefault="00483CED" w:rsidP="00483CED">
            <w:pPr>
              <w:jc w:val="both"/>
              <w:rPr>
                <w:rFonts w:ascii="Times New Roman" w:hAnsi="Times New Roman"/>
                <w:sz w:val="18"/>
                <w:szCs w:val="18"/>
                <w:lang w:eastAsia="uk-UA"/>
              </w:rPr>
            </w:pPr>
            <w:r w:rsidRPr="00835CC5">
              <w:rPr>
                <w:rFonts w:ascii="Times New Roman" w:hAnsi="Times New Roman"/>
                <w:sz w:val="18"/>
                <w:szCs w:val="18"/>
                <w:lang w:eastAsia="uk-UA"/>
              </w:rPr>
              <w:t>повідомлення про взяття на облік платника єдиного внеску, на якого не поширюється дія Закону України від 15.05.2003 № 755-ІV «Про державну реєстрацію юридичних осіб, фізичних осіб - підприємців та громадських формувань» (ф. № 2-ЄСВ)</w:t>
            </w:r>
          </w:p>
          <w:p w:rsidR="00483CED" w:rsidRPr="00835CC5" w:rsidRDefault="00483CED" w:rsidP="00483CED">
            <w:pPr>
              <w:jc w:val="both"/>
              <w:rPr>
                <w:rFonts w:ascii="Times New Roman" w:hAnsi="Times New Roman"/>
                <w:sz w:val="18"/>
                <w:szCs w:val="18"/>
                <w:lang w:eastAsia="uk-UA"/>
              </w:rPr>
            </w:pPr>
          </w:p>
          <w:p w:rsidR="00483CED" w:rsidRPr="00835CC5" w:rsidRDefault="00483CED" w:rsidP="00483CED">
            <w:pPr>
              <w:jc w:val="both"/>
              <w:rPr>
                <w:rFonts w:ascii="Times New Roman" w:hAnsi="Times New Roman"/>
                <w:sz w:val="18"/>
                <w:szCs w:val="18"/>
                <w:lang w:eastAsia="uk-UA"/>
              </w:rPr>
            </w:pPr>
          </w:p>
          <w:p w:rsidR="00483CED" w:rsidRPr="00835CC5" w:rsidRDefault="00483CED" w:rsidP="00483CED">
            <w:pPr>
              <w:jc w:val="both"/>
              <w:rPr>
                <w:rFonts w:ascii="Times New Roman" w:hAnsi="Times New Roman"/>
                <w:sz w:val="18"/>
                <w:szCs w:val="18"/>
                <w:lang w:eastAsia="uk-UA"/>
              </w:rPr>
            </w:pPr>
          </w:p>
          <w:p w:rsidR="00483CED" w:rsidRPr="00835CC5" w:rsidRDefault="00483CED" w:rsidP="00483CED">
            <w:pPr>
              <w:jc w:val="both"/>
              <w:rPr>
                <w:rFonts w:ascii="Times New Roman" w:hAnsi="Times New Roman"/>
                <w:sz w:val="18"/>
                <w:szCs w:val="18"/>
                <w:lang w:eastAsia="uk-UA"/>
              </w:rPr>
            </w:pPr>
          </w:p>
          <w:p w:rsidR="00483CED" w:rsidRPr="00835CC5" w:rsidRDefault="00483CED" w:rsidP="00483CED">
            <w:pPr>
              <w:jc w:val="both"/>
              <w:rPr>
                <w:rFonts w:ascii="Times New Roman" w:hAnsi="Times New Roman"/>
                <w:sz w:val="18"/>
                <w:szCs w:val="18"/>
                <w:lang w:eastAsia="uk-UA"/>
              </w:rPr>
            </w:pPr>
          </w:p>
          <w:p w:rsidR="00483CED" w:rsidRPr="00835CC5" w:rsidRDefault="00483CED" w:rsidP="00483CED">
            <w:pPr>
              <w:jc w:val="both"/>
              <w:rPr>
                <w:rFonts w:ascii="Times New Roman" w:hAnsi="Times New Roman"/>
                <w:sz w:val="18"/>
                <w:szCs w:val="18"/>
                <w:lang w:eastAsia="uk-UA"/>
              </w:rPr>
            </w:pPr>
          </w:p>
          <w:p w:rsidR="00483CED" w:rsidRPr="00835CC5" w:rsidRDefault="00483CED" w:rsidP="00483CED">
            <w:pPr>
              <w:jc w:val="both"/>
              <w:rPr>
                <w:rFonts w:ascii="Times New Roman" w:hAnsi="Times New Roman"/>
                <w:sz w:val="18"/>
                <w:szCs w:val="18"/>
                <w:lang w:eastAsia="uk-UA"/>
              </w:rPr>
            </w:pPr>
          </w:p>
          <w:p w:rsidR="00483CED" w:rsidRPr="00835CC5" w:rsidRDefault="00483CED" w:rsidP="00483CED">
            <w:pPr>
              <w:jc w:val="both"/>
              <w:rPr>
                <w:rFonts w:ascii="Times New Roman" w:hAnsi="Times New Roman"/>
                <w:sz w:val="18"/>
                <w:szCs w:val="18"/>
                <w:lang w:eastAsia="uk-UA"/>
              </w:rPr>
            </w:pPr>
            <w:r w:rsidRPr="00835CC5">
              <w:rPr>
                <w:rFonts w:ascii="Times New Roman" w:hAnsi="Times New Roman"/>
                <w:sz w:val="18"/>
                <w:szCs w:val="18"/>
                <w:lang w:eastAsia="uk-UA"/>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№34-ОПП)</w:t>
            </w:r>
          </w:p>
          <w:p w:rsidR="00483CED" w:rsidRPr="00835CC5" w:rsidRDefault="00483CED" w:rsidP="00483CED">
            <w:pPr>
              <w:jc w:val="both"/>
              <w:rPr>
                <w:rFonts w:ascii="Times New Roman" w:hAnsi="Times New Roman"/>
                <w:sz w:val="18"/>
                <w:szCs w:val="18"/>
                <w:lang w:eastAsia="uk-UA"/>
              </w:rPr>
            </w:pPr>
            <w:r w:rsidRPr="00835CC5">
              <w:rPr>
                <w:rFonts w:ascii="Times New Roman" w:hAnsi="Times New Roman"/>
                <w:sz w:val="18"/>
                <w:szCs w:val="18"/>
                <w:lang w:eastAsia="uk-UA"/>
              </w:rPr>
              <w:t>витягу з реєстру страхувальників (щодо юридичної особи або відокремленого підрозділу) (ф. № 1-ВРС)</w:t>
            </w:r>
          </w:p>
          <w:p w:rsidR="00483CED" w:rsidRPr="00835CC5" w:rsidRDefault="00483CED" w:rsidP="00483CED">
            <w:pPr>
              <w:jc w:val="both"/>
              <w:rPr>
                <w:rFonts w:ascii="Times New Roman" w:hAnsi="Times New Roman"/>
                <w:sz w:val="18"/>
                <w:szCs w:val="18"/>
                <w:lang w:eastAsia="uk-UA"/>
              </w:rPr>
            </w:pPr>
            <w:r w:rsidRPr="00835CC5">
              <w:rPr>
                <w:rFonts w:ascii="Times New Roman" w:hAnsi="Times New Roman"/>
                <w:sz w:val="18"/>
                <w:szCs w:val="18"/>
                <w:lang w:eastAsia="uk-UA"/>
              </w:rPr>
              <w:t>витягу з реєстру страхувальників (щодо фізичної особи - підприємця або фізичної особи, яка провадить незалежну професійну діяльність) (ф. № 2-ВРС)</w:t>
            </w:r>
          </w:p>
          <w:p w:rsidR="00483CED" w:rsidRPr="00835CC5" w:rsidRDefault="00483CED" w:rsidP="00483CED">
            <w:pPr>
              <w:jc w:val="both"/>
              <w:rPr>
                <w:rFonts w:ascii="Times New Roman" w:hAnsi="Times New Roman"/>
                <w:sz w:val="18"/>
                <w:szCs w:val="18"/>
                <w:lang w:eastAsia="uk-UA"/>
              </w:rPr>
            </w:pPr>
            <w:r w:rsidRPr="00835CC5">
              <w:rPr>
                <w:rFonts w:ascii="Times New Roman" w:hAnsi="Times New Roman"/>
                <w:sz w:val="18"/>
                <w:szCs w:val="18"/>
                <w:lang w:eastAsia="uk-UA"/>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rsidR="00483CED" w:rsidRPr="00835CC5" w:rsidRDefault="00483CED" w:rsidP="00483CED">
            <w:pPr>
              <w:jc w:val="both"/>
              <w:rPr>
                <w:rFonts w:ascii="Times New Roman" w:hAnsi="Times New Roman"/>
                <w:sz w:val="18"/>
                <w:szCs w:val="18"/>
                <w:lang w:eastAsia="uk-UA"/>
              </w:rPr>
            </w:pPr>
            <w:r w:rsidRPr="00835CC5">
              <w:rPr>
                <w:rFonts w:ascii="Times New Roman" w:hAnsi="Times New Roman"/>
                <w:sz w:val="18"/>
                <w:szCs w:val="18"/>
                <w:lang w:eastAsia="uk-UA"/>
              </w:rPr>
              <w:t>довідки з реєстру страхувальників (ф. № 1-ДРС)</w:t>
            </w:r>
          </w:p>
          <w:p w:rsidR="00483CED" w:rsidRPr="00835CC5" w:rsidRDefault="00483CED" w:rsidP="00483CED">
            <w:pPr>
              <w:jc w:val="both"/>
              <w:rPr>
                <w:rFonts w:ascii="Times New Roman" w:hAnsi="Times New Roman"/>
                <w:sz w:val="18"/>
                <w:szCs w:val="18"/>
                <w:lang w:eastAsia="uk-UA"/>
              </w:rPr>
            </w:pPr>
          </w:p>
          <w:p w:rsidR="00483CED" w:rsidRPr="00835CC5" w:rsidRDefault="00483CED" w:rsidP="00483CED">
            <w:pPr>
              <w:jc w:val="both"/>
              <w:rPr>
                <w:rFonts w:ascii="Times New Roman" w:hAnsi="Times New Roman"/>
                <w:sz w:val="18"/>
                <w:szCs w:val="18"/>
                <w:lang w:eastAsia="uk-UA"/>
              </w:rPr>
            </w:pPr>
          </w:p>
          <w:p w:rsidR="00483CED" w:rsidRPr="0084123D" w:rsidRDefault="00483CED" w:rsidP="00483CED">
            <w:pPr>
              <w:jc w:val="both"/>
              <w:rPr>
                <w:rFonts w:ascii="Times New Roman" w:hAnsi="Times New Roman"/>
                <w:sz w:val="18"/>
                <w:szCs w:val="18"/>
              </w:rPr>
            </w:pPr>
            <w:r w:rsidRPr="00835CC5">
              <w:rPr>
                <w:rFonts w:ascii="Times New Roman" w:hAnsi="Times New Roman"/>
                <w:sz w:val="18"/>
                <w:szCs w:val="18"/>
                <w:lang w:eastAsia="uk-UA"/>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Pr="00835CC5" w:rsidRDefault="00483CED" w:rsidP="00483CED">
            <w:pPr>
              <w:jc w:val="both"/>
              <w:rPr>
                <w:rFonts w:ascii="Times New Roman" w:hAnsi="Times New Roman"/>
                <w:sz w:val="18"/>
                <w:szCs w:val="18"/>
                <w:lang w:eastAsia="uk-UA"/>
              </w:rPr>
            </w:pPr>
            <w:r w:rsidRPr="00835CC5">
              <w:rPr>
                <w:rFonts w:ascii="Times New Roman" w:hAnsi="Times New Roman"/>
                <w:sz w:val="18"/>
                <w:szCs w:val="18"/>
                <w:lang w:eastAsia="uk-UA"/>
              </w:rPr>
              <w:lastRenderedPageBreak/>
              <w:t xml:space="preserve">П.14 гл. 2 р. II Порядку реєстрації та застосування реєстраторів розрахункових операцій, що застосовуються для реєстрації розрахункових </w:t>
            </w:r>
            <w:r w:rsidRPr="00835CC5">
              <w:rPr>
                <w:rFonts w:ascii="Times New Roman" w:hAnsi="Times New Roman"/>
                <w:sz w:val="18"/>
                <w:szCs w:val="18"/>
                <w:lang w:eastAsia="uk-UA"/>
              </w:rPr>
              <w:lastRenderedPageBreak/>
              <w:t>операцій за товари (послуги), затвердженого наказом Міністерства фінансів України від 14.06.2016 № 547 «Про затвердження порядків щодо реєстрації реєстраторів розрахункових операцій та книг обліку розрахункових операцій», зареєстрованим у Міністерстві юстиції України 05.07.2016 за № 918/29048</w:t>
            </w:r>
          </w:p>
          <w:p w:rsidR="00483CED" w:rsidRPr="00835CC5" w:rsidRDefault="00483CED" w:rsidP="00483CED">
            <w:pPr>
              <w:jc w:val="both"/>
              <w:rPr>
                <w:rFonts w:ascii="Times New Roman" w:hAnsi="Times New Roman"/>
                <w:sz w:val="18"/>
                <w:szCs w:val="18"/>
                <w:lang w:eastAsia="uk-UA"/>
              </w:rPr>
            </w:pPr>
          </w:p>
          <w:p w:rsidR="00483CED" w:rsidRPr="00835CC5" w:rsidRDefault="00483CED" w:rsidP="00483CED">
            <w:pPr>
              <w:jc w:val="both"/>
              <w:rPr>
                <w:rFonts w:ascii="Times New Roman" w:hAnsi="Times New Roman"/>
                <w:sz w:val="18"/>
                <w:szCs w:val="18"/>
                <w:lang w:eastAsia="uk-UA"/>
              </w:rPr>
            </w:pPr>
            <w:r w:rsidRPr="00835CC5">
              <w:rPr>
                <w:rFonts w:ascii="Times New Roman" w:hAnsi="Times New Roman"/>
                <w:sz w:val="18"/>
                <w:szCs w:val="18"/>
                <w:lang w:eastAsia="uk-UA"/>
              </w:rPr>
              <w:t>Ст.5 Закону від 08.07.2010 № 2464 «Про збір та облік єдиного внеску на загальнообов'язкове державне соціальне страхування» (далі - Закон 2464, п.4 р. III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«Про затвердження Порядку обліку єдиного внеску на загальнообов'язкове державне соціальне страхування та Положення про реєстр страхувальників», зареєстрованого в Міністерстві юстиції України 03.12.2014 за № 1553/26330</w:t>
            </w:r>
          </w:p>
          <w:p w:rsidR="00483CED" w:rsidRPr="00835CC5" w:rsidRDefault="00483CED" w:rsidP="00483CED">
            <w:pPr>
              <w:jc w:val="both"/>
              <w:rPr>
                <w:rFonts w:ascii="Times New Roman" w:hAnsi="Times New Roman"/>
                <w:sz w:val="18"/>
                <w:szCs w:val="18"/>
                <w:lang w:eastAsia="uk-UA"/>
              </w:rPr>
            </w:pPr>
            <w:r w:rsidRPr="00835CC5">
              <w:rPr>
                <w:rFonts w:ascii="Times New Roman" w:hAnsi="Times New Roman"/>
                <w:sz w:val="18"/>
                <w:szCs w:val="18"/>
                <w:lang w:eastAsia="uk-UA"/>
              </w:rPr>
              <w:t>Абз.2 п. 64.3 ст. 64 ПКУ,     п.3.11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w:t>
            </w:r>
          </w:p>
          <w:p w:rsidR="00483CED" w:rsidRPr="00835CC5" w:rsidRDefault="00483CED" w:rsidP="00483CED">
            <w:pPr>
              <w:jc w:val="both"/>
              <w:rPr>
                <w:rFonts w:ascii="Times New Roman" w:hAnsi="Times New Roman"/>
                <w:sz w:val="18"/>
                <w:szCs w:val="18"/>
                <w:lang w:eastAsia="uk-UA"/>
              </w:rPr>
            </w:pPr>
          </w:p>
          <w:p w:rsidR="00483CED" w:rsidRPr="00835CC5" w:rsidRDefault="00483CED" w:rsidP="00483CED">
            <w:pPr>
              <w:jc w:val="both"/>
              <w:rPr>
                <w:rFonts w:ascii="Times New Roman" w:hAnsi="Times New Roman"/>
                <w:sz w:val="18"/>
                <w:szCs w:val="18"/>
                <w:lang w:eastAsia="uk-UA"/>
              </w:rPr>
            </w:pPr>
            <w:r w:rsidRPr="00835CC5">
              <w:rPr>
                <w:rFonts w:ascii="Times New Roman" w:hAnsi="Times New Roman"/>
                <w:sz w:val="18"/>
                <w:szCs w:val="18"/>
                <w:lang w:eastAsia="uk-UA"/>
              </w:rPr>
              <w:t>Ст.17 Закону № 2464, п. 3 р. II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 (далі - Порядок № 651), постановою правління Пенсійного фонду України від 21.07.2017 № 16-1 «Про затвердження Порядку надання інформації з реєстру страхувальників Державного реєстру загальнообов'язкового державного соціального страхування», зареєстрованого в Міністерстві юстиції України 17.08.2017 за № 1017/30885</w:t>
            </w:r>
          </w:p>
          <w:p w:rsidR="00483CED" w:rsidRPr="0084123D" w:rsidRDefault="00483CED" w:rsidP="00483CED">
            <w:pPr>
              <w:pStyle w:val="20"/>
              <w:shd w:val="clear" w:color="auto" w:fill="auto"/>
              <w:spacing w:after="0" w:line="240" w:lineRule="auto"/>
              <w:ind w:right="-108" w:firstLine="640"/>
              <w:jc w:val="both"/>
              <w:rPr>
                <w:rFonts w:ascii="Times New Roman" w:hAnsi="Times New Roman" w:cs="Times New Roman"/>
                <w:sz w:val="18"/>
                <w:szCs w:val="18"/>
              </w:rPr>
            </w:pPr>
            <w:r w:rsidRPr="00835CC5">
              <w:rPr>
                <w:rFonts w:ascii="Times New Roman" w:hAnsi="Times New Roman"/>
                <w:sz w:val="18"/>
                <w:szCs w:val="18"/>
                <w:lang w:eastAsia="ru-RU"/>
              </w:rPr>
              <w:t>ст. 19</w:t>
            </w:r>
            <w:r w:rsidRPr="00835CC5">
              <w:rPr>
                <w:rFonts w:ascii="Times New Roman" w:hAnsi="Times New Roman"/>
                <w:sz w:val="18"/>
                <w:szCs w:val="18"/>
                <w:vertAlign w:val="superscript"/>
                <w:lang w:eastAsia="ru-RU"/>
              </w:rPr>
              <w:t>1</w:t>
            </w:r>
            <w:r w:rsidRPr="00835CC5">
              <w:rPr>
                <w:rFonts w:ascii="Times New Roman" w:hAnsi="Times New Roman"/>
                <w:sz w:val="18"/>
                <w:szCs w:val="18"/>
                <w:lang w:eastAsia="ru-RU"/>
              </w:rPr>
              <w:t xml:space="preserve"> ПКУ</w:t>
            </w:r>
            <w:r w:rsidRPr="00835CC5">
              <w:rPr>
                <w:rFonts w:ascii="Times New Roman" w:hAnsi="Times New Roman"/>
                <w:sz w:val="18"/>
                <w:szCs w:val="18"/>
                <w:lang w:eastAsia="uk-UA"/>
              </w:rPr>
              <w:t>.</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tc>
      </w:tr>
      <w:tr w:rsidR="00483CED" w:rsidRPr="0091250F" w:rsidTr="00BF05A2">
        <w:trPr>
          <w:trHeight w:val="411"/>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E53FCA"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Pr="004149F9" w:rsidRDefault="00483CED" w:rsidP="00483CED">
            <w:pPr>
              <w:rPr>
                <w:rFonts w:ascii="Times New Roman" w:hAnsi="Times New Roman"/>
                <w:sz w:val="18"/>
                <w:szCs w:val="18"/>
              </w:rPr>
            </w:pPr>
            <w:r>
              <w:rPr>
                <w:rFonts w:ascii="Times New Roman" w:hAnsi="Times New Roman"/>
                <w:color w:val="000000"/>
                <w:sz w:val="18"/>
                <w:szCs w:val="18"/>
                <w:lang w:eastAsia="uk-UA"/>
              </w:rPr>
              <w:t>30</w:t>
            </w:r>
            <w:r w:rsidRPr="004149F9">
              <w:rPr>
                <w:rFonts w:ascii="Times New Roman" w:hAnsi="Times New Roman"/>
                <w:color w:val="000000"/>
                <w:sz w:val="18"/>
                <w:szCs w:val="18"/>
                <w:lang w:eastAsia="uk-UA"/>
              </w:rPr>
              <w:t>.0</w:t>
            </w:r>
            <w:r>
              <w:rPr>
                <w:rFonts w:ascii="Times New Roman" w:hAnsi="Times New Roman"/>
                <w:color w:val="000000"/>
                <w:sz w:val="18"/>
                <w:szCs w:val="18"/>
                <w:lang w:eastAsia="uk-UA"/>
              </w:rPr>
              <w:t>1</w:t>
            </w:r>
            <w:r w:rsidRPr="004149F9">
              <w:rPr>
                <w:rFonts w:ascii="Times New Roman" w:hAnsi="Times New Roman"/>
                <w:color w:val="000000"/>
                <w:sz w:val="18"/>
                <w:szCs w:val="18"/>
                <w:lang w:eastAsia="uk-UA"/>
              </w:rPr>
              <w:t>.202</w:t>
            </w:r>
            <w:r>
              <w:rPr>
                <w:rFonts w:ascii="Times New Roman" w:hAnsi="Times New Roman"/>
                <w:color w:val="000000"/>
                <w:sz w:val="18"/>
                <w:szCs w:val="18"/>
                <w:lang w:eastAsia="uk-UA"/>
              </w:rPr>
              <w:t>6</w:t>
            </w:r>
            <w:r w:rsidRPr="004149F9">
              <w:rPr>
                <w:rFonts w:ascii="Times New Roman" w:hAnsi="Times New Roman"/>
                <w:color w:val="000000"/>
                <w:sz w:val="18"/>
                <w:szCs w:val="18"/>
                <w:lang w:eastAsia="uk-UA"/>
              </w:rPr>
              <w:t xml:space="preserve"> №</w:t>
            </w:r>
            <w:r>
              <w:rPr>
                <w:rFonts w:ascii="Times New Roman" w:hAnsi="Times New Roman"/>
                <w:color w:val="000000"/>
                <w:sz w:val="18"/>
                <w:szCs w:val="18"/>
                <w:lang w:eastAsia="uk-UA"/>
              </w:rPr>
              <w:t>90</w:t>
            </w:r>
            <w:r w:rsidRPr="004149F9">
              <w:rPr>
                <w:rFonts w:ascii="Times New Roman" w:hAnsi="Times New Roman"/>
                <w:color w:val="000000"/>
                <w:sz w:val="18"/>
                <w:szCs w:val="18"/>
                <w:lang w:eastAsia="uk-UA"/>
              </w:rPr>
              <w:t xml:space="preserve"> </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Pr="004149F9" w:rsidRDefault="00483CED" w:rsidP="00483CED">
            <w:pPr>
              <w:rPr>
                <w:rFonts w:ascii="Times New Roman" w:hAnsi="Times New Roman"/>
                <w:sz w:val="18"/>
                <w:szCs w:val="18"/>
              </w:rPr>
            </w:pPr>
            <w:r>
              <w:rPr>
                <w:rFonts w:ascii="Times New Roman" w:hAnsi="Times New Roman"/>
                <w:sz w:val="18"/>
                <w:szCs w:val="18"/>
              </w:rPr>
              <w:t>Говтвян Ірина</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4149F9" w:rsidRDefault="00483CED" w:rsidP="00483CED">
            <w:pPr>
              <w:pStyle w:val="20"/>
              <w:shd w:val="clear" w:color="auto" w:fill="auto"/>
              <w:spacing w:after="0" w:line="240" w:lineRule="auto"/>
              <w:jc w:val="both"/>
              <w:rPr>
                <w:rFonts w:ascii="Times New Roman" w:hAnsi="Times New Roman" w:cs="Times New Roman"/>
                <w:sz w:val="18"/>
                <w:szCs w:val="18"/>
              </w:rPr>
            </w:pPr>
            <w:r>
              <w:rPr>
                <w:rFonts w:ascii="Times New Roman" w:hAnsi="Times New Roman" w:cs="Times New Roman"/>
                <w:sz w:val="18"/>
                <w:szCs w:val="18"/>
              </w:rPr>
              <w:t>Н</w:t>
            </w:r>
            <w:r w:rsidRPr="004149F9">
              <w:rPr>
                <w:rFonts w:ascii="Times New Roman" w:hAnsi="Times New Roman" w:cs="Times New Roman"/>
                <w:sz w:val="18"/>
                <w:szCs w:val="18"/>
              </w:rPr>
              <w:t xml:space="preserve">ачальник відділу </w:t>
            </w:r>
            <w:r>
              <w:rPr>
                <w:rFonts w:ascii="Times New Roman" w:hAnsi="Times New Roman" w:cs="Times New Roman"/>
                <w:sz w:val="18"/>
                <w:szCs w:val="18"/>
              </w:rPr>
              <w:t xml:space="preserve">податків і зборів з юридичних осіб галузей транспорту та складського господарства </w:t>
            </w:r>
            <w:r w:rsidRPr="004149F9">
              <w:rPr>
                <w:rFonts w:ascii="Times New Roman" w:hAnsi="Times New Roman" w:cs="Times New Roman"/>
                <w:sz w:val="18"/>
                <w:szCs w:val="18"/>
              </w:rPr>
              <w:t>управління оподаткування юридичних осіб ГУ ДПС у Тернопільській області;</w:t>
            </w:r>
          </w:p>
          <w:p w:rsidR="00483CED" w:rsidRPr="004149F9" w:rsidRDefault="00483CED" w:rsidP="00483CED">
            <w:pPr>
              <w:rPr>
                <w:rFonts w:ascii="Times New Roman" w:hAnsi="Times New Roman"/>
                <w:sz w:val="18"/>
                <w:szCs w:val="18"/>
              </w:rPr>
            </w:pP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прийняття за результатами камеральних перевірок податкових повідомлень-рішень за формами «Р», «Ш», «В4», «П», «ПС», «Н», «ПН»</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письмових повідомлень про запрошення платників податків, зборів, платежів або їхніх представників для перевірки правильності нарахування та своєчасності сплати податків, зборів, платежів, дотримання вимог, законодавства з інших питань</w:t>
            </w: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платників податків та іншу інформацію, пов’язану з обчисленням та сплатою податків, зборів, платежів, про дотримання вимог законодавства, здійснення контролю за яким покладено на контролюючі органи, а також фінансової і статистичної звітності у порядку та на підставах, визначених законом;</w:t>
            </w: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листів про надання органам державної влади та органам місцевого самоврядування на їх письмовий запит відкритої податкової інформації в порядку, встановленому законом;</w:t>
            </w: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письмових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у межах компетенції документів з питань адміністрування податків, зборів, платежів;</w:t>
            </w: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письмових повідомлень з відмовою у поверненні коштів із зазначенням і причини такої відмови;</w:t>
            </w: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письмових повідомлень про відмову у прийнятті податкової декларації із зазначенням причини такої відмови;</w:t>
            </w: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повідомлень платнику податків про дату, час та місце / спосіб розгляду матеріалів перевірки та участі у розгляді заперечень платника податків до акта перевірки, підписання рішень про визначення грошового зобов’язання з . урахуванням результатів розгляду заперечень платників податків;</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 xml:space="preserve">рішень про включення, виключення, повторне включення, відмову у .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 </w:t>
            </w: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підписання довідок про сплачений нерезидентом в Україні податок на прибуток (доходи) та довідок-підтверджень статусу податкового резидента України для уникнення подвійного оподаткування, відповідно до норм міжнародних договорів, або підтвердження статусу податкового резидента України на документах, за спеціальними формами, затвердженими компетентним органом іноземної держави, для виконання відповідного міжнародного договору про уникнення подвійного оподаткування на її території з метою звільнення  (зменшення) від оподаткування доходів із джерел в іноземній державі або відшкодування уже сплачених податків на території іноземної держави ;</w:t>
            </w:r>
          </w:p>
          <w:p w:rsidR="00483CE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p>
          <w:p w:rsidR="00483CED" w:rsidRPr="0084123D" w:rsidRDefault="00483CED" w:rsidP="00483CED">
            <w:pPr>
              <w:rPr>
                <w:rFonts w:ascii="Times New Roman" w:hAnsi="Times New Roman"/>
                <w:sz w:val="18"/>
                <w:szCs w:val="18"/>
              </w:rPr>
            </w:pPr>
            <w:r w:rsidRPr="0084123D">
              <w:rPr>
                <w:rFonts w:ascii="Times New Roman" w:hAnsi="Times New Roman"/>
                <w:sz w:val="18"/>
                <w:szCs w:val="18"/>
              </w:rPr>
              <w:t>підписання витягів з реєстру неприбуткових установ та організацій та повідомлень про відсутність відомостей про платника у Реєстрі неприбуткових установ та організацій</w:t>
            </w:r>
          </w:p>
          <w:p w:rsidR="00483CED" w:rsidRPr="0084123D" w:rsidRDefault="00483CED" w:rsidP="00483CED">
            <w:pPr>
              <w:rPr>
                <w:rFonts w:ascii="Times New Roman" w:hAnsi="Times New Roman"/>
                <w:sz w:val="18"/>
                <w:szCs w:val="18"/>
              </w:rPr>
            </w:pPr>
          </w:p>
          <w:p w:rsidR="00483CED" w:rsidRPr="0084123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r w:rsidRPr="0084123D">
              <w:rPr>
                <w:rFonts w:ascii="Times New Roman" w:hAnsi="Times New Roman"/>
                <w:sz w:val="18"/>
                <w:szCs w:val="18"/>
              </w:rPr>
              <w:t>підписання витягів з Реєстру</w:t>
            </w:r>
            <w:r w:rsidRPr="0084123D">
              <w:rPr>
                <w:sz w:val="18"/>
                <w:szCs w:val="18"/>
              </w:rPr>
              <w:t xml:space="preserve"> </w:t>
            </w:r>
            <w:r w:rsidRPr="0084123D">
              <w:rPr>
                <w:rFonts w:ascii="Times New Roman" w:hAnsi="Times New Roman"/>
                <w:sz w:val="18"/>
                <w:szCs w:val="18"/>
              </w:rPr>
              <w:t>платників єдиного податку;</w:t>
            </w:r>
          </w:p>
          <w:p w:rsidR="00483CED" w:rsidRDefault="00483CED" w:rsidP="00483CED">
            <w:pPr>
              <w:rPr>
                <w:rFonts w:ascii="Times New Roman" w:hAnsi="Times New Roman"/>
                <w:sz w:val="18"/>
                <w:szCs w:val="18"/>
              </w:rPr>
            </w:pPr>
          </w:p>
          <w:p w:rsidR="00483CED" w:rsidRPr="0084123D" w:rsidRDefault="00483CED" w:rsidP="00483CED">
            <w:pPr>
              <w:rPr>
                <w:rFonts w:ascii="Times New Roman" w:hAnsi="Times New Roman"/>
                <w:sz w:val="18"/>
                <w:szCs w:val="18"/>
              </w:rPr>
            </w:pPr>
            <w:r w:rsidRPr="0084123D">
              <w:rPr>
                <w:rFonts w:ascii="Times New Roman" w:hAnsi="Times New Roman"/>
                <w:sz w:val="18"/>
                <w:szCs w:val="18"/>
              </w:rPr>
              <w:t>листів про відмову у реєстрації платника єдиного податку;</w:t>
            </w:r>
          </w:p>
          <w:p w:rsidR="00483CED" w:rsidRPr="0084123D" w:rsidRDefault="00483CED" w:rsidP="00483CED">
            <w:pPr>
              <w:pStyle w:val="20"/>
              <w:shd w:val="clear" w:color="auto" w:fill="auto"/>
              <w:tabs>
                <w:tab w:val="left" w:pos="9766"/>
              </w:tabs>
              <w:spacing w:after="0" w:line="240" w:lineRule="auto"/>
              <w:jc w:val="both"/>
              <w:rPr>
                <w:rFonts w:ascii="Times New Roman" w:hAnsi="Times New Roman" w:cs="Times New Roman"/>
                <w:sz w:val="18"/>
                <w:szCs w:val="18"/>
              </w:rPr>
            </w:pPr>
            <w:r w:rsidRPr="0084123D">
              <w:rPr>
                <w:rFonts w:ascii="Times New Roman" w:hAnsi="Times New Roman" w:cs="Times New Roman"/>
                <w:sz w:val="18"/>
                <w:szCs w:val="18"/>
              </w:rPr>
              <w:t>прийняття рішень про:</w:t>
            </w:r>
          </w:p>
          <w:p w:rsidR="00483CED" w:rsidRPr="004149F9" w:rsidRDefault="00483CED" w:rsidP="00483CED">
            <w:pPr>
              <w:rPr>
                <w:rFonts w:ascii="Times New Roman" w:hAnsi="Times New Roman"/>
                <w:sz w:val="18"/>
                <w:szCs w:val="18"/>
              </w:rPr>
            </w:pPr>
            <w:r w:rsidRPr="0084123D">
              <w:rPr>
                <w:rFonts w:ascii="Times New Roman" w:hAnsi="Times New Roman"/>
                <w:sz w:val="18"/>
                <w:szCs w:val="18"/>
              </w:rPr>
              <w:t>анулювання реєстрації платника єдиного податку</w:t>
            </w:r>
            <w:r>
              <w:rPr>
                <w:rFonts w:ascii="Times New Roman" w:hAnsi="Times New Roman"/>
                <w:sz w:val="18"/>
                <w:szCs w:val="18"/>
              </w:rPr>
              <w:t>.</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Pr="0084123D" w:rsidRDefault="00483CED" w:rsidP="00483CED">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lastRenderedPageBreak/>
              <w:t>пункт 54.3 статті 54 «Визначення сум податкових та грошових зобов’язань» ПКУ;</w:t>
            </w:r>
          </w:p>
          <w:p w:rsidR="00483CED" w:rsidRPr="0084123D" w:rsidRDefault="00483CED" w:rsidP="00483CED">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пункт 120.1, 120.2 статті 120 «Неподання або несвоєчасне подання податкової звітності або невиконання вимог щодо внесення змін до податкової звітності» ПКУ;</w:t>
            </w:r>
          </w:p>
          <w:p w:rsidR="00483CED" w:rsidRPr="0084123D" w:rsidRDefault="00483CED" w:rsidP="00483CED">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пункт 120</w:t>
            </w:r>
            <w:r w:rsidRPr="0084123D">
              <w:rPr>
                <w:rFonts w:ascii="Times New Roman" w:hAnsi="Times New Roman" w:cs="Times New Roman"/>
                <w:sz w:val="18"/>
                <w:szCs w:val="18"/>
                <w:vertAlign w:val="superscript"/>
              </w:rPr>
              <w:t>1</w:t>
            </w:r>
            <w:r w:rsidRPr="0084123D">
              <w:rPr>
                <w:rFonts w:ascii="Times New Roman" w:hAnsi="Times New Roman" w:cs="Times New Roman"/>
                <w:sz w:val="18"/>
                <w:szCs w:val="18"/>
              </w:rPr>
              <w:t>. 1 статті 120</w:t>
            </w:r>
            <w:r w:rsidRPr="0084123D">
              <w:rPr>
                <w:rFonts w:ascii="Times New Roman" w:hAnsi="Times New Roman" w:cs="Times New Roman"/>
                <w:sz w:val="18"/>
                <w:szCs w:val="18"/>
                <w:vertAlign w:val="superscript"/>
              </w:rPr>
              <w:t>1</w:t>
            </w:r>
            <w:r w:rsidRPr="0084123D">
              <w:rPr>
                <w:rFonts w:ascii="Times New Roman" w:hAnsi="Times New Roman" w:cs="Times New Roman"/>
                <w:sz w:val="18"/>
                <w:szCs w:val="18"/>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 ПКУ;</w:t>
            </w:r>
          </w:p>
          <w:p w:rsidR="00483CED" w:rsidRPr="0084123D" w:rsidRDefault="00483CED" w:rsidP="00483CED">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стаття 123 «Штрафні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контролюючі органи, зменшення бюджетного відшкодування або виявлення фактів використання податкових пільг не за цільовим призначенням чи всупереч умовам чи цілям їх надання» ПКУ;</w:t>
            </w:r>
          </w:p>
          <w:p w:rsidR="00483CED" w:rsidRPr="0084123D" w:rsidRDefault="00483CED" w:rsidP="00483CED">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стаття 124 «Порушення правил сплати (перерахування) грошового зобов’язання» ПКУ;</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підпункт 20.1.1 пункту 20.1 статті 20 ПКУ</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підпункт 20.1.1 пункту 20.1 статті 20 ПКУ</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підпункт 21.1.7 пункту 21.1 статті 21 ПКУ</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pStyle w:val="20"/>
              <w:shd w:val="clear" w:color="auto" w:fill="auto"/>
              <w:tabs>
                <w:tab w:val="left" w:pos="9996"/>
              </w:tabs>
              <w:spacing w:after="0" w:line="240" w:lineRule="auto"/>
              <w:ind w:right="-108"/>
              <w:jc w:val="both"/>
              <w:rPr>
                <w:rFonts w:ascii="Times New Roman" w:hAnsi="Times New Roman" w:cs="Times New Roman"/>
                <w:sz w:val="18"/>
                <w:szCs w:val="18"/>
              </w:rPr>
            </w:pPr>
            <w:r w:rsidRPr="0084123D">
              <w:rPr>
                <w:rFonts w:ascii="Times New Roman" w:hAnsi="Times New Roman" w:cs="Times New Roman"/>
                <w:sz w:val="18"/>
                <w:szCs w:val="18"/>
              </w:rPr>
              <w:t>пункт 73.3. статті 73 ПКУ);</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пункт 42.1 статті 42 ПКУ;</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стаття 43</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пункт 49.11 статті 49 ПКУ</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пункт 86.7 статті 86 ПКУ</w:t>
            </w:r>
          </w:p>
          <w:p w:rsidR="00483CED" w:rsidRPr="0084123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r w:rsidRPr="0084123D">
              <w:rPr>
                <w:rFonts w:ascii="Times New Roman" w:hAnsi="Times New Roman"/>
                <w:sz w:val="18"/>
                <w:szCs w:val="18"/>
              </w:rPr>
              <w:t>пункт 133.4 статті 133 ПКУ, пункт 8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 440 (зі змінами . та доповненнями;</w:t>
            </w:r>
          </w:p>
          <w:p w:rsidR="00483CED" w:rsidRDefault="00483CED" w:rsidP="00483CED">
            <w:pPr>
              <w:jc w:val="both"/>
              <w:rPr>
                <w:rFonts w:ascii="Times New Roman" w:hAnsi="Times New Roman"/>
                <w:sz w:val="18"/>
                <w:szCs w:val="18"/>
              </w:rPr>
            </w:pPr>
            <w:r w:rsidRPr="0084123D">
              <w:rPr>
                <w:rFonts w:ascii="Times New Roman" w:hAnsi="Times New Roman"/>
                <w:sz w:val="18"/>
                <w:szCs w:val="18"/>
              </w:rPr>
              <w:t>підпункт 14.1.213 пункту 14.1 статті 14, підпункт 191.1.3 пункту 191.1 статті 191, пункт 141.4 статті 141 ПКУ, пункт 5 Порядку видачі довідки про сплачений  нерезидентом в Україні податок на прибуток (доходи), затвердженого наказом Міністерства фінансів України від 28.07.2022 № 219, зареєстрованого в  Міністерстві юстиції України 23.09.2022 за №1113/38449, пункти 5, 6  Порядку  підтвердження статусу податкового резидента України для уникнення подвійного оподаткування відповідно до норм міжнародних договорів,  затвердженого наказом міністерства фінансів України від 19.08.2022 №248,  зареєстрованого в Міністерстві юстиції України 07.10.2022 за №1195/38531 (зі змінами);</w:t>
            </w:r>
          </w:p>
          <w:p w:rsidR="00483CED" w:rsidRDefault="00483CED" w:rsidP="00483CED">
            <w:pPr>
              <w:jc w:val="both"/>
              <w:rPr>
                <w:rFonts w:ascii="Times New Roman" w:hAnsi="Times New Roman"/>
                <w:sz w:val="18"/>
                <w:szCs w:val="18"/>
              </w:rPr>
            </w:pPr>
            <w:r w:rsidRPr="0084123D">
              <w:rPr>
                <w:rFonts w:ascii="Times New Roman" w:hAnsi="Times New Roman"/>
                <w:sz w:val="18"/>
                <w:szCs w:val="18"/>
              </w:rPr>
              <w:t>пункт 133.4 статті 133 ПКУ, пункт 121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№440 (зі змінами та доповненнями);</w:t>
            </w:r>
          </w:p>
          <w:p w:rsidR="00483CED" w:rsidRPr="0084123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r w:rsidRPr="0084123D">
              <w:rPr>
                <w:rFonts w:ascii="Times New Roman" w:hAnsi="Times New Roman"/>
                <w:sz w:val="18"/>
                <w:szCs w:val="18"/>
              </w:rPr>
              <w:t>пункт 299.9 статті 299 ПКУ;</w:t>
            </w:r>
          </w:p>
          <w:p w:rsidR="00483CED" w:rsidRPr="0084123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r w:rsidRPr="0084123D">
              <w:rPr>
                <w:rFonts w:ascii="Times New Roman" w:hAnsi="Times New Roman"/>
                <w:sz w:val="18"/>
                <w:szCs w:val="18"/>
              </w:rPr>
              <w:t>пункти 299.5, 299.6 статті 299 ПКУ;</w:t>
            </w:r>
          </w:p>
          <w:p w:rsidR="00483CE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пункт 299.10 статті 299 ПКУ.</w:t>
            </w:r>
          </w:p>
          <w:p w:rsidR="00483CED" w:rsidRDefault="00483CED" w:rsidP="00483CED"/>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tc>
      </w:tr>
      <w:tr w:rsidR="00483CED" w:rsidRPr="0091250F" w:rsidTr="00BF05A2">
        <w:trPr>
          <w:trHeight w:val="411"/>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E53FCA"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Pr="00FA6E5A" w:rsidRDefault="00483CED" w:rsidP="00483CED">
            <w:pPr>
              <w:ind w:left="-83" w:right="-108"/>
              <w:jc w:val="center"/>
              <w:rPr>
                <w:rFonts w:ascii="Times New Roman" w:hAnsi="Times New Roman"/>
                <w:color w:val="000000"/>
                <w:sz w:val="18"/>
                <w:szCs w:val="18"/>
                <w:lang w:val="en-US" w:eastAsia="uk-UA"/>
              </w:rPr>
            </w:pPr>
            <w:r>
              <w:rPr>
                <w:rFonts w:ascii="Times New Roman" w:hAnsi="Times New Roman"/>
                <w:color w:val="000000"/>
                <w:sz w:val="18"/>
                <w:szCs w:val="18"/>
                <w:lang w:val="en-US" w:eastAsia="uk-UA"/>
              </w:rPr>
              <w:t>0</w:t>
            </w:r>
            <w:r>
              <w:rPr>
                <w:rFonts w:ascii="Times New Roman" w:hAnsi="Times New Roman"/>
                <w:color w:val="000000"/>
                <w:sz w:val="18"/>
                <w:szCs w:val="18"/>
                <w:lang w:eastAsia="uk-UA"/>
              </w:rPr>
              <w:t>2.12.2025 №717</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Pr="00570F5E" w:rsidRDefault="00483CED" w:rsidP="00483CED">
            <w:pPr>
              <w:jc w:val="center"/>
              <w:rPr>
                <w:rFonts w:ascii="Times New Roman" w:hAnsi="Times New Roman"/>
                <w:sz w:val="18"/>
                <w:szCs w:val="18"/>
              </w:rPr>
            </w:pPr>
            <w:r>
              <w:rPr>
                <w:rFonts w:ascii="Times New Roman" w:hAnsi="Times New Roman"/>
                <w:sz w:val="18"/>
                <w:szCs w:val="18"/>
              </w:rPr>
              <w:t>Нагірний Олег</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684C69" w:rsidRDefault="00483CED" w:rsidP="00483CED">
            <w:pPr>
              <w:rPr>
                <w:rFonts w:ascii="Times New Roman" w:hAnsi="Times New Roman"/>
                <w:sz w:val="18"/>
                <w:szCs w:val="18"/>
              </w:rPr>
            </w:pPr>
            <w:r>
              <w:rPr>
                <w:rFonts w:ascii="Times New Roman" w:hAnsi="Times New Roman"/>
                <w:sz w:val="18"/>
                <w:szCs w:val="18"/>
              </w:rPr>
              <w:t>Завідувач Підволочиського сектору обслуговування платників Тернопільської державної податкової інспекції ГУ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both"/>
              <w:rPr>
                <w:rFonts w:ascii="Times New Roman" w:hAnsi="Times New Roman"/>
                <w:sz w:val="18"/>
                <w:szCs w:val="18"/>
              </w:rPr>
            </w:pPr>
            <w:r>
              <w:rPr>
                <w:rFonts w:ascii="Times New Roman" w:hAnsi="Times New Roman"/>
                <w:sz w:val="18"/>
                <w:szCs w:val="18"/>
              </w:rPr>
              <w:t>Підписання:</w:t>
            </w:r>
          </w:p>
          <w:p w:rsidR="00483CED" w:rsidRDefault="00483CED" w:rsidP="00483CED">
            <w:pPr>
              <w:jc w:val="both"/>
              <w:rPr>
                <w:rFonts w:ascii="Times New Roman" w:hAnsi="Times New Roman"/>
                <w:sz w:val="18"/>
                <w:szCs w:val="18"/>
              </w:rPr>
            </w:pPr>
            <w:r>
              <w:rPr>
                <w:rFonts w:ascii="Times New Roman" w:hAnsi="Times New Roman"/>
                <w:sz w:val="18"/>
                <w:szCs w:val="18"/>
              </w:rPr>
              <w:t>довідок-підтверджень статусу податкового резидента України для уникнення подвійного оподаткування, відповідно до норм міжнародних договорів;</w:t>
            </w:r>
          </w:p>
          <w:p w:rsidR="00483CED" w:rsidRPr="00BB3DE8"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p>
          <w:p w:rsidR="00483CED" w:rsidRPr="00BB3DE8" w:rsidRDefault="00483CED" w:rsidP="00483CED">
            <w:pPr>
              <w:rPr>
                <w:rFonts w:ascii="Times New Roman" w:hAnsi="Times New Roman"/>
                <w:sz w:val="18"/>
                <w:szCs w:val="18"/>
              </w:rPr>
            </w:pPr>
            <w:r w:rsidRPr="00BB3DE8">
              <w:rPr>
                <w:rFonts w:ascii="Times New Roman" w:hAnsi="Times New Roman"/>
                <w:sz w:val="18"/>
                <w:szCs w:val="18"/>
              </w:rPr>
              <w:t>витягів з реєстру неприбуткових установ та організацій та повідомлень про відсутність відомостей про платника у Реєстрі неприбуткових установ та організацій</w:t>
            </w:r>
            <w:r>
              <w:rPr>
                <w:rFonts w:ascii="Times New Roman" w:hAnsi="Times New Roman"/>
                <w:sz w:val="18"/>
                <w:szCs w:val="18"/>
              </w:rPr>
              <w:t>;</w:t>
            </w:r>
          </w:p>
          <w:p w:rsidR="00483CED" w:rsidRPr="00BB3DE8" w:rsidRDefault="00483CED" w:rsidP="00483CED">
            <w:pPr>
              <w:rPr>
                <w:rFonts w:ascii="Times New Roman" w:hAnsi="Times New Roman"/>
                <w:sz w:val="18"/>
                <w:szCs w:val="18"/>
              </w:rPr>
            </w:pPr>
          </w:p>
          <w:p w:rsidR="00483CED" w:rsidRPr="00BB3DE8" w:rsidRDefault="00483CED" w:rsidP="00483CED">
            <w:pPr>
              <w:rPr>
                <w:rFonts w:ascii="Times New Roman" w:hAnsi="Times New Roman"/>
                <w:sz w:val="18"/>
                <w:szCs w:val="18"/>
              </w:rPr>
            </w:pPr>
          </w:p>
          <w:p w:rsidR="00483CED" w:rsidRPr="00BB3DE8" w:rsidRDefault="00483CED" w:rsidP="00483CED">
            <w:pPr>
              <w:rPr>
                <w:rFonts w:ascii="Times New Roman" w:hAnsi="Times New Roman"/>
                <w:sz w:val="18"/>
                <w:szCs w:val="18"/>
              </w:rPr>
            </w:pPr>
            <w:r w:rsidRPr="00BB3DE8">
              <w:rPr>
                <w:rFonts w:ascii="Times New Roman" w:hAnsi="Times New Roman"/>
                <w:sz w:val="18"/>
                <w:szCs w:val="18"/>
              </w:rPr>
              <w:t xml:space="preserve"> </w:t>
            </w:r>
          </w:p>
          <w:p w:rsidR="00483CED" w:rsidRDefault="00483CED" w:rsidP="00483CED">
            <w:pPr>
              <w:rPr>
                <w:rFonts w:ascii="Times New Roman" w:hAnsi="Times New Roman"/>
                <w:sz w:val="18"/>
                <w:szCs w:val="18"/>
              </w:rPr>
            </w:pPr>
          </w:p>
          <w:p w:rsidR="00483CED" w:rsidRPr="0084123D" w:rsidRDefault="00483CED" w:rsidP="00483CED">
            <w:pPr>
              <w:rPr>
                <w:rFonts w:ascii="Times New Roman" w:hAnsi="Times New Roman"/>
                <w:sz w:val="18"/>
                <w:szCs w:val="18"/>
              </w:rPr>
            </w:pPr>
            <w:r w:rsidRPr="00BB3DE8">
              <w:rPr>
                <w:rFonts w:ascii="Times New Roman" w:hAnsi="Times New Roman"/>
                <w:sz w:val="18"/>
                <w:szCs w:val="18"/>
              </w:rPr>
              <w:t>витягів з Реєстру</w:t>
            </w:r>
            <w:r w:rsidRPr="00BB3DE8">
              <w:rPr>
                <w:sz w:val="18"/>
                <w:szCs w:val="18"/>
              </w:rPr>
              <w:t xml:space="preserve"> </w:t>
            </w:r>
            <w:r w:rsidRPr="00BB3DE8">
              <w:rPr>
                <w:rFonts w:ascii="Times New Roman" w:hAnsi="Times New Roman"/>
                <w:sz w:val="18"/>
                <w:szCs w:val="18"/>
              </w:rPr>
              <w:t>платників єдиного податку</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both"/>
              <w:rPr>
                <w:rFonts w:ascii="Times New Roman" w:hAnsi="Times New Roman"/>
                <w:sz w:val="18"/>
                <w:szCs w:val="18"/>
              </w:rPr>
            </w:pPr>
            <w:r w:rsidRPr="003E6553">
              <w:rPr>
                <w:rFonts w:ascii="Times New Roman" w:hAnsi="Times New Roman"/>
                <w:sz w:val="18"/>
                <w:szCs w:val="18"/>
              </w:rPr>
              <w:t>підпункт 14.1.213 пункту 14.1 статті 14, підпункт 19</w:t>
            </w:r>
            <w:r>
              <w:rPr>
                <w:rFonts w:ascii="Times New Roman" w:hAnsi="Times New Roman"/>
                <w:sz w:val="18"/>
                <w:szCs w:val="18"/>
              </w:rPr>
              <w:t xml:space="preserve"> прім</w:t>
            </w:r>
            <w:r w:rsidRPr="003E6553">
              <w:rPr>
                <w:rFonts w:ascii="Times New Roman" w:hAnsi="Times New Roman"/>
                <w:sz w:val="18"/>
                <w:szCs w:val="18"/>
              </w:rPr>
              <w:t>.1.3 пункту 19</w:t>
            </w:r>
            <w:r>
              <w:rPr>
                <w:rFonts w:ascii="Times New Roman" w:hAnsi="Times New Roman"/>
                <w:sz w:val="18"/>
                <w:szCs w:val="18"/>
              </w:rPr>
              <w:t xml:space="preserve"> прім</w:t>
            </w:r>
            <w:r w:rsidRPr="003E6553">
              <w:rPr>
                <w:rFonts w:ascii="Times New Roman" w:hAnsi="Times New Roman"/>
                <w:sz w:val="18"/>
                <w:szCs w:val="18"/>
              </w:rPr>
              <w:t>.1 статті 19</w:t>
            </w:r>
            <w:r>
              <w:rPr>
                <w:rFonts w:ascii="Times New Roman" w:hAnsi="Times New Roman"/>
                <w:sz w:val="18"/>
                <w:szCs w:val="18"/>
              </w:rPr>
              <w:t>прім</w:t>
            </w:r>
            <w:r w:rsidRPr="003E6553">
              <w:rPr>
                <w:rFonts w:ascii="Times New Roman" w:hAnsi="Times New Roman"/>
                <w:sz w:val="18"/>
                <w:szCs w:val="18"/>
              </w:rPr>
              <w:t>, пункт</w:t>
            </w:r>
            <w:r>
              <w:rPr>
                <w:rFonts w:ascii="Times New Roman" w:hAnsi="Times New Roman"/>
                <w:sz w:val="18"/>
                <w:szCs w:val="18"/>
              </w:rPr>
              <w:t xml:space="preserve">и </w:t>
            </w:r>
            <w:r w:rsidRPr="003E6553">
              <w:rPr>
                <w:rFonts w:ascii="Times New Roman" w:hAnsi="Times New Roman"/>
                <w:sz w:val="18"/>
                <w:szCs w:val="18"/>
              </w:rPr>
              <w:t>5</w:t>
            </w:r>
            <w:r>
              <w:rPr>
                <w:rFonts w:ascii="Times New Roman" w:hAnsi="Times New Roman"/>
                <w:sz w:val="18"/>
                <w:szCs w:val="18"/>
              </w:rPr>
              <w:t>,6</w:t>
            </w:r>
            <w:r w:rsidRPr="003E6553">
              <w:rPr>
                <w:rFonts w:ascii="Times New Roman" w:hAnsi="Times New Roman"/>
                <w:sz w:val="18"/>
                <w:szCs w:val="18"/>
              </w:rPr>
              <w:t xml:space="preserve"> Порядку </w:t>
            </w:r>
            <w:r>
              <w:rPr>
                <w:rFonts w:ascii="Times New Roman" w:hAnsi="Times New Roman"/>
                <w:sz w:val="18"/>
                <w:szCs w:val="18"/>
              </w:rPr>
              <w:t xml:space="preserve">підтвердження статусу податкового резидента України для уникнення подвійного оподаткування відповідно до норм міжнародних договорів, </w:t>
            </w:r>
            <w:r w:rsidRPr="003E6553">
              <w:rPr>
                <w:rFonts w:ascii="Times New Roman" w:hAnsi="Times New Roman"/>
                <w:sz w:val="18"/>
                <w:szCs w:val="18"/>
              </w:rPr>
              <w:t xml:space="preserve">затвердженого наказом Міністерства фінансів України від </w:t>
            </w:r>
            <w:r>
              <w:rPr>
                <w:rFonts w:ascii="Times New Roman" w:hAnsi="Times New Roman"/>
                <w:sz w:val="18"/>
                <w:szCs w:val="18"/>
              </w:rPr>
              <w:t>19</w:t>
            </w:r>
            <w:r w:rsidRPr="003E6553">
              <w:rPr>
                <w:rFonts w:ascii="Times New Roman" w:hAnsi="Times New Roman"/>
                <w:sz w:val="18"/>
                <w:szCs w:val="18"/>
              </w:rPr>
              <w:t>.0</w:t>
            </w:r>
            <w:r>
              <w:rPr>
                <w:rFonts w:ascii="Times New Roman" w:hAnsi="Times New Roman"/>
                <w:sz w:val="18"/>
                <w:szCs w:val="18"/>
              </w:rPr>
              <w:t>8</w:t>
            </w:r>
            <w:r w:rsidRPr="003E6553">
              <w:rPr>
                <w:rFonts w:ascii="Times New Roman" w:hAnsi="Times New Roman"/>
                <w:sz w:val="18"/>
                <w:szCs w:val="18"/>
              </w:rPr>
              <w:t>.2022 № 2</w:t>
            </w:r>
            <w:r>
              <w:rPr>
                <w:rFonts w:ascii="Times New Roman" w:hAnsi="Times New Roman"/>
                <w:sz w:val="18"/>
                <w:szCs w:val="18"/>
              </w:rPr>
              <w:t>48</w:t>
            </w:r>
            <w:r w:rsidRPr="003E6553">
              <w:rPr>
                <w:rFonts w:ascii="Times New Roman" w:hAnsi="Times New Roman"/>
                <w:sz w:val="18"/>
                <w:szCs w:val="18"/>
              </w:rPr>
              <w:t xml:space="preserve">, зареєстрованого в  Міністерстві юстиції України </w:t>
            </w:r>
            <w:r>
              <w:rPr>
                <w:rFonts w:ascii="Times New Roman" w:hAnsi="Times New Roman"/>
                <w:sz w:val="18"/>
                <w:szCs w:val="18"/>
              </w:rPr>
              <w:t>07</w:t>
            </w:r>
            <w:r w:rsidRPr="003E6553">
              <w:rPr>
                <w:rFonts w:ascii="Times New Roman" w:hAnsi="Times New Roman"/>
                <w:sz w:val="18"/>
                <w:szCs w:val="18"/>
              </w:rPr>
              <w:t>.</w:t>
            </w:r>
            <w:r>
              <w:rPr>
                <w:rFonts w:ascii="Times New Roman" w:hAnsi="Times New Roman"/>
                <w:sz w:val="18"/>
                <w:szCs w:val="18"/>
              </w:rPr>
              <w:t>10</w:t>
            </w:r>
            <w:r w:rsidRPr="003E6553">
              <w:rPr>
                <w:rFonts w:ascii="Times New Roman" w:hAnsi="Times New Roman"/>
                <w:sz w:val="18"/>
                <w:szCs w:val="18"/>
              </w:rPr>
              <w:t>.2022 за №11</w:t>
            </w:r>
            <w:r>
              <w:rPr>
                <w:rFonts w:ascii="Times New Roman" w:hAnsi="Times New Roman"/>
                <w:sz w:val="18"/>
                <w:szCs w:val="18"/>
              </w:rPr>
              <w:t>95</w:t>
            </w:r>
            <w:r w:rsidRPr="003E6553">
              <w:rPr>
                <w:rFonts w:ascii="Times New Roman" w:hAnsi="Times New Roman"/>
                <w:sz w:val="18"/>
                <w:szCs w:val="18"/>
              </w:rPr>
              <w:t>/38</w:t>
            </w:r>
            <w:r>
              <w:rPr>
                <w:rFonts w:ascii="Times New Roman" w:hAnsi="Times New Roman"/>
                <w:sz w:val="18"/>
                <w:szCs w:val="18"/>
              </w:rPr>
              <w:t>531</w:t>
            </w:r>
            <w:r w:rsidRPr="003E6553">
              <w:rPr>
                <w:rFonts w:ascii="Times New Roman" w:hAnsi="Times New Roman"/>
                <w:sz w:val="18"/>
                <w:szCs w:val="18"/>
              </w:rPr>
              <w:t>, (зі змінами</w:t>
            </w:r>
            <w:r>
              <w:rPr>
                <w:rFonts w:ascii="Times New Roman" w:hAnsi="Times New Roman"/>
                <w:sz w:val="18"/>
                <w:szCs w:val="18"/>
              </w:rPr>
              <w:t>);</w:t>
            </w: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r w:rsidRPr="003E6553">
              <w:rPr>
                <w:rFonts w:ascii="Times New Roman" w:hAnsi="Times New Roman"/>
                <w:sz w:val="18"/>
                <w:szCs w:val="18"/>
              </w:rPr>
              <w:t>пункт 133.4 статті 133 ПКУ, пункт 121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№440 (зі змінами та доповненнями)</w:t>
            </w:r>
            <w:r>
              <w:rPr>
                <w:rFonts w:ascii="Times New Roman" w:hAnsi="Times New Roman"/>
                <w:sz w:val="18"/>
                <w:szCs w:val="18"/>
              </w:rPr>
              <w:t>;</w:t>
            </w: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3E6553">
              <w:rPr>
                <w:rFonts w:ascii="Times New Roman" w:hAnsi="Times New Roman"/>
                <w:sz w:val="18"/>
                <w:szCs w:val="18"/>
              </w:rPr>
              <w:t>пункт 299.9 статті 299 ПКУ</w:t>
            </w:r>
            <w:r>
              <w:rPr>
                <w:rFonts w:ascii="Times New Roman" w:hAnsi="Times New Roman"/>
                <w:sz w:val="18"/>
                <w:szCs w:val="18"/>
              </w:rPr>
              <w:t>.</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835CC5" w:rsidRDefault="00483CED" w:rsidP="00483CED">
            <w:pPr>
              <w:ind w:left="-83" w:right="110"/>
              <w:jc w:val="center"/>
              <w:rPr>
                <w:rFonts w:ascii="Times New Roman" w:hAnsi="Times New Roman"/>
                <w:sz w:val="18"/>
                <w:szCs w:val="18"/>
                <w:lang w:val="en-US"/>
              </w:rPr>
            </w:pPr>
          </w:p>
        </w:tc>
      </w:tr>
      <w:tr w:rsidR="00483CED" w:rsidRPr="0091250F" w:rsidTr="00BF05A2">
        <w:trPr>
          <w:trHeight w:val="411"/>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E53FCA"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Pr="00835CC5" w:rsidRDefault="00483CED" w:rsidP="00483CED">
            <w:pPr>
              <w:ind w:left="-83" w:right="110"/>
              <w:jc w:val="center"/>
              <w:rPr>
                <w:rFonts w:ascii="Times New Roman" w:hAnsi="Times New Roman"/>
                <w:sz w:val="18"/>
                <w:szCs w:val="18"/>
                <w:lang w:val="en-US"/>
              </w:rPr>
            </w:pPr>
            <w:r w:rsidRPr="00D0104B">
              <w:rPr>
                <w:rFonts w:ascii="Times New Roman" w:hAnsi="Times New Roman"/>
                <w:sz w:val="18"/>
                <w:szCs w:val="18"/>
                <w:lang w:val="en-US"/>
              </w:rPr>
              <w:t xml:space="preserve">01.12.2025 </w:t>
            </w:r>
            <w:r w:rsidRPr="00D0104B">
              <w:rPr>
                <w:rFonts w:ascii="Times New Roman" w:hAnsi="Times New Roman"/>
                <w:sz w:val="18"/>
                <w:szCs w:val="18"/>
                <w:lang w:val="en-US"/>
              </w:rPr>
              <w:lastRenderedPageBreak/>
              <w:t>№715</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Pr="00835CC5" w:rsidRDefault="00483CED" w:rsidP="00483CED">
            <w:pPr>
              <w:jc w:val="center"/>
              <w:rPr>
                <w:rFonts w:ascii="Times New Roman" w:hAnsi="Times New Roman"/>
                <w:sz w:val="18"/>
                <w:szCs w:val="18"/>
              </w:rPr>
            </w:pPr>
            <w:r w:rsidRPr="00D0104B">
              <w:rPr>
                <w:rFonts w:ascii="Times New Roman" w:hAnsi="Times New Roman"/>
                <w:sz w:val="18"/>
                <w:szCs w:val="18"/>
              </w:rPr>
              <w:lastRenderedPageBreak/>
              <w:t xml:space="preserve">Нагірний Олег </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835CC5" w:rsidRDefault="00483CED" w:rsidP="00483CED">
            <w:pPr>
              <w:jc w:val="center"/>
              <w:rPr>
                <w:rFonts w:ascii="Times New Roman" w:hAnsi="Times New Roman"/>
                <w:sz w:val="18"/>
                <w:szCs w:val="18"/>
              </w:rPr>
            </w:pPr>
            <w:r w:rsidRPr="00D0104B">
              <w:rPr>
                <w:rFonts w:ascii="Times New Roman" w:hAnsi="Times New Roman"/>
                <w:sz w:val="18"/>
                <w:szCs w:val="18"/>
              </w:rPr>
              <w:t xml:space="preserve">завідувач </w:t>
            </w:r>
            <w:r w:rsidRPr="00D0104B">
              <w:rPr>
                <w:rFonts w:ascii="Times New Roman" w:hAnsi="Times New Roman"/>
                <w:sz w:val="18"/>
                <w:szCs w:val="18"/>
              </w:rPr>
              <w:lastRenderedPageBreak/>
              <w:t>Підволочиського  сектору обслуговування платників Тернопільської державної податкової інспекції 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both"/>
              <w:rPr>
                <w:rFonts w:ascii="Times New Roman" w:hAnsi="Times New Roman"/>
                <w:sz w:val="18"/>
                <w:szCs w:val="18"/>
              </w:rPr>
            </w:pPr>
            <w:r>
              <w:rPr>
                <w:rFonts w:ascii="Times New Roman" w:hAnsi="Times New Roman"/>
                <w:sz w:val="18"/>
                <w:szCs w:val="18"/>
              </w:rPr>
              <w:lastRenderedPageBreak/>
              <w:t>Підписання:</w:t>
            </w:r>
          </w:p>
          <w:p w:rsidR="00483CED" w:rsidRDefault="00483CED" w:rsidP="00483CED">
            <w:pPr>
              <w:jc w:val="both"/>
              <w:rPr>
                <w:rFonts w:ascii="Times New Roman" w:hAnsi="Times New Roman"/>
                <w:sz w:val="18"/>
                <w:szCs w:val="18"/>
              </w:rPr>
            </w:pPr>
            <w:r>
              <w:rPr>
                <w:rFonts w:ascii="Times New Roman" w:hAnsi="Times New Roman"/>
                <w:sz w:val="18"/>
                <w:szCs w:val="18"/>
              </w:rPr>
              <w:lastRenderedPageBreak/>
              <w:t>довідок-підтверджень статусу податкового резидента України для уникнення подвійного оподаткування, відповідно до норм міжнародних договорів;</w:t>
            </w:r>
          </w:p>
          <w:p w:rsidR="00483CE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p>
          <w:p w:rsidR="00483CED" w:rsidRPr="00BB3DE8" w:rsidRDefault="00483CED" w:rsidP="00483CED">
            <w:pPr>
              <w:rPr>
                <w:rFonts w:ascii="Times New Roman" w:hAnsi="Times New Roman"/>
                <w:sz w:val="18"/>
                <w:szCs w:val="18"/>
              </w:rPr>
            </w:pPr>
            <w:r w:rsidRPr="00BB3DE8">
              <w:rPr>
                <w:rFonts w:ascii="Times New Roman" w:hAnsi="Times New Roman"/>
                <w:sz w:val="18"/>
                <w:szCs w:val="18"/>
              </w:rPr>
              <w:t>витягів з реєстру неприбуткових установ та організацій та повідомлень про відсутність відомостей про платника у Реєстрі неприбуткових установ та організацій</w:t>
            </w:r>
            <w:r>
              <w:rPr>
                <w:rFonts w:ascii="Times New Roman" w:hAnsi="Times New Roman"/>
                <w:sz w:val="18"/>
                <w:szCs w:val="18"/>
              </w:rPr>
              <w:t>;</w:t>
            </w:r>
          </w:p>
          <w:p w:rsidR="00483CED" w:rsidRPr="00BB3DE8" w:rsidRDefault="00483CED" w:rsidP="00483CED">
            <w:pPr>
              <w:rPr>
                <w:rFonts w:ascii="Times New Roman" w:hAnsi="Times New Roman"/>
                <w:sz w:val="18"/>
                <w:szCs w:val="18"/>
              </w:rPr>
            </w:pPr>
          </w:p>
          <w:p w:rsidR="00483CED" w:rsidRPr="00BB3DE8" w:rsidRDefault="00483CED" w:rsidP="00483CED">
            <w:pPr>
              <w:rPr>
                <w:rFonts w:ascii="Times New Roman" w:hAnsi="Times New Roman"/>
                <w:sz w:val="18"/>
                <w:szCs w:val="18"/>
              </w:rPr>
            </w:pPr>
          </w:p>
          <w:p w:rsidR="00483CED" w:rsidRPr="00BB3DE8" w:rsidRDefault="00483CED" w:rsidP="00483CED">
            <w:pPr>
              <w:rPr>
                <w:rFonts w:ascii="Times New Roman" w:hAnsi="Times New Roman"/>
                <w:sz w:val="18"/>
                <w:szCs w:val="18"/>
              </w:rPr>
            </w:pPr>
            <w:r w:rsidRPr="00BB3DE8">
              <w:rPr>
                <w:rFonts w:ascii="Times New Roman" w:hAnsi="Times New Roman"/>
                <w:sz w:val="18"/>
                <w:szCs w:val="18"/>
              </w:rPr>
              <w:t xml:space="preserve"> </w:t>
            </w:r>
          </w:p>
          <w:p w:rsidR="00483CED" w:rsidRDefault="00483CED" w:rsidP="00483CED">
            <w:pPr>
              <w:rPr>
                <w:rFonts w:ascii="Times New Roman" w:hAnsi="Times New Roman"/>
                <w:sz w:val="18"/>
                <w:szCs w:val="18"/>
              </w:rPr>
            </w:pPr>
          </w:p>
          <w:p w:rsidR="00483CED" w:rsidRPr="0084123D" w:rsidRDefault="00483CED" w:rsidP="00483CED">
            <w:pPr>
              <w:rPr>
                <w:rFonts w:ascii="Times New Roman" w:hAnsi="Times New Roman"/>
                <w:sz w:val="18"/>
                <w:szCs w:val="18"/>
              </w:rPr>
            </w:pPr>
            <w:r w:rsidRPr="00BB3DE8">
              <w:rPr>
                <w:rFonts w:ascii="Times New Roman" w:hAnsi="Times New Roman"/>
                <w:sz w:val="18"/>
                <w:szCs w:val="18"/>
              </w:rPr>
              <w:t>витягів з Реєстру</w:t>
            </w:r>
            <w:r w:rsidRPr="00BB3DE8">
              <w:rPr>
                <w:sz w:val="18"/>
                <w:szCs w:val="18"/>
              </w:rPr>
              <w:t xml:space="preserve"> </w:t>
            </w:r>
            <w:r w:rsidRPr="00BB3DE8">
              <w:rPr>
                <w:rFonts w:ascii="Times New Roman" w:hAnsi="Times New Roman"/>
                <w:sz w:val="18"/>
                <w:szCs w:val="18"/>
              </w:rPr>
              <w:t>платників єдиного податку</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Pr="00D0104B" w:rsidRDefault="00483CED" w:rsidP="00483CED">
            <w:pPr>
              <w:jc w:val="both"/>
              <w:rPr>
                <w:rFonts w:ascii="Times New Roman" w:hAnsi="Times New Roman"/>
                <w:sz w:val="18"/>
                <w:szCs w:val="18"/>
                <w:lang w:eastAsia="uk-UA"/>
              </w:rPr>
            </w:pPr>
            <w:r w:rsidRPr="00D0104B">
              <w:rPr>
                <w:rFonts w:ascii="Times New Roman" w:hAnsi="Times New Roman"/>
                <w:sz w:val="18"/>
                <w:szCs w:val="18"/>
                <w:lang w:eastAsia="uk-UA"/>
              </w:rPr>
              <w:lastRenderedPageBreak/>
              <w:t>пункт 299.5 статті 299 ПКУ;</w:t>
            </w:r>
          </w:p>
          <w:p w:rsidR="00483CED" w:rsidRPr="00D0104B" w:rsidRDefault="00483CED" w:rsidP="00483CED">
            <w:pPr>
              <w:jc w:val="both"/>
              <w:rPr>
                <w:rFonts w:ascii="Times New Roman" w:hAnsi="Times New Roman"/>
                <w:sz w:val="18"/>
                <w:szCs w:val="18"/>
                <w:lang w:eastAsia="uk-UA"/>
              </w:rPr>
            </w:pPr>
          </w:p>
          <w:p w:rsidR="00483CED" w:rsidRPr="00D0104B" w:rsidRDefault="00483CED" w:rsidP="00483CED">
            <w:pPr>
              <w:jc w:val="both"/>
              <w:rPr>
                <w:rFonts w:ascii="Times New Roman" w:hAnsi="Times New Roman"/>
                <w:sz w:val="18"/>
                <w:szCs w:val="18"/>
                <w:lang w:eastAsia="uk-UA"/>
              </w:rPr>
            </w:pPr>
            <w:r w:rsidRPr="00D0104B">
              <w:rPr>
                <w:rFonts w:ascii="Times New Roman" w:hAnsi="Times New Roman"/>
                <w:sz w:val="18"/>
                <w:szCs w:val="18"/>
                <w:lang w:eastAsia="uk-UA"/>
              </w:rPr>
              <w:t>пункт 299.9 статті 299 ПКУ;</w:t>
            </w:r>
          </w:p>
          <w:p w:rsidR="00483CED" w:rsidRPr="00D0104B" w:rsidRDefault="00483CED" w:rsidP="00483CED">
            <w:pPr>
              <w:jc w:val="both"/>
              <w:rPr>
                <w:rFonts w:ascii="Times New Roman" w:hAnsi="Times New Roman"/>
                <w:sz w:val="18"/>
                <w:szCs w:val="18"/>
                <w:lang w:eastAsia="uk-UA"/>
              </w:rPr>
            </w:pPr>
          </w:p>
          <w:p w:rsidR="00483CED" w:rsidRPr="00D0104B" w:rsidRDefault="00483CED" w:rsidP="00483CED">
            <w:pPr>
              <w:jc w:val="both"/>
              <w:rPr>
                <w:rFonts w:ascii="Times New Roman" w:hAnsi="Times New Roman"/>
                <w:sz w:val="18"/>
                <w:szCs w:val="18"/>
                <w:lang w:eastAsia="uk-UA"/>
              </w:rPr>
            </w:pPr>
          </w:p>
          <w:p w:rsidR="00483CED" w:rsidRPr="00D0104B" w:rsidRDefault="00483CED" w:rsidP="00483CED">
            <w:pPr>
              <w:jc w:val="both"/>
              <w:rPr>
                <w:rFonts w:ascii="Times New Roman" w:hAnsi="Times New Roman"/>
                <w:sz w:val="18"/>
                <w:szCs w:val="18"/>
                <w:lang w:eastAsia="uk-UA"/>
              </w:rPr>
            </w:pPr>
            <w:r w:rsidRPr="00D0104B">
              <w:rPr>
                <w:rFonts w:ascii="Times New Roman" w:hAnsi="Times New Roman"/>
                <w:sz w:val="18"/>
                <w:szCs w:val="18"/>
                <w:lang w:eastAsia="uk-UA"/>
              </w:rPr>
              <w:t>пупнкт 179.3, пункт 179.12 статті 179 ПКУ;</w:t>
            </w:r>
          </w:p>
          <w:p w:rsidR="00483CED" w:rsidRPr="00D0104B" w:rsidRDefault="00483CED" w:rsidP="00483CED">
            <w:pPr>
              <w:jc w:val="both"/>
              <w:rPr>
                <w:rFonts w:ascii="Times New Roman" w:hAnsi="Times New Roman"/>
                <w:sz w:val="18"/>
                <w:szCs w:val="18"/>
                <w:lang w:eastAsia="uk-UA"/>
              </w:rPr>
            </w:pPr>
          </w:p>
          <w:p w:rsidR="00483CED" w:rsidRPr="00D0104B" w:rsidRDefault="00483CED" w:rsidP="00483CED">
            <w:pPr>
              <w:jc w:val="both"/>
              <w:rPr>
                <w:rFonts w:ascii="Times New Roman" w:hAnsi="Times New Roman"/>
                <w:sz w:val="18"/>
                <w:szCs w:val="18"/>
                <w:lang w:eastAsia="uk-UA"/>
              </w:rPr>
            </w:pPr>
          </w:p>
          <w:p w:rsidR="00483CED" w:rsidRPr="00D0104B" w:rsidRDefault="00483CED" w:rsidP="00483CED">
            <w:pPr>
              <w:jc w:val="both"/>
              <w:rPr>
                <w:rFonts w:ascii="Times New Roman" w:hAnsi="Times New Roman"/>
                <w:sz w:val="18"/>
                <w:szCs w:val="18"/>
                <w:lang w:eastAsia="uk-UA"/>
              </w:rPr>
            </w:pPr>
            <w:r w:rsidRPr="00D0104B">
              <w:rPr>
                <w:rFonts w:ascii="Times New Roman" w:hAnsi="Times New Roman"/>
                <w:sz w:val="18"/>
                <w:szCs w:val="18"/>
                <w:lang w:eastAsia="uk-UA"/>
              </w:rPr>
              <w:t>пункт 296.8 статті 296 ПКУ;</w:t>
            </w:r>
          </w:p>
          <w:p w:rsidR="00483CED" w:rsidRPr="00D0104B" w:rsidRDefault="00483CED" w:rsidP="00483CED">
            <w:pPr>
              <w:jc w:val="both"/>
              <w:rPr>
                <w:rFonts w:ascii="Times New Roman" w:hAnsi="Times New Roman"/>
                <w:sz w:val="18"/>
                <w:szCs w:val="18"/>
                <w:lang w:eastAsia="uk-UA"/>
              </w:rPr>
            </w:pPr>
            <w:r w:rsidRPr="00D0104B">
              <w:rPr>
                <w:rFonts w:ascii="Times New Roman" w:hAnsi="Times New Roman"/>
                <w:sz w:val="18"/>
                <w:szCs w:val="18"/>
                <w:lang w:eastAsia="uk-UA"/>
              </w:rPr>
              <w:t xml:space="preserve">пункт 137.7 статті 137 ПКУ, наказ Міністерства фінансів України від 28.07.2022 №219 «Про затвердження Порядку видачі довідки про сплачений нерезидентом в Україні податок на прибуток (доходи) та форми цієї довідки, зареєстрований в Міністерстві юстиції України 23.09.2022 за №1113/38449);   </w:t>
            </w:r>
          </w:p>
          <w:p w:rsidR="00483CED" w:rsidRPr="00D0104B" w:rsidRDefault="00483CED" w:rsidP="00483CED">
            <w:pPr>
              <w:jc w:val="both"/>
              <w:rPr>
                <w:rFonts w:ascii="Times New Roman" w:hAnsi="Times New Roman"/>
                <w:sz w:val="18"/>
                <w:szCs w:val="18"/>
                <w:lang w:eastAsia="uk-UA"/>
              </w:rPr>
            </w:pPr>
            <w:r w:rsidRPr="00D0104B">
              <w:rPr>
                <w:rFonts w:ascii="Times New Roman" w:hAnsi="Times New Roman"/>
                <w:sz w:val="18"/>
                <w:szCs w:val="18"/>
                <w:lang w:eastAsia="uk-UA"/>
              </w:rPr>
              <w:t>наказ Міністерства  фінансів  України  від  19.08.2022  № 248  «Про  затвердження  форми довідки-підтвердження та Порядку підтвердження статусу податкового резидента України для уникнення подвійного оподаткування відповідно до норм міжнародних договорів», зареєстрований в Міністерстві юстиції України 07.10.2022 за №1195/38531);</w:t>
            </w:r>
          </w:p>
          <w:p w:rsidR="00483CED" w:rsidRPr="00835CC5" w:rsidRDefault="00483CED" w:rsidP="00483CED">
            <w:pPr>
              <w:jc w:val="both"/>
              <w:rPr>
                <w:rFonts w:ascii="Times New Roman" w:hAnsi="Times New Roman"/>
                <w:sz w:val="18"/>
                <w:szCs w:val="18"/>
                <w:lang w:eastAsia="uk-UA"/>
              </w:rPr>
            </w:pPr>
            <w:r w:rsidRPr="00D0104B">
              <w:rPr>
                <w:rFonts w:ascii="Times New Roman" w:hAnsi="Times New Roman"/>
                <w:sz w:val="18"/>
                <w:szCs w:val="18"/>
                <w:lang w:eastAsia="uk-UA"/>
              </w:rPr>
              <w:t xml:space="preserve">стаття 24 Закону України від 08 липня 2010 року №2464-VІ «Про збір та облік єдиного внеску на загальнообов’язкове державне соціальне страхування»), наказ Міністерства фінансів України від 16.09.2022 №291 «Про затвердження Порядку прийняття надавачами платних послуг на виконання платіжної інструкції на виплату заробітної плати» зареєстрований в Міністерстві юстиції України 30.09.2022 за </w:t>
            </w:r>
            <w:r w:rsidRPr="00D0104B">
              <w:rPr>
                <w:rFonts w:ascii="Times New Roman" w:hAnsi="Times New Roman"/>
                <w:sz w:val="18"/>
                <w:szCs w:val="18"/>
                <w:lang w:eastAsia="uk-UA"/>
              </w:rPr>
              <w:lastRenderedPageBreak/>
              <w:t>№1151/38487.</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D0104B" w:rsidRDefault="00483CED" w:rsidP="00483CED">
            <w:pPr>
              <w:ind w:left="-83" w:right="110"/>
              <w:jc w:val="center"/>
              <w:rPr>
                <w:rFonts w:ascii="Times New Roman" w:hAnsi="Times New Roman"/>
                <w:sz w:val="18"/>
                <w:szCs w:val="18"/>
              </w:rPr>
            </w:pPr>
          </w:p>
        </w:tc>
      </w:tr>
      <w:tr w:rsidR="00483CED" w:rsidRPr="0091250F" w:rsidTr="00BF05A2">
        <w:trPr>
          <w:trHeight w:val="411"/>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E53FCA"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Pr="00835CC5" w:rsidRDefault="00483CED" w:rsidP="00483CED">
            <w:pPr>
              <w:ind w:left="-83" w:right="110"/>
              <w:jc w:val="center"/>
              <w:rPr>
                <w:rFonts w:ascii="Times New Roman" w:hAnsi="Times New Roman"/>
                <w:sz w:val="18"/>
                <w:szCs w:val="18"/>
              </w:rPr>
            </w:pPr>
            <w:r w:rsidRPr="00835CC5">
              <w:rPr>
                <w:rFonts w:ascii="Times New Roman" w:hAnsi="Times New Roman"/>
                <w:sz w:val="18"/>
                <w:szCs w:val="18"/>
                <w:lang w:val="en-US"/>
              </w:rPr>
              <w:t>2</w:t>
            </w:r>
            <w:r w:rsidRPr="00835CC5">
              <w:rPr>
                <w:rFonts w:ascii="Times New Roman" w:hAnsi="Times New Roman"/>
                <w:sz w:val="18"/>
                <w:szCs w:val="18"/>
              </w:rPr>
              <w:t>6</w:t>
            </w:r>
            <w:r w:rsidRPr="00835CC5">
              <w:rPr>
                <w:rFonts w:ascii="Times New Roman" w:hAnsi="Times New Roman"/>
                <w:sz w:val="18"/>
                <w:szCs w:val="18"/>
                <w:lang w:val="ru-RU"/>
              </w:rPr>
              <w:t>.11.</w:t>
            </w:r>
            <w:r w:rsidRPr="00835CC5">
              <w:rPr>
                <w:rFonts w:ascii="Times New Roman" w:hAnsi="Times New Roman"/>
                <w:sz w:val="18"/>
                <w:szCs w:val="18"/>
                <w:lang w:val="en-US"/>
              </w:rPr>
              <w:t xml:space="preserve">2025 </w:t>
            </w:r>
            <w:r w:rsidRPr="00835CC5">
              <w:rPr>
                <w:rFonts w:ascii="Times New Roman" w:hAnsi="Times New Roman"/>
                <w:sz w:val="18"/>
                <w:szCs w:val="18"/>
              </w:rPr>
              <w:t xml:space="preserve"> №697</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Pr="00835CC5" w:rsidRDefault="00483CED" w:rsidP="00483CED">
            <w:pPr>
              <w:jc w:val="center"/>
              <w:rPr>
                <w:rFonts w:ascii="Times New Roman" w:hAnsi="Times New Roman"/>
                <w:color w:val="000000"/>
                <w:sz w:val="18"/>
                <w:szCs w:val="18"/>
                <w:lang w:eastAsia="uk-UA"/>
              </w:rPr>
            </w:pPr>
            <w:r w:rsidRPr="00835CC5">
              <w:rPr>
                <w:rFonts w:ascii="Times New Roman" w:hAnsi="Times New Roman"/>
                <w:sz w:val="18"/>
                <w:szCs w:val="18"/>
              </w:rPr>
              <w:t>Нагірний Олег</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835CC5" w:rsidRDefault="00483CED" w:rsidP="00483CED">
            <w:pPr>
              <w:jc w:val="center"/>
              <w:rPr>
                <w:rFonts w:ascii="Times New Roman" w:hAnsi="Times New Roman"/>
                <w:sz w:val="18"/>
                <w:szCs w:val="18"/>
              </w:rPr>
            </w:pPr>
            <w:r w:rsidRPr="00835CC5">
              <w:rPr>
                <w:rFonts w:ascii="Times New Roman" w:hAnsi="Times New Roman"/>
                <w:sz w:val="18"/>
                <w:szCs w:val="18"/>
              </w:rPr>
              <w:t>завідувач Підволочиського сектору обслуговування платників Тернопільської ДПІ 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Pr="00AE4320" w:rsidRDefault="00483CED" w:rsidP="00483CED">
            <w:pPr>
              <w:ind w:firstLine="567"/>
              <w:jc w:val="both"/>
              <w:rPr>
                <w:rFonts w:ascii="Times New Roman" w:hAnsi="Times New Roman"/>
                <w:sz w:val="20"/>
                <w:szCs w:val="20"/>
              </w:rPr>
            </w:pPr>
            <w:r w:rsidRPr="00AE4320">
              <w:rPr>
                <w:rFonts w:ascii="Times New Roman" w:hAnsi="Times New Roman"/>
                <w:sz w:val="20"/>
                <w:szCs w:val="20"/>
              </w:rPr>
              <w:t>листів про відмову у реєстрації платника єдиного податку ;</w:t>
            </w:r>
          </w:p>
          <w:p w:rsidR="00483CED" w:rsidRPr="00AE4320" w:rsidRDefault="00483CED" w:rsidP="00483CED">
            <w:pPr>
              <w:ind w:firstLine="567"/>
              <w:jc w:val="both"/>
              <w:rPr>
                <w:rFonts w:ascii="Times New Roman" w:hAnsi="Times New Roman"/>
                <w:sz w:val="20"/>
                <w:szCs w:val="20"/>
              </w:rPr>
            </w:pPr>
            <w:r w:rsidRPr="00AE4320">
              <w:rPr>
                <w:rFonts w:ascii="Times New Roman" w:hAnsi="Times New Roman"/>
                <w:sz w:val="20"/>
                <w:szCs w:val="20"/>
              </w:rPr>
              <w:t>витягів з реєстру платників єдиного податку фізичним особам-підприємцям  ;</w:t>
            </w:r>
          </w:p>
          <w:p w:rsidR="00483CED" w:rsidRPr="00AE4320" w:rsidRDefault="00483CED" w:rsidP="00483CED">
            <w:pPr>
              <w:ind w:firstLine="567"/>
              <w:jc w:val="both"/>
              <w:rPr>
                <w:rFonts w:ascii="Times New Roman" w:hAnsi="Times New Roman"/>
                <w:sz w:val="20"/>
                <w:szCs w:val="20"/>
              </w:rPr>
            </w:pPr>
            <w:r w:rsidRPr="00AE4320">
              <w:rPr>
                <w:rFonts w:ascii="Times New Roman" w:hAnsi="Times New Roman"/>
                <w:sz w:val="20"/>
                <w:szCs w:val="20"/>
              </w:rPr>
              <w:t xml:space="preserve">довідок про подану декларацію про майновий стан і доходи (про сплату або відсутність податкових зобов’язань) </w:t>
            </w:r>
          </w:p>
          <w:p w:rsidR="00483CED" w:rsidRPr="00AE4320" w:rsidRDefault="00483CED" w:rsidP="00483CED">
            <w:pPr>
              <w:ind w:firstLine="567"/>
              <w:jc w:val="both"/>
              <w:rPr>
                <w:rFonts w:ascii="Times New Roman" w:hAnsi="Times New Roman"/>
                <w:sz w:val="20"/>
                <w:szCs w:val="20"/>
              </w:rPr>
            </w:pPr>
            <w:r w:rsidRPr="00AE4320">
              <w:rPr>
                <w:rFonts w:ascii="Times New Roman" w:hAnsi="Times New Roman"/>
                <w:sz w:val="20"/>
                <w:szCs w:val="20"/>
              </w:rPr>
              <w:t xml:space="preserve">довідок про доходи </w:t>
            </w:r>
          </w:p>
          <w:p w:rsidR="00483CED" w:rsidRPr="00AE4320" w:rsidRDefault="00483CED" w:rsidP="00483CED">
            <w:pPr>
              <w:ind w:firstLine="567"/>
              <w:jc w:val="both"/>
              <w:rPr>
                <w:rFonts w:ascii="Times New Roman" w:hAnsi="Times New Roman"/>
                <w:sz w:val="20"/>
                <w:szCs w:val="20"/>
              </w:rPr>
            </w:pPr>
            <w:r w:rsidRPr="00AE4320">
              <w:rPr>
                <w:rFonts w:ascii="Times New Roman" w:hAnsi="Times New Roman"/>
                <w:sz w:val="20"/>
                <w:szCs w:val="20"/>
              </w:rPr>
              <w:t xml:space="preserve">довідок про сплачений нерезидентом в Україні податок на прибуток (доходи) фізичним особам;   </w:t>
            </w:r>
          </w:p>
          <w:p w:rsidR="00483CED" w:rsidRDefault="00483CED" w:rsidP="00483CED">
            <w:pPr>
              <w:ind w:firstLine="567"/>
              <w:jc w:val="both"/>
              <w:rPr>
                <w:rFonts w:ascii="Times New Roman" w:hAnsi="Times New Roman"/>
                <w:sz w:val="20"/>
                <w:szCs w:val="20"/>
              </w:rPr>
            </w:pPr>
          </w:p>
          <w:p w:rsidR="00483CED" w:rsidRDefault="00483CED" w:rsidP="00483CED">
            <w:pPr>
              <w:ind w:firstLine="567"/>
              <w:jc w:val="both"/>
              <w:rPr>
                <w:rFonts w:ascii="Times New Roman" w:hAnsi="Times New Roman"/>
                <w:sz w:val="20"/>
                <w:szCs w:val="20"/>
              </w:rPr>
            </w:pPr>
          </w:p>
          <w:p w:rsidR="00483CED" w:rsidRDefault="00483CED" w:rsidP="00483CED">
            <w:pPr>
              <w:ind w:firstLine="567"/>
              <w:jc w:val="both"/>
              <w:rPr>
                <w:rFonts w:ascii="Times New Roman" w:hAnsi="Times New Roman"/>
                <w:sz w:val="20"/>
                <w:szCs w:val="20"/>
              </w:rPr>
            </w:pPr>
          </w:p>
          <w:p w:rsidR="00483CED" w:rsidRDefault="00483CED" w:rsidP="00483CED">
            <w:pPr>
              <w:ind w:firstLine="567"/>
              <w:jc w:val="both"/>
              <w:rPr>
                <w:rFonts w:ascii="Times New Roman" w:hAnsi="Times New Roman"/>
                <w:sz w:val="20"/>
                <w:szCs w:val="20"/>
              </w:rPr>
            </w:pPr>
          </w:p>
          <w:p w:rsidR="00483CED" w:rsidRDefault="00483CED" w:rsidP="00483CED">
            <w:pPr>
              <w:ind w:firstLine="567"/>
              <w:jc w:val="both"/>
              <w:rPr>
                <w:rFonts w:ascii="Times New Roman" w:hAnsi="Times New Roman"/>
                <w:sz w:val="20"/>
                <w:szCs w:val="20"/>
              </w:rPr>
            </w:pPr>
          </w:p>
          <w:p w:rsidR="00483CED" w:rsidRDefault="00483CED" w:rsidP="00483CED">
            <w:pPr>
              <w:ind w:firstLine="567"/>
              <w:jc w:val="both"/>
              <w:rPr>
                <w:rFonts w:ascii="Times New Roman" w:hAnsi="Times New Roman"/>
                <w:sz w:val="20"/>
                <w:szCs w:val="20"/>
              </w:rPr>
            </w:pPr>
          </w:p>
          <w:p w:rsidR="00483CED" w:rsidRPr="00AE4320" w:rsidRDefault="00483CED" w:rsidP="00483CED">
            <w:pPr>
              <w:ind w:firstLine="567"/>
              <w:jc w:val="both"/>
              <w:rPr>
                <w:rFonts w:ascii="Times New Roman" w:hAnsi="Times New Roman"/>
                <w:sz w:val="20"/>
                <w:szCs w:val="20"/>
              </w:rPr>
            </w:pPr>
            <w:r w:rsidRPr="00AE4320">
              <w:rPr>
                <w:rFonts w:ascii="Times New Roman" w:hAnsi="Times New Roman"/>
                <w:sz w:val="20"/>
                <w:szCs w:val="20"/>
              </w:rPr>
              <w:t xml:space="preserve">довідок – підтверджень  статусу податкового резидента України для уникнення  подвійного  оподаткування  відповідно  до норм міжнародних договорів фізичним особам  або  обгрунтованих  відмов  у їх  видачі                         </w:t>
            </w:r>
          </w:p>
          <w:p w:rsidR="00483CED" w:rsidRDefault="00483CED" w:rsidP="00483CED">
            <w:pPr>
              <w:ind w:firstLine="709"/>
              <w:jc w:val="both"/>
              <w:rPr>
                <w:rFonts w:ascii="Times New Roman" w:hAnsi="Times New Roman"/>
                <w:sz w:val="20"/>
                <w:szCs w:val="20"/>
              </w:rPr>
            </w:pPr>
          </w:p>
          <w:p w:rsidR="00483CED" w:rsidRDefault="00483CED" w:rsidP="00483CED">
            <w:pPr>
              <w:ind w:firstLine="709"/>
              <w:jc w:val="both"/>
              <w:rPr>
                <w:rFonts w:ascii="Times New Roman" w:hAnsi="Times New Roman"/>
                <w:sz w:val="20"/>
                <w:szCs w:val="20"/>
              </w:rPr>
            </w:pPr>
          </w:p>
          <w:p w:rsidR="00483CED" w:rsidRDefault="00483CED" w:rsidP="00483CED">
            <w:pPr>
              <w:ind w:firstLine="709"/>
              <w:jc w:val="both"/>
              <w:rPr>
                <w:rFonts w:ascii="Times New Roman" w:hAnsi="Times New Roman"/>
                <w:sz w:val="20"/>
                <w:szCs w:val="20"/>
              </w:rPr>
            </w:pPr>
          </w:p>
          <w:p w:rsidR="00483CED" w:rsidRDefault="00483CED" w:rsidP="00483CED">
            <w:pPr>
              <w:ind w:firstLine="709"/>
              <w:jc w:val="both"/>
              <w:rPr>
                <w:rFonts w:ascii="Times New Roman" w:hAnsi="Times New Roman"/>
                <w:sz w:val="20"/>
                <w:szCs w:val="20"/>
              </w:rPr>
            </w:pPr>
          </w:p>
          <w:p w:rsidR="00483CED" w:rsidRDefault="00483CED" w:rsidP="00483CED">
            <w:pPr>
              <w:ind w:firstLine="709"/>
              <w:jc w:val="both"/>
              <w:rPr>
                <w:rFonts w:ascii="Times New Roman" w:hAnsi="Times New Roman"/>
                <w:sz w:val="20"/>
                <w:szCs w:val="20"/>
              </w:rPr>
            </w:pPr>
          </w:p>
          <w:p w:rsidR="00483CED" w:rsidRPr="00AE4320" w:rsidRDefault="00483CED" w:rsidP="00483CED">
            <w:pPr>
              <w:ind w:firstLine="709"/>
              <w:jc w:val="both"/>
              <w:rPr>
                <w:rFonts w:ascii="Times New Roman" w:hAnsi="Times New Roman"/>
                <w:sz w:val="20"/>
                <w:szCs w:val="20"/>
              </w:rPr>
            </w:pPr>
            <w:r w:rsidRPr="00AE4320">
              <w:rPr>
                <w:rFonts w:ascii="Times New Roman" w:hAnsi="Times New Roman"/>
                <w:sz w:val="20"/>
                <w:szCs w:val="20"/>
              </w:rPr>
              <w:t xml:space="preserve">довідок-розрахунків </w:t>
            </w:r>
          </w:p>
          <w:p w:rsidR="00483CED" w:rsidRPr="00AE4320" w:rsidRDefault="00483CED" w:rsidP="00483CED">
            <w:pPr>
              <w:pStyle w:val="a5"/>
              <w:tabs>
                <w:tab w:val="left" w:pos="993"/>
              </w:tabs>
              <w:ind w:left="0"/>
              <w:jc w:val="both"/>
              <w:rPr>
                <w:sz w:val="20"/>
                <w:szCs w:val="20"/>
              </w:rPr>
            </w:pP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Pr="00835CC5" w:rsidRDefault="00483CED" w:rsidP="00483CED">
            <w:pPr>
              <w:jc w:val="both"/>
              <w:rPr>
                <w:rFonts w:ascii="Times New Roman" w:hAnsi="Times New Roman"/>
                <w:sz w:val="18"/>
                <w:szCs w:val="18"/>
                <w:lang w:eastAsia="uk-UA"/>
              </w:rPr>
            </w:pPr>
            <w:r w:rsidRPr="00835CC5">
              <w:rPr>
                <w:rFonts w:ascii="Times New Roman" w:hAnsi="Times New Roman"/>
                <w:sz w:val="18"/>
                <w:szCs w:val="18"/>
                <w:lang w:eastAsia="uk-UA"/>
              </w:rPr>
              <w:lastRenderedPageBreak/>
              <w:t>П.14 гл. 2 р. II 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 547 «Про затвердження порядків щодо реєстрації реєстраторів розрахункових операцій та книг обліку розрахункових операцій», зареєстрованим у Міністерстві юстиції України 05.07.2016 за № 918/29048</w:t>
            </w:r>
          </w:p>
          <w:p w:rsidR="00483CED" w:rsidRPr="00835CC5" w:rsidRDefault="00483CED" w:rsidP="00483CED">
            <w:pPr>
              <w:jc w:val="both"/>
              <w:rPr>
                <w:rFonts w:ascii="Times New Roman" w:hAnsi="Times New Roman"/>
                <w:sz w:val="18"/>
                <w:szCs w:val="18"/>
                <w:lang w:eastAsia="uk-UA"/>
              </w:rPr>
            </w:pPr>
          </w:p>
          <w:p w:rsidR="00483CED" w:rsidRPr="00835CC5" w:rsidRDefault="00483CED" w:rsidP="00483CED">
            <w:pPr>
              <w:jc w:val="both"/>
              <w:rPr>
                <w:rFonts w:ascii="Times New Roman" w:hAnsi="Times New Roman"/>
                <w:sz w:val="18"/>
                <w:szCs w:val="18"/>
                <w:lang w:eastAsia="uk-UA"/>
              </w:rPr>
            </w:pPr>
            <w:r w:rsidRPr="00835CC5">
              <w:rPr>
                <w:rFonts w:ascii="Times New Roman" w:hAnsi="Times New Roman"/>
                <w:sz w:val="18"/>
                <w:szCs w:val="18"/>
                <w:lang w:eastAsia="uk-UA"/>
              </w:rPr>
              <w:t>Ст.5 Закону від 08.07.2010 № 2464 «Про збір та облік єдиного внеску на загальнообов'язкове державне соціальне страхування» (далі - Закон 2464, п.4 р. III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«Про затвердження Порядку обліку єдиного внеску на загальнообов'язкове державне соціальне страхування та Положення про реєстр страхувальників», зареєстрованого в Міністерстві юстиції України 03.12.2014 за № 1553/26330</w:t>
            </w:r>
          </w:p>
          <w:p w:rsidR="00483CED" w:rsidRPr="00835CC5" w:rsidRDefault="00483CED" w:rsidP="00483CED">
            <w:pPr>
              <w:jc w:val="both"/>
              <w:rPr>
                <w:rFonts w:ascii="Times New Roman" w:hAnsi="Times New Roman"/>
                <w:sz w:val="18"/>
                <w:szCs w:val="18"/>
                <w:lang w:eastAsia="uk-UA"/>
              </w:rPr>
            </w:pPr>
            <w:r w:rsidRPr="00835CC5">
              <w:rPr>
                <w:rFonts w:ascii="Times New Roman" w:hAnsi="Times New Roman"/>
                <w:sz w:val="18"/>
                <w:szCs w:val="18"/>
                <w:lang w:eastAsia="uk-UA"/>
              </w:rPr>
              <w:t>Абз.2 п. 64.3 ст. 64 ПКУ,     п.3.11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w:t>
            </w:r>
          </w:p>
          <w:p w:rsidR="00483CED" w:rsidRPr="00835CC5" w:rsidRDefault="00483CED" w:rsidP="00483CED">
            <w:pPr>
              <w:jc w:val="both"/>
              <w:rPr>
                <w:rFonts w:ascii="Times New Roman" w:hAnsi="Times New Roman"/>
                <w:sz w:val="18"/>
                <w:szCs w:val="18"/>
                <w:lang w:eastAsia="uk-UA"/>
              </w:rPr>
            </w:pPr>
          </w:p>
          <w:p w:rsidR="00483CED" w:rsidRPr="00835CC5" w:rsidRDefault="00483CED" w:rsidP="00483CED">
            <w:pPr>
              <w:jc w:val="both"/>
              <w:rPr>
                <w:rFonts w:ascii="Times New Roman" w:hAnsi="Times New Roman"/>
                <w:sz w:val="18"/>
                <w:szCs w:val="18"/>
                <w:lang w:eastAsia="uk-UA"/>
              </w:rPr>
            </w:pPr>
            <w:r w:rsidRPr="00835CC5">
              <w:rPr>
                <w:rFonts w:ascii="Times New Roman" w:hAnsi="Times New Roman"/>
                <w:sz w:val="18"/>
                <w:szCs w:val="18"/>
                <w:lang w:eastAsia="uk-UA"/>
              </w:rPr>
              <w:t>Ст.17 Закону № 2464, п. 3 р. II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 (далі - Порядок № 651), постановою правління Пенсійного фонду України від 21.07.2017 № 16-1 «Про затвердження Порядку надання інформації з реєстру страхувальників Державного реєстру загальнообов'язкового державного соціального страхування», зареєстрованого в Міністерстві юстиції України 17.08.2017 за № 1017/30885</w:t>
            </w:r>
          </w:p>
          <w:p w:rsidR="00483CED" w:rsidRPr="00D47C16" w:rsidRDefault="00483CED" w:rsidP="00483CED">
            <w:pPr>
              <w:jc w:val="both"/>
              <w:rPr>
                <w:rFonts w:ascii="Times New Roman" w:hAnsi="Times New Roman"/>
                <w:sz w:val="18"/>
                <w:szCs w:val="18"/>
                <w:lang w:eastAsia="uk-UA"/>
              </w:rPr>
            </w:pPr>
            <w:r w:rsidRPr="00835CC5">
              <w:rPr>
                <w:rFonts w:ascii="Times New Roman" w:hAnsi="Times New Roman"/>
                <w:sz w:val="18"/>
                <w:szCs w:val="18"/>
                <w:lang w:eastAsia="ru-RU"/>
              </w:rPr>
              <w:t>ст. 19</w:t>
            </w:r>
            <w:r w:rsidRPr="00835CC5">
              <w:rPr>
                <w:rFonts w:ascii="Times New Roman" w:hAnsi="Times New Roman"/>
                <w:sz w:val="18"/>
                <w:szCs w:val="18"/>
                <w:vertAlign w:val="superscript"/>
                <w:lang w:eastAsia="ru-RU"/>
              </w:rPr>
              <w:t>1</w:t>
            </w:r>
            <w:r w:rsidRPr="00835CC5">
              <w:rPr>
                <w:rFonts w:ascii="Times New Roman" w:hAnsi="Times New Roman"/>
                <w:sz w:val="18"/>
                <w:szCs w:val="18"/>
                <w:lang w:eastAsia="ru-RU"/>
              </w:rPr>
              <w:t xml:space="preserve"> ПКУ</w:t>
            </w:r>
            <w:r w:rsidRPr="00835CC5">
              <w:rPr>
                <w:rFonts w:ascii="Times New Roman" w:hAnsi="Times New Roman"/>
                <w:sz w:val="18"/>
                <w:szCs w:val="18"/>
                <w:lang w:eastAsia="uk-UA"/>
              </w:rPr>
              <w:t>.</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835CC5" w:rsidRDefault="00483CED" w:rsidP="00483CED">
            <w:pPr>
              <w:ind w:left="-83" w:right="110"/>
              <w:jc w:val="center"/>
              <w:rPr>
                <w:rFonts w:ascii="Times New Roman" w:hAnsi="Times New Roman"/>
                <w:sz w:val="18"/>
                <w:szCs w:val="18"/>
              </w:rPr>
            </w:pPr>
            <w:r w:rsidRPr="00835CC5">
              <w:rPr>
                <w:rFonts w:ascii="Times New Roman" w:hAnsi="Times New Roman"/>
                <w:sz w:val="18"/>
                <w:szCs w:val="18"/>
                <w:lang w:val="en-US"/>
              </w:rPr>
              <w:lastRenderedPageBreak/>
              <w:t>2</w:t>
            </w:r>
            <w:r w:rsidRPr="00835CC5">
              <w:rPr>
                <w:rFonts w:ascii="Times New Roman" w:hAnsi="Times New Roman"/>
                <w:sz w:val="18"/>
                <w:szCs w:val="18"/>
              </w:rPr>
              <w:t>6</w:t>
            </w:r>
            <w:r w:rsidRPr="00835CC5">
              <w:rPr>
                <w:rFonts w:ascii="Times New Roman" w:hAnsi="Times New Roman"/>
                <w:sz w:val="18"/>
                <w:szCs w:val="18"/>
                <w:lang w:val="ru-RU"/>
              </w:rPr>
              <w:t>.11.</w:t>
            </w:r>
            <w:r w:rsidRPr="00835CC5">
              <w:rPr>
                <w:rFonts w:ascii="Times New Roman" w:hAnsi="Times New Roman"/>
                <w:sz w:val="18"/>
                <w:szCs w:val="18"/>
                <w:lang w:val="en-US"/>
              </w:rPr>
              <w:t xml:space="preserve">2025 </w:t>
            </w:r>
            <w:r w:rsidRPr="00835CC5">
              <w:rPr>
                <w:rFonts w:ascii="Times New Roman" w:hAnsi="Times New Roman"/>
                <w:sz w:val="18"/>
                <w:szCs w:val="18"/>
              </w:rPr>
              <w:t xml:space="preserve"> №697</w:t>
            </w: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E53FCA"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Pr="004149F9" w:rsidRDefault="00483CED" w:rsidP="00483CED">
            <w:pPr>
              <w:rPr>
                <w:rFonts w:ascii="Times New Roman" w:hAnsi="Times New Roman"/>
                <w:sz w:val="18"/>
                <w:szCs w:val="18"/>
              </w:rPr>
            </w:pPr>
            <w:r>
              <w:rPr>
                <w:rFonts w:ascii="Times New Roman" w:hAnsi="Times New Roman"/>
                <w:color w:val="000000"/>
                <w:sz w:val="18"/>
                <w:szCs w:val="18"/>
                <w:lang w:eastAsia="uk-UA"/>
              </w:rPr>
              <w:t>23</w:t>
            </w:r>
            <w:r w:rsidRPr="004149F9">
              <w:rPr>
                <w:rFonts w:ascii="Times New Roman" w:hAnsi="Times New Roman"/>
                <w:color w:val="000000"/>
                <w:sz w:val="18"/>
                <w:szCs w:val="18"/>
                <w:lang w:eastAsia="uk-UA"/>
              </w:rPr>
              <w:t>.0</w:t>
            </w:r>
            <w:r>
              <w:rPr>
                <w:rFonts w:ascii="Times New Roman" w:hAnsi="Times New Roman"/>
                <w:color w:val="000000"/>
                <w:sz w:val="18"/>
                <w:szCs w:val="18"/>
                <w:lang w:eastAsia="uk-UA"/>
              </w:rPr>
              <w:t>5</w:t>
            </w:r>
            <w:r w:rsidRPr="004149F9">
              <w:rPr>
                <w:rFonts w:ascii="Times New Roman" w:hAnsi="Times New Roman"/>
                <w:color w:val="000000"/>
                <w:sz w:val="18"/>
                <w:szCs w:val="18"/>
                <w:lang w:eastAsia="uk-UA"/>
              </w:rPr>
              <w:t>.2025 №</w:t>
            </w:r>
            <w:r>
              <w:rPr>
                <w:rFonts w:ascii="Times New Roman" w:hAnsi="Times New Roman"/>
                <w:color w:val="000000"/>
                <w:sz w:val="18"/>
                <w:szCs w:val="18"/>
                <w:lang w:eastAsia="uk-UA"/>
              </w:rPr>
              <w:t>307</w:t>
            </w:r>
            <w:r w:rsidRPr="004149F9">
              <w:rPr>
                <w:rFonts w:ascii="Times New Roman" w:hAnsi="Times New Roman"/>
                <w:color w:val="000000"/>
                <w:sz w:val="18"/>
                <w:szCs w:val="18"/>
                <w:lang w:eastAsia="uk-UA"/>
              </w:rPr>
              <w:t xml:space="preserve"> </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Pr="004149F9" w:rsidRDefault="00483CED" w:rsidP="00483CED">
            <w:pPr>
              <w:rPr>
                <w:rFonts w:ascii="Times New Roman" w:hAnsi="Times New Roman"/>
                <w:sz w:val="18"/>
                <w:szCs w:val="18"/>
              </w:rPr>
            </w:pPr>
            <w:r>
              <w:rPr>
                <w:rFonts w:ascii="Times New Roman" w:hAnsi="Times New Roman"/>
                <w:sz w:val="18"/>
                <w:szCs w:val="18"/>
              </w:rPr>
              <w:t>Говтвян Ірина</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4149F9" w:rsidRDefault="00483CED" w:rsidP="00483CED">
            <w:pPr>
              <w:pStyle w:val="20"/>
              <w:shd w:val="clear" w:color="auto" w:fill="auto"/>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Заступник </w:t>
            </w:r>
            <w:r w:rsidRPr="004149F9">
              <w:rPr>
                <w:rFonts w:ascii="Times New Roman" w:hAnsi="Times New Roman" w:cs="Times New Roman"/>
                <w:sz w:val="18"/>
                <w:szCs w:val="18"/>
              </w:rPr>
              <w:t>начальник</w:t>
            </w:r>
            <w:r>
              <w:rPr>
                <w:rFonts w:ascii="Times New Roman" w:hAnsi="Times New Roman" w:cs="Times New Roman"/>
                <w:sz w:val="18"/>
                <w:szCs w:val="18"/>
              </w:rPr>
              <w:t>а</w:t>
            </w:r>
            <w:r w:rsidRPr="004149F9">
              <w:rPr>
                <w:rFonts w:ascii="Times New Roman" w:hAnsi="Times New Roman" w:cs="Times New Roman"/>
                <w:sz w:val="18"/>
                <w:szCs w:val="18"/>
              </w:rPr>
              <w:t xml:space="preserve"> відділу </w:t>
            </w:r>
            <w:r>
              <w:rPr>
                <w:rFonts w:ascii="Times New Roman" w:hAnsi="Times New Roman" w:cs="Times New Roman"/>
                <w:sz w:val="18"/>
                <w:szCs w:val="18"/>
              </w:rPr>
              <w:t xml:space="preserve">податків і зборів з юридичних осіб галузей транспорту та складського господарства </w:t>
            </w:r>
            <w:r w:rsidRPr="004149F9">
              <w:rPr>
                <w:rFonts w:ascii="Times New Roman" w:hAnsi="Times New Roman" w:cs="Times New Roman"/>
                <w:sz w:val="18"/>
                <w:szCs w:val="18"/>
              </w:rPr>
              <w:t>управління оподаткування юридичних осіб ГУ ДПС у Тернопільській області;</w:t>
            </w:r>
          </w:p>
          <w:p w:rsidR="00483CED" w:rsidRPr="004149F9" w:rsidRDefault="00483CED" w:rsidP="00483CED">
            <w:pPr>
              <w:rPr>
                <w:rFonts w:ascii="Times New Roman" w:hAnsi="Times New Roman"/>
                <w:sz w:val="18"/>
                <w:szCs w:val="18"/>
              </w:rPr>
            </w:pP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прийняття за результатами камеральних перевірок податкових повідомлень-рішень за формами «Р», «Ш», «В4», «П», «ПС», «Н», «ПН»</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письмових повідомлень про запрошення платників податків, зборів, платежів або їхніх представників для перевірки правильності нарахування та своєчасності сплати податків, зборів, платежів, дотримання вимог, законодавства з інших питань</w:t>
            </w: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 xml:space="preserve">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платників податків та іншу інформацію, пов’язану з обчисленням та сплатою податків, зборів, платежів, про дотримання вимог законодавства, здійснення контролю за яким покладено на контролюючі органи, а також фінансової і </w:t>
            </w:r>
            <w:r w:rsidRPr="0084123D">
              <w:rPr>
                <w:rFonts w:ascii="Times New Roman" w:hAnsi="Times New Roman"/>
                <w:sz w:val="18"/>
                <w:szCs w:val="18"/>
              </w:rPr>
              <w:lastRenderedPageBreak/>
              <w:t>статистичної звітності у порядку та на підставах, визначених законом;</w:t>
            </w: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листів про надання органам державної влади та органам місцевого самоврядування на їх письмовий запит відкритої податкової інформації в порядку, встановленому законом;</w:t>
            </w: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письмових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у межах компетенції документів з питань адміністрування податків, зборів, платежів;</w:t>
            </w: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письмових повідомлень з відмовою у поверненні коштів із зазначенням і причини такої відмови;</w:t>
            </w: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письмових повідомлень про відмову у прийнятті податкової декларації із зазначенням причини такої відмови;</w:t>
            </w: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 xml:space="preserve">повідомлень платнику податків про дату, час та місце / спосіб розгляду матеріалів перевірки та участі у розгляді заперечень платника податків до акта перевірки, підписання рішень про визначення грошового зобов’язання з . урахуванням результатів розгляду </w:t>
            </w:r>
            <w:r w:rsidRPr="0084123D">
              <w:rPr>
                <w:rFonts w:ascii="Times New Roman" w:hAnsi="Times New Roman"/>
                <w:sz w:val="18"/>
                <w:szCs w:val="18"/>
              </w:rPr>
              <w:lastRenderedPageBreak/>
              <w:t>заперечень платників податків;</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 xml:space="preserve">рішень про включення, виключення, повторне включення, відмову у .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 </w:t>
            </w: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підписання довідок про сплачений нерезидентом в Україні податок на прибуток (доходи) та довідок-підтверджень статусу податкового резидента України для уникнення подвійного оподаткування, відповідно до норм міжнародних договорів, або підтвердження статусу податкового резидента України на документах, за спеціальними формами, затвердженими компетентним органом іноземної держави, для виконання відповідного міжнародного договору про уникнення подвійного оподаткування на її території з метою звільнення  (зменшення) від оподаткування доходів із джерел в іноземній державі або відшкодування уже сплачених податків на території іноземної держави ;</w:t>
            </w:r>
          </w:p>
          <w:p w:rsidR="00483CE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p>
          <w:p w:rsidR="00483CED" w:rsidRPr="0084123D" w:rsidRDefault="00483CED" w:rsidP="00483CED">
            <w:pPr>
              <w:rPr>
                <w:rFonts w:ascii="Times New Roman" w:hAnsi="Times New Roman"/>
                <w:sz w:val="18"/>
                <w:szCs w:val="18"/>
              </w:rPr>
            </w:pPr>
            <w:r w:rsidRPr="0084123D">
              <w:rPr>
                <w:rFonts w:ascii="Times New Roman" w:hAnsi="Times New Roman"/>
                <w:sz w:val="18"/>
                <w:szCs w:val="18"/>
              </w:rPr>
              <w:t>підписання витягів з реєстру неприбуткових установ та організацій та повідомлень про відсутність відомостей про платника у Реєстрі неприбуткових установ та організацій</w:t>
            </w:r>
          </w:p>
          <w:p w:rsidR="00483CED" w:rsidRPr="0084123D" w:rsidRDefault="00483CED" w:rsidP="00483CED">
            <w:pPr>
              <w:rPr>
                <w:rFonts w:ascii="Times New Roman" w:hAnsi="Times New Roman"/>
                <w:sz w:val="18"/>
                <w:szCs w:val="18"/>
              </w:rPr>
            </w:pPr>
          </w:p>
          <w:p w:rsidR="00483CED" w:rsidRPr="0084123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r w:rsidRPr="0084123D">
              <w:rPr>
                <w:rFonts w:ascii="Times New Roman" w:hAnsi="Times New Roman"/>
                <w:sz w:val="18"/>
                <w:szCs w:val="18"/>
              </w:rPr>
              <w:t>підписання витягів з Реєстру</w:t>
            </w:r>
            <w:r w:rsidRPr="0084123D">
              <w:rPr>
                <w:sz w:val="18"/>
                <w:szCs w:val="18"/>
              </w:rPr>
              <w:t xml:space="preserve"> </w:t>
            </w:r>
            <w:r w:rsidRPr="0084123D">
              <w:rPr>
                <w:rFonts w:ascii="Times New Roman" w:hAnsi="Times New Roman"/>
                <w:sz w:val="18"/>
                <w:szCs w:val="18"/>
              </w:rPr>
              <w:t>платників єдиного податку;</w:t>
            </w:r>
          </w:p>
          <w:p w:rsidR="00483CED" w:rsidRDefault="00483CED" w:rsidP="00483CED">
            <w:pPr>
              <w:rPr>
                <w:rFonts w:ascii="Times New Roman" w:hAnsi="Times New Roman"/>
                <w:sz w:val="18"/>
                <w:szCs w:val="18"/>
              </w:rPr>
            </w:pPr>
          </w:p>
          <w:p w:rsidR="00483CED" w:rsidRPr="0084123D" w:rsidRDefault="00483CED" w:rsidP="00483CED">
            <w:pPr>
              <w:rPr>
                <w:rFonts w:ascii="Times New Roman" w:hAnsi="Times New Roman"/>
                <w:sz w:val="18"/>
                <w:szCs w:val="18"/>
              </w:rPr>
            </w:pPr>
            <w:r w:rsidRPr="0084123D">
              <w:rPr>
                <w:rFonts w:ascii="Times New Roman" w:hAnsi="Times New Roman"/>
                <w:sz w:val="18"/>
                <w:szCs w:val="18"/>
              </w:rPr>
              <w:t>листів про відмову у реєстрації платника єдиного податку;</w:t>
            </w:r>
          </w:p>
          <w:p w:rsidR="00483CED" w:rsidRPr="0084123D" w:rsidRDefault="00483CED" w:rsidP="00483CED">
            <w:pPr>
              <w:pStyle w:val="20"/>
              <w:shd w:val="clear" w:color="auto" w:fill="auto"/>
              <w:tabs>
                <w:tab w:val="left" w:pos="9766"/>
              </w:tabs>
              <w:spacing w:after="0" w:line="240" w:lineRule="auto"/>
              <w:jc w:val="both"/>
              <w:rPr>
                <w:rFonts w:ascii="Times New Roman" w:hAnsi="Times New Roman" w:cs="Times New Roman"/>
                <w:sz w:val="18"/>
                <w:szCs w:val="18"/>
              </w:rPr>
            </w:pPr>
            <w:r w:rsidRPr="0084123D">
              <w:rPr>
                <w:rFonts w:ascii="Times New Roman" w:hAnsi="Times New Roman" w:cs="Times New Roman"/>
                <w:sz w:val="18"/>
                <w:szCs w:val="18"/>
              </w:rPr>
              <w:t>прийняття рішень про:</w:t>
            </w:r>
          </w:p>
          <w:p w:rsidR="00483CED" w:rsidRPr="004149F9" w:rsidRDefault="00483CED" w:rsidP="00483CED">
            <w:pPr>
              <w:rPr>
                <w:rFonts w:ascii="Times New Roman" w:hAnsi="Times New Roman"/>
                <w:sz w:val="18"/>
                <w:szCs w:val="18"/>
              </w:rPr>
            </w:pPr>
            <w:r w:rsidRPr="0084123D">
              <w:rPr>
                <w:rFonts w:ascii="Times New Roman" w:hAnsi="Times New Roman"/>
                <w:sz w:val="18"/>
                <w:szCs w:val="18"/>
              </w:rPr>
              <w:t>анулювання реєстрації платника єдиного податку</w:t>
            </w:r>
            <w:r>
              <w:rPr>
                <w:rFonts w:ascii="Times New Roman" w:hAnsi="Times New Roman"/>
                <w:sz w:val="18"/>
                <w:szCs w:val="18"/>
              </w:rPr>
              <w:t>.</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Pr="0084123D" w:rsidRDefault="00483CED" w:rsidP="00483CED">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lastRenderedPageBreak/>
              <w:t>пункт 54.3 статті 54 «Визначення сум податкових та грошових зобов’язань» ПКУ;</w:t>
            </w:r>
          </w:p>
          <w:p w:rsidR="00483CED" w:rsidRPr="0084123D" w:rsidRDefault="00483CED" w:rsidP="00483CED">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пункт 120.1, 120.2 статті 120 «Неподання або несвоєчасне подання податкової звітності або невиконання вимог щодо внесення змін до податкової звітності» ПКУ;</w:t>
            </w:r>
          </w:p>
          <w:p w:rsidR="00483CED" w:rsidRPr="0084123D" w:rsidRDefault="00483CED" w:rsidP="00483CED">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пункт 120</w:t>
            </w:r>
            <w:r w:rsidRPr="0084123D">
              <w:rPr>
                <w:rFonts w:ascii="Times New Roman" w:hAnsi="Times New Roman" w:cs="Times New Roman"/>
                <w:sz w:val="18"/>
                <w:szCs w:val="18"/>
                <w:vertAlign w:val="superscript"/>
              </w:rPr>
              <w:t>1</w:t>
            </w:r>
            <w:r w:rsidRPr="0084123D">
              <w:rPr>
                <w:rFonts w:ascii="Times New Roman" w:hAnsi="Times New Roman" w:cs="Times New Roman"/>
                <w:sz w:val="18"/>
                <w:szCs w:val="18"/>
              </w:rPr>
              <w:t>. 1 статті 120</w:t>
            </w:r>
            <w:r w:rsidRPr="0084123D">
              <w:rPr>
                <w:rFonts w:ascii="Times New Roman" w:hAnsi="Times New Roman" w:cs="Times New Roman"/>
                <w:sz w:val="18"/>
                <w:szCs w:val="18"/>
                <w:vertAlign w:val="superscript"/>
              </w:rPr>
              <w:t>1</w:t>
            </w:r>
            <w:r w:rsidRPr="0084123D">
              <w:rPr>
                <w:rFonts w:ascii="Times New Roman" w:hAnsi="Times New Roman" w:cs="Times New Roman"/>
                <w:sz w:val="18"/>
                <w:szCs w:val="18"/>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 ПКУ;</w:t>
            </w:r>
          </w:p>
          <w:p w:rsidR="00483CED" w:rsidRPr="0084123D" w:rsidRDefault="00483CED" w:rsidP="00483CED">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 xml:space="preserve">стаття 123 «Штрафні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контролюючі </w:t>
            </w:r>
            <w:r w:rsidRPr="0084123D">
              <w:rPr>
                <w:rFonts w:ascii="Times New Roman" w:hAnsi="Times New Roman" w:cs="Times New Roman"/>
                <w:sz w:val="18"/>
                <w:szCs w:val="18"/>
              </w:rPr>
              <w:lastRenderedPageBreak/>
              <w:t>органи, зменшення бюджетного відшкодування або виявлення фактів використання податкових пільг не за цільовим призначенням чи всупереч умовам чи цілям їх надання» ПКУ;</w:t>
            </w:r>
          </w:p>
          <w:p w:rsidR="00483CED" w:rsidRPr="0084123D" w:rsidRDefault="00483CED" w:rsidP="00483CED">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стаття 124 «Порушення правил сплати (перерахування) грошового зобов’язання» ПКУ;</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підпункт 20.1.1 пункту 20.1 статті 20 ПКУ</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підпункт 20.1.1 пункту 20.1 статті 20 ПКУ</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підпункт 21.1.7 пункту 21.1 статті 21 ПКУ</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pStyle w:val="20"/>
              <w:shd w:val="clear" w:color="auto" w:fill="auto"/>
              <w:tabs>
                <w:tab w:val="left" w:pos="9996"/>
              </w:tabs>
              <w:spacing w:after="0" w:line="240" w:lineRule="auto"/>
              <w:ind w:right="-108"/>
              <w:jc w:val="both"/>
              <w:rPr>
                <w:rFonts w:ascii="Times New Roman" w:hAnsi="Times New Roman" w:cs="Times New Roman"/>
                <w:sz w:val="18"/>
                <w:szCs w:val="18"/>
              </w:rPr>
            </w:pPr>
            <w:r w:rsidRPr="0084123D">
              <w:rPr>
                <w:rFonts w:ascii="Times New Roman" w:hAnsi="Times New Roman" w:cs="Times New Roman"/>
                <w:sz w:val="18"/>
                <w:szCs w:val="18"/>
              </w:rPr>
              <w:t>пункт 73.3. статті 73 ПКУ);</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пункт 42.1 статті 42 ПКУ;</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lastRenderedPageBreak/>
              <w:t>стаття 43</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пункт 49.11 статті 49 ПКУ</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пункт 86.7 статті 86 ПКУ</w:t>
            </w:r>
          </w:p>
          <w:p w:rsidR="00483CED" w:rsidRPr="0084123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r w:rsidRPr="0084123D">
              <w:rPr>
                <w:rFonts w:ascii="Times New Roman" w:hAnsi="Times New Roman"/>
                <w:sz w:val="18"/>
                <w:szCs w:val="18"/>
              </w:rPr>
              <w:t>пункт 133.4 статті 133 ПКУ, пункт 8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 440 (зі змінами . та доповненнями;</w:t>
            </w:r>
          </w:p>
          <w:p w:rsidR="00483CED" w:rsidRDefault="00483CED" w:rsidP="00483CED">
            <w:pPr>
              <w:jc w:val="both"/>
              <w:rPr>
                <w:rFonts w:ascii="Times New Roman" w:hAnsi="Times New Roman"/>
                <w:sz w:val="18"/>
                <w:szCs w:val="18"/>
              </w:rPr>
            </w:pPr>
            <w:r w:rsidRPr="0084123D">
              <w:rPr>
                <w:rFonts w:ascii="Times New Roman" w:hAnsi="Times New Roman"/>
                <w:sz w:val="18"/>
                <w:szCs w:val="18"/>
              </w:rPr>
              <w:t>підпункт 14.1.213 пункту 14.1 статті 14, підпункт 191.1.3 пункту 191.1 статті 191, пункт 141.4 статті 141 ПКУ, пункт 5 Порядку видачі довідки про сплачений  нерезидентом в Україні податок на прибуток (доходи), затвердженого наказом Міністерства фінансів України від 28.07.2022 № 219, зареєстрованого в  Міністерстві юстиції України 23.09.2022 за №1113/38449, пункти 5, 6  Порядку  підтвердження статусу податкового резидента України для уникнення подвійного оподаткування відповідно до норм міжнародних договорів,  затвердженого наказом міністерства фінансів України від 19.08.2022 №248,  зареєстрованого в Міністерстві юстиції України 07.10.2022 за №1195/38531 (зі змінами);</w:t>
            </w:r>
          </w:p>
          <w:p w:rsidR="00483CED" w:rsidRDefault="00483CED" w:rsidP="00483CED">
            <w:pPr>
              <w:jc w:val="both"/>
              <w:rPr>
                <w:rFonts w:ascii="Times New Roman" w:hAnsi="Times New Roman"/>
                <w:sz w:val="18"/>
                <w:szCs w:val="18"/>
              </w:rPr>
            </w:pPr>
            <w:r w:rsidRPr="0084123D">
              <w:rPr>
                <w:rFonts w:ascii="Times New Roman" w:hAnsi="Times New Roman"/>
                <w:sz w:val="18"/>
                <w:szCs w:val="18"/>
              </w:rPr>
              <w:lastRenderedPageBreak/>
              <w:t>пункт 133.4 статті 133 ПКУ, пункт 121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№440 (зі змінами та доповненнями);</w:t>
            </w:r>
          </w:p>
          <w:p w:rsidR="00483CED" w:rsidRPr="0084123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r w:rsidRPr="0084123D">
              <w:rPr>
                <w:rFonts w:ascii="Times New Roman" w:hAnsi="Times New Roman"/>
                <w:sz w:val="18"/>
                <w:szCs w:val="18"/>
              </w:rPr>
              <w:t>пункт 299.9 статті 299 ПКУ;</w:t>
            </w:r>
          </w:p>
          <w:p w:rsidR="00483CED" w:rsidRPr="0084123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r w:rsidRPr="0084123D">
              <w:rPr>
                <w:rFonts w:ascii="Times New Roman" w:hAnsi="Times New Roman"/>
                <w:sz w:val="18"/>
                <w:szCs w:val="18"/>
              </w:rPr>
              <w:t>пункти 299.5, 299.6 статті 299 ПКУ;</w:t>
            </w:r>
          </w:p>
          <w:p w:rsidR="00483CE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пункт 299.10 статті 299 ПКУ.</w:t>
            </w:r>
          </w:p>
          <w:p w:rsidR="00483CED" w:rsidRDefault="00483CED" w:rsidP="00483CED"/>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4149F9" w:rsidRDefault="00483CED" w:rsidP="00483CED">
            <w:pPr>
              <w:rPr>
                <w:rFonts w:ascii="Times New Roman" w:hAnsi="Times New Roman"/>
                <w:color w:val="000000"/>
                <w:sz w:val="18"/>
                <w:szCs w:val="18"/>
                <w:lang w:eastAsia="uk-UA"/>
              </w:rPr>
            </w:pP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E53FCA"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Pr="004149F9" w:rsidRDefault="00483CED" w:rsidP="00483CED">
            <w:pPr>
              <w:rPr>
                <w:rFonts w:ascii="Times New Roman" w:hAnsi="Times New Roman"/>
                <w:sz w:val="18"/>
                <w:szCs w:val="18"/>
              </w:rPr>
            </w:pPr>
            <w:r>
              <w:rPr>
                <w:rFonts w:ascii="Times New Roman" w:hAnsi="Times New Roman"/>
                <w:color w:val="000000"/>
                <w:sz w:val="18"/>
                <w:szCs w:val="18"/>
                <w:lang w:eastAsia="uk-UA"/>
              </w:rPr>
              <w:t>21</w:t>
            </w:r>
            <w:r w:rsidRPr="004149F9">
              <w:rPr>
                <w:rFonts w:ascii="Times New Roman" w:hAnsi="Times New Roman"/>
                <w:color w:val="000000"/>
                <w:sz w:val="18"/>
                <w:szCs w:val="18"/>
                <w:lang w:eastAsia="uk-UA"/>
              </w:rPr>
              <w:t>.0</w:t>
            </w:r>
            <w:r>
              <w:rPr>
                <w:rFonts w:ascii="Times New Roman" w:hAnsi="Times New Roman"/>
                <w:color w:val="000000"/>
                <w:sz w:val="18"/>
                <w:szCs w:val="18"/>
                <w:lang w:eastAsia="uk-UA"/>
              </w:rPr>
              <w:t>5</w:t>
            </w:r>
            <w:r w:rsidRPr="004149F9">
              <w:rPr>
                <w:rFonts w:ascii="Times New Roman" w:hAnsi="Times New Roman"/>
                <w:color w:val="000000"/>
                <w:sz w:val="18"/>
                <w:szCs w:val="18"/>
                <w:lang w:eastAsia="uk-UA"/>
              </w:rPr>
              <w:t>.2025 №</w:t>
            </w:r>
            <w:r>
              <w:rPr>
                <w:rFonts w:ascii="Times New Roman" w:hAnsi="Times New Roman"/>
                <w:color w:val="000000"/>
                <w:sz w:val="18"/>
                <w:szCs w:val="18"/>
                <w:lang w:eastAsia="uk-UA"/>
              </w:rPr>
              <w:t>301</w:t>
            </w:r>
            <w:r w:rsidRPr="004149F9">
              <w:rPr>
                <w:rFonts w:ascii="Times New Roman" w:hAnsi="Times New Roman"/>
                <w:color w:val="000000"/>
                <w:sz w:val="18"/>
                <w:szCs w:val="18"/>
                <w:lang w:eastAsia="uk-UA"/>
              </w:rPr>
              <w:t xml:space="preserve"> </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Pr="004149F9" w:rsidRDefault="00483CED" w:rsidP="00483CED">
            <w:pPr>
              <w:rPr>
                <w:rFonts w:ascii="Times New Roman" w:hAnsi="Times New Roman"/>
                <w:sz w:val="18"/>
                <w:szCs w:val="18"/>
              </w:rPr>
            </w:pPr>
            <w:r>
              <w:rPr>
                <w:rFonts w:ascii="Times New Roman" w:hAnsi="Times New Roman"/>
                <w:sz w:val="18"/>
                <w:szCs w:val="18"/>
              </w:rPr>
              <w:t>Брик Віталій</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4149F9" w:rsidRDefault="00483CED" w:rsidP="00483CED">
            <w:pPr>
              <w:pStyle w:val="20"/>
              <w:shd w:val="clear" w:color="auto" w:fill="auto"/>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Заступник </w:t>
            </w:r>
            <w:r w:rsidRPr="004149F9">
              <w:rPr>
                <w:rFonts w:ascii="Times New Roman" w:hAnsi="Times New Roman" w:cs="Times New Roman"/>
                <w:sz w:val="18"/>
                <w:szCs w:val="18"/>
              </w:rPr>
              <w:t>начальник</w:t>
            </w:r>
            <w:r>
              <w:rPr>
                <w:rFonts w:ascii="Times New Roman" w:hAnsi="Times New Roman" w:cs="Times New Roman"/>
                <w:sz w:val="18"/>
                <w:szCs w:val="18"/>
              </w:rPr>
              <w:t>а</w:t>
            </w:r>
            <w:r w:rsidRPr="004149F9">
              <w:rPr>
                <w:rFonts w:ascii="Times New Roman" w:hAnsi="Times New Roman" w:cs="Times New Roman"/>
                <w:sz w:val="18"/>
                <w:szCs w:val="18"/>
              </w:rPr>
              <w:t xml:space="preserve"> відділу </w:t>
            </w:r>
            <w:r>
              <w:rPr>
                <w:rFonts w:ascii="Times New Roman" w:hAnsi="Times New Roman" w:cs="Times New Roman"/>
                <w:sz w:val="18"/>
                <w:szCs w:val="18"/>
              </w:rPr>
              <w:t xml:space="preserve">аналітичної роботи </w:t>
            </w:r>
            <w:r w:rsidRPr="004149F9">
              <w:rPr>
                <w:rFonts w:ascii="Times New Roman" w:hAnsi="Times New Roman" w:cs="Times New Roman"/>
                <w:sz w:val="18"/>
                <w:szCs w:val="18"/>
              </w:rPr>
              <w:t>управління оподаткування юридичних осіб ГУ ДПС у Тернопільській області;</w:t>
            </w:r>
          </w:p>
          <w:p w:rsidR="00483CED" w:rsidRPr="004149F9" w:rsidRDefault="00483CED" w:rsidP="00483CED">
            <w:pPr>
              <w:rPr>
                <w:rFonts w:ascii="Times New Roman" w:hAnsi="Times New Roman"/>
                <w:sz w:val="18"/>
                <w:szCs w:val="18"/>
              </w:rPr>
            </w:pP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прийняття за результатами камеральних перевірок податкових повідомлень-рішень за формами «Р», «Ш», «В4», «П», «ПС», «Н», «ПН»</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письмових повідомлень про запрошення платників податків, зборів, платежів або їхніх представників для перевірки правильності нарахування та своєчасності сплати податків, зборів, платежів, дотримання вимог, законодавства з інших питань</w:t>
            </w: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 xml:space="preserve">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платників податків та іншу інформацію, пов’язану з обчисленням та сплатою податків, зборів, платежів, про дотримання вимог законодавства, здійснення контролю за яким покладено на </w:t>
            </w:r>
            <w:r w:rsidRPr="0084123D">
              <w:rPr>
                <w:rFonts w:ascii="Times New Roman" w:hAnsi="Times New Roman"/>
                <w:sz w:val="18"/>
                <w:szCs w:val="18"/>
              </w:rPr>
              <w:lastRenderedPageBreak/>
              <w:t>контролюючі органи, а також фінансової і статистичної звітності у порядку та на підставах, визначених законом;</w:t>
            </w: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листів про надання органам державної влади та органам місцевого самоврядування на їх письмовий запит відкритої податкової інформації в порядку, встановленому законом;</w:t>
            </w: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письмових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у межах компетенції документів з питань адміністрування податків, зборів, платежів;</w:t>
            </w: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письмових повідомлень з відмовою у поверненні коштів із зазначенням і причини такої відмови;</w:t>
            </w: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письмових повідомлень про відмову у прийнятті податкової декларації із зазначенням причини такої відмови;</w:t>
            </w: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 xml:space="preserve">повідомлень платнику податків про дату, час та місце / спосіб розгляду матеріалів перевірки та участі у розгляді заперечень платника податків до акта перевірки, підписання рішень про визначення грошового зобов’язання з . </w:t>
            </w:r>
            <w:r w:rsidRPr="0084123D">
              <w:rPr>
                <w:rFonts w:ascii="Times New Roman" w:hAnsi="Times New Roman"/>
                <w:sz w:val="18"/>
                <w:szCs w:val="18"/>
              </w:rPr>
              <w:lastRenderedPageBreak/>
              <w:t>урахуванням результатів розгляду заперечень платників податків;</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 xml:space="preserve">рішень про включення, виключення, повторне включення, відмову у .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 </w:t>
            </w: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 xml:space="preserve">підписання довідок про сплачений нерезидентом в Україні податок на прибуток (доходи) та довідок-підтверджень статусу податкового резидента України для уникнення подвійного оподаткування, відповідно до норм міжнародних договорів, або підтвердження статусу податкового резидента України на документах, за спеціальними формами, затвердженими компетентним органом іноземної держави, для виконання відповідного міжнародного договору про уникнення подвійного оподаткування на її території з метою звільнення  (зменшення) від оподаткування доходів із джерел в іноземній державі або відшкодування уже сплачених податків на території іноземної </w:t>
            </w:r>
            <w:r w:rsidRPr="0084123D">
              <w:rPr>
                <w:rFonts w:ascii="Times New Roman" w:hAnsi="Times New Roman"/>
                <w:sz w:val="18"/>
                <w:szCs w:val="18"/>
              </w:rPr>
              <w:lastRenderedPageBreak/>
              <w:t>держави ;</w:t>
            </w:r>
          </w:p>
          <w:p w:rsidR="00483CE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p>
          <w:p w:rsidR="00483CED" w:rsidRPr="0084123D" w:rsidRDefault="00483CED" w:rsidP="00483CED">
            <w:pPr>
              <w:rPr>
                <w:rFonts w:ascii="Times New Roman" w:hAnsi="Times New Roman"/>
                <w:sz w:val="18"/>
                <w:szCs w:val="18"/>
              </w:rPr>
            </w:pPr>
            <w:r w:rsidRPr="0084123D">
              <w:rPr>
                <w:rFonts w:ascii="Times New Roman" w:hAnsi="Times New Roman"/>
                <w:sz w:val="18"/>
                <w:szCs w:val="18"/>
              </w:rPr>
              <w:t>підписання витягів з реєстру неприбуткових установ та організацій та повідомлень про відсутність відомостей про платника у Реєстрі неприбуткових установ та організацій</w:t>
            </w:r>
          </w:p>
          <w:p w:rsidR="00483CED" w:rsidRPr="0084123D" w:rsidRDefault="00483CED" w:rsidP="00483CED">
            <w:pPr>
              <w:rPr>
                <w:rFonts w:ascii="Times New Roman" w:hAnsi="Times New Roman"/>
                <w:sz w:val="18"/>
                <w:szCs w:val="18"/>
              </w:rPr>
            </w:pPr>
          </w:p>
          <w:p w:rsidR="00483CED" w:rsidRPr="0084123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r w:rsidRPr="0084123D">
              <w:rPr>
                <w:rFonts w:ascii="Times New Roman" w:hAnsi="Times New Roman"/>
                <w:sz w:val="18"/>
                <w:szCs w:val="18"/>
              </w:rPr>
              <w:t>підписання витягів з Реєстру</w:t>
            </w:r>
            <w:r w:rsidRPr="0084123D">
              <w:rPr>
                <w:sz w:val="18"/>
                <w:szCs w:val="18"/>
              </w:rPr>
              <w:t xml:space="preserve"> </w:t>
            </w:r>
            <w:r w:rsidRPr="0084123D">
              <w:rPr>
                <w:rFonts w:ascii="Times New Roman" w:hAnsi="Times New Roman"/>
                <w:sz w:val="18"/>
                <w:szCs w:val="18"/>
              </w:rPr>
              <w:t>платників єдиного податку;</w:t>
            </w:r>
          </w:p>
          <w:p w:rsidR="00483CED" w:rsidRDefault="00483CED" w:rsidP="00483CED">
            <w:pPr>
              <w:rPr>
                <w:rFonts w:ascii="Times New Roman" w:hAnsi="Times New Roman"/>
                <w:sz w:val="18"/>
                <w:szCs w:val="18"/>
              </w:rPr>
            </w:pPr>
          </w:p>
          <w:p w:rsidR="00483CED" w:rsidRPr="0084123D" w:rsidRDefault="00483CED" w:rsidP="00483CED">
            <w:pPr>
              <w:rPr>
                <w:rFonts w:ascii="Times New Roman" w:hAnsi="Times New Roman"/>
                <w:sz w:val="18"/>
                <w:szCs w:val="18"/>
              </w:rPr>
            </w:pPr>
            <w:r w:rsidRPr="0084123D">
              <w:rPr>
                <w:rFonts w:ascii="Times New Roman" w:hAnsi="Times New Roman"/>
                <w:sz w:val="18"/>
                <w:szCs w:val="18"/>
              </w:rPr>
              <w:t>листів про відмову у реєстрації платника єдиного податку;</w:t>
            </w:r>
          </w:p>
          <w:p w:rsidR="00483CED" w:rsidRPr="0084123D" w:rsidRDefault="00483CED" w:rsidP="00483CED">
            <w:pPr>
              <w:pStyle w:val="20"/>
              <w:shd w:val="clear" w:color="auto" w:fill="auto"/>
              <w:tabs>
                <w:tab w:val="left" w:pos="9766"/>
              </w:tabs>
              <w:spacing w:after="0" w:line="240" w:lineRule="auto"/>
              <w:jc w:val="both"/>
              <w:rPr>
                <w:rFonts w:ascii="Times New Roman" w:hAnsi="Times New Roman" w:cs="Times New Roman"/>
                <w:sz w:val="18"/>
                <w:szCs w:val="18"/>
              </w:rPr>
            </w:pPr>
            <w:r w:rsidRPr="0084123D">
              <w:rPr>
                <w:rFonts w:ascii="Times New Roman" w:hAnsi="Times New Roman" w:cs="Times New Roman"/>
                <w:sz w:val="18"/>
                <w:szCs w:val="18"/>
              </w:rPr>
              <w:t>прийняття рішень про:</w:t>
            </w:r>
          </w:p>
          <w:p w:rsidR="00483CED" w:rsidRPr="004149F9" w:rsidRDefault="00483CED" w:rsidP="00483CED">
            <w:pPr>
              <w:rPr>
                <w:rFonts w:ascii="Times New Roman" w:hAnsi="Times New Roman"/>
                <w:sz w:val="18"/>
                <w:szCs w:val="18"/>
              </w:rPr>
            </w:pPr>
            <w:r w:rsidRPr="0084123D">
              <w:rPr>
                <w:rFonts w:ascii="Times New Roman" w:hAnsi="Times New Roman"/>
                <w:sz w:val="18"/>
                <w:szCs w:val="18"/>
              </w:rPr>
              <w:t>анулювання реєстрації платника єдиного податку</w:t>
            </w:r>
            <w:r>
              <w:rPr>
                <w:rFonts w:ascii="Times New Roman" w:hAnsi="Times New Roman"/>
                <w:sz w:val="18"/>
                <w:szCs w:val="18"/>
              </w:rPr>
              <w:t>.</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Pr="0084123D" w:rsidRDefault="00483CED" w:rsidP="00483CED">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lastRenderedPageBreak/>
              <w:t>пункт 54.3 статті 54 «Визначення сум податкових та грошових зобов’язань» ПКУ;</w:t>
            </w:r>
          </w:p>
          <w:p w:rsidR="00483CED" w:rsidRPr="0084123D" w:rsidRDefault="00483CED" w:rsidP="00483CED">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пункт 120.1, 120.2 статті 120 «Неподання або несвоєчасне подання податкової звітності або невиконання вимог щодо внесення змін до податкової звітності» ПКУ;</w:t>
            </w:r>
          </w:p>
          <w:p w:rsidR="00483CED" w:rsidRPr="0084123D" w:rsidRDefault="00483CED" w:rsidP="00483CED">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пункт 120</w:t>
            </w:r>
            <w:r w:rsidRPr="0084123D">
              <w:rPr>
                <w:rFonts w:ascii="Times New Roman" w:hAnsi="Times New Roman" w:cs="Times New Roman"/>
                <w:sz w:val="18"/>
                <w:szCs w:val="18"/>
                <w:vertAlign w:val="superscript"/>
              </w:rPr>
              <w:t>1</w:t>
            </w:r>
            <w:r w:rsidRPr="0084123D">
              <w:rPr>
                <w:rFonts w:ascii="Times New Roman" w:hAnsi="Times New Roman" w:cs="Times New Roman"/>
                <w:sz w:val="18"/>
                <w:szCs w:val="18"/>
              </w:rPr>
              <w:t>. 1 статті 120</w:t>
            </w:r>
            <w:r w:rsidRPr="0084123D">
              <w:rPr>
                <w:rFonts w:ascii="Times New Roman" w:hAnsi="Times New Roman" w:cs="Times New Roman"/>
                <w:sz w:val="18"/>
                <w:szCs w:val="18"/>
                <w:vertAlign w:val="superscript"/>
              </w:rPr>
              <w:t>1</w:t>
            </w:r>
            <w:r w:rsidRPr="0084123D">
              <w:rPr>
                <w:rFonts w:ascii="Times New Roman" w:hAnsi="Times New Roman" w:cs="Times New Roman"/>
                <w:sz w:val="18"/>
                <w:szCs w:val="18"/>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 ПКУ;</w:t>
            </w:r>
          </w:p>
          <w:p w:rsidR="00483CED" w:rsidRPr="0084123D" w:rsidRDefault="00483CED" w:rsidP="00483CED">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 xml:space="preserve">стаття 123 «Штрафні (фінансові) санкції (штрафи) у разі визначення контролюючим органом суми податкового зобов’язання та/або іншого зобов’язання, </w:t>
            </w:r>
            <w:r w:rsidRPr="0084123D">
              <w:rPr>
                <w:rFonts w:ascii="Times New Roman" w:hAnsi="Times New Roman" w:cs="Times New Roman"/>
                <w:sz w:val="18"/>
                <w:szCs w:val="18"/>
              </w:rPr>
              <w:lastRenderedPageBreak/>
              <w:t>контроль за сплатою якого покладено на контролюючі органи, зменшення бюджетного відшкодування або виявлення фактів використання податкових пільг не за цільовим призначенням чи всупереч умовам чи цілям їх надання» ПКУ;</w:t>
            </w:r>
          </w:p>
          <w:p w:rsidR="00483CED" w:rsidRPr="0084123D" w:rsidRDefault="00483CED" w:rsidP="00483CED">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стаття 124 «Порушення правил сплати (перерахування) грошового зобов’язання» ПКУ;</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підпункт 20.1.1 пункту 20.1 статті 20 ПКУ</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підпункт 20.1.1 пункту 20.1 статті 20 ПКУ</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підпункт 21.1.7 пункту 21.1 статті 21 ПКУ</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pStyle w:val="20"/>
              <w:shd w:val="clear" w:color="auto" w:fill="auto"/>
              <w:tabs>
                <w:tab w:val="left" w:pos="9996"/>
              </w:tabs>
              <w:spacing w:after="0" w:line="240" w:lineRule="auto"/>
              <w:ind w:right="-108"/>
              <w:jc w:val="both"/>
              <w:rPr>
                <w:rFonts w:ascii="Times New Roman" w:hAnsi="Times New Roman" w:cs="Times New Roman"/>
                <w:sz w:val="18"/>
                <w:szCs w:val="18"/>
              </w:rPr>
            </w:pPr>
            <w:r w:rsidRPr="0084123D">
              <w:rPr>
                <w:rFonts w:ascii="Times New Roman" w:hAnsi="Times New Roman" w:cs="Times New Roman"/>
                <w:sz w:val="18"/>
                <w:szCs w:val="18"/>
              </w:rPr>
              <w:t>пункт 73.3. статті 73 ПКУ);</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пункт 42.1 статті 42 ПКУ;</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стаття 43</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пункт 49.11 статті 49 ПКУ</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пункт 86.7 статті 86 ПКУ</w:t>
            </w:r>
          </w:p>
          <w:p w:rsidR="00483CED" w:rsidRPr="0084123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r w:rsidRPr="0084123D">
              <w:rPr>
                <w:rFonts w:ascii="Times New Roman" w:hAnsi="Times New Roman"/>
                <w:sz w:val="18"/>
                <w:szCs w:val="18"/>
              </w:rPr>
              <w:t>пункт 133.4 статті 133 ПКУ, пункт 8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 440 (зі змінами . та доповненнями;</w:t>
            </w:r>
          </w:p>
          <w:p w:rsidR="00483CED" w:rsidRDefault="00483CED" w:rsidP="00483CED">
            <w:pPr>
              <w:jc w:val="both"/>
              <w:rPr>
                <w:rFonts w:ascii="Times New Roman" w:hAnsi="Times New Roman"/>
                <w:sz w:val="18"/>
                <w:szCs w:val="18"/>
              </w:rPr>
            </w:pPr>
            <w:r w:rsidRPr="0084123D">
              <w:rPr>
                <w:rFonts w:ascii="Times New Roman" w:hAnsi="Times New Roman"/>
                <w:sz w:val="18"/>
                <w:szCs w:val="18"/>
              </w:rPr>
              <w:t xml:space="preserve">підпункт 14.1.213 пункту 14.1 статті 14, підпункт 191.1.3 пункту 191.1 статті 191, пункт 141.4 статті 141 ПКУ, пункт 5 Порядку видачі довідки про сплачений  нерезидентом в Україні податок на прибуток (доходи), затвердженого наказом Міністерства фінансів України від 28.07.2022 № 219, зареєстрованого в  Міністерстві юстиції України 23.09.2022 за №1113/38449, пункти 5, 6  Порядку  підтвердження статусу податкового резидента України для уникнення подвійного оподаткування відповідно до норм міжнародних договорів,  затвердженого наказом міністерства фінансів України від 19.08.2022 №248,  зареєстрованого в Міністерстві юстиції України 07.10.2022 за </w:t>
            </w:r>
            <w:r w:rsidRPr="0084123D">
              <w:rPr>
                <w:rFonts w:ascii="Times New Roman" w:hAnsi="Times New Roman"/>
                <w:sz w:val="18"/>
                <w:szCs w:val="18"/>
              </w:rPr>
              <w:lastRenderedPageBreak/>
              <w:t>№1195/38531 (зі змінами);</w:t>
            </w:r>
          </w:p>
          <w:p w:rsidR="00483CED" w:rsidRDefault="00483CED" w:rsidP="00483CED">
            <w:pPr>
              <w:jc w:val="both"/>
              <w:rPr>
                <w:rFonts w:ascii="Times New Roman" w:hAnsi="Times New Roman"/>
                <w:sz w:val="18"/>
                <w:szCs w:val="18"/>
              </w:rPr>
            </w:pPr>
            <w:r w:rsidRPr="0084123D">
              <w:rPr>
                <w:rFonts w:ascii="Times New Roman" w:hAnsi="Times New Roman"/>
                <w:sz w:val="18"/>
                <w:szCs w:val="18"/>
              </w:rPr>
              <w:t>пункт 133.4 статті 133 ПКУ, пункт 121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№440 (зі змінами та доповненнями);</w:t>
            </w:r>
          </w:p>
          <w:p w:rsidR="00483CED" w:rsidRPr="0084123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r w:rsidRPr="0084123D">
              <w:rPr>
                <w:rFonts w:ascii="Times New Roman" w:hAnsi="Times New Roman"/>
                <w:sz w:val="18"/>
                <w:szCs w:val="18"/>
              </w:rPr>
              <w:t>пункт 299.9 статті 299 ПКУ;</w:t>
            </w:r>
          </w:p>
          <w:p w:rsidR="00483CED" w:rsidRPr="0084123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r w:rsidRPr="0084123D">
              <w:rPr>
                <w:rFonts w:ascii="Times New Roman" w:hAnsi="Times New Roman"/>
                <w:sz w:val="18"/>
                <w:szCs w:val="18"/>
              </w:rPr>
              <w:t>пункти 299.5, 299.6 статті 299 ПКУ;</w:t>
            </w:r>
          </w:p>
          <w:p w:rsidR="00483CE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пункт 299.10 статті 299 ПКУ.</w:t>
            </w:r>
          </w:p>
          <w:p w:rsidR="00483CED" w:rsidRDefault="00483CED" w:rsidP="00483CED"/>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4149F9" w:rsidRDefault="00483CED" w:rsidP="00483CED">
            <w:pPr>
              <w:rPr>
                <w:rFonts w:ascii="Times New Roman" w:hAnsi="Times New Roman"/>
                <w:color w:val="000000"/>
                <w:sz w:val="18"/>
                <w:szCs w:val="18"/>
                <w:lang w:eastAsia="uk-UA"/>
              </w:rPr>
            </w:pP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E53FCA"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Pr="004149F9" w:rsidRDefault="00483CED" w:rsidP="00483CED">
            <w:pPr>
              <w:rPr>
                <w:rFonts w:ascii="Times New Roman" w:hAnsi="Times New Roman"/>
                <w:sz w:val="18"/>
                <w:szCs w:val="18"/>
              </w:rPr>
            </w:pPr>
            <w:r>
              <w:rPr>
                <w:rFonts w:ascii="Times New Roman" w:hAnsi="Times New Roman"/>
                <w:color w:val="000000"/>
                <w:sz w:val="18"/>
                <w:szCs w:val="18"/>
                <w:lang w:eastAsia="uk-UA"/>
              </w:rPr>
              <w:t>13</w:t>
            </w:r>
            <w:r w:rsidRPr="004149F9">
              <w:rPr>
                <w:rFonts w:ascii="Times New Roman" w:hAnsi="Times New Roman"/>
                <w:color w:val="000000"/>
                <w:sz w:val="18"/>
                <w:szCs w:val="18"/>
                <w:lang w:eastAsia="uk-UA"/>
              </w:rPr>
              <w:t>.0</w:t>
            </w:r>
            <w:r>
              <w:rPr>
                <w:rFonts w:ascii="Times New Roman" w:hAnsi="Times New Roman"/>
                <w:color w:val="000000"/>
                <w:sz w:val="18"/>
                <w:szCs w:val="18"/>
                <w:lang w:eastAsia="uk-UA"/>
              </w:rPr>
              <w:t>5</w:t>
            </w:r>
            <w:r w:rsidRPr="004149F9">
              <w:rPr>
                <w:rFonts w:ascii="Times New Roman" w:hAnsi="Times New Roman"/>
                <w:color w:val="000000"/>
                <w:sz w:val="18"/>
                <w:szCs w:val="18"/>
                <w:lang w:eastAsia="uk-UA"/>
              </w:rPr>
              <w:t>.2025 №</w:t>
            </w:r>
            <w:r>
              <w:rPr>
                <w:rFonts w:ascii="Times New Roman" w:hAnsi="Times New Roman"/>
                <w:color w:val="000000"/>
                <w:sz w:val="18"/>
                <w:szCs w:val="18"/>
                <w:lang w:eastAsia="uk-UA"/>
              </w:rPr>
              <w:t>289</w:t>
            </w:r>
            <w:r w:rsidRPr="004149F9">
              <w:rPr>
                <w:rFonts w:ascii="Times New Roman" w:hAnsi="Times New Roman"/>
                <w:color w:val="000000"/>
                <w:sz w:val="18"/>
                <w:szCs w:val="18"/>
                <w:lang w:eastAsia="uk-UA"/>
              </w:rPr>
              <w:t xml:space="preserve"> </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Pr="004149F9" w:rsidRDefault="00483CED" w:rsidP="00483CED">
            <w:pPr>
              <w:rPr>
                <w:rFonts w:ascii="Times New Roman" w:hAnsi="Times New Roman"/>
                <w:sz w:val="18"/>
                <w:szCs w:val="18"/>
              </w:rPr>
            </w:pPr>
            <w:r>
              <w:rPr>
                <w:rFonts w:ascii="Times New Roman" w:hAnsi="Times New Roman"/>
                <w:sz w:val="18"/>
                <w:szCs w:val="18"/>
              </w:rPr>
              <w:t>Мазурек Віра</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4149F9" w:rsidRDefault="00483CED" w:rsidP="00483CED">
            <w:pPr>
              <w:pStyle w:val="20"/>
              <w:shd w:val="clear" w:color="auto" w:fill="auto"/>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Заступник </w:t>
            </w:r>
            <w:r w:rsidRPr="004149F9">
              <w:rPr>
                <w:rFonts w:ascii="Times New Roman" w:hAnsi="Times New Roman" w:cs="Times New Roman"/>
                <w:sz w:val="18"/>
                <w:szCs w:val="18"/>
              </w:rPr>
              <w:t>начальник</w:t>
            </w:r>
            <w:r>
              <w:rPr>
                <w:rFonts w:ascii="Times New Roman" w:hAnsi="Times New Roman" w:cs="Times New Roman"/>
                <w:sz w:val="18"/>
                <w:szCs w:val="18"/>
              </w:rPr>
              <w:t>а</w:t>
            </w:r>
            <w:r w:rsidRPr="004149F9">
              <w:rPr>
                <w:rFonts w:ascii="Times New Roman" w:hAnsi="Times New Roman" w:cs="Times New Roman"/>
                <w:sz w:val="18"/>
                <w:szCs w:val="18"/>
              </w:rPr>
              <w:t xml:space="preserve"> відділу </w:t>
            </w:r>
            <w:r>
              <w:rPr>
                <w:rFonts w:ascii="Times New Roman" w:hAnsi="Times New Roman" w:cs="Times New Roman"/>
                <w:sz w:val="18"/>
                <w:szCs w:val="18"/>
              </w:rPr>
              <w:t xml:space="preserve">податків і зборів з юридичних осіб інших галузей </w:t>
            </w:r>
            <w:r w:rsidRPr="004149F9">
              <w:rPr>
                <w:rFonts w:ascii="Times New Roman" w:hAnsi="Times New Roman" w:cs="Times New Roman"/>
                <w:sz w:val="18"/>
                <w:szCs w:val="18"/>
              </w:rPr>
              <w:t>управління оподаткування юридичних осіб ГУ ДПС у Тернопільській області;</w:t>
            </w:r>
          </w:p>
          <w:p w:rsidR="00483CED" w:rsidRPr="004149F9" w:rsidRDefault="00483CED" w:rsidP="00483CED">
            <w:pPr>
              <w:rPr>
                <w:rFonts w:ascii="Times New Roman" w:hAnsi="Times New Roman"/>
                <w:sz w:val="18"/>
                <w:szCs w:val="18"/>
              </w:rPr>
            </w:pP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прийняття за результатами камеральних перевірок податкових повідомлень-рішень за формами «Р», «Ш», «В4», «П», «ПС», «Н», «ПН»</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письмових повідомлень про запрошення платників податків, зборів, платежів або їхніх представників для перевірки правильності нарахування та своєчасності сплати податків, зборів, платежів, дотримання вимог, законодавства з інших питань</w:t>
            </w: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 xml:space="preserve">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платників податків та іншу інформацію, пов’язану з обчисленням та сплатою податків, зборів, платежів, про дотримання вимог законодавства, </w:t>
            </w:r>
            <w:r w:rsidRPr="0084123D">
              <w:rPr>
                <w:rFonts w:ascii="Times New Roman" w:hAnsi="Times New Roman"/>
                <w:sz w:val="18"/>
                <w:szCs w:val="18"/>
              </w:rPr>
              <w:lastRenderedPageBreak/>
              <w:t>здійснення контролю за яким покладено на контролюючі органи, а також фінансової і статистичної звітності у порядку та на підставах, визначених законом;</w:t>
            </w: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листів про надання органам державної влади та органам місцевого самоврядування на їх письмовий запит відкритої податкової інформації в порядку, встановленому законом;</w:t>
            </w: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письмових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у межах компетенції документів з питань адміністрування податків, зборів, платежів;</w:t>
            </w: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письмових повідомлень з відмовою у поверненні коштів із зазначенням і причини такої відмови;</w:t>
            </w: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письмових повідомлень про відмову у прийнятті податкової декларації із зазначенням причини такої відмови;</w:t>
            </w: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 xml:space="preserve">повідомлень платнику податків про дату, час та місце / спосіб розгляду матеріалів перевірки та участі у розгляді заперечень платника податків до акта перевірки, підписання рішень про </w:t>
            </w:r>
            <w:r w:rsidRPr="0084123D">
              <w:rPr>
                <w:rFonts w:ascii="Times New Roman" w:hAnsi="Times New Roman"/>
                <w:sz w:val="18"/>
                <w:szCs w:val="18"/>
              </w:rPr>
              <w:lastRenderedPageBreak/>
              <w:t>визначення грошового зобов’язання з . урахуванням результатів розгляду заперечень платників податків;</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 xml:space="preserve">рішень про включення, виключення, повторне включення, відмову у .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 </w:t>
            </w: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 xml:space="preserve">підписання довідок про сплачений нерезидентом в Україні податок на прибуток (доходи) та довідок-підтверджень статусу податкового резидента України для уникнення подвійного оподаткування, відповідно до норм міжнародних договорів, або підтвердження статусу податкового резидента України на документах, за спеціальними формами, затвердженими компетентним органом іноземної держави, для виконання відповідного міжнародного договору про уникнення подвійного оподаткування на її території з метою звільнення  (зменшення) від оподаткування доходів із джерел в іноземній державі або відшкодування уже сплачених податків на </w:t>
            </w:r>
            <w:r w:rsidRPr="0084123D">
              <w:rPr>
                <w:rFonts w:ascii="Times New Roman" w:hAnsi="Times New Roman"/>
                <w:sz w:val="18"/>
                <w:szCs w:val="18"/>
              </w:rPr>
              <w:lastRenderedPageBreak/>
              <w:t>території іноземної держави ;</w:t>
            </w:r>
          </w:p>
          <w:p w:rsidR="00483CE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p>
          <w:p w:rsidR="00483CED" w:rsidRPr="0084123D" w:rsidRDefault="00483CED" w:rsidP="00483CED">
            <w:pPr>
              <w:rPr>
                <w:rFonts w:ascii="Times New Roman" w:hAnsi="Times New Roman"/>
                <w:sz w:val="18"/>
                <w:szCs w:val="18"/>
              </w:rPr>
            </w:pPr>
            <w:r w:rsidRPr="0084123D">
              <w:rPr>
                <w:rFonts w:ascii="Times New Roman" w:hAnsi="Times New Roman"/>
                <w:sz w:val="18"/>
                <w:szCs w:val="18"/>
              </w:rPr>
              <w:t>підписання витягів з реєстру неприбуткових установ та організацій та повідомлень про відсутність відомостей про платника у Реєстрі неприбуткових установ та організацій</w:t>
            </w:r>
          </w:p>
          <w:p w:rsidR="00483CED" w:rsidRPr="0084123D" w:rsidRDefault="00483CED" w:rsidP="00483CED">
            <w:pPr>
              <w:rPr>
                <w:rFonts w:ascii="Times New Roman" w:hAnsi="Times New Roman"/>
                <w:sz w:val="18"/>
                <w:szCs w:val="18"/>
              </w:rPr>
            </w:pPr>
          </w:p>
          <w:p w:rsidR="00483CED" w:rsidRPr="0084123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r w:rsidRPr="0084123D">
              <w:rPr>
                <w:rFonts w:ascii="Times New Roman" w:hAnsi="Times New Roman"/>
                <w:sz w:val="18"/>
                <w:szCs w:val="18"/>
              </w:rPr>
              <w:t>підписання витягів з Реєстру</w:t>
            </w:r>
            <w:r w:rsidRPr="0084123D">
              <w:rPr>
                <w:sz w:val="18"/>
                <w:szCs w:val="18"/>
              </w:rPr>
              <w:t xml:space="preserve"> </w:t>
            </w:r>
            <w:r w:rsidRPr="0084123D">
              <w:rPr>
                <w:rFonts w:ascii="Times New Roman" w:hAnsi="Times New Roman"/>
                <w:sz w:val="18"/>
                <w:szCs w:val="18"/>
              </w:rPr>
              <w:t>платників єдиного податку;</w:t>
            </w:r>
          </w:p>
          <w:p w:rsidR="00483CED" w:rsidRDefault="00483CED" w:rsidP="00483CED">
            <w:pPr>
              <w:rPr>
                <w:rFonts w:ascii="Times New Roman" w:hAnsi="Times New Roman"/>
                <w:sz w:val="18"/>
                <w:szCs w:val="18"/>
              </w:rPr>
            </w:pPr>
          </w:p>
          <w:p w:rsidR="00483CED" w:rsidRPr="0084123D" w:rsidRDefault="00483CED" w:rsidP="00483CED">
            <w:pPr>
              <w:rPr>
                <w:rFonts w:ascii="Times New Roman" w:hAnsi="Times New Roman"/>
                <w:sz w:val="18"/>
                <w:szCs w:val="18"/>
              </w:rPr>
            </w:pPr>
            <w:r w:rsidRPr="0084123D">
              <w:rPr>
                <w:rFonts w:ascii="Times New Roman" w:hAnsi="Times New Roman"/>
                <w:sz w:val="18"/>
                <w:szCs w:val="18"/>
              </w:rPr>
              <w:t>листів про відмову у реєстрації платника єдиного податку;</w:t>
            </w:r>
          </w:p>
          <w:p w:rsidR="00483CED" w:rsidRPr="0084123D" w:rsidRDefault="00483CED" w:rsidP="00483CED">
            <w:pPr>
              <w:pStyle w:val="20"/>
              <w:shd w:val="clear" w:color="auto" w:fill="auto"/>
              <w:tabs>
                <w:tab w:val="left" w:pos="9766"/>
              </w:tabs>
              <w:spacing w:after="0" w:line="240" w:lineRule="auto"/>
              <w:jc w:val="both"/>
              <w:rPr>
                <w:rFonts w:ascii="Times New Roman" w:hAnsi="Times New Roman" w:cs="Times New Roman"/>
                <w:sz w:val="18"/>
                <w:szCs w:val="18"/>
              </w:rPr>
            </w:pPr>
            <w:r w:rsidRPr="0084123D">
              <w:rPr>
                <w:rFonts w:ascii="Times New Roman" w:hAnsi="Times New Roman" w:cs="Times New Roman"/>
                <w:sz w:val="18"/>
                <w:szCs w:val="18"/>
              </w:rPr>
              <w:t>прийняття рішень про:</w:t>
            </w:r>
          </w:p>
          <w:p w:rsidR="00483CED" w:rsidRPr="004149F9" w:rsidRDefault="00483CED" w:rsidP="00483CED">
            <w:pPr>
              <w:rPr>
                <w:rFonts w:ascii="Times New Roman" w:hAnsi="Times New Roman"/>
                <w:sz w:val="18"/>
                <w:szCs w:val="18"/>
              </w:rPr>
            </w:pPr>
            <w:r w:rsidRPr="0084123D">
              <w:rPr>
                <w:rFonts w:ascii="Times New Roman" w:hAnsi="Times New Roman"/>
                <w:sz w:val="18"/>
                <w:szCs w:val="18"/>
              </w:rPr>
              <w:t>анулювання реєстрації платника єдиного податку</w:t>
            </w:r>
            <w:r>
              <w:rPr>
                <w:rFonts w:ascii="Times New Roman" w:hAnsi="Times New Roman"/>
                <w:sz w:val="18"/>
                <w:szCs w:val="18"/>
              </w:rPr>
              <w:t>.</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Pr="0084123D" w:rsidRDefault="00483CED" w:rsidP="00483CED">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lastRenderedPageBreak/>
              <w:t>пункт 54.3 статті 54 «Визначення сум податкових та грошових зобов’язань» ПКУ;</w:t>
            </w:r>
          </w:p>
          <w:p w:rsidR="00483CED" w:rsidRPr="0084123D" w:rsidRDefault="00483CED" w:rsidP="00483CED">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пункт 120.1, 120.2 статті 120 «Неподання або несвоєчасне подання податкової звітності або невиконання вимог щодо внесення змін до податкової звітності» ПКУ;</w:t>
            </w:r>
          </w:p>
          <w:p w:rsidR="00483CED" w:rsidRPr="0084123D" w:rsidRDefault="00483CED" w:rsidP="00483CED">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пункт 120</w:t>
            </w:r>
            <w:r w:rsidRPr="0084123D">
              <w:rPr>
                <w:rFonts w:ascii="Times New Roman" w:hAnsi="Times New Roman" w:cs="Times New Roman"/>
                <w:sz w:val="18"/>
                <w:szCs w:val="18"/>
                <w:vertAlign w:val="superscript"/>
              </w:rPr>
              <w:t>1</w:t>
            </w:r>
            <w:r w:rsidRPr="0084123D">
              <w:rPr>
                <w:rFonts w:ascii="Times New Roman" w:hAnsi="Times New Roman" w:cs="Times New Roman"/>
                <w:sz w:val="18"/>
                <w:szCs w:val="18"/>
              </w:rPr>
              <w:t>. 1 статті 120</w:t>
            </w:r>
            <w:r w:rsidRPr="0084123D">
              <w:rPr>
                <w:rFonts w:ascii="Times New Roman" w:hAnsi="Times New Roman" w:cs="Times New Roman"/>
                <w:sz w:val="18"/>
                <w:szCs w:val="18"/>
                <w:vertAlign w:val="superscript"/>
              </w:rPr>
              <w:t>1</w:t>
            </w:r>
            <w:r w:rsidRPr="0084123D">
              <w:rPr>
                <w:rFonts w:ascii="Times New Roman" w:hAnsi="Times New Roman" w:cs="Times New Roman"/>
                <w:sz w:val="18"/>
                <w:szCs w:val="18"/>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 ПКУ;</w:t>
            </w:r>
          </w:p>
          <w:p w:rsidR="00483CED" w:rsidRPr="0084123D" w:rsidRDefault="00483CED" w:rsidP="00483CED">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 xml:space="preserve">стаття 123 «Штрафні (фінансові) санкції (штрафи) у разі визначення контролюючим органом суми </w:t>
            </w:r>
            <w:r w:rsidRPr="0084123D">
              <w:rPr>
                <w:rFonts w:ascii="Times New Roman" w:hAnsi="Times New Roman" w:cs="Times New Roman"/>
                <w:sz w:val="18"/>
                <w:szCs w:val="18"/>
              </w:rPr>
              <w:lastRenderedPageBreak/>
              <w:t>податкового зобов’язання та/або іншого зобов’язання, контроль за сплатою якого покладено на контролюючі органи, зменшення бюджетного відшкодування або виявлення фактів використання податкових пільг не за цільовим призначенням чи всупереч умовам чи цілям їх надання» ПКУ;</w:t>
            </w:r>
          </w:p>
          <w:p w:rsidR="00483CED" w:rsidRPr="0084123D" w:rsidRDefault="00483CED" w:rsidP="00483CED">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стаття 124 «Порушення правил сплати (перерахування) грошового зобов’язання» ПКУ;</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підпункт 20.1.1 пункту 20.1 статті 20 ПКУ</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підпункт 20.1.1 пункту 20.1 статті 20 ПКУ</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підпункт 21.1.7 пункту 21.1 статті 21 ПКУ</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pStyle w:val="20"/>
              <w:shd w:val="clear" w:color="auto" w:fill="auto"/>
              <w:tabs>
                <w:tab w:val="left" w:pos="9996"/>
              </w:tabs>
              <w:spacing w:after="0" w:line="240" w:lineRule="auto"/>
              <w:ind w:right="-108"/>
              <w:jc w:val="both"/>
              <w:rPr>
                <w:rFonts w:ascii="Times New Roman" w:hAnsi="Times New Roman" w:cs="Times New Roman"/>
                <w:sz w:val="18"/>
                <w:szCs w:val="18"/>
              </w:rPr>
            </w:pPr>
            <w:r w:rsidRPr="0084123D">
              <w:rPr>
                <w:rFonts w:ascii="Times New Roman" w:hAnsi="Times New Roman" w:cs="Times New Roman"/>
                <w:sz w:val="18"/>
                <w:szCs w:val="18"/>
              </w:rPr>
              <w:t>пункт 73.3. статті 73 ПКУ);</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lastRenderedPageBreak/>
              <w:t>пункт 42.1 статті 42 ПКУ;</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стаття 43</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пункт 49.11 статті 49 ПКУ</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пункт 86.7 статті 86 ПКУ</w:t>
            </w:r>
          </w:p>
          <w:p w:rsidR="00483CED" w:rsidRPr="0084123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r w:rsidRPr="0084123D">
              <w:rPr>
                <w:rFonts w:ascii="Times New Roman" w:hAnsi="Times New Roman"/>
                <w:sz w:val="18"/>
                <w:szCs w:val="18"/>
              </w:rPr>
              <w:t>пункт 133.4 статті 133 ПКУ, пункт 8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 440 (зі змінами . та доповненнями;</w:t>
            </w:r>
          </w:p>
          <w:p w:rsidR="00483CED" w:rsidRDefault="00483CED" w:rsidP="00483CED">
            <w:pPr>
              <w:jc w:val="both"/>
              <w:rPr>
                <w:rFonts w:ascii="Times New Roman" w:hAnsi="Times New Roman"/>
                <w:sz w:val="18"/>
                <w:szCs w:val="18"/>
              </w:rPr>
            </w:pPr>
            <w:r w:rsidRPr="0084123D">
              <w:rPr>
                <w:rFonts w:ascii="Times New Roman" w:hAnsi="Times New Roman"/>
                <w:sz w:val="18"/>
                <w:szCs w:val="18"/>
              </w:rPr>
              <w:t xml:space="preserve">підпункт 14.1.213 пункту 14.1 статті 14, підпункт 191.1.3 пункту 191.1 статті 191, пункт 141.4 статті 141 ПКУ, пункт 5 Порядку видачі довідки про сплачений  нерезидентом в Україні податок на прибуток (доходи), затвердженого наказом Міністерства фінансів України від 28.07.2022 № 219, зареєстрованого в  Міністерстві юстиції України 23.09.2022 за №1113/38449, пункти 5, 6  Порядку  підтвердження статусу податкового резидента України для уникнення подвійного оподаткування відповідно до норм міжнародних договорів,  затвердженого наказом міністерства фінансів України від 19.08.2022 №248,  зареєстрованого в </w:t>
            </w:r>
            <w:r w:rsidRPr="0084123D">
              <w:rPr>
                <w:rFonts w:ascii="Times New Roman" w:hAnsi="Times New Roman"/>
                <w:sz w:val="18"/>
                <w:szCs w:val="18"/>
              </w:rPr>
              <w:lastRenderedPageBreak/>
              <w:t>Міністерстві юстиції України 07.10.2022 за №1195/38531 (зі змінами);</w:t>
            </w:r>
          </w:p>
          <w:p w:rsidR="00483CED" w:rsidRDefault="00483CED" w:rsidP="00483CED">
            <w:pPr>
              <w:jc w:val="both"/>
              <w:rPr>
                <w:rFonts w:ascii="Times New Roman" w:hAnsi="Times New Roman"/>
                <w:sz w:val="18"/>
                <w:szCs w:val="18"/>
              </w:rPr>
            </w:pPr>
            <w:r w:rsidRPr="0084123D">
              <w:rPr>
                <w:rFonts w:ascii="Times New Roman" w:hAnsi="Times New Roman"/>
                <w:sz w:val="18"/>
                <w:szCs w:val="18"/>
              </w:rPr>
              <w:t>пункт 133.4 статті 133 ПКУ, пункт 121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№440 (зі змінами та доповненнями);</w:t>
            </w:r>
          </w:p>
          <w:p w:rsidR="00483CED" w:rsidRPr="0084123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r w:rsidRPr="0084123D">
              <w:rPr>
                <w:rFonts w:ascii="Times New Roman" w:hAnsi="Times New Roman"/>
                <w:sz w:val="18"/>
                <w:szCs w:val="18"/>
              </w:rPr>
              <w:t>пункт 299.9 статті 299 ПКУ;</w:t>
            </w:r>
          </w:p>
          <w:p w:rsidR="00483CED" w:rsidRPr="0084123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r w:rsidRPr="0084123D">
              <w:rPr>
                <w:rFonts w:ascii="Times New Roman" w:hAnsi="Times New Roman"/>
                <w:sz w:val="18"/>
                <w:szCs w:val="18"/>
              </w:rPr>
              <w:t>пункти 299.5, 299.6 статті 299 ПКУ;</w:t>
            </w:r>
          </w:p>
          <w:p w:rsidR="00483CE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пункт 299.10 статті 299 ПКУ.</w:t>
            </w:r>
          </w:p>
          <w:p w:rsidR="00483CED" w:rsidRDefault="00483CED" w:rsidP="00483CED"/>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4149F9" w:rsidRDefault="00483CED" w:rsidP="00483CED">
            <w:pPr>
              <w:rPr>
                <w:rFonts w:ascii="Times New Roman" w:hAnsi="Times New Roman"/>
                <w:color w:val="000000"/>
                <w:sz w:val="18"/>
                <w:szCs w:val="18"/>
                <w:lang w:eastAsia="uk-UA"/>
              </w:rPr>
            </w:pP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E53FCA"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Pr="00EE6D8D" w:rsidRDefault="00483CED" w:rsidP="00483CED">
            <w:pPr>
              <w:spacing w:after="0" w:line="240" w:lineRule="auto"/>
              <w:jc w:val="center"/>
              <w:rPr>
                <w:rFonts w:ascii="Times New Roman" w:eastAsia="Times New Roman" w:hAnsi="Times New Roman"/>
                <w:bCs/>
                <w:color w:val="333333"/>
                <w:sz w:val="18"/>
                <w:szCs w:val="18"/>
                <w:lang w:eastAsia="uk-UA"/>
              </w:rPr>
            </w:pPr>
            <w:r w:rsidRPr="00EE6D8D">
              <w:rPr>
                <w:rFonts w:ascii="Times New Roman" w:eastAsia="Times New Roman" w:hAnsi="Times New Roman"/>
                <w:bCs/>
                <w:color w:val="333333"/>
                <w:sz w:val="18"/>
                <w:szCs w:val="18"/>
                <w:lang w:eastAsia="uk-UA"/>
              </w:rPr>
              <w:t>02.05.2025№266</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Pr="00EE6D8D" w:rsidRDefault="00483CED" w:rsidP="00483CED">
            <w:pPr>
              <w:spacing w:after="0" w:line="240" w:lineRule="auto"/>
              <w:jc w:val="center"/>
              <w:rPr>
                <w:rFonts w:ascii="Times New Roman" w:hAnsi="Times New Roman"/>
                <w:bCs/>
                <w:sz w:val="18"/>
                <w:szCs w:val="18"/>
              </w:rPr>
            </w:pPr>
            <w:r w:rsidRPr="00EE6D8D">
              <w:rPr>
                <w:rFonts w:ascii="Times New Roman" w:hAnsi="Times New Roman"/>
                <w:sz w:val="18"/>
                <w:szCs w:val="18"/>
              </w:rPr>
              <w:t>Орнатовський Віктор Тадейович</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EE6D8D" w:rsidRDefault="00483CED" w:rsidP="00483CED">
            <w:pPr>
              <w:spacing w:after="0" w:line="240" w:lineRule="auto"/>
              <w:ind w:left="113" w:right="23" w:hanging="18"/>
              <w:rPr>
                <w:rFonts w:ascii="Times New Roman" w:hAnsi="Times New Roman"/>
                <w:bCs/>
                <w:sz w:val="18"/>
                <w:szCs w:val="18"/>
              </w:rPr>
            </w:pPr>
            <w:r w:rsidRPr="00EE6D8D">
              <w:rPr>
                <w:rFonts w:ascii="Times New Roman" w:hAnsi="Times New Roman"/>
                <w:sz w:val="18"/>
                <w:szCs w:val="18"/>
              </w:rPr>
              <w:t xml:space="preserve">заступник начальника управління-начальнику відділу </w:t>
            </w:r>
            <w:r w:rsidRPr="00EE6D8D">
              <w:rPr>
                <w:rFonts w:ascii="Times New Roman" w:hAnsi="Times New Roman"/>
                <w:color w:val="000000"/>
                <w:sz w:val="18"/>
                <w:szCs w:val="18"/>
              </w:rPr>
              <w:t>адміністрування податку на доходи фізичних осіб та єдиного внеску</w:t>
            </w:r>
            <w:r w:rsidRPr="00EE6D8D">
              <w:rPr>
                <w:rFonts w:ascii="Times New Roman" w:hAnsi="Times New Roman"/>
                <w:sz w:val="18"/>
                <w:szCs w:val="18"/>
              </w:rPr>
              <w:t xml:space="preserve"> управління оподаткування фізичних осіб 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Pr="00EE6D8D" w:rsidRDefault="00483CED" w:rsidP="00483CED">
            <w:pPr>
              <w:pStyle w:val="a5"/>
              <w:tabs>
                <w:tab w:val="left" w:pos="993"/>
              </w:tabs>
              <w:ind w:left="0" w:firstLine="567"/>
              <w:jc w:val="both"/>
              <w:rPr>
                <w:rFonts w:ascii="Times New Roman" w:hAnsi="Times New Roman"/>
                <w:sz w:val="18"/>
                <w:szCs w:val="18"/>
              </w:rPr>
            </w:pPr>
            <w:r w:rsidRPr="00EE6D8D">
              <w:rPr>
                <w:rFonts w:ascii="Times New Roman" w:hAnsi="Times New Roman"/>
                <w:sz w:val="18"/>
                <w:szCs w:val="18"/>
              </w:rPr>
              <w:t xml:space="preserve">податкових повідомлень-рішень про визначення грошових зобов'язань </w:t>
            </w:r>
          </w:p>
          <w:p w:rsidR="00483CED" w:rsidRPr="00EE6D8D" w:rsidRDefault="00483CED" w:rsidP="00483CED">
            <w:pPr>
              <w:pStyle w:val="a5"/>
              <w:tabs>
                <w:tab w:val="left" w:pos="993"/>
              </w:tabs>
              <w:ind w:left="0" w:firstLine="567"/>
              <w:jc w:val="both"/>
              <w:rPr>
                <w:rFonts w:ascii="Times New Roman" w:hAnsi="Times New Roman"/>
                <w:sz w:val="18"/>
                <w:szCs w:val="18"/>
              </w:rPr>
            </w:pPr>
          </w:p>
          <w:p w:rsidR="00483CED" w:rsidRPr="00EE6D8D" w:rsidRDefault="00483CED" w:rsidP="00483CED">
            <w:pPr>
              <w:ind w:firstLine="567"/>
              <w:jc w:val="both"/>
              <w:rPr>
                <w:rFonts w:ascii="Times New Roman" w:hAnsi="Times New Roman"/>
                <w:sz w:val="18"/>
                <w:szCs w:val="18"/>
              </w:rPr>
            </w:pP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Pr="00EE6D8D" w:rsidRDefault="00483CED" w:rsidP="00483CED">
            <w:pPr>
              <w:pStyle w:val="a5"/>
              <w:tabs>
                <w:tab w:val="left" w:pos="993"/>
              </w:tabs>
              <w:ind w:left="0" w:firstLine="567"/>
              <w:jc w:val="both"/>
              <w:rPr>
                <w:rFonts w:ascii="Times New Roman" w:hAnsi="Times New Roman"/>
                <w:sz w:val="18"/>
                <w:szCs w:val="18"/>
              </w:rPr>
            </w:pPr>
            <w:r w:rsidRPr="00EE6D8D">
              <w:rPr>
                <w:rFonts w:ascii="Times New Roman" w:hAnsi="Times New Roman"/>
                <w:sz w:val="18"/>
                <w:szCs w:val="18"/>
              </w:rPr>
              <w:t>пунктом 266.7 статті 266 «Податок на нерухоме майно, відмінне від земельної ділянки» ПКУ;</w:t>
            </w:r>
          </w:p>
          <w:p w:rsidR="00483CED" w:rsidRPr="00EE6D8D" w:rsidRDefault="00483CED" w:rsidP="00483CED">
            <w:pPr>
              <w:pStyle w:val="a5"/>
              <w:tabs>
                <w:tab w:val="left" w:pos="993"/>
              </w:tabs>
              <w:ind w:left="0" w:firstLine="567"/>
              <w:jc w:val="both"/>
              <w:rPr>
                <w:rFonts w:ascii="Times New Roman" w:hAnsi="Times New Roman"/>
                <w:sz w:val="18"/>
                <w:szCs w:val="18"/>
              </w:rPr>
            </w:pPr>
            <w:r w:rsidRPr="00EE6D8D">
              <w:rPr>
                <w:rFonts w:ascii="Times New Roman" w:hAnsi="Times New Roman"/>
                <w:sz w:val="18"/>
                <w:szCs w:val="18"/>
              </w:rPr>
              <w:t>пунктом 267.6 статті 267 «Транспортний податок» ПКУ;</w:t>
            </w:r>
          </w:p>
          <w:p w:rsidR="00483CED" w:rsidRPr="00EE6D8D" w:rsidRDefault="00483CED" w:rsidP="00483CED">
            <w:pPr>
              <w:pStyle w:val="a5"/>
              <w:tabs>
                <w:tab w:val="left" w:pos="993"/>
              </w:tabs>
              <w:ind w:left="0" w:firstLine="567"/>
              <w:jc w:val="both"/>
              <w:rPr>
                <w:rFonts w:ascii="Times New Roman" w:hAnsi="Times New Roman"/>
                <w:sz w:val="18"/>
                <w:szCs w:val="18"/>
              </w:rPr>
            </w:pPr>
            <w:r w:rsidRPr="00EE6D8D">
              <w:rPr>
                <w:rFonts w:ascii="Times New Roman" w:hAnsi="Times New Roman"/>
                <w:sz w:val="18"/>
                <w:szCs w:val="18"/>
              </w:rPr>
              <w:t>пунктом 286.5 статті 286 «Порядок обчислення плати за землю» ПКУ;</w:t>
            </w:r>
          </w:p>
          <w:p w:rsidR="00483CED" w:rsidRPr="00EE6D8D" w:rsidRDefault="00483CED" w:rsidP="00483CED">
            <w:pPr>
              <w:pStyle w:val="a5"/>
              <w:tabs>
                <w:tab w:val="left" w:pos="993"/>
              </w:tabs>
              <w:ind w:left="0" w:firstLine="567"/>
              <w:jc w:val="both"/>
              <w:rPr>
                <w:rFonts w:ascii="Times New Roman" w:hAnsi="Times New Roman"/>
                <w:sz w:val="18"/>
                <w:szCs w:val="18"/>
              </w:rPr>
            </w:pPr>
            <w:r w:rsidRPr="00EE6D8D">
              <w:rPr>
                <w:rFonts w:ascii="Times New Roman" w:hAnsi="Times New Roman"/>
                <w:sz w:val="18"/>
                <w:szCs w:val="18"/>
              </w:rPr>
              <w:t xml:space="preserve">податкових повідомлень-рішень про визначення загального мінімального податкового зобов’язання фізичним особам, передбачених пунктом 170.14 статті 170 «Особливості нарахування(виплати) та оподаткування окремих </w:t>
            </w:r>
            <w:r w:rsidRPr="00EE6D8D">
              <w:rPr>
                <w:rFonts w:ascii="Times New Roman" w:hAnsi="Times New Roman"/>
                <w:sz w:val="18"/>
                <w:szCs w:val="18"/>
              </w:rPr>
              <w:lastRenderedPageBreak/>
              <w:t>видів доходів» ПКУ</w:t>
            </w:r>
          </w:p>
          <w:p w:rsidR="00483CED" w:rsidRPr="00EE6D8D" w:rsidRDefault="00483CED" w:rsidP="00483CED">
            <w:pPr>
              <w:spacing w:after="0" w:line="240" w:lineRule="auto"/>
              <w:ind w:left="122" w:firstLine="122"/>
              <w:jc w:val="both"/>
              <w:rPr>
                <w:rFonts w:ascii="Times New Roman" w:hAnsi="Times New Roman"/>
                <w:sz w:val="18"/>
                <w:szCs w:val="18"/>
              </w:rPr>
            </w:pP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4149F9" w:rsidRDefault="00483CED" w:rsidP="00483CED">
            <w:pPr>
              <w:rPr>
                <w:rFonts w:ascii="Times New Roman" w:hAnsi="Times New Roman"/>
                <w:color w:val="000000"/>
                <w:sz w:val="18"/>
                <w:szCs w:val="18"/>
                <w:lang w:eastAsia="uk-UA"/>
              </w:rPr>
            </w:pP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E53FCA"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Pr="00FA6E5A" w:rsidRDefault="00483CED" w:rsidP="00483CED">
            <w:pPr>
              <w:ind w:left="-83" w:right="-108"/>
              <w:jc w:val="center"/>
              <w:rPr>
                <w:rFonts w:ascii="Times New Roman" w:hAnsi="Times New Roman"/>
                <w:color w:val="000000"/>
                <w:sz w:val="18"/>
                <w:szCs w:val="18"/>
                <w:lang w:val="en-US" w:eastAsia="uk-UA"/>
              </w:rPr>
            </w:pPr>
            <w:r>
              <w:rPr>
                <w:rFonts w:ascii="Times New Roman" w:hAnsi="Times New Roman"/>
                <w:color w:val="000000"/>
                <w:sz w:val="18"/>
                <w:szCs w:val="18"/>
                <w:lang w:val="en-US" w:eastAsia="uk-UA"/>
              </w:rPr>
              <w:t>01</w:t>
            </w:r>
            <w:r>
              <w:rPr>
                <w:rFonts w:ascii="Times New Roman" w:hAnsi="Times New Roman"/>
                <w:color w:val="000000"/>
                <w:sz w:val="18"/>
                <w:szCs w:val="18"/>
                <w:lang w:eastAsia="uk-UA"/>
              </w:rPr>
              <w:t>.05.2025 №</w:t>
            </w:r>
            <w:r>
              <w:rPr>
                <w:rFonts w:ascii="Times New Roman" w:hAnsi="Times New Roman"/>
                <w:color w:val="000000"/>
                <w:sz w:val="18"/>
                <w:szCs w:val="18"/>
                <w:lang w:val="en-US" w:eastAsia="uk-UA"/>
              </w:rPr>
              <w:t>265</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Pr="0092585A" w:rsidRDefault="00483CED" w:rsidP="00483CED">
            <w:pPr>
              <w:jc w:val="center"/>
              <w:rPr>
                <w:rFonts w:ascii="Times New Roman" w:hAnsi="Times New Roman"/>
                <w:sz w:val="18"/>
                <w:szCs w:val="18"/>
              </w:rPr>
            </w:pPr>
            <w:r>
              <w:rPr>
                <w:rFonts w:ascii="Times New Roman" w:hAnsi="Times New Roman"/>
                <w:sz w:val="18"/>
                <w:szCs w:val="18"/>
              </w:rPr>
              <w:t>Цвігун Руслан</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684C69" w:rsidRDefault="00483CED" w:rsidP="00483CED">
            <w:pPr>
              <w:rPr>
                <w:rFonts w:ascii="Times New Roman" w:hAnsi="Times New Roman"/>
                <w:sz w:val="18"/>
                <w:szCs w:val="18"/>
              </w:rPr>
            </w:pPr>
            <w:r>
              <w:rPr>
                <w:rFonts w:ascii="Times New Roman" w:hAnsi="Times New Roman"/>
                <w:sz w:val="18"/>
                <w:szCs w:val="18"/>
              </w:rPr>
              <w:t>Завідувач Зборівського сектору обслуговування платників Тернопільської державної податкової інспекції ГУ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both"/>
              <w:rPr>
                <w:rFonts w:ascii="Times New Roman" w:hAnsi="Times New Roman"/>
                <w:sz w:val="18"/>
                <w:szCs w:val="18"/>
              </w:rPr>
            </w:pPr>
            <w:r>
              <w:rPr>
                <w:rFonts w:ascii="Times New Roman" w:hAnsi="Times New Roman"/>
                <w:sz w:val="18"/>
                <w:szCs w:val="18"/>
              </w:rPr>
              <w:t>Підписання:</w:t>
            </w:r>
          </w:p>
          <w:p w:rsidR="00483CED" w:rsidRDefault="00483CED" w:rsidP="00483CED">
            <w:pPr>
              <w:jc w:val="both"/>
              <w:rPr>
                <w:rFonts w:ascii="Times New Roman" w:hAnsi="Times New Roman"/>
                <w:sz w:val="18"/>
                <w:szCs w:val="18"/>
              </w:rPr>
            </w:pPr>
            <w:r>
              <w:rPr>
                <w:rFonts w:ascii="Times New Roman" w:hAnsi="Times New Roman"/>
                <w:sz w:val="18"/>
                <w:szCs w:val="18"/>
              </w:rPr>
              <w:t>довідок-підтверджень статусу податкового резидента України для уникнення подвійного оподаткування, відповідно до норм міжнародних договорів;</w:t>
            </w:r>
          </w:p>
          <w:p w:rsidR="00483CED" w:rsidRPr="00BB3DE8"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p>
          <w:p w:rsidR="00483CED" w:rsidRPr="00BB3DE8" w:rsidRDefault="00483CED" w:rsidP="00483CED">
            <w:pPr>
              <w:rPr>
                <w:rFonts w:ascii="Times New Roman" w:hAnsi="Times New Roman"/>
                <w:sz w:val="18"/>
                <w:szCs w:val="18"/>
              </w:rPr>
            </w:pPr>
            <w:r w:rsidRPr="00BB3DE8">
              <w:rPr>
                <w:rFonts w:ascii="Times New Roman" w:hAnsi="Times New Roman"/>
                <w:sz w:val="18"/>
                <w:szCs w:val="18"/>
              </w:rPr>
              <w:t>витягів з реєстру неприбуткових установ та організацій та повідомлень про відсутність відомостей про платника у Реєстрі неприбуткових установ та організацій</w:t>
            </w:r>
            <w:r>
              <w:rPr>
                <w:rFonts w:ascii="Times New Roman" w:hAnsi="Times New Roman"/>
                <w:sz w:val="18"/>
                <w:szCs w:val="18"/>
              </w:rPr>
              <w:t>;</w:t>
            </w:r>
          </w:p>
          <w:p w:rsidR="00483CED" w:rsidRPr="00BB3DE8" w:rsidRDefault="00483CED" w:rsidP="00483CED">
            <w:pPr>
              <w:rPr>
                <w:rFonts w:ascii="Times New Roman" w:hAnsi="Times New Roman"/>
                <w:sz w:val="18"/>
                <w:szCs w:val="18"/>
              </w:rPr>
            </w:pPr>
          </w:p>
          <w:p w:rsidR="00483CED" w:rsidRPr="00BB3DE8" w:rsidRDefault="00483CED" w:rsidP="00483CED">
            <w:pPr>
              <w:rPr>
                <w:rFonts w:ascii="Times New Roman" w:hAnsi="Times New Roman"/>
                <w:sz w:val="18"/>
                <w:szCs w:val="18"/>
              </w:rPr>
            </w:pPr>
          </w:p>
          <w:p w:rsidR="00483CED" w:rsidRPr="00BB3DE8" w:rsidRDefault="00483CED" w:rsidP="00483CED">
            <w:pPr>
              <w:rPr>
                <w:rFonts w:ascii="Times New Roman" w:hAnsi="Times New Roman"/>
                <w:sz w:val="18"/>
                <w:szCs w:val="18"/>
              </w:rPr>
            </w:pPr>
            <w:r w:rsidRPr="00BB3DE8">
              <w:rPr>
                <w:rFonts w:ascii="Times New Roman" w:hAnsi="Times New Roman"/>
                <w:sz w:val="18"/>
                <w:szCs w:val="18"/>
              </w:rPr>
              <w:t xml:space="preserve"> </w:t>
            </w:r>
          </w:p>
          <w:p w:rsidR="00483CED" w:rsidRDefault="00483CED" w:rsidP="00483CED">
            <w:pPr>
              <w:rPr>
                <w:rFonts w:ascii="Times New Roman" w:hAnsi="Times New Roman"/>
                <w:sz w:val="18"/>
                <w:szCs w:val="18"/>
              </w:rPr>
            </w:pPr>
          </w:p>
          <w:p w:rsidR="00483CED" w:rsidRPr="0084123D" w:rsidRDefault="00483CED" w:rsidP="00483CED">
            <w:pPr>
              <w:rPr>
                <w:rFonts w:ascii="Times New Roman" w:hAnsi="Times New Roman"/>
                <w:sz w:val="18"/>
                <w:szCs w:val="18"/>
              </w:rPr>
            </w:pPr>
            <w:r w:rsidRPr="00BB3DE8">
              <w:rPr>
                <w:rFonts w:ascii="Times New Roman" w:hAnsi="Times New Roman"/>
                <w:sz w:val="18"/>
                <w:szCs w:val="18"/>
              </w:rPr>
              <w:t>витягів з Реєстру</w:t>
            </w:r>
            <w:r w:rsidRPr="00BB3DE8">
              <w:rPr>
                <w:sz w:val="18"/>
                <w:szCs w:val="18"/>
              </w:rPr>
              <w:t xml:space="preserve"> </w:t>
            </w:r>
            <w:r w:rsidRPr="00BB3DE8">
              <w:rPr>
                <w:rFonts w:ascii="Times New Roman" w:hAnsi="Times New Roman"/>
                <w:sz w:val="18"/>
                <w:szCs w:val="18"/>
              </w:rPr>
              <w:t>платників єдиного податку</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both"/>
              <w:rPr>
                <w:rFonts w:ascii="Times New Roman" w:hAnsi="Times New Roman"/>
                <w:sz w:val="18"/>
                <w:szCs w:val="18"/>
              </w:rPr>
            </w:pPr>
            <w:r w:rsidRPr="003E6553">
              <w:rPr>
                <w:rFonts w:ascii="Times New Roman" w:hAnsi="Times New Roman"/>
                <w:sz w:val="18"/>
                <w:szCs w:val="18"/>
              </w:rPr>
              <w:t>підпункт 14.1.213 пункту 14.1 статті 14, підпункт 19</w:t>
            </w:r>
            <w:r>
              <w:rPr>
                <w:rFonts w:ascii="Times New Roman" w:hAnsi="Times New Roman"/>
                <w:sz w:val="18"/>
                <w:szCs w:val="18"/>
              </w:rPr>
              <w:t xml:space="preserve"> прім</w:t>
            </w:r>
            <w:r w:rsidRPr="003E6553">
              <w:rPr>
                <w:rFonts w:ascii="Times New Roman" w:hAnsi="Times New Roman"/>
                <w:sz w:val="18"/>
                <w:szCs w:val="18"/>
              </w:rPr>
              <w:t>.1.3 пункту 19</w:t>
            </w:r>
            <w:r>
              <w:rPr>
                <w:rFonts w:ascii="Times New Roman" w:hAnsi="Times New Roman"/>
                <w:sz w:val="18"/>
                <w:szCs w:val="18"/>
              </w:rPr>
              <w:t xml:space="preserve"> прім</w:t>
            </w:r>
            <w:r w:rsidRPr="003E6553">
              <w:rPr>
                <w:rFonts w:ascii="Times New Roman" w:hAnsi="Times New Roman"/>
                <w:sz w:val="18"/>
                <w:szCs w:val="18"/>
              </w:rPr>
              <w:t>.1 статті 19</w:t>
            </w:r>
            <w:r>
              <w:rPr>
                <w:rFonts w:ascii="Times New Roman" w:hAnsi="Times New Roman"/>
                <w:sz w:val="18"/>
                <w:szCs w:val="18"/>
              </w:rPr>
              <w:t>прім</w:t>
            </w:r>
            <w:r w:rsidRPr="003E6553">
              <w:rPr>
                <w:rFonts w:ascii="Times New Roman" w:hAnsi="Times New Roman"/>
                <w:sz w:val="18"/>
                <w:szCs w:val="18"/>
              </w:rPr>
              <w:t>, пункт</w:t>
            </w:r>
            <w:r>
              <w:rPr>
                <w:rFonts w:ascii="Times New Roman" w:hAnsi="Times New Roman"/>
                <w:sz w:val="18"/>
                <w:szCs w:val="18"/>
              </w:rPr>
              <w:t xml:space="preserve">и </w:t>
            </w:r>
            <w:r w:rsidRPr="003E6553">
              <w:rPr>
                <w:rFonts w:ascii="Times New Roman" w:hAnsi="Times New Roman"/>
                <w:sz w:val="18"/>
                <w:szCs w:val="18"/>
              </w:rPr>
              <w:t>5</w:t>
            </w:r>
            <w:r>
              <w:rPr>
                <w:rFonts w:ascii="Times New Roman" w:hAnsi="Times New Roman"/>
                <w:sz w:val="18"/>
                <w:szCs w:val="18"/>
              </w:rPr>
              <w:t>,6</w:t>
            </w:r>
            <w:r w:rsidRPr="003E6553">
              <w:rPr>
                <w:rFonts w:ascii="Times New Roman" w:hAnsi="Times New Roman"/>
                <w:sz w:val="18"/>
                <w:szCs w:val="18"/>
              </w:rPr>
              <w:t xml:space="preserve"> Порядку </w:t>
            </w:r>
            <w:r>
              <w:rPr>
                <w:rFonts w:ascii="Times New Roman" w:hAnsi="Times New Roman"/>
                <w:sz w:val="18"/>
                <w:szCs w:val="18"/>
              </w:rPr>
              <w:t xml:space="preserve">підтвердження статусу податкового резидента України для уникнення подвійного оподаткування відповідно до норм міжнародних договорів, </w:t>
            </w:r>
            <w:r w:rsidRPr="003E6553">
              <w:rPr>
                <w:rFonts w:ascii="Times New Roman" w:hAnsi="Times New Roman"/>
                <w:sz w:val="18"/>
                <w:szCs w:val="18"/>
              </w:rPr>
              <w:t xml:space="preserve">затвердженого наказом Міністерства фінансів України від </w:t>
            </w:r>
            <w:r>
              <w:rPr>
                <w:rFonts w:ascii="Times New Roman" w:hAnsi="Times New Roman"/>
                <w:sz w:val="18"/>
                <w:szCs w:val="18"/>
              </w:rPr>
              <w:t>19</w:t>
            </w:r>
            <w:r w:rsidRPr="003E6553">
              <w:rPr>
                <w:rFonts w:ascii="Times New Roman" w:hAnsi="Times New Roman"/>
                <w:sz w:val="18"/>
                <w:szCs w:val="18"/>
              </w:rPr>
              <w:t>.0</w:t>
            </w:r>
            <w:r>
              <w:rPr>
                <w:rFonts w:ascii="Times New Roman" w:hAnsi="Times New Roman"/>
                <w:sz w:val="18"/>
                <w:szCs w:val="18"/>
              </w:rPr>
              <w:t>8</w:t>
            </w:r>
            <w:r w:rsidRPr="003E6553">
              <w:rPr>
                <w:rFonts w:ascii="Times New Roman" w:hAnsi="Times New Roman"/>
                <w:sz w:val="18"/>
                <w:szCs w:val="18"/>
              </w:rPr>
              <w:t>.2022 № 2</w:t>
            </w:r>
            <w:r>
              <w:rPr>
                <w:rFonts w:ascii="Times New Roman" w:hAnsi="Times New Roman"/>
                <w:sz w:val="18"/>
                <w:szCs w:val="18"/>
              </w:rPr>
              <w:t>48</w:t>
            </w:r>
            <w:r w:rsidRPr="003E6553">
              <w:rPr>
                <w:rFonts w:ascii="Times New Roman" w:hAnsi="Times New Roman"/>
                <w:sz w:val="18"/>
                <w:szCs w:val="18"/>
              </w:rPr>
              <w:t xml:space="preserve">, зареєстрованого в  Міністерстві юстиції України </w:t>
            </w:r>
            <w:r>
              <w:rPr>
                <w:rFonts w:ascii="Times New Roman" w:hAnsi="Times New Roman"/>
                <w:sz w:val="18"/>
                <w:szCs w:val="18"/>
              </w:rPr>
              <w:t>07</w:t>
            </w:r>
            <w:r w:rsidRPr="003E6553">
              <w:rPr>
                <w:rFonts w:ascii="Times New Roman" w:hAnsi="Times New Roman"/>
                <w:sz w:val="18"/>
                <w:szCs w:val="18"/>
              </w:rPr>
              <w:t>.</w:t>
            </w:r>
            <w:r>
              <w:rPr>
                <w:rFonts w:ascii="Times New Roman" w:hAnsi="Times New Roman"/>
                <w:sz w:val="18"/>
                <w:szCs w:val="18"/>
              </w:rPr>
              <w:t>10</w:t>
            </w:r>
            <w:r w:rsidRPr="003E6553">
              <w:rPr>
                <w:rFonts w:ascii="Times New Roman" w:hAnsi="Times New Roman"/>
                <w:sz w:val="18"/>
                <w:szCs w:val="18"/>
              </w:rPr>
              <w:t>.2022 за №11</w:t>
            </w:r>
            <w:r>
              <w:rPr>
                <w:rFonts w:ascii="Times New Roman" w:hAnsi="Times New Roman"/>
                <w:sz w:val="18"/>
                <w:szCs w:val="18"/>
              </w:rPr>
              <w:t>95</w:t>
            </w:r>
            <w:r w:rsidRPr="003E6553">
              <w:rPr>
                <w:rFonts w:ascii="Times New Roman" w:hAnsi="Times New Roman"/>
                <w:sz w:val="18"/>
                <w:szCs w:val="18"/>
              </w:rPr>
              <w:t>/38</w:t>
            </w:r>
            <w:r>
              <w:rPr>
                <w:rFonts w:ascii="Times New Roman" w:hAnsi="Times New Roman"/>
                <w:sz w:val="18"/>
                <w:szCs w:val="18"/>
              </w:rPr>
              <w:t>531</w:t>
            </w:r>
            <w:r w:rsidRPr="003E6553">
              <w:rPr>
                <w:rFonts w:ascii="Times New Roman" w:hAnsi="Times New Roman"/>
                <w:sz w:val="18"/>
                <w:szCs w:val="18"/>
              </w:rPr>
              <w:t>, (зі змінами</w:t>
            </w:r>
            <w:r>
              <w:rPr>
                <w:rFonts w:ascii="Times New Roman" w:hAnsi="Times New Roman"/>
                <w:sz w:val="18"/>
                <w:szCs w:val="18"/>
              </w:rPr>
              <w:t>);</w:t>
            </w: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r w:rsidRPr="003E6553">
              <w:rPr>
                <w:rFonts w:ascii="Times New Roman" w:hAnsi="Times New Roman"/>
                <w:sz w:val="18"/>
                <w:szCs w:val="18"/>
              </w:rPr>
              <w:t>пункт 133.4 статті 133 ПКУ, пункт 121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№440 (зі змінами та доповненнями)</w:t>
            </w:r>
            <w:r>
              <w:rPr>
                <w:rFonts w:ascii="Times New Roman" w:hAnsi="Times New Roman"/>
                <w:sz w:val="18"/>
                <w:szCs w:val="18"/>
              </w:rPr>
              <w:t>;</w:t>
            </w: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3E6553">
              <w:rPr>
                <w:rFonts w:ascii="Times New Roman" w:hAnsi="Times New Roman"/>
                <w:sz w:val="18"/>
                <w:szCs w:val="18"/>
              </w:rPr>
              <w:t>пункт 299.9 статті 299 ПКУ</w:t>
            </w:r>
            <w:r>
              <w:rPr>
                <w:rFonts w:ascii="Times New Roman" w:hAnsi="Times New Roman"/>
                <w:sz w:val="18"/>
                <w:szCs w:val="18"/>
              </w:rPr>
              <w:t>.</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4149F9" w:rsidRDefault="00483CED" w:rsidP="00483CED">
            <w:pPr>
              <w:rPr>
                <w:rFonts w:ascii="Times New Roman" w:hAnsi="Times New Roman"/>
                <w:color w:val="000000"/>
                <w:sz w:val="18"/>
                <w:szCs w:val="18"/>
                <w:lang w:eastAsia="uk-UA"/>
              </w:rPr>
            </w:pP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E53FCA"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Pr="004149F9" w:rsidRDefault="00483CED" w:rsidP="00483CED">
            <w:pPr>
              <w:rPr>
                <w:rFonts w:ascii="Times New Roman" w:hAnsi="Times New Roman"/>
                <w:sz w:val="18"/>
                <w:szCs w:val="18"/>
              </w:rPr>
            </w:pPr>
            <w:r>
              <w:rPr>
                <w:rFonts w:ascii="Times New Roman" w:hAnsi="Times New Roman"/>
                <w:color w:val="000000"/>
                <w:sz w:val="18"/>
                <w:szCs w:val="18"/>
                <w:lang w:eastAsia="uk-UA"/>
              </w:rPr>
              <w:t>08</w:t>
            </w:r>
            <w:r w:rsidRPr="004149F9">
              <w:rPr>
                <w:rFonts w:ascii="Times New Roman" w:hAnsi="Times New Roman"/>
                <w:color w:val="000000"/>
                <w:sz w:val="18"/>
                <w:szCs w:val="18"/>
                <w:lang w:eastAsia="uk-UA"/>
              </w:rPr>
              <w:t>.0</w:t>
            </w:r>
            <w:r>
              <w:rPr>
                <w:rFonts w:ascii="Times New Roman" w:hAnsi="Times New Roman"/>
                <w:color w:val="000000"/>
                <w:sz w:val="18"/>
                <w:szCs w:val="18"/>
                <w:lang w:eastAsia="uk-UA"/>
              </w:rPr>
              <w:t>4</w:t>
            </w:r>
            <w:r w:rsidRPr="004149F9">
              <w:rPr>
                <w:rFonts w:ascii="Times New Roman" w:hAnsi="Times New Roman"/>
                <w:color w:val="000000"/>
                <w:sz w:val="18"/>
                <w:szCs w:val="18"/>
                <w:lang w:eastAsia="uk-UA"/>
              </w:rPr>
              <w:t>.2025 №</w:t>
            </w:r>
            <w:r>
              <w:rPr>
                <w:rFonts w:ascii="Times New Roman" w:hAnsi="Times New Roman"/>
                <w:color w:val="000000"/>
                <w:sz w:val="18"/>
                <w:szCs w:val="18"/>
                <w:lang w:eastAsia="uk-UA"/>
              </w:rPr>
              <w:t>220</w:t>
            </w:r>
            <w:r w:rsidRPr="004149F9">
              <w:rPr>
                <w:rFonts w:ascii="Times New Roman" w:hAnsi="Times New Roman"/>
                <w:color w:val="000000"/>
                <w:sz w:val="18"/>
                <w:szCs w:val="18"/>
                <w:lang w:eastAsia="uk-UA"/>
              </w:rPr>
              <w:t xml:space="preserve"> </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Pr="004149F9" w:rsidRDefault="00483CED" w:rsidP="00483CED">
            <w:pPr>
              <w:rPr>
                <w:rFonts w:ascii="Times New Roman" w:hAnsi="Times New Roman"/>
                <w:sz w:val="18"/>
                <w:szCs w:val="18"/>
              </w:rPr>
            </w:pPr>
            <w:r>
              <w:rPr>
                <w:rFonts w:ascii="Times New Roman" w:hAnsi="Times New Roman"/>
                <w:sz w:val="18"/>
                <w:szCs w:val="18"/>
              </w:rPr>
              <w:t>Притула Віктор</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4149F9" w:rsidRDefault="00483CED" w:rsidP="00483CED">
            <w:pPr>
              <w:pStyle w:val="20"/>
              <w:shd w:val="clear" w:color="auto" w:fill="auto"/>
              <w:spacing w:after="0" w:line="240" w:lineRule="auto"/>
              <w:jc w:val="both"/>
              <w:rPr>
                <w:rFonts w:ascii="Times New Roman" w:hAnsi="Times New Roman" w:cs="Times New Roman"/>
                <w:sz w:val="18"/>
                <w:szCs w:val="18"/>
              </w:rPr>
            </w:pPr>
            <w:r w:rsidRPr="004149F9">
              <w:rPr>
                <w:rFonts w:ascii="Times New Roman" w:hAnsi="Times New Roman" w:cs="Times New Roman"/>
                <w:sz w:val="18"/>
                <w:szCs w:val="18"/>
              </w:rPr>
              <w:t xml:space="preserve">начальник відділу </w:t>
            </w:r>
            <w:r>
              <w:rPr>
                <w:rFonts w:ascii="Times New Roman" w:hAnsi="Times New Roman" w:cs="Times New Roman"/>
                <w:sz w:val="18"/>
                <w:szCs w:val="18"/>
              </w:rPr>
              <w:t xml:space="preserve">податків і зборів з юридичних осіб інших галузей </w:t>
            </w:r>
            <w:r w:rsidRPr="004149F9">
              <w:rPr>
                <w:rFonts w:ascii="Times New Roman" w:hAnsi="Times New Roman" w:cs="Times New Roman"/>
                <w:sz w:val="18"/>
                <w:szCs w:val="18"/>
              </w:rPr>
              <w:t>управління оподаткування юридичних осіб ГУ ДПС у Тернопільській області;</w:t>
            </w:r>
          </w:p>
          <w:p w:rsidR="00483CED" w:rsidRPr="004149F9" w:rsidRDefault="00483CED" w:rsidP="00483CED">
            <w:pPr>
              <w:rPr>
                <w:rFonts w:ascii="Times New Roman" w:hAnsi="Times New Roman"/>
                <w:sz w:val="18"/>
                <w:szCs w:val="18"/>
              </w:rPr>
            </w:pP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прийняття за результатами камеральних перевірок податкових повідомлень-рішень за формами «Р», «Ш», «В4», «П», «ПС», «Н», «ПН»</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письмових повідомлень про запрошення платників податків, зборів, платежів або їхніх представників для перевірки правильності нарахування та своєчасності сплати податків, зборів, платежів, дотримання вимог, законодавства з інших питань</w:t>
            </w: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 xml:space="preserve">письмових запитів платникам податків, у тому числі благодійним та іншим неприбутковим організаціям, усіх форм </w:t>
            </w:r>
            <w:r w:rsidRPr="0084123D">
              <w:rPr>
                <w:rFonts w:ascii="Times New Roman" w:hAnsi="Times New Roman"/>
                <w:sz w:val="18"/>
                <w:szCs w:val="18"/>
              </w:rPr>
              <w:lastRenderedPageBreak/>
              <w:t>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платників податків та іншу інформацію, пов’язану з обчисленням та сплатою податків, зборів, платежів, про дотримання вимог законодавства, здійснення контролю за яким покладено на контролюючі органи, а також фінансової і статистичної звітності у порядку та на підставах, визначених законом;</w:t>
            </w: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листів про надання органам державної влади та органам місцевого самоврядування на їх письмовий запит відкритої податкової інформації в порядку, встановленому законом;</w:t>
            </w: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письмових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у межах компетенції документів з питань адміністрування податків, зборів, платежів;</w:t>
            </w: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lastRenderedPageBreak/>
              <w:t>письмових повідомлень з відмовою у поверненні коштів із зазначенням і причини такої відмови;</w:t>
            </w: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письмових повідомлень про відмову у прийнятті податкової декларації із зазначенням причини такої відмови;</w:t>
            </w: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повідомлень платнику податків про дату, час та місце / спосіб розгляду матеріалів перевірки та участі у розгляді заперечень платника податків до акта перевірки, підписання рішень про визначення грошового зобов’язання з . урахуванням результатів розгляду заперечень платників податків;</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 xml:space="preserve">рішень про включення, виключення, повторне включення, відмову у .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 </w:t>
            </w: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 xml:space="preserve">підписання довідок про сплачений нерезидентом в Україні податок на прибуток (доходи) та довідок-підтверджень статусу податкового резидента України для уникнення подвійного оподаткування, відповідно до норм міжнародних договорів, або </w:t>
            </w:r>
            <w:r w:rsidRPr="0084123D">
              <w:rPr>
                <w:rFonts w:ascii="Times New Roman" w:hAnsi="Times New Roman"/>
                <w:sz w:val="18"/>
                <w:szCs w:val="18"/>
              </w:rPr>
              <w:lastRenderedPageBreak/>
              <w:t>підтвердження статусу податкового резидента України на документах, за спеціальними формами, затвердженими компетентним органом іноземної держави, для виконання відповідного міжнародного договору про уникнення подвійного оподаткування на її території з метою звільнення  (зменшення) від оподаткування доходів із джерел в іноземній державі або відшкодування уже сплачених податків на території іноземної держави ;</w:t>
            </w:r>
          </w:p>
          <w:p w:rsidR="00483CE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p>
          <w:p w:rsidR="00483CED" w:rsidRPr="0084123D" w:rsidRDefault="00483CED" w:rsidP="00483CED">
            <w:pPr>
              <w:rPr>
                <w:rFonts w:ascii="Times New Roman" w:hAnsi="Times New Roman"/>
                <w:sz w:val="18"/>
                <w:szCs w:val="18"/>
              </w:rPr>
            </w:pPr>
            <w:r w:rsidRPr="0084123D">
              <w:rPr>
                <w:rFonts w:ascii="Times New Roman" w:hAnsi="Times New Roman"/>
                <w:sz w:val="18"/>
                <w:szCs w:val="18"/>
              </w:rPr>
              <w:t>підписання витягів з реєстру неприбуткових установ та організацій та повідомлень про відсутність відомостей про платника у Реєстрі неприбуткових установ та організацій</w:t>
            </w:r>
          </w:p>
          <w:p w:rsidR="00483CED" w:rsidRPr="0084123D" w:rsidRDefault="00483CED" w:rsidP="00483CED">
            <w:pPr>
              <w:rPr>
                <w:rFonts w:ascii="Times New Roman" w:hAnsi="Times New Roman"/>
                <w:sz w:val="18"/>
                <w:szCs w:val="18"/>
              </w:rPr>
            </w:pPr>
          </w:p>
          <w:p w:rsidR="00483CED" w:rsidRPr="0084123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r w:rsidRPr="0084123D">
              <w:rPr>
                <w:rFonts w:ascii="Times New Roman" w:hAnsi="Times New Roman"/>
                <w:sz w:val="18"/>
                <w:szCs w:val="18"/>
              </w:rPr>
              <w:t>підписання витягів з Реєстру</w:t>
            </w:r>
            <w:r w:rsidRPr="0084123D">
              <w:rPr>
                <w:sz w:val="18"/>
                <w:szCs w:val="18"/>
              </w:rPr>
              <w:t xml:space="preserve"> </w:t>
            </w:r>
            <w:r w:rsidRPr="0084123D">
              <w:rPr>
                <w:rFonts w:ascii="Times New Roman" w:hAnsi="Times New Roman"/>
                <w:sz w:val="18"/>
                <w:szCs w:val="18"/>
              </w:rPr>
              <w:t>платників єдиного податку;</w:t>
            </w:r>
          </w:p>
          <w:p w:rsidR="00483CED" w:rsidRDefault="00483CED" w:rsidP="00483CED">
            <w:pPr>
              <w:rPr>
                <w:rFonts w:ascii="Times New Roman" w:hAnsi="Times New Roman"/>
                <w:sz w:val="18"/>
                <w:szCs w:val="18"/>
              </w:rPr>
            </w:pPr>
          </w:p>
          <w:p w:rsidR="00483CED" w:rsidRPr="0084123D" w:rsidRDefault="00483CED" w:rsidP="00483CED">
            <w:pPr>
              <w:rPr>
                <w:rFonts w:ascii="Times New Roman" w:hAnsi="Times New Roman"/>
                <w:sz w:val="18"/>
                <w:szCs w:val="18"/>
              </w:rPr>
            </w:pPr>
            <w:r w:rsidRPr="0084123D">
              <w:rPr>
                <w:rFonts w:ascii="Times New Roman" w:hAnsi="Times New Roman"/>
                <w:sz w:val="18"/>
                <w:szCs w:val="18"/>
              </w:rPr>
              <w:t>листів про відмову у реєстрації платника єдиного податку;</w:t>
            </w:r>
          </w:p>
          <w:p w:rsidR="00483CED" w:rsidRPr="0084123D" w:rsidRDefault="00483CED" w:rsidP="00483CED">
            <w:pPr>
              <w:pStyle w:val="20"/>
              <w:shd w:val="clear" w:color="auto" w:fill="auto"/>
              <w:tabs>
                <w:tab w:val="left" w:pos="9766"/>
              </w:tabs>
              <w:spacing w:after="0" w:line="240" w:lineRule="auto"/>
              <w:jc w:val="both"/>
              <w:rPr>
                <w:rFonts w:ascii="Times New Roman" w:hAnsi="Times New Roman" w:cs="Times New Roman"/>
                <w:sz w:val="18"/>
                <w:szCs w:val="18"/>
              </w:rPr>
            </w:pPr>
            <w:r w:rsidRPr="0084123D">
              <w:rPr>
                <w:rFonts w:ascii="Times New Roman" w:hAnsi="Times New Roman" w:cs="Times New Roman"/>
                <w:sz w:val="18"/>
                <w:szCs w:val="18"/>
              </w:rPr>
              <w:t>прийняття рішень про:</w:t>
            </w:r>
          </w:p>
          <w:p w:rsidR="00483CED" w:rsidRPr="004149F9" w:rsidRDefault="00483CED" w:rsidP="00483CED">
            <w:pPr>
              <w:rPr>
                <w:rFonts w:ascii="Times New Roman" w:hAnsi="Times New Roman"/>
                <w:sz w:val="18"/>
                <w:szCs w:val="18"/>
              </w:rPr>
            </w:pPr>
            <w:r w:rsidRPr="0084123D">
              <w:rPr>
                <w:rFonts w:ascii="Times New Roman" w:hAnsi="Times New Roman"/>
                <w:sz w:val="18"/>
                <w:szCs w:val="18"/>
              </w:rPr>
              <w:t xml:space="preserve">анулювання реєстрації платника єдиного </w:t>
            </w:r>
            <w:r w:rsidRPr="0084123D">
              <w:rPr>
                <w:rFonts w:ascii="Times New Roman" w:hAnsi="Times New Roman"/>
                <w:sz w:val="18"/>
                <w:szCs w:val="18"/>
              </w:rPr>
              <w:lastRenderedPageBreak/>
              <w:t>податку</w:t>
            </w:r>
            <w:r>
              <w:rPr>
                <w:rFonts w:ascii="Times New Roman" w:hAnsi="Times New Roman"/>
                <w:sz w:val="18"/>
                <w:szCs w:val="18"/>
              </w:rPr>
              <w:t>.</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Pr="0084123D" w:rsidRDefault="00483CED" w:rsidP="00483CED">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lastRenderedPageBreak/>
              <w:t>пункт 54.3 статті 54 «Визначення сум податкових та грошових зобов’язань» ПКУ;</w:t>
            </w:r>
          </w:p>
          <w:p w:rsidR="00483CED" w:rsidRPr="0084123D" w:rsidRDefault="00483CED" w:rsidP="00483CED">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пункт 120.1, 120.2 статті 120 «Неподання або несвоєчасне подання податкової звітності або невиконання вимог щодо внесення змін до податкової звітності» ПКУ;</w:t>
            </w:r>
          </w:p>
          <w:p w:rsidR="00483CED" w:rsidRPr="0084123D" w:rsidRDefault="00483CED" w:rsidP="00483CED">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пункт 120</w:t>
            </w:r>
            <w:r w:rsidRPr="0084123D">
              <w:rPr>
                <w:rFonts w:ascii="Times New Roman" w:hAnsi="Times New Roman" w:cs="Times New Roman"/>
                <w:sz w:val="18"/>
                <w:szCs w:val="18"/>
                <w:vertAlign w:val="superscript"/>
              </w:rPr>
              <w:t>1</w:t>
            </w:r>
            <w:r w:rsidRPr="0084123D">
              <w:rPr>
                <w:rFonts w:ascii="Times New Roman" w:hAnsi="Times New Roman" w:cs="Times New Roman"/>
                <w:sz w:val="18"/>
                <w:szCs w:val="18"/>
              </w:rPr>
              <w:t>. 1 статті 120</w:t>
            </w:r>
            <w:r w:rsidRPr="0084123D">
              <w:rPr>
                <w:rFonts w:ascii="Times New Roman" w:hAnsi="Times New Roman" w:cs="Times New Roman"/>
                <w:sz w:val="18"/>
                <w:szCs w:val="18"/>
                <w:vertAlign w:val="superscript"/>
              </w:rPr>
              <w:t>1</w:t>
            </w:r>
            <w:r w:rsidRPr="0084123D">
              <w:rPr>
                <w:rFonts w:ascii="Times New Roman" w:hAnsi="Times New Roman" w:cs="Times New Roman"/>
                <w:sz w:val="18"/>
                <w:szCs w:val="18"/>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 ПКУ;</w:t>
            </w:r>
          </w:p>
          <w:p w:rsidR="00483CED" w:rsidRPr="0084123D" w:rsidRDefault="00483CED" w:rsidP="00483CED">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стаття 123 «Штрафні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контролюючі органи, зменшення бюджетного відшкодування або виявлення фактів використання податкових пільг не за цільовим призначенням чи всупереч умовам чи цілям їх надання» ПКУ;</w:t>
            </w:r>
          </w:p>
          <w:p w:rsidR="00483CED" w:rsidRPr="0084123D" w:rsidRDefault="00483CED" w:rsidP="00483CED">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стаття 124 «Порушення правил сплати (перерахування) грошового зобов’язання» ПКУ;</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підпункт 20.1.1 пункту 20.1 статті 20 ПКУ</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підпункт 20.1.1 пункту 20.1 статті 20 ПКУ</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підпункт 21.1.7 пункту 21.1 статті 21 ПКУ</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pStyle w:val="20"/>
              <w:shd w:val="clear" w:color="auto" w:fill="auto"/>
              <w:tabs>
                <w:tab w:val="left" w:pos="9996"/>
              </w:tabs>
              <w:spacing w:after="0" w:line="240" w:lineRule="auto"/>
              <w:ind w:right="-108"/>
              <w:jc w:val="both"/>
              <w:rPr>
                <w:rFonts w:ascii="Times New Roman" w:hAnsi="Times New Roman" w:cs="Times New Roman"/>
                <w:sz w:val="18"/>
                <w:szCs w:val="18"/>
              </w:rPr>
            </w:pPr>
            <w:r w:rsidRPr="0084123D">
              <w:rPr>
                <w:rFonts w:ascii="Times New Roman" w:hAnsi="Times New Roman" w:cs="Times New Roman"/>
                <w:sz w:val="18"/>
                <w:szCs w:val="18"/>
              </w:rPr>
              <w:t>пункт 73.3. статті 73 ПКУ);</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пункт 42.1 статті 42 ПКУ;</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стаття 43</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пункт 49.11 статті 49 ПКУ</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пункт 86.7 статті 86 ПКУ</w:t>
            </w:r>
          </w:p>
          <w:p w:rsidR="00483CED" w:rsidRPr="0084123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r w:rsidRPr="0084123D">
              <w:rPr>
                <w:rFonts w:ascii="Times New Roman" w:hAnsi="Times New Roman"/>
                <w:sz w:val="18"/>
                <w:szCs w:val="18"/>
              </w:rPr>
              <w:t>пункт 133.4 статті 133 ПКУ, пункт 8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 440 (зі змінами . та доповненнями;</w:t>
            </w:r>
          </w:p>
          <w:p w:rsidR="00483CED" w:rsidRDefault="00483CED" w:rsidP="00483CED">
            <w:pPr>
              <w:jc w:val="both"/>
              <w:rPr>
                <w:rFonts w:ascii="Times New Roman" w:hAnsi="Times New Roman"/>
                <w:sz w:val="18"/>
                <w:szCs w:val="18"/>
              </w:rPr>
            </w:pPr>
            <w:r w:rsidRPr="0084123D">
              <w:rPr>
                <w:rFonts w:ascii="Times New Roman" w:hAnsi="Times New Roman"/>
                <w:sz w:val="18"/>
                <w:szCs w:val="18"/>
              </w:rPr>
              <w:t xml:space="preserve">підпункт 14.1.213 пункту 14.1 статті 14, підпункт 191.1.3 пункту 191.1 статті 191, пункт 141.4 статті 141 ПКУ, пункт 5 Порядку видачі довідки про сплачений  нерезидентом в </w:t>
            </w:r>
            <w:r w:rsidRPr="0084123D">
              <w:rPr>
                <w:rFonts w:ascii="Times New Roman" w:hAnsi="Times New Roman"/>
                <w:sz w:val="18"/>
                <w:szCs w:val="18"/>
              </w:rPr>
              <w:lastRenderedPageBreak/>
              <w:t>Україні податок на прибуток (доходи), затвердженого наказом Міністерства фінансів України від 28.07.2022 № 219, зареєстрованого в  Міністерстві юстиції України 23.09.2022 за №1113/38449, пункти 5, 6  Порядку  підтвердження статусу податкового резидента України для уникнення подвійного оподаткування відповідно до норм міжнародних договорів,  затвердженого наказом міністерства фінансів України від 19.08.2022 №248,  зареєстрованого в Міністерстві юстиції України 07.10.2022 за №1195/38531 (зі змінами);</w:t>
            </w:r>
          </w:p>
          <w:p w:rsidR="00483CED" w:rsidRDefault="00483CED" w:rsidP="00483CED">
            <w:pPr>
              <w:jc w:val="both"/>
              <w:rPr>
                <w:rFonts w:ascii="Times New Roman" w:hAnsi="Times New Roman"/>
                <w:sz w:val="18"/>
                <w:szCs w:val="18"/>
              </w:rPr>
            </w:pPr>
            <w:r w:rsidRPr="0084123D">
              <w:rPr>
                <w:rFonts w:ascii="Times New Roman" w:hAnsi="Times New Roman"/>
                <w:sz w:val="18"/>
                <w:szCs w:val="18"/>
              </w:rPr>
              <w:t>пункт 133.4 статті 133 ПКУ, пункт 121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№440 (зі змінами та доповненнями);</w:t>
            </w:r>
          </w:p>
          <w:p w:rsidR="00483CED" w:rsidRPr="0084123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r w:rsidRPr="0084123D">
              <w:rPr>
                <w:rFonts w:ascii="Times New Roman" w:hAnsi="Times New Roman"/>
                <w:sz w:val="18"/>
                <w:szCs w:val="18"/>
              </w:rPr>
              <w:t>пункт 299.9 статті 299 ПКУ;</w:t>
            </w:r>
          </w:p>
          <w:p w:rsidR="00483CED" w:rsidRPr="0084123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r w:rsidRPr="0084123D">
              <w:rPr>
                <w:rFonts w:ascii="Times New Roman" w:hAnsi="Times New Roman"/>
                <w:sz w:val="18"/>
                <w:szCs w:val="18"/>
              </w:rPr>
              <w:t>пункти 299.5, 299.6 статті 299 ПКУ;</w:t>
            </w:r>
          </w:p>
          <w:p w:rsidR="00483CE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пункт 299.10 статті 299 ПКУ.</w:t>
            </w:r>
          </w:p>
          <w:p w:rsidR="00483CED" w:rsidRDefault="00483CED" w:rsidP="00483CED"/>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4149F9" w:rsidRDefault="00483CED" w:rsidP="00483CED">
            <w:pPr>
              <w:rPr>
                <w:rFonts w:ascii="Times New Roman" w:hAnsi="Times New Roman"/>
                <w:color w:val="000000"/>
                <w:sz w:val="18"/>
                <w:szCs w:val="18"/>
                <w:lang w:eastAsia="uk-UA"/>
              </w:rPr>
            </w:pP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E53FCA"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Pr="00933B3F" w:rsidRDefault="00483CED" w:rsidP="00483CED">
            <w:pPr>
              <w:jc w:val="center"/>
              <w:rPr>
                <w:rFonts w:ascii="Times New Roman" w:hAnsi="Times New Roman"/>
                <w:sz w:val="18"/>
                <w:szCs w:val="18"/>
              </w:rPr>
            </w:pPr>
            <w:r w:rsidRPr="00933B3F">
              <w:rPr>
                <w:rFonts w:ascii="Times New Roman" w:hAnsi="Times New Roman"/>
                <w:sz w:val="18"/>
                <w:szCs w:val="18"/>
              </w:rPr>
              <w:t>26.03.2025</w:t>
            </w:r>
          </w:p>
          <w:p w:rsidR="00483CED" w:rsidRPr="00933B3F" w:rsidRDefault="00483CED" w:rsidP="00483CED">
            <w:pPr>
              <w:jc w:val="center"/>
              <w:rPr>
                <w:rFonts w:ascii="Times New Roman" w:eastAsia="Times New Roman" w:hAnsi="Times New Roman"/>
                <w:bCs/>
                <w:color w:val="333333"/>
                <w:sz w:val="18"/>
                <w:szCs w:val="18"/>
                <w:lang w:eastAsia="uk-UA"/>
              </w:rPr>
            </w:pPr>
            <w:r w:rsidRPr="00933B3F">
              <w:rPr>
                <w:rFonts w:ascii="Times New Roman" w:hAnsi="Times New Roman"/>
                <w:sz w:val="18"/>
                <w:szCs w:val="18"/>
              </w:rPr>
              <w:t>№193</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Pr="00933B3F" w:rsidRDefault="00483CED" w:rsidP="00483CED">
            <w:pPr>
              <w:jc w:val="center"/>
              <w:rPr>
                <w:rFonts w:ascii="Times New Roman" w:eastAsia="Times New Roman" w:hAnsi="Times New Roman"/>
                <w:bCs/>
                <w:color w:val="333333"/>
                <w:sz w:val="18"/>
                <w:szCs w:val="18"/>
                <w:lang w:eastAsia="uk-UA"/>
              </w:rPr>
            </w:pPr>
            <w:r w:rsidRPr="00933B3F">
              <w:rPr>
                <w:rFonts w:ascii="Times New Roman" w:hAnsi="Times New Roman"/>
                <w:sz w:val="18"/>
                <w:szCs w:val="18"/>
              </w:rPr>
              <w:t>Цвігун Руслан Ігорович</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933B3F" w:rsidRDefault="00483CED" w:rsidP="00483CED">
            <w:pPr>
              <w:jc w:val="both"/>
              <w:rPr>
                <w:rFonts w:ascii="Times New Roman" w:eastAsia="Times New Roman" w:hAnsi="Times New Roman"/>
                <w:bCs/>
                <w:color w:val="333333"/>
                <w:sz w:val="18"/>
                <w:szCs w:val="18"/>
                <w:lang w:eastAsia="uk-UA"/>
              </w:rPr>
            </w:pPr>
            <w:r w:rsidRPr="00933B3F">
              <w:rPr>
                <w:rFonts w:ascii="Times New Roman" w:hAnsi="Times New Roman"/>
                <w:sz w:val="18"/>
                <w:szCs w:val="18"/>
                <w:lang w:eastAsia="uk-UA"/>
              </w:rPr>
              <w:t xml:space="preserve">завідувач Зборівського сектору обслуговування платників Тернопільської державної податкової інспекції Головного управління ДПС у Тернопільській області </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Pr="00933B3F" w:rsidRDefault="00483CED" w:rsidP="00483CED">
            <w:pPr>
              <w:ind w:firstLine="567"/>
              <w:jc w:val="both"/>
              <w:rPr>
                <w:rFonts w:ascii="Times New Roman" w:hAnsi="Times New Roman"/>
                <w:sz w:val="18"/>
                <w:szCs w:val="18"/>
              </w:rPr>
            </w:pPr>
            <w:r w:rsidRPr="00933B3F">
              <w:rPr>
                <w:rFonts w:ascii="Times New Roman" w:hAnsi="Times New Roman"/>
                <w:sz w:val="18"/>
                <w:szCs w:val="18"/>
              </w:rPr>
              <w:t xml:space="preserve">підписання листів про відмову у реєстрації платника єдиного податку </w:t>
            </w:r>
          </w:p>
          <w:p w:rsidR="00483CED" w:rsidRPr="00933B3F" w:rsidRDefault="00483CED" w:rsidP="00483CED">
            <w:pPr>
              <w:ind w:firstLine="567"/>
              <w:jc w:val="both"/>
              <w:rPr>
                <w:rFonts w:ascii="Times New Roman" w:hAnsi="Times New Roman"/>
                <w:sz w:val="18"/>
                <w:szCs w:val="18"/>
              </w:rPr>
            </w:pPr>
            <w:r w:rsidRPr="00933B3F">
              <w:rPr>
                <w:rFonts w:ascii="Times New Roman" w:hAnsi="Times New Roman"/>
                <w:sz w:val="18"/>
                <w:szCs w:val="18"/>
              </w:rPr>
              <w:t xml:space="preserve">витягів з реєстру платників єдиного фізичним особам-підприємцям  </w:t>
            </w:r>
          </w:p>
          <w:p w:rsidR="00483CED" w:rsidRPr="00933B3F" w:rsidRDefault="00483CED" w:rsidP="00483CED">
            <w:pPr>
              <w:ind w:firstLine="567"/>
              <w:jc w:val="both"/>
              <w:rPr>
                <w:rFonts w:ascii="Times New Roman" w:hAnsi="Times New Roman"/>
                <w:sz w:val="18"/>
                <w:szCs w:val="18"/>
              </w:rPr>
            </w:pPr>
            <w:r w:rsidRPr="00933B3F">
              <w:rPr>
                <w:rFonts w:ascii="Times New Roman" w:hAnsi="Times New Roman"/>
                <w:sz w:val="18"/>
                <w:szCs w:val="18"/>
              </w:rPr>
              <w:t xml:space="preserve">довідок про подану декларацію про майновий стан і доходи (про сплату або відсутність податкових зобов’язань) </w:t>
            </w:r>
          </w:p>
          <w:p w:rsidR="00483CED" w:rsidRPr="00933B3F" w:rsidRDefault="00483CED" w:rsidP="00483CED">
            <w:pPr>
              <w:ind w:firstLine="567"/>
              <w:jc w:val="both"/>
              <w:rPr>
                <w:rFonts w:ascii="Times New Roman" w:hAnsi="Times New Roman"/>
                <w:sz w:val="18"/>
                <w:szCs w:val="18"/>
              </w:rPr>
            </w:pPr>
            <w:r w:rsidRPr="00933B3F">
              <w:rPr>
                <w:rFonts w:ascii="Times New Roman" w:hAnsi="Times New Roman"/>
                <w:sz w:val="18"/>
                <w:szCs w:val="18"/>
              </w:rPr>
              <w:t xml:space="preserve">довідок про доходи </w:t>
            </w:r>
          </w:p>
          <w:p w:rsidR="00483CED" w:rsidRPr="00933B3F" w:rsidRDefault="00483CED" w:rsidP="00483CED">
            <w:pPr>
              <w:ind w:firstLine="567"/>
              <w:jc w:val="both"/>
              <w:rPr>
                <w:rFonts w:ascii="Times New Roman" w:hAnsi="Times New Roman"/>
                <w:sz w:val="18"/>
                <w:szCs w:val="18"/>
              </w:rPr>
            </w:pPr>
            <w:r w:rsidRPr="00933B3F">
              <w:rPr>
                <w:rFonts w:ascii="Times New Roman" w:hAnsi="Times New Roman"/>
                <w:sz w:val="18"/>
                <w:szCs w:val="18"/>
              </w:rPr>
              <w:t xml:space="preserve">довідок – підтверджень статусу податкового резидента України для уникнення подвійного оподаткування відповідно до норм міжнародних договорів фізичним особам </w:t>
            </w:r>
          </w:p>
          <w:p w:rsidR="00483CED" w:rsidRPr="00933B3F" w:rsidRDefault="00483CED" w:rsidP="00483CED">
            <w:pPr>
              <w:ind w:firstLine="567"/>
              <w:jc w:val="both"/>
              <w:rPr>
                <w:rFonts w:ascii="Times New Roman" w:hAnsi="Times New Roman"/>
                <w:sz w:val="18"/>
                <w:szCs w:val="18"/>
              </w:rPr>
            </w:pPr>
          </w:p>
          <w:p w:rsidR="00483CED" w:rsidRPr="00933B3F" w:rsidRDefault="00483CED" w:rsidP="00483CED">
            <w:pPr>
              <w:ind w:firstLine="567"/>
              <w:jc w:val="both"/>
              <w:rPr>
                <w:rFonts w:ascii="Times New Roman" w:hAnsi="Times New Roman"/>
                <w:sz w:val="18"/>
                <w:szCs w:val="18"/>
              </w:rPr>
            </w:pPr>
          </w:p>
          <w:p w:rsidR="00483CED" w:rsidRPr="00933B3F" w:rsidRDefault="00483CED" w:rsidP="00483CED">
            <w:pPr>
              <w:ind w:firstLine="567"/>
              <w:jc w:val="both"/>
              <w:rPr>
                <w:rFonts w:ascii="Times New Roman" w:hAnsi="Times New Roman"/>
                <w:sz w:val="18"/>
                <w:szCs w:val="18"/>
              </w:rPr>
            </w:pPr>
          </w:p>
          <w:p w:rsidR="00483CED" w:rsidRPr="00933B3F" w:rsidRDefault="00483CED" w:rsidP="00483CED">
            <w:pPr>
              <w:ind w:firstLine="567"/>
              <w:jc w:val="both"/>
              <w:rPr>
                <w:rFonts w:ascii="Times New Roman" w:hAnsi="Times New Roman"/>
                <w:sz w:val="18"/>
                <w:szCs w:val="18"/>
              </w:rPr>
            </w:pPr>
          </w:p>
          <w:p w:rsidR="00483CED" w:rsidRPr="00933B3F" w:rsidRDefault="00483CED" w:rsidP="00483CED">
            <w:pPr>
              <w:ind w:firstLine="567"/>
              <w:jc w:val="both"/>
              <w:rPr>
                <w:rFonts w:ascii="Times New Roman" w:hAnsi="Times New Roman"/>
                <w:sz w:val="18"/>
                <w:szCs w:val="18"/>
              </w:rPr>
            </w:pPr>
            <w:r w:rsidRPr="00933B3F">
              <w:rPr>
                <w:rFonts w:ascii="Times New Roman" w:hAnsi="Times New Roman"/>
                <w:sz w:val="18"/>
                <w:szCs w:val="18"/>
              </w:rPr>
              <w:t xml:space="preserve">довідок про сплачений нерезидентом в Україні податок на прибуток (доходи) фізичним особам </w:t>
            </w:r>
          </w:p>
          <w:p w:rsidR="00483CED" w:rsidRPr="00933B3F" w:rsidRDefault="00483CED" w:rsidP="00483CED">
            <w:pPr>
              <w:ind w:firstLine="709"/>
              <w:jc w:val="both"/>
              <w:rPr>
                <w:rFonts w:ascii="Times New Roman" w:hAnsi="Times New Roman"/>
                <w:sz w:val="18"/>
                <w:szCs w:val="18"/>
              </w:rPr>
            </w:pPr>
          </w:p>
          <w:p w:rsidR="00483CED" w:rsidRPr="00933B3F" w:rsidRDefault="00483CED" w:rsidP="00483CED">
            <w:pPr>
              <w:ind w:firstLine="709"/>
              <w:jc w:val="both"/>
              <w:rPr>
                <w:rFonts w:ascii="Times New Roman" w:hAnsi="Times New Roman"/>
                <w:sz w:val="18"/>
                <w:szCs w:val="18"/>
              </w:rPr>
            </w:pPr>
          </w:p>
          <w:p w:rsidR="00483CED" w:rsidRPr="00933B3F" w:rsidRDefault="00483CED" w:rsidP="00483CED">
            <w:pPr>
              <w:ind w:firstLine="709"/>
              <w:jc w:val="both"/>
              <w:rPr>
                <w:rFonts w:ascii="Times New Roman" w:hAnsi="Times New Roman"/>
                <w:sz w:val="18"/>
                <w:szCs w:val="18"/>
              </w:rPr>
            </w:pPr>
          </w:p>
          <w:p w:rsidR="00483CED" w:rsidRPr="00933B3F" w:rsidRDefault="00483CED" w:rsidP="00483CED">
            <w:pPr>
              <w:ind w:firstLine="709"/>
              <w:jc w:val="both"/>
              <w:rPr>
                <w:rFonts w:ascii="Times New Roman" w:hAnsi="Times New Roman"/>
                <w:sz w:val="18"/>
                <w:szCs w:val="18"/>
              </w:rPr>
            </w:pPr>
          </w:p>
          <w:p w:rsidR="00483CED" w:rsidRPr="00933B3F" w:rsidRDefault="00483CED" w:rsidP="00483CED">
            <w:pPr>
              <w:ind w:firstLine="709"/>
              <w:jc w:val="both"/>
              <w:rPr>
                <w:rFonts w:ascii="Times New Roman" w:hAnsi="Times New Roman"/>
                <w:sz w:val="18"/>
                <w:szCs w:val="18"/>
              </w:rPr>
            </w:pPr>
          </w:p>
          <w:p w:rsidR="00483CED" w:rsidRPr="00933B3F" w:rsidRDefault="00483CED" w:rsidP="00483CED">
            <w:pPr>
              <w:ind w:firstLine="709"/>
              <w:jc w:val="both"/>
              <w:rPr>
                <w:rFonts w:ascii="Times New Roman" w:hAnsi="Times New Roman"/>
                <w:bCs/>
                <w:sz w:val="18"/>
                <w:szCs w:val="18"/>
              </w:rPr>
            </w:pPr>
            <w:r w:rsidRPr="00933B3F">
              <w:rPr>
                <w:rFonts w:ascii="Times New Roman" w:hAnsi="Times New Roman"/>
                <w:sz w:val="18"/>
                <w:szCs w:val="18"/>
              </w:rPr>
              <w:t xml:space="preserve">довідок-розрахунків </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Pr="00933B3F" w:rsidRDefault="00483CED" w:rsidP="00483CED">
            <w:pPr>
              <w:spacing w:after="0" w:line="240" w:lineRule="auto"/>
              <w:ind w:left="122" w:firstLine="122"/>
              <w:jc w:val="both"/>
              <w:rPr>
                <w:rFonts w:ascii="Times New Roman" w:hAnsi="Times New Roman"/>
                <w:sz w:val="18"/>
                <w:szCs w:val="18"/>
              </w:rPr>
            </w:pPr>
            <w:r w:rsidRPr="00933B3F">
              <w:rPr>
                <w:rFonts w:ascii="Times New Roman" w:hAnsi="Times New Roman"/>
                <w:sz w:val="18"/>
                <w:szCs w:val="18"/>
              </w:rPr>
              <w:lastRenderedPageBreak/>
              <w:t>пункт 299.5 статті 299 ПКУ</w:t>
            </w:r>
          </w:p>
          <w:p w:rsidR="00483CED" w:rsidRPr="00933B3F" w:rsidRDefault="00483CED" w:rsidP="00483CED">
            <w:pPr>
              <w:spacing w:after="0" w:line="240" w:lineRule="auto"/>
              <w:ind w:left="122" w:firstLine="122"/>
              <w:jc w:val="both"/>
              <w:rPr>
                <w:rFonts w:ascii="Times New Roman" w:eastAsia="Times New Roman" w:hAnsi="Times New Roman"/>
                <w:bCs/>
                <w:color w:val="333333"/>
                <w:sz w:val="18"/>
                <w:szCs w:val="18"/>
              </w:rPr>
            </w:pPr>
          </w:p>
          <w:p w:rsidR="00483CED" w:rsidRPr="00933B3F" w:rsidRDefault="00483CED" w:rsidP="00483CED">
            <w:pPr>
              <w:spacing w:after="0" w:line="240" w:lineRule="auto"/>
              <w:ind w:left="122" w:firstLine="122"/>
              <w:jc w:val="both"/>
              <w:rPr>
                <w:rFonts w:ascii="Times New Roman" w:eastAsia="Times New Roman" w:hAnsi="Times New Roman"/>
                <w:bCs/>
                <w:color w:val="333333"/>
                <w:sz w:val="18"/>
                <w:szCs w:val="18"/>
              </w:rPr>
            </w:pPr>
          </w:p>
          <w:p w:rsidR="00483CED" w:rsidRPr="00933B3F" w:rsidRDefault="00483CED" w:rsidP="00483CED">
            <w:pPr>
              <w:spacing w:after="0" w:line="240" w:lineRule="auto"/>
              <w:ind w:left="122" w:firstLine="122"/>
              <w:jc w:val="both"/>
              <w:rPr>
                <w:rFonts w:ascii="Times New Roman" w:eastAsia="Times New Roman" w:hAnsi="Times New Roman"/>
                <w:bCs/>
                <w:color w:val="333333"/>
                <w:sz w:val="18"/>
                <w:szCs w:val="18"/>
              </w:rPr>
            </w:pPr>
          </w:p>
          <w:p w:rsidR="00483CED" w:rsidRPr="00933B3F" w:rsidRDefault="00483CED" w:rsidP="00483CED">
            <w:pPr>
              <w:spacing w:after="0" w:line="240" w:lineRule="auto"/>
              <w:ind w:left="122" w:firstLine="122"/>
              <w:jc w:val="both"/>
              <w:rPr>
                <w:rFonts w:ascii="Times New Roman" w:eastAsia="Times New Roman" w:hAnsi="Times New Roman"/>
                <w:bCs/>
                <w:color w:val="333333"/>
                <w:sz w:val="18"/>
                <w:szCs w:val="18"/>
              </w:rPr>
            </w:pPr>
          </w:p>
          <w:p w:rsidR="00483CED" w:rsidRPr="00933B3F" w:rsidRDefault="00483CED" w:rsidP="00483CED">
            <w:pPr>
              <w:ind w:firstLine="567"/>
              <w:jc w:val="both"/>
              <w:rPr>
                <w:rFonts w:ascii="Times New Roman" w:hAnsi="Times New Roman"/>
                <w:sz w:val="18"/>
                <w:szCs w:val="18"/>
              </w:rPr>
            </w:pPr>
            <w:r w:rsidRPr="00933B3F">
              <w:rPr>
                <w:rFonts w:ascii="Times New Roman" w:hAnsi="Times New Roman"/>
                <w:sz w:val="18"/>
                <w:szCs w:val="18"/>
              </w:rPr>
              <w:t>пункт 299.9 статті 299 ПКУ</w:t>
            </w:r>
          </w:p>
          <w:p w:rsidR="00483CED" w:rsidRPr="00933B3F"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933B3F"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933B3F" w:rsidRDefault="00483CED" w:rsidP="00483CED">
            <w:pPr>
              <w:ind w:firstLine="567"/>
              <w:jc w:val="both"/>
              <w:rPr>
                <w:rFonts w:ascii="Times New Roman" w:hAnsi="Times New Roman"/>
                <w:sz w:val="18"/>
                <w:szCs w:val="18"/>
              </w:rPr>
            </w:pPr>
            <w:r w:rsidRPr="00933B3F">
              <w:rPr>
                <w:rFonts w:ascii="Times New Roman" w:hAnsi="Times New Roman"/>
                <w:sz w:val="18"/>
                <w:szCs w:val="18"/>
              </w:rPr>
              <w:t>пункт 179.3, пункт 179.12 статті 179 ПКУ</w:t>
            </w:r>
          </w:p>
          <w:p w:rsidR="00483CED" w:rsidRPr="00933B3F"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933B3F"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933B3F"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933B3F" w:rsidRDefault="00483CED" w:rsidP="00483CED">
            <w:pPr>
              <w:spacing w:after="0" w:line="240" w:lineRule="auto"/>
              <w:ind w:left="122" w:firstLine="122"/>
              <w:jc w:val="both"/>
              <w:rPr>
                <w:rFonts w:ascii="Times New Roman" w:hAnsi="Times New Roman"/>
                <w:sz w:val="18"/>
                <w:szCs w:val="18"/>
              </w:rPr>
            </w:pPr>
            <w:r w:rsidRPr="00933B3F">
              <w:rPr>
                <w:rFonts w:ascii="Times New Roman" w:hAnsi="Times New Roman"/>
                <w:sz w:val="18"/>
                <w:szCs w:val="18"/>
              </w:rPr>
              <w:t>пункт 296.8 статті 296 ПКУ</w:t>
            </w:r>
          </w:p>
          <w:p w:rsidR="00483CED" w:rsidRPr="00933B3F" w:rsidRDefault="00483CED" w:rsidP="00483CED">
            <w:pPr>
              <w:spacing w:after="0" w:line="240" w:lineRule="auto"/>
              <w:ind w:left="122" w:firstLine="122"/>
              <w:jc w:val="both"/>
              <w:rPr>
                <w:rFonts w:ascii="Times New Roman" w:eastAsia="Times New Roman" w:hAnsi="Times New Roman"/>
                <w:bCs/>
                <w:color w:val="333333"/>
                <w:sz w:val="18"/>
                <w:szCs w:val="18"/>
              </w:rPr>
            </w:pPr>
          </w:p>
          <w:p w:rsidR="00483CED" w:rsidRPr="00933B3F" w:rsidRDefault="00483CED" w:rsidP="00483CED">
            <w:pPr>
              <w:spacing w:after="0" w:line="240" w:lineRule="auto"/>
              <w:ind w:left="122" w:firstLine="122"/>
              <w:jc w:val="both"/>
              <w:rPr>
                <w:rFonts w:ascii="Times New Roman" w:eastAsia="Times New Roman" w:hAnsi="Times New Roman"/>
                <w:bCs/>
                <w:color w:val="333333"/>
                <w:sz w:val="18"/>
                <w:szCs w:val="18"/>
              </w:rPr>
            </w:pPr>
          </w:p>
          <w:p w:rsidR="00483CED" w:rsidRPr="00933B3F" w:rsidRDefault="00483CED" w:rsidP="00483CED">
            <w:pPr>
              <w:ind w:firstLine="567"/>
              <w:jc w:val="both"/>
              <w:rPr>
                <w:rFonts w:ascii="Times New Roman" w:hAnsi="Times New Roman"/>
                <w:sz w:val="18"/>
                <w:szCs w:val="18"/>
              </w:rPr>
            </w:pPr>
            <w:r w:rsidRPr="00933B3F">
              <w:rPr>
                <w:rFonts w:ascii="Times New Roman" w:hAnsi="Times New Roman"/>
                <w:sz w:val="18"/>
                <w:szCs w:val="18"/>
              </w:rPr>
              <w:t>наказ Міністерства фінансів України від 19.08.2022 №248 «Про затвердження форми довідки-підтвердження та Порядку підтвердження статусу податкового резидента України для уникнення подвійного оподаткування відповідно до норм міжнародних договорів»</w:t>
            </w:r>
          </w:p>
          <w:p w:rsidR="00483CED" w:rsidRPr="00933B3F" w:rsidRDefault="00483CED" w:rsidP="00483CED">
            <w:pPr>
              <w:ind w:firstLine="567"/>
              <w:jc w:val="both"/>
              <w:rPr>
                <w:rFonts w:ascii="Times New Roman" w:hAnsi="Times New Roman"/>
                <w:sz w:val="18"/>
                <w:szCs w:val="18"/>
              </w:rPr>
            </w:pPr>
          </w:p>
          <w:p w:rsidR="00483CED" w:rsidRPr="00933B3F" w:rsidRDefault="00483CED" w:rsidP="00483CED">
            <w:pPr>
              <w:ind w:firstLine="567"/>
              <w:jc w:val="both"/>
              <w:rPr>
                <w:rFonts w:ascii="Times New Roman" w:hAnsi="Times New Roman"/>
                <w:sz w:val="18"/>
                <w:szCs w:val="18"/>
              </w:rPr>
            </w:pPr>
            <w:r w:rsidRPr="00933B3F">
              <w:rPr>
                <w:rFonts w:ascii="Times New Roman" w:hAnsi="Times New Roman"/>
                <w:sz w:val="18"/>
                <w:szCs w:val="18"/>
              </w:rPr>
              <w:t xml:space="preserve">пункт 137.7 статті 137 ПКУ, наказ Міністерства фінансів України від 28.07.2022 №219 «Про затвердження Порядку видачі довідки про сплачений нерезидентом в Україні податок на прибуток (доходи) та форми цієї довідки, зареєстрований в Міністерстві юстиції України 23.09.2022 за №1113/38449   </w:t>
            </w:r>
          </w:p>
          <w:p w:rsidR="00483CED" w:rsidRPr="00933B3F" w:rsidRDefault="00483CED" w:rsidP="00483CED">
            <w:pPr>
              <w:ind w:firstLine="567"/>
              <w:jc w:val="both"/>
              <w:rPr>
                <w:rFonts w:ascii="Times New Roman" w:hAnsi="Times New Roman"/>
                <w:sz w:val="18"/>
                <w:szCs w:val="18"/>
              </w:rPr>
            </w:pPr>
          </w:p>
          <w:p w:rsidR="00483CED" w:rsidRPr="00933B3F" w:rsidRDefault="00483CED" w:rsidP="00483CED">
            <w:pPr>
              <w:ind w:firstLine="709"/>
              <w:jc w:val="both"/>
              <w:rPr>
                <w:rFonts w:ascii="Times New Roman" w:eastAsia="Times New Roman" w:hAnsi="Times New Roman"/>
                <w:bCs/>
                <w:color w:val="333333"/>
                <w:sz w:val="18"/>
                <w:szCs w:val="18"/>
                <w:lang w:eastAsia="uk-UA"/>
              </w:rPr>
            </w:pPr>
            <w:r w:rsidRPr="00933B3F">
              <w:rPr>
                <w:rFonts w:ascii="Times New Roman" w:hAnsi="Times New Roman"/>
                <w:sz w:val="18"/>
                <w:szCs w:val="18"/>
              </w:rPr>
              <w:t xml:space="preserve">стаття 24 Закону </w:t>
            </w:r>
            <w:r w:rsidRPr="00933B3F">
              <w:rPr>
                <w:rFonts w:ascii="Times New Roman" w:hAnsi="Times New Roman"/>
                <w:sz w:val="18"/>
                <w:szCs w:val="18"/>
              </w:rPr>
              <w:lastRenderedPageBreak/>
              <w:t>України від 08 липня 2010 року №2464-VІ «Про збір та облік єдиного внеску на загальнообов’язкове державне соціальне страхування»), наказ Міністерства фінансів України від 16.09.2022 №291 «Про затвердження Порядку прийняття надавачами платних послуг на виконання платіжної інструкції на виплату заробітної плати» зареєстрований в Міністерстві юстиції України 30.09.2022 за №1151/38487.</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4149F9" w:rsidRDefault="00483CED" w:rsidP="00483CED">
            <w:pPr>
              <w:rPr>
                <w:rFonts w:ascii="Times New Roman" w:hAnsi="Times New Roman"/>
                <w:color w:val="000000"/>
                <w:sz w:val="18"/>
                <w:szCs w:val="18"/>
                <w:lang w:eastAsia="uk-UA"/>
              </w:rPr>
            </w:pP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E53FCA"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Pr="00933B3F" w:rsidRDefault="00483CED" w:rsidP="00483CED">
            <w:pPr>
              <w:jc w:val="center"/>
              <w:rPr>
                <w:rFonts w:ascii="Times New Roman" w:hAnsi="Times New Roman"/>
                <w:sz w:val="18"/>
                <w:szCs w:val="18"/>
              </w:rPr>
            </w:pPr>
            <w:r w:rsidRPr="00933B3F">
              <w:rPr>
                <w:rFonts w:ascii="Times New Roman" w:hAnsi="Times New Roman"/>
                <w:sz w:val="18"/>
                <w:szCs w:val="18"/>
              </w:rPr>
              <w:t>26.03.2025</w:t>
            </w:r>
          </w:p>
          <w:p w:rsidR="00483CED" w:rsidRPr="00933B3F" w:rsidRDefault="00483CED" w:rsidP="00483CED">
            <w:pPr>
              <w:spacing w:after="0" w:line="240" w:lineRule="auto"/>
              <w:jc w:val="center"/>
              <w:rPr>
                <w:rFonts w:ascii="Times New Roman" w:eastAsia="Times New Roman" w:hAnsi="Times New Roman"/>
                <w:bCs/>
                <w:color w:val="333333"/>
                <w:sz w:val="18"/>
                <w:szCs w:val="18"/>
                <w:lang w:eastAsia="uk-UA"/>
              </w:rPr>
            </w:pPr>
            <w:r w:rsidRPr="00933B3F">
              <w:rPr>
                <w:rFonts w:ascii="Times New Roman" w:hAnsi="Times New Roman"/>
                <w:sz w:val="18"/>
                <w:szCs w:val="18"/>
              </w:rPr>
              <w:t>№193</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Pr="00933B3F" w:rsidRDefault="00483CED" w:rsidP="00483CED">
            <w:pPr>
              <w:spacing w:after="0" w:line="240" w:lineRule="auto"/>
              <w:jc w:val="center"/>
              <w:rPr>
                <w:rFonts w:ascii="Times New Roman" w:hAnsi="Times New Roman"/>
                <w:bCs/>
                <w:sz w:val="18"/>
                <w:szCs w:val="18"/>
              </w:rPr>
            </w:pPr>
            <w:r w:rsidRPr="00933B3F">
              <w:rPr>
                <w:rFonts w:ascii="Times New Roman" w:hAnsi="Times New Roman"/>
                <w:sz w:val="18"/>
                <w:szCs w:val="18"/>
              </w:rPr>
              <w:t>Брудко Володимир Любомирович</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933B3F" w:rsidRDefault="00483CED" w:rsidP="00483CED">
            <w:pPr>
              <w:spacing w:after="0" w:line="240" w:lineRule="auto"/>
              <w:ind w:left="113" w:right="23" w:hanging="18"/>
              <w:rPr>
                <w:rFonts w:ascii="Times New Roman" w:hAnsi="Times New Roman"/>
                <w:bCs/>
                <w:sz w:val="18"/>
                <w:szCs w:val="18"/>
              </w:rPr>
            </w:pPr>
            <w:r w:rsidRPr="00933B3F">
              <w:rPr>
                <w:rFonts w:ascii="Times New Roman" w:hAnsi="Times New Roman"/>
                <w:sz w:val="18"/>
                <w:szCs w:val="18"/>
              </w:rPr>
              <w:t>начальник управління оподаткування фізичних осіб Головного управління ДПС у Тернопільській області на право підписання:</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Pr="00933B3F" w:rsidRDefault="00483CED" w:rsidP="00483CED">
            <w:pPr>
              <w:pStyle w:val="a5"/>
              <w:tabs>
                <w:tab w:val="left" w:pos="993"/>
              </w:tabs>
              <w:ind w:left="0" w:firstLine="567"/>
              <w:jc w:val="both"/>
              <w:rPr>
                <w:rFonts w:ascii="Times New Roman" w:hAnsi="Times New Roman"/>
                <w:sz w:val="18"/>
                <w:szCs w:val="18"/>
              </w:rPr>
            </w:pPr>
            <w:r w:rsidRPr="00933B3F">
              <w:rPr>
                <w:rFonts w:ascii="Times New Roman" w:hAnsi="Times New Roman"/>
                <w:sz w:val="18"/>
                <w:szCs w:val="18"/>
              </w:rPr>
              <w:t xml:space="preserve">підписання податкових повідомлень-рішень про визначення грошових зобов'язань </w:t>
            </w:r>
          </w:p>
          <w:p w:rsidR="00483CED" w:rsidRPr="00933B3F" w:rsidRDefault="00483CED" w:rsidP="00483CED">
            <w:pPr>
              <w:pStyle w:val="a5"/>
              <w:tabs>
                <w:tab w:val="left" w:pos="993"/>
              </w:tabs>
              <w:ind w:left="0" w:firstLine="567"/>
              <w:jc w:val="both"/>
              <w:rPr>
                <w:rFonts w:ascii="Times New Roman" w:hAnsi="Times New Roman"/>
                <w:sz w:val="18"/>
                <w:szCs w:val="18"/>
              </w:rPr>
            </w:pPr>
          </w:p>
          <w:p w:rsidR="00483CED" w:rsidRPr="00933B3F" w:rsidRDefault="00483CED" w:rsidP="00483CED">
            <w:pPr>
              <w:pStyle w:val="a5"/>
              <w:tabs>
                <w:tab w:val="left" w:pos="993"/>
              </w:tabs>
              <w:ind w:left="0" w:firstLine="567"/>
              <w:jc w:val="both"/>
              <w:rPr>
                <w:rFonts w:ascii="Times New Roman" w:hAnsi="Times New Roman"/>
                <w:sz w:val="18"/>
                <w:szCs w:val="18"/>
              </w:rPr>
            </w:pPr>
          </w:p>
          <w:p w:rsidR="00483CED" w:rsidRPr="00933B3F" w:rsidRDefault="00483CED" w:rsidP="00483CED">
            <w:pPr>
              <w:pStyle w:val="a5"/>
              <w:tabs>
                <w:tab w:val="left" w:pos="993"/>
              </w:tabs>
              <w:ind w:left="0" w:firstLine="567"/>
              <w:jc w:val="both"/>
              <w:rPr>
                <w:rFonts w:ascii="Times New Roman" w:hAnsi="Times New Roman"/>
                <w:sz w:val="18"/>
                <w:szCs w:val="18"/>
              </w:rPr>
            </w:pPr>
          </w:p>
          <w:p w:rsidR="00483CED" w:rsidRPr="00933B3F" w:rsidRDefault="00483CED" w:rsidP="00483CED">
            <w:pPr>
              <w:pStyle w:val="a5"/>
              <w:tabs>
                <w:tab w:val="left" w:pos="993"/>
              </w:tabs>
              <w:ind w:left="0" w:firstLine="567"/>
              <w:jc w:val="both"/>
              <w:rPr>
                <w:rFonts w:ascii="Times New Roman" w:hAnsi="Times New Roman"/>
                <w:sz w:val="18"/>
                <w:szCs w:val="18"/>
              </w:rPr>
            </w:pPr>
          </w:p>
          <w:p w:rsidR="00483CED" w:rsidRPr="00933B3F" w:rsidRDefault="00483CED" w:rsidP="00483CED">
            <w:pPr>
              <w:pStyle w:val="a5"/>
              <w:tabs>
                <w:tab w:val="left" w:pos="993"/>
              </w:tabs>
              <w:ind w:left="0" w:firstLine="567"/>
              <w:jc w:val="both"/>
              <w:rPr>
                <w:rFonts w:ascii="Times New Roman" w:hAnsi="Times New Roman"/>
                <w:sz w:val="18"/>
                <w:szCs w:val="18"/>
              </w:rPr>
            </w:pPr>
          </w:p>
          <w:p w:rsidR="00483CED" w:rsidRPr="00933B3F" w:rsidRDefault="00483CED" w:rsidP="00483CED">
            <w:pPr>
              <w:pStyle w:val="a5"/>
              <w:tabs>
                <w:tab w:val="left" w:pos="993"/>
              </w:tabs>
              <w:ind w:left="0" w:firstLine="567"/>
              <w:jc w:val="both"/>
              <w:rPr>
                <w:rFonts w:ascii="Times New Roman" w:hAnsi="Times New Roman"/>
                <w:sz w:val="18"/>
                <w:szCs w:val="18"/>
              </w:rPr>
            </w:pPr>
          </w:p>
          <w:p w:rsidR="00483CED" w:rsidRPr="00933B3F" w:rsidRDefault="00483CED" w:rsidP="00483CED">
            <w:pPr>
              <w:pStyle w:val="a5"/>
              <w:tabs>
                <w:tab w:val="left" w:pos="993"/>
              </w:tabs>
              <w:ind w:left="0" w:firstLine="567"/>
              <w:jc w:val="both"/>
              <w:rPr>
                <w:rFonts w:ascii="Times New Roman" w:hAnsi="Times New Roman"/>
                <w:sz w:val="18"/>
                <w:szCs w:val="18"/>
              </w:rPr>
            </w:pPr>
          </w:p>
          <w:p w:rsidR="00483CED" w:rsidRPr="00933B3F" w:rsidRDefault="00483CED" w:rsidP="00483CED">
            <w:pPr>
              <w:pStyle w:val="a5"/>
              <w:tabs>
                <w:tab w:val="left" w:pos="993"/>
              </w:tabs>
              <w:ind w:left="0" w:firstLine="567"/>
              <w:jc w:val="both"/>
              <w:rPr>
                <w:rFonts w:ascii="Times New Roman" w:hAnsi="Times New Roman"/>
                <w:sz w:val="18"/>
                <w:szCs w:val="18"/>
              </w:rPr>
            </w:pPr>
          </w:p>
          <w:p w:rsidR="00483CED" w:rsidRPr="00933B3F" w:rsidRDefault="00483CED" w:rsidP="00483CED">
            <w:pPr>
              <w:pStyle w:val="a5"/>
              <w:tabs>
                <w:tab w:val="left" w:pos="993"/>
              </w:tabs>
              <w:ind w:left="0" w:firstLine="567"/>
              <w:jc w:val="both"/>
              <w:rPr>
                <w:rFonts w:ascii="Times New Roman" w:hAnsi="Times New Roman"/>
                <w:sz w:val="18"/>
                <w:szCs w:val="18"/>
              </w:rPr>
            </w:pPr>
            <w:r w:rsidRPr="00933B3F">
              <w:rPr>
                <w:rFonts w:ascii="Times New Roman" w:hAnsi="Times New Roman"/>
                <w:sz w:val="18"/>
                <w:szCs w:val="18"/>
              </w:rPr>
              <w:t>податкових повідомлень-рішень про визначення загального мінімального податкового зобов’язання фізичним особам</w:t>
            </w:r>
          </w:p>
          <w:p w:rsidR="00483CED" w:rsidRPr="00933B3F" w:rsidRDefault="00483CED" w:rsidP="00483CED">
            <w:pPr>
              <w:ind w:firstLine="567"/>
              <w:jc w:val="both"/>
              <w:rPr>
                <w:rFonts w:ascii="Times New Roman" w:hAnsi="Times New Roman"/>
                <w:sz w:val="18"/>
                <w:szCs w:val="18"/>
              </w:rPr>
            </w:pP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Pr="00933B3F" w:rsidRDefault="00483CED" w:rsidP="00483CED">
            <w:pPr>
              <w:pStyle w:val="a5"/>
              <w:tabs>
                <w:tab w:val="left" w:pos="993"/>
              </w:tabs>
              <w:ind w:left="0" w:firstLine="567"/>
              <w:jc w:val="both"/>
              <w:rPr>
                <w:rFonts w:ascii="Times New Roman" w:hAnsi="Times New Roman"/>
                <w:sz w:val="18"/>
                <w:szCs w:val="18"/>
              </w:rPr>
            </w:pPr>
            <w:r w:rsidRPr="00933B3F">
              <w:rPr>
                <w:rFonts w:ascii="Times New Roman" w:hAnsi="Times New Roman"/>
                <w:sz w:val="18"/>
                <w:szCs w:val="18"/>
              </w:rPr>
              <w:t>пункт 266.7 статті 266 «Податок на нерухоме майно, відмінне від земельної ділянки» ПКУ;</w:t>
            </w:r>
          </w:p>
          <w:p w:rsidR="00483CED" w:rsidRPr="00933B3F" w:rsidRDefault="00483CED" w:rsidP="00483CED">
            <w:pPr>
              <w:pStyle w:val="a5"/>
              <w:tabs>
                <w:tab w:val="left" w:pos="993"/>
              </w:tabs>
              <w:ind w:left="0" w:firstLine="567"/>
              <w:jc w:val="both"/>
              <w:rPr>
                <w:rFonts w:ascii="Times New Roman" w:hAnsi="Times New Roman"/>
                <w:sz w:val="18"/>
                <w:szCs w:val="18"/>
              </w:rPr>
            </w:pPr>
            <w:r w:rsidRPr="00933B3F">
              <w:rPr>
                <w:rFonts w:ascii="Times New Roman" w:hAnsi="Times New Roman"/>
                <w:sz w:val="18"/>
                <w:szCs w:val="18"/>
              </w:rPr>
              <w:t>пункт 267.6 статті 267 «Транспортний податок» ПКУ;</w:t>
            </w:r>
          </w:p>
          <w:p w:rsidR="00483CED" w:rsidRPr="00933B3F" w:rsidRDefault="00483CED" w:rsidP="00483CED">
            <w:pPr>
              <w:pStyle w:val="a5"/>
              <w:tabs>
                <w:tab w:val="left" w:pos="993"/>
              </w:tabs>
              <w:ind w:left="0" w:firstLine="567"/>
              <w:jc w:val="both"/>
              <w:rPr>
                <w:rFonts w:ascii="Times New Roman" w:hAnsi="Times New Roman"/>
                <w:sz w:val="18"/>
                <w:szCs w:val="18"/>
              </w:rPr>
            </w:pPr>
            <w:r w:rsidRPr="00933B3F">
              <w:rPr>
                <w:rFonts w:ascii="Times New Roman" w:hAnsi="Times New Roman"/>
                <w:sz w:val="18"/>
                <w:szCs w:val="18"/>
              </w:rPr>
              <w:t>пункт 286.5 статті 286 «Порядок обчислення плати за землю» ПКУ;</w:t>
            </w:r>
          </w:p>
          <w:p w:rsidR="00483CED" w:rsidRPr="00933B3F" w:rsidRDefault="00483CED" w:rsidP="00483CED">
            <w:pPr>
              <w:pStyle w:val="a5"/>
              <w:tabs>
                <w:tab w:val="left" w:pos="993"/>
              </w:tabs>
              <w:ind w:left="0" w:firstLine="567"/>
              <w:jc w:val="both"/>
              <w:rPr>
                <w:rFonts w:ascii="Times New Roman" w:hAnsi="Times New Roman"/>
                <w:sz w:val="18"/>
                <w:szCs w:val="18"/>
              </w:rPr>
            </w:pPr>
            <w:r w:rsidRPr="00933B3F">
              <w:rPr>
                <w:rFonts w:ascii="Times New Roman" w:hAnsi="Times New Roman"/>
                <w:sz w:val="18"/>
                <w:szCs w:val="18"/>
              </w:rPr>
              <w:t>пункт 170.14 статті 170 «Особливості нарахування(виплати) та оподаткування окремих видів доходів» ПКУ</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4149F9" w:rsidRDefault="00483CED" w:rsidP="00483CED">
            <w:pPr>
              <w:rPr>
                <w:rFonts w:ascii="Times New Roman" w:hAnsi="Times New Roman"/>
                <w:color w:val="000000"/>
                <w:sz w:val="18"/>
                <w:szCs w:val="18"/>
                <w:lang w:eastAsia="uk-UA"/>
              </w:rPr>
            </w:pP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E53FCA"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ind w:left="-83" w:right="110"/>
              <w:jc w:val="center"/>
              <w:rPr>
                <w:rFonts w:ascii="Times New Roman" w:hAnsi="Times New Roman"/>
                <w:sz w:val="18"/>
                <w:szCs w:val="18"/>
              </w:rPr>
            </w:pPr>
            <w:r>
              <w:rPr>
                <w:rFonts w:ascii="Times New Roman" w:hAnsi="Times New Roman"/>
                <w:sz w:val="18"/>
                <w:szCs w:val="18"/>
                <w:lang w:val="en-US"/>
              </w:rPr>
              <w:t>22</w:t>
            </w:r>
            <w:r w:rsidRPr="00BC754E">
              <w:rPr>
                <w:rFonts w:ascii="Times New Roman" w:hAnsi="Times New Roman"/>
                <w:sz w:val="18"/>
                <w:szCs w:val="18"/>
                <w:lang w:val="ru-RU"/>
              </w:rPr>
              <w:t>.</w:t>
            </w:r>
            <w:r>
              <w:rPr>
                <w:rFonts w:ascii="Times New Roman" w:hAnsi="Times New Roman"/>
                <w:sz w:val="18"/>
                <w:szCs w:val="18"/>
                <w:lang w:val="en-US"/>
              </w:rPr>
              <w:t>0</w:t>
            </w:r>
            <w:r w:rsidRPr="00BC754E">
              <w:rPr>
                <w:rFonts w:ascii="Times New Roman" w:hAnsi="Times New Roman"/>
                <w:sz w:val="18"/>
                <w:szCs w:val="18"/>
                <w:lang w:val="ru-RU"/>
              </w:rPr>
              <w:t>1.</w:t>
            </w:r>
            <w:r>
              <w:rPr>
                <w:rFonts w:ascii="Times New Roman" w:hAnsi="Times New Roman"/>
                <w:sz w:val="18"/>
                <w:szCs w:val="18"/>
                <w:lang w:val="en-US"/>
              </w:rPr>
              <w:t xml:space="preserve">2025 </w:t>
            </w:r>
            <w:r w:rsidRPr="004F24B3">
              <w:rPr>
                <w:rFonts w:ascii="Times New Roman" w:hAnsi="Times New Roman"/>
                <w:sz w:val="18"/>
                <w:szCs w:val="18"/>
              </w:rPr>
              <w:t xml:space="preserve"> №</w:t>
            </w:r>
            <w:r>
              <w:rPr>
                <w:rFonts w:ascii="Times New Roman" w:hAnsi="Times New Roman"/>
                <w:sz w:val="18"/>
                <w:szCs w:val="18"/>
                <w:lang w:val="en-US"/>
              </w:rPr>
              <w:t>7</w:t>
            </w:r>
            <w:r w:rsidRPr="00BC754E">
              <w:rPr>
                <w:rFonts w:ascii="Times New Roman" w:hAnsi="Times New Roman"/>
                <w:sz w:val="18"/>
                <w:szCs w:val="18"/>
                <w:lang w:val="ru-RU"/>
              </w:rPr>
              <w:t>6</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center"/>
              <w:rPr>
                <w:rFonts w:ascii="Times New Roman" w:hAnsi="Times New Roman"/>
                <w:color w:val="000000"/>
                <w:sz w:val="18"/>
                <w:szCs w:val="18"/>
                <w:lang w:eastAsia="uk-UA"/>
              </w:rPr>
            </w:pPr>
            <w:r>
              <w:rPr>
                <w:rFonts w:ascii="Times New Roman" w:hAnsi="Times New Roman"/>
                <w:sz w:val="18"/>
                <w:szCs w:val="18"/>
              </w:rPr>
              <w:t>Нич Андрій</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center"/>
              <w:rPr>
                <w:rFonts w:ascii="Times New Roman" w:hAnsi="Times New Roman"/>
                <w:sz w:val="18"/>
                <w:szCs w:val="18"/>
              </w:rPr>
            </w:pPr>
            <w:r w:rsidRPr="00E65344">
              <w:rPr>
                <w:rFonts w:ascii="Times New Roman" w:hAnsi="Times New Roman"/>
                <w:sz w:val="18"/>
                <w:szCs w:val="18"/>
              </w:rPr>
              <w:t xml:space="preserve">завідувач </w:t>
            </w:r>
            <w:r>
              <w:rPr>
                <w:rFonts w:ascii="Times New Roman" w:hAnsi="Times New Roman"/>
                <w:sz w:val="18"/>
                <w:szCs w:val="18"/>
              </w:rPr>
              <w:t xml:space="preserve">Теребовлянського </w:t>
            </w:r>
            <w:r w:rsidRPr="00E65344">
              <w:rPr>
                <w:rFonts w:ascii="Times New Roman" w:hAnsi="Times New Roman"/>
                <w:sz w:val="18"/>
                <w:szCs w:val="18"/>
              </w:rPr>
              <w:t xml:space="preserve">сектору обслуговування платників Тернопільської ДПІ </w:t>
            </w:r>
            <w:r>
              <w:rPr>
                <w:rFonts w:ascii="Times New Roman" w:hAnsi="Times New Roman"/>
                <w:sz w:val="18"/>
                <w:szCs w:val="18"/>
              </w:rPr>
              <w:t>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both"/>
              <w:rPr>
                <w:rFonts w:ascii="Times New Roman" w:hAnsi="Times New Roman"/>
                <w:sz w:val="18"/>
                <w:szCs w:val="18"/>
                <w:lang w:eastAsia="uk-UA"/>
              </w:rPr>
            </w:pPr>
            <w:r>
              <w:rPr>
                <w:rFonts w:ascii="Times New Roman" w:hAnsi="Times New Roman"/>
                <w:sz w:val="18"/>
                <w:szCs w:val="18"/>
                <w:lang w:eastAsia="uk-UA"/>
              </w:rPr>
              <w:t>підписання</w:t>
            </w:r>
            <w:r w:rsidRPr="004D0B1C">
              <w:rPr>
                <w:rFonts w:ascii="Times New Roman" w:hAnsi="Times New Roman"/>
                <w:sz w:val="18"/>
                <w:szCs w:val="18"/>
                <w:lang w:eastAsia="uk-UA"/>
              </w:rPr>
              <w:t xml:space="preserve"> </w:t>
            </w:r>
            <w:r w:rsidRPr="00D26B70">
              <w:rPr>
                <w:rFonts w:ascii="Times New Roman" w:hAnsi="Times New Roman"/>
                <w:sz w:val="18"/>
                <w:szCs w:val="18"/>
                <w:lang w:eastAsia="uk-UA"/>
              </w:rPr>
              <w:t xml:space="preserve">реєстраційного посвідчення про реєстрацію </w:t>
            </w:r>
            <w:r>
              <w:rPr>
                <w:rFonts w:ascii="Times New Roman" w:hAnsi="Times New Roman"/>
                <w:sz w:val="18"/>
                <w:szCs w:val="18"/>
                <w:lang w:eastAsia="uk-UA"/>
              </w:rPr>
              <w:t>р</w:t>
            </w:r>
            <w:r w:rsidRPr="00D26B70">
              <w:rPr>
                <w:rFonts w:ascii="Times New Roman" w:hAnsi="Times New Roman"/>
                <w:sz w:val="18"/>
                <w:szCs w:val="18"/>
                <w:lang w:eastAsia="uk-UA"/>
              </w:rPr>
              <w:t>еєстраторів розрахункових операцій (форма № 3-РРО)</w:t>
            </w: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r w:rsidRPr="00DD4BEA">
              <w:rPr>
                <w:rFonts w:ascii="Times New Roman" w:hAnsi="Times New Roman"/>
                <w:sz w:val="18"/>
                <w:szCs w:val="18"/>
                <w:lang w:eastAsia="uk-UA"/>
              </w:rPr>
              <w:t>повідомлення про взяття на облік платника єдиного внеску, на якого не поширюється дія Закону України від 15.05.2003 № 755-ІV «Про державну реєстрацію юридичних осіб, фізичних осіб - підприємців та громадських формувань» (ф. № 2-ЄСВ)</w:t>
            </w: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№34-ОПП)</w:t>
            </w: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витягу з реєстру страхувальників (щодо юридичної особи або відокремленого підрозділу) (ф. № 1-ВРС)</w:t>
            </w: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витягу з реєстру страхувальників (щодо фізичної особи - підприємця або фізичної особи, яка провадить незалежну професійну діяльність) (ф. № 2-ВРС)</w:t>
            </w: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 xml:space="preserve">витягу з реєстру страхувальників (щодо фізичної особи, яка бере добровільну участь у системі </w:t>
            </w:r>
            <w:r w:rsidRPr="00C2560D">
              <w:rPr>
                <w:rFonts w:ascii="Times New Roman" w:hAnsi="Times New Roman"/>
                <w:sz w:val="18"/>
                <w:szCs w:val="18"/>
                <w:lang w:eastAsia="uk-UA"/>
              </w:rPr>
              <w:lastRenderedPageBreak/>
              <w:t>загальнообов'язкового державного соціального страхування) (ф. № 3-ВРС)</w:t>
            </w: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довідки з реєстру страхувальників (ф. № 1-ДРС)</w:t>
            </w: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Pr="004F24B3"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both"/>
              <w:rPr>
                <w:rFonts w:ascii="Times New Roman" w:hAnsi="Times New Roman"/>
                <w:sz w:val="18"/>
                <w:szCs w:val="18"/>
                <w:lang w:eastAsia="uk-UA"/>
              </w:rPr>
            </w:pPr>
            <w:r>
              <w:rPr>
                <w:rFonts w:ascii="Times New Roman" w:hAnsi="Times New Roman"/>
                <w:sz w:val="18"/>
                <w:szCs w:val="18"/>
                <w:lang w:eastAsia="uk-UA"/>
              </w:rPr>
              <w:lastRenderedPageBreak/>
              <w:t>П.14 гл.</w:t>
            </w:r>
            <w:r w:rsidRPr="00D26B70">
              <w:rPr>
                <w:rFonts w:ascii="Times New Roman" w:hAnsi="Times New Roman"/>
                <w:sz w:val="18"/>
                <w:szCs w:val="18"/>
                <w:lang w:eastAsia="uk-UA"/>
              </w:rPr>
              <w:t xml:space="preserve"> 2 р</w:t>
            </w:r>
            <w:r>
              <w:rPr>
                <w:rFonts w:ascii="Times New Roman" w:hAnsi="Times New Roman"/>
                <w:sz w:val="18"/>
                <w:szCs w:val="18"/>
                <w:lang w:eastAsia="uk-UA"/>
              </w:rPr>
              <w:t>.</w:t>
            </w:r>
            <w:r w:rsidRPr="00D26B70">
              <w:rPr>
                <w:rFonts w:ascii="Times New Roman" w:hAnsi="Times New Roman"/>
                <w:sz w:val="18"/>
                <w:szCs w:val="18"/>
                <w:lang w:eastAsia="uk-UA"/>
              </w:rPr>
              <w:t xml:space="preserve"> II 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 547 «Про затвердження порядків щодо реєстрації реєстраторів розрахункових операцій та книг обліку розрахункових операцій», зареєстрованим у Міністерстві юстиції України 05.07.2016 за № 918/29048</w:t>
            </w: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r>
              <w:rPr>
                <w:rFonts w:ascii="Times New Roman" w:hAnsi="Times New Roman"/>
                <w:sz w:val="18"/>
                <w:szCs w:val="18"/>
                <w:lang w:eastAsia="uk-UA"/>
              </w:rPr>
              <w:t>С</w:t>
            </w:r>
            <w:r w:rsidRPr="0012350B">
              <w:rPr>
                <w:rFonts w:ascii="Times New Roman" w:hAnsi="Times New Roman"/>
                <w:sz w:val="18"/>
                <w:szCs w:val="18"/>
                <w:lang w:eastAsia="uk-UA"/>
              </w:rPr>
              <w:t>т</w:t>
            </w:r>
            <w:r>
              <w:rPr>
                <w:rFonts w:ascii="Times New Roman" w:hAnsi="Times New Roman"/>
                <w:sz w:val="18"/>
                <w:szCs w:val="18"/>
                <w:lang w:eastAsia="uk-UA"/>
              </w:rPr>
              <w:t>.</w:t>
            </w:r>
            <w:r w:rsidRPr="0012350B">
              <w:rPr>
                <w:rFonts w:ascii="Times New Roman" w:hAnsi="Times New Roman"/>
                <w:sz w:val="18"/>
                <w:szCs w:val="18"/>
                <w:lang w:eastAsia="uk-UA"/>
              </w:rPr>
              <w:t>5 Закону від 08.07.2010 № 2464 «Про збір та облік єдиного внеску на загальнообов'язкове державне соціальне страхування» (далі - Закон 2464, п</w:t>
            </w:r>
            <w:r>
              <w:rPr>
                <w:rFonts w:ascii="Times New Roman" w:hAnsi="Times New Roman"/>
                <w:sz w:val="18"/>
                <w:szCs w:val="18"/>
                <w:lang w:eastAsia="uk-UA"/>
              </w:rPr>
              <w:t>.</w:t>
            </w:r>
            <w:r w:rsidRPr="0012350B">
              <w:rPr>
                <w:rFonts w:ascii="Times New Roman" w:hAnsi="Times New Roman"/>
                <w:sz w:val="18"/>
                <w:szCs w:val="18"/>
                <w:lang w:eastAsia="uk-UA"/>
              </w:rPr>
              <w:t>4 р</w:t>
            </w:r>
            <w:r>
              <w:rPr>
                <w:rFonts w:ascii="Times New Roman" w:hAnsi="Times New Roman"/>
                <w:sz w:val="18"/>
                <w:szCs w:val="18"/>
                <w:lang w:eastAsia="uk-UA"/>
              </w:rPr>
              <w:t>.</w:t>
            </w:r>
            <w:r w:rsidRPr="0012350B">
              <w:rPr>
                <w:rFonts w:ascii="Times New Roman" w:hAnsi="Times New Roman"/>
                <w:sz w:val="18"/>
                <w:szCs w:val="18"/>
                <w:lang w:eastAsia="uk-UA"/>
              </w:rPr>
              <w:t xml:space="preserve"> III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«Про затвердження Порядку обліку єдиного внеску на загальнообов'язкове державне соціальне страхування та Положення про реєстр страхувальників», зареєстрованого в Міністерстві юстиції України 03.12.2014 за № 1553/26330</w:t>
            </w: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А</w:t>
            </w:r>
            <w:r>
              <w:rPr>
                <w:rFonts w:ascii="Times New Roman" w:hAnsi="Times New Roman"/>
                <w:sz w:val="18"/>
                <w:szCs w:val="18"/>
                <w:lang w:eastAsia="uk-UA"/>
              </w:rPr>
              <w:t>бз.2</w:t>
            </w:r>
            <w:r w:rsidRPr="00C2560D">
              <w:rPr>
                <w:rFonts w:ascii="Times New Roman" w:hAnsi="Times New Roman"/>
                <w:sz w:val="18"/>
                <w:szCs w:val="18"/>
                <w:lang w:eastAsia="uk-UA"/>
              </w:rPr>
              <w:t xml:space="preserve"> п</w:t>
            </w:r>
            <w:r>
              <w:rPr>
                <w:rFonts w:ascii="Times New Roman" w:hAnsi="Times New Roman"/>
                <w:sz w:val="18"/>
                <w:szCs w:val="18"/>
                <w:lang w:eastAsia="uk-UA"/>
              </w:rPr>
              <w:t>.</w:t>
            </w:r>
            <w:r w:rsidRPr="00C2560D">
              <w:rPr>
                <w:rFonts w:ascii="Times New Roman" w:hAnsi="Times New Roman"/>
                <w:sz w:val="18"/>
                <w:szCs w:val="18"/>
                <w:lang w:eastAsia="uk-UA"/>
              </w:rPr>
              <w:t xml:space="preserve"> 64.3 ст</w:t>
            </w:r>
            <w:r>
              <w:rPr>
                <w:rFonts w:ascii="Times New Roman" w:hAnsi="Times New Roman"/>
                <w:sz w:val="18"/>
                <w:szCs w:val="18"/>
                <w:lang w:eastAsia="uk-UA"/>
              </w:rPr>
              <w:t>.</w:t>
            </w:r>
            <w:r w:rsidRPr="00C2560D">
              <w:rPr>
                <w:rFonts w:ascii="Times New Roman" w:hAnsi="Times New Roman"/>
                <w:sz w:val="18"/>
                <w:szCs w:val="18"/>
                <w:lang w:eastAsia="uk-UA"/>
              </w:rPr>
              <w:t xml:space="preserve"> 64 ПКУ, </w:t>
            </w:r>
            <w:r>
              <w:rPr>
                <w:rFonts w:ascii="Times New Roman" w:hAnsi="Times New Roman"/>
                <w:sz w:val="18"/>
                <w:szCs w:val="18"/>
                <w:lang w:eastAsia="uk-UA"/>
              </w:rPr>
              <w:t xml:space="preserve">    </w:t>
            </w:r>
            <w:r w:rsidRPr="00C2560D">
              <w:rPr>
                <w:rFonts w:ascii="Times New Roman" w:hAnsi="Times New Roman"/>
                <w:sz w:val="18"/>
                <w:szCs w:val="18"/>
                <w:lang w:eastAsia="uk-UA"/>
              </w:rPr>
              <w:t>п</w:t>
            </w:r>
            <w:r>
              <w:rPr>
                <w:rFonts w:ascii="Times New Roman" w:hAnsi="Times New Roman"/>
                <w:sz w:val="18"/>
                <w:szCs w:val="18"/>
                <w:lang w:eastAsia="uk-UA"/>
              </w:rPr>
              <w:t>.</w:t>
            </w:r>
            <w:r w:rsidRPr="00C2560D">
              <w:rPr>
                <w:rFonts w:ascii="Times New Roman" w:hAnsi="Times New Roman"/>
                <w:sz w:val="18"/>
                <w:szCs w:val="18"/>
                <w:lang w:eastAsia="uk-UA"/>
              </w:rPr>
              <w:t>3.11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w:t>
            </w: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r>
              <w:rPr>
                <w:rFonts w:ascii="Times New Roman" w:hAnsi="Times New Roman"/>
                <w:sz w:val="18"/>
                <w:szCs w:val="18"/>
                <w:lang w:eastAsia="uk-UA"/>
              </w:rPr>
              <w:t>Ст.</w:t>
            </w:r>
            <w:r w:rsidRPr="00C2560D">
              <w:rPr>
                <w:rFonts w:ascii="Times New Roman" w:hAnsi="Times New Roman"/>
                <w:sz w:val="18"/>
                <w:szCs w:val="18"/>
                <w:lang w:eastAsia="uk-UA"/>
              </w:rPr>
              <w:t>17 Закону № 2464, п</w:t>
            </w:r>
            <w:r>
              <w:rPr>
                <w:rFonts w:ascii="Times New Roman" w:hAnsi="Times New Roman"/>
                <w:sz w:val="18"/>
                <w:szCs w:val="18"/>
                <w:lang w:eastAsia="uk-UA"/>
              </w:rPr>
              <w:t>.</w:t>
            </w:r>
            <w:r w:rsidRPr="00C2560D">
              <w:rPr>
                <w:rFonts w:ascii="Times New Roman" w:hAnsi="Times New Roman"/>
                <w:sz w:val="18"/>
                <w:szCs w:val="18"/>
                <w:lang w:eastAsia="uk-UA"/>
              </w:rPr>
              <w:t xml:space="preserve"> 3 р</w:t>
            </w:r>
            <w:r>
              <w:rPr>
                <w:rFonts w:ascii="Times New Roman" w:hAnsi="Times New Roman"/>
                <w:sz w:val="18"/>
                <w:szCs w:val="18"/>
                <w:lang w:eastAsia="uk-UA"/>
              </w:rPr>
              <w:t>.</w:t>
            </w:r>
            <w:r w:rsidRPr="00C2560D">
              <w:rPr>
                <w:rFonts w:ascii="Times New Roman" w:hAnsi="Times New Roman"/>
                <w:sz w:val="18"/>
                <w:szCs w:val="18"/>
                <w:lang w:eastAsia="uk-UA"/>
              </w:rPr>
              <w:t xml:space="preserve"> II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 (далі - Порядок № 651), постановою правління Пенсійного фонду України від 21.07.2017 № 16-1 «Про </w:t>
            </w:r>
            <w:r w:rsidRPr="00C2560D">
              <w:rPr>
                <w:rFonts w:ascii="Times New Roman" w:hAnsi="Times New Roman"/>
                <w:sz w:val="18"/>
                <w:szCs w:val="18"/>
                <w:lang w:eastAsia="uk-UA"/>
              </w:rPr>
              <w:lastRenderedPageBreak/>
              <w:t>затвердження Порядку надання інформації з реєстру страхувальників Державного реєстру загальнообов'язкового державного соціального страхування», зареєстрованого в Міністерстві юстиції України 17.08.2017 за № 1017/30885</w:t>
            </w:r>
          </w:p>
          <w:p w:rsidR="00483CED" w:rsidRPr="00D47C16" w:rsidRDefault="00483CED" w:rsidP="00483CED">
            <w:pPr>
              <w:jc w:val="both"/>
              <w:rPr>
                <w:rFonts w:ascii="Times New Roman" w:hAnsi="Times New Roman"/>
                <w:sz w:val="18"/>
                <w:szCs w:val="18"/>
                <w:lang w:eastAsia="uk-UA"/>
              </w:rPr>
            </w:pPr>
            <w:r w:rsidRPr="004F24B3">
              <w:rPr>
                <w:rFonts w:ascii="Times New Roman" w:hAnsi="Times New Roman"/>
                <w:sz w:val="18"/>
                <w:szCs w:val="18"/>
                <w:lang w:eastAsia="ru-RU"/>
              </w:rPr>
              <w:t>ст.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 xml:space="preserve"> ПКУ</w:t>
            </w:r>
            <w:r>
              <w:rPr>
                <w:rFonts w:ascii="Times New Roman" w:hAnsi="Times New Roman"/>
                <w:sz w:val="18"/>
                <w:szCs w:val="18"/>
                <w:lang w:eastAsia="uk-UA"/>
              </w:rPr>
              <w:t>.</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4149F9" w:rsidRDefault="00483CED" w:rsidP="00483CED">
            <w:pPr>
              <w:rPr>
                <w:rFonts w:ascii="Times New Roman" w:hAnsi="Times New Roman"/>
                <w:color w:val="000000"/>
                <w:sz w:val="18"/>
                <w:szCs w:val="18"/>
                <w:lang w:eastAsia="uk-UA"/>
              </w:rPr>
            </w:pP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E53FCA"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ind w:left="-83" w:right="110"/>
              <w:jc w:val="center"/>
              <w:rPr>
                <w:rFonts w:ascii="Times New Roman" w:hAnsi="Times New Roman"/>
                <w:sz w:val="18"/>
                <w:szCs w:val="18"/>
                <w:lang w:val="en-US"/>
              </w:rPr>
            </w:pPr>
            <w:r>
              <w:rPr>
                <w:rFonts w:ascii="Times New Roman" w:hAnsi="Times New Roman"/>
                <w:sz w:val="18"/>
                <w:szCs w:val="18"/>
                <w:lang w:val="en-US"/>
              </w:rPr>
              <w:t>2</w:t>
            </w:r>
            <w:r>
              <w:rPr>
                <w:rFonts w:ascii="Times New Roman" w:hAnsi="Times New Roman"/>
                <w:sz w:val="18"/>
                <w:szCs w:val="18"/>
              </w:rPr>
              <w:t>4</w:t>
            </w:r>
            <w:r w:rsidRPr="00BC754E">
              <w:rPr>
                <w:rFonts w:ascii="Times New Roman" w:hAnsi="Times New Roman"/>
                <w:sz w:val="18"/>
                <w:szCs w:val="18"/>
                <w:lang w:val="ru-RU"/>
              </w:rPr>
              <w:t>.</w:t>
            </w:r>
            <w:r>
              <w:rPr>
                <w:rFonts w:ascii="Times New Roman" w:hAnsi="Times New Roman"/>
                <w:sz w:val="18"/>
                <w:szCs w:val="18"/>
                <w:lang w:val="en-US"/>
              </w:rPr>
              <w:t>0</w:t>
            </w:r>
            <w:r>
              <w:rPr>
                <w:rFonts w:ascii="Times New Roman" w:hAnsi="Times New Roman"/>
                <w:sz w:val="18"/>
                <w:szCs w:val="18"/>
              </w:rPr>
              <w:t>3</w:t>
            </w:r>
            <w:r w:rsidRPr="00BC754E">
              <w:rPr>
                <w:rFonts w:ascii="Times New Roman" w:hAnsi="Times New Roman"/>
                <w:sz w:val="18"/>
                <w:szCs w:val="18"/>
                <w:lang w:val="ru-RU"/>
              </w:rPr>
              <w:t>.</w:t>
            </w:r>
            <w:r>
              <w:rPr>
                <w:rFonts w:ascii="Times New Roman" w:hAnsi="Times New Roman"/>
                <w:sz w:val="18"/>
                <w:szCs w:val="18"/>
                <w:lang w:val="en-US"/>
              </w:rPr>
              <w:t xml:space="preserve">2025 </w:t>
            </w:r>
            <w:r w:rsidRPr="004F24B3">
              <w:rPr>
                <w:rFonts w:ascii="Times New Roman" w:hAnsi="Times New Roman"/>
                <w:sz w:val="18"/>
                <w:szCs w:val="18"/>
              </w:rPr>
              <w:t xml:space="preserve"> №</w:t>
            </w:r>
            <w:r>
              <w:rPr>
                <w:rFonts w:ascii="Times New Roman" w:hAnsi="Times New Roman"/>
                <w:sz w:val="18"/>
                <w:szCs w:val="18"/>
              </w:rPr>
              <w:t>190</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center"/>
              <w:rPr>
                <w:rFonts w:ascii="Times New Roman" w:hAnsi="Times New Roman"/>
                <w:sz w:val="18"/>
                <w:szCs w:val="18"/>
              </w:rPr>
            </w:pPr>
            <w:r>
              <w:rPr>
                <w:rFonts w:ascii="Times New Roman" w:hAnsi="Times New Roman"/>
                <w:sz w:val="18"/>
                <w:szCs w:val="18"/>
              </w:rPr>
              <w:t>Цвігун Руслан</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E65344" w:rsidRDefault="00483CED" w:rsidP="00483CED">
            <w:pPr>
              <w:jc w:val="center"/>
              <w:rPr>
                <w:rFonts w:ascii="Times New Roman" w:hAnsi="Times New Roman"/>
                <w:sz w:val="18"/>
                <w:szCs w:val="18"/>
              </w:rPr>
            </w:pPr>
            <w:r w:rsidRPr="00E65344">
              <w:rPr>
                <w:rFonts w:ascii="Times New Roman" w:hAnsi="Times New Roman"/>
                <w:sz w:val="18"/>
                <w:szCs w:val="18"/>
              </w:rPr>
              <w:t xml:space="preserve">завідувач </w:t>
            </w:r>
            <w:r>
              <w:rPr>
                <w:rFonts w:ascii="Times New Roman" w:hAnsi="Times New Roman"/>
                <w:sz w:val="18"/>
                <w:szCs w:val="18"/>
              </w:rPr>
              <w:t xml:space="preserve">Зборівського </w:t>
            </w:r>
            <w:r w:rsidRPr="00E65344">
              <w:rPr>
                <w:rFonts w:ascii="Times New Roman" w:hAnsi="Times New Roman"/>
                <w:sz w:val="18"/>
                <w:szCs w:val="18"/>
              </w:rPr>
              <w:t xml:space="preserve">сектору обслуговування платників Тернопільської ДПІ </w:t>
            </w:r>
            <w:r>
              <w:rPr>
                <w:rFonts w:ascii="Times New Roman" w:hAnsi="Times New Roman"/>
                <w:sz w:val="18"/>
                <w:szCs w:val="18"/>
              </w:rPr>
              <w:t>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both"/>
              <w:rPr>
                <w:rFonts w:ascii="Times New Roman" w:hAnsi="Times New Roman"/>
                <w:sz w:val="18"/>
                <w:szCs w:val="18"/>
                <w:lang w:eastAsia="uk-UA"/>
              </w:rPr>
            </w:pPr>
            <w:r>
              <w:rPr>
                <w:rFonts w:ascii="Times New Roman" w:hAnsi="Times New Roman"/>
                <w:sz w:val="18"/>
                <w:szCs w:val="18"/>
                <w:lang w:eastAsia="uk-UA"/>
              </w:rPr>
              <w:t>підписання</w:t>
            </w:r>
            <w:r w:rsidRPr="004D0B1C">
              <w:rPr>
                <w:rFonts w:ascii="Times New Roman" w:hAnsi="Times New Roman"/>
                <w:sz w:val="18"/>
                <w:szCs w:val="18"/>
                <w:lang w:eastAsia="uk-UA"/>
              </w:rPr>
              <w:t xml:space="preserve"> </w:t>
            </w:r>
            <w:r w:rsidRPr="00D26B70">
              <w:rPr>
                <w:rFonts w:ascii="Times New Roman" w:hAnsi="Times New Roman"/>
                <w:sz w:val="18"/>
                <w:szCs w:val="18"/>
                <w:lang w:eastAsia="uk-UA"/>
              </w:rPr>
              <w:t xml:space="preserve">реєстраційного посвідчення про реєстрацію </w:t>
            </w:r>
            <w:r>
              <w:rPr>
                <w:rFonts w:ascii="Times New Roman" w:hAnsi="Times New Roman"/>
                <w:sz w:val="18"/>
                <w:szCs w:val="18"/>
                <w:lang w:eastAsia="uk-UA"/>
              </w:rPr>
              <w:t>р</w:t>
            </w:r>
            <w:r w:rsidRPr="00D26B70">
              <w:rPr>
                <w:rFonts w:ascii="Times New Roman" w:hAnsi="Times New Roman"/>
                <w:sz w:val="18"/>
                <w:szCs w:val="18"/>
                <w:lang w:eastAsia="uk-UA"/>
              </w:rPr>
              <w:t>еєстраторів розрахункових операцій (форма № 3-РРО)</w:t>
            </w: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r w:rsidRPr="00DD4BEA">
              <w:rPr>
                <w:rFonts w:ascii="Times New Roman" w:hAnsi="Times New Roman"/>
                <w:sz w:val="18"/>
                <w:szCs w:val="18"/>
                <w:lang w:eastAsia="uk-UA"/>
              </w:rPr>
              <w:t>повідомлення про взяття на облік платника єдиного внеску, на якого не поширюється дія Закону України від 15.05.2003 № 755-ІV «Про державну реєстрацію юридичних осіб, фізичних осіб - підприємців та громадських формувань» (ф. № 2-ЄСВ)</w:t>
            </w: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№34-ОПП)</w:t>
            </w: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витягу з реєстру страхувальників (щодо юридичної особи або відокремленого підрозділу) (ф. № 1-ВРС)</w:t>
            </w: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витягу з реєстру страхувальників (щодо фізичної особи - підприємця або фізичної особи, яка провадить незалежну професійну діяльність) (ф. № 2-ВРС)</w:t>
            </w: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довідки з реєстру страхувальників (ф. № 1-ДРС)</w:t>
            </w: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 xml:space="preserve">листів про відмову у наданні адміністративних та інших послуг, у рамках надання яких </w:t>
            </w:r>
            <w:r w:rsidRPr="00C2560D">
              <w:rPr>
                <w:rFonts w:ascii="Times New Roman" w:hAnsi="Times New Roman"/>
                <w:sz w:val="18"/>
                <w:szCs w:val="18"/>
                <w:lang w:eastAsia="uk-UA"/>
              </w:rPr>
              <w:lastRenderedPageBreak/>
              <w:t>посадовим особам надано повноваження на підписання результатів надання таких послуг</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both"/>
              <w:rPr>
                <w:rFonts w:ascii="Times New Roman" w:hAnsi="Times New Roman"/>
                <w:sz w:val="18"/>
                <w:szCs w:val="18"/>
                <w:lang w:eastAsia="uk-UA"/>
              </w:rPr>
            </w:pPr>
            <w:r>
              <w:rPr>
                <w:rFonts w:ascii="Times New Roman" w:hAnsi="Times New Roman"/>
                <w:sz w:val="18"/>
                <w:szCs w:val="18"/>
                <w:lang w:eastAsia="uk-UA"/>
              </w:rPr>
              <w:lastRenderedPageBreak/>
              <w:t>П.14 гл.</w:t>
            </w:r>
            <w:r w:rsidRPr="00D26B70">
              <w:rPr>
                <w:rFonts w:ascii="Times New Roman" w:hAnsi="Times New Roman"/>
                <w:sz w:val="18"/>
                <w:szCs w:val="18"/>
                <w:lang w:eastAsia="uk-UA"/>
              </w:rPr>
              <w:t xml:space="preserve"> 2 р</w:t>
            </w:r>
            <w:r>
              <w:rPr>
                <w:rFonts w:ascii="Times New Roman" w:hAnsi="Times New Roman"/>
                <w:sz w:val="18"/>
                <w:szCs w:val="18"/>
                <w:lang w:eastAsia="uk-UA"/>
              </w:rPr>
              <w:t>.</w:t>
            </w:r>
            <w:r w:rsidRPr="00D26B70">
              <w:rPr>
                <w:rFonts w:ascii="Times New Roman" w:hAnsi="Times New Roman"/>
                <w:sz w:val="18"/>
                <w:szCs w:val="18"/>
                <w:lang w:eastAsia="uk-UA"/>
              </w:rPr>
              <w:t xml:space="preserve"> II 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 547 «Про затвердження порядків щодо реєстрації реєстраторів розрахункових операцій та книг обліку розрахункових операцій», зареєстрованим у Міністерстві юстиції України 05.07.2016 за № 918/29048</w:t>
            </w: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r>
              <w:rPr>
                <w:rFonts w:ascii="Times New Roman" w:hAnsi="Times New Roman"/>
                <w:sz w:val="18"/>
                <w:szCs w:val="18"/>
                <w:lang w:eastAsia="uk-UA"/>
              </w:rPr>
              <w:t>С</w:t>
            </w:r>
            <w:r w:rsidRPr="0012350B">
              <w:rPr>
                <w:rFonts w:ascii="Times New Roman" w:hAnsi="Times New Roman"/>
                <w:sz w:val="18"/>
                <w:szCs w:val="18"/>
                <w:lang w:eastAsia="uk-UA"/>
              </w:rPr>
              <w:t>т</w:t>
            </w:r>
            <w:r>
              <w:rPr>
                <w:rFonts w:ascii="Times New Roman" w:hAnsi="Times New Roman"/>
                <w:sz w:val="18"/>
                <w:szCs w:val="18"/>
                <w:lang w:eastAsia="uk-UA"/>
              </w:rPr>
              <w:t>.</w:t>
            </w:r>
            <w:r w:rsidRPr="0012350B">
              <w:rPr>
                <w:rFonts w:ascii="Times New Roman" w:hAnsi="Times New Roman"/>
                <w:sz w:val="18"/>
                <w:szCs w:val="18"/>
                <w:lang w:eastAsia="uk-UA"/>
              </w:rPr>
              <w:t>5 Закону від 08.07.2010 № 2464 «Про збір та облік єдиного внеску на загальнообов'язкове державне соціальне страхування» (далі - Закон 2464, п</w:t>
            </w:r>
            <w:r>
              <w:rPr>
                <w:rFonts w:ascii="Times New Roman" w:hAnsi="Times New Roman"/>
                <w:sz w:val="18"/>
                <w:szCs w:val="18"/>
                <w:lang w:eastAsia="uk-UA"/>
              </w:rPr>
              <w:t>.</w:t>
            </w:r>
            <w:r w:rsidRPr="0012350B">
              <w:rPr>
                <w:rFonts w:ascii="Times New Roman" w:hAnsi="Times New Roman"/>
                <w:sz w:val="18"/>
                <w:szCs w:val="18"/>
                <w:lang w:eastAsia="uk-UA"/>
              </w:rPr>
              <w:t>4 р</w:t>
            </w:r>
            <w:r>
              <w:rPr>
                <w:rFonts w:ascii="Times New Roman" w:hAnsi="Times New Roman"/>
                <w:sz w:val="18"/>
                <w:szCs w:val="18"/>
                <w:lang w:eastAsia="uk-UA"/>
              </w:rPr>
              <w:t>.</w:t>
            </w:r>
            <w:r w:rsidRPr="0012350B">
              <w:rPr>
                <w:rFonts w:ascii="Times New Roman" w:hAnsi="Times New Roman"/>
                <w:sz w:val="18"/>
                <w:szCs w:val="18"/>
                <w:lang w:eastAsia="uk-UA"/>
              </w:rPr>
              <w:t xml:space="preserve"> III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«Про затвердження Порядку </w:t>
            </w:r>
            <w:r w:rsidRPr="0012350B">
              <w:rPr>
                <w:rFonts w:ascii="Times New Roman" w:hAnsi="Times New Roman"/>
                <w:sz w:val="18"/>
                <w:szCs w:val="18"/>
                <w:lang w:eastAsia="uk-UA"/>
              </w:rPr>
              <w:lastRenderedPageBreak/>
              <w:t>обліку єдиного внеску на загальнообов'язкове державне соціальне страхування та Положення про реєстр страхувальників», зареєстрованого в Міністерстві юстиції України 03.12.2014 за № 1553/26330</w:t>
            </w: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А</w:t>
            </w:r>
            <w:r>
              <w:rPr>
                <w:rFonts w:ascii="Times New Roman" w:hAnsi="Times New Roman"/>
                <w:sz w:val="18"/>
                <w:szCs w:val="18"/>
                <w:lang w:eastAsia="uk-UA"/>
              </w:rPr>
              <w:t>бз.2</w:t>
            </w:r>
            <w:r w:rsidRPr="00C2560D">
              <w:rPr>
                <w:rFonts w:ascii="Times New Roman" w:hAnsi="Times New Roman"/>
                <w:sz w:val="18"/>
                <w:szCs w:val="18"/>
                <w:lang w:eastAsia="uk-UA"/>
              </w:rPr>
              <w:t xml:space="preserve"> п</w:t>
            </w:r>
            <w:r>
              <w:rPr>
                <w:rFonts w:ascii="Times New Roman" w:hAnsi="Times New Roman"/>
                <w:sz w:val="18"/>
                <w:szCs w:val="18"/>
                <w:lang w:eastAsia="uk-UA"/>
              </w:rPr>
              <w:t>.</w:t>
            </w:r>
            <w:r w:rsidRPr="00C2560D">
              <w:rPr>
                <w:rFonts w:ascii="Times New Roman" w:hAnsi="Times New Roman"/>
                <w:sz w:val="18"/>
                <w:szCs w:val="18"/>
                <w:lang w:eastAsia="uk-UA"/>
              </w:rPr>
              <w:t xml:space="preserve"> 64.3 ст</w:t>
            </w:r>
            <w:r>
              <w:rPr>
                <w:rFonts w:ascii="Times New Roman" w:hAnsi="Times New Roman"/>
                <w:sz w:val="18"/>
                <w:szCs w:val="18"/>
                <w:lang w:eastAsia="uk-UA"/>
              </w:rPr>
              <w:t>.</w:t>
            </w:r>
            <w:r w:rsidRPr="00C2560D">
              <w:rPr>
                <w:rFonts w:ascii="Times New Roman" w:hAnsi="Times New Roman"/>
                <w:sz w:val="18"/>
                <w:szCs w:val="18"/>
                <w:lang w:eastAsia="uk-UA"/>
              </w:rPr>
              <w:t xml:space="preserve"> 64 ПКУ, </w:t>
            </w:r>
            <w:r>
              <w:rPr>
                <w:rFonts w:ascii="Times New Roman" w:hAnsi="Times New Roman"/>
                <w:sz w:val="18"/>
                <w:szCs w:val="18"/>
                <w:lang w:eastAsia="uk-UA"/>
              </w:rPr>
              <w:t xml:space="preserve">    </w:t>
            </w:r>
            <w:r w:rsidRPr="00C2560D">
              <w:rPr>
                <w:rFonts w:ascii="Times New Roman" w:hAnsi="Times New Roman"/>
                <w:sz w:val="18"/>
                <w:szCs w:val="18"/>
                <w:lang w:eastAsia="uk-UA"/>
              </w:rPr>
              <w:t>п</w:t>
            </w:r>
            <w:r>
              <w:rPr>
                <w:rFonts w:ascii="Times New Roman" w:hAnsi="Times New Roman"/>
                <w:sz w:val="18"/>
                <w:szCs w:val="18"/>
                <w:lang w:eastAsia="uk-UA"/>
              </w:rPr>
              <w:t>.</w:t>
            </w:r>
            <w:r w:rsidRPr="00C2560D">
              <w:rPr>
                <w:rFonts w:ascii="Times New Roman" w:hAnsi="Times New Roman"/>
                <w:sz w:val="18"/>
                <w:szCs w:val="18"/>
                <w:lang w:eastAsia="uk-UA"/>
              </w:rPr>
              <w:t>3.11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w:t>
            </w: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r>
              <w:rPr>
                <w:rFonts w:ascii="Times New Roman" w:hAnsi="Times New Roman"/>
                <w:sz w:val="18"/>
                <w:szCs w:val="18"/>
                <w:lang w:eastAsia="uk-UA"/>
              </w:rPr>
              <w:t>Ст.</w:t>
            </w:r>
            <w:r w:rsidRPr="00C2560D">
              <w:rPr>
                <w:rFonts w:ascii="Times New Roman" w:hAnsi="Times New Roman"/>
                <w:sz w:val="18"/>
                <w:szCs w:val="18"/>
                <w:lang w:eastAsia="uk-UA"/>
              </w:rPr>
              <w:t>17 Закону № 2464, п</w:t>
            </w:r>
            <w:r>
              <w:rPr>
                <w:rFonts w:ascii="Times New Roman" w:hAnsi="Times New Roman"/>
                <w:sz w:val="18"/>
                <w:szCs w:val="18"/>
                <w:lang w:eastAsia="uk-UA"/>
              </w:rPr>
              <w:t>.</w:t>
            </w:r>
            <w:r w:rsidRPr="00C2560D">
              <w:rPr>
                <w:rFonts w:ascii="Times New Roman" w:hAnsi="Times New Roman"/>
                <w:sz w:val="18"/>
                <w:szCs w:val="18"/>
                <w:lang w:eastAsia="uk-UA"/>
              </w:rPr>
              <w:t xml:space="preserve"> 3 р</w:t>
            </w:r>
            <w:r>
              <w:rPr>
                <w:rFonts w:ascii="Times New Roman" w:hAnsi="Times New Roman"/>
                <w:sz w:val="18"/>
                <w:szCs w:val="18"/>
                <w:lang w:eastAsia="uk-UA"/>
              </w:rPr>
              <w:t>.</w:t>
            </w:r>
            <w:r w:rsidRPr="00C2560D">
              <w:rPr>
                <w:rFonts w:ascii="Times New Roman" w:hAnsi="Times New Roman"/>
                <w:sz w:val="18"/>
                <w:szCs w:val="18"/>
                <w:lang w:eastAsia="uk-UA"/>
              </w:rPr>
              <w:t xml:space="preserve"> II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 (далі - Порядок № 651), постановою правління Пенсійного фонду України від 21.07.2017 № 16-1 «Про затвердження Порядку надання інформації з реєстру страхувальників Державного реєстру загальнообов'язкового державного соціального страхування», зареєстрованого в Міністерстві юстиції України 17.08.2017 за № 1017/30885</w:t>
            </w:r>
          </w:p>
          <w:p w:rsidR="00483CED" w:rsidRDefault="00483CED" w:rsidP="00483CED">
            <w:pPr>
              <w:jc w:val="both"/>
              <w:rPr>
                <w:rFonts w:ascii="Times New Roman" w:hAnsi="Times New Roman"/>
                <w:sz w:val="18"/>
                <w:szCs w:val="18"/>
                <w:lang w:eastAsia="uk-UA"/>
              </w:rPr>
            </w:pPr>
            <w:r w:rsidRPr="004F24B3">
              <w:rPr>
                <w:rFonts w:ascii="Times New Roman" w:hAnsi="Times New Roman"/>
                <w:sz w:val="18"/>
                <w:szCs w:val="18"/>
                <w:lang w:eastAsia="ru-RU"/>
              </w:rPr>
              <w:t>ст.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 xml:space="preserve"> ПКУ</w:t>
            </w:r>
            <w:r>
              <w:rPr>
                <w:rFonts w:ascii="Times New Roman" w:hAnsi="Times New Roman"/>
                <w:sz w:val="18"/>
                <w:szCs w:val="18"/>
                <w:lang w:eastAsia="uk-UA"/>
              </w:rPr>
              <w:t>.</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4149F9" w:rsidRDefault="00483CED" w:rsidP="00483CED">
            <w:pPr>
              <w:rPr>
                <w:rFonts w:ascii="Times New Roman" w:hAnsi="Times New Roman"/>
                <w:color w:val="000000"/>
                <w:sz w:val="18"/>
                <w:szCs w:val="18"/>
                <w:lang w:eastAsia="uk-UA"/>
              </w:rPr>
            </w:pP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E53FCA"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Pr="0098172A" w:rsidRDefault="00483CED" w:rsidP="00483CED">
            <w:pPr>
              <w:ind w:left="-83" w:right="-108"/>
              <w:jc w:val="center"/>
              <w:rPr>
                <w:rFonts w:ascii="Times New Roman" w:hAnsi="Times New Roman"/>
                <w:color w:val="000000"/>
                <w:sz w:val="18"/>
                <w:szCs w:val="18"/>
                <w:lang w:val="en-US" w:eastAsia="uk-UA"/>
              </w:rPr>
            </w:pPr>
            <w:r w:rsidRPr="008464A1">
              <w:rPr>
                <w:rFonts w:ascii="Times New Roman" w:hAnsi="Times New Roman"/>
                <w:color w:val="000000"/>
                <w:sz w:val="18"/>
                <w:szCs w:val="18"/>
                <w:lang w:eastAsia="uk-UA"/>
              </w:rPr>
              <w:t>13.03.2025 № 172</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Pr="0092585A" w:rsidRDefault="00483CED" w:rsidP="00483CED">
            <w:pPr>
              <w:jc w:val="center"/>
              <w:rPr>
                <w:rFonts w:ascii="Times New Roman" w:hAnsi="Times New Roman"/>
                <w:sz w:val="18"/>
                <w:szCs w:val="18"/>
              </w:rPr>
            </w:pPr>
            <w:r>
              <w:rPr>
                <w:rFonts w:ascii="Times New Roman" w:hAnsi="Times New Roman"/>
                <w:sz w:val="18"/>
                <w:szCs w:val="18"/>
              </w:rPr>
              <w:t>Савка Роман</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92585A" w:rsidRDefault="00483CED" w:rsidP="00483CED">
            <w:pPr>
              <w:jc w:val="center"/>
              <w:rPr>
                <w:rFonts w:ascii="Times New Roman" w:hAnsi="Times New Roman"/>
                <w:sz w:val="18"/>
                <w:szCs w:val="18"/>
              </w:rPr>
            </w:pPr>
            <w:r w:rsidRPr="002663D2">
              <w:rPr>
                <w:rFonts w:ascii="Times New Roman" w:hAnsi="Times New Roman"/>
                <w:sz w:val="18"/>
                <w:szCs w:val="18"/>
              </w:rPr>
              <w:t xml:space="preserve">Начальник </w:t>
            </w:r>
            <w:r w:rsidRPr="003C4F9D">
              <w:rPr>
                <w:rFonts w:ascii="Times New Roman" w:hAnsi="Times New Roman"/>
                <w:sz w:val="18"/>
                <w:szCs w:val="18"/>
              </w:rPr>
              <w:t>управління контролю за підакцизними товарами ГУ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Pr="007A389D" w:rsidRDefault="00483CED" w:rsidP="00483CED">
            <w:pPr>
              <w:spacing w:after="0" w:line="240" w:lineRule="auto"/>
              <w:jc w:val="both"/>
              <w:rPr>
                <w:rFonts w:ascii="Times New Roman" w:hAnsi="Times New Roman"/>
                <w:sz w:val="18"/>
                <w:szCs w:val="18"/>
              </w:rPr>
            </w:pPr>
            <w:r>
              <w:rPr>
                <w:rFonts w:ascii="Times New Roman" w:hAnsi="Times New Roman"/>
                <w:sz w:val="18"/>
                <w:szCs w:val="18"/>
              </w:rPr>
              <w:t xml:space="preserve">підписання </w:t>
            </w:r>
            <w:r w:rsidRPr="007A389D">
              <w:rPr>
                <w:rFonts w:ascii="Times New Roman" w:hAnsi="Times New Roman"/>
                <w:sz w:val="18"/>
                <w:szCs w:val="18"/>
              </w:rPr>
              <w:t>запитів до платників податків та інших суб'єктів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p w:rsidR="00483CED" w:rsidRDefault="00483CED" w:rsidP="00483CED">
            <w:pPr>
              <w:spacing w:after="0" w:line="240" w:lineRule="auto"/>
              <w:jc w:val="both"/>
              <w:rPr>
                <w:rFonts w:ascii="Times New Roman" w:hAnsi="Times New Roman"/>
                <w:sz w:val="18"/>
                <w:szCs w:val="18"/>
              </w:rPr>
            </w:pPr>
          </w:p>
          <w:p w:rsidR="00483CED" w:rsidRPr="007A389D" w:rsidRDefault="00483CED" w:rsidP="00483CED">
            <w:pPr>
              <w:spacing w:after="0" w:line="240" w:lineRule="auto"/>
              <w:jc w:val="both"/>
              <w:rPr>
                <w:rFonts w:ascii="Times New Roman" w:hAnsi="Times New Roman"/>
                <w:sz w:val="18"/>
                <w:szCs w:val="18"/>
              </w:rPr>
            </w:pPr>
            <w:r>
              <w:rPr>
                <w:rFonts w:ascii="Times New Roman" w:hAnsi="Times New Roman"/>
                <w:sz w:val="18"/>
                <w:szCs w:val="18"/>
              </w:rPr>
              <w:t xml:space="preserve">підписання </w:t>
            </w:r>
            <w:r w:rsidRPr="007A389D">
              <w:rPr>
                <w:rFonts w:ascii="Times New Roman" w:hAnsi="Times New Roman"/>
                <w:sz w:val="18"/>
                <w:szCs w:val="18"/>
              </w:rPr>
              <w:t>прийнятих відповідно до п.1 розділу ІІІ Порядку надіслання контролюючими органами податкових повідомлень-рішень платникам податків, затвердженого наказом Мінфіну від 28.12.2015 №</w:t>
            </w:r>
            <w:r>
              <w:rPr>
                <w:rFonts w:ascii="Times New Roman" w:hAnsi="Times New Roman"/>
                <w:sz w:val="18"/>
                <w:szCs w:val="18"/>
              </w:rPr>
              <w:t xml:space="preserve"> </w:t>
            </w:r>
            <w:r w:rsidRPr="007A389D">
              <w:rPr>
                <w:rFonts w:ascii="Times New Roman" w:hAnsi="Times New Roman"/>
                <w:sz w:val="18"/>
                <w:szCs w:val="18"/>
              </w:rPr>
              <w:t>1204, зареєстрованим у Мін’юсті 22.01.2016 за № 124/28254 (зі змінами), податкових повідомлень-рішень за результатами камеральних перевірок, передбачених такими нормами ПКУ, у межах компетенції:</w:t>
            </w:r>
          </w:p>
          <w:p w:rsidR="00483CED" w:rsidRPr="007A389D" w:rsidRDefault="00483CED" w:rsidP="00483CED">
            <w:pPr>
              <w:spacing w:after="0" w:line="240" w:lineRule="auto"/>
              <w:jc w:val="both"/>
              <w:rPr>
                <w:rFonts w:ascii="Times New Roman" w:hAnsi="Times New Roman"/>
                <w:sz w:val="18"/>
                <w:szCs w:val="18"/>
              </w:rPr>
            </w:pPr>
            <w:r w:rsidRPr="007A389D">
              <w:rPr>
                <w:rFonts w:ascii="Times New Roman" w:hAnsi="Times New Roman"/>
                <w:sz w:val="18"/>
                <w:szCs w:val="18"/>
              </w:rPr>
              <w:t xml:space="preserve">п. 54.3 ст. 54 ПКУ «Визначення сум податкових та грошових зобов'язань» за результатами перевірок; </w:t>
            </w:r>
          </w:p>
          <w:p w:rsidR="00483CED" w:rsidRPr="007A389D" w:rsidRDefault="00483CED" w:rsidP="00483CED">
            <w:pPr>
              <w:spacing w:after="0" w:line="240" w:lineRule="auto"/>
              <w:jc w:val="both"/>
              <w:rPr>
                <w:rFonts w:ascii="Times New Roman" w:hAnsi="Times New Roman"/>
                <w:sz w:val="18"/>
                <w:szCs w:val="18"/>
              </w:rPr>
            </w:pPr>
            <w:r w:rsidRPr="007A389D">
              <w:rPr>
                <w:rFonts w:ascii="Times New Roman" w:hAnsi="Times New Roman"/>
                <w:sz w:val="18"/>
                <w:szCs w:val="18"/>
              </w:rPr>
              <w:t xml:space="preserve">пп. 120.1, 120.2 ст. 120 ПКУ «Неподання або несвоєчасне подання податкової звітності або невиконання вимог щодо внесення змін до податкової звітності»; </w:t>
            </w:r>
          </w:p>
          <w:p w:rsidR="00483CED" w:rsidRDefault="00483CED" w:rsidP="00483CED">
            <w:pPr>
              <w:spacing w:after="0" w:line="240" w:lineRule="auto"/>
              <w:jc w:val="both"/>
              <w:rPr>
                <w:rFonts w:ascii="Times New Roman" w:hAnsi="Times New Roman"/>
                <w:sz w:val="18"/>
                <w:szCs w:val="18"/>
              </w:rPr>
            </w:pPr>
            <w:r w:rsidRPr="007A389D">
              <w:rPr>
                <w:rFonts w:ascii="Times New Roman" w:hAnsi="Times New Roman"/>
                <w:sz w:val="18"/>
                <w:szCs w:val="18"/>
              </w:rPr>
              <w:t>пп. 124.1, 124.2, 124.3 ст. 124 ПКУ «Порушення правил сплати (перерахування) грошового зобов'язання»;</w:t>
            </w:r>
          </w:p>
          <w:p w:rsidR="00483CED" w:rsidRPr="007A389D" w:rsidRDefault="00483CED" w:rsidP="00483CED">
            <w:pPr>
              <w:spacing w:after="0" w:line="240" w:lineRule="auto"/>
              <w:jc w:val="both"/>
              <w:rPr>
                <w:rFonts w:ascii="Times New Roman" w:hAnsi="Times New Roman"/>
                <w:sz w:val="18"/>
                <w:szCs w:val="18"/>
              </w:rPr>
            </w:pPr>
          </w:p>
          <w:p w:rsidR="00483CED" w:rsidRPr="003E6553" w:rsidRDefault="00483CED" w:rsidP="00483CED">
            <w:pPr>
              <w:spacing w:after="0" w:line="240" w:lineRule="auto"/>
              <w:jc w:val="both"/>
              <w:rPr>
                <w:rFonts w:ascii="Times New Roman" w:hAnsi="Times New Roman"/>
                <w:sz w:val="18"/>
                <w:szCs w:val="18"/>
              </w:rPr>
            </w:pPr>
            <w:r>
              <w:rPr>
                <w:rFonts w:ascii="Times New Roman" w:hAnsi="Times New Roman"/>
                <w:sz w:val="18"/>
                <w:szCs w:val="18"/>
              </w:rPr>
              <w:t xml:space="preserve">підписання </w:t>
            </w:r>
            <w:r w:rsidRPr="007A389D">
              <w:rPr>
                <w:rFonts w:ascii="Times New Roman" w:hAnsi="Times New Roman"/>
                <w:sz w:val="18"/>
                <w:szCs w:val="18"/>
              </w:rPr>
              <w:t xml:space="preserve">письмових </w:t>
            </w:r>
            <w:r w:rsidRPr="007A389D">
              <w:rPr>
                <w:rFonts w:ascii="Times New Roman" w:hAnsi="Times New Roman"/>
                <w:sz w:val="18"/>
                <w:szCs w:val="18"/>
              </w:rPr>
              <w:lastRenderedPageBreak/>
              <w:t>повідомлень з відмовою у поверненні платникам податків помилково та/або надміру сплачених сум грошових зобов’язань та пені, із зазначенням причин такої відмови, у межах функціональних повноважень</w:t>
            </w:r>
            <w:r>
              <w:rPr>
                <w:rFonts w:ascii="Times New Roman" w:hAnsi="Times New Roman"/>
                <w:sz w:val="18"/>
                <w:szCs w:val="18"/>
              </w:rPr>
              <w:t>.</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spacing w:after="0" w:line="240" w:lineRule="auto"/>
              <w:jc w:val="both"/>
              <w:rPr>
                <w:rFonts w:ascii="Times New Roman" w:hAnsi="Times New Roman"/>
                <w:sz w:val="18"/>
                <w:szCs w:val="18"/>
              </w:rPr>
            </w:pPr>
            <w:r w:rsidRPr="007A389D">
              <w:rPr>
                <w:rFonts w:ascii="Times New Roman" w:hAnsi="Times New Roman"/>
                <w:sz w:val="18"/>
                <w:szCs w:val="18"/>
              </w:rPr>
              <w:lastRenderedPageBreak/>
              <w:t xml:space="preserve">п. 73.3 ст. 73 </w:t>
            </w:r>
            <w:r w:rsidRPr="003E6B36">
              <w:rPr>
                <w:rFonts w:ascii="Times New Roman" w:hAnsi="Times New Roman"/>
                <w:sz w:val="18"/>
                <w:szCs w:val="18"/>
              </w:rPr>
              <w:t>Податкового кодексу України від 02.12.2010 №2755-VI</w:t>
            </w:r>
            <w:r>
              <w:rPr>
                <w:rFonts w:ascii="Times New Roman" w:hAnsi="Times New Roman"/>
                <w:sz w:val="18"/>
                <w:szCs w:val="18"/>
              </w:rPr>
              <w:t xml:space="preserve"> (далі – ПКУ)</w:t>
            </w:r>
          </w:p>
          <w:p w:rsidR="00483CED" w:rsidRDefault="00483CED" w:rsidP="00483CED">
            <w:pPr>
              <w:spacing w:after="0" w:line="240" w:lineRule="auto"/>
              <w:jc w:val="both"/>
              <w:rPr>
                <w:rFonts w:ascii="Times New Roman" w:hAnsi="Times New Roman"/>
                <w:sz w:val="18"/>
                <w:szCs w:val="18"/>
              </w:rPr>
            </w:pPr>
          </w:p>
          <w:p w:rsidR="00483CED" w:rsidRDefault="00483CED" w:rsidP="00483CED">
            <w:pPr>
              <w:spacing w:after="0" w:line="240" w:lineRule="auto"/>
              <w:jc w:val="both"/>
              <w:rPr>
                <w:rFonts w:ascii="Times New Roman" w:hAnsi="Times New Roman"/>
                <w:sz w:val="18"/>
                <w:szCs w:val="18"/>
              </w:rPr>
            </w:pPr>
          </w:p>
          <w:p w:rsidR="00483CED" w:rsidRDefault="00483CED" w:rsidP="00483CED">
            <w:pPr>
              <w:spacing w:after="0" w:line="240" w:lineRule="auto"/>
              <w:jc w:val="both"/>
              <w:rPr>
                <w:rFonts w:ascii="Times New Roman" w:hAnsi="Times New Roman"/>
                <w:sz w:val="18"/>
                <w:szCs w:val="18"/>
              </w:rPr>
            </w:pPr>
          </w:p>
          <w:p w:rsidR="00483CED" w:rsidRDefault="00483CED" w:rsidP="00483CED">
            <w:pPr>
              <w:spacing w:after="0" w:line="240" w:lineRule="auto"/>
              <w:jc w:val="both"/>
              <w:rPr>
                <w:rFonts w:ascii="Times New Roman" w:hAnsi="Times New Roman"/>
                <w:sz w:val="18"/>
                <w:szCs w:val="18"/>
              </w:rPr>
            </w:pPr>
          </w:p>
          <w:p w:rsidR="00483CED" w:rsidRDefault="00483CED" w:rsidP="00483CED">
            <w:pPr>
              <w:spacing w:after="0" w:line="240" w:lineRule="auto"/>
              <w:jc w:val="both"/>
              <w:rPr>
                <w:rFonts w:ascii="Times New Roman" w:hAnsi="Times New Roman"/>
                <w:sz w:val="18"/>
                <w:szCs w:val="18"/>
              </w:rPr>
            </w:pPr>
          </w:p>
          <w:p w:rsidR="00483CED" w:rsidRDefault="00483CED" w:rsidP="00483CED">
            <w:pPr>
              <w:spacing w:after="0" w:line="240" w:lineRule="auto"/>
              <w:jc w:val="both"/>
              <w:rPr>
                <w:rFonts w:ascii="Times New Roman" w:hAnsi="Times New Roman"/>
                <w:sz w:val="18"/>
                <w:szCs w:val="18"/>
              </w:rPr>
            </w:pPr>
          </w:p>
          <w:p w:rsidR="00483CED" w:rsidRDefault="00483CED" w:rsidP="00483CED">
            <w:pPr>
              <w:spacing w:after="0" w:line="240" w:lineRule="auto"/>
              <w:jc w:val="both"/>
              <w:rPr>
                <w:rFonts w:ascii="Times New Roman" w:hAnsi="Times New Roman"/>
                <w:sz w:val="18"/>
                <w:szCs w:val="18"/>
              </w:rPr>
            </w:pPr>
          </w:p>
          <w:p w:rsidR="00483CED" w:rsidRDefault="00483CED" w:rsidP="00483CED">
            <w:pPr>
              <w:spacing w:after="0" w:line="240" w:lineRule="auto"/>
              <w:jc w:val="both"/>
              <w:rPr>
                <w:rFonts w:ascii="Times New Roman" w:hAnsi="Times New Roman"/>
                <w:sz w:val="18"/>
                <w:szCs w:val="18"/>
              </w:rPr>
            </w:pPr>
          </w:p>
          <w:p w:rsidR="00483CED" w:rsidRDefault="00483CED" w:rsidP="00483CED">
            <w:pPr>
              <w:spacing w:after="0" w:line="240" w:lineRule="auto"/>
              <w:jc w:val="both"/>
              <w:rPr>
                <w:rFonts w:ascii="Times New Roman" w:hAnsi="Times New Roman"/>
                <w:sz w:val="18"/>
                <w:szCs w:val="18"/>
              </w:rPr>
            </w:pPr>
          </w:p>
          <w:p w:rsidR="00483CED" w:rsidRDefault="00483CED" w:rsidP="00483CED">
            <w:pPr>
              <w:spacing w:after="0" w:line="240" w:lineRule="auto"/>
              <w:jc w:val="both"/>
              <w:rPr>
                <w:rFonts w:ascii="Times New Roman" w:hAnsi="Times New Roman"/>
                <w:sz w:val="18"/>
                <w:szCs w:val="18"/>
              </w:rPr>
            </w:pPr>
          </w:p>
          <w:p w:rsidR="00483CED" w:rsidRDefault="00483CED" w:rsidP="00483CED">
            <w:pPr>
              <w:spacing w:after="0" w:line="240" w:lineRule="auto"/>
              <w:jc w:val="both"/>
              <w:rPr>
                <w:rFonts w:ascii="Times New Roman" w:hAnsi="Times New Roman"/>
                <w:sz w:val="18"/>
                <w:szCs w:val="18"/>
              </w:rPr>
            </w:pPr>
          </w:p>
          <w:p w:rsidR="00483CED" w:rsidRDefault="00483CED" w:rsidP="00483CED">
            <w:pPr>
              <w:spacing w:after="0" w:line="240" w:lineRule="auto"/>
              <w:jc w:val="both"/>
              <w:rPr>
                <w:rFonts w:ascii="Times New Roman" w:hAnsi="Times New Roman"/>
                <w:sz w:val="18"/>
                <w:szCs w:val="18"/>
              </w:rPr>
            </w:pPr>
          </w:p>
          <w:p w:rsidR="00483CED" w:rsidRDefault="00483CED" w:rsidP="00483CED">
            <w:pPr>
              <w:spacing w:after="0" w:line="240" w:lineRule="auto"/>
              <w:jc w:val="both"/>
              <w:rPr>
                <w:rFonts w:ascii="Times New Roman" w:hAnsi="Times New Roman"/>
                <w:sz w:val="18"/>
                <w:szCs w:val="18"/>
              </w:rPr>
            </w:pPr>
          </w:p>
          <w:p w:rsidR="00483CED" w:rsidRDefault="00483CED" w:rsidP="00483CED">
            <w:pPr>
              <w:spacing w:after="0" w:line="240" w:lineRule="auto"/>
              <w:jc w:val="both"/>
              <w:rPr>
                <w:rFonts w:ascii="Times New Roman" w:hAnsi="Times New Roman"/>
                <w:sz w:val="18"/>
                <w:szCs w:val="18"/>
              </w:rPr>
            </w:pPr>
          </w:p>
          <w:p w:rsidR="00483CED" w:rsidRDefault="00483CED" w:rsidP="00483CED">
            <w:pPr>
              <w:spacing w:after="0" w:line="240" w:lineRule="auto"/>
              <w:jc w:val="both"/>
              <w:rPr>
                <w:rFonts w:ascii="Times New Roman" w:hAnsi="Times New Roman"/>
                <w:sz w:val="18"/>
                <w:szCs w:val="18"/>
              </w:rPr>
            </w:pPr>
          </w:p>
          <w:p w:rsidR="00483CED" w:rsidRDefault="00483CED" w:rsidP="00483CED">
            <w:pPr>
              <w:spacing w:after="0" w:line="240" w:lineRule="auto"/>
              <w:jc w:val="both"/>
              <w:rPr>
                <w:rFonts w:ascii="Times New Roman" w:hAnsi="Times New Roman"/>
                <w:sz w:val="18"/>
                <w:szCs w:val="18"/>
              </w:rPr>
            </w:pPr>
          </w:p>
          <w:p w:rsidR="00483CED" w:rsidRDefault="00483CED" w:rsidP="00483CED">
            <w:pPr>
              <w:spacing w:after="0" w:line="240" w:lineRule="auto"/>
              <w:jc w:val="both"/>
              <w:rPr>
                <w:rFonts w:ascii="Times New Roman" w:hAnsi="Times New Roman"/>
                <w:sz w:val="18"/>
                <w:szCs w:val="18"/>
              </w:rPr>
            </w:pPr>
          </w:p>
          <w:p w:rsidR="00483CED" w:rsidRDefault="00483CED" w:rsidP="00483CED">
            <w:pPr>
              <w:spacing w:after="0" w:line="240" w:lineRule="auto"/>
              <w:jc w:val="both"/>
              <w:rPr>
                <w:rFonts w:ascii="Times New Roman" w:hAnsi="Times New Roman"/>
                <w:sz w:val="18"/>
                <w:szCs w:val="18"/>
              </w:rPr>
            </w:pPr>
          </w:p>
          <w:p w:rsidR="00483CED" w:rsidRDefault="00483CED" w:rsidP="00483CED">
            <w:pPr>
              <w:spacing w:after="0" w:line="240" w:lineRule="auto"/>
              <w:jc w:val="both"/>
              <w:rPr>
                <w:rFonts w:ascii="Times New Roman" w:hAnsi="Times New Roman"/>
                <w:sz w:val="18"/>
                <w:szCs w:val="18"/>
              </w:rPr>
            </w:pPr>
          </w:p>
          <w:p w:rsidR="00483CED" w:rsidRDefault="00483CED" w:rsidP="00483CED">
            <w:pPr>
              <w:spacing w:after="0" w:line="240" w:lineRule="auto"/>
              <w:jc w:val="both"/>
              <w:rPr>
                <w:rFonts w:ascii="Times New Roman" w:hAnsi="Times New Roman"/>
                <w:sz w:val="18"/>
                <w:szCs w:val="18"/>
              </w:rPr>
            </w:pPr>
          </w:p>
          <w:p w:rsidR="00483CED" w:rsidRDefault="00483CED" w:rsidP="00483CED">
            <w:pPr>
              <w:spacing w:after="0" w:line="240" w:lineRule="auto"/>
              <w:jc w:val="both"/>
              <w:rPr>
                <w:rFonts w:ascii="Times New Roman" w:hAnsi="Times New Roman"/>
                <w:sz w:val="18"/>
                <w:szCs w:val="18"/>
              </w:rPr>
            </w:pPr>
          </w:p>
          <w:p w:rsidR="00483CED" w:rsidRDefault="00483CED" w:rsidP="00483CED">
            <w:pPr>
              <w:spacing w:after="0" w:line="240" w:lineRule="auto"/>
              <w:jc w:val="both"/>
              <w:rPr>
                <w:rFonts w:ascii="Times New Roman" w:hAnsi="Times New Roman"/>
                <w:sz w:val="18"/>
                <w:szCs w:val="18"/>
              </w:rPr>
            </w:pPr>
          </w:p>
          <w:p w:rsidR="00483CED" w:rsidRDefault="00483CED" w:rsidP="00483CED">
            <w:pPr>
              <w:spacing w:after="0" w:line="240" w:lineRule="auto"/>
              <w:jc w:val="both"/>
              <w:rPr>
                <w:rFonts w:ascii="Times New Roman" w:hAnsi="Times New Roman"/>
                <w:sz w:val="18"/>
                <w:szCs w:val="18"/>
              </w:rPr>
            </w:pPr>
            <w:r w:rsidRPr="007A389D">
              <w:rPr>
                <w:rFonts w:ascii="Times New Roman" w:hAnsi="Times New Roman"/>
                <w:sz w:val="18"/>
                <w:szCs w:val="18"/>
              </w:rPr>
              <w:t>п. 54.3 ст. 54 ПКУ</w:t>
            </w:r>
          </w:p>
          <w:p w:rsidR="00483CED" w:rsidRDefault="00483CED" w:rsidP="00483CED">
            <w:pPr>
              <w:spacing w:after="0" w:line="240" w:lineRule="auto"/>
              <w:jc w:val="both"/>
              <w:rPr>
                <w:rFonts w:ascii="Times New Roman" w:hAnsi="Times New Roman"/>
                <w:sz w:val="18"/>
                <w:szCs w:val="18"/>
              </w:rPr>
            </w:pPr>
          </w:p>
          <w:p w:rsidR="00483CED" w:rsidRDefault="00483CED" w:rsidP="00483CED">
            <w:pPr>
              <w:spacing w:after="0" w:line="240" w:lineRule="auto"/>
              <w:jc w:val="both"/>
              <w:rPr>
                <w:rFonts w:ascii="Times New Roman" w:hAnsi="Times New Roman"/>
                <w:sz w:val="18"/>
                <w:szCs w:val="18"/>
              </w:rPr>
            </w:pPr>
          </w:p>
          <w:p w:rsidR="00483CED" w:rsidRDefault="00483CED" w:rsidP="00483CED">
            <w:pPr>
              <w:spacing w:after="0" w:line="240" w:lineRule="auto"/>
              <w:jc w:val="both"/>
              <w:rPr>
                <w:rFonts w:ascii="Times New Roman" w:hAnsi="Times New Roman"/>
                <w:sz w:val="18"/>
                <w:szCs w:val="18"/>
              </w:rPr>
            </w:pPr>
          </w:p>
          <w:p w:rsidR="00483CED" w:rsidRDefault="00483CED" w:rsidP="00483CED">
            <w:pPr>
              <w:spacing w:after="0" w:line="240" w:lineRule="auto"/>
              <w:jc w:val="both"/>
              <w:rPr>
                <w:rFonts w:ascii="Times New Roman" w:hAnsi="Times New Roman"/>
                <w:sz w:val="18"/>
                <w:szCs w:val="18"/>
              </w:rPr>
            </w:pPr>
            <w:r w:rsidRPr="007A389D">
              <w:rPr>
                <w:rFonts w:ascii="Times New Roman" w:hAnsi="Times New Roman"/>
                <w:sz w:val="18"/>
                <w:szCs w:val="18"/>
              </w:rPr>
              <w:t>пп. 120.1, 120.2 ст. 120 ПКУ</w:t>
            </w:r>
          </w:p>
          <w:p w:rsidR="00483CED" w:rsidRDefault="00483CED" w:rsidP="00483CED">
            <w:pPr>
              <w:spacing w:after="0" w:line="240" w:lineRule="auto"/>
              <w:jc w:val="both"/>
              <w:rPr>
                <w:rFonts w:ascii="Times New Roman" w:hAnsi="Times New Roman"/>
                <w:sz w:val="18"/>
                <w:szCs w:val="18"/>
              </w:rPr>
            </w:pPr>
          </w:p>
          <w:p w:rsidR="00483CED" w:rsidRDefault="00483CED" w:rsidP="00483CED">
            <w:pPr>
              <w:spacing w:after="0" w:line="240" w:lineRule="auto"/>
              <w:jc w:val="both"/>
              <w:rPr>
                <w:rFonts w:ascii="Times New Roman" w:hAnsi="Times New Roman"/>
                <w:sz w:val="18"/>
                <w:szCs w:val="18"/>
              </w:rPr>
            </w:pPr>
          </w:p>
          <w:p w:rsidR="00483CED" w:rsidRDefault="00483CED" w:rsidP="00483CED">
            <w:pPr>
              <w:spacing w:after="0" w:line="240" w:lineRule="auto"/>
              <w:jc w:val="both"/>
              <w:rPr>
                <w:rFonts w:ascii="Times New Roman" w:hAnsi="Times New Roman"/>
                <w:sz w:val="18"/>
                <w:szCs w:val="18"/>
              </w:rPr>
            </w:pPr>
          </w:p>
          <w:p w:rsidR="00483CED" w:rsidRDefault="00483CED" w:rsidP="00483CED">
            <w:pPr>
              <w:spacing w:after="0" w:line="240" w:lineRule="auto"/>
              <w:jc w:val="both"/>
              <w:rPr>
                <w:rFonts w:ascii="Times New Roman" w:hAnsi="Times New Roman"/>
                <w:sz w:val="18"/>
                <w:szCs w:val="18"/>
              </w:rPr>
            </w:pPr>
          </w:p>
          <w:p w:rsidR="00483CED" w:rsidRDefault="00483CED" w:rsidP="00483CED">
            <w:pPr>
              <w:spacing w:after="0" w:line="240" w:lineRule="auto"/>
              <w:jc w:val="both"/>
              <w:rPr>
                <w:rFonts w:ascii="Times New Roman" w:hAnsi="Times New Roman"/>
                <w:sz w:val="18"/>
                <w:szCs w:val="18"/>
              </w:rPr>
            </w:pPr>
            <w:r w:rsidRPr="007A389D">
              <w:rPr>
                <w:rFonts w:ascii="Times New Roman" w:hAnsi="Times New Roman"/>
                <w:sz w:val="18"/>
                <w:szCs w:val="18"/>
              </w:rPr>
              <w:t>пп. 124.1, 124.2, 124.3 ст. 124 ПКУ</w:t>
            </w:r>
          </w:p>
          <w:p w:rsidR="00483CED" w:rsidRDefault="00483CED" w:rsidP="00483CED">
            <w:pPr>
              <w:spacing w:after="0" w:line="240" w:lineRule="auto"/>
              <w:jc w:val="both"/>
              <w:rPr>
                <w:rFonts w:ascii="Times New Roman" w:hAnsi="Times New Roman"/>
                <w:sz w:val="18"/>
                <w:szCs w:val="18"/>
              </w:rPr>
            </w:pPr>
          </w:p>
          <w:p w:rsidR="00483CED" w:rsidRDefault="00483CED" w:rsidP="00483CED">
            <w:pPr>
              <w:spacing w:after="0" w:line="240" w:lineRule="auto"/>
              <w:jc w:val="both"/>
              <w:rPr>
                <w:rFonts w:ascii="Times New Roman" w:hAnsi="Times New Roman"/>
                <w:sz w:val="18"/>
                <w:szCs w:val="18"/>
              </w:rPr>
            </w:pPr>
          </w:p>
          <w:p w:rsidR="00483CED" w:rsidRDefault="00483CED" w:rsidP="00483CED">
            <w:pPr>
              <w:spacing w:after="0" w:line="240" w:lineRule="auto"/>
              <w:jc w:val="both"/>
              <w:rPr>
                <w:rFonts w:ascii="Times New Roman" w:hAnsi="Times New Roman"/>
                <w:sz w:val="18"/>
                <w:szCs w:val="18"/>
              </w:rPr>
            </w:pPr>
          </w:p>
          <w:p w:rsidR="00483CED" w:rsidRPr="0092585A" w:rsidRDefault="00483CED" w:rsidP="00483CED">
            <w:pPr>
              <w:spacing w:after="0" w:line="240" w:lineRule="auto"/>
              <w:jc w:val="both"/>
              <w:rPr>
                <w:rFonts w:ascii="Times New Roman" w:hAnsi="Times New Roman"/>
                <w:sz w:val="18"/>
                <w:szCs w:val="18"/>
              </w:rPr>
            </w:pPr>
            <w:r w:rsidRPr="007A389D">
              <w:rPr>
                <w:rFonts w:ascii="Times New Roman" w:hAnsi="Times New Roman"/>
                <w:sz w:val="18"/>
                <w:szCs w:val="18"/>
              </w:rPr>
              <w:t xml:space="preserve">ст. 43 ПКУ, п.5 розділу ІІІ Порядку інформаційної взаємодії Державної податкової служби України, її територіальних органів, Державної казначейської служби України, її територіальних органів, місцевих фінансових органів у процесі повернення (перерахування) платникам податків помилково та/або надміру сплачених сум грошових зобов’язань та пені, затвердженого наказом Мінфіну від 11.02.2019 № 60, зареєстрованого у </w:t>
            </w:r>
            <w:r w:rsidRPr="007A389D">
              <w:rPr>
                <w:rFonts w:ascii="Times New Roman" w:hAnsi="Times New Roman"/>
                <w:sz w:val="18"/>
                <w:szCs w:val="18"/>
              </w:rPr>
              <w:lastRenderedPageBreak/>
              <w:t xml:space="preserve">Мін’юсті 08.04.2019 за </w:t>
            </w:r>
            <w:r w:rsidRPr="007A389D">
              <w:rPr>
                <w:rFonts w:ascii="Times New Roman" w:hAnsi="Times New Roman"/>
                <w:sz w:val="18"/>
                <w:szCs w:val="18"/>
              </w:rPr>
              <w:br/>
              <w:t>№ 370/33341, зі змінами</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4149F9" w:rsidRDefault="00483CED" w:rsidP="00483CED">
            <w:pPr>
              <w:rPr>
                <w:rFonts w:ascii="Times New Roman" w:hAnsi="Times New Roman"/>
                <w:color w:val="000000"/>
                <w:sz w:val="18"/>
                <w:szCs w:val="18"/>
                <w:lang w:eastAsia="uk-UA"/>
              </w:rPr>
            </w:pP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E53FCA"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ind w:left="-83" w:right="-108"/>
            </w:pPr>
            <w:r w:rsidRPr="008464A1">
              <w:rPr>
                <w:rFonts w:ascii="Times New Roman" w:hAnsi="Times New Roman"/>
                <w:color w:val="000000"/>
                <w:sz w:val="18"/>
                <w:szCs w:val="18"/>
                <w:lang w:eastAsia="uk-UA"/>
              </w:rPr>
              <w:t>13.03.2025 № 172</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Pr="0092585A" w:rsidRDefault="00483CED" w:rsidP="00483CED">
            <w:pPr>
              <w:jc w:val="center"/>
              <w:rPr>
                <w:rFonts w:ascii="Times New Roman" w:hAnsi="Times New Roman"/>
                <w:sz w:val="18"/>
                <w:szCs w:val="18"/>
              </w:rPr>
            </w:pPr>
            <w:r>
              <w:rPr>
                <w:rFonts w:ascii="Times New Roman" w:hAnsi="Times New Roman"/>
                <w:sz w:val="18"/>
                <w:szCs w:val="18"/>
              </w:rPr>
              <w:t>Яремко Галина</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92585A" w:rsidRDefault="00483CED" w:rsidP="00483CED">
            <w:pPr>
              <w:jc w:val="center"/>
              <w:rPr>
                <w:rFonts w:ascii="Times New Roman" w:hAnsi="Times New Roman"/>
                <w:sz w:val="18"/>
                <w:szCs w:val="18"/>
              </w:rPr>
            </w:pPr>
            <w:r>
              <w:rPr>
                <w:rFonts w:ascii="Times New Roman" w:hAnsi="Times New Roman"/>
                <w:sz w:val="18"/>
                <w:szCs w:val="18"/>
              </w:rPr>
              <w:t>З</w:t>
            </w:r>
            <w:r w:rsidRPr="003E6B36">
              <w:rPr>
                <w:rFonts w:ascii="Times New Roman" w:hAnsi="Times New Roman"/>
                <w:sz w:val="18"/>
                <w:szCs w:val="18"/>
              </w:rPr>
              <w:t>аступник начальника управління-начальника відділу контролю за виробництвом та обігом спирту, спиртовмісної продукції, алкогольних напоїв, тютюнових виробів, рідин, що використовуються в електронних сигаретах та пального управління контролю за підакцизними товарами ГУ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Pr="007A389D" w:rsidRDefault="00483CED" w:rsidP="00483CED">
            <w:pPr>
              <w:spacing w:after="0" w:line="240" w:lineRule="auto"/>
              <w:jc w:val="both"/>
              <w:rPr>
                <w:rFonts w:ascii="Times New Roman" w:hAnsi="Times New Roman"/>
                <w:sz w:val="18"/>
                <w:szCs w:val="18"/>
              </w:rPr>
            </w:pPr>
            <w:r>
              <w:rPr>
                <w:rFonts w:ascii="Times New Roman" w:hAnsi="Times New Roman"/>
                <w:sz w:val="18"/>
                <w:szCs w:val="18"/>
              </w:rPr>
              <w:t xml:space="preserve">підписання </w:t>
            </w:r>
            <w:r w:rsidRPr="007A389D">
              <w:rPr>
                <w:rFonts w:ascii="Times New Roman" w:hAnsi="Times New Roman"/>
                <w:sz w:val="18"/>
                <w:szCs w:val="18"/>
              </w:rPr>
              <w:t>запитів до платників податків та інших суб'єктів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 (п. 73.3 ст. 73 ПКУ);</w:t>
            </w:r>
          </w:p>
          <w:p w:rsidR="00483CED" w:rsidRDefault="00483CED" w:rsidP="00483CED">
            <w:pPr>
              <w:spacing w:after="0" w:line="240" w:lineRule="auto"/>
              <w:jc w:val="both"/>
              <w:rPr>
                <w:rFonts w:ascii="Times New Roman" w:hAnsi="Times New Roman"/>
                <w:sz w:val="18"/>
                <w:szCs w:val="18"/>
              </w:rPr>
            </w:pPr>
          </w:p>
          <w:p w:rsidR="00483CED" w:rsidRPr="007A389D" w:rsidRDefault="00483CED" w:rsidP="00483CED">
            <w:pPr>
              <w:spacing w:after="0" w:line="240" w:lineRule="auto"/>
              <w:jc w:val="both"/>
              <w:rPr>
                <w:rFonts w:ascii="Times New Roman" w:hAnsi="Times New Roman"/>
                <w:sz w:val="18"/>
                <w:szCs w:val="18"/>
              </w:rPr>
            </w:pPr>
            <w:r>
              <w:rPr>
                <w:rFonts w:ascii="Times New Roman" w:hAnsi="Times New Roman"/>
                <w:sz w:val="18"/>
                <w:szCs w:val="18"/>
              </w:rPr>
              <w:t xml:space="preserve">підписання </w:t>
            </w:r>
            <w:r w:rsidRPr="007A389D">
              <w:rPr>
                <w:rFonts w:ascii="Times New Roman" w:hAnsi="Times New Roman"/>
                <w:sz w:val="18"/>
                <w:szCs w:val="18"/>
              </w:rPr>
              <w:t>прийнятих відповідно до п.1 розділу ІІІ Порядку надіслання контролюючими органами податкових повідомлень-рішень платникам податків, затвердженого наказом Мінфіну від 28.12.2015 №</w:t>
            </w:r>
            <w:r>
              <w:rPr>
                <w:rFonts w:ascii="Times New Roman" w:hAnsi="Times New Roman"/>
                <w:sz w:val="18"/>
                <w:szCs w:val="18"/>
              </w:rPr>
              <w:t xml:space="preserve"> </w:t>
            </w:r>
            <w:r w:rsidRPr="007A389D">
              <w:rPr>
                <w:rFonts w:ascii="Times New Roman" w:hAnsi="Times New Roman"/>
                <w:sz w:val="18"/>
                <w:szCs w:val="18"/>
              </w:rPr>
              <w:t>1204, зареєстрованим у Мін’юсті 22.01.2016 за № 124/28254 (зі змінами), податкових повідомлень-рішень за результатами камеральних перевірок, передбачених такими нормами ПКУ, у межах компетенції:</w:t>
            </w:r>
          </w:p>
          <w:p w:rsidR="00483CED" w:rsidRPr="007A389D" w:rsidRDefault="00483CED" w:rsidP="00483CED">
            <w:pPr>
              <w:spacing w:after="0" w:line="240" w:lineRule="auto"/>
              <w:jc w:val="both"/>
              <w:rPr>
                <w:rFonts w:ascii="Times New Roman" w:hAnsi="Times New Roman"/>
                <w:sz w:val="18"/>
                <w:szCs w:val="18"/>
              </w:rPr>
            </w:pPr>
            <w:r w:rsidRPr="007A389D">
              <w:rPr>
                <w:rFonts w:ascii="Times New Roman" w:hAnsi="Times New Roman"/>
                <w:sz w:val="18"/>
                <w:szCs w:val="18"/>
              </w:rPr>
              <w:t xml:space="preserve">п. 54.3 ст. 54 ПКУ «Визначення сум податкових та грошових зобов'язань» за результатами перевірок; </w:t>
            </w:r>
          </w:p>
          <w:p w:rsidR="00483CED" w:rsidRPr="007A389D" w:rsidRDefault="00483CED" w:rsidP="00483CED">
            <w:pPr>
              <w:spacing w:after="0" w:line="240" w:lineRule="auto"/>
              <w:jc w:val="both"/>
              <w:rPr>
                <w:rFonts w:ascii="Times New Roman" w:hAnsi="Times New Roman"/>
                <w:sz w:val="18"/>
                <w:szCs w:val="18"/>
              </w:rPr>
            </w:pPr>
            <w:r w:rsidRPr="007A389D">
              <w:rPr>
                <w:rFonts w:ascii="Times New Roman" w:hAnsi="Times New Roman"/>
                <w:sz w:val="18"/>
                <w:szCs w:val="18"/>
              </w:rPr>
              <w:t xml:space="preserve">пп. 120.1, 120.2 ст. 120 ПКУ «Неподання або несвоєчасне подання податкової звітності або невиконання вимог щодо внесення змін до податкової звітності»; </w:t>
            </w:r>
          </w:p>
          <w:p w:rsidR="00483CED" w:rsidRDefault="00483CED" w:rsidP="00483CED">
            <w:pPr>
              <w:spacing w:after="0" w:line="240" w:lineRule="auto"/>
              <w:jc w:val="both"/>
              <w:rPr>
                <w:rFonts w:ascii="Times New Roman" w:hAnsi="Times New Roman"/>
                <w:sz w:val="18"/>
                <w:szCs w:val="18"/>
              </w:rPr>
            </w:pPr>
            <w:r w:rsidRPr="007A389D">
              <w:rPr>
                <w:rFonts w:ascii="Times New Roman" w:hAnsi="Times New Roman"/>
                <w:sz w:val="18"/>
                <w:szCs w:val="18"/>
              </w:rPr>
              <w:t>пп. 124.1, 124.2, 124.3 ст. 124 ПКУ «Порушення правил сплати (перерахування) грошового зобов'язання»;</w:t>
            </w:r>
          </w:p>
          <w:p w:rsidR="00483CED" w:rsidRPr="007A389D" w:rsidRDefault="00483CED" w:rsidP="00483CED">
            <w:pPr>
              <w:spacing w:after="0" w:line="240" w:lineRule="auto"/>
              <w:jc w:val="both"/>
              <w:rPr>
                <w:rFonts w:ascii="Times New Roman" w:hAnsi="Times New Roman"/>
                <w:sz w:val="18"/>
                <w:szCs w:val="18"/>
              </w:rPr>
            </w:pPr>
          </w:p>
          <w:p w:rsidR="00483CED" w:rsidRPr="0092585A" w:rsidRDefault="00483CED" w:rsidP="00483CED">
            <w:pPr>
              <w:jc w:val="both"/>
              <w:rPr>
                <w:rFonts w:ascii="Times New Roman" w:hAnsi="Times New Roman"/>
                <w:sz w:val="18"/>
                <w:szCs w:val="18"/>
              </w:rPr>
            </w:pPr>
            <w:r>
              <w:rPr>
                <w:rFonts w:ascii="Times New Roman" w:hAnsi="Times New Roman"/>
                <w:sz w:val="18"/>
                <w:szCs w:val="18"/>
              </w:rPr>
              <w:lastRenderedPageBreak/>
              <w:t xml:space="preserve">підписання </w:t>
            </w:r>
            <w:r w:rsidRPr="007A389D">
              <w:rPr>
                <w:rFonts w:ascii="Times New Roman" w:hAnsi="Times New Roman"/>
                <w:sz w:val="18"/>
                <w:szCs w:val="18"/>
              </w:rPr>
              <w:t>письмових повідомлень з відмовою у поверненні платникам податків помилково та/або надміру сплачених сум грошових зобов’язань та пені, із зазначенням причин такої відмови, у межах функціональних повноважень</w:t>
            </w:r>
            <w:r>
              <w:rPr>
                <w:rFonts w:ascii="Times New Roman" w:hAnsi="Times New Roman"/>
                <w:sz w:val="18"/>
                <w:szCs w:val="18"/>
              </w:rPr>
              <w:t>.</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spacing w:after="0" w:line="240" w:lineRule="auto"/>
              <w:jc w:val="both"/>
              <w:rPr>
                <w:rFonts w:ascii="Times New Roman" w:hAnsi="Times New Roman"/>
                <w:sz w:val="18"/>
                <w:szCs w:val="18"/>
              </w:rPr>
            </w:pPr>
            <w:r w:rsidRPr="007A389D">
              <w:rPr>
                <w:rFonts w:ascii="Times New Roman" w:hAnsi="Times New Roman"/>
                <w:sz w:val="18"/>
                <w:szCs w:val="18"/>
              </w:rPr>
              <w:lastRenderedPageBreak/>
              <w:t xml:space="preserve">п. 73.3 ст. 73 </w:t>
            </w:r>
            <w:r w:rsidRPr="003E6B36">
              <w:rPr>
                <w:rFonts w:ascii="Times New Roman" w:hAnsi="Times New Roman"/>
                <w:sz w:val="18"/>
                <w:szCs w:val="18"/>
              </w:rPr>
              <w:t>Податкового кодексу України від 02.12.2010 №2755-VI</w:t>
            </w:r>
            <w:r>
              <w:rPr>
                <w:rFonts w:ascii="Times New Roman" w:hAnsi="Times New Roman"/>
                <w:sz w:val="18"/>
                <w:szCs w:val="18"/>
              </w:rPr>
              <w:t xml:space="preserve"> (далі – ПКУ)</w:t>
            </w:r>
          </w:p>
          <w:p w:rsidR="00483CED" w:rsidRDefault="00483CED" w:rsidP="00483CED">
            <w:pPr>
              <w:spacing w:after="0" w:line="240" w:lineRule="auto"/>
              <w:jc w:val="both"/>
              <w:rPr>
                <w:rFonts w:ascii="Times New Roman" w:hAnsi="Times New Roman"/>
                <w:sz w:val="18"/>
                <w:szCs w:val="18"/>
              </w:rPr>
            </w:pPr>
          </w:p>
          <w:p w:rsidR="00483CED" w:rsidRDefault="00483CED" w:rsidP="00483CED">
            <w:pPr>
              <w:spacing w:after="0" w:line="240" w:lineRule="auto"/>
              <w:jc w:val="both"/>
              <w:rPr>
                <w:rFonts w:ascii="Times New Roman" w:hAnsi="Times New Roman"/>
                <w:sz w:val="18"/>
                <w:szCs w:val="18"/>
              </w:rPr>
            </w:pPr>
          </w:p>
          <w:p w:rsidR="00483CED" w:rsidRDefault="00483CED" w:rsidP="00483CED">
            <w:pPr>
              <w:spacing w:after="0" w:line="240" w:lineRule="auto"/>
              <w:jc w:val="both"/>
              <w:rPr>
                <w:rFonts w:ascii="Times New Roman" w:hAnsi="Times New Roman"/>
                <w:sz w:val="18"/>
                <w:szCs w:val="18"/>
              </w:rPr>
            </w:pPr>
          </w:p>
          <w:p w:rsidR="00483CED" w:rsidRDefault="00483CED" w:rsidP="00483CED">
            <w:pPr>
              <w:spacing w:after="0" w:line="240" w:lineRule="auto"/>
              <w:jc w:val="both"/>
              <w:rPr>
                <w:rFonts w:ascii="Times New Roman" w:hAnsi="Times New Roman"/>
                <w:sz w:val="18"/>
                <w:szCs w:val="18"/>
              </w:rPr>
            </w:pPr>
          </w:p>
          <w:p w:rsidR="00483CED" w:rsidRDefault="00483CED" w:rsidP="00483CED">
            <w:pPr>
              <w:spacing w:after="0" w:line="240" w:lineRule="auto"/>
              <w:jc w:val="both"/>
              <w:rPr>
                <w:rFonts w:ascii="Times New Roman" w:hAnsi="Times New Roman"/>
                <w:sz w:val="18"/>
                <w:szCs w:val="18"/>
              </w:rPr>
            </w:pPr>
          </w:p>
          <w:p w:rsidR="00483CED" w:rsidRDefault="00483CED" w:rsidP="00483CED">
            <w:pPr>
              <w:spacing w:after="0" w:line="240" w:lineRule="auto"/>
              <w:jc w:val="both"/>
              <w:rPr>
                <w:rFonts w:ascii="Times New Roman" w:hAnsi="Times New Roman"/>
                <w:sz w:val="18"/>
                <w:szCs w:val="18"/>
              </w:rPr>
            </w:pPr>
          </w:p>
          <w:p w:rsidR="00483CED" w:rsidRDefault="00483CED" w:rsidP="00483CED">
            <w:pPr>
              <w:spacing w:after="0" w:line="240" w:lineRule="auto"/>
              <w:jc w:val="both"/>
              <w:rPr>
                <w:rFonts w:ascii="Times New Roman" w:hAnsi="Times New Roman"/>
                <w:sz w:val="18"/>
                <w:szCs w:val="18"/>
              </w:rPr>
            </w:pPr>
          </w:p>
          <w:p w:rsidR="00483CED" w:rsidRDefault="00483CED" w:rsidP="00483CED">
            <w:pPr>
              <w:spacing w:after="0" w:line="240" w:lineRule="auto"/>
              <w:jc w:val="both"/>
              <w:rPr>
                <w:rFonts w:ascii="Times New Roman" w:hAnsi="Times New Roman"/>
                <w:sz w:val="18"/>
                <w:szCs w:val="18"/>
              </w:rPr>
            </w:pPr>
          </w:p>
          <w:p w:rsidR="00483CED" w:rsidRDefault="00483CED" w:rsidP="00483CED">
            <w:pPr>
              <w:spacing w:after="0" w:line="240" w:lineRule="auto"/>
              <w:jc w:val="both"/>
              <w:rPr>
                <w:rFonts w:ascii="Times New Roman" w:hAnsi="Times New Roman"/>
                <w:sz w:val="18"/>
                <w:szCs w:val="18"/>
              </w:rPr>
            </w:pPr>
          </w:p>
          <w:p w:rsidR="00483CED" w:rsidRDefault="00483CED" w:rsidP="00483CED">
            <w:pPr>
              <w:spacing w:after="0" w:line="240" w:lineRule="auto"/>
              <w:jc w:val="both"/>
              <w:rPr>
                <w:rFonts w:ascii="Times New Roman" w:hAnsi="Times New Roman"/>
                <w:sz w:val="18"/>
                <w:szCs w:val="18"/>
              </w:rPr>
            </w:pPr>
          </w:p>
          <w:p w:rsidR="00483CED" w:rsidRDefault="00483CED" w:rsidP="00483CED">
            <w:pPr>
              <w:spacing w:after="0" w:line="240" w:lineRule="auto"/>
              <w:jc w:val="both"/>
              <w:rPr>
                <w:rFonts w:ascii="Times New Roman" w:hAnsi="Times New Roman"/>
                <w:sz w:val="18"/>
                <w:szCs w:val="18"/>
              </w:rPr>
            </w:pPr>
          </w:p>
          <w:p w:rsidR="00483CED" w:rsidRDefault="00483CED" w:rsidP="00483CED">
            <w:pPr>
              <w:spacing w:after="0" w:line="240" w:lineRule="auto"/>
              <w:jc w:val="both"/>
              <w:rPr>
                <w:rFonts w:ascii="Times New Roman" w:hAnsi="Times New Roman"/>
                <w:sz w:val="18"/>
                <w:szCs w:val="18"/>
              </w:rPr>
            </w:pPr>
          </w:p>
          <w:p w:rsidR="00483CED" w:rsidRDefault="00483CED" w:rsidP="00483CED">
            <w:pPr>
              <w:spacing w:after="0" w:line="240" w:lineRule="auto"/>
              <w:jc w:val="both"/>
              <w:rPr>
                <w:rFonts w:ascii="Times New Roman" w:hAnsi="Times New Roman"/>
                <w:sz w:val="18"/>
                <w:szCs w:val="18"/>
              </w:rPr>
            </w:pPr>
          </w:p>
          <w:p w:rsidR="00483CED" w:rsidRDefault="00483CED" w:rsidP="00483CED">
            <w:pPr>
              <w:spacing w:after="0" w:line="240" w:lineRule="auto"/>
              <w:jc w:val="both"/>
              <w:rPr>
                <w:rFonts w:ascii="Times New Roman" w:hAnsi="Times New Roman"/>
                <w:sz w:val="18"/>
                <w:szCs w:val="18"/>
              </w:rPr>
            </w:pPr>
          </w:p>
          <w:p w:rsidR="00483CED" w:rsidRDefault="00483CED" w:rsidP="00483CED">
            <w:pPr>
              <w:spacing w:after="0" w:line="240" w:lineRule="auto"/>
              <w:jc w:val="both"/>
              <w:rPr>
                <w:rFonts w:ascii="Times New Roman" w:hAnsi="Times New Roman"/>
                <w:sz w:val="18"/>
                <w:szCs w:val="18"/>
              </w:rPr>
            </w:pPr>
          </w:p>
          <w:p w:rsidR="00483CED" w:rsidRDefault="00483CED" w:rsidP="00483CED">
            <w:pPr>
              <w:spacing w:after="0" w:line="240" w:lineRule="auto"/>
              <w:jc w:val="both"/>
              <w:rPr>
                <w:rFonts w:ascii="Times New Roman" w:hAnsi="Times New Roman"/>
                <w:sz w:val="18"/>
                <w:szCs w:val="18"/>
              </w:rPr>
            </w:pPr>
          </w:p>
          <w:p w:rsidR="00483CED" w:rsidRDefault="00483CED" w:rsidP="00483CED">
            <w:pPr>
              <w:spacing w:after="0" w:line="240" w:lineRule="auto"/>
              <w:jc w:val="both"/>
              <w:rPr>
                <w:rFonts w:ascii="Times New Roman" w:hAnsi="Times New Roman"/>
                <w:sz w:val="18"/>
                <w:szCs w:val="18"/>
              </w:rPr>
            </w:pPr>
          </w:p>
          <w:p w:rsidR="00483CED" w:rsidRDefault="00483CED" w:rsidP="00483CED">
            <w:pPr>
              <w:spacing w:after="0" w:line="240" w:lineRule="auto"/>
              <w:jc w:val="both"/>
              <w:rPr>
                <w:rFonts w:ascii="Times New Roman" w:hAnsi="Times New Roman"/>
                <w:sz w:val="18"/>
                <w:szCs w:val="18"/>
              </w:rPr>
            </w:pPr>
          </w:p>
          <w:p w:rsidR="00483CED" w:rsidRDefault="00483CED" w:rsidP="00483CED">
            <w:pPr>
              <w:spacing w:after="0" w:line="240" w:lineRule="auto"/>
              <w:jc w:val="both"/>
              <w:rPr>
                <w:rFonts w:ascii="Times New Roman" w:hAnsi="Times New Roman"/>
                <w:sz w:val="18"/>
                <w:szCs w:val="18"/>
              </w:rPr>
            </w:pPr>
          </w:p>
          <w:p w:rsidR="00483CED" w:rsidRDefault="00483CED" w:rsidP="00483CED">
            <w:pPr>
              <w:spacing w:after="0" w:line="240" w:lineRule="auto"/>
              <w:jc w:val="both"/>
              <w:rPr>
                <w:rFonts w:ascii="Times New Roman" w:hAnsi="Times New Roman"/>
                <w:sz w:val="18"/>
                <w:szCs w:val="18"/>
              </w:rPr>
            </w:pPr>
          </w:p>
          <w:p w:rsidR="00483CED" w:rsidRDefault="00483CED" w:rsidP="00483CED">
            <w:pPr>
              <w:spacing w:after="0" w:line="240" w:lineRule="auto"/>
              <w:jc w:val="both"/>
              <w:rPr>
                <w:rFonts w:ascii="Times New Roman" w:hAnsi="Times New Roman"/>
                <w:sz w:val="18"/>
                <w:szCs w:val="18"/>
              </w:rPr>
            </w:pPr>
          </w:p>
          <w:p w:rsidR="00483CED" w:rsidRDefault="00483CED" w:rsidP="00483CED">
            <w:pPr>
              <w:spacing w:after="0" w:line="240" w:lineRule="auto"/>
              <w:jc w:val="both"/>
              <w:rPr>
                <w:rFonts w:ascii="Times New Roman" w:hAnsi="Times New Roman"/>
                <w:sz w:val="18"/>
                <w:szCs w:val="18"/>
              </w:rPr>
            </w:pPr>
          </w:p>
          <w:p w:rsidR="00483CED" w:rsidRDefault="00483CED" w:rsidP="00483CED">
            <w:pPr>
              <w:spacing w:after="0" w:line="240" w:lineRule="auto"/>
              <w:jc w:val="both"/>
              <w:rPr>
                <w:rFonts w:ascii="Times New Roman" w:hAnsi="Times New Roman"/>
                <w:sz w:val="18"/>
                <w:szCs w:val="18"/>
              </w:rPr>
            </w:pPr>
            <w:r w:rsidRPr="007A389D">
              <w:rPr>
                <w:rFonts w:ascii="Times New Roman" w:hAnsi="Times New Roman"/>
                <w:sz w:val="18"/>
                <w:szCs w:val="18"/>
              </w:rPr>
              <w:t>п. 54.3 ст. 54 ПКУ</w:t>
            </w:r>
          </w:p>
          <w:p w:rsidR="00483CED" w:rsidRDefault="00483CED" w:rsidP="00483CED">
            <w:pPr>
              <w:spacing w:after="0" w:line="240" w:lineRule="auto"/>
              <w:jc w:val="both"/>
              <w:rPr>
                <w:rFonts w:ascii="Times New Roman" w:hAnsi="Times New Roman"/>
                <w:sz w:val="18"/>
                <w:szCs w:val="18"/>
              </w:rPr>
            </w:pPr>
          </w:p>
          <w:p w:rsidR="00483CED" w:rsidRDefault="00483CED" w:rsidP="00483CED">
            <w:pPr>
              <w:spacing w:after="0" w:line="240" w:lineRule="auto"/>
              <w:jc w:val="both"/>
              <w:rPr>
                <w:rFonts w:ascii="Times New Roman" w:hAnsi="Times New Roman"/>
                <w:sz w:val="18"/>
                <w:szCs w:val="18"/>
              </w:rPr>
            </w:pPr>
          </w:p>
          <w:p w:rsidR="00483CED" w:rsidRDefault="00483CED" w:rsidP="00483CED">
            <w:pPr>
              <w:spacing w:after="0" w:line="240" w:lineRule="auto"/>
              <w:jc w:val="both"/>
              <w:rPr>
                <w:rFonts w:ascii="Times New Roman" w:hAnsi="Times New Roman"/>
                <w:sz w:val="18"/>
                <w:szCs w:val="18"/>
              </w:rPr>
            </w:pPr>
          </w:p>
          <w:p w:rsidR="00483CED" w:rsidRDefault="00483CED" w:rsidP="00483CED">
            <w:pPr>
              <w:spacing w:after="0" w:line="240" w:lineRule="auto"/>
              <w:jc w:val="both"/>
              <w:rPr>
                <w:rFonts w:ascii="Times New Roman" w:hAnsi="Times New Roman"/>
                <w:sz w:val="18"/>
                <w:szCs w:val="18"/>
              </w:rPr>
            </w:pPr>
            <w:r w:rsidRPr="007A389D">
              <w:rPr>
                <w:rFonts w:ascii="Times New Roman" w:hAnsi="Times New Roman"/>
                <w:sz w:val="18"/>
                <w:szCs w:val="18"/>
              </w:rPr>
              <w:t>пп. 120.1, 120.2 ст. 120 ПКУ</w:t>
            </w:r>
          </w:p>
          <w:p w:rsidR="00483CED" w:rsidRDefault="00483CED" w:rsidP="00483CED">
            <w:pPr>
              <w:spacing w:after="0" w:line="240" w:lineRule="auto"/>
              <w:jc w:val="both"/>
              <w:rPr>
                <w:rFonts w:ascii="Times New Roman" w:hAnsi="Times New Roman"/>
                <w:sz w:val="18"/>
                <w:szCs w:val="18"/>
              </w:rPr>
            </w:pPr>
          </w:p>
          <w:p w:rsidR="00483CED" w:rsidRDefault="00483CED" w:rsidP="00483CED">
            <w:pPr>
              <w:spacing w:after="0" w:line="240" w:lineRule="auto"/>
              <w:jc w:val="both"/>
              <w:rPr>
                <w:rFonts w:ascii="Times New Roman" w:hAnsi="Times New Roman"/>
                <w:sz w:val="18"/>
                <w:szCs w:val="18"/>
              </w:rPr>
            </w:pPr>
          </w:p>
          <w:p w:rsidR="00483CED" w:rsidRDefault="00483CED" w:rsidP="00483CED">
            <w:pPr>
              <w:spacing w:after="0" w:line="240" w:lineRule="auto"/>
              <w:jc w:val="both"/>
              <w:rPr>
                <w:rFonts w:ascii="Times New Roman" w:hAnsi="Times New Roman"/>
                <w:sz w:val="18"/>
                <w:szCs w:val="18"/>
              </w:rPr>
            </w:pPr>
          </w:p>
          <w:p w:rsidR="00483CED" w:rsidRDefault="00483CED" w:rsidP="00483CED">
            <w:pPr>
              <w:spacing w:after="0" w:line="240" w:lineRule="auto"/>
              <w:jc w:val="both"/>
              <w:rPr>
                <w:rFonts w:ascii="Times New Roman" w:hAnsi="Times New Roman"/>
                <w:sz w:val="18"/>
                <w:szCs w:val="18"/>
              </w:rPr>
            </w:pPr>
          </w:p>
          <w:p w:rsidR="00483CED" w:rsidRDefault="00483CED" w:rsidP="00483CED">
            <w:pPr>
              <w:spacing w:after="0" w:line="240" w:lineRule="auto"/>
              <w:jc w:val="both"/>
              <w:rPr>
                <w:rFonts w:ascii="Times New Roman" w:hAnsi="Times New Roman"/>
                <w:sz w:val="18"/>
                <w:szCs w:val="18"/>
              </w:rPr>
            </w:pPr>
            <w:r w:rsidRPr="007A389D">
              <w:rPr>
                <w:rFonts w:ascii="Times New Roman" w:hAnsi="Times New Roman"/>
                <w:sz w:val="18"/>
                <w:szCs w:val="18"/>
              </w:rPr>
              <w:t>пп. 124.1, 124.2, 124.3 ст. 124 ПКУ</w:t>
            </w:r>
          </w:p>
          <w:p w:rsidR="00483CED" w:rsidRDefault="00483CED" w:rsidP="00483CED">
            <w:pPr>
              <w:spacing w:after="0" w:line="240" w:lineRule="auto"/>
              <w:jc w:val="both"/>
              <w:rPr>
                <w:rFonts w:ascii="Times New Roman" w:hAnsi="Times New Roman"/>
                <w:sz w:val="18"/>
                <w:szCs w:val="18"/>
              </w:rPr>
            </w:pPr>
          </w:p>
          <w:p w:rsidR="00483CED" w:rsidRDefault="00483CED" w:rsidP="00483CED">
            <w:pPr>
              <w:spacing w:after="0" w:line="240" w:lineRule="auto"/>
              <w:jc w:val="both"/>
              <w:rPr>
                <w:rFonts w:ascii="Times New Roman" w:hAnsi="Times New Roman"/>
                <w:sz w:val="18"/>
                <w:szCs w:val="18"/>
              </w:rPr>
            </w:pPr>
          </w:p>
          <w:p w:rsidR="00483CED" w:rsidRDefault="00483CED" w:rsidP="00483CED">
            <w:pPr>
              <w:spacing w:after="0" w:line="240" w:lineRule="auto"/>
              <w:jc w:val="both"/>
              <w:rPr>
                <w:rFonts w:ascii="Times New Roman" w:hAnsi="Times New Roman"/>
                <w:sz w:val="18"/>
                <w:szCs w:val="18"/>
              </w:rPr>
            </w:pPr>
          </w:p>
          <w:p w:rsidR="00483CED" w:rsidRPr="0092585A" w:rsidRDefault="00483CED" w:rsidP="00483CED">
            <w:pPr>
              <w:jc w:val="both"/>
              <w:rPr>
                <w:rFonts w:ascii="Times New Roman" w:hAnsi="Times New Roman"/>
                <w:sz w:val="18"/>
                <w:szCs w:val="18"/>
              </w:rPr>
            </w:pPr>
            <w:r w:rsidRPr="007A389D">
              <w:rPr>
                <w:rFonts w:ascii="Times New Roman" w:hAnsi="Times New Roman"/>
                <w:sz w:val="18"/>
                <w:szCs w:val="18"/>
              </w:rPr>
              <w:t xml:space="preserve">ст. 43 ПКУ, п.5 розділу ІІІ Порядку інформаційної взаємодії Державної податкової служби України, її територіальних органів, Державної казначейської служби України, її територіальних органів, місцевих фінансових органів у процесі повернення (перерахування) платникам податків помилково та/або надміру сплачених сум грошових зобов’язань та пені, </w:t>
            </w:r>
            <w:r w:rsidRPr="007A389D">
              <w:rPr>
                <w:rFonts w:ascii="Times New Roman" w:hAnsi="Times New Roman"/>
                <w:sz w:val="18"/>
                <w:szCs w:val="18"/>
              </w:rPr>
              <w:lastRenderedPageBreak/>
              <w:t xml:space="preserve">затвердженого наказом Мінфіну від 11.02.2019 № 60, зареєстрованого у Мін’юсті 08.04.2019 за </w:t>
            </w:r>
            <w:r w:rsidRPr="007A389D">
              <w:rPr>
                <w:rFonts w:ascii="Times New Roman" w:hAnsi="Times New Roman"/>
                <w:sz w:val="18"/>
                <w:szCs w:val="18"/>
              </w:rPr>
              <w:br/>
              <w:t>№ 370/33341, зі змінами</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4149F9" w:rsidRDefault="00483CED" w:rsidP="00483CED">
            <w:pPr>
              <w:rPr>
                <w:rFonts w:ascii="Times New Roman" w:hAnsi="Times New Roman"/>
                <w:color w:val="000000"/>
                <w:sz w:val="18"/>
                <w:szCs w:val="18"/>
                <w:lang w:eastAsia="uk-UA"/>
              </w:rPr>
            </w:pP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E53FCA"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Pr="0098172A" w:rsidRDefault="00483CED" w:rsidP="00483CED">
            <w:pPr>
              <w:ind w:left="-83" w:right="-108"/>
              <w:jc w:val="center"/>
              <w:rPr>
                <w:rFonts w:ascii="Times New Roman" w:hAnsi="Times New Roman"/>
                <w:color w:val="000000"/>
                <w:sz w:val="18"/>
                <w:szCs w:val="18"/>
                <w:lang w:val="en-US" w:eastAsia="uk-UA"/>
              </w:rPr>
            </w:pPr>
            <w:r>
              <w:rPr>
                <w:rFonts w:ascii="Times New Roman" w:hAnsi="Times New Roman"/>
                <w:color w:val="000000"/>
                <w:sz w:val="18"/>
                <w:szCs w:val="18"/>
                <w:lang w:eastAsia="uk-UA"/>
              </w:rPr>
              <w:t xml:space="preserve">12.03.2025 №160 </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Pr="0092585A" w:rsidRDefault="00483CED" w:rsidP="00483CED">
            <w:pPr>
              <w:jc w:val="center"/>
              <w:rPr>
                <w:rFonts w:ascii="Times New Roman" w:hAnsi="Times New Roman"/>
                <w:sz w:val="18"/>
                <w:szCs w:val="18"/>
              </w:rPr>
            </w:pPr>
            <w:r>
              <w:rPr>
                <w:rFonts w:ascii="Times New Roman" w:hAnsi="Times New Roman"/>
                <w:sz w:val="18"/>
                <w:szCs w:val="18"/>
              </w:rPr>
              <w:t>Дмитрук Дмитро</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EA55DD" w:rsidRDefault="00483CED" w:rsidP="00483CED">
            <w:pPr>
              <w:pStyle w:val="20"/>
              <w:shd w:val="clear" w:color="auto" w:fill="auto"/>
              <w:spacing w:after="0" w:line="240" w:lineRule="auto"/>
              <w:jc w:val="both"/>
              <w:rPr>
                <w:rFonts w:ascii="Times New Roman" w:hAnsi="Times New Roman"/>
                <w:sz w:val="18"/>
                <w:szCs w:val="18"/>
              </w:rPr>
            </w:pPr>
            <w:r w:rsidRPr="00EA55DD">
              <w:rPr>
                <w:color w:val="000000"/>
                <w:sz w:val="18"/>
                <w:szCs w:val="18"/>
              </w:rPr>
              <w:t>начальник управління податкового аудиту            ГУ ДПС</w:t>
            </w:r>
            <w:r>
              <w:rPr>
                <w:color w:val="000000"/>
                <w:sz w:val="18"/>
                <w:szCs w:val="18"/>
              </w:rPr>
              <w:t xml:space="preserve">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Pr="00EA55DD" w:rsidRDefault="00483CED" w:rsidP="00483CED">
            <w:pPr>
              <w:rPr>
                <w:rFonts w:ascii="Times New Roman" w:hAnsi="Times New Roman"/>
                <w:sz w:val="18"/>
                <w:szCs w:val="18"/>
              </w:rPr>
            </w:pPr>
            <w:r w:rsidRPr="00EA55DD">
              <w:rPr>
                <w:rFonts w:ascii="Times New Roman" w:hAnsi="Times New Roman"/>
                <w:color w:val="000000"/>
                <w:sz w:val="18"/>
                <w:szCs w:val="18"/>
              </w:rPr>
              <w:t>накладення кваліфікованого електронного підпису для внесення даних у частині формування Реєстру заяв про повернення суми бюджетного відшкодування податку на додану вартість</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Pr="00EA55DD" w:rsidRDefault="00483CED" w:rsidP="00483CED">
            <w:pPr>
              <w:jc w:val="both"/>
              <w:rPr>
                <w:rFonts w:ascii="Times New Roman" w:hAnsi="Times New Roman"/>
                <w:sz w:val="18"/>
                <w:szCs w:val="18"/>
              </w:rPr>
            </w:pPr>
            <w:r w:rsidRPr="00EA55DD">
              <w:rPr>
                <w:rFonts w:ascii="Times New Roman" w:hAnsi="Times New Roman"/>
                <w:color w:val="000000"/>
                <w:sz w:val="18"/>
                <w:szCs w:val="18"/>
              </w:rPr>
              <w:t>підпункт 200.7.1 пункту 200.7 статті 200 ПКУ, постанова Кабінету Міністрів України від 25 січня 2017 року № 26 «Про затвердження Порядку ведення Реєстру заяв про повернення суми бюджетного відшкодування податку на додану вартість» (зі змінами)</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4149F9" w:rsidRDefault="00483CED" w:rsidP="00483CED">
            <w:pPr>
              <w:rPr>
                <w:rFonts w:ascii="Times New Roman" w:hAnsi="Times New Roman"/>
                <w:color w:val="000000"/>
                <w:sz w:val="18"/>
                <w:szCs w:val="18"/>
                <w:lang w:eastAsia="uk-UA"/>
              </w:rPr>
            </w:pP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E53FCA"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Pr="0098172A" w:rsidRDefault="00483CED" w:rsidP="00483CED">
            <w:pPr>
              <w:ind w:left="-83" w:right="-108"/>
              <w:jc w:val="center"/>
              <w:rPr>
                <w:rFonts w:ascii="Times New Roman" w:hAnsi="Times New Roman"/>
                <w:color w:val="000000"/>
                <w:sz w:val="18"/>
                <w:szCs w:val="18"/>
                <w:lang w:val="en-US" w:eastAsia="uk-UA"/>
              </w:rPr>
            </w:pPr>
            <w:r>
              <w:rPr>
                <w:rFonts w:ascii="Times New Roman" w:hAnsi="Times New Roman"/>
                <w:color w:val="000000"/>
                <w:sz w:val="18"/>
                <w:szCs w:val="18"/>
                <w:lang w:eastAsia="uk-UA"/>
              </w:rPr>
              <w:t>26.02.2025 № 143</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center"/>
              <w:rPr>
                <w:rFonts w:ascii="Times New Roman" w:hAnsi="Times New Roman"/>
                <w:sz w:val="18"/>
                <w:szCs w:val="18"/>
              </w:rPr>
            </w:pPr>
            <w:r>
              <w:rPr>
                <w:rFonts w:ascii="Times New Roman" w:hAnsi="Times New Roman"/>
                <w:sz w:val="18"/>
                <w:szCs w:val="18"/>
              </w:rPr>
              <w:t>Мартинович Оксана</w:t>
            </w:r>
          </w:p>
          <w:p w:rsidR="00483CED" w:rsidRPr="0092585A" w:rsidRDefault="00483CED" w:rsidP="00483CED">
            <w:pPr>
              <w:jc w:val="center"/>
              <w:rPr>
                <w:rFonts w:ascii="Times New Roman" w:hAnsi="Times New Roman"/>
                <w:sz w:val="18"/>
                <w:szCs w:val="18"/>
              </w:rPr>
            </w:pP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684C69" w:rsidRDefault="00483CED" w:rsidP="00483CED">
            <w:pPr>
              <w:pStyle w:val="20"/>
              <w:shd w:val="clear" w:color="auto" w:fill="auto"/>
              <w:spacing w:after="0" w:line="240" w:lineRule="auto"/>
              <w:jc w:val="both"/>
              <w:rPr>
                <w:rFonts w:ascii="Times New Roman" w:hAnsi="Times New Roman" w:cs="Times New Roman"/>
                <w:sz w:val="18"/>
                <w:szCs w:val="18"/>
              </w:rPr>
            </w:pPr>
            <w:r w:rsidRPr="00684C69">
              <w:rPr>
                <w:rFonts w:ascii="Times New Roman" w:hAnsi="Times New Roman" w:cs="Times New Roman"/>
                <w:sz w:val="18"/>
                <w:szCs w:val="18"/>
              </w:rPr>
              <w:t xml:space="preserve">начальник відділу </w:t>
            </w:r>
            <w:r>
              <w:rPr>
                <w:rFonts w:ascii="Times New Roman" w:hAnsi="Times New Roman" w:cs="Times New Roman"/>
                <w:sz w:val="18"/>
                <w:szCs w:val="18"/>
              </w:rPr>
              <w:t>податків і зборів з юридичних осіб інших галузей</w:t>
            </w:r>
            <w:r w:rsidRPr="00684C69">
              <w:rPr>
                <w:rFonts w:ascii="Times New Roman" w:hAnsi="Times New Roman" w:cs="Times New Roman"/>
                <w:sz w:val="18"/>
                <w:szCs w:val="18"/>
              </w:rPr>
              <w:t xml:space="preserve"> управління оподаткування юридичних осіб ГУ ДПС у Тернопільській області;</w:t>
            </w:r>
          </w:p>
          <w:p w:rsidR="00483CED" w:rsidRPr="00684C69" w:rsidRDefault="00483CED" w:rsidP="00483CED">
            <w:pPr>
              <w:jc w:val="center"/>
              <w:rPr>
                <w:rFonts w:ascii="Times New Roman" w:hAnsi="Times New Roman"/>
                <w:sz w:val="18"/>
                <w:szCs w:val="18"/>
              </w:rPr>
            </w:pP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прийняття за результатами камеральних перевірок податкових повідомлень-рішень за формами «Р», «Ш», «В4», «П», «ПС», «Н», «ПН»</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 xml:space="preserve">письмових повідомлень про запрошення </w:t>
            </w:r>
            <w:r w:rsidRPr="0084123D">
              <w:rPr>
                <w:rFonts w:ascii="Times New Roman" w:hAnsi="Times New Roman"/>
                <w:sz w:val="18"/>
                <w:szCs w:val="18"/>
              </w:rPr>
              <w:lastRenderedPageBreak/>
              <w:t>платників податків, зборів, платежів або їхніх представників для перевірки правильності нарахування та своєчасності сплати податків, зборів, платежів, дотримання вимог, законодавства з інших питань</w:t>
            </w: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платників податків та іншу інформацію, пов’язану з обчисленням та сплатою податків, зборів, платежів, про дотримання вимог законодавства, здійснення контролю за яким покладено на контролюючі органи, а також фінансової і статистичної звітності у порядку та на підставах, визначених законом;</w:t>
            </w: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листів про надання органам державної влади та органам місцевого самоврядування на їх письмовий запит відкритої податкової інформації в порядку, встановленому законом;</w:t>
            </w: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 xml:space="preserve">письмових запитів платникам податків та іншим суб’єктам інформаційних </w:t>
            </w:r>
            <w:r w:rsidRPr="0084123D">
              <w:rPr>
                <w:rFonts w:ascii="Times New Roman" w:hAnsi="Times New Roman"/>
                <w:sz w:val="18"/>
                <w:szCs w:val="18"/>
              </w:rPr>
              <w:lastRenderedPageBreak/>
              <w:t>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у межах компетенції документів з питань адміністрування податків, зборів, платежів;</w:t>
            </w: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письмових повідомлень з відмовою у поверненні коштів із зазначенням і причини такої відмови;</w:t>
            </w: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письмових повідомлень про відмову у прийнятті податкової декларації із зазначенням причини такої відмови;</w:t>
            </w: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повідомлень платнику податків про дату, час та місце / спосіб розгляду матеріалів перевірки та участі у розгляді заперечень платника податків до акта перевірки, підписання рішень про визначення грошового зобов’язання з . урахуванням результатів розгляду заперечень платників податків;</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 xml:space="preserve">рішень про включення, виключення, повторне включення, відмову у .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w:t>
            </w:r>
            <w:r w:rsidRPr="0084123D">
              <w:rPr>
                <w:rFonts w:ascii="Times New Roman" w:hAnsi="Times New Roman"/>
                <w:sz w:val="18"/>
                <w:szCs w:val="18"/>
              </w:rPr>
              <w:lastRenderedPageBreak/>
              <w:t xml:space="preserve">неприбутковості; </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підписання довідок про сплачений нерезидентом в Україні податок на прибуток (доходи) та довідок-підтверджень статусу податкового резидента України для уникнення подвійного оподаткування, відповідно до норм міжнародних договорів, або підтвердження статусу податкового резидента України на документах, за спеціальними формами, затвердженими компетентним органом іноземної держави, для виконання відповідного міжнародного договору про уникнення подвійного оподаткування на її території з метою звільнення  (зменшення) від оподаткування доходів із джерел в іноземній державі або відшкодування уже сплачених податків на території іноземної держави ;</w:t>
            </w:r>
          </w:p>
          <w:p w:rsidR="00483CED" w:rsidRPr="0084123D" w:rsidRDefault="00483CED" w:rsidP="00483CED">
            <w:pPr>
              <w:rPr>
                <w:rFonts w:ascii="Times New Roman" w:hAnsi="Times New Roman"/>
                <w:sz w:val="18"/>
                <w:szCs w:val="18"/>
              </w:rPr>
            </w:pPr>
          </w:p>
          <w:p w:rsidR="00483CED" w:rsidRPr="0084123D" w:rsidRDefault="00483CED" w:rsidP="00483CED">
            <w:pPr>
              <w:rPr>
                <w:rFonts w:ascii="Times New Roman" w:hAnsi="Times New Roman"/>
                <w:sz w:val="18"/>
                <w:szCs w:val="18"/>
              </w:rPr>
            </w:pPr>
            <w:r w:rsidRPr="0084123D">
              <w:rPr>
                <w:rFonts w:ascii="Times New Roman" w:hAnsi="Times New Roman"/>
                <w:sz w:val="18"/>
                <w:szCs w:val="18"/>
              </w:rPr>
              <w:t>підписання витягів з реєстру неприбуткових установ та організацій та повідомлень про відсутність відомостей про платника у Реєстрі неприбуткових установ та організацій</w:t>
            </w:r>
          </w:p>
          <w:p w:rsidR="00483CED" w:rsidRPr="0084123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p>
          <w:p w:rsidR="00483CED" w:rsidRPr="0084123D" w:rsidRDefault="00483CED" w:rsidP="00483CED">
            <w:pPr>
              <w:rPr>
                <w:rFonts w:ascii="Times New Roman" w:hAnsi="Times New Roman"/>
                <w:sz w:val="18"/>
                <w:szCs w:val="18"/>
              </w:rPr>
            </w:pPr>
            <w:r w:rsidRPr="0084123D">
              <w:rPr>
                <w:rFonts w:ascii="Times New Roman" w:hAnsi="Times New Roman"/>
                <w:sz w:val="18"/>
                <w:szCs w:val="18"/>
              </w:rPr>
              <w:t>підписання витягів з Реєстру</w:t>
            </w:r>
            <w:r w:rsidRPr="0084123D">
              <w:rPr>
                <w:sz w:val="18"/>
                <w:szCs w:val="18"/>
              </w:rPr>
              <w:t xml:space="preserve"> </w:t>
            </w:r>
            <w:r w:rsidRPr="0084123D">
              <w:rPr>
                <w:rFonts w:ascii="Times New Roman" w:hAnsi="Times New Roman"/>
                <w:sz w:val="18"/>
                <w:szCs w:val="18"/>
              </w:rPr>
              <w:t>платників єдиного податку;</w:t>
            </w:r>
          </w:p>
          <w:p w:rsidR="00483CED" w:rsidRPr="0084123D" w:rsidRDefault="00483CED" w:rsidP="00483CED">
            <w:pPr>
              <w:rPr>
                <w:rFonts w:ascii="Times New Roman" w:hAnsi="Times New Roman"/>
                <w:sz w:val="18"/>
                <w:szCs w:val="18"/>
              </w:rPr>
            </w:pPr>
            <w:r w:rsidRPr="0084123D">
              <w:rPr>
                <w:rFonts w:ascii="Times New Roman" w:hAnsi="Times New Roman"/>
                <w:sz w:val="18"/>
                <w:szCs w:val="18"/>
              </w:rPr>
              <w:t xml:space="preserve">листів про відмову у реєстрації платника </w:t>
            </w:r>
            <w:r w:rsidRPr="0084123D">
              <w:rPr>
                <w:rFonts w:ascii="Times New Roman" w:hAnsi="Times New Roman"/>
                <w:sz w:val="18"/>
                <w:szCs w:val="18"/>
              </w:rPr>
              <w:lastRenderedPageBreak/>
              <w:t>єдиного податку;</w:t>
            </w:r>
          </w:p>
          <w:p w:rsidR="00483CED" w:rsidRPr="0084123D" w:rsidRDefault="00483CED" w:rsidP="00483CED">
            <w:pPr>
              <w:pStyle w:val="20"/>
              <w:shd w:val="clear" w:color="auto" w:fill="auto"/>
              <w:tabs>
                <w:tab w:val="left" w:pos="9766"/>
              </w:tabs>
              <w:spacing w:after="0" w:line="240" w:lineRule="auto"/>
              <w:jc w:val="both"/>
              <w:rPr>
                <w:rFonts w:ascii="Times New Roman" w:hAnsi="Times New Roman" w:cs="Times New Roman"/>
                <w:sz w:val="18"/>
                <w:szCs w:val="18"/>
              </w:rPr>
            </w:pPr>
            <w:r w:rsidRPr="0084123D">
              <w:rPr>
                <w:rFonts w:ascii="Times New Roman" w:hAnsi="Times New Roman" w:cs="Times New Roman"/>
                <w:sz w:val="18"/>
                <w:szCs w:val="18"/>
              </w:rPr>
              <w:t>прийняття рішень про:</w:t>
            </w:r>
          </w:p>
          <w:p w:rsidR="00483CED" w:rsidRPr="0084123D" w:rsidRDefault="00483CED" w:rsidP="00483CED">
            <w:pPr>
              <w:rPr>
                <w:rFonts w:ascii="Times New Roman" w:hAnsi="Times New Roman"/>
                <w:sz w:val="18"/>
                <w:szCs w:val="18"/>
              </w:rPr>
            </w:pPr>
            <w:r w:rsidRPr="0084123D">
              <w:rPr>
                <w:rFonts w:ascii="Times New Roman" w:hAnsi="Times New Roman"/>
                <w:sz w:val="18"/>
                <w:szCs w:val="18"/>
              </w:rPr>
              <w:t>анулювання реєстрації платника єдиного податку</w:t>
            </w:r>
            <w:r>
              <w:rPr>
                <w:rFonts w:ascii="Times New Roman" w:hAnsi="Times New Roman"/>
                <w:sz w:val="18"/>
                <w:szCs w:val="18"/>
              </w:rPr>
              <w:t>.</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Pr="0084123D" w:rsidRDefault="00483CED" w:rsidP="00483CED">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lastRenderedPageBreak/>
              <w:t>пункт 54.3 статті 54 «Визначення сум податкових та грошових зобов’язань» ПКУ;</w:t>
            </w:r>
          </w:p>
          <w:p w:rsidR="00483CED" w:rsidRPr="0084123D" w:rsidRDefault="00483CED" w:rsidP="00483CED">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пункт 120.1, 120.2 статті 120 «Неподання або несвоєчасне подання податкової звітності або невиконання вимог щодо внесення змін до податкової звітності» ПКУ;</w:t>
            </w:r>
          </w:p>
          <w:p w:rsidR="00483CED" w:rsidRPr="0084123D" w:rsidRDefault="00483CED" w:rsidP="00483CED">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пункт 120</w:t>
            </w:r>
            <w:r w:rsidRPr="0084123D">
              <w:rPr>
                <w:rFonts w:ascii="Times New Roman" w:hAnsi="Times New Roman" w:cs="Times New Roman"/>
                <w:sz w:val="18"/>
                <w:szCs w:val="18"/>
                <w:vertAlign w:val="superscript"/>
              </w:rPr>
              <w:t>1</w:t>
            </w:r>
            <w:r w:rsidRPr="0084123D">
              <w:rPr>
                <w:rFonts w:ascii="Times New Roman" w:hAnsi="Times New Roman" w:cs="Times New Roman"/>
                <w:sz w:val="18"/>
                <w:szCs w:val="18"/>
              </w:rPr>
              <w:t>. 1 статті 120</w:t>
            </w:r>
            <w:r w:rsidRPr="0084123D">
              <w:rPr>
                <w:rFonts w:ascii="Times New Roman" w:hAnsi="Times New Roman" w:cs="Times New Roman"/>
                <w:sz w:val="18"/>
                <w:szCs w:val="18"/>
                <w:vertAlign w:val="superscript"/>
              </w:rPr>
              <w:t>1</w:t>
            </w:r>
            <w:r w:rsidRPr="0084123D">
              <w:rPr>
                <w:rFonts w:ascii="Times New Roman" w:hAnsi="Times New Roman" w:cs="Times New Roman"/>
                <w:sz w:val="18"/>
                <w:szCs w:val="18"/>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 ПКУ;</w:t>
            </w:r>
          </w:p>
          <w:p w:rsidR="00483CED" w:rsidRPr="0084123D" w:rsidRDefault="00483CED" w:rsidP="00483CED">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стаття 123 «Штрафні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контролюючі органи, зменшення бюджетного відшкодування або виявлення фактів використання податкових пільг не за цільовим призначенням чи всупереч умовам чи цілям їх надання» ПКУ;</w:t>
            </w:r>
          </w:p>
          <w:p w:rsidR="00483CED" w:rsidRPr="0084123D" w:rsidRDefault="00483CED" w:rsidP="00483CED">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стаття 124 «Порушення правил сплати (перерахування) грошового зобов’язання» ПКУ;</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підпункт 20.1.1 пункту 20.1 статті 20 ПКУ</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підпункт 20.1.1 пункту 20.1 статті 20 ПКУ</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підпункт 21.1.7 пункту 21.1 статті 21 ПКУ</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pStyle w:val="20"/>
              <w:shd w:val="clear" w:color="auto" w:fill="auto"/>
              <w:tabs>
                <w:tab w:val="left" w:pos="9996"/>
              </w:tabs>
              <w:spacing w:after="0" w:line="240" w:lineRule="auto"/>
              <w:ind w:right="-108"/>
              <w:jc w:val="both"/>
              <w:rPr>
                <w:rFonts w:ascii="Times New Roman" w:hAnsi="Times New Roman" w:cs="Times New Roman"/>
                <w:sz w:val="18"/>
                <w:szCs w:val="18"/>
              </w:rPr>
            </w:pPr>
            <w:r w:rsidRPr="0084123D">
              <w:rPr>
                <w:rFonts w:ascii="Times New Roman" w:hAnsi="Times New Roman" w:cs="Times New Roman"/>
                <w:sz w:val="18"/>
                <w:szCs w:val="18"/>
              </w:rPr>
              <w:t>пункт 73.3. статті 73 ПКУ);</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пункт 42.1 статті 42 ПКУ;</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стаття 43</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пункт 49.11 статті 49 ПКУ</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пункт 86.7 статті 86 ПКУ</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пункт 133.4 статті 133 ПКУ, пункт 8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 440 (зі змінами . та доповненнями;</w:t>
            </w: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підпункт 14.1.213 пункту 14.1 статті 14, підпункт 191.1.3 пункту 191.1 статті 191, пункт 141.4 статті 141 ПКУ, пункт 5 Порядку видачі довідки про сплачений  нерезидентом в Україні податок на прибуток (доходи), затвердженого наказом Міністерства фінансів України від 28.07.2022 № 219, зареєстрованого в  Міністерстві юстиції України 23.09.2022 за №1113/38449, пункти 5, 6  Порядку  підтвердження статусу податкового резидента України для уникнення подвійного оподаткування відповідно до норм міжнародних договорів,  затвердженого наказом міністерства фінансів України від 19.08.2022 №248,  зареєстрованого в  Міністерстві юстиції України 07.10.2022 за №1195/38531 (зі змінами);</w:t>
            </w: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 xml:space="preserve">пункт 133.4 статті 133 ПКУ, пункт 121 Порядку ведення Реєстру неприбуткових установ та організацій, включення неприбуткових </w:t>
            </w:r>
            <w:r w:rsidRPr="0084123D">
              <w:rPr>
                <w:rFonts w:ascii="Times New Roman" w:hAnsi="Times New Roman"/>
                <w:sz w:val="18"/>
                <w:szCs w:val="18"/>
              </w:rPr>
              <w:lastRenderedPageBreak/>
              <w:t>підприємств, установ та організацій до Реєстру та виключення з Реєстру, затвердженого постановою Кабінету Міністрів України від 13 липня 2016 року №440 (зі змінами та доповненнями);</w:t>
            </w: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пункт 299.9 статті 299 ПКУ;</w:t>
            </w: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r>
              <w:rPr>
                <w:rFonts w:ascii="Times New Roman" w:hAnsi="Times New Roman"/>
                <w:sz w:val="18"/>
                <w:szCs w:val="18"/>
              </w:rPr>
              <w:t>пункти 299.5, 299.6 статті 299 ПКУ;</w:t>
            </w:r>
          </w:p>
          <w:p w:rsidR="00483CE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пункт 299.10 статті 299 ПКУ.</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4149F9" w:rsidRDefault="00483CED" w:rsidP="00483CED">
            <w:pPr>
              <w:rPr>
                <w:rFonts w:ascii="Times New Roman" w:hAnsi="Times New Roman"/>
                <w:color w:val="000000"/>
                <w:sz w:val="18"/>
                <w:szCs w:val="18"/>
                <w:lang w:eastAsia="uk-UA"/>
              </w:rPr>
            </w:pP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E53FCA"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Pr="00F9137B" w:rsidRDefault="00483CED" w:rsidP="00483CED">
            <w:pPr>
              <w:jc w:val="center"/>
              <w:rPr>
                <w:rFonts w:ascii="Times New Roman" w:hAnsi="Times New Roman"/>
                <w:sz w:val="18"/>
                <w:szCs w:val="18"/>
              </w:rPr>
            </w:pPr>
            <w:r w:rsidRPr="00F9137B">
              <w:rPr>
                <w:rFonts w:ascii="Times New Roman" w:hAnsi="Times New Roman"/>
                <w:sz w:val="18"/>
                <w:szCs w:val="18"/>
              </w:rPr>
              <w:t>21.02.2025, №136</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Pr="00F9137B" w:rsidRDefault="00483CED" w:rsidP="00483CED">
            <w:pPr>
              <w:rPr>
                <w:rFonts w:ascii="Times New Roman" w:hAnsi="Times New Roman"/>
                <w:sz w:val="18"/>
                <w:szCs w:val="18"/>
                <w:lang w:eastAsia="uk-UA"/>
              </w:rPr>
            </w:pPr>
            <w:r w:rsidRPr="00F9137B">
              <w:rPr>
                <w:rFonts w:ascii="Times New Roman" w:hAnsi="Times New Roman"/>
                <w:sz w:val="18"/>
                <w:szCs w:val="18"/>
                <w:lang w:eastAsia="uk-UA"/>
              </w:rPr>
              <w:t>Рудницький Микола</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F9137B" w:rsidRDefault="00483CED" w:rsidP="00483CED">
            <w:pPr>
              <w:rPr>
                <w:rFonts w:ascii="Times New Roman" w:hAnsi="Times New Roman"/>
                <w:sz w:val="18"/>
                <w:szCs w:val="18"/>
                <w:lang w:eastAsia="uk-UA"/>
              </w:rPr>
            </w:pPr>
            <w:r w:rsidRPr="00F9137B">
              <w:rPr>
                <w:rFonts w:ascii="Times New Roman" w:hAnsi="Times New Roman"/>
                <w:sz w:val="18"/>
                <w:szCs w:val="18"/>
              </w:rPr>
              <w:t>Начальник управління по роботі з податковим боргом 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Pr="00F9137B" w:rsidRDefault="00483CED" w:rsidP="00483CED">
            <w:pPr>
              <w:tabs>
                <w:tab w:val="left" w:pos="840"/>
                <w:tab w:val="left" w:pos="3346"/>
              </w:tabs>
              <w:jc w:val="both"/>
              <w:rPr>
                <w:rFonts w:ascii="Times New Roman" w:hAnsi="Times New Roman"/>
                <w:sz w:val="18"/>
                <w:szCs w:val="18"/>
              </w:rPr>
            </w:pPr>
            <w:r w:rsidRPr="00F9137B">
              <w:rPr>
                <w:rFonts w:ascii="Times New Roman" w:hAnsi="Times New Roman"/>
                <w:sz w:val="18"/>
                <w:szCs w:val="18"/>
              </w:rPr>
              <w:t>підписання податкових вимог;</w:t>
            </w:r>
          </w:p>
          <w:p w:rsidR="00483CED" w:rsidRPr="00F9137B" w:rsidRDefault="00483CED" w:rsidP="00483CED">
            <w:pPr>
              <w:tabs>
                <w:tab w:val="left" w:pos="840"/>
                <w:tab w:val="left" w:pos="3346"/>
              </w:tabs>
              <w:jc w:val="both"/>
              <w:rPr>
                <w:rFonts w:ascii="Times New Roman" w:hAnsi="Times New Roman"/>
                <w:sz w:val="18"/>
                <w:szCs w:val="18"/>
              </w:rPr>
            </w:pPr>
          </w:p>
          <w:p w:rsidR="00483CED" w:rsidRPr="00F9137B" w:rsidRDefault="00483CED" w:rsidP="00483CED">
            <w:pPr>
              <w:pStyle w:val="3"/>
              <w:spacing w:before="0" w:beforeAutospacing="0" w:after="0" w:afterAutospacing="0"/>
              <w:jc w:val="both"/>
              <w:rPr>
                <w:b w:val="0"/>
                <w:bCs w:val="0"/>
                <w:sz w:val="18"/>
                <w:szCs w:val="18"/>
              </w:rPr>
            </w:pPr>
            <w:r w:rsidRPr="00F9137B">
              <w:rPr>
                <w:b w:val="0"/>
                <w:bCs w:val="0"/>
                <w:sz w:val="18"/>
                <w:szCs w:val="18"/>
              </w:rPr>
              <w:t xml:space="preserve">затвердження актів опису майна, </w:t>
            </w:r>
            <w:r w:rsidRPr="00F9137B">
              <w:rPr>
                <w:b w:val="0"/>
                <w:sz w:val="18"/>
                <w:szCs w:val="18"/>
              </w:rPr>
              <w:t>підписання рішень про опис майна у податкову заставу</w:t>
            </w:r>
            <w:r w:rsidRPr="00F9137B">
              <w:rPr>
                <w:b w:val="0"/>
                <w:bCs w:val="0"/>
                <w:sz w:val="18"/>
                <w:szCs w:val="18"/>
              </w:rPr>
              <w:t>;</w:t>
            </w:r>
          </w:p>
          <w:p w:rsidR="00483CED" w:rsidRPr="00F9137B" w:rsidRDefault="00483CED" w:rsidP="00483CED">
            <w:pPr>
              <w:tabs>
                <w:tab w:val="left" w:pos="840"/>
                <w:tab w:val="left" w:pos="3346"/>
              </w:tabs>
              <w:jc w:val="both"/>
              <w:rPr>
                <w:rFonts w:ascii="Times New Roman" w:hAnsi="Times New Roman"/>
                <w:sz w:val="18"/>
                <w:szCs w:val="18"/>
                <w:highlight w:val="yellow"/>
              </w:rPr>
            </w:pPr>
          </w:p>
          <w:p w:rsidR="00483CED" w:rsidRPr="00F9137B" w:rsidRDefault="00483CED" w:rsidP="00483CED">
            <w:pPr>
              <w:tabs>
                <w:tab w:val="left" w:pos="840"/>
                <w:tab w:val="left" w:pos="3346"/>
              </w:tabs>
              <w:jc w:val="both"/>
              <w:rPr>
                <w:rFonts w:ascii="Times New Roman" w:hAnsi="Times New Roman"/>
                <w:sz w:val="18"/>
                <w:szCs w:val="18"/>
                <w:highlight w:val="yellow"/>
              </w:rPr>
            </w:pPr>
          </w:p>
          <w:p w:rsidR="00483CED" w:rsidRPr="00F9137B" w:rsidRDefault="00483CED" w:rsidP="00483CED">
            <w:pPr>
              <w:tabs>
                <w:tab w:val="left" w:pos="840"/>
                <w:tab w:val="left" w:pos="3346"/>
              </w:tabs>
              <w:jc w:val="both"/>
              <w:rPr>
                <w:rFonts w:ascii="Times New Roman" w:hAnsi="Times New Roman"/>
                <w:sz w:val="18"/>
                <w:szCs w:val="18"/>
                <w:highlight w:val="yellow"/>
              </w:rPr>
            </w:pPr>
          </w:p>
          <w:p w:rsidR="00483CED" w:rsidRPr="00F9137B" w:rsidRDefault="00483CED" w:rsidP="00483CED">
            <w:pPr>
              <w:tabs>
                <w:tab w:val="left" w:pos="840"/>
                <w:tab w:val="left" w:pos="3346"/>
              </w:tabs>
              <w:jc w:val="both"/>
              <w:rPr>
                <w:rFonts w:ascii="Times New Roman" w:hAnsi="Times New Roman"/>
                <w:sz w:val="18"/>
                <w:szCs w:val="18"/>
                <w:highlight w:val="yellow"/>
              </w:rPr>
            </w:pPr>
          </w:p>
          <w:p w:rsidR="00483CED" w:rsidRPr="00F9137B" w:rsidRDefault="00483CED" w:rsidP="00483CED">
            <w:pPr>
              <w:tabs>
                <w:tab w:val="left" w:pos="840"/>
                <w:tab w:val="left" w:pos="3346"/>
              </w:tabs>
              <w:jc w:val="both"/>
              <w:rPr>
                <w:rFonts w:ascii="Times New Roman" w:hAnsi="Times New Roman"/>
                <w:sz w:val="18"/>
                <w:szCs w:val="18"/>
                <w:highlight w:val="yellow"/>
              </w:rPr>
            </w:pPr>
          </w:p>
          <w:p w:rsidR="00483CED" w:rsidRPr="00F9137B" w:rsidRDefault="00483CED" w:rsidP="00483CED">
            <w:pPr>
              <w:tabs>
                <w:tab w:val="left" w:pos="851"/>
              </w:tabs>
              <w:jc w:val="both"/>
              <w:rPr>
                <w:rFonts w:ascii="Times New Roman" w:hAnsi="Times New Roman"/>
                <w:sz w:val="18"/>
                <w:szCs w:val="18"/>
              </w:rPr>
            </w:pPr>
            <w:r w:rsidRPr="00F9137B">
              <w:rPr>
                <w:rFonts w:ascii="Times New Roman" w:hAnsi="Times New Roman"/>
                <w:sz w:val="18"/>
                <w:szCs w:val="18"/>
              </w:rPr>
              <w:t>підписання заяв щодо реєстрації, припинення податкової застави у відповідному державному реєстрі;</w:t>
            </w:r>
          </w:p>
          <w:p w:rsidR="00483CED" w:rsidRPr="00F9137B" w:rsidRDefault="00483CED" w:rsidP="00483CED">
            <w:pPr>
              <w:tabs>
                <w:tab w:val="left" w:pos="993"/>
              </w:tabs>
              <w:jc w:val="both"/>
              <w:rPr>
                <w:rFonts w:ascii="Times New Roman" w:hAnsi="Times New Roman"/>
                <w:sz w:val="18"/>
                <w:szCs w:val="18"/>
              </w:rPr>
            </w:pPr>
            <w:r w:rsidRPr="00F9137B">
              <w:rPr>
                <w:rFonts w:ascii="Times New Roman" w:hAnsi="Times New Roman"/>
                <w:sz w:val="18"/>
                <w:szCs w:val="18"/>
              </w:rPr>
              <w:t>підписання повідомлень про проведення перевірки стану збереження майна платника податків, яке перебуває у податковій заставі;</w:t>
            </w:r>
          </w:p>
          <w:p w:rsidR="00483CED" w:rsidRPr="00F9137B" w:rsidRDefault="00483CED" w:rsidP="00483CED">
            <w:pPr>
              <w:tabs>
                <w:tab w:val="left" w:pos="993"/>
              </w:tabs>
              <w:jc w:val="both"/>
              <w:rPr>
                <w:rFonts w:ascii="Times New Roman" w:hAnsi="Times New Roman"/>
                <w:sz w:val="18"/>
                <w:szCs w:val="18"/>
                <w:highlight w:val="yellow"/>
              </w:rPr>
            </w:pPr>
          </w:p>
          <w:p w:rsidR="00483CED" w:rsidRPr="00F9137B" w:rsidRDefault="00483CED" w:rsidP="00483CED">
            <w:pPr>
              <w:tabs>
                <w:tab w:val="left" w:pos="993"/>
              </w:tabs>
              <w:jc w:val="both"/>
              <w:rPr>
                <w:rFonts w:ascii="Times New Roman" w:hAnsi="Times New Roman"/>
                <w:sz w:val="18"/>
                <w:szCs w:val="18"/>
                <w:highlight w:val="yellow"/>
              </w:rPr>
            </w:pPr>
          </w:p>
          <w:p w:rsidR="00483CED" w:rsidRPr="00F9137B" w:rsidRDefault="00483CED" w:rsidP="00483CED">
            <w:pPr>
              <w:tabs>
                <w:tab w:val="left" w:pos="993"/>
              </w:tabs>
              <w:jc w:val="both"/>
              <w:rPr>
                <w:rFonts w:ascii="Times New Roman" w:hAnsi="Times New Roman"/>
                <w:sz w:val="18"/>
                <w:szCs w:val="18"/>
                <w:highlight w:val="yellow"/>
              </w:rPr>
            </w:pPr>
          </w:p>
          <w:p w:rsidR="00483CED" w:rsidRPr="00F9137B" w:rsidRDefault="00483CED" w:rsidP="00483CED">
            <w:pPr>
              <w:tabs>
                <w:tab w:val="left" w:pos="851"/>
              </w:tabs>
              <w:jc w:val="both"/>
              <w:rPr>
                <w:rFonts w:ascii="Times New Roman" w:hAnsi="Times New Roman"/>
                <w:sz w:val="18"/>
                <w:szCs w:val="18"/>
              </w:rPr>
            </w:pPr>
          </w:p>
          <w:p w:rsidR="00483CED" w:rsidRPr="00F9137B" w:rsidRDefault="00483CED" w:rsidP="00483CED">
            <w:pPr>
              <w:tabs>
                <w:tab w:val="left" w:pos="851"/>
              </w:tabs>
              <w:jc w:val="both"/>
              <w:rPr>
                <w:rFonts w:ascii="Times New Roman" w:hAnsi="Times New Roman"/>
                <w:sz w:val="18"/>
                <w:szCs w:val="18"/>
              </w:rPr>
            </w:pPr>
            <w:r w:rsidRPr="00F9137B">
              <w:rPr>
                <w:rFonts w:ascii="Times New Roman" w:hAnsi="Times New Roman"/>
                <w:sz w:val="18"/>
                <w:szCs w:val="18"/>
              </w:rPr>
              <w:t>підписання повідомлень про звільнення майна платника податків з-під податкової застави</w:t>
            </w:r>
          </w:p>
          <w:p w:rsidR="00483CED" w:rsidRPr="00F9137B" w:rsidRDefault="00483CED" w:rsidP="00483CED">
            <w:pPr>
              <w:tabs>
                <w:tab w:val="left" w:pos="851"/>
              </w:tabs>
              <w:jc w:val="both"/>
              <w:rPr>
                <w:rFonts w:ascii="Times New Roman" w:hAnsi="Times New Roman"/>
                <w:sz w:val="18"/>
                <w:szCs w:val="18"/>
              </w:rPr>
            </w:pPr>
            <w:r w:rsidRPr="00F9137B">
              <w:rPr>
                <w:rFonts w:ascii="Times New Roman" w:hAnsi="Times New Roman"/>
                <w:sz w:val="18"/>
                <w:szCs w:val="18"/>
              </w:rPr>
              <w:t xml:space="preserve">підписання рішень про застосування арешту майна платника податків, про звільнення майна з-під </w:t>
            </w:r>
            <w:r w:rsidRPr="00F9137B">
              <w:rPr>
                <w:rFonts w:ascii="Times New Roman" w:hAnsi="Times New Roman"/>
                <w:sz w:val="18"/>
                <w:szCs w:val="18"/>
              </w:rPr>
              <w:lastRenderedPageBreak/>
              <w:t>арешту;</w:t>
            </w:r>
          </w:p>
          <w:p w:rsidR="00483CED" w:rsidRPr="00F9137B" w:rsidRDefault="00483CED" w:rsidP="00483CED">
            <w:pPr>
              <w:tabs>
                <w:tab w:val="left" w:pos="851"/>
              </w:tabs>
              <w:jc w:val="both"/>
              <w:rPr>
                <w:rFonts w:ascii="Times New Roman" w:hAnsi="Times New Roman"/>
                <w:sz w:val="18"/>
                <w:szCs w:val="18"/>
              </w:rPr>
            </w:pPr>
            <w:r w:rsidRPr="00F9137B">
              <w:rPr>
                <w:rFonts w:ascii="Times New Roman" w:hAnsi="Times New Roman"/>
                <w:sz w:val="18"/>
                <w:szCs w:val="18"/>
              </w:rPr>
              <w:t>підписання рішень про погашення усієї суми податкового боргу;</w:t>
            </w:r>
          </w:p>
          <w:p w:rsidR="00483CED" w:rsidRPr="00F9137B" w:rsidRDefault="00483CED" w:rsidP="00483CED">
            <w:pPr>
              <w:tabs>
                <w:tab w:val="left" w:pos="851"/>
              </w:tabs>
              <w:jc w:val="both"/>
              <w:rPr>
                <w:rFonts w:ascii="Times New Roman" w:hAnsi="Times New Roman"/>
                <w:sz w:val="18"/>
                <w:szCs w:val="18"/>
              </w:rPr>
            </w:pPr>
            <w:r w:rsidRPr="00F9137B">
              <w:rPr>
                <w:rFonts w:ascii="Times New Roman" w:hAnsi="Times New Roman"/>
                <w:sz w:val="18"/>
                <w:szCs w:val="18"/>
              </w:rPr>
              <w:t>підписання рішень про стягнення коштів з рахунків платника податків у банках, рішень про стягнення готівки у рахунок погашення податкового боргу платника податків;</w:t>
            </w:r>
          </w:p>
          <w:p w:rsidR="00483CED" w:rsidRPr="00F9137B" w:rsidRDefault="00483CED" w:rsidP="00483CED">
            <w:pPr>
              <w:tabs>
                <w:tab w:val="left" w:pos="851"/>
              </w:tabs>
              <w:jc w:val="both"/>
              <w:rPr>
                <w:rFonts w:ascii="Times New Roman" w:hAnsi="Times New Roman"/>
                <w:sz w:val="18"/>
                <w:szCs w:val="18"/>
              </w:rPr>
            </w:pPr>
            <w:r w:rsidRPr="00F9137B">
              <w:rPr>
                <w:rFonts w:ascii="Times New Roman" w:hAnsi="Times New Roman"/>
                <w:sz w:val="18"/>
                <w:szCs w:val="18"/>
              </w:rPr>
              <w:t xml:space="preserve">підписання повідомлень про визначення джерелом погашення податкового боргу дебіторської заборгованості платника податків, повідомлення про переведення права вимоги дебіторської заборгованості платника податків на контролюючий орган, повідомлення про надходження коштів до бюджету за рахунок стягнення дебіторської заборгованості, повідомлення про визначення джерелом погашення податкового боргу платника податків, що є філією, відокремленим підрозділом, майна юридичної особи філії, відокремленого підрозділу </w:t>
            </w:r>
          </w:p>
          <w:p w:rsidR="00483CED" w:rsidRPr="00F9137B" w:rsidRDefault="00483CED" w:rsidP="00483CED">
            <w:pPr>
              <w:tabs>
                <w:tab w:val="left" w:pos="851"/>
              </w:tabs>
              <w:jc w:val="both"/>
              <w:rPr>
                <w:rFonts w:ascii="Times New Roman" w:hAnsi="Times New Roman"/>
                <w:sz w:val="18"/>
                <w:szCs w:val="18"/>
              </w:rPr>
            </w:pPr>
            <w:r w:rsidRPr="00F9137B">
              <w:rPr>
                <w:rFonts w:ascii="Times New Roman" w:hAnsi="Times New Roman"/>
                <w:sz w:val="18"/>
                <w:szCs w:val="18"/>
              </w:rPr>
              <w:t>підписання подань щодо прийняття відповідного рішення до органів управління державних підприємств та підприємств комунальної власності</w:t>
            </w:r>
          </w:p>
          <w:p w:rsidR="00483CED" w:rsidRPr="00F9137B" w:rsidRDefault="00483CED" w:rsidP="00483CED">
            <w:pPr>
              <w:tabs>
                <w:tab w:val="left" w:pos="840"/>
                <w:tab w:val="left" w:pos="3346"/>
              </w:tabs>
              <w:jc w:val="both"/>
              <w:rPr>
                <w:rFonts w:ascii="Times New Roman" w:hAnsi="Times New Roman"/>
                <w:sz w:val="18"/>
                <w:szCs w:val="18"/>
              </w:rPr>
            </w:pPr>
            <w:r w:rsidRPr="00F9137B">
              <w:rPr>
                <w:rFonts w:ascii="Times New Roman" w:hAnsi="Times New Roman"/>
                <w:sz w:val="18"/>
                <w:szCs w:val="18"/>
              </w:rPr>
              <w:t>підписання довідок про відсутність заборгованості з платежів, контроль за справлянням яких покладено на контролюючі органи;</w:t>
            </w:r>
          </w:p>
          <w:p w:rsidR="00483CED" w:rsidRPr="00F9137B" w:rsidRDefault="00483CED" w:rsidP="00483CED">
            <w:pPr>
              <w:tabs>
                <w:tab w:val="left" w:pos="840"/>
                <w:tab w:val="left" w:pos="3346"/>
              </w:tabs>
              <w:jc w:val="both"/>
              <w:rPr>
                <w:rFonts w:ascii="Times New Roman" w:hAnsi="Times New Roman"/>
                <w:sz w:val="18"/>
                <w:szCs w:val="18"/>
                <w:highlight w:val="yellow"/>
              </w:rPr>
            </w:pPr>
          </w:p>
          <w:p w:rsidR="00483CED" w:rsidRPr="00F9137B" w:rsidRDefault="00483CED" w:rsidP="00483CED">
            <w:pPr>
              <w:tabs>
                <w:tab w:val="left" w:pos="840"/>
                <w:tab w:val="left" w:pos="3346"/>
              </w:tabs>
              <w:jc w:val="both"/>
              <w:rPr>
                <w:rFonts w:ascii="Times New Roman" w:hAnsi="Times New Roman"/>
                <w:sz w:val="18"/>
                <w:szCs w:val="18"/>
                <w:highlight w:val="yellow"/>
              </w:rPr>
            </w:pPr>
          </w:p>
          <w:p w:rsidR="00483CED" w:rsidRPr="00F9137B" w:rsidRDefault="00483CED" w:rsidP="00483CED">
            <w:pPr>
              <w:tabs>
                <w:tab w:val="left" w:pos="840"/>
                <w:tab w:val="left" w:pos="3346"/>
              </w:tabs>
              <w:jc w:val="both"/>
              <w:rPr>
                <w:rFonts w:ascii="Times New Roman" w:hAnsi="Times New Roman"/>
                <w:sz w:val="18"/>
                <w:szCs w:val="18"/>
                <w:highlight w:val="yellow"/>
              </w:rPr>
            </w:pPr>
          </w:p>
          <w:p w:rsidR="00483CED" w:rsidRPr="00F9137B" w:rsidRDefault="00483CED" w:rsidP="00483CED">
            <w:pPr>
              <w:tabs>
                <w:tab w:val="left" w:pos="840"/>
                <w:tab w:val="left" w:pos="3346"/>
              </w:tabs>
              <w:jc w:val="both"/>
              <w:rPr>
                <w:rFonts w:ascii="Times New Roman" w:hAnsi="Times New Roman"/>
                <w:sz w:val="18"/>
                <w:szCs w:val="18"/>
                <w:highlight w:val="yellow"/>
              </w:rPr>
            </w:pPr>
          </w:p>
          <w:p w:rsidR="00483CED" w:rsidRPr="00F9137B" w:rsidRDefault="00483CED" w:rsidP="00483CED">
            <w:pPr>
              <w:tabs>
                <w:tab w:val="left" w:pos="840"/>
                <w:tab w:val="left" w:pos="3346"/>
              </w:tabs>
              <w:jc w:val="both"/>
              <w:rPr>
                <w:rFonts w:ascii="Times New Roman" w:hAnsi="Times New Roman"/>
                <w:sz w:val="18"/>
                <w:szCs w:val="18"/>
                <w:highlight w:val="yellow"/>
              </w:rPr>
            </w:pPr>
          </w:p>
          <w:p w:rsidR="00483CED" w:rsidRPr="00F9137B" w:rsidRDefault="00483CED" w:rsidP="00483CED">
            <w:pPr>
              <w:tabs>
                <w:tab w:val="left" w:pos="840"/>
                <w:tab w:val="left" w:pos="3346"/>
              </w:tabs>
              <w:jc w:val="both"/>
              <w:rPr>
                <w:rFonts w:ascii="Times New Roman" w:hAnsi="Times New Roman"/>
                <w:sz w:val="18"/>
                <w:szCs w:val="18"/>
                <w:highlight w:val="yellow"/>
              </w:rPr>
            </w:pPr>
          </w:p>
          <w:p w:rsidR="00483CED" w:rsidRPr="00F9137B" w:rsidRDefault="00483CED" w:rsidP="00483CED">
            <w:pPr>
              <w:tabs>
                <w:tab w:val="left" w:pos="840"/>
                <w:tab w:val="left" w:pos="3346"/>
              </w:tabs>
              <w:jc w:val="both"/>
              <w:rPr>
                <w:rFonts w:ascii="Times New Roman" w:hAnsi="Times New Roman"/>
                <w:sz w:val="18"/>
                <w:szCs w:val="18"/>
              </w:rPr>
            </w:pPr>
            <w:r w:rsidRPr="00F9137B">
              <w:rPr>
                <w:rFonts w:ascii="Times New Roman" w:hAnsi="Times New Roman"/>
                <w:sz w:val="18"/>
                <w:szCs w:val="18"/>
              </w:rPr>
              <w:t>підписання вимог про сплату боргу (недоїмки), повідомлень про погашення (сплату) боргу (недоїмки) з єдиного внеску на загальнообов’язкове державне соціальне страхування;</w:t>
            </w:r>
          </w:p>
          <w:p w:rsidR="00483CED" w:rsidRPr="00F9137B" w:rsidRDefault="00483CED" w:rsidP="00483CED">
            <w:pPr>
              <w:tabs>
                <w:tab w:val="left" w:pos="840"/>
                <w:tab w:val="left" w:pos="3346"/>
              </w:tabs>
              <w:jc w:val="both"/>
              <w:rPr>
                <w:rFonts w:ascii="Times New Roman" w:hAnsi="Times New Roman"/>
                <w:sz w:val="18"/>
                <w:szCs w:val="18"/>
              </w:rPr>
            </w:pPr>
          </w:p>
          <w:p w:rsidR="00483CED" w:rsidRPr="00F9137B" w:rsidRDefault="00483CED" w:rsidP="00483CED">
            <w:pPr>
              <w:tabs>
                <w:tab w:val="left" w:pos="840"/>
                <w:tab w:val="left" w:pos="3346"/>
              </w:tabs>
              <w:jc w:val="both"/>
              <w:rPr>
                <w:rFonts w:ascii="Times New Roman" w:hAnsi="Times New Roman"/>
                <w:sz w:val="18"/>
                <w:szCs w:val="18"/>
              </w:rPr>
            </w:pPr>
          </w:p>
          <w:p w:rsidR="00483CED" w:rsidRPr="00F9137B" w:rsidRDefault="00483CED" w:rsidP="00483CED">
            <w:pPr>
              <w:tabs>
                <w:tab w:val="left" w:pos="840"/>
                <w:tab w:val="left" w:pos="3346"/>
              </w:tabs>
              <w:jc w:val="both"/>
              <w:rPr>
                <w:rFonts w:ascii="Times New Roman" w:hAnsi="Times New Roman"/>
                <w:sz w:val="18"/>
                <w:szCs w:val="18"/>
              </w:rPr>
            </w:pPr>
          </w:p>
          <w:p w:rsidR="00483CED" w:rsidRPr="00F9137B" w:rsidRDefault="00483CED" w:rsidP="00483CED">
            <w:pPr>
              <w:tabs>
                <w:tab w:val="left" w:pos="840"/>
                <w:tab w:val="left" w:pos="3346"/>
              </w:tabs>
              <w:jc w:val="both"/>
              <w:rPr>
                <w:rFonts w:ascii="Times New Roman" w:hAnsi="Times New Roman"/>
                <w:sz w:val="18"/>
                <w:szCs w:val="18"/>
              </w:rPr>
            </w:pPr>
          </w:p>
          <w:p w:rsidR="00483CED" w:rsidRPr="00F9137B" w:rsidRDefault="00483CED" w:rsidP="00483CED">
            <w:pPr>
              <w:tabs>
                <w:tab w:val="left" w:pos="840"/>
                <w:tab w:val="left" w:pos="3346"/>
              </w:tabs>
              <w:jc w:val="both"/>
              <w:rPr>
                <w:rFonts w:ascii="Times New Roman" w:hAnsi="Times New Roman"/>
                <w:sz w:val="18"/>
                <w:szCs w:val="18"/>
              </w:rPr>
            </w:pPr>
          </w:p>
          <w:p w:rsidR="00483CED" w:rsidRPr="00F9137B" w:rsidRDefault="00483CED" w:rsidP="00483CED">
            <w:pPr>
              <w:tabs>
                <w:tab w:val="left" w:pos="840"/>
                <w:tab w:val="left" w:pos="3346"/>
              </w:tabs>
              <w:jc w:val="both"/>
              <w:rPr>
                <w:rFonts w:ascii="Times New Roman" w:hAnsi="Times New Roman"/>
                <w:sz w:val="18"/>
                <w:szCs w:val="18"/>
              </w:rPr>
            </w:pPr>
          </w:p>
          <w:p w:rsidR="00483CED" w:rsidRPr="00F9137B" w:rsidRDefault="00483CED" w:rsidP="00483CED">
            <w:pPr>
              <w:tabs>
                <w:tab w:val="left" w:pos="840"/>
                <w:tab w:val="left" w:pos="3346"/>
              </w:tabs>
              <w:jc w:val="both"/>
              <w:rPr>
                <w:rFonts w:ascii="Times New Roman" w:hAnsi="Times New Roman"/>
                <w:sz w:val="18"/>
                <w:szCs w:val="18"/>
              </w:rPr>
            </w:pPr>
          </w:p>
          <w:p w:rsidR="00483CED" w:rsidRPr="00F9137B" w:rsidRDefault="00483CED" w:rsidP="00483CED">
            <w:pPr>
              <w:tabs>
                <w:tab w:val="left" w:pos="840"/>
                <w:tab w:val="left" w:pos="3346"/>
              </w:tabs>
              <w:jc w:val="both"/>
              <w:rPr>
                <w:rFonts w:ascii="Times New Roman" w:hAnsi="Times New Roman"/>
                <w:sz w:val="18"/>
                <w:szCs w:val="18"/>
                <w:lang w:eastAsia="ru-RU"/>
              </w:rPr>
            </w:pPr>
            <w:r w:rsidRPr="00F9137B">
              <w:rPr>
                <w:rFonts w:ascii="Times New Roman" w:hAnsi="Times New Roman"/>
                <w:sz w:val="18"/>
                <w:szCs w:val="18"/>
                <w:lang w:eastAsia="ru-RU"/>
              </w:rPr>
              <w:t>підписання заяв щодо пред’явлення виконавчих документів до органів державної виконавчої служби;</w:t>
            </w:r>
          </w:p>
          <w:p w:rsidR="00483CED" w:rsidRPr="00F9137B" w:rsidRDefault="00483CED" w:rsidP="00483CED">
            <w:pPr>
              <w:tabs>
                <w:tab w:val="left" w:pos="840"/>
                <w:tab w:val="left" w:pos="3346"/>
              </w:tabs>
              <w:jc w:val="both"/>
              <w:rPr>
                <w:rFonts w:ascii="Times New Roman" w:hAnsi="Times New Roman"/>
                <w:sz w:val="18"/>
                <w:szCs w:val="18"/>
                <w:lang w:eastAsia="ru-RU"/>
              </w:rPr>
            </w:pPr>
          </w:p>
          <w:p w:rsidR="00483CED" w:rsidRPr="00F9137B" w:rsidRDefault="00483CED" w:rsidP="00483CED">
            <w:pPr>
              <w:tabs>
                <w:tab w:val="left" w:pos="840"/>
                <w:tab w:val="left" w:pos="3346"/>
              </w:tabs>
              <w:jc w:val="both"/>
              <w:rPr>
                <w:rFonts w:ascii="Times New Roman" w:hAnsi="Times New Roman"/>
                <w:bCs/>
                <w:sz w:val="18"/>
                <w:szCs w:val="18"/>
              </w:rPr>
            </w:pPr>
            <w:r w:rsidRPr="00F9137B">
              <w:rPr>
                <w:rFonts w:ascii="Times New Roman" w:hAnsi="Times New Roman"/>
                <w:bCs/>
                <w:sz w:val="18"/>
                <w:szCs w:val="18"/>
              </w:rPr>
              <w:t>підписання та/або затвердження документів з виявлення, обліку, зберігання, оцінки та розпорядження безхазяйним майном та іншим майном, що переходить у власність держави, а також з обліку, попередньої оцінки, зберігання майна, вилученого та конфіскованого за порушення митного і податкового законодавства</w:t>
            </w:r>
          </w:p>
          <w:p w:rsidR="00483CED" w:rsidRPr="00F9137B" w:rsidRDefault="00483CED" w:rsidP="00483CED">
            <w:pPr>
              <w:tabs>
                <w:tab w:val="left" w:pos="840"/>
                <w:tab w:val="left" w:pos="3346"/>
              </w:tabs>
              <w:jc w:val="both"/>
              <w:rPr>
                <w:rFonts w:ascii="Times New Roman" w:hAnsi="Times New Roman"/>
                <w:bCs/>
                <w:sz w:val="18"/>
                <w:szCs w:val="18"/>
              </w:rPr>
            </w:pPr>
            <w:r w:rsidRPr="00F9137B">
              <w:rPr>
                <w:rFonts w:ascii="Times New Roman" w:hAnsi="Times New Roman"/>
                <w:sz w:val="18"/>
                <w:szCs w:val="18"/>
              </w:rPr>
              <w:t xml:space="preserve">підписання письмових запитів про надання інформації, необхідної для виконання покладених на </w:t>
            </w:r>
            <w:r w:rsidRPr="00F9137B">
              <w:rPr>
                <w:rFonts w:ascii="Times New Roman" w:hAnsi="Times New Roman"/>
                <w:sz w:val="18"/>
                <w:szCs w:val="18"/>
              </w:rPr>
              <w:lastRenderedPageBreak/>
              <w:t>контролюючі органи функцій, завдань, та її документального підтвердження</w:t>
            </w:r>
          </w:p>
          <w:p w:rsidR="00483CED" w:rsidRPr="00F9137B" w:rsidRDefault="00483CED" w:rsidP="00483CED">
            <w:pPr>
              <w:tabs>
                <w:tab w:val="left" w:pos="851"/>
              </w:tabs>
              <w:jc w:val="both"/>
              <w:rPr>
                <w:rFonts w:ascii="Times New Roman" w:hAnsi="Times New Roman"/>
                <w:sz w:val="18"/>
                <w:szCs w:val="18"/>
              </w:rPr>
            </w:pPr>
            <w:r w:rsidRPr="00F9137B">
              <w:rPr>
                <w:rFonts w:ascii="Times New Roman" w:hAnsi="Times New Roman"/>
                <w:sz w:val="18"/>
                <w:szCs w:val="18"/>
              </w:rPr>
              <w:t>підписання платіжних інструкцій на примусове списання (стягнення)</w:t>
            </w:r>
          </w:p>
          <w:p w:rsidR="00483CED" w:rsidRPr="00F9137B" w:rsidRDefault="00483CED" w:rsidP="00483CED">
            <w:pPr>
              <w:tabs>
                <w:tab w:val="left" w:pos="840"/>
                <w:tab w:val="left" w:pos="3346"/>
              </w:tabs>
              <w:jc w:val="both"/>
              <w:rPr>
                <w:rFonts w:ascii="Times New Roman" w:hAnsi="Times New Roman"/>
                <w:sz w:val="18"/>
                <w:szCs w:val="18"/>
                <w:lang w:eastAsia="ru-RU"/>
              </w:rPr>
            </w:pPr>
          </w:p>
          <w:p w:rsidR="00483CED" w:rsidRPr="00F9137B" w:rsidRDefault="00483CED" w:rsidP="00483CED">
            <w:pPr>
              <w:tabs>
                <w:tab w:val="left" w:pos="840"/>
                <w:tab w:val="left" w:pos="3346"/>
              </w:tabs>
              <w:jc w:val="both"/>
              <w:rPr>
                <w:rFonts w:ascii="Times New Roman" w:hAnsi="Times New Roman"/>
                <w:sz w:val="18"/>
                <w:szCs w:val="18"/>
                <w:lang w:eastAsia="ru-RU"/>
              </w:rPr>
            </w:pPr>
          </w:p>
          <w:p w:rsidR="00483CED" w:rsidRPr="00F9137B" w:rsidRDefault="00483CED" w:rsidP="00483CED">
            <w:pPr>
              <w:tabs>
                <w:tab w:val="left" w:pos="840"/>
                <w:tab w:val="left" w:pos="3346"/>
              </w:tabs>
              <w:jc w:val="both"/>
              <w:rPr>
                <w:rFonts w:ascii="Times New Roman" w:hAnsi="Times New Roman"/>
                <w:sz w:val="18"/>
                <w:szCs w:val="18"/>
                <w:lang w:eastAsia="ru-RU"/>
              </w:rPr>
            </w:pPr>
          </w:p>
          <w:p w:rsidR="00483CED" w:rsidRPr="00F9137B" w:rsidRDefault="00483CED" w:rsidP="00483CED">
            <w:pPr>
              <w:tabs>
                <w:tab w:val="left" w:pos="840"/>
                <w:tab w:val="left" w:pos="3346"/>
              </w:tabs>
              <w:jc w:val="both"/>
              <w:rPr>
                <w:rFonts w:ascii="Times New Roman" w:hAnsi="Times New Roman"/>
                <w:sz w:val="18"/>
                <w:szCs w:val="18"/>
                <w:lang w:eastAsia="ru-RU"/>
              </w:rPr>
            </w:pPr>
          </w:p>
          <w:p w:rsidR="00483CED" w:rsidRPr="00F9137B" w:rsidRDefault="00483CED" w:rsidP="00483CED">
            <w:pPr>
              <w:tabs>
                <w:tab w:val="left" w:pos="840"/>
                <w:tab w:val="left" w:pos="3346"/>
              </w:tabs>
              <w:jc w:val="both"/>
              <w:rPr>
                <w:rFonts w:ascii="Times New Roman" w:hAnsi="Times New Roman"/>
                <w:sz w:val="18"/>
                <w:szCs w:val="18"/>
                <w:lang w:eastAsia="ru-RU"/>
              </w:rPr>
            </w:pPr>
          </w:p>
          <w:p w:rsidR="00483CED" w:rsidRPr="00F9137B" w:rsidRDefault="00483CED" w:rsidP="00483CED">
            <w:pPr>
              <w:tabs>
                <w:tab w:val="left" w:pos="840"/>
                <w:tab w:val="left" w:pos="3346"/>
              </w:tabs>
              <w:jc w:val="both"/>
              <w:rPr>
                <w:rFonts w:ascii="Times New Roman" w:hAnsi="Times New Roman"/>
                <w:sz w:val="18"/>
                <w:szCs w:val="18"/>
              </w:rPr>
            </w:pPr>
          </w:p>
          <w:p w:rsidR="00483CED" w:rsidRPr="00F9137B" w:rsidRDefault="00483CED" w:rsidP="00483CED">
            <w:pPr>
              <w:tabs>
                <w:tab w:val="left" w:pos="840"/>
                <w:tab w:val="left" w:pos="3346"/>
              </w:tabs>
              <w:jc w:val="both"/>
              <w:rPr>
                <w:rFonts w:ascii="Times New Roman" w:hAnsi="Times New Roman"/>
                <w:sz w:val="18"/>
                <w:szCs w:val="18"/>
                <w:highlight w:val="yellow"/>
                <w:lang w:eastAsia="uk-UA"/>
              </w:rPr>
            </w:pPr>
            <w:r w:rsidRPr="00F9137B">
              <w:rPr>
                <w:rFonts w:ascii="Times New Roman" w:hAnsi="Times New Roman"/>
                <w:sz w:val="18"/>
                <w:szCs w:val="18"/>
              </w:rPr>
              <w:t>підписання письмових запитів про подання інформації, необхідної для виконання покладених на контролюючі органи функцій, завдань, та її документального підтвердження.</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Pr="00F9137B" w:rsidRDefault="00483CED" w:rsidP="00483CED">
            <w:pPr>
              <w:rPr>
                <w:rFonts w:ascii="Times New Roman" w:hAnsi="Times New Roman"/>
                <w:sz w:val="18"/>
                <w:szCs w:val="18"/>
              </w:rPr>
            </w:pPr>
            <w:r w:rsidRPr="00F9137B">
              <w:rPr>
                <w:rFonts w:ascii="Times New Roman" w:hAnsi="Times New Roman"/>
                <w:sz w:val="18"/>
                <w:szCs w:val="18"/>
              </w:rPr>
              <w:lastRenderedPageBreak/>
              <w:t>п. 59.1 ст. 59 Податкового кодексу України (далі - ПКУ);</w:t>
            </w:r>
          </w:p>
          <w:p w:rsidR="00483CED" w:rsidRPr="00F9137B" w:rsidRDefault="00483CED" w:rsidP="00483CED">
            <w:pPr>
              <w:rPr>
                <w:rFonts w:ascii="Times New Roman" w:hAnsi="Times New Roman"/>
                <w:sz w:val="18"/>
                <w:szCs w:val="18"/>
              </w:rPr>
            </w:pPr>
            <w:r w:rsidRPr="00F9137B">
              <w:rPr>
                <w:rFonts w:ascii="Times New Roman" w:hAnsi="Times New Roman"/>
                <w:sz w:val="18"/>
                <w:szCs w:val="18"/>
              </w:rPr>
              <w:t>п. 89.3, 89.4 ст. 89 ПКУ, наказ Міністерства фінансів України від 16.06.2017 №586 «Про затвердження Порядку застосування податкової застави податковими органами», зареєстрований в Міністерстві юстиції України 14.07.2017 за №859/30727 (далі – Наказ №586);</w:t>
            </w:r>
          </w:p>
          <w:p w:rsidR="00483CED" w:rsidRPr="00F9137B" w:rsidRDefault="00483CED" w:rsidP="00483CED">
            <w:pPr>
              <w:rPr>
                <w:rFonts w:ascii="Times New Roman" w:hAnsi="Times New Roman"/>
                <w:sz w:val="18"/>
                <w:szCs w:val="18"/>
              </w:rPr>
            </w:pPr>
            <w:r w:rsidRPr="00F9137B">
              <w:rPr>
                <w:rFonts w:ascii="Times New Roman" w:hAnsi="Times New Roman"/>
                <w:sz w:val="18"/>
                <w:szCs w:val="18"/>
              </w:rPr>
              <w:t>п. 89.8 ст. 89 ПКУ, Наказ №586;</w:t>
            </w:r>
          </w:p>
          <w:p w:rsidR="00483CED" w:rsidRPr="00F9137B" w:rsidRDefault="00483CED" w:rsidP="00483CED">
            <w:pPr>
              <w:rPr>
                <w:rFonts w:ascii="Times New Roman" w:hAnsi="Times New Roman"/>
                <w:sz w:val="18"/>
                <w:szCs w:val="18"/>
                <w:highlight w:val="yellow"/>
              </w:rPr>
            </w:pPr>
          </w:p>
          <w:p w:rsidR="00483CED" w:rsidRPr="00F9137B" w:rsidRDefault="00483CED" w:rsidP="00483CED">
            <w:pPr>
              <w:rPr>
                <w:rFonts w:ascii="Times New Roman" w:hAnsi="Times New Roman"/>
                <w:sz w:val="18"/>
                <w:szCs w:val="18"/>
              </w:rPr>
            </w:pPr>
            <w:r w:rsidRPr="00F9137B">
              <w:rPr>
                <w:rFonts w:ascii="Times New Roman" w:hAnsi="Times New Roman"/>
                <w:sz w:val="18"/>
                <w:szCs w:val="18"/>
              </w:rPr>
              <w:t>п. 91.3 ст. 91 ПКУ, наказ Міністерства фінансів України від 16.06.2017 №584 «Про затвердження Положення про проведення перевірок стану збереження майна платника податків, яке перебуває у податковій заставі», зареєстрований у Міністерстві юстиції України 14.07.2017 за №858/30726;</w:t>
            </w:r>
          </w:p>
          <w:p w:rsidR="00483CED" w:rsidRPr="00F9137B" w:rsidRDefault="00483CED" w:rsidP="00483CED">
            <w:pPr>
              <w:rPr>
                <w:rFonts w:ascii="Times New Roman" w:hAnsi="Times New Roman"/>
                <w:sz w:val="18"/>
                <w:szCs w:val="18"/>
              </w:rPr>
            </w:pPr>
            <w:r w:rsidRPr="00F9137B">
              <w:rPr>
                <w:rFonts w:ascii="Times New Roman" w:hAnsi="Times New Roman"/>
                <w:sz w:val="18"/>
                <w:szCs w:val="18"/>
              </w:rPr>
              <w:t>п. 93.1 ст. 93 ПКУ, Наказ №586</w:t>
            </w:r>
          </w:p>
          <w:p w:rsidR="00483CED" w:rsidRPr="00F9137B" w:rsidRDefault="00483CED" w:rsidP="00483CED">
            <w:pPr>
              <w:rPr>
                <w:rFonts w:ascii="Times New Roman" w:hAnsi="Times New Roman"/>
                <w:sz w:val="18"/>
                <w:szCs w:val="18"/>
              </w:rPr>
            </w:pPr>
          </w:p>
          <w:p w:rsidR="00483CED" w:rsidRPr="00F9137B" w:rsidRDefault="00483CED" w:rsidP="00483CED">
            <w:pPr>
              <w:rPr>
                <w:rFonts w:ascii="Times New Roman" w:hAnsi="Times New Roman"/>
                <w:sz w:val="18"/>
                <w:szCs w:val="18"/>
              </w:rPr>
            </w:pPr>
          </w:p>
          <w:p w:rsidR="00483CED" w:rsidRPr="00F9137B" w:rsidRDefault="00483CED" w:rsidP="00483CED">
            <w:pPr>
              <w:rPr>
                <w:rFonts w:ascii="Times New Roman" w:hAnsi="Times New Roman"/>
                <w:sz w:val="18"/>
                <w:szCs w:val="18"/>
              </w:rPr>
            </w:pPr>
            <w:r w:rsidRPr="00F9137B">
              <w:rPr>
                <w:rFonts w:ascii="Times New Roman" w:hAnsi="Times New Roman"/>
                <w:sz w:val="18"/>
                <w:szCs w:val="18"/>
              </w:rPr>
              <w:t>п. 94.6, 94.20 ст. 94 ПКУ;</w:t>
            </w:r>
          </w:p>
          <w:p w:rsidR="00483CED" w:rsidRPr="00F9137B" w:rsidRDefault="00483CED" w:rsidP="00483CED">
            <w:pPr>
              <w:rPr>
                <w:rFonts w:ascii="Times New Roman" w:hAnsi="Times New Roman"/>
                <w:sz w:val="18"/>
                <w:szCs w:val="18"/>
                <w:highlight w:val="yellow"/>
              </w:rPr>
            </w:pPr>
          </w:p>
          <w:p w:rsidR="00483CED" w:rsidRPr="00F9137B" w:rsidRDefault="00483CED" w:rsidP="00483CED">
            <w:pPr>
              <w:rPr>
                <w:rFonts w:ascii="Times New Roman" w:hAnsi="Times New Roman"/>
                <w:sz w:val="18"/>
                <w:szCs w:val="18"/>
                <w:highlight w:val="yellow"/>
              </w:rPr>
            </w:pPr>
          </w:p>
          <w:p w:rsidR="00483CED" w:rsidRPr="00F9137B" w:rsidRDefault="00483CED" w:rsidP="00483CED">
            <w:pPr>
              <w:rPr>
                <w:rFonts w:ascii="Times New Roman" w:hAnsi="Times New Roman"/>
                <w:sz w:val="18"/>
                <w:szCs w:val="18"/>
                <w:highlight w:val="yellow"/>
              </w:rPr>
            </w:pPr>
          </w:p>
          <w:p w:rsidR="00483CED" w:rsidRPr="00F9137B" w:rsidRDefault="00483CED" w:rsidP="00483CED">
            <w:pPr>
              <w:rPr>
                <w:rFonts w:ascii="Times New Roman" w:hAnsi="Times New Roman"/>
                <w:sz w:val="18"/>
                <w:szCs w:val="18"/>
              </w:rPr>
            </w:pPr>
            <w:r w:rsidRPr="00F9137B">
              <w:rPr>
                <w:rFonts w:ascii="Times New Roman" w:hAnsi="Times New Roman"/>
                <w:sz w:val="18"/>
                <w:szCs w:val="18"/>
              </w:rPr>
              <w:t>п. 95.3, 95.4 ст.95 ПКУ;</w:t>
            </w:r>
          </w:p>
          <w:p w:rsidR="00483CED" w:rsidRPr="00F9137B" w:rsidRDefault="00483CED" w:rsidP="00483CED">
            <w:pPr>
              <w:rPr>
                <w:rFonts w:ascii="Times New Roman" w:hAnsi="Times New Roman"/>
                <w:sz w:val="18"/>
                <w:szCs w:val="18"/>
                <w:highlight w:val="yellow"/>
              </w:rPr>
            </w:pPr>
          </w:p>
          <w:p w:rsidR="00483CED" w:rsidRPr="00F9137B" w:rsidRDefault="00483CED" w:rsidP="00483CED">
            <w:pPr>
              <w:rPr>
                <w:rFonts w:ascii="Times New Roman" w:hAnsi="Times New Roman"/>
                <w:sz w:val="18"/>
                <w:szCs w:val="18"/>
              </w:rPr>
            </w:pPr>
            <w:r w:rsidRPr="00F9137B">
              <w:rPr>
                <w:rFonts w:ascii="Times New Roman" w:hAnsi="Times New Roman"/>
                <w:sz w:val="18"/>
                <w:szCs w:val="18"/>
              </w:rPr>
              <w:t>п. 95.5 ст. 95 ПКУ;</w:t>
            </w:r>
          </w:p>
          <w:p w:rsidR="00483CED" w:rsidRPr="00F9137B" w:rsidRDefault="00483CED" w:rsidP="00483CED">
            <w:pPr>
              <w:rPr>
                <w:rFonts w:ascii="Times New Roman" w:hAnsi="Times New Roman"/>
                <w:sz w:val="18"/>
                <w:szCs w:val="18"/>
                <w:highlight w:val="yellow"/>
              </w:rPr>
            </w:pPr>
          </w:p>
          <w:p w:rsidR="00483CED" w:rsidRPr="00F9137B" w:rsidRDefault="00483CED" w:rsidP="00483CED">
            <w:pPr>
              <w:rPr>
                <w:rFonts w:ascii="Times New Roman" w:hAnsi="Times New Roman"/>
                <w:sz w:val="18"/>
                <w:szCs w:val="18"/>
                <w:highlight w:val="yellow"/>
              </w:rPr>
            </w:pPr>
          </w:p>
          <w:p w:rsidR="00483CED" w:rsidRPr="00F9137B" w:rsidRDefault="00483CED" w:rsidP="00483CED">
            <w:pPr>
              <w:rPr>
                <w:rFonts w:ascii="Times New Roman" w:hAnsi="Times New Roman"/>
                <w:sz w:val="18"/>
                <w:szCs w:val="18"/>
                <w:highlight w:val="yellow"/>
              </w:rPr>
            </w:pPr>
          </w:p>
          <w:p w:rsidR="00483CED" w:rsidRPr="00F9137B" w:rsidRDefault="00483CED" w:rsidP="00483CED">
            <w:pPr>
              <w:rPr>
                <w:rFonts w:ascii="Times New Roman" w:hAnsi="Times New Roman"/>
                <w:sz w:val="18"/>
                <w:szCs w:val="18"/>
                <w:highlight w:val="yellow"/>
              </w:rPr>
            </w:pPr>
          </w:p>
          <w:p w:rsidR="00483CED" w:rsidRPr="00F9137B" w:rsidRDefault="00483CED" w:rsidP="00483CED">
            <w:pPr>
              <w:rPr>
                <w:rFonts w:ascii="Times New Roman" w:hAnsi="Times New Roman"/>
                <w:sz w:val="18"/>
                <w:szCs w:val="18"/>
                <w:highlight w:val="yellow"/>
              </w:rPr>
            </w:pPr>
          </w:p>
          <w:p w:rsidR="00483CED" w:rsidRPr="00F9137B" w:rsidRDefault="00483CED" w:rsidP="00483CED">
            <w:pPr>
              <w:rPr>
                <w:rFonts w:ascii="Times New Roman" w:hAnsi="Times New Roman"/>
                <w:sz w:val="18"/>
                <w:szCs w:val="18"/>
              </w:rPr>
            </w:pPr>
            <w:r w:rsidRPr="00F9137B">
              <w:rPr>
                <w:rFonts w:ascii="Times New Roman" w:hAnsi="Times New Roman"/>
                <w:sz w:val="18"/>
                <w:szCs w:val="18"/>
              </w:rPr>
              <w:t>п. 87.5 ст. 87, п.95.22 ст.95 ПКУ, наказ Міністерства фінансів України від 16.06.2017 №585 «Про затвердження Порядку використання дебіторської заборгованості та/або майна юридичної особи як джерел погашення податкового боргу платника податків та/або відокремленого підрозділу юридичної особи», зареєстрований у Міністерстві юстиції України 14.07.2017 за №857/30725;</w:t>
            </w:r>
          </w:p>
          <w:p w:rsidR="00483CED" w:rsidRPr="00F9137B" w:rsidRDefault="00483CED" w:rsidP="00483CED">
            <w:pPr>
              <w:rPr>
                <w:rFonts w:ascii="Times New Roman" w:hAnsi="Times New Roman"/>
                <w:sz w:val="18"/>
                <w:szCs w:val="18"/>
                <w:highlight w:val="yellow"/>
              </w:rPr>
            </w:pPr>
          </w:p>
          <w:p w:rsidR="00483CED" w:rsidRPr="00F9137B" w:rsidRDefault="00483CED" w:rsidP="00483CED">
            <w:pPr>
              <w:rPr>
                <w:rFonts w:ascii="Times New Roman" w:hAnsi="Times New Roman"/>
                <w:sz w:val="18"/>
                <w:szCs w:val="18"/>
                <w:highlight w:val="yellow"/>
              </w:rPr>
            </w:pPr>
          </w:p>
          <w:p w:rsidR="00483CED" w:rsidRPr="00F9137B" w:rsidRDefault="00483CED" w:rsidP="00483CED">
            <w:pPr>
              <w:rPr>
                <w:rFonts w:ascii="Times New Roman" w:hAnsi="Times New Roman"/>
                <w:sz w:val="18"/>
                <w:szCs w:val="18"/>
                <w:highlight w:val="yellow"/>
              </w:rPr>
            </w:pPr>
          </w:p>
          <w:p w:rsidR="00483CED" w:rsidRPr="00F9137B" w:rsidRDefault="00483CED" w:rsidP="00483CED">
            <w:pPr>
              <w:rPr>
                <w:rFonts w:ascii="Times New Roman" w:hAnsi="Times New Roman"/>
                <w:sz w:val="18"/>
                <w:szCs w:val="18"/>
                <w:highlight w:val="yellow"/>
              </w:rPr>
            </w:pPr>
          </w:p>
          <w:p w:rsidR="00483CED" w:rsidRPr="00F9137B" w:rsidRDefault="00483CED" w:rsidP="00483CED">
            <w:pPr>
              <w:rPr>
                <w:rFonts w:ascii="Times New Roman" w:hAnsi="Times New Roman"/>
                <w:sz w:val="18"/>
                <w:szCs w:val="18"/>
                <w:highlight w:val="yellow"/>
              </w:rPr>
            </w:pPr>
          </w:p>
          <w:p w:rsidR="00483CED" w:rsidRPr="00F9137B" w:rsidRDefault="00483CED" w:rsidP="00483CED">
            <w:pPr>
              <w:rPr>
                <w:rFonts w:ascii="Times New Roman" w:hAnsi="Times New Roman"/>
                <w:sz w:val="18"/>
                <w:szCs w:val="18"/>
              </w:rPr>
            </w:pPr>
            <w:r w:rsidRPr="00F9137B">
              <w:rPr>
                <w:rFonts w:ascii="Times New Roman" w:hAnsi="Times New Roman"/>
                <w:sz w:val="18"/>
                <w:szCs w:val="18"/>
              </w:rPr>
              <w:t>п. п. 96.1, 96.2 ст. 96 ПКУ;</w:t>
            </w:r>
          </w:p>
          <w:p w:rsidR="00483CED" w:rsidRPr="00F9137B" w:rsidRDefault="00483CED" w:rsidP="00483CED">
            <w:pPr>
              <w:rPr>
                <w:rFonts w:ascii="Times New Roman" w:hAnsi="Times New Roman"/>
                <w:sz w:val="18"/>
                <w:szCs w:val="18"/>
                <w:highlight w:val="yellow"/>
              </w:rPr>
            </w:pPr>
          </w:p>
          <w:p w:rsidR="00483CED" w:rsidRPr="00F9137B" w:rsidRDefault="00483CED" w:rsidP="00483CED">
            <w:pPr>
              <w:rPr>
                <w:rFonts w:ascii="Times New Roman" w:hAnsi="Times New Roman"/>
                <w:sz w:val="18"/>
                <w:szCs w:val="18"/>
                <w:highlight w:val="yellow"/>
              </w:rPr>
            </w:pPr>
          </w:p>
          <w:p w:rsidR="00483CED" w:rsidRPr="00F9137B" w:rsidRDefault="00483CED" w:rsidP="00483CED">
            <w:pPr>
              <w:rPr>
                <w:rFonts w:ascii="Times New Roman" w:hAnsi="Times New Roman"/>
                <w:sz w:val="18"/>
                <w:szCs w:val="18"/>
                <w:highlight w:val="yellow"/>
              </w:rPr>
            </w:pPr>
          </w:p>
          <w:p w:rsidR="00483CED" w:rsidRPr="00F9137B" w:rsidRDefault="00483CED" w:rsidP="00483CED">
            <w:pPr>
              <w:rPr>
                <w:rFonts w:ascii="Times New Roman" w:hAnsi="Times New Roman"/>
                <w:sz w:val="18"/>
                <w:szCs w:val="18"/>
              </w:rPr>
            </w:pPr>
            <w:r w:rsidRPr="00F9137B">
              <w:rPr>
                <w:rFonts w:ascii="Times New Roman" w:hAnsi="Times New Roman"/>
                <w:sz w:val="18"/>
                <w:szCs w:val="18"/>
              </w:rPr>
              <w:t>(п. п. 19</w:t>
            </w:r>
            <w:r w:rsidRPr="00F9137B">
              <w:rPr>
                <w:rFonts w:ascii="Times New Roman" w:hAnsi="Times New Roman"/>
                <w:sz w:val="18"/>
                <w:szCs w:val="18"/>
                <w:vertAlign w:val="superscript"/>
              </w:rPr>
              <w:t>1</w:t>
            </w:r>
            <w:r w:rsidRPr="00F9137B">
              <w:rPr>
                <w:rFonts w:ascii="Times New Roman" w:hAnsi="Times New Roman"/>
                <w:sz w:val="18"/>
                <w:szCs w:val="18"/>
              </w:rPr>
              <w:t>.1.3 п. 19</w:t>
            </w:r>
            <w:r w:rsidRPr="00F9137B">
              <w:rPr>
                <w:rFonts w:ascii="Times New Roman" w:hAnsi="Times New Roman"/>
                <w:sz w:val="18"/>
                <w:szCs w:val="18"/>
                <w:vertAlign w:val="superscript"/>
              </w:rPr>
              <w:t>1</w:t>
            </w:r>
            <w:r w:rsidRPr="00F9137B">
              <w:rPr>
                <w:rFonts w:ascii="Times New Roman" w:hAnsi="Times New Roman"/>
                <w:sz w:val="18"/>
                <w:szCs w:val="18"/>
              </w:rPr>
              <w:t>.1 ст.19</w:t>
            </w:r>
            <w:r w:rsidRPr="00F9137B">
              <w:rPr>
                <w:rFonts w:ascii="Times New Roman" w:hAnsi="Times New Roman"/>
                <w:sz w:val="18"/>
                <w:szCs w:val="18"/>
                <w:vertAlign w:val="superscript"/>
              </w:rPr>
              <w:t>1</w:t>
            </w:r>
            <w:r w:rsidRPr="00F9137B">
              <w:rPr>
                <w:rFonts w:ascii="Times New Roman" w:hAnsi="Times New Roman"/>
                <w:sz w:val="18"/>
                <w:szCs w:val="18"/>
              </w:rPr>
              <w:t xml:space="preserve"> ПКУ, наказ Міністерства фінансів України від 03.09.2018 №733 «Про затвердження Порядку надання довідки про відсутність заборгованості з платежів, контроль за справлянням яких покладено на контролюючі органи», зареєстрований в Міністерстві юстиції України 27.09.2018 за №1102/32554);</w:t>
            </w:r>
          </w:p>
          <w:p w:rsidR="00483CED" w:rsidRPr="00F9137B" w:rsidRDefault="00483CED" w:rsidP="00483CED">
            <w:pPr>
              <w:rPr>
                <w:rFonts w:ascii="Times New Roman" w:hAnsi="Times New Roman"/>
                <w:sz w:val="18"/>
                <w:szCs w:val="18"/>
              </w:rPr>
            </w:pPr>
            <w:r w:rsidRPr="00F9137B">
              <w:rPr>
                <w:rFonts w:ascii="Times New Roman" w:hAnsi="Times New Roman"/>
                <w:sz w:val="18"/>
                <w:szCs w:val="18"/>
              </w:rPr>
              <w:t xml:space="preserve"> п. 4 ст. 25 Закону України від 08.07.2010 №2464-</w:t>
            </w:r>
            <w:r w:rsidRPr="00F9137B">
              <w:rPr>
                <w:rFonts w:ascii="Times New Roman" w:hAnsi="Times New Roman"/>
                <w:sz w:val="18"/>
                <w:szCs w:val="18"/>
                <w:lang w:val="en-US"/>
              </w:rPr>
              <w:t>VI</w:t>
            </w:r>
            <w:r w:rsidRPr="00F9137B">
              <w:rPr>
                <w:rFonts w:ascii="Times New Roman" w:hAnsi="Times New Roman"/>
                <w:sz w:val="18"/>
                <w:szCs w:val="18"/>
              </w:rPr>
              <w:t xml:space="preserve"> </w:t>
            </w:r>
            <w:r w:rsidRPr="00F9137B">
              <w:rPr>
                <w:rFonts w:ascii="Times New Roman" w:hAnsi="Times New Roman"/>
                <w:sz w:val="18"/>
                <w:szCs w:val="18"/>
              </w:rPr>
              <w:lastRenderedPageBreak/>
              <w:t>«Про збір та облік єдиного внеску на загальнообов'язкове державне соціальне страхування» (далі– Закон №2464), наказ Міністерства фінансів України від 20.04.2015 №449 «Про затвердження Інструкції про порядок нарахування і сплати єдиного внеску на загальнообов'язкове державне соціальне страхування», зареєстрований у Міністерстві юстиції України 07.05.2015 за №508/26953;</w:t>
            </w:r>
          </w:p>
          <w:p w:rsidR="00483CED" w:rsidRPr="00F9137B" w:rsidRDefault="00483CED" w:rsidP="00483CED">
            <w:pPr>
              <w:rPr>
                <w:rFonts w:ascii="Times New Roman" w:hAnsi="Times New Roman"/>
                <w:sz w:val="18"/>
                <w:szCs w:val="18"/>
              </w:rPr>
            </w:pPr>
            <w:r w:rsidRPr="00F9137B">
              <w:rPr>
                <w:rFonts w:ascii="Times New Roman" w:hAnsi="Times New Roman"/>
                <w:sz w:val="18"/>
                <w:szCs w:val="18"/>
                <w:lang w:eastAsia="ru-RU"/>
              </w:rPr>
              <w:t>п. 87.11 ст. 87 ПКУ, ст.3 Закону України від 02.06.2016 №1404-</w:t>
            </w:r>
            <w:r w:rsidRPr="00F9137B">
              <w:rPr>
                <w:rFonts w:ascii="Times New Roman" w:hAnsi="Times New Roman"/>
                <w:sz w:val="18"/>
                <w:szCs w:val="18"/>
                <w:lang w:val="en-US" w:eastAsia="ru-RU"/>
              </w:rPr>
              <w:t>VIII</w:t>
            </w:r>
            <w:r w:rsidRPr="00F9137B">
              <w:rPr>
                <w:rFonts w:ascii="Times New Roman" w:hAnsi="Times New Roman"/>
                <w:sz w:val="18"/>
                <w:szCs w:val="18"/>
                <w:lang w:eastAsia="ru-RU"/>
              </w:rPr>
              <w:t xml:space="preserve"> «Про виконавче провадження», ст. 25 Закону</w:t>
            </w:r>
            <w:r w:rsidRPr="00F9137B">
              <w:rPr>
                <w:rFonts w:ascii="Times New Roman" w:hAnsi="Times New Roman"/>
                <w:sz w:val="18"/>
                <w:szCs w:val="18"/>
              </w:rPr>
              <w:t xml:space="preserve"> №2464;</w:t>
            </w:r>
          </w:p>
          <w:p w:rsidR="00483CED" w:rsidRPr="00F9137B" w:rsidRDefault="00483CED" w:rsidP="00483CED">
            <w:pPr>
              <w:rPr>
                <w:rFonts w:ascii="Times New Roman" w:hAnsi="Times New Roman"/>
                <w:sz w:val="18"/>
                <w:szCs w:val="18"/>
              </w:rPr>
            </w:pPr>
            <w:r w:rsidRPr="00F9137B">
              <w:rPr>
                <w:rFonts w:ascii="Times New Roman" w:hAnsi="Times New Roman"/>
                <w:bCs/>
                <w:sz w:val="18"/>
                <w:szCs w:val="18"/>
              </w:rPr>
              <w:t>п. п. 19</w:t>
            </w:r>
            <w:r w:rsidRPr="00F9137B">
              <w:rPr>
                <w:rFonts w:ascii="Times New Roman" w:hAnsi="Times New Roman"/>
                <w:bCs/>
                <w:sz w:val="18"/>
                <w:szCs w:val="18"/>
                <w:vertAlign w:val="superscript"/>
              </w:rPr>
              <w:t>1</w:t>
            </w:r>
            <w:r w:rsidRPr="00F9137B">
              <w:rPr>
                <w:rFonts w:ascii="Times New Roman" w:hAnsi="Times New Roman"/>
                <w:bCs/>
                <w:sz w:val="18"/>
                <w:szCs w:val="18"/>
              </w:rPr>
              <w:t>.1.21 п.19</w:t>
            </w:r>
            <w:r w:rsidRPr="00F9137B">
              <w:rPr>
                <w:rFonts w:ascii="Times New Roman" w:hAnsi="Times New Roman"/>
                <w:bCs/>
                <w:sz w:val="18"/>
                <w:szCs w:val="18"/>
                <w:vertAlign w:val="superscript"/>
              </w:rPr>
              <w:t>1</w:t>
            </w:r>
            <w:r w:rsidRPr="00F9137B">
              <w:rPr>
                <w:rFonts w:ascii="Times New Roman" w:hAnsi="Times New Roman"/>
                <w:bCs/>
                <w:sz w:val="18"/>
                <w:szCs w:val="18"/>
              </w:rPr>
              <w:t>.1 ст. 19</w:t>
            </w:r>
            <w:r w:rsidRPr="00F9137B">
              <w:rPr>
                <w:rFonts w:ascii="Times New Roman" w:hAnsi="Times New Roman"/>
                <w:bCs/>
                <w:sz w:val="18"/>
                <w:szCs w:val="18"/>
                <w:vertAlign w:val="superscript"/>
              </w:rPr>
              <w:t>1</w:t>
            </w:r>
            <w:r w:rsidRPr="00F9137B">
              <w:rPr>
                <w:rFonts w:ascii="Times New Roman" w:hAnsi="Times New Roman"/>
                <w:bCs/>
                <w:sz w:val="18"/>
                <w:szCs w:val="18"/>
              </w:rPr>
              <w:t xml:space="preserve"> ПКУ</w:t>
            </w:r>
          </w:p>
          <w:p w:rsidR="00483CED" w:rsidRPr="00F9137B" w:rsidRDefault="00483CED" w:rsidP="00483CED">
            <w:pPr>
              <w:rPr>
                <w:rFonts w:ascii="Times New Roman" w:hAnsi="Times New Roman"/>
                <w:sz w:val="18"/>
                <w:szCs w:val="18"/>
              </w:rPr>
            </w:pPr>
          </w:p>
          <w:p w:rsidR="00483CED" w:rsidRPr="00F9137B" w:rsidRDefault="00483CED" w:rsidP="00483CED">
            <w:pPr>
              <w:rPr>
                <w:rFonts w:ascii="Times New Roman" w:hAnsi="Times New Roman"/>
                <w:sz w:val="18"/>
                <w:szCs w:val="18"/>
              </w:rPr>
            </w:pPr>
          </w:p>
          <w:p w:rsidR="00483CED" w:rsidRPr="00F9137B" w:rsidRDefault="00483CED" w:rsidP="00483CED">
            <w:pPr>
              <w:rPr>
                <w:rFonts w:ascii="Times New Roman" w:hAnsi="Times New Roman"/>
                <w:sz w:val="18"/>
                <w:szCs w:val="18"/>
              </w:rPr>
            </w:pPr>
          </w:p>
          <w:p w:rsidR="00483CED" w:rsidRPr="00F9137B" w:rsidRDefault="00483CED" w:rsidP="00483CED">
            <w:pPr>
              <w:rPr>
                <w:rFonts w:ascii="Times New Roman" w:hAnsi="Times New Roman"/>
                <w:sz w:val="18"/>
                <w:szCs w:val="18"/>
              </w:rPr>
            </w:pPr>
          </w:p>
          <w:p w:rsidR="00483CED" w:rsidRPr="00F9137B" w:rsidRDefault="00483CED" w:rsidP="00483CED">
            <w:pPr>
              <w:rPr>
                <w:rFonts w:ascii="Times New Roman" w:hAnsi="Times New Roman"/>
                <w:sz w:val="18"/>
                <w:szCs w:val="18"/>
              </w:rPr>
            </w:pPr>
          </w:p>
          <w:p w:rsidR="00483CED" w:rsidRPr="00F9137B" w:rsidRDefault="00483CED" w:rsidP="00483CED">
            <w:pPr>
              <w:rPr>
                <w:rFonts w:ascii="Times New Roman" w:hAnsi="Times New Roman"/>
                <w:sz w:val="18"/>
                <w:szCs w:val="18"/>
              </w:rPr>
            </w:pPr>
          </w:p>
          <w:p w:rsidR="00483CED" w:rsidRPr="00F9137B" w:rsidRDefault="00483CED" w:rsidP="00483CED">
            <w:pPr>
              <w:rPr>
                <w:rFonts w:ascii="Times New Roman" w:hAnsi="Times New Roman"/>
                <w:sz w:val="18"/>
                <w:szCs w:val="18"/>
              </w:rPr>
            </w:pPr>
          </w:p>
          <w:p w:rsidR="00483CED" w:rsidRPr="00F9137B" w:rsidRDefault="00483CED" w:rsidP="00483CED">
            <w:pPr>
              <w:rPr>
                <w:rFonts w:ascii="Times New Roman" w:hAnsi="Times New Roman"/>
                <w:sz w:val="18"/>
                <w:szCs w:val="18"/>
              </w:rPr>
            </w:pPr>
          </w:p>
          <w:p w:rsidR="00483CED" w:rsidRPr="00F9137B" w:rsidRDefault="00483CED" w:rsidP="00483CED">
            <w:pPr>
              <w:rPr>
                <w:rFonts w:ascii="Times New Roman" w:hAnsi="Times New Roman"/>
                <w:sz w:val="18"/>
                <w:szCs w:val="18"/>
              </w:rPr>
            </w:pPr>
          </w:p>
          <w:p w:rsidR="00483CED" w:rsidRPr="00F9137B" w:rsidRDefault="00483CED" w:rsidP="00483CED">
            <w:pPr>
              <w:rPr>
                <w:rFonts w:ascii="Times New Roman" w:hAnsi="Times New Roman"/>
                <w:sz w:val="18"/>
                <w:szCs w:val="18"/>
              </w:rPr>
            </w:pPr>
          </w:p>
          <w:p w:rsidR="00483CED" w:rsidRPr="00F9137B" w:rsidRDefault="00483CED" w:rsidP="00483CED">
            <w:pPr>
              <w:rPr>
                <w:rFonts w:ascii="Times New Roman" w:hAnsi="Times New Roman"/>
                <w:sz w:val="18"/>
                <w:szCs w:val="18"/>
              </w:rPr>
            </w:pPr>
            <w:r w:rsidRPr="00F9137B">
              <w:rPr>
                <w:rFonts w:ascii="Times New Roman" w:hAnsi="Times New Roman"/>
                <w:sz w:val="18"/>
                <w:szCs w:val="18"/>
              </w:rPr>
              <w:t>п. п. 20.1.1, п. п. 20.1.2, п. п. 20.1.22 п. 20.1 ст. 20, п. п. 21.1.17 п. 21.1 ст. 21 ПКУ</w:t>
            </w:r>
          </w:p>
          <w:p w:rsidR="00483CED" w:rsidRPr="00F9137B" w:rsidRDefault="00483CED" w:rsidP="00483CED">
            <w:pPr>
              <w:rPr>
                <w:rFonts w:ascii="Times New Roman" w:hAnsi="Times New Roman"/>
                <w:sz w:val="18"/>
                <w:szCs w:val="18"/>
              </w:rPr>
            </w:pPr>
          </w:p>
          <w:p w:rsidR="00483CED" w:rsidRPr="00F9137B" w:rsidRDefault="00483CED" w:rsidP="00483CED">
            <w:pPr>
              <w:rPr>
                <w:rFonts w:ascii="Times New Roman" w:hAnsi="Times New Roman"/>
                <w:sz w:val="18"/>
                <w:szCs w:val="18"/>
              </w:rPr>
            </w:pPr>
          </w:p>
          <w:p w:rsidR="00483CED" w:rsidRPr="00F9137B" w:rsidRDefault="00483CED" w:rsidP="00483CED">
            <w:pPr>
              <w:rPr>
                <w:rFonts w:ascii="Times New Roman" w:hAnsi="Times New Roman"/>
                <w:sz w:val="18"/>
                <w:szCs w:val="18"/>
              </w:rPr>
            </w:pPr>
            <w:r w:rsidRPr="00F9137B">
              <w:rPr>
                <w:rFonts w:ascii="Times New Roman" w:hAnsi="Times New Roman"/>
                <w:sz w:val="18"/>
                <w:szCs w:val="18"/>
              </w:rPr>
              <w:t>ст.95 ПКУ, Закон України від 30.06.2021 №1591-</w:t>
            </w:r>
            <w:r w:rsidRPr="00F9137B">
              <w:rPr>
                <w:rFonts w:ascii="Times New Roman" w:hAnsi="Times New Roman"/>
                <w:sz w:val="18"/>
                <w:szCs w:val="18"/>
                <w:lang w:val="en-US"/>
              </w:rPr>
              <w:t>IX</w:t>
            </w:r>
            <w:r w:rsidRPr="00F9137B">
              <w:rPr>
                <w:rFonts w:ascii="Times New Roman" w:hAnsi="Times New Roman"/>
                <w:sz w:val="18"/>
                <w:szCs w:val="18"/>
              </w:rPr>
              <w:t xml:space="preserve"> «Про платіжні послуги», постанова Правління Національного банку України від 29.07.2022 №163 «Про затвердження Інструкції про безготівкові розрахунки в національній </w:t>
            </w:r>
            <w:r w:rsidRPr="00F9137B">
              <w:rPr>
                <w:rFonts w:ascii="Times New Roman" w:hAnsi="Times New Roman"/>
                <w:sz w:val="18"/>
                <w:szCs w:val="18"/>
              </w:rPr>
              <w:lastRenderedPageBreak/>
              <w:t>валюті користувачів платіжних послуг»;</w:t>
            </w:r>
          </w:p>
          <w:p w:rsidR="00483CED" w:rsidRPr="00F9137B" w:rsidRDefault="00483CED" w:rsidP="00483CED">
            <w:pPr>
              <w:rPr>
                <w:rFonts w:ascii="Times New Roman" w:hAnsi="Times New Roman"/>
                <w:sz w:val="18"/>
                <w:szCs w:val="18"/>
                <w:highlight w:val="yellow"/>
              </w:rPr>
            </w:pPr>
            <w:r w:rsidRPr="00F9137B">
              <w:rPr>
                <w:rFonts w:ascii="Times New Roman" w:hAnsi="Times New Roman"/>
                <w:sz w:val="18"/>
                <w:szCs w:val="18"/>
              </w:rPr>
              <w:t>п. п. 20.1.3, п.п.20.1.24 п.20.1 ст. 20, п. 73.3 ст.73 ПКУ.</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4149F9" w:rsidRDefault="00483CED" w:rsidP="00483CED">
            <w:pPr>
              <w:rPr>
                <w:rFonts w:ascii="Times New Roman" w:hAnsi="Times New Roman"/>
                <w:color w:val="000000"/>
                <w:sz w:val="18"/>
                <w:szCs w:val="18"/>
                <w:lang w:eastAsia="uk-UA"/>
              </w:rPr>
            </w:pP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E53FCA"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Pr="004149F9" w:rsidRDefault="00483CED" w:rsidP="00483CED">
            <w:pPr>
              <w:rPr>
                <w:rFonts w:ascii="Times New Roman" w:hAnsi="Times New Roman"/>
                <w:sz w:val="18"/>
                <w:szCs w:val="18"/>
              </w:rPr>
            </w:pPr>
            <w:r w:rsidRPr="004149F9">
              <w:rPr>
                <w:rFonts w:ascii="Times New Roman" w:hAnsi="Times New Roman"/>
                <w:color w:val="000000"/>
                <w:sz w:val="18"/>
                <w:szCs w:val="18"/>
                <w:lang w:eastAsia="uk-UA"/>
              </w:rPr>
              <w:t>11.02.2025 №</w:t>
            </w:r>
            <w:r>
              <w:rPr>
                <w:rFonts w:ascii="Times New Roman" w:hAnsi="Times New Roman"/>
                <w:color w:val="000000"/>
                <w:sz w:val="18"/>
                <w:szCs w:val="18"/>
                <w:lang w:eastAsia="uk-UA"/>
              </w:rPr>
              <w:t>103</w:t>
            </w:r>
            <w:r w:rsidRPr="004149F9">
              <w:rPr>
                <w:rFonts w:ascii="Times New Roman" w:hAnsi="Times New Roman"/>
                <w:color w:val="000000"/>
                <w:sz w:val="18"/>
                <w:szCs w:val="18"/>
                <w:lang w:eastAsia="uk-UA"/>
              </w:rPr>
              <w:t xml:space="preserve"> </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Pr="004149F9" w:rsidRDefault="00483CED" w:rsidP="00483CED">
            <w:pPr>
              <w:rPr>
                <w:rFonts w:ascii="Times New Roman" w:hAnsi="Times New Roman"/>
                <w:sz w:val="18"/>
                <w:szCs w:val="18"/>
              </w:rPr>
            </w:pPr>
            <w:r w:rsidRPr="004149F9">
              <w:rPr>
                <w:rFonts w:ascii="Times New Roman" w:hAnsi="Times New Roman"/>
                <w:sz w:val="18"/>
                <w:szCs w:val="18"/>
              </w:rPr>
              <w:t>Господарик Сергі</w:t>
            </w:r>
            <w:r>
              <w:rPr>
                <w:rFonts w:ascii="Times New Roman" w:hAnsi="Times New Roman"/>
                <w:sz w:val="18"/>
                <w:szCs w:val="18"/>
              </w:rPr>
              <w:t>й</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4149F9" w:rsidRDefault="00483CED" w:rsidP="00483CED">
            <w:pPr>
              <w:pStyle w:val="20"/>
              <w:shd w:val="clear" w:color="auto" w:fill="auto"/>
              <w:spacing w:after="0" w:line="240" w:lineRule="auto"/>
              <w:jc w:val="both"/>
              <w:rPr>
                <w:rFonts w:ascii="Times New Roman" w:hAnsi="Times New Roman" w:cs="Times New Roman"/>
                <w:sz w:val="18"/>
                <w:szCs w:val="18"/>
              </w:rPr>
            </w:pPr>
            <w:r>
              <w:rPr>
                <w:rFonts w:ascii="Times New Roman" w:hAnsi="Times New Roman" w:cs="Times New Roman"/>
                <w:sz w:val="18"/>
                <w:szCs w:val="18"/>
              </w:rPr>
              <w:t>З</w:t>
            </w:r>
            <w:r w:rsidRPr="004149F9">
              <w:rPr>
                <w:rFonts w:ascii="Times New Roman" w:hAnsi="Times New Roman" w:cs="Times New Roman"/>
                <w:sz w:val="18"/>
                <w:szCs w:val="18"/>
              </w:rPr>
              <w:t>аступник начальника управління — начальник відділу аналітичної роботи управління оподаткування юридичних осіб ГУ ДПС у Тернопільській області;</w:t>
            </w:r>
          </w:p>
          <w:p w:rsidR="00483CED" w:rsidRPr="004149F9" w:rsidRDefault="00483CED" w:rsidP="00483CED">
            <w:pPr>
              <w:rPr>
                <w:rFonts w:ascii="Times New Roman" w:hAnsi="Times New Roman"/>
                <w:sz w:val="18"/>
                <w:szCs w:val="18"/>
              </w:rPr>
            </w:pP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прийняття за результатами камеральних перевірок податкових повідомлень-рішень за формами «Р», «Ш», «В4», «П», «ПС», «Н», «ПН»</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письмових повідомлень про запрошення платників податків, зборів, платежів або їхніх представників для перевірки правильності нарахування та своєчасності сплати податків, зборів, платежів, дотримання вимог, законодавства з інших питань</w:t>
            </w: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платників податків та іншу інформацію, пов’язану з обчисленням та сплатою податків, зборів, платежів, про дотримання вимог законодавства, здійснення контролю за яким покладено на контролюючі органи, а також фінансової і статистичної звітності у порядку та на підставах, визначених законом;</w:t>
            </w: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 xml:space="preserve">листів про надання органам державної </w:t>
            </w:r>
            <w:r w:rsidRPr="0084123D">
              <w:rPr>
                <w:rFonts w:ascii="Times New Roman" w:hAnsi="Times New Roman"/>
                <w:sz w:val="18"/>
                <w:szCs w:val="18"/>
              </w:rPr>
              <w:lastRenderedPageBreak/>
              <w:t>влади та органам місцевого самоврядування на їх письмовий запит відкритої податкової інформації в порядку, встановленому законом;</w:t>
            </w: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письмових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у межах компетенції документів з питань адміністрування податків, зборів, платежів;</w:t>
            </w: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письмових повідомлень з відмовою у поверненні коштів із зазначенням і причини такої відмови;</w:t>
            </w: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письмових повідомлень про відмову у прийнятті податкової декларації із зазначенням причини такої відмови;</w:t>
            </w: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повідомлень платнику податків про дату, час та місце / спосіб розгляду матеріалів перевірки та участі у розгляді заперечень платника податків до акта перевірки, підписання рішень про визначення грошового зобов’язання з . урахуванням результатів розгляду заперечень платників податків;</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 xml:space="preserve">рішень про включення, виключення, повторне </w:t>
            </w:r>
            <w:r w:rsidRPr="0084123D">
              <w:rPr>
                <w:rFonts w:ascii="Times New Roman" w:hAnsi="Times New Roman"/>
                <w:sz w:val="18"/>
                <w:szCs w:val="18"/>
              </w:rPr>
              <w:lastRenderedPageBreak/>
              <w:t xml:space="preserve">включення, відмову у .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 </w:t>
            </w: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підписання довідок про сплачений нерезидентом в Україні податок на прибуток (доходи) та довідок-підтверджень статусу податкового резидента України для уникнення подвійного оподаткування, відповідно до норм міжнародних договорів, або підтвердження статусу податкового резидента України на документах, за спеціальними формами, затвердженими компетентним органом іноземної держави, для виконання відповідного міжнародного договору про уникнення подвійного оподаткування на її території з метою звільнення  (зменшення) від оподаткування доходів із джерел в іноземній державі або відшкодування уже сплачених податків на території іноземної держави ;</w:t>
            </w:r>
          </w:p>
          <w:p w:rsidR="00483CE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p>
          <w:p w:rsidR="00483CED" w:rsidRPr="0084123D" w:rsidRDefault="00483CED" w:rsidP="00483CED">
            <w:pPr>
              <w:rPr>
                <w:rFonts w:ascii="Times New Roman" w:hAnsi="Times New Roman"/>
                <w:sz w:val="18"/>
                <w:szCs w:val="18"/>
              </w:rPr>
            </w:pPr>
            <w:r w:rsidRPr="0084123D">
              <w:rPr>
                <w:rFonts w:ascii="Times New Roman" w:hAnsi="Times New Roman"/>
                <w:sz w:val="18"/>
                <w:szCs w:val="18"/>
              </w:rPr>
              <w:lastRenderedPageBreak/>
              <w:t>підписання витягів з реєстру неприбуткових установ та організацій та повідомлень про відсутність відомостей про платника у Реєстрі неприбуткових установ та організацій</w:t>
            </w:r>
          </w:p>
          <w:p w:rsidR="00483CED" w:rsidRPr="0084123D" w:rsidRDefault="00483CED" w:rsidP="00483CED">
            <w:pPr>
              <w:rPr>
                <w:rFonts w:ascii="Times New Roman" w:hAnsi="Times New Roman"/>
                <w:sz w:val="18"/>
                <w:szCs w:val="18"/>
              </w:rPr>
            </w:pPr>
          </w:p>
          <w:p w:rsidR="00483CED" w:rsidRPr="0084123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r w:rsidRPr="0084123D">
              <w:rPr>
                <w:rFonts w:ascii="Times New Roman" w:hAnsi="Times New Roman"/>
                <w:sz w:val="18"/>
                <w:szCs w:val="18"/>
              </w:rPr>
              <w:t>підписання витягів з Реєстру</w:t>
            </w:r>
            <w:r w:rsidRPr="0084123D">
              <w:rPr>
                <w:sz w:val="18"/>
                <w:szCs w:val="18"/>
              </w:rPr>
              <w:t xml:space="preserve"> </w:t>
            </w:r>
            <w:r w:rsidRPr="0084123D">
              <w:rPr>
                <w:rFonts w:ascii="Times New Roman" w:hAnsi="Times New Roman"/>
                <w:sz w:val="18"/>
                <w:szCs w:val="18"/>
              </w:rPr>
              <w:t>платників єдиного податку;</w:t>
            </w:r>
          </w:p>
          <w:p w:rsidR="00483CED" w:rsidRDefault="00483CED" w:rsidP="00483CED">
            <w:pPr>
              <w:rPr>
                <w:rFonts w:ascii="Times New Roman" w:hAnsi="Times New Roman"/>
                <w:sz w:val="18"/>
                <w:szCs w:val="18"/>
              </w:rPr>
            </w:pPr>
          </w:p>
          <w:p w:rsidR="00483CED" w:rsidRPr="0084123D" w:rsidRDefault="00483CED" w:rsidP="00483CED">
            <w:pPr>
              <w:rPr>
                <w:rFonts w:ascii="Times New Roman" w:hAnsi="Times New Roman"/>
                <w:sz w:val="18"/>
                <w:szCs w:val="18"/>
              </w:rPr>
            </w:pPr>
            <w:r w:rsidRPr="0084123D">
              <w:rPr>
                <w:rFonts w:ascii="Times New Roman" w:hAnsi="Times New Roman"/>
                <w:sz w:val="18"/>
                <w:szCs w:val="18"/>
              </w:rPr>
              <w:t>листів про відмову у реєстрації платника єдиного податку;</w:t>
            </w:r>
          </w:p>
          <w:p w:rsidR="00483CED" w:rsidRPr="0084123D" w:rsidRDefault="00483CED" w:rsidP="00483CED">
            <w:pPr>
              <w:pStyle w:val="20"/>
              <w:shd w:val="clear" w:color="auto" w:fill="auto"/>
              <w:tabs>
                <w:tab w:val="left" w:pos="9766"/>
              </w:tabs>
              <w:spacing w:after="0" w:line="240" w:lineRule="auto"/>
              <w:jc w:val="both"/>
              <w:rPr>
                <w:rFonts w:ascii="Times New Roman" w:hAnsi="Times New Roman" w:cs="Times New Roman"/>
                <w:sz w:val="18"/>
                <w:szCs w:val="18"/>
              </w:rPr>
            </w:pPr>
            <w:r w:rsidRPr="0084123D">
              <w:rPr>
                <w:rFonts w:ascii="Times New Roman" w:hAnsi="Times New Roman" w:cs="Times New Roman"/>
                <w:sz w:val="18"/>
                <w:szCs w:val="18"/>
              </w:rPr>
              <w:t>прийняття рішень про:</w:t>
            </w:r>
          </w:p>
          <w:p w:rsidR="00483CED" w:rsidRPr="004149F9" w:rsidRDefault="00483CED" w:rsidP="00483CED">
            <w:pPr>
              <w:rPr>
                <w:rFonts w:ascii="Times New Roman" w:hAnsi="Times New Roman"/>
                <w:sz w:val="18"/>
                <w:szCs w:val="18"/>
              </w:rPr>
            </w:pPr>
            <w:r w:rsidRPr="0084123D">
              <w:rPr>
                <w:rFonts w:ascii="Times New Roman" w:hAnsi="Times New Roman"/>
                <w:sz w:val="18"/>
                <w:szCs w:val="18"/>
              </w:rPr>
              <w:t>анулювання реєстрації платника єдиного податку</w:t>
            </w:r>
            <w:r>
              <w:rPr>
                <w:rFonts w:ascii="Times New Roman" w:hAnsi="Times New Roman"/>
                <w:sz w:val="18"/>
                <w:szCs w:val="18"/>
              </w:rPr>
              <w:t>.</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Pr="0084123D" w:rsidRDefault="00483CED" w:rsidP="00483CED">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lastRenderedPageBreak/>
              <w:t>пункт 54.3 статті 54 «Визначення сум податкових та грошових зобов’язань» ПКУ;</w:t>
            </w:r>
          </w:p>
          <w:p w:rsidR="00483CED" w:rsidRPr="0084123D" w:rsidRDefault="00483CED" w:rsidP="00483CED">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пункт 120.1, 120.2 статті 120 «Неподання або несвоєчасне подання податкової звітності або невиконання вимог щодо внесення змін до податкової звітності» ПКУ;</w:t>
            </w:r>
          </w:p>
          <w:p w:rsidR="00483CED" w:rsidRPr="0084123D" w:rsidRDefault="00483CED" w:rsidP="00483CED">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пункт 120</w:t>
            </w:r>
            <w:r w:rsidRPr="0084123D">
              <w:rPr>
                <w:rFonts w:ascii="Times New Roman" w:hAnsi="Times New Roman" w:cs="Times New Roman"/>
                <w:sz w:val="18"/>
                <w:szCs w:val="18"/>
                <w:vertAlign w:val="superscript"/>
              </w:rPr>
              <w:t>1</w:t>
            </w:r>
            <w:r w:rsidRPr="0084123D">
              <w:rPr>
                <w:rFonts w:ascii="Times New Roman" w:hAnsi="Times New Roman" w:cs="Times New Roman"/>
                <w:sz w:val="18"/>
                <w:szCs w:val="18"/>
              </w:rPr>
              <w:t>. 1 статті 120</w:t>
            </w:r>
            <w:r w:rsidRPr="0084123D">
              <w:rPr>
                <w:rFonts w:ascii="Times New Roman" w:hAnsi="Times New Roman" w:cs="Times New Roman"/>
                <w:sz w:val="18"/>
                <w:szCs w:val="18"/>
                <w:vertAlign w:val="superscript"/>
              </w:rPr>
              <w:t>1</w:t>
            </w:r>
            <w:r w:rsidRPr="0084123D">
              <w:rPr>
                <w:rFonts w:ascii="Times New Roman" w:hAnsi="Times New Roman" w:cs="Times New Roman"/>
                <w:sz w:val="18"/>
                <w:szCs w:val="18"/>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 ПКУ;</w:t>
            </w:r>
          </w:p>
          <w:p w:rsidR="00483CED" w:rsidRPr="0084123D" w:rsidRDefault="00483CED" w:rsidP="00483CED">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стаття 123 «Штрафні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контролюючі органи, зменшення бюджетного відшкодування або виявлення фактів використання податкових пільг не за цільовим призначенням чи всупереч умовам чи цілям їх надання» ПКУ;</w:t>
            </w:r>
          </w:p>
          <w:p w:rsidR="00483CED" w:rsidRPr="0084123D" w:rsidRDefault="00483CED" w:rsidP="00483CED">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lastRenderedPageBreak/>
              <w:t>стаття 124 «Порушення правил сплати (перерахування) грошового зобов’язання» ПКУ;</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підпункт 20.1.1 пункту 20.1 статті 20 ПКУ</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підпункт 20.1.1 пункту 20.1 статті 20 ПКУ</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підпункт 21.1.7 пункту 21.1 статті 21 ПКУ</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pStyle w:val="20"/>
              <w:shd w:val="clear" w:color="auto" w:fill="auto"/>
              <w:tabs>
                <w:tab w:val="left" w:pos="9996"/>
              </w:tabs>
              <w:spacing w:after="0" w:line="240" w:lineRule="auto"/>
              <w:ind w:right="-108"/>
              <w:jc w:val="both"/>
              <w:rPr>
                <w:rFonts w:ascii="Times New Roman" w:hAnsi="Times New Roman" w:cs="Times New Roman"/>
                <w:sz w:val="18"/>
                <w:szCs w:val="18"/>
              </w:rPr>
            </w:pPr>
            <w:r w:rsidRPr="0084123D">
              <w:rPr>
                <w:rFonts w:ascii="Times New Roman" w:hAnsi="Times New Roman" w:cs="Times New Roman"/>
                <w:sz w:val="18"/>
                <w:szCs w:val="18"/>
              </w:rPr>
              <w:t>пункт 73.3. статті 73 ПКУ);</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пункт 42.1 статті 42 ПКУ;</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стаття 43</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пункт 49.11 статті 49 ПКУ</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пункт 86.7 статті 86 ПКУ</w:t>
            </w:r>
          </w:p>
          <w:p w:rsidR="00483CED" w:rsidRPr="0084123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r w:rsidRPr="0084123D">
              <w:rPr>
                <w:rFonts w:ascii="Times New Roman" w:hAnsi="Times New Roman"/>
                <w:sz w:val="18"/>
                <w:szCs w:val="18"/>
              </w:rPr>
              <w:t>пункт 133.4 статті 133 ПКУ, пункт 8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 440 (зі змінами . та доповненнями;</w:t>
            </w:r>
          </w:p>
          <w:p w:rsidR="00483CED" w:rsidRDefault="00483CED" w:rsidP="00483CED">
            <w:pPr>
              <w:jc w:val="both"/>
              <w:rPr>
                <w:rFonts w:ascii="Times New Roman" w:hAnsi="Times New Roman"/>
                <w:sz w:val="18"/>
                <w:szCs w:val="18"/>
              </w:rPr>
            </w:pPr>
            <w:r w:rsidRPr="0084123D">
              <w:rPr>
                <w:rFonts w:ascii="Times New Roman" w:hAnsi="Times New Roman"/>
                <w:sz w:val="18"/>
                <w:szCs w:val="18"/>
              </w:rPr>
              <w:t>підпункт 14.1.213 пункту 14.1 статті 14, підпункт 191.1.3 пункту 191.1 статті 191, пункт 141.4 статті 141 ПКУ, пункт 5 Порядку видачі довідки про сплачений  нерезидентом в Україні податок на прибуток (доходи), затвердженого наказом Міністерства фінансів України від 28.07.2022 № 219, зареєстрованого в  Міністерстві юстиції України 23.09.2022 за №1113/38449, пункти 5, 6  Порядку  підтвердження статусу податкового резидента України для уникнення подвійного оподаткування відповідно до норм міжнародних договорів,  затвердженого наказом міністерства фінансів України від 19.08.2022 №248,  зареєстрованого в Міністерстві юстиції України 07.10.2022 за №1195/38531 (зі змінами);</w:t>
            </w:r>
          </w:p>
          <w:p w:rsidR="00483CED" w:rsidRDefault="00483CED" w:rsidP="00483CED">
            <w:pPr>
              <w:jc w:val="both"/>
              <w:rPr>
                <w:rFonts w:ascii="Times New Roman" w:hAnsi="Times New Roman"/>
                <w:sz w:val="18"/>
                <w:szCs w:val="18"/>
              </w:rPr>
            </w:pPr>
            <w:r w:rsidRPr="0084123D">
              <w:rPr>
                <w:rFonts w:ascii="Times New Roman" w:hAnsi="Times New Roman"/>
                <w:sz w:val="18"/>
                <w:szCs w:val="18"/>
              </w:rPr>
              <w:t xml:space="preserve">пункт 133.4 статті 133 ПКУ, пункт 121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w:t>
            </w:r>
            <w:r w:rsidRPr="0084123D">
              <w:rPr>
                <w:rFonts w:ascii="Times New Roman" w:hAnsi="Times New Roman"/>
                <w:sz w:val="18"/>
                <w:szCs w:val="18"/>
              </w:rPr>
              <w:lastRenderedPageBreak/>
              <w:t>Кабінету Міністрів України від 13 липня 2016 року №440 (зі змінами та доповненнями);</w:t>
            </w:r>
          </w:p>
          <w:p w:rsidR="00483CED" w:rsidRPr="0084123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r w:rsidRPr="0084123D">
              <w:rPr>
                <w:rFonts w:ascii="Times New Roman" w:hAnsi="Times New Roman"/>
                <w:sz w:val="18"/>
                <w:szCs w:val="18"/>
              </w:rPr>
              <w:t>пункт 299.9 статті 299 ПКУ;</w:t>
            </w:r>
          </w:p>
          <w:p w:rsidR="00483CED" w:rsidRPr="0084123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r w:rsidRPr="0084123D">
              <w:rPr>
                <w:rFonts w:ascii="Times New Roman" w:hAnsi="Times New Roman"/>
                <w:sz w:val="18"/>
                <w:szCs w:val="18"/>
              </w:rPr>
              <w:t>пункти 299.5, 299.6 статті 299 ПКУ;</w:t>
            </w:r>
          </w:p>
          <w:p w:rsidR="00483CE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пункт 299.10 статті 299 ПКУ.</w:t>
            </w:r>
          </w:p>
          <w:p w:rsidR="00483CED" w:rsidRDefault="00483CED" w:rsidP="00483CED"/>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4149F9" w:rsidRDefault="00483CED" w:rsidP="00483CED">
            <w:pPr>
              <w:rPr>
                <w:rFonts w:ascii="Times New Roman" w:hAnsi="Times New Roman"/>
                <w:sz w:val="18"/>
                <w:szCs w:val="18"/>
              </w:rPr>
            </w:pPr>
            <w:r w:rsidRPr="004149F9">
              <w:rPr>
                <w:rFonts w:ascii="Times New Roman" w:hAnsi="Times New Roman"/>
                <w:color w:val="000000"/>
                <w:sz w:val="18"/>
                <w:szCs w:val="18"/>
                <w:lang w:eastAsia="uk-UA"/>
              </w:rPr>
              <w:lastRenderedPageBreak/>
              <w:t>11.02.2025 №</w:t>
            </w:r>
            <w:r>
              <w:rPr>
                <w:rFonts w:ascii="Times New Roman" w:hAnsi="Times New Roman"/>
                <w:color w:val="000000"/>
                <w:sz w:val="18"/>
                <w:szCs w:val="18"/>
                <w:lang w:eastAsia="uk-UA"/>
              </w:rPr>
              <w:t>103</w:t>
            </w:r>
            <w:r w:rsidRPr="004149F9">
              <w:rPr>
                <w:rFonts w:ascii="Times New Roman" w:hAnsi="Times New Roman"/>
                <w:color w:val="000000"/>
                <w:sz w:val="18"/>
                <w:szCs w:val="18"/>
                <w:lang w:eastAsia="uk-UA"/>
              </w:rPr>
              <w:t xml:space="preserve"> </w:t>
            </w: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E53FCA"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Pr="004149F9" w:rsidRDefault="00483CED" w:rsidP="00483CED">
            <w:pPr>
              <w:rPr>
                <w:rFonts w:ascii="Times New Roman" w:hAnsi="Times New Roman"/>
                <w:sz w:val="18"/>
                <w:szCs w:val="18"/>
              </w:rPr>
            </w:pPr>
            <w:r w:rsidRPr="004149F9">
              <w:rPr>
                <w:rFonts w:ascii="Times New Roman" w:hAnsi="Times New Roman"/>
                <w:color w:val="000000"/>
                <w:sz w:val="18"/>
                <w:szCs w:val="18"/>
                <w:lang w:eastAsia="uk-UA"/>
              </w:rPr>
              <w:t>11.02.2025 №</w:t>
            </w:r>
            <w:r>
              <w:rPr>
                <w:rFonts w:ascii="Times New Roman" w:hAnsi="Times New Roman"/>
                <w:color w:val="000000"/>
                <w:sz w:val="18"/>
                <w:szCs w:val="18"/>
                <w:lang w:eastAsia="uk-UA"/>
              </w:rPr>
              <w:t>103</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Pr="004149F9" w:rsidRDefault="00483CED" w:rsidP="00483CED">
            <w:pPr>
              <w:rPr>
                <w:rFonts w:ascii="Times New Roman" w:hAnsi="Times New Roman"/>
                <w:sz w:val="18"/>
                <w:szCs w:val="18"/>
              </w:rPr>
            </w:pPr>
            <w:r w:rsidRPr="004149F9">
              <w:rPr>
                <w:rFonts w:ascii="Times New Roman" w:hAnsi="Times New Roman"/>
                <w:sz w:val="18"/>
                <w:szCs w:val="18"/>
              </w:rPr>
              <w:t>Торуб</w:t>
            </w:r>
            <w:r>
              <w:rPr>
                <w:rFonts w:ascii="Times New Roman" w:hAnsi="Times New Roman"/>
                <w:sz w:val="18"/>
                <w:szCs w:val="18"/>
              </w:rPr>
              <w:t>а</w:t>
            </w:r>
            <w:r w:rsidRPr="004149F9">
              <w:rPr>
                <w:rFonts w:ascii="Times New Roman" w:hAnsi="Times New Roman"/>
                <w:sz w:val="18"/>
                <w:szCs w:val="18"/>
              </w:rPr>
              <w:t xml:space="preserve"> Орест</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4149F9" w:rsidRDefault="00483CED" w:rsidP="00483CED">
            <w:pPr>
              <w:rPr>
                <w:rFonts w:ascii="Times New Roman" w:hAnsi="Times New Roman"/>
                <w:sz w:val="18"/>
                <w:szCs w:val="18"/>
              </w:rPr>
            </w:pPr>
            <w:r w:rsidRPr="004149F9">
              <w:rPr>
                <w:rFonts w:ascii="Times New Roman" w:hAnsi="Times New Roman"/>
                <w:sz w:val="18"/>
                <w:szCs w:val="18"/>
              </w:rPr>
              <w:t>заступник начальника відділу аналітичної роботи управління оподаткування юридичних осіб ГУ ДПС у Тернопільській області (на період тимчасової відсутності заступника начальника управління — начальника відділу аналітичної роботи управління оподаткування юридичних осіб ГУ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прийняття за результатами камеральних перевірок податкових повідомлень-рішень за формами «Р», «Ш», «В4», «П», «ПС», «Н», «ПН»</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письмових повідомлень про запрошення платників податків, зборів, платежів або їхніх представників для перевірки правильності нарахування та своєчасності сплати податків, зборів, платежів, дотримання вимог, законодавства з інших питань</w:t>
            </w: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платників податків та іншу інформацію, пов’язану з обчисленням та сплатою податків, зборів, платежів, про дотримання вимог законодавства, здійснення контролю за яким покладено на контролюючі органи, а також фінансової і статистичної звітності у порядку та на підставах, визначених законом;</w:t>
            </w: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lastRenderedPageBreak/>
              <w:t>листів про надання органам державної влади та органам місцевого самоврядування на їх письмовий запит відкритої податкової інформації в порядку, встановленому законом;</w:t>
            </w: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письмових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у межах компетенції документів з питань адміністрування податків, зборів, платежів;</w:t>
            </w: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письмових повідомлень з відмовою у поверненні коштів із зазначенням і причини такої відмови;</w:t>
            </w: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письмових повідомлень про відмову у прийнятті податкової декларації із зазначенням причини такої відмови;</w:t>
            </w: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повідомлень платнику податків про дату, час та місце / спосіб розгляду матеріалів перевірки та участі у розгляді заперечень платника податків до акта перевірки, підписання рішень про визначення грошового зобов’язання з . урахуванням результатів розгляду заперечень платників податків;</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lastRenderedPageBreak/>
              <w:t xml:space="preserve">рішень про включення, виключення, повторне включення, відмову у .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 </w:t>
            </w: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підписання довідок про сплачений нерезидентом в Україні податок на прибуток (доходи) та довідок-підтверджень статусу податкового резидента України для уникнення подвійного оподаткування, відповідно до норм міжнародних договорів, або підтвердження статусу податкового резидента України на документах, за спеціальними формами, затвердженими компетентним органом іноземної держави, для виконання відповідного міжнародного договору про уникнення подвійного оподаткування на її території з метою звільнення  (зменшення) від оподаткування доходів із джерел в іноземній державі або відшкодування уже сплачених податків на території іноземної держави ;</w:t>
            </w:r>
          </w:p>
          <w:p w:rsidR="00483CE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p>
          <w:p w:rsidR="00483CED" w:rsidRPr="0084123D" w:rsidRDefault="00483CED" w:rsidP="00483CED">
            <w:pPr>
              <w:rPr>
                <w:rFonts w:ascii="Times New Roman" w:hAnsi="Times New Roman"/>
                <w:sz w:val="18"/>
                <w:szCs w:val="18"/>
              </w:rPr>
            </w:pPr>
            <w:r w:rsidRPr="0084123D">
              <w:rPr>
                <w:rFonts w:ascii="Times New Roman" w:hAnsi="Times New Roman"/>
                <w:sz w:val="18"/>
                <w:szCs w:val="18"/>
              </w:rPr>
              <w:t>підписання витягів з реєстру неприбуткових установ та організацій та повідомлень про відсутність відомостей про платника у Реєстрі неприбуткових установ та організацій</w:t>
            </w:r>
          </w:p>
          <w:p w:rsidR="00483CED" w:rsidRPr="0084123D" w:rsidRDefault="00483CED" w:rsidP="00483CED">
            <w:pPr>
              <w:rPr>
                <w:rFonts w:ascii="Times New Roman" w:hAnsi="Times New Roman"/>
                <w:sz w:val="18"/>
                <w:szCs w:val="18"/>
              </w:rPr>
            </w:pPr>
          </w:p>
          <w:p w:rsidR="00483CED" w:rsidRPr="0084123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r w:rsidRPr="0084123D">
              <w:rPr>
                <w:rFonts w:ascii="Times New Roman" w:hAnsi="Times New Roman"/>
                <w:sz w:val="18"/>
                <w:szCs w:val="18"/>
              </w:rPr>
              <w:t>підписання витягів з Реєстру</w:t>
            </w:r>
            <w:r w:rsidRPr="0084123D">
              <w:rPr>
                <w:sz w:val="18"/>
                <w:szCs w:val="18"/>
              </w:rPr>
              <w:t xml:space="preserve"> </w:t>
            </w:r>
            <w:r w:rsidRPr="0084123D">
              <w:rPr>
                <w:rFonts w:ascii="Times New Roman" w:hAnsi="Times New Roman"/>
                <w:sz w:val="18"/>
                <w:szCs w:val="18"/>
              </w:rPr>
              <w:t>платників єдиного податку;</w:t>
            </w:r>
          </w:p>
          <w:p w:rsidR="00483CED" w:rsidRDefault="00483CED" w:rsidP="00483CED">
            <w:pPr>
              <w:rPr>
                <w:rFonts w:ascii="Times New Roman" w:hAnsi="Times New Roman"/>
                <w:sz w:val="18"/>
                <w:szCs w:val="18"/>
              </w:rPr>
            </w:pPr>
          </w:p>
          <w:p w:rsidR="00483CED" w:rsidRPr="0084123D" w:rsidRDefault="00483CED" w:rsidP="00483CED">
            <w:pPr>
              <w:rPr>
                <w:rFonts w:ascii="Times New Roman" w:hAnsi="Times New Roman"/>
                <w:sz w:val="18"/>
                <w:szCs w:val="18"/>
              </w:rPr>
            </w:pPr>
            <w:r w:rsidRPr="0084123D">
              <w:rPr>
                <w:rFonts w:ascii="Times New Roman" w:hAnsi="Times New Roman"/>
                <w:sz w:val="18"/>
                <w:szCs w:val="18"/>
              </w:rPr>
              <w:t>листів про відмову у реєстрації платника єдиного податку;</w:t>
            </w:r>
          </w:p>
          <w:p w:rsidR="00483CED" w:rsidRPr="0084123D" w:rsidRDefault="00483CED" w:rsidP="00483CED">
            <w:pPr>
              <w:pStyle w:val="20"/>
              <w:shd w:val="clear" w:color="auto" w:fill="auto"/>
              <w:tabs>
                <w:tab w:val="left" w:pos="9766"/>
              </w:tabs>
              <w:spacing w:after="0" w:line="240" w:lineRule="auto"/>
              <w:jc w:val="both"/>
              <w:rPr>
                <w:rFonts w:ascii="Times New Roman" w:hAnsi="Times New Roman" w:cs="Times New Roman"/>
                <w:sz w:val="18"/>
                <w:szCs w:val="18"/>
              </w:rPr>
            </w:pPr>
            <w:r w:rsidRPr="0084123D">
              <w:rPr>
                <w:rFonts w:ascii="Times New Roman" w:hAnsi="Times New Roman" w:cs="Times New Roman"/>
                <w:sz w:val="18"/>
                <w:szCs w:val="18"/>
              </w:rPr>
              <w:t>прийняття рішень про:</w:t>
            </w:r>
          </w:p>
          <w:p w:rsidR="00483CED" w:rsidRPr="004149F9" w:rsidRDefault="00483CED" w:rsidP="00483CED">
            <w:pPr>
              <w:rPr>
                <w:rFonts w:ascii="Times New Roman" w:hAnsi="Times New Roman"/>
                <w:sz w:val="18"/>
                <w:szCs w:val="18"/>
              </w:rPr>
            </w:pPr>
            <w:r w:rsidRPr="0084123D">
              <w:rPr>
                <w:rFonts w:ascii="Times New Roman" w:hAnsi="Times New Roman"/>
                <w:sz w:val="18"/>
                <w:szCs w:val="18"/>
              </w:rPr>
              <w:t>анулювання реєстрації платника єдиного податку</w:t>
            </w:r>
            <w:r>
              <w:rPr>
                <w:rFonts w:ascii="Times New Roman" w:hAnsi="Times New Roman"/>
                <w:sz w:val="18"/>
                <w:szCs w:val="18"/>
              </w:rPr>
              <w:t>.</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Pr="0084123D" w:rsidRDefault="00483CED" w:rsidP="00483CED">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lastRenderedPageBreak/>
              <w:t>пункт 54.3 статті 54 «Визначення сум податкових та грошових зобов’язань» ПКУ;</w:t>
            </w:r>
          </w:p>
          <w:p w:rsidR="00483CED" w:rsidRPr="0084123D" w:rsidRDefault="00483CED" w:rsidP="00483CED">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пункт 120.1, 120.2 статті 120 «Неподання або несвоєчасне подання податкової звітності або невиконання вимог щодо внесення змін до податкової звітності» ПКУ;</w:t>
            </w:r>
          </w:p>
          <w:p w:rsidR="00483CED" w:rsidRPr="0084123D" w:rsidRDefault="00483CED" w:rsidP="00483CED">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пункт 120</w:t>
            </w:r>
            <w:r w:rsidRPr="0084123D">
              <w:rPr>
                <w:rFonts w:ascii="Times New Roman" w:hAnsi="Times New Roman" w:cs="Times New Roman"/>
                <w:sz w:val="18"/>
                <w:szCs w:val="18"/>
                <w:vertAlign w:val="superscript"/>
              </w:rPr>
              <w:t>1</w:t>
            </w:r>
            <w:r w:rsidRPr="0084123D">
              <w:rPr>
                <w:rFonts w:ascii="Times New Roman" w:hAnsi="Times New Roman" w:cs="Times New Roman"/>
                <w:sz w:val="18"/>
                <w:szCs w:val="18"/>
              </w:rPr>
              <w:t>. 1 статті 120</w:t>
            </w:r>
            <w:r w:rsidRPr="0084123D">
              <w:rPr>
                <w:rFonts w:ascii="Times New Roman" w:hAnsi="Times New Roman" w:cs="Times New Roman"/>
                <w:sz w:val="18"/>
                <w:szCs w:val="18"/>
                <w:vertAlign w:val="superscript"/>
              </w:rPr>
              <w:t>1</w:t>
            </w:r>
            <w:r w:rsidRPr="0084123D">
              <w:rPr>
                <w:rFonts w:ascii="Times New Roman" w:hAnsi="Times New Roman" w:cs="Times New Roman"/>
                <w:sz w:val="18"/>
                <w:szCs w:val="18"/>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 ПКУ;</w:t>
            </w:r>
          </w:p>
          <w:p w:rsidR="00483CED" w:rsidRPr="0084123D" w:rsidRDefault="00483CED" w:rsidP="00483CED">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 xml:space="preserve">стаття 123 «Штрафні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контролюючі органи, зменшення бюджетного відшкодування або виявлення фактів використання податкових пільг не за цільовим призначенням чи всупереч </w:t>
            </w:r>
            <w:r w:rsidRPr="0084123D">
              <w:rPr>
                <w:rFonts w:ascii="Times New Roman" w:hAnsi="Times New Roman" w:cs="Times New Roman"/>
                <w:sz w:val="18"/>
                <w:szCs w:val="18"/>
              </w:rPr>
              <w:lastRenderedPageBreak/>
              <w:t>умовам чи цілям їх надання» ПКУ;</w:t>
            </w:r>
          </w:p>
          <w:p w:rsidR="00483CED" w:rsidRPr="0084123D" w:rsidRDefault="00483CED" w:rsidP="00483CED">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стаття 124 «Порушення правил сплати (перерахування) грошового зобов’язання» ПКУ;</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підпункт 20.1.1 пункту 20.1 статті 20 ПКУ</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підпункт 20.1.1 пункту 20.1 статті 20 ПКУ</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підпункт 21.1.7 пункту 21.1 статті 21 ПКУ</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pStyle w:val="20"/>
              <w:shd w:val="clear" w:color="auto" w:fill="auto"/>
              <w:tabs>
                <w:tab w:val="left" w:pos="9996"/>
              </w:tabs>
              <w:spacing w:after="0" w:line="240" w:lineRule="auto"/>
              <w:ind w:right="-108"/>
              <w:jc w:val="both"/>
              <w:rPr>
                <w:rFonts w:ascii="Times New Roman" w:hAnsi="Times New Roman" w:cs="Times New Roman"/>
                <w:sz w:val="18"/>
                <w:szCs w:val="18"/>
              </w:rPr>
            </w:pPr>
            <w:r w:rsidRPr="0084123D">
              <w:rPr>
                <w:rFonts w:ascii="Times New Roman" w:hAnsi="Times New Roman" w:cs="Times New Roman"/>
                <w:sz w:val="18"/>
                <w:szCs w:val="18"/>
              </w:rPr>
              <w:t>пункт 73.3. статті 73 ПКУ);</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пункт 42.1 статті 42 ПКУ;</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стаття 43</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пункт 49.11 статті 49 ПКУ</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пункт 86.7 статті 86 ПКУ</w:t>
            </w:r>
          </w:p>
          <w:p w:rsidR="00483CED" w:rsidRPr="0084123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r>
              <w:rPr>
                <w:rFonts w:ascii="Times New Roman" w:hAnsi="Times New Roman"/>
                <w:sz w:val="18"/>
                <w:szCs w:val="18"/>
              </w:rPr>
              <w:t>п</w:t>
            </w:r>
            <w:r w:rsidRPr="0084123D">
              <w:rPr>
                <w:rFonts w:ascii="Times New Roman" w:hAnsi="Times New Roman"/>
                <w:sz w:val="18"/>
                <w:szCs w:val="18"/>
              </w:rPr>
              <w:t>ункт 133.4 статті 133 ПКУ, пункт 8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 440 (зі змінами . та доповненнями;</w:t>
            </w:r>
          </w:p>
          <w:p w:rsidR="00483CED" w:rsidRDefault="00483CED" w:rsidP="00483CED">
            <w:pPr>
              <w:jc w:val="both"/>
              <w:rPr>
                <w:rFonts w:ascii="Times New Roman" w:hAnsi="Times New Roman"/>
                <w:sz w:val="18"/>
                <w:szCs w:val="18"/>
              </w:rPr>
            </w:pPr>
            <w:r w:rsidRPr="0084123D">
              <w:rPr>
                <w:rFonts w:ascii="Times New Roman" w:hAnsi="Times New Roman"/>
                <w:sz w:val="18"/>
                <w:szCs w:val="18"/>
              </w:rPr>
              <w:t>підпункт 14.1.213 пункту 14.1 статті 14, підпункт 191.1.3 пункту 191.1 статті 191, пункт 141.4 статті 141 ПКУ, пункт 5 Порядку видачі довідки про сплачений  нерезидентом в Україні податок на прибуток (доходи), затвердженого наказом Міністерства фінансів України від 28.07.2022 № 219, зареєстрованого в  Міністерстві юстиції України 23.09.2022 за №1113/38449, пункти 5, 6  Порядку  підтвердження статусу податкового резидента України для уникнення подвійного оподаткування відповідно до норм міжнародних договорів,  затвердженого наказом міністерства фінансів України від 19.08.2022 №248,  зареєстрованого в Міністерстві юстиції України 07.10.2022 за №1195/38531 (зі змінами);</w:t>
            </w:r>
          </w:p>
          <w:p w:rsidR="00483CED" w:rsidRDefault="00483CED" w:rsidP="00483CED">
            <w:pPr>
              <w:jc w:val="both"/>
              <w:rPr>
                <w:rFonts w:ascii="Times New Roman" w:hAnsi="Times New Roman"/>
                <w:sz w:val="18"/>
                <w:szCs w:val="18"/>
              </w:rPr>
            </w:pPr>
            <w:r w:rsidRPr="0084123D">
              <w:rPr>
                <w:rFonts w:ascii="Times New Roman" w:hAnsi="Times New Roman"/>
                <w:sz w:val="18"/>
                <w:szCs w:val="18"/>
              </w:rPr>
              <w:t xml:space="preserve">пункт 133.4 статті 133 ПКУ, пункт 121 Порядку ведення Реєстру неприбуткових установ та організацій, включення неприбуткових </w:t>
            </w:r>
            <w:r w:rsidRPr="0084123D">
              <w:rPr>
                <w:rFonts w:ascii="Times New Roman" w:hAnsi="Times New Roman"/>
                <w:sz w:val="18"/>
                <w:szCs w:val="18"/>
              </w:rPr>
              <w:lastRenderedPageBreak/>
              <w:t>підприємств, установ та організацій до Реєстру та виключення з Реєстру, затвердженого постановою Кабінету Міністрів України від 13 липня 2016 року №440 (зі змінами та доповненнями);</w:t>
            </w:r>
          </w:p>
          <w:p w:rsidR="00483CED" w:rsidRPr="0084123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r w:rsidRPr="0084123D">
              <w:rPr>
                <w:rFonts w:ascii="Times New Roman" w:hAnsi="Times New Roman"/>
                <w:sz w:val="18"/>
                <w:szCs w:val="18"/>
              </w:rPr>
              <w:t>пункт 299.9 статті 299 ПКУ;</w:t>
            </w:r>
          </w:p>
          <w:p w:rsidR="00483CED" w:rsidRPr="0084123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r w:rsidRPr="0084123D">
              <w:rPr>
                <w:rFonts w:ascii="Times New Roman" w:hAnsi="Times New Roman"/>
                <w:sz w:val="18"/>
                <w:szCs w:val="18"/>
              </w:rPr>
              <w:t>пункти 299.5, 299.6 статті 299 ПКУ;</w:t>
            </w:r>
          </w:p>
          <w:p w:rsidR="00483CE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пункт 299.10 статті 299 ПКУ.</w:t>
            </w:r>
          </w:p>
          <w:p w:rsidR="00483CED" w:rsidRDefault="00483CED" w:rsidP="00483CED"/>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4149F9" w:rsidRDefault="00483CED" w:rsidP="00483CED">
            <w:pPr>
              <w:rPr>
                <w:rFonts w:ascii="Times New Roman" w:hAnsi="Times New Roman"/>
                <w:sz w:val="18"/>
                <w:szCs w:val="18"/>
              </w:rPr>
            </w:pPr>
            <w:r w:rsidRPr="004149F9">
              <w:rPr>
                <w:rFonts w:ascii="Times New Roman" w:hAnsi="Times New Roman"/>
                <w:color w:val="000000"/>
                <w:sz w:val="18"/>
                <w:szCs w:val="18"/>
                <w:lang w:eastAsia="uk-UA"/>
              </w:rPr>
              <w:lastRenderedPageBreak/>
              <w:t>11.02.2025 №</w:t>
            </w:r>
            <w:r>
              <w:rPr>
                <w:rFonts w:ascii="Times New Roman" w:hAnsi="Times New Roman"/>
                <w:color w:val="000000"/>
                <w:sz w:val="18"/>
                <w:szCs w:val="18"/>
                <w:lang w:eastAsia="uk-UA"/>
              </w:rPr>
              <w:t>103</w:t>
            </w: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E53FCA"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Pr="004149F9" w:rsidRDefault="00483CED" w:rsidP="00483CED">
            <w:pPr>
              <w:rPr>
                <w:rFonts w:ascii="Times New Roman" w:hAnsi="Times New Roman"/>
                <w:sz w:val="18"/>
                <w:szCs w:val="18"/>
              </w:rPr>
            </w:pPr>
            <w:r w:rsidRPr="004149F9">
              <w:rPr>
                <w:rFonts w:ascii="Times New Roman" w:hAnsi="Times New Roman"/>
                <w:color w:val="000000"/>
                <w:sz w:val="18"/>
                <w:szCs w:val="18"/>
                <w:lang w:eastAsia="uk-UA"/>
              </w:rPr>
              <w:t>11.02.2025 №</w:t>
            </w:r>
            <w:r>
              <w:rPr>
                <w:rFonts w:ascii="Times New Roman" w:hAnsi="Times New Roman"/>
                <w:color w:val="000000"/>
                <w:sz w:val="18"/>
                <w:szCs w:val="18"/>
                <w:lang w:eastAsia="uk-UA"/>
              </w:rPr>
              <w:t>103</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Pr="0022602A" w:rsidRDefault="00483CED" w:rsidP="00483CED">
            <w:pPr>
              <w:rPr>
                <w:rFonts w:ascii="Times New Roman" w:hAnsi="Times New Roman"/>
                <w:sz w:val="18"/>
                <w:szCs w:val="18"/>
              </w:rPr>
            </w:pPr>
            <w:r w:rsidRPr="0022602A">
              <w:rPr>
                <w:rFonts w:ascii="Times New Roman" w:hAnsi="Times New Roman"/>
                <w:sz w:val="18"/>
                <w:szCs w:val="18"/>
              </w:rPr>
              <w:t>Кондратюк Оль</w:t>
            </w:r>
            <w:r>
              <w:rPr>
                <w:rFonts w:ascii="Times New Roman" w:hAnsi="Times New Roman"/>
                <w:sz w:val="18"/>
                <w:szCs w:val="18"/>
              </w:rPr>
              <w:t>га</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22602A" w:rsidRDefault="00483CED" w:rsidP="00483CED">
            <w:pPr>
              <w:pStyle w:val="20"/>
              <w:shd w:val="clear" w:color="auto" w:fill="auto"/>
              <w:spacing w:after="0" w:line="240" w:lineRule="auto"/>
              <w:jc w:val="both"/>
              <w:rPr>
                <w:rFonts w:ascii="Times New Roman" w:hAnsi="Times New Roman" w:cs="Times New Roman"/>
                <w:sz w:val="18"/>
                <w:szCs w:val="18"/>
              </w:rPr>
            </w:pPr>
            <w:r w:rsidRPr="0022602A">
              <w:rPr>
                <w:rFonts w:ascii="Times New Roman" w:hAnsi="Times New Roman" w:cs="Times New Roman"/>
                <w:sz w:val="18"/>
                <w:szCs w:val="18"/>
              </w:rPr>
              <w:t>заступник начальника управління - начальник відділу податків і зборів з юридичних осіб галузей сільського господарства управління оподаткування юридичних осіб ГУ ДПС у Тернопільській області;</w:t>
            </w:r>
          </w:p>
          <w:p w:rsidR="00483CED" w:rsidRPr="0022602A" w:rsidRDefault="00483CED" w:rsidP="00483CED">
            <w:pPr>
              <w:rPr>
                <w:rFonts w:ascii="Times New Roman" w:hAnsi="Times New Roman"/>
                <w:sz w:val="18"/>
                <w:szCs w:val="18"/>
              </w:rPr>
            </w:pP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прийняття за результатами камеральних перевірок податкових повідомлень-рішень за формами «Р», «Ш», «В4», «П», «ПС», «Н», «ПН»</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письмових повідомлень про запрошення платників податків, зборів, платежів або їхніх представників для перевірки правильності нарахування та своєчасності сплати податків, зборів, платежів, дотримання вимог, законодавства з інших питань</w:t>
            </w: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 xml:space="preserve">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платників податків та іншу інформацію, пов’язану з обчисленням та сплатою податків, зборів, платежів, про дотримання вимог законодавства, здійснення контролю за яким покладено на контролюючі органи, а також фінансової і статистичної звітності у порядку та на підставах, визначених </w:t>
            </w:r>
            <w:r w:rsidRPr="0084123D">
              <w:rPr>
                <w:rFonts w:ascii="Times New Roman" w:hAnsi="Times New Roman"/>
                <w:sz w:val="18"/>
                <w:szCs w:val="18"/>
              </w:rPr>
              <w:lastRenderedPageBreak/>
              <w:t>законом;</w:t>
            </w: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листів про надання органам державної влади та органам місцевого самоврядування на їх письмовий запит відкритої податкової інформації в порядку, встановленому законом;</w:t>
            </w: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письмових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у межах компетенції документів з питань адміністрування податків, зборів, платежів;</w:t>
            </w: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письмових повідомлень з відмовою у поверненні коштів із зазначенням і причини такої відмови;</w:t>
            </w: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письмових повідомлень про відмову у прийнятті податкової декларації із зазначенням причини такої відмови;</w:t>
            </w: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повідомлень платнику податків про дату, час та місце / спосіб розгляду матеріалів перевірки та участі у розгляді заперечень платника податків до акта перевірки, підписання рішень про визначення грошового зобов’язання з . урахуванням результатів розгляду заперечень платників податків;</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 xml:space="preserve">рішень про включення, виключення, повторне включення, відмову у .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 </w:t>
            </w: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підписання довідок про сплачений нерезидентом в Україні податок на прибуток (доходи) та довідок-підтверджень статусу податкового резидента України для уникнення подвійного оподаткування, відповідно до норм міжнародних договорів, або підтвердження статусу податкового резидента України на документах, за спеціальними формами, затвердженими компетентним органом іноземної держави, для виконання відповідного міжнародного договору про уникнення подвійного оподаткування на її території з метою звільнення  (зменшення) від оподаткування доходів із джерел в іноземній державі або відшкодування уже сплачених податків на території іноземної держави ;</w:t>
            </w:r>
          </w:p>
          <w:p w:rsidR="00483CE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p>
          <w:p w:rsidR="00483CED" w:rsidRPr="0084123D" w:rsidRDefault="00483CED" w:rsidP="00483CED">
            <w:pPr>
              <w:rPr>
                <w:rFonts w:ascii="Times New Roman" w:hAnsi="Times New Roman"/>
                <w:sz w:val="18"/>
                <w:szCs w:val="18"/>
              </w:rPr>
            </w:pPr>
            <w:r w:rsidRPr="0084123D">
              <w:rPr>
                <w:rFonts w:ascii="Times New Roman" w:hAnsi="Times New Roman"/>
                <w:sz w:val="18"/>
                <w:szCs w:val="18"/>
              </w:rPr>
              <w:t>підписання витягів з реєстру неприбуткових установ та організацій та повідомлень про відсутність відомостей про платника у Реєстрі неприбуткових установ та організацій</w:t>
            </w:r>
          </w:p>
          <w:p w:rsidR="00483CED" w:rsidRPr="0084123D" w:rsidRDefault="00483CED" w:rsidP="00483CED">
            <w:pPr>
              <w:rPr>
                <w:rFonts w:ascii="Times New Roman" w:hAnsi="Times New Roman"/>
                <w:sz w:val="18"/>
                <w:szCs w:val="18"/>
              </w:rPr>
            </w:pPr>
          </w:p>
          <w:p w:rsidR="00483CED" w:rsidRPr="0084123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r w:rsidRPr="0084123D">
              <w:rPr>
                <w:rFonts w:ascii="Times New Roman" w:hAnsi="Times New Roman"/>
                <w:sz w:val="18"/>
                <w:szCs w:val="18"/>
              </w:rPr>
              <w:t>підписання витягів з Реєстру</w:t>
            </w:r>
            <w:r w:rsidRPr="0084123D">
              <w:rPr>
                <w:sz w:val="18"/>
                <w:szCs w:val="18"/>
              </w:rPr>
              <w:t xml:space="preserve"> </w:t>
            </w:r>
            <w:r w:rsidRPr="0084123D">
              <w:rPr>
                <w:rFonts w:ascii="Times New Roman" w:hAnsi="Times New Roman"/>
                <w:sz w:val="18"/>
                <w:szCs w:val="18"/>
              </w:rPr>
              <w:t>платників єдиного податку;</w:t>
            </w:r>
          </w:p>
          <w:p w:rsidR="00483CED" w:rsidRDefault="00483CED" w:rsidP="00483CED">
            <w:pPr>
              <w:rPr>
                <w:rFonts w:ascii="Times New Roman" w:hAnsi="Times New Roman"/>
                <w:sz w:val="18"/>
                <w:szCs w:val="18"/>
              </w:rPr>
            </w:pPr>
          </w:p>
          <w:p w:rsidR="00483CED" w:rsidRPr="0084123D" w:rsidRDefault="00483CED" w:rsidP="00483CED">
            <w:pPr>
              <w:rPr>
                <w:rFonts w:ascii="Times New Roman" w:hAnsi="Times New Roman"/>
                <w:sz w:val="18"/>
                <w:szCs w:val="18"/>
              </w:rPr>
            </w:pPr>
            <w:r w:rsidRPr="0084123D">
              <w:rPr>
                <w:rFonts w:ascii="Times New Roman" w:hAnsi="Times New Roman"/>
                <w:sz w:val="18"/>
                <w:szCs w:val="18"/>
              </w:rPr>
              <w:t>листів про відмову у реєстрації платника єдиного податку;</w:t>
            </w:r>
          </w:p>
          <w:p w:rsidR="00483CED" w:rsidRPr="0084123D" w:rsidRDefault="00483CED" w:rsidP="00483CED">
            <w:pPr>
              <w:pStyle w:val="20"/>
              <w:shd w:val="clear" w:color="auto" w:fill="auto"/>
              <w:tabs>
                <w:tab w:val="left" w:pos="9766"/>
              </w:tabs>
              <w:spacing w:after="0" w:line="240" w:lineRule="auto"/>
              <w:jc w:val="both"/>
              <w:rPr>
                <w:rFonts w:ascii="Times New Roman" w:hAnsi="Times New Roman" w:cs="Times New Roman"/>
                <w:sz w:val="18"/>
                <w:szCs w:val="18"/>
              </w:rPr>
            </w:pPr>
            <w:r w:rsidRPr="0084123D">
              <w:rPr>
                <w:rFonts w:ascii="Times New Roman" w:hAnsi="Times New Roman" w:cs="Times New Roman"/>
                <w:sz w:val="18"/>
                <w:szCs w:val="18"/>
              </w:rPr>
              <w:t>прийняття рішень про:</w:t>
            </w:r>
          </w:p>
          <w:p w:rsidR="00483CED" w:rsidRPr="004149F9" w:rsidRDefault="00483CED" w:rsidP="00483CED">
            <w:pPr>
              <w:rPr>
                <w:rFonts w:ascii="Times New Roman" w:hAnsi="Times New Roman"/>
                <w:sz w:val="18"/>
                <w:szCs w:val="18"/>
              </w:rPr>
            </w:pPr>
            <w:r w:rsidRPr="0084123D">
              <w:rPr>
                <w:rFonts w:ascii="Times New Roman" w:hAnsi="Times New Roman"/>
                <w:sz w:val="18"/>
                <w:szCs w:val="18"/>
              </w:rPr>
              <w:t>анулювання реєстрації платника єдиного податку</w:t>
            </w:r>
            <w:r>
              <w:rPr>
                <w:rFonts w:ascii="Times New Roman" w:hAnsi="Times New Roman"/>
                <w:sz w:val="18"/>
                <w:szCs w:val="18"/>
              </w:rPr>
              <w:t>.</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Pr="0084123D" w:rsidRDefault="00483CED" w:rsidP="00483CED">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lastRenderedPageBreak/>
              <w:t>пункт 54.3 статті 54 «Визначення сум податкових та грошових зобов’язань» ПКУ;</w:t>
            </w:r>
          </w:p>
          <w:p w:rsidR="00483CED" w:rsidRPr="0084123D" w:rsidRDefault="00483CED" w:rsidP="00483CED">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пункт 120.1, 120.2 статті 120 «Неподання або несвоєчасне подання податкової звітності або невиконання вимог щодо внесення змін до податкової звітності» ПКУ;</w:t>
            </w:r>
          </w:p>
          <w:p w:rsidR="00483CED" w:rsidRPr="0084123D" w:rsidRDefault="00483CED" w:rsidP="00483CED">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пункт 120</w:t>
            </w:r>
            <w:r w:rsidRPr="0084123D">
              <w:rPr>
                <w:rFonts w:ascii="Times New Roman" w:hAnsi="Times New Roman" w:cs="Times New Roman"/>
                <w:sz w:val="18"/>
                <w:szCs w:val="18"/>
                <w:vertAlign w:val="superscript"/>
              </w:rPr>
              <w:t>1</w:t>
            </w:r>
            <w:r w:rsidRPr="0084123D">
              <w:rPr>
                <w:rFonts w:ascii="Times New Roman" w:hAnsi="Times New Roman" w:cs="Times New Roman"/>
                <w:sz w:val="18"/>
                <w:szCs w:val="18"/>
              </w:rPr>
              <w:t>. 1 статті 120</w:t>
            </w:r>
            <w:r w:rsidRPr="0084123D">
              <w:rPr>
                <w:rFonts w:ascii="Times New Roman" w:hAnsi="Times New Roman" w:cs="Times New Roman"/>
                <w:sz w:val="18"/>
                <w:szCs w:val="18"/>
                <w:vertAlign w:val="superscript"/>
              </w:rPr>
              <w:t>1</w:t>
            </w:r>
            <w:r w:rsidRPr="0084123D">
              <w:rPr>
                <w:rFonts w:ascii="Times New Roman" w:hAnsi="Times New Roman" w:cs="Times New Roman"/>
                <w:sz w:val="18"/>
                <w:szCs w:val="18"/>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 ПКУ;</w:t>
            </w:r>
          </w:p>
          <w:p w:rsidR="00483CED" w:rsidRPr="0084123D" w:rsidRDefault="00483CED" w:rsidP="00483CED">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 xml:space="preserve">стаття 123 «Штрафні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контролюючі органи, зменшення бюджетного відшкодування або виявлення фактів використання податкових </w:t>
            </w:r>
            <w:r w:rsidRPr="0084123D">
              <w:rPr>
                <w:rFonts w:ascii="Times New Roman" w:hAnsi="Times New Roman" w:cs="Times New Roman"/>
                <w:sz w:val="18"/>
                <w:szCs w:val="18"/>
              </w:rPr>
              <w:lastRenderedPageBreak/>
              <w:t>пільг не за цільовим призначенням чи всупереч умовам чи цілям їх надання» ПКУ;</w:t>
            </w:r>
          </w:p>
          <w:p w:rsidR="00483CED" w:rsidRPr="0084123D" w:rsidRDefault="00483CED" w:rsidP="00483CED">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стаття 124 «Порушення правил сплати (перерахування) грошового зобов’язання» ПКУ;</w:t>
            </w:r>
          </w:p>
          <w:p w:rsidR="00483CED" w:rsidRPr="0084123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підпункт 20.1.1 пункту 20.1 статті 20 ПКУ</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підпункт 20.1.1 пункту 20.1 статті 20 ПКУ</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підпункт 21.1.7 пункту 21.1 статті 21 ПКУ</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pStyle w:val="20"/>
              <w:shd w:val="clear" w:color="auto" w:fill="auto"/>
              <w:tabs>
                <w:tab w:val="left" w:pos="9996"/>
              </w:tabs>
              <w:spacing w:after="0" w:line="240" w:lineRule="auto"/>
              <w:ind w:right="-108"/>
              <w:jc w:val="both"/>
              <w:rPr>
                <w:rFonts w:ascii="Times New Roman" w:hAnsi="Times New Roman" w:cs="Times New Roman"/>
                <w:sz w:val="18"/>
                <w:szCs w:val="18"/>
              </w:rPr>
            </w:pPr>
            <w:r w:rsidRPr="0084123D">
              <w:rPr>
                <w:rFonts w:ascii="Times New Roman" w:hAnsi="Times New Roman" w:cs="Times New Roman"/>
                <w:sz w:val="18"/>
                <w:szCs w:val="18"/>
              </w:rPr>
              <w:t>пункт 73.3. статті 73 ПКУ);</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пункт 42.1 статті 42 ПКУ;</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стаття 43</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lastRenderedPageBreak/>
              <w:t>пункт 49.11 статті 49 ПКУ</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пункт 86.7 статті 86 ПКУ</w:t>
            </w:r>
          </w:p>
          <w:p w:rsidR="00483CED" w:rsidRPr="0084123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r w:rsidRPr="0084123D">
              <w:rPr>
                <w:rFonts w:ascii="Times New Roman" w:hAnsi="Times New Roman"/>
                <w:sz w:val="18"/>
                <w:szCs w:val="18"/>
              </w:rPr>
              <w:t>пункт 133.4 статті 133 ПКУ, пункт 8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 440 (зі змінами . та доповненнями;</w:t>
            </w:r>
          </w:p>
          <w:p w:rsidR="00483CED" w:rsidRDefault="00483CED" w:rsidP="00483CED">
            <w:pPr>
              <w:jc w:val="both"/>
              <w:rPr>
                <w:rFonts w:ascii="Times New Roman" w:hAnsi="Times New Roman"/>
                <w:sz w:val="18"/>
                <w:szCs w:val="18"/>
              </w:rPr>
            </w:pPr>
            <w:r w:rsidRPr="0084123D">
              <w:rPr>
                <w:rFonts w:ascii="Times New Roman" w:hAnsi="Times New Roman"/>
                <w:sz w:val="18"/>
                <w:szCs w:val="18"/>
              </w:rPr>
              <w:t>підпункт 14.1.213 пункту 14.1 статті 14, підпункт 191.1.3 пункту 191.1 статті 191, пункт 141.4 статті 141 ПКУ, пункт 5 Порядку видачі довідки про сплачений  нерезидентом в Україні податок на прибуток (доходи), затвердженого наказом Міністерства фінансів України від 28.07.2022 № 219, зареєстрованого в  Міністерстві юстиції України 23.09.2022 за №1113/38449, пункти 5, 6  Порядку  підтвердження статусу податкового резидента України для уникнення подвійного оподаткування відповідно до норм міжнародних договорів,  затвердженого наказом міністерства фінансів України від 19.08.2022 №248,  зареєстрованого в Міністерстві юстиції України 07.10.2022 за №1195/38531 (зі змінами);</w:t>
            </w:r>
          </w:p>
          <w:p w:rsidR="00483CED" w:rsidRDefault="00483CED" w:rsidP="00483CED">
            <w:pPr>
              <w:jc w:val="both"/>
              <w:rPr>
                <w:rFonts w:ascii="Times New Roman" w:hAnsi="Times New Roman"/>
                <w:sz w:val="18"/>
                <w:szCs w:val="18"/>
              </w:rPr>
            </w:pPr>
            <w:r w:rsidRPr="0084123D">
              <w:rPr>
                <w:rFonts w:ascii="Times New Roman" w:hAnsi="Times New Roman"/>
                <w:sz w:val="18"/>
                <w:szCs w:val="18"/>
              </w:rPr>
              <w:t xml:space="preserve">пункт 133.4 статті 133 ПКУ, пункт 121 Порядку ведення Реєстру неприбуткових установ та організацій, </w:t>
            </w:r>
            <w:r w:rsidRPr="0084123D">
              <w:rPr>
                <w:rFonts w:ascii="Times New Roman" w:hAnsi="Times New Roman"/>
                <w:sz w:val="18"/>
                <w:szCs w:val="18"/>
              </w:rPr>
              <w:lastRenderedPageBreak/>
              <w:t>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№440 (зі змінами та доповненнями);</w:t>
            </w:r>
          </w:p>
          <w:p w:rsidR="00483CED" w:rsidRPr="0084123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r w:rsidRPr="0084123D">
              <w:rPr>
                <w:rFonts w:ascii="Times New Roman" w:hAnsi="Times New Roman"/>
                <w:sz w:val="18"/>
                <w:szCs w:val="18"/>
              </w:rPr>
              <w:t>пункт 299.9 статті 299 ПКУ;</w:t>
            </w:r>
          </w:p>
          <w:p w:rsidR="00483CED" w:rsidRPr="0084123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r w:rsidRPr="0084123D">
              <w:rPr>
                <w:rFonts w:ascii="Times New Roman" w:hAnsi="Times New Roman"/>
                <w:sz w:val="18"/>
                <w:szCs w:val="18"/>
              </w:rPr>
              <w:t>пункти 299.5, 299.6 статті 299 ПКУ;</w:t>
            </w:r>
          </w:p>
          <w:p w:rsidR="00483CE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пункт 299.10 статті 299 ПКУ.</w:t>
            </w:r>
          </w:p>
          <w:p w:rsidR="00483CED" w:rsidRDefault="00483CED" w:rsidP="00483CED"/>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4149F9" w:rsidRDefault="00483CED" w:rsidP="00483CED">
            <w:pPr>
              <w:rPr>
                <w:rFonts w:ascii="Times New Roman" w:hAnsi="Times New Roman"/>
                <w:sz w:val="18"/>
                <w:szCs w:val="18"/>
              </w:rPr>
            </w:pPr>
            <w:r w:rsidRPr="004149F9">
              <w:rPr>
                <w:rFonts w:ascii="Times New Roman" w:hAnsi="Times New Roman"/>
                <w:color w:val="000000"/>
                <w:sz w:val="18"/>
                <w:szCs w:val="18"/>
                <w:lang w:eastAsia="uk-UA"/>
              </w:rPr>
              <w:lastRenderedPageBreak/>
              <w:t>11.02.2025 №</w:t>
            </w:r>
            <w:r>
              <w:rPr>
                <w:rFonts w:ascii="Times New Roman" w:hAnsi="Times New Roman"/>
                <w:color w:val="000000"/>
                <w:sz w:val="18"/>
                <w:szCs w:val="18"/>
                <w:lang w:eastAsia="uk-UA"/>
              </w:rPr>
              <w:t>103</w:t>
            </w: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E53FCA"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r w:rsidRPr="0049473E">
              <w:rPr>
                <w:rFonts w:ascii="Times New Roman" w:hAnsi="Times New Roman"/>
                <w:color w:val="000000"/>
                <w:sz w:val="18"/>
                <w:szCs w:val="18"/>
                <w:lang w:eastAsia="uk-UA"/>
              </w:rPr>
              <w:t>11.02.2025 №</w:t>
            </w:r>
            <w:r>
              <w:rPr>
                <w:rFonts w:ascii="Times New Roman" w:hAnsi="Times New Roman"/>
                <w:color w:val="000000"/>
                <w:sz w:val="18"/>
                <w:szCs w:val="18"/>
                <w:lang w:eastAsia="uk-UA"/>
              </w:rPr>
              <w:t>103</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Pr="005B7FB2" w:rsidRDefault="00483CED" w:rsidP="00483CED">
            <w:pPr>
              <w:rPr>
                <w:sz w:val="18"/>
                <w:szCs w:val="18"/>
              </w:rPr>
            </w:pPr>
            <w:r w:rsidRPr="005B7FB2">
              <w:rPr>
                <w:rFonts w:ascii="Times New Roman" w:hAnsi="Times New Roman"/>
                <w:sz w:val="18"/>
                <w:szCs w:val="18"/>
              </w:rPr>
              <w:t>Захарків Марі</w:t>
            </w:r>
            <w:r>
              <w:rPr>
                <w:rFonts w:ascii="Times New Roman" w:hAnsi="Times New Roman"/>
                <w:sz w:val="18"/>
                <w:szCs w:val="18"/>
              </w:rPr>
              <w:t>я</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5B7FB2" w:rsidRDefault="00483CED" w:rsidP="00483CED">
            <w:pPr>
              <w:pStyle w:val="20"/>
              <w:shd w:val="clear" w:color="auto" w:fill="auto"/>
              <w:spacing w:after="0" w:line="240" w:lineRule="auto"/>
              <w:jc w:val="both"/>
              <w:rPr>
                <w:rFonts w:ascii="Times New Roman" w:hAnsi="Times New Roman" w:cs="Times New Roman"/>
                <w:sz w:val="18"/>
                <w:szCs w:val="18"/>
              </w:rPr>
            </w:pPr>
            <w:r w:rsidRPr="005B7FB2">
              <w:rPr>
                <w:rFonts w:ascii="Times New Roman" w:hAnsi="Times New Roman" w:cs="Times New Roman"/>
                <w:sz w:val="18"/>
                <w:szCs w:val="18"/>
              </w:rPr>
              <w:t>заступник начальника відділу податків і зборів з юридичних осіб галузей сільського господарства управління оподаткування юридичних осіб ГУ ДПС у Тернопільській області (на період тимчасової відсутності заступника начальника управління — начальника відділу податків і зборів з юридичних осіб галузей сільського господарства управління оподаткування юридичних осіб ГУ ДПС у Тернопільській області);</w:t>
            </w:r>
          </w:p>
          <w:p w:rsidR="00483CED" w:rsidRPr="0022602A" w:rsidRDefault="00483CED" w:rsidP="00483CED">
            <w:pPr>
              <w:rPr>
                <w:sz w:val="18"/>
                <w:szCs w:val="18"/>
              </w:rPr>
            </w:pP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прийняття за результатами камеральних перевірок податкових повідомлень-рішень за формами «Р», «Ш», «В4», «П», «ПС», «Н», «ПН»</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письмових повідомлень про запрошення платників податків, зборів, платежів або їхніх представників для перевірки правильності нарахування та своєчасності сплати податків, зборів, платежів, дотримання вимог, законодавства з інших питань</w:t>
            </w: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 xml:space="preserve">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платників податків та іншу інформацію, пов’язану з обчисленням та сплатою податків, зборів, платежів, про дотримання вимог законодавства, здійснення контролю за яким покладено на контролюючі органи, а також фінансової і статистичної звітності у порядку та на </w:t>
            </w:r>
            <w:r w:rsidRPr="0084123D">
              <w:rPr>
                <w:rFonts w:ascii="Times New Roman" w:hAnsi="Times New Roman"/>
                <w:sz w:val="18"/>
                <w:szCs w:val="18"/>
              </w:rPr>
              <w:lastRenderedPageBreak/>
              <w:t>підставах, визначених законом;</w:t>
            </w: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листів про надання органам державної влади та органам місцевого самоврядування на їх письмовий запит відкритої податкової інформації в порядку, встановленому законом;</w:t>
            </w: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письмових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у межах компетенції документів з питань адміністрування податків, зборів, платежів;</w:t>
            </w: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письмових повідомлень з відмовою у поверненні коштів із зазначенням і причини такої відмови;</w:t>
            </w: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письмових повідомлень про відмову у прийнятті податкової декларації із зазначенням причини такої відмови;</w:t>
            </w: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 xml:space="preserve">повідомлень платнику податків про дату, час та місце / спосіб розгляду матеріалів перевірки та участі у розгляді заперечень платника податків до акта перевірки, підписання рішень про визначення грошового зобов’язання з . урахуванням результатів розгляду заперечень платників </w:t>
            </w:r>
            <w:r w:rsidRPr="0084123D">
              <w:rPr>
                <w:rFonts w:ascii="Times New Roman" w:hAnsi="Times New Roman"/>
                <w:sz w:val="18"/>
                <w:szCs w:val="18"/>
              </w:rPr>
              <w:lastRenderedPageBreak/>
              <w:t>податків;</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 xml:space="preserve">рішень про включення, виключення, повторне включення, відмову у .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 </w:t>
            </w: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підписання довідок про сплачений нерезидентом в Україні податок на прибуток (доходи) та довідок-підтверджень статусу податкового резидента України для уникнення подвійного оподаткування, відповідно до норм міжнародних договорів, або підтвердження статусу податкового резидента України на документах, за спеціальними формами, затвердженими компетентним органом іноземної держави, для виконання відповідного міжнародного договору про уникнення подвійного оподаткування на її території з метою звільнення  (зменшення) від оподаткування доходів із джерел в іноземній державі або відшкодування уже сплачених податків на території іноземної держави ;</w:t>
            </w:r>
          </w:p>
          <w:p w:rsidR="00483CE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p>
          <w:p w:rsidR="00483CED" w:rsidRPr="0084123D" w:rsidRDefault="00483CED" w:rsidP="00483CED">
            <w:pPr>
              <w:rPr>
                <w:rFonts w:ascii="Times New Roman" w:hAnsi="Times New Roman"/>
                <w:sz w:val="18"/>
                <w:szCs w:val="18"/>
              </w:rPr>
            </w:pPr>
            <w:r w:rsidRPr="0084123D">
              <w:rPr>
                <w:rFonts w:ascii="Times New Roman" w:hAnsi="Times New Roman"/>
                <w:sz w:val="18"/>
                <w:szCs w:val="18"/>
              </w:rPr>
              <w:t>підписання витягів з реєстру неприбуткових установ та організацій та повідомлень про відсутність відомостей про платника у Реєстрі неприбуткових установ та організацій</w:t>
            </w:r>
          </w:p>
          <w:p w:rsidR="00483CED" w:rsidRPr="0084123D" w:rsidRDefault="00483CED" w:rsidP="00483CED">
            <w:pPr>
              <w:rPr>
                <w:rFonts w:ascii="Times New Roman" w:hAnsi="Times New Roman"/>
                <w:sz w:val="18"/>
                <w:szCs w:val="18"/>
              </w:rPr>
            </w:pPr>
          </w:p>
          <w:p w:rsidR="00483CED" w:rsidRPr="0084123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r w:rsidRPr="0084123D">
              <w:rPr>
                <w:rFonts w:ascii="Times New Roman" w:hAnsi="Times New Roman"/>
                <w:sz w:val="18"/>
                <w:szCs w:val="18"/>
              </w:rPr>
              <w:t>підписання витягів з Реєстру</w:t>
            </w:r>
            <w:r w:rsidRPr="0084123D">
              <w:rPr>
                <w:sz w:val="18"/>
                <w:szCs w:val="18"/>
              </w:rPr>
              <w:t xml:space="preserve"> </w:t>
            </w:r>
            <w:r w:rsidRPr="0084123D">
              <w:rPr>
                <w:rFonts w:ascii="Times New Roman" w:hAnsi="Times New Roman"/>
                <w:sz w:val="18"/>
                <w:szCs w:val="18"/>
              </w:rPr>
              <w:t>платників єдиного податку;</w:t>
            </w:r>
          </w:p>
          <w:p w:rsidR="00483CED" w:rsidRDefault="00483CED" w:rsidP="00483CED">
            <w:pPr>
              <w:rPr>
                <w:rFonts w:ascii="Times New Roman" w:hAnsi="Times New Roman"/>
                <w:sz w:val="18"/>
                <w:szCs w:val="18"/>
              </w:rPr>
            </w:pPr>
          </w:p>
          <w:p w:rsidR="00483CED" w:rsidRPr="0084123D" w:rsidRDefault="00483CED" w:rsidP="00483CED">
            <w:pPr>
              <w:rPr>
                <w:rFonts w:ascii="Times New Roman" w:hAnsi="Times New Roman"/>
                <w:sz w:val="18"/>
                <w:szCs w:val="18"/>
              </w:rPr>
            </w:pPr>
            <w:r w:rsidRPr="0084123D">
              <w:rPr>
                <w:rFonts w:ascii="Times New Roman" w:hAnsi="Times New Roman"/>
                <w:sz w:val="18"/>
                <w:szCs w:val="18"/>
              </w:rPr>
              <w:t>листів про відмову у реєстрації платника єдиного податку;</w:t>
            </w:r>
          </w:p>
          <w:p w:rsidR="00483CED" w:rsidRPr="0084123D" w:rsidRDefault="00483CED" w:rsidP="00483CED">
            <w:pPr>
              <w:pStyle w:val="20"/>
              <w:shd w:val="clear" w:color="auto" w:fill="auto"/>
              <w:tabs>
                <w:tab w:val="left" w:pos="9766"/>
              </w:tabs>
              <w:spacing w:after="0" w:line="240" w:lineRule="auto"/>
              <w:jc w:val="both"/>
              <w:rPr>
                <w:rFonts w:ascii="Times New Roman" w:hAnsi="Times New Roman" w:cs="Times New Roman"/>
                <w:sz w:val="18"/>
                <w:szCs w:val="18"/>
              </w:rPr>
            </w:pPr>
            <w:r w:rsidRPr="0084123D">
              <w:rPr>
                <w:rFonts w:ascii="Times New Roman" w:hAnsi="Times New Roman" w:cs="Times New Roman"/>
                <w:sz w:val="18"/>
                <w:szCs w:val="18"/>
              </w:rPr>
              <w:t>прийняття рішень про:</w:t>
            </w:r>
          </w:p>
          <w:p w:rsidR="00483CED" w:rsidRDefault="00483CED" w:rsidP="00483CED">
            <w:r w:rsidRPr="0084123D">
              <w:rPr>
                <w:rFonts w:ascii="Times New Roman" w:hAnsi="Times New Roman"/>
                <w:sz w:val="18"/>
                <w:szCs w:val="18"/>
              </w:rPr>
              <w:t>анулювання реєстрації платника єдиного податку</w:t>
            </w:r>
            <w:r>
              <w:rPr>
                <w:rFonts w:ascii="Times New Roman" w:hAnsi="Times New Roman"/>
                <w:sz w:val="18"/>
                <w:szCs w:val="18"/>
              </w:rPr>
              <w:t>.</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Pr="0084123D" w:rsidRDefault="00483CED" w:rsidP="00483CED">
            <w:pPr>
              <w:pStyle w:val="20"/>
              <w:shd w:val="clear" w:color="auto" w:fill="auto"/>
              <w:spacing w:after="0" w:line="240" w:lineRule="auto"/>
              <w:ind w:right="-108" w:firstLine="640"/>
              <w:jc w:val="center"/>
              <w:rPr>
                <w:rFonts w:ascii="Times New Roman" w:hAnsi="Times New Roman" w:cs="Times New Roman"/>
                <w:sz w:val="18"/>
                <w:szCs w:val="18"/>
              </w:rPr>
            </w:pPr>
            <w:r w:rsidRPr="0084123D">
              <w:rPr>
                <w:rFonts w:ascii="Times New Roman" w:hAnsi="Times New Roman" w:cs="Times New Roman"/>
                <w:sz w:val="18"/>
                <w:szCs w:val="18"/>
              </w:rPr>
              <w:lastRenderedPageBreak/>
              <w:t>пункт 54.3 статті 54 «Визначення сум податкових та грошових зобов’язань» ПКУ;</w:t>
            </w:r>
          </w:p>
          <w:p w:rsidR="00483CED" w:rsidRPr="0084123D" w:rsidRDefault="00483CED" w:rsidP="00483CED">
            <w:pPr>
              <w:pStyle w:val="20"/>
              <w:shd w:val="clear" w:color="auto" w:fill="auto"/>
              <w:spacing w:after="0" w:line="240" w:lineRule="auto"/>
              <w:ind w:right="-108" w:firstLine="640"/>
              <w:jc w:val="center"/>
              <w:rPr>
                <w:rFonts w:ascii="Times New Roman" w:hAnsi="Times New Roman" w:cs="Times New Roman"/>
                <w:sz w:val="18"/>
                <w:szCs w:val="18"/>
              </w:rPr>
            </w:pPr>
            <w:r w:rsidRPr="0084123D">
              <w:rPr>
                <w:rFonts w:ascii="Times New Roman" w:hAnsi="Times New Roman" w:cs="Times New Roman"/>
                <w:sz w:val="18"/>
                <w:szCs w:val="18"/>
              </w:rPr>
              <w:t>пункт 120.1, 120.2 статті 120 «Неподання або несвоєчасне подання податкової звітності або невиконання вимог щодо внесення змін до податкової звітності» ПКУ;</w:t>
            </w:r>
          </w:p>
          <w:p w:rsidR="00483CED" w:rsidRPr="0084123D" w:rsidRDefault="00483CED" w:rsidP="00483CED">
            <w:pPr>
              <w:pStyle w:val="20"/>
              <w:shd w:val="clear" w:color="auto" w:fill="auto"/>
              <w:spacing w:after="0" w:line="240" w:lineRule="auto"/>
              <w:ind w:right="-108" w:firstLine="640"/>
              <w:jc w:val="center"/>
              <w:rPr>
                <w:rFonts w:ascii="Times New Roman" w:hAnsi="Times New Roman" w:cs="Times New Roman"/>
                <w:sz w:val="18"/>
                <w:szCs w:val="18"/>
              </w:rPr>
            </w:pPr>
            <w:r w:rsidRPr="0084123D">
              <w:rPr>
                <w:rFonts w:ascii="Times New Roman" w:hAnsi="Times New Roman" w:cs="Times New Roman"/>
                <w:sz w:val="18"/>
                <w:szCs w:val="18"/>
              </w:rPr>
              <w:t>пункт 120</w:t>
            </w:r>
            <w:r w:rsidRPr="0084123D">
              <w:rPr>
                <w:rFonts w:ascii="Times New Roman" w:hAnsi="Times New Roman" w:cs="Times New Roman"/>
                <w:sz w:val="18"/>
                <w:szCs w:val="18"/>
                <w:vertAlign w:val="superscript"/>
              </w:rPr>
              <w:t>1</w:t>
            </w:r>
            <w:r w:rsidRPr="0084123D">
              <w:rPr>
                <w:rFonts w:ascii="Times New Roman" w:hAnsi="Times New Roman" w:cs="Times New Roman"/>
                <w:sz w:val="18"/>
                <w:szCs w:val="18"/>
              </w:rPr>
              <w:t>. 1 статті 120</w:t>
            </w:r>
            <w:r w:rsidRPr="0084123D">
              <w:rPr>
                <w:rFonts w:ascii="Times New Roman" w:hAnsi="Times New Roman" w:cs="Times New Roman"/>
                <w:sz w:val="18"/>
                <w:szCs w:val="18"/>
                <w:vertAlign w:val="superscript"/>
              </w:rPr>
              <w:t>1</w:t>
            </w:r>
            <w:r w:rsidRPr="0084123D">
              <w:rPr>
                <w:rFonts w:ascii="Times New Roman" w:hAnsi="Times New Roman" w:cs="Times New Roman"/>
                <w:sz w:val="18"/>
                <w:szCs w:val="18"/>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 ПКУ;</w:t>
            </w:r>
          </w:p>
          <w:p w:rsidR="00483CED" w:rsidRPr="0084123D" w:rsidRDefault="00483CED" w:rsidP="00483CED">
            <w:pPr>
              <w:pStyle w:val="20"/>
              <w:shd w:val="clear" w:color="auto" w:fill="auto"/>
              <w:spacing w:after="0" w:line="240" w:lineRule="auto"/>
              <w:ind w:right="-108" w:firstLine="640"/>
              <w:jc w:val="center"/>
              <w:rPr>
                <w:rFonts w:ascii="Times New Roman" w:hAnsi="Times New Roman" w:cs="Times New Roman"/>
                <w:sz w:val="18"/>
                <w:szCs w:val="18"/>
              </w:rPr>
            </w:pPr>
            <w:r w:rsidRPr="0084123D">
              <w:rPr>
                <w:rFonts w:ascii="Times New Roman" w:hAnsi="Times New Roman" w:cs="Times New Roman"/>
                <w:sz w:val="18"/>
                <w:szCs w:val="18"/>
              </w:rPr>
              <w:t xml:space="preserve">стаття 123 «Штрафні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контролюючі органи, зменшення бюджетного відшкодування </w:t>
            </w:r>
            <w:r w:rsidRPr="0084123D">
              <w:rPr>
                <w:rFonts w:ascii="Times New Roman" w:hAnsi="Times New Roman" w:cs="Times New Roman"/>
                <w:sz w:val="18"/>
                <w:szCs w:val="18"/>
              </w:rPr>
              <w:lastRenderedPageBreak/>
              <w:t>або виявлення фактів використання податкових пільг не за цільовим призначенням чи всупереч умовам чи цілям їх надання» ПКУ;</w:t>
            </w:r>
          </w:p>
          <w:p w:rsidR="00483CED" w:rsidRPr="0084123D" w:rsidRDefault="00483CED" w:rsidP="00483CED">
            <w:pPr>
              <w:pStyle w:val="20"/>
              <w:shd w:val="clear" w:color="auto" w:fill="auto"/>
              <w:spacing w:after="0" w:line="240" w:lineRule="auto"/>
              <w:ind w:right="-108" w:firstLine="640"/>
              <w:jc w:val="center"/>
              <w:rPr>
                <w:rFonts w:ascii="Times New Roman" w:hAnsi="Times New Roman" w:cs="Times New Roman"/>
                <w:sz w:val="18"/>
                <w:szCs w:val="18"/>
              </w:rPr>
            </w:pPr>
            <w:r w:rsidRPr="0084123D">
              <w:rPr>
                <w:rFonts w:ascii="Times New Roman" w:hAnsi="Times New Roman" w:cs="Times New Roman"/>
                <w:sz w:val="18"/>
                <w:szCs w:val="18"/>
              </w:rPr>
              <w:t>стаття 124 «Порушення правил сплати (перерахування) грошового зобов’язання» ПКУ;</w:t>
            </w:r>
          </w:p>
          <w:p w:rsidR="00483CED" w:rsidRPr="0084123D" w:rsidRDefault="00483CED" w:rsidP="00483CED">
            <w:pPr>
              <w:jc w:val="center"/>
              <w:rPr>
                <w:rFonts w:ascii="Times New Roman" w:hAnsi="Times New Roman"/>
                <w:sz w:val="18"/>
                <w:szCs w:val="18"/>
              </w:rPr>
            </w:pPr>
          </w:p>
          <w:p w:rsidR="00483CED" w:rsidRPr="0084123D" w:rsidRDefault="00483CED" w:rsidP="00483CED">
            <w:pPr>
              <w:jc w:val="center"/>
              <w:rPr>
                <w:rFonts w:ascii="Times New Roman" w:hAnsi="Times New Roman"/>
                <w:sz w:val="18"/>
                <w:szCs w:val="18"/>
              </w:rPr>
            </w:pPr>
            <w:r w:rsidRPr="0084123D">
              <w:rPr>
                <w:rFonts w:ascii="Times New Roman" w:hAnsi="Times New Roman"/>
                <w:sz w:val="18"/>
                <w:szCs w:val="18"/>
              </w:rPr>
              <w:t>підпункт 20.1.1 пункту 20.1 статті 20 ПКУ</w:t>
            </w:r>
          </w:p>
          <w:p w:rsidR="00483CED" w:rsidRPr="0084123D" w:rsidRDefault="00483CED" w:rsidP="00483CED">
            <w:pPr>
              <w:jc w:val="center"/>
              <w:rPr>
                <w:rFonts w:ascii="Times New Roman" w:hAnsi="Times New Roman"/>
                <w:sz w:val="18"/>
                <w:szCs w:val="18"/>
              </w:rPr>
            </w:pPr>
          </w:p>
          <w:p w:rsidR="00483CED" w:rsidRPr="0084123D" w:rsidRDefault="00483CED" w:rsidP="00483CED">
            <w:pPr>
              <w:jc w:val="center"/>
              <w:rPr>
                <w:rFonts w:ascii="Times New Roman" w:hAnsi="Times New Roman"/>
                <w:sz w:val="18"/>
                <w:szCs w:val="18"/>
              </w:rPr>
            </w:pPr>
          </w:p>
          <w:p w:rsidR="00483CED" w:rsidRPr="0084123D" w:rsidRDefault="00483CED" w:rsidP="00483CED">
            <w:pPr>
              <w:jc w:val="center"/>
              <w:rPr>
                <w:rFonts w:ascii="Times New Roman" w:hAnsi="Times New Roman"/>
                <w:sz w:val="18"/>
                <w:szCs w:val="18"/>
              </w:rPr>
            </w:pPr>
          </w:p>
          <w:p w:rsidR="00483CED" w:rsidRPr="0084123D" w:rsidRDefault="00483CED" w:rsidP="00483CED">
            <w:pPr>
              <w:jc w:val="center"/>
              <w:rPr>
                <w:rFonts w:ascii="Times New Roman" w:hAnsi="Times New Roman"/>
                <w:sz w:val="18"/>
                <w:szCs w:val="18"/>
              </w:rPr>
            </w:pPr>
            <w:r w:rsidRPr="0084123D">
              <w:rPr>
                <w:rFonts w:ascii="Times New Roman" w:hAnsi="Times New Roman"/>
                <w:sz w:val="18"/>
                <w:szCs w:val="18"/>
              </w:rPr>
              <w:t>підпункт 20.1.1 пункту 20.1 статті 20 ПКУ</w:t>
            </w:r>
          </w:p>
          <w:p w:rsidR="00483CED" w:rsidRPr="0084123D" w:rsidRDefault="00483CED" w:rsidP="00483CED">
            <w:pPr>
              <w:jc w:val="center"/>
              <w:rPr>
                <w:rFonts w:ascii="Times New Roman" w:hAnsi="Times New Roman"/>
                <w:sz w:val="18"/>
                <w:szCs w:val="18"/>
              </w:rPr>
            </w:pPr>
          </w:p>
          <w:p w:rsidR="00483CED" w:rsidRPr="0084123D" w:rsidRDefault="00483CED" w:rsidP="00483CED">
            <w:pPr>
              <w:jc w:val="center"/>
              <w:rPr>
                <w:rFonts w:ascii="Times New Roman" w:hAnsi="Times New Roman"/>
                <w:sz w:val="18"/>
                <w:szCs w:val="18"/>
              </w:rPr>
            </w:pPr>
          </w:p>
          <w:p w:rsidR="00483CED" w:rsidRPr="0084123D" w:rsidRDefault="00483CED" w:rsidP="00483CED">
            <w:pPr>
              <w:jc w:val="center"/>
              <w:rPr>
                <w:rFonts w:ascii="Times New Roman" w:hAnsi="Times New Roman"/>
                <w:sz w:val="18"/>
                <w:szCs w:val="18"/>
              </w:rPr>
            </w:pPr>
          </w:p>
          <w:p w:rsidR="00483CED" w:rsidRPr="0084123D" w:rsidRDefault="00483CED" w:rsidP="00483CED">
            <w:pPr>
              <w:jc w:val="center"/>
              <w:rPr>
                <w:rFonts w:ascii="Times New Roman" w:hAnsi="Times New Roman"/>
                <w:sz w:val="18"/>
                <w:szCs w:val="18"/>
              </w:rPr>
            </w:pPr>
          </w:p>
          <w:p w:rsidR="00483CED" w:rsidRPr="0084123D" w:rsidRDefault="00483CED" w:rsidP="00483CED">
            <w:pPr>
              <w:jc w:val="center"/>
              <w:rPr>
                <w:rFonts w:ascii="Times New Roman" w:hAnsi="Times New Roman"/>
                <w:sz w:val="18"/>
                <w:szCs w:val="18"/>
              </w:rPr>
            </w:pPr>
          </w:p>
          <w:p w:rsidR="00483CED" w:rsidRPr="0084123D" w:rsidRDefault="00483CED" w:rsidP="00483CED">
            <w:pPr>
              <w:jc w:val="center"/>
              <w:rPr>
                <w:rFonts w:ascii="Times New Roman" w:hAnsi="Times New Roman"/>
                <w:sz w:val="18"/>
                <w:szCs w:val="18"/>
              </w:rPr>
            </w:pPr>
          </w:p>
          <w:p w:rsidR="00483CED" w:rsidRPr="0084123D" w:rsidRDefault="00483CED" w:rsidP="00483CED">
            <w:pPr>
              <w:jc w:val="center"/>
              <w:rPr>
                <w:rFonts w:ascii="Times New Roman" w:hAnsi="Times New Roman"/>
                <w:sz w:val="18"/>
                <w:szCs w:val="18"/>
              </w:rPr>
            </w:pPr>
          </w:p>
          <w:p w:rsidR="00483CED" w:rsidRPr="0084123D" w:rsidRDefault="00483CED" w:rsidP="00483CED">
            <w:pPr>
              <w:jc w:val="center"/>
              <w:rPr>
                <w:rFonts w:ascii="Times New Roman" w:hAnsi="Times New Roman"/>
                <w:sz w:val="18"/>
                <w:szCs w:val="18"/>
              </w:rPr>
            </w:pPr>
          </w:p>
          <w:p w:rsidR="00483CED" w:rsidRPr="0084123D" w:rsidRDefault="00483CED" w:rsidP="00483CED">
            <w:pPr>
              <w:jc w:val="center"/>
              <w:rPr>
                <w:rFonts w:ascii="Times New Roman" w:hAnsi="Times New Roman"/>
                <w:sz w:val="18"/>
                <w:szCs w:val="18"/>
              </w:rPr>
            </w:pPr>
          </w:p>
          <w:p w:rsidR="00483CED" w:rsidRDefault="00483CED" w:rsidP="00483CED">
            <w:pPr>
              <w:jc w:val="center"/>
              <w:rPr>
                <w:rFonts w:ascii="Times New Roman" w:hAnsi="Times New Roman"/>
                <w:sz w:val="18"/>
                <w:szCs w:val="18"/>
              </w:rPr>
            </w:pPr>
          </w:p>
          <w:p w:rsidR="00483CED" w:rsidRPr="0084123D" w:rsidRDefault="00483CED" w:rsidP="00483CED">
            <w:pPr>
              <w:jc w:val="center"/>
              <w:rPr>
                <w:rFonts w:ascii="Times New Roman" w:hAnsi="Times New Roman"/>
                <w:sz w:val="18"/>
                <w:szCs w:val="18"/>
              </w:rPr>
            </w:pPr>
            <w:r w:rsidRPr="0084123D">
              <w:rPr>
                <w:rFonts w:ascii="Times New Roman" w:hAnsi="Times New Roman"/>
                <w:sz w:val="18"/>
                <w:szCs w:val="18"/>
              </w:rPr>
              <w:t>підпункт 21.1.7 пункту 21.1 статті 21 ПКУ</w:t>
            </w:r>
          </w:p>
          <w:p w:rsidR="00483CED" w:rsidRPr="0084123D" w:rsidRDefault="00483CED" w:rsidP="00483CED">
            <w:pPr>
              <w:jc w:val="center"/>
              <w:rPr>
                <w:rFonts w:ascii="Times New Roman" w:hAnsi="Times New Roman"/>
                <w:sz w:val="18"/>
                <w:szCs w:val="18"/>
              </w:rPr>
            </w:pPr>
          </w:p>
          <w:p w:rsidR="00483CED" w:rsidRPr="0084123D" w:rsidRDefault="00483CED" w:rsidP="00483CED">
            <w:pPr>
              <w:jc w:val="center"/>
              <w:rPr>
                <w:rFonts w:ascii="Times New Roman" w:hAnsi="Times New Roman"/>
                <w:sz w:val="18"/>
                <w:szCs w:val="18"/>
              </w:rPr>
            </w:pPr>
          </w:p>
          <w:p w:rsidR="00483CED" w:rsidRPr="0084123D" w:rsidRDefault="00483CED" w:rsidP="00483CED">
            <w:pPr>
              <w:pStyle w:val="20"/>
              <w:shd w:val="clear" w:color="auto" w:fill="auto"/>
              <w:tabs>
                <w:tab w:val="left" w:pos="9996"/>
              </w:tabs>
              <w:spacing w:after="0" w:line="240" w:lineRule="auto"/>
              <w:ind w:right="-108"/>
              <w:jc w:val="center"/>
              <w:rPr>
                <w:rFonts w:ascii="Times New Roman" w:hAnsi="Times New Roman" w:cs="Times New Roman"/>
                <w:sz w:val="18"/>
                <w:szCs w:val="18"/>
              </w:rPr>
            </w:pPr>
            <w:r w:rsidRPr="0084123D">
              <w:rPr>
                <w:rFonts w:ascii="Times New Roman" w:hAnsi="Times New Roman" w:cs="Times New Roman"/>
                <w:sz w:val="18"/>
                <w:szCs w:val="18"/>
              </w:rPr>
              <w:t>пункт 73.3. статті 73 ПКУ);</w:t>
            </w:r>
          </w:p>
          <w:p w:rsidR="00483CED" w:rsidRPr="0084123D" w:rsidRDefault="00483CED" w:rsidP="00483CED">
            <w:pPr>
              <w:jc w:val="center"/>
              <w:rPr>
                <w:rFonts w:ascii="Times New Roman" w:hAnsi="Times New Roman"/>
                <w:sz w:val="18"/>
                <w:szCs w:val="18"/>
              </w:rPr>
            </w:pPr>
          </w:p>
          <w:p w:rsidR="00483CED" w:rsidRPr="0084123D" w:rsidRDefault="00483CED" w:rsidP="00483CED">
            <w:pPr>
              <w:jc w:val="center"/>
              <w:rPr>
                <w:rFonts w:ascii="Times New Roman" w:hAnsi="Times New Roman"/>
                <w:sz w:val="18"/>
                <w:szCs w:val="18"/>
              </w:rPr>
            </w:pPr>
          </w:p>
          <w:p w:rsidR="00483CED" w:rsidRPr="0084123D" w:rsidRDefault="00483CED" w:rsidP="00483CED">
            <w:pPr>
              <w:jc w:val="center"/>
              <w:rPr>
                <w:rFonts w:ascii="Times New Roman" w:hAnsi="Times New Roman"/>
                <w:sz w:val="18"/>
                <w:szCs w:val="18"/>
              </w:rPr>
            </w:pPr>
          </w:p>
          <w:p w:rsidR="00483CED" w:rsidRDefault="00483CED" w:rsidP="00483CED">
            <w:pPr>
              <w:jc w:val="center"/>
              <w:rPr>
                <w:rFonts w:ascii="Times New Roman" w:hAnsi="Times New Roman"/>
                <w:sz w:val="18"/>
                <w:szCs w:val="18"/>
              </w:rPr>
            </w:pPr>
          </w:p>
          <w:p w:rsidR="00483CED" w:rsidRPr="0084123D" w:rsidRDefault="00483CED" w:rsidP="00483CED">
            <w:pPr>
              <w:jc w:val="center"/>
              <w:rPr>
                <w:rFonts w:ascii="Times New Roman" w:hAnsi="Times New Roman"/>
                <w:sz w:val="18"/>
                <w:szCs w:val="18"/>
              </w:rPr>
            </w:pPr>
            <w:r w:rsidRPr="0084123D">
              <w:rPr>
                <w:rFonts w:ascii="Times New Roman" w:hAnsi="Times New Roman"/>
                <w:sz w:val="18"/>
                <w:szCs w:val="18"/>
              </w:rPr>
              <w:t>пункт 42.1 статті 42 ПКУ;</w:t>
            </w:r>
          </w:p>
          <w:p w:rsidR="00483CED" w:rsidRPr="0084123D" w:rsidRDefault="00483CED" w:rsidP="00483CED">
            <w:pPr>
              <w:jc w:val="center"/>
              <w:rPr>
                <w:rFonts w:ascii="Times New Roman" w:hAnsi="Times New Roman"/>
                <w:sz w:val="18"/>
                <w:szCs w:val="18"/>
              </w:rPr>
            </w:pPr>
          </w:p>
          <w:p w:rsidR="00483CED" w:rsidRPr="0084123D" w:rsidRDefault="00483CED" w:rsidP="00483CED">
            <w:pPr>
              <w:jc w:val="center"/>
              <w:rPr>
                <w:rFonts w:ascii="Times New Roman" w:hAnsi="Times New Roman"/>
                <w:sz w:val="18"/>
                <w:szCs w:val="18"/>
              </w:rPr>
            </w:pPr>
            <w:r w:rsidRPr="0084123D">
              <w:rPr>
                <w:rFonts w:ascii="Times New Roman" w:hAnsi="Times New Roman"/>
                <w:sz w:val="18"/>
                <w:szCs w:val="18"/>
              </w:rPr>
              <w:t>стаття 43</w:t>
            </w:r>
          </w:p>
          <w:p w:rsidR="00483CED" w:rsidRPr="0084123D" w:rsidRDefault="00483CED" w:rsidP="00483CED">
            <w:pPr>
              <w:jc w:val="center"/>
              <w:rPr>
                <w:rFonts w:ascii="Times New Roman" w:hAnsi="Times New Roman"/>
                <w:sz w:val="18"/>
                <w:szCs w:val="18"/>
              </w:rPr>
            </w:pPr>
          </w:p>
          <w:p w:rsidR="00483CED" w:rsidRPr="0084123D" w:rsidRDefault="00483CED" w:rsidP="00483CED">
            <w:pPr>
              <w:jc w:val="center"/>
              <w:rPr>
                <w:rFonts w:ascii="Times New Roman" w:hAnsi="Times New Roman"/>
                <w:sz w:val="18"/>
                <w:szCs w:val="18"/>
              </w:rPr>
            </w:pPr>
            <w:r w:rsidRPr="0084123D">
              <w:rPr>
                <w:rFonts w:ascii="Times New Roman" w:hAnsi="Times New Roman"/>
                <w:sz w:val="18"/>
                <w:szCs w:val="18"/>
              </w:rPr>
              <w:lastRenderedPageBreak/>
              <w:t>пункт 49.11 статті 49 ПКУ</w:t>
            </w:r>
          </w:p>
          <w:p w:rsidR="00483CED" w:rsidRPr="0084123D" w:rsidRDefault="00483CED" w:rsidP="00483CED">
            <w:pPr>
              <w:jc w:val="center"/>
              <w:rPr>
                <w:rFonts w:ascii="Times New Roman" w:hAnsi="Times New Roman"/>
                <w:sz w:val="18"/>
                <w:szCs w:val="18"/>
              </w:rPr>
            </w:pPr>
          </w:p>
          <w:p w:rsidR="00483CED" w:rsidRPr="0084123D" w:rsidRDefault="00483CED" w:rsidP="00483CED">
            <w:pPr>
              <w:jc w:val="center"/>
              <w:rPr>
                <w:rFonts w:ascii="Times New Roman" w:hAnsi="Times New Roman"/>
                <w:sz w:val="18"/>
                <w:szCs w:val="18"/>
              </w:rPr>
            </w:pPr>
            <w:r w:rsidRPr="0084123D">
              <w:rPr>
                <w:rFonts w:ascii="Times New Roman" w:hAnsi="Times New Roman"/>
                <w:sz w:val="18"/>
                <w:szCs w:val="18"/>
              </w:rPr>
              <w:t>пункт 86.7 статті 86 ПКУ</w:t>
            </w:r>
          </w:p>
          <w:p w:rsidR="00483CED" w:rsidRPr="0084123D" w:rsidRDefault="00483CED" w:rsidP="00483CED">
            <w:pPr>
              <w:jc w:val="center"/>
              <w:rPr>
                <w:rFonts w:ascii="Times New Roman" w:hAnsi="Times New Roman"/>
                <w:sz w:val="18"/>
                <w:szCs w:val="18"/>
              </w:rPr>
            </w:pPr>
          </w:p>
          <w:p w:rsidR="00483CED" w:rsidRDefault="00483CED" w:rsidP="00483CED">
            <w:pPr>
              <w:jc w:val="center"/>
              <w:rPr>
                <w:rFonts w:ascii="Times New Roman" w:hAnsi="Times New Roman"/>
                <w:sz w:val="18"/>
                <w:szCs w:val="18"/>
              </w:rPr>
            </w:pPr>
          </w:p>
          <w:p w:rsidR="00483CED" w:rsidRDefault="00483CED" w:rsidP="00483CED">
            <w:pPr>
              <w:jc w:val="center"/>
              <w:rPr>
                <w:rFonts w:ascii="Times New Roman" w:hAnsi="Times New Roman"/>
                <w:sz w:val="18"/>
                <w:szCs w:val="18"/>
              </w:rPr>
            </w:pPr>
          </w:p>
          <w:p w:rsidR="00483CED" w:rsidRDefault="00483CED" w:rsidP="00483CED">
            <w:pPr>
              <w:jc w:val="center"/>
              <w:rPr>
                <w:rFonts w:ascii="Times New Roman" w:hAnsi="Times New Roman"/>
                <w:sz w:val="18"/>
                <w:szCs w:val="18"/>
              </w:rPr>
            </w:pPr>
          </w:p>
          <w:p w:rsidR="00483CED" w:rsidRDefault="00483CED" w:rsidP="00483CED">
            <w:pPr>
              <w:jc w:val="center"/>
              <w:rPr>
                <w:rFonts w:ascii="Times New Roman" w:hAnsi="Times New Roman"/>
                <w:sz w:val="18"/>
                <w:szCs w:val="18"/>
              </w:rPr>
            </w:pPr>
          </w:p>
          <w:p w:rsidR="00483CED" w:rsidRDefault="00483CED" w:rsidP="00483CED">
            <w:pPr>
              <w:jc w:val="center"/>
              <w:rPr>
                <w:rFonts w:ascii="Times New Roman" w:hAnsi="Times New Roman"/>
                <w:sz w:val="18"/>
                <w:szCs w:val="18"/>
              </w:rPr>
            </w:pPr>
            <w:r w:rsidRPr="0084123D">
              <w:rPr>
                <w:rFonts w:ascii="Times New Roman" w:hAnsi="Times New Roman"/>
                <w:sz w:val="18"/>
                <w:szCs w:val="18"/>
              </w:rPr>
              <w:t>пункт 133.4 статті 133 ПКУ, пункт 8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 440 (зі змінами . та доповненнями;</w:t>
            </w:r>
          </w:p>
          <w:p w:rsidR="00483CED" w:rsidRDefault="00483CED" w:rsidP="00483CED">
            <w:pPr>
              <w:jc w:val="center"/>
              <w:rPr>
                <w:rFonts w:ascii="Times New Roman" w:hAnsi="Times New Roman"/>
                <w:sz w:val="18"/>
                <w:szCs w:val="18"/>
              </w:rPr>
            </w:pPr>
            <w:r w:rsidRPr="0084123D">
              <w:rPr>
                <w:rFonts w:ascii="Times New Roman" w:hAnsi="Times New Roman"/>
                <w:sz w:val="18"/>
                <w:szCs w:val="18"/>
              </w:rPr>
              <w:t>підпункт 14.1.213 пункту 14.1 статті 14, підпункт 191.1.3 пункту 191.1 статті 191, пункт 141.4 статті 141 ПКУ, пункт 5 Порядку видачі довідки про сплачений  нерезидентом в Україні податок на прибуток (доходи), затвердженого наказом Міністерства фінансів України від 28.07.2022 № 219, зареєстрованого в  Міністерстві юстиції України 23.09.2022 за №1113/38449, пункти 5, 6  Порядку  підтвердження статусу податкового резидента України для уникнення подвійного оподаткування відповідно до норм міжнародних договорів,  затвердженого наказом міністерства фінансів України від 19.08.2022 №248,  зареєстрованого в Міністерстві юстиції України 07.10.2022 за №1195/38531 (зі змінами);</w:t>
            </w:r>
          </w:p>
          <w:p w:rsidR="00483CED" w:rsidRDefault="00483CED" w:rsidP="00483CED">
            <w:pPr>
              <w:jc w:val="center"/>
              <w:rPr>
                <w:rFonts w:ascii="Times New Roman" w:hAnsi="Times New Roman"/>
                <w:sz w:val="18"/>
                <w:szCs w:val="18"/>
              </w:rPr>
            </w:pPr>
          </w:p>
          <w:p w:rsidR="00483CED" w:rsidRDefault="00483CED" w:rsidP="00483CED">
            <w:pPr>
              <w:jc w:val="center"/>
              <w:rPr>
                <w:rFonts w:ascii="Times New Roman" w:hAnsi="Times New Roman"/>
                <w:sz w:val="18"/>
                <w:szCs w:val="18"/>
              </w:rPr>
            </w:pPr>
            <w:r w:rsidRPr="0084123D">
              <w:rPr>
                <w:rFonts w:ascii="Times New Roman" w:hAnsi="Times New Roman"/>
                <w:sz w:val="18"/>
                <w:szCs w:val="18"/>
              </w:rPr>
              <w:t xml:space="preserve">пункт 133.4 статті 133 ПКУ, пункт 121 Порядку ведення </w:t>
            </w:r>
            <w:r w:rsidRPr="0084123D">
              <w:rPr>
                <w:rFonts w:ascii="Times New Roman" w:hAnsi="Times New Roman"/>
                <w:sz w:val="18"/>
                <w:szCs w:val="18"/>
              </w:rPr>
              <w:lastRenderedPageBreak/>
              <w:t>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№440 (зі змінами та доповненнями);</w:t>
            </w:r>
          </w:p>
          <w:p w:rsidR="00483CED" w:rsidRPr="0084123D" w:rsidRDefault="00483CED" w:rsidP="00483CED">
            <w:pPr>
              <w:jc w:val="center"/>
              <w:rPr>
                <w:rFonts w:ascii="Times New Roman" w:hAnsi="Times New Roman"/>
                <w:sz w:val="18"/>
                <w:szCs w:val="18"/>
              </w:rPr>
            </w:pPr>
          </w:p>
          <w:p w:rsidR="00483CED" w:rsidRDefault="00483CED" w:rsidP="00483CED">
            <w:pPr>
              <w:jc w:val="center"/>
              <w:rPr>
                <w:rFonts w:ascii="Times New Roman" w:hAnsi="Times New Roman"/>
                <w:sz w:val="18"/>
                <w:szCs w:val="18"/>
              </w:rPr>
            </w:pPr>
            <w:r w:rsidRPr="0084123D">
              <w:rPr>
                <w:rFonts w:ascii="Times New Roman" w:hAnsi="Times New Roman"/>
                <w:sz w:val="18"/>
                <w:szCs w:val="18"/>
              </w:rPr>
              <w:t>пункт 299.9 статті 299 ПКУ;</w:t>
            </w:r>
          </w:p>
          <w:p w:rsidR="00483CED" w:rsidRPr="0084123D" w:rsidRDefault="00483CED" w:rsidP="00483CED">
            <w:pPr>
              <w:jc w:val="center"/>
              <w:rPr>
                <w:rFonts w:ascii="Times New Roman" w:hAnsi="Times New Roman"/>
                <w:sz w:val="18"/>
                <w:szCs w:val="18"/>
              </w:rPr>
            </w:pPr>
          </w:p>
          <w:p w:rsidR="00483CED" w:rsidRDefault="00483CED" w:rsidP="00483CED">
            <w:pPr>
              <w:jc w:val="center"/>
              <w:rPr>
                <w:rFonts w:ascii="Times New Roman" w:hAnsi="Times New Roman"/>
                <w:sz w:val="18"/>
                <w:szCs w:val="18"/>
              </w:rPr>
            </w:pPr>
            <w:r w:rsidRPr="0084123D">
              <w:rPr>
                <w:rFonts w:ascii="Times New Roman" w:hAnsi="Times New Roman"/>
                <w:sz w:val="18"/>
                <w:szCs w:val="18"/>
              </w:rPr>
              <w:t>пункти 299.5, 299.6 статті 299 ПКУ;</w:t>
            </w:r>
          </w:p>
          <w:p w:rsidR="00483CED" w:rsidRDefault="00483CED" w:rsidP="00483CED">
            <w:pPr>
              <w:jc w:val="center"/>
              <w:rPr>
                <w:rFonts w:ascii="Times New Roman" w:hAnsi="Times New Roman"/>
                <w:sz w:val="18"/>
                <w:szCs w:val="18"/>
              </w:rPr>
            </w:pPr>
          </w:p>
          <w:p w:rsidR="00483CED" w:rsidRPr="0084123D" w:rsidRDefault="00483CED" w:rsidP="00483CED">
            <w:pPr>
              <w:jc w:val="center"/>
              <w:rPr>
                <w:rFonts w:ascii="Times New Roman" w:hAnsi="Times New Roman"/>
                <w:sz w:val="18"/>
                <w:szCs w:val="18"/>
              </w:rPr>
            </w:pPr>
            <w:r w:rsidRPr="0084123D">
              <w:rPr>
                <w:rFonts w:ascii="Times New Roman" w:hAnsi="Times New Roman"/>
                <w:sz w:val="18"/>
                <w:szCs w:val="18"/>
              </w:rPr>
              <w:t>пункт 299.10 статті 299 ПКУ.</w:t>
            </w:r>
          </w:p>
          <w:p w:rsidR="00483CED" w:rsidRDefault="00483CED" w:rsidP="00483CED">
            <w:pPr>
              <w:jc w:val="center"/>
            </w:pP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r w:rsidRPr="0049473E">
              <w:rPr>
                <w:rFonts w:ascii="Times New Roman" w:hAnsi="Times New Roman"/>
                <w:color w:val="000000"/>
                <w:sz w:val="18"/>
                <w:szCs w:val="18"/>
                <w:lang w:eastAsia="uk-UA"/>
              </w:rPr>
              <w:lastRenderedPageBreak/>
              <w:t>11.02.2025 №</w:t>
            </w:r>
            <w:r>
              <w:rPr>
                <w:rFonts w:ascii="Times New Roman" w:hAnsi="Times New Roman"/>
                <w:color w:val="000000"/>
                <w:sz w:val="18"/>
                <w:szCs w:val="18"/>
                <w:lang w:eastAsia="uk-UA"/>
              </w:rPr>
              <w:t>103</w:t>
            </w: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E53FCA"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Pr="005B7FB2" w:rsidRDefault="00483CED" w:rsidP="00483CED">
            <w:pPr>
              <w:rPr>
                <w:sz w:val="18"/>
                <w:szCs w:val="18"/>
              </w:rPr>
            </w:pPr>
            <w:r w:rsidRPr="005B7FB2">
              <w:rPr>
                <w:rFonts w:ascii="Times New Roman" w:hAnsi="Times New Roman"/>
                <w:color w:val="000000"/>
                <w:sz w:val="18"/>
                <w:szCs w:val="18"/>
                <w:lang w:eastAsia="uk-UA"/>
              </w:rPr>
              <w:t>11.02.2025 №</w:t>
            </w:r>
            <w:r>
              <w:rPr>
                <w:rFonts w:ascii="Times New Roman" w:hAnsi="Times New Roman"/>
                <w:color w:val="000000"/>
                <w:sz w:val="18"/>
                <w:szCs w:val="18"/>
                <w:lang w:eastAsia="uk-UA"/>
              </w:rPr>
              <w:t>103</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Pr="005B7FB2" w:rsidRDefault="00483CED" w:rsidP="00483CED">
            <w:pPr>
              <w:rPr>
                <w:sz w:val="18"/>
                <w:szCs w:val="18"/>
              </w:rPr>
            </w:pPr>
            <w:r w:rsidRPr="005B7FB2">
              <w:rPr>
                <w:rFonts w:ascii="Times New Roman" w:hAnsi="Times New Roman"/>
                <w:sz w:val="18"/>
                <w:szCs w:val="18"/>
              </w:rPr>
              <w:t>Саван</w:t>
            </w:r>
            <w:r>
              <w:rPr>
                <w:rFonts w:ascii="Times New Roman" w:hAnsi="Times New Roman"/>
                <w:sz w:val="18"/>
                <w:szCs w:val="18"/>
              </w:rPr>
              <w:t>е</w:t>
            </w:r>
            <w:r w:rsidRPr="005B7FB2">
              <w:rPr>
                <w:rFonts w:ascii="Times New Roman" w:hAnsi="Times New Roman"/>
                <w:sz w:val="18"/>
                <w:szCs w:val="18"/>
              </w:rPr>
              <w:t>ц</w:t>
            </w:r>
            <w:r>
              <w:rPr>
                <w:rFonts w:ascii="Times New Roman" w:hAnsi="Times New Roman"/>
                <w:sz w:val="18"/>
                <w:szCs w:val="18"/>
              </w:rPr>
              <w:t>ь</w:t>
            </w:r>
            <w:r w:rsidRPr="005B7FB2">
              <w:rPr>
                <w:rFonts w:ascii="Times New Roman" w:hAnsi="Times New Roman"/>
                <w:sz w:val="18"/>
                <w:szCs w:val="18"/>
              </w:rPr>
              <w:t xml:space="preserve"> Віктор</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5B7FB2" w:rsidRDefault="00483CED" w:rsidP="00483CED">
            <w:pPr>
              <w:pStyle w:val="20"/>
              <w:shd w:val="clear" w:color="auto" w:fill="auto"/>
              <w:spacing w:after="0" w:line="240" w:lineRule="auto"/>
              <w:jc w:val="both"/>
              <w:rPr>
                <w:rFonts w:ascii="Times New Roman" w:hAnsi="Times New Roman" w:cs="Times New Roman"/>
                <w:sz w:val="18"/>
                <w:szCs w:val="18"/>
              </w:rPr>
            </w:pPr>
            <w:r w:rsidRPr="005B7FB2">
              <w:rPr>
                <w:rFonts w:ascii="Times New Roman" w:hAnsi="Times New Roman" w:cs="Times New Roman"/>
                <w:sz w:val="18"/>
                <w:szCs w:val="18"/>
              </w:rPr>
              <w:t>начальник відділу податків і зборів з юридичних осіб галузей оптової та роздрібної торгівлі управління оподаткування юридичних осіб ГУ ДПС у Тернопільській області;</w:t>
            </w:r>
          </w:p>
          <w:p w:rsidR="00483CED" w:rsidRDefault="00483CED" w:rsidP="00483CED"/>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прийняття за результатами камеральних перевірок податкових повідомлень-рішень за формами «Р», «Ш», «В4», «П», «ПС», «Н», «ПН»</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письмових повідомлень про запрошення платників податків, зборів, платежів або їхніх представників для перевірки правильності нарахування та своєчасності сплати податків, зборів, платежів, дотримання вимог, законодавства з інших питань</w:t>
            </w: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 xml:space="preserve">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платників податків та іншу інформацію, пов’язану з обчисленням та сплатою податків, зборів, платежів, про дотримання вимог законодавства, здійснення контролю за яким покладено на </w:t>
            </w:r>
            <w:r w:rsidRPr="0084123D">
              <w:rPr>
                <w:rFonts w:ascii="Times New Roman" w:hAnsi="Times New Roman"/>
                <w:sz w:val="18"/>
                <w:szCs w:val="18"/>
              </w:rPr>
              <w:lastRenderedPageBreak/>
              <w:t>контролюючі органи, а також фінансової і статистичної звітності у порядку та на підставах, визначених законом;</w:t>
            </w: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листів про надання органам державної влади та органам місцевого самоврядування на їх письмовий запит відкритої податкової інформації в порядку, встановленому законом;</w:t>
            </w: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письмових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у межах компетенції документів з питань адміністрування податків, зборів, платежів;</w:t>
            </w: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письмових повідомлень з відмовою у поверненні коштів із зазначенням і причини такої відмови;</w:t>
            </w: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письмових повідомлень про відмову у прийнятті податкової декларації із зазначенням причини такої відмови;</w:t>
            </w: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 xml:space="preserve">повідомлень платнику податків про дату, час та місце / спосіб розгляду матеріалів перевірки та участі у розгляді заперечень платника податків до акта перевірки, підписання рішень про визначення грошового зобов’язання з . </w:t>
            </w:r>
            <w:r w:rsidRPr="0084123D">
              <w:rPr>
                <w:rFonts w:ascii="Times New Roman" w:hAnsi="Times New Roman"/>
                <w:sz w:val="18"/>
                <w:szCs w:val="18"/>
              </w:rPr>
              <w:lastRenderedPageBreak/>
              <w:t>урахуванням результатів розгляду заперечень платників податків;</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 xml:space="preserve">рішень про включення, виключення, повторне включення, відмову у .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 </w:t>
            </w: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 xml:space="preserve">підписання довідок про сплачений нерезидентом в Україні податок на прибуток (доходи) та довідок-підтверджень статусу податкового резидента України для уникнення подвійного оподаткування, відповідно до норм міжнародних договорів, або підтвердження статусу податкового резидента України на документах, за спеціальними формами, затвердженими компетентним органом іноземної держави, для виконання відповідного міжнародного договору про уникнення подвійного оподаткування на її території з метою звільнення  (зменшення) від оподаткування доходів із джерел в іноземній державі або відшкодування уже сплачених податків на території іноземної </w:t>
            </w:r>
            <w:r w:rsidRPr="0084123D">
              <w:rPr>
                <w:rFonts w:ascii="Times New Roman" w:hAnsi="Times New Roman"/>
                <w:sz w:val="18"/>
                <w:szCs w:val="18"/>
              </w:rPr>
              <w:lastRenderedPageBreak/>
              <w:t>держави ;</w:t>
            </w:r>
          </w:p>
          <w:p w:rsidR="00483CE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p>
          <w:p w:rsidR="00483CED" w:rsidRPr="0084123D" w:rsidRDefault="00483CED" w:rsidP="00483CED">
            <w:pPr>
              <w:rPr>
                <w:rFonts w:ascii="Times New Roman" w:hAnsi="Times New Roman"/>
                <w:sz w:val="18"/>
                <w:szCs w:val="18"/>
              </w:rPr>
            </w:pPr>
            <w:r w:rsidRPr="0084123D">
              <w:rPr>
                <w:rFonts w:ascii="Times New Roman" w:hAnsi="Times New Roman"/>
                <w:sz w:val="18"/>
                <w:szCs w:val="18"/>
              </w:rPr>
              <w:t>підписання витягів з реєстру неприбуткових установ та організацій та повідомлень про відсутність відомостей про платника у Реєстрі неприбуткових установ та організацій</w:t>
            </w:r>
          </w:p>
          <w:p w:rsidR="00483CED" w:rsidRPr="0084123D" w:rsidRDefault="00483CED" w:rsidP="00483CED">
            <w:pPr>
              <w:rPr>
                <w:rFonts w:ascii="Times New Roman" w:hAnsi="Times New Roman"/>
                <w:sz w:val="18"/>
                <w:szCs w:val="18"/>
              </w:rPr>
            </w:pPr>
          </w:p>
          <w:p w:rsidR="00483CED" w:rsidRPr="0084123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r w:rsidRPr="0084123D">
              <w:rPr>
                <w:rFonts w:ascii="Times New Roman" w:hAnsi="Times New Roman"/>
                <w:sz w:val="18"/>
                <w:szCs w:val="18"/>
              </w:rPr>
              <w:t>підписання витягів з Реєстру</w:t>
            </w:r>
            <w:r w:rsidRPr="0084123D">
              <w:rPr>
                <w:sz w:val="18"/>
                <w:szCs w:val="18"/>
              </w:rPr>
              <w:t xml:space="preserve"> </w:t>
            </w:r>
            <w:r w:rsidRPr="0084123D">
              <w:rPr>
                <w:rFonts w:ascii="Times New Roman" w:hAnsi="Times New Roman"/>
                <w:sz w:val="18"/>
                <w:szCs w:val="18"/>
              </w:rPr>
              <w:t>платників єдиного податку;</w:t>
            </w:r>
          </w:p>
          <w:p w:rsidR="00483CED" w:rsidRDefault="00483CED" w:rsidP="00483CED">
            <w:pPr>
              <w:rPr>
                <w:rFonts w:ascii="Times New Roman" w:hAnsi="Times New Roman"/>
                <w:sz w:val="18"/>
                <w:szCs w:val="18"/>
              </w:rPr>
            </w:pPr>
          </w:p>
          <w:p w:rsidR="00483CED" w:rsidRPr="0084123D" w:rsidRDefault="00483CED" w:rsidP="00483CED">
            <w:pPr>
              <w:rPr>
                <w:rFonts w:ascii="Times New Roman" w:hAnsi="Times New Roman"/>
                <w:sz w:val="18"/>
                <w:szCs w:val="18"/>
              </w:rPr>
            </w:pPr>
            <w:r w:rsidRPr="0084123D">
              <w:rPr>
                <w:rFonts w:ascii="Times New Roman" w:hAnsi="Times New Roman"/>
                <w:sz w:val="18"/>
                <w:szCs w:val="18"/>
              </w:rPr>
              <w:t>листів про відмову у реєстрації платника єдиного податку;</w:t>
            </w:r>
          </w:p>
          <w:p w:rsidR="00483CED" w:rsidRPr="0084123D" w:rsidRDefault="00483CED" w:rsidP="00483CED">
            <w:pPr>
              <w:pStyle w:val="20"/>
              <w:shd w:val="clear" w:color="auto" w:fill="auto"/>
              <w:tabs>
                <w:tab w:val="left" w:pos="9766"/>
              </w:tabs>
              <w:spacing w:after="0" w:line="240" w:lineRule="auto"/>
              <w:jc w:val="both"/>
              <w:rPr>
                <w:rFonts w:ascii="Times New Roman" w:hAnsi="Times New Roman" w:cs="Times New Roman"/>
                <w:sz w:val="18"/>
                <w:szCs w:val="18"/>
              </w:rPr>
            </w:pPr>
            <w:r w:rsidRPr="0084123D">
              <w:rPr>
                <w:rFonts w:ascii="Times New Roman" w:hAnsi="Times New Roman" w:cs="Times New Roman"/>
                <w:sz w:val="18"/>
                <w:szCs w:val="18"/>
              </w:rPr>
              <w:t>прийняття рішень про:</w:t>
            </w:r>
          </w:p>
          <w:p w:rsidR="00483CED" w:rsidRDefault="00483CED" w:rsidP="00483CED">
            <w:r w:rsidRPr="0084123D">
              <w:rPr>
                <w:rFonts w:ascii="Times New Roman" w:hAnsi="Times New Roman"/>
                <w:sz w:val="18"/>
                <w:szCs w:val="18"/>
              </w:rPr>
              <w:t>анулювання реєстрації платника єдиного податку</w:t>
            </w:r>
            <w:r>
              <w:rPr>
                <w:rFonts w:ascii="Times New Roman" w:hAnsi="Times New Roman"/>
                <w:sz w:val="18"/>
                <w:szCs w:val="18"/>
              </w:rPr>
              <w:t>.</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Pr="0084123D" w:rsidRDefault="00483CED" w:rsidP="00483CED">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lastRenderedPageBreak/>
              <w:t>пункт 54.3 статті 54 «Визначення сум податкових та грошових зобов’язань» ПКУ;</w:t>
            </w:r>
          </w:p>
          <w:p w:rsidR="00483CED" w:rsidRPr="0084123D" w:rsidRDefault="00483CED" w:rsidP="00483CED">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пункт 120.1, 120.2 статті 120 «Неподання або несвоєчасне подання податкової звітності або невиконання вимог щодо внесення змін до податкової звітності» ПКУ;</w:t>
            </w:r>
          </w:p>
          <w:p w:rsidR="00483CED" w:rsidRPr="0084123D" w:rsidRDefault="00483CED" w:rsidP="00483CED">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пункт 120</w:t>
            </w:r>
            <w:r w:rsidRPr="0084123D">
              <w:rPr>
                <w:rFonts w:ascii="Times New Roman" w:hAnsi="Times New Roman" w:cs="Times New Roman"/>
                <w:sz w:val="18"/>
                <w:szCs w:val="18"/>
                <w:vertAlign w:val="superscript"/>
              </w:rPr>
              <w:t>1</w:t>
            </w:r>
            <w:r w:rsidRPr="0084123D">
              <w:rPr>
                <w:rFonts w:ascii="Times New Roman" w:hAnsi="Times New Roman" w:cs="Times New Roman"/>
                <w:sz w:val="18"/>
                <w:szCs w:val="18"/>
              </w:rPr>
              <w:t>. 1 статті 120</w:t>
            </w:r>
            <w:r w:rsidRPr="0084123D">
              <w:rPr>
                <w:rFonts w:ascii="Times New Roman" w:hAnsi="Times New Roman" w:cs="Times New Roman"/>
                <w:sz w:val="18"/>
                <w:szCs w:val="18"/>
                <w:vertAlign w:val="superscript"/>
              </w:rPr>
              <w:t>1</w:t>
            </w:r>
            <w:r w:rsidRPr="0084123D">
              <w:rPr>
                <w:rFonts w:ascii="Times New Roman" w:hAnsi="Times New Roman" w:cs="Times New Roman"/>
                <w:sz w:val="18"/>
                <w:szCs w:val="18"/>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 ПКУ;</w:t>
            </w:r>
          </w:p>
          <w:p w:rsidR="00483CED" w:rsidRPr="0084123D" w:rsidRDefault="00483CED" w:rsidP="00483CED">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 xml:space="preserve">стаття 123 «Штрафні (фінансові) санкції (штрафи) у разі визначення контролюючим органом суми податкового зобов’язання та/або іншого зобов’язання, </w:t>
            </w:r>
            <w:r w:rsidRPr="0084123D">
              <w:rPr>
                <w:rFonts w:ascii="Times New Roman" w:hAnsi="Times New Roman" w:cs="Times New Roman"/>
                <w:sz w:val="18"/>
                <w:szCs w:val="18"/>
              </w:rPr>
              <w:lastRenderedPageBreak/>
              <w:t>контроль за сплатою якого покладено на контролюючі органи, зменшення бюджетного відшкодування або виявлення фактів використання податкових пільг не за цільовим призначенням чи всупереч умовам чи цілям їх надання» ПКУ;</w:t>
            </w:r>
          </w:p>
          <w:p w:rsidR="00483CED" w:rsidRPr="0084123D" w:rsidRDefault="00483CED" w:rsidP="00483CED">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стаття 124 «Порушення правил сплати (перерахування) грошового зобов’язання» ПКУ;</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підпункт 20.1.1 пункту 20.1 статті 20 ПКУ</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підпункт 20.1.1 пункту 20.1 статті 20 ПКУ</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підпункт 21.1.7 пункту 21.1 статті 21 ПКУ</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pStyle w:val="20"/>
              <w:shd w:val="clear" w:color="auto" w:fill="auto"/>
              <w:tabs>
                <w:tab w:val="left" w:pos="9996"/>
              </w:tabs>
              <w:spacing w:after="0" w:line="240" w:lineRule="auto"/>
              <w:ind w:right="-108"/>
              <w:jc w:val="both"/>
              <w:rPr>
                <w:rFonts w:ascii="Times New Roman" w:hAnsi="Times New Roman" w:cs="Times New Roman"/>
                <w:sz w:val="18"/>
                <w:szCs w:val="18"/>
              </w:rPr>
            </w:pPr>
            <w:r w:rsidRPr="0084123D">
              <w:rPr>
                <w:rFonts w:ascii="Times New Roman" w:hAnsi="Times New Roman" w:cs="Times New Roman"/>
                <w:sz w:val="18"/>
                <w:szCs w:val="18"/>
              </w:rPr>
              <w:t>пункт 73.3. статті 73 ПКУ);</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пункт 42.1 статті 42 ПКУ;</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lastRenderedPageBreak/>
              <w:t>стаття 43</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пункт 49.11 статті 49 ПКУ</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пункт 86.7 статті 86 ПКУ</w:t>
            </w:r>
          </w:p>
          <w:p w:rsidR="00483CED" w:rsidRPr="0084123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r w:rsidRPr="0084123D">
              <w:rPr>
                <w:rFonts w:ascii="Times New Roman" w:hAnsi="Times New Roman"/>
                <w:sz w:val="18"/>
                <w:szCs w:val="18"/>
              </w:rPr>
              <w:t>пункт 133.4 статті 133 ПКУ, пункт 8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 440 (зі змінами . та доповненнями;</w:t>
            </w:r>
          </w:p>
          <w:p w:rsidR="00483CED" w:rsidRDefault="00483CED" w:rsidP="00483CED">
            <w:pPr>
              <w:jc w:val="both"/>
              <w:rPr>
                <w:rFonts w:ascii="Times New Roman" w:hAnsi="Times New Roman"/>
                <w:sz w:val="18"/>
                <w:szCs w:val="18"/>
              </w:rPr>
            </w:pPr>
            <w:r w:rsidRPr="0084123D">
              <w:rPr>
                <w:rFonts w:ascii="Times New Roman" w:hAnsi="Times New Roman"/>
                <w:sz w:val="18"/>
                <w:szCs w:val="18"/>
              </w:rPr>
              <w:t>підпункт 14.1.213 пункту 14.1 статті 14, підпункт 191.1.3 пункту 191.1 статті 191, пункт 141.4 статті 141 ПКУ, пункт 5 Порядку видачі довідки про сплачений  нерезидентом в Україні податок на прибуток (доходи), затвердженого наказом Міністерства фінансів України від 28.07.2022 № 219, зареєстрованого в  Міністерстві юстиції України 23.09.2022 за №1113/38449, пункти 5, 6  Порядку  підтвердження статусу податкового резидента України для уникнення подвійного оподаткування відповідно до норм міжнародних договорів,  затвердженого наказом міністерства фінансів України від 19.08.2022 №248,  зареєстрованого в Міністерстві юстиції України 07.10.2022 за №1195/38531 (зі змінами);</w:t>
            </w:r>
          </w:p>
          <w:p w:rsidR="00483CED" w:rsidRDefault="00483CED" w:rsidP="00483CED">
            <w:pPr>
              <w:jc w:val="both"/>
              <w:rPr>
                <w:rFonts w:ascii="Times New Roman" w:hAnsi="Times New Roman"/>
                <w:sz w:val="18"/>
                <w:szCs w:val="18"/>
              </w:rPr>
            </w:pPr>
            <w:r w:rsidRPr="0084123D">
              <w:rPr>
                <w:rFonts w:ascii="Times New Roman" w:hAnsi="Times New Roman"/>
                <w:sz w:val="18"/>
                <w:szCs w:val="18"/>
              </w:rPr>
              <w:lastRenderedPageBreak/>
              <w:t>пункт 133.4 статті 133 ПКУ, пункт 121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№440 (зі змінами та доповненнями);</w:t>
            </w:r>
          </w:p>
          <w:p w:rsidR="00483CED" w:rsidRPr="0084123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r w:rsidRPr="0084123D">
              <w:rPr>
                <w:rFonts w:ascii="Times New Roman" w:hAnsi="Times New Roman"/>
                <w:sz w:val="18"/>
                <w:szCs w:val="18"/>
              </w:rPr>
              <w:t>пункт 299.9 статті 299 ПКУ;</w:t>
            </w:r>
          </w:p>
          <w:p w:rsidR="00483CED" w:rsidRPr="0084123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r w:rsidRPr="0084123D">
              <w:rPr>
                <w:rFonts w:ascii="Times New Roman" w:hAnsi="Times New Roman"/>
                <w:sz w:val="18"/>
                <w:szCs w:val="18"/>
              </w:rPr>
              <w:t>пункти 299.5, 299.6 статті 299 ПКУ;</w:t>
            </w:r>
          </w:p>
          <w:p w:rsidR="00483CE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пункт 299.10 статті 299 ПКУ.</w:t>
            </w:r>
          </w:p>
          <w:p w:rsidR="00483CED" w:rsidRDefault="00483CED" w:rsidP="00483CED"/>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5B7FB2" w:rsidRDefault="00483CED" w:rsidP="00483CED">
            <w:pPr>
              <w:rPr>
                <w:sz w:val="18"/>
                <w:szCs w:val="18"/>
              </w:rPr>
            </w:pPr>
            <w:r w:rsidRPr="005B7FB2">
              <w:rPr>
                <w:rFonts w:ascii="Times New Roman" w:hAnsi="Times New Roman"/>
                <w:color w:val="000000"/>
                <w:sz w:val="18"/>
                <w:szCs w:val="18"/>
                <w:lang w:eastAsia="uk-UA"/>
              </w:rPr>
              <w:lastRenderedPageBreak/>
              <w:t>11.02.2025 №</w:t>
            </w:r>
            <w:r>
              <w:rPr>
                <w:rFonts w:ascii="Times New Roman" w:hAnsi="Times New Roman"/>
                <w:color w:val="000000"/>
                <w:sz w:val="18"/>
                <w:szCs w:val="18"/>
                <w:lang w:eastAsia="uk-UA"/>
              </w:rPr>
              <w:t>103</w:t>
            </w: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E53FCA"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r w:rsidRPr="0049473E">
              <w:rPr>
                <w:rFonts w:ascii="Times New Roman" w:hAnsi="Times New Roman"/>
                <w:color w:val="000000"/>
                <w:sz w:val="18"/>
                <w:szCs w:val="18"/>
                <w:lang w:eastAsia="uk-UA"/>
              </w:rPr>
              <w:t>11.02.2025 №</w:t>
            </w:r>
            <w:r>
              <w:rPr>
                <w:rFonts w:ascii="Times New Roman" w:hAnsi="Times New Roman"/>
                <w:color w:val="000000"/>
                <w:sz w:val="18"/>
                <w:szCs w:val="18"/>
                <w:lang w:eastAsia="uk-UA"/>
              </w:rPr>
              <w:t>103</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r w:rsidRPr="004F43A6">
              <w:rPr>
                <w:rFonts w:ascii="Times New Roman" w:hAnsi="Times New Roman"/>
                <w:sz w:val="18"/>
                <w:szCs w:val="18"/>
              </w:rPr>
              <w:t>Овсійчук Ларис</w:t>
            </w:r>
            <w:r>
              <w:rPr>
                <w:rFonts w:ascii="Times New Roman" w:hAnsi="Times New Roman"/>
                <w:sz w:val="18"/>
                <w:szCs w:val="18"/>
              </w:rPr>
              <w:t>а</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4F43A6" w:rsidRDefault="00483CED" w:rsidP="00483CED">
            <w:pPr>
              <w:pStyle w:val="20"/>
              <w:shd w:val="clear" w:color="auto" w:fill="auto"/>
              <w:spacing w:after="0" w:line="240" w:lineRule="auto"/>
              <w:ind w:right="34"/>
              <w:jc w:val="both"/>
              <w:rPr>
                <w:rFonts w:ascii="Times New Roman" w:hAnsi="Times New Roman" w:cs="Times New Roman"/>
                <w:sz w:val="18"/>
                <w:szCs w:val="18"/>
              </w:rPr>
            </w:pPr>
            <w:r w:rsidRPr="004F43A6">
              <w:rPr>
                <w:rFonts w:ascii="Times New Roman" w:hAnsi="Times New Roman" w:cs="Times New Roman"/>
                <w:sz w:val="18"/>
                <w:szCs w:val="18"/>
              </w:rPr>
              <w:t>заступник начальника відділу податків і зборів з юридичних осіб галузей оптової та роздрібної торгівлі управління оподаткування юридичних осіб ГУ ДПС у Тернопільській області (на період тимчасової відсутності начальника відділу податків і зборів з юридичних осіб галузей оптової та роздрібної торгівлі управління оподаткування юридичних осіб ГУ ДПС у Тернопільській області);</w:t>
            </w:r>
          </w:p>
          <w:p w:rsidR="00483CED" w:rsidRDefault="00483CED" w:rsidP="00483CED"/>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lastRenderedPageBreak/>
              <w:t>прийняття за результатами камеральних перевірок податкових повідомлень-рішень за формами «Р», «Ш», «В4», «П», «ПС», «Н», «ПН»</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письмових повідомлень про запрошення платників податків, зборів, платежів або їхніх представників для перевірки правильності нарахування та своєчасності сплати податків, зборів, платежів, дотримання вимог, законодавства з інших питань</w:t>
            </w: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 xml:space="preserve">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платників податків та іншу інформацію, пов’язану з обчисленням та сплатою податків, зборів, платежів, про дотримання вимог законодавства, </w:t>
            </w:r>
            <w:r w:rsidRPr="0084123D">
              <w:rPr>
                <w:rFonts w:ascii="Times New Roman" w:hAnsi="Times New Roman"/>
                <w:sz w:val="18"/>
                <w:szCs w:val="18"/>
              </w:rPr>
              <w:lastRenderedPageBreak/>
              <w:t>здійснення контролю за яким покладено на контролюючі органи, а також фінансової і статистичної звітності у порядку та на підставах, визначених законом;</w:t>
            </w: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листів про надання органам державної влади та органам місцевого самоврядування на їх письмовий запит відкритої податкової інформації в порядку, встановленому законом;</w:t>
            </w: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письмових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у межах компетенції документів з питань адміністрування податків, зборів, платежів;</w:t>
            </w: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письмових повідомлень з відмовою у поверненні коштів із зазначенням і причини такої відмови;</w:t>
            </w: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письмових повідомлень про відмову у прийнятті податкової декларації із зазначенням причини такої відмови;</w:t>
            </w: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 xml:space="preserve">повідомлень платнику податків про дату, час та місце / спосіб розгляду матеріалів перевірки та участі у розгляді заперечень платника податків до акта перевірки, підписання рішень про </w:t>
            </w:r>
            <w:r w:rsidRPr="0084123D">
              <w:rPr>
                <w:rFonts w:ascii="Times New Roman" w:hAnsi="Times New Roman"/>
                <w:sz w:val="18"/>
                <w:szCs w:val="18"/>
              </w:rPr>
              <w:lastRenderedPageBreak/>
              <w:t>визначення грошового зобов’язання з . урахуванням результатів розгляду заперечень платників податків;</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 xml:space="preserve">рішень про включення, виключення, повторне включення, відмову у .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 </w:t>
            </w: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 xml:space="preserve">підписання довідок про сплачений нерезидентом в Україні податок на прибуток (доходи) та довідок-підтверджень статусу податкового резидента України для уникнення подвійного оподаткування, відповідно до норм міжнародних договорів, або підтвердження статусу податкового резидента України на документах, за спеціальними формами, затвердженими компетентним органом іноземної держави, для виконання відповідного міжнародного договору про уникнення подвійного оподаткування на її території з метою звільнення  (зменшення) від оподаткування доходів із джерел в іноземній державі або </w:t>
            </w:r>
            <w:r w:rsidRPr="0084123D">
              <w:rPr>
                <w:rFonts w:ascii="Times New Roman" w:hAnsi="Times New Roman"/>
                <w:sz w:val="18"/>
                <w:szCs w:val="18"/>
              </w:rPr>
              <w:lastRenderedPageBreak/>
              <w:t>відшкодування уже сплачених податків на території іноземної держави ;</w:t>
            </w:r>
          </w:p>
          <w:p w:rsidR="00483CE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p>
          <w:p w:rsidR="00483CED" w:rsidRPr="0084123D" w:rsidRDefault="00483CED" w:rsidP="00483CED">
            <w:pPr>
              <w:rPr>
                <w:rFonts w:ascii="Times New Roman" w:hAnsi="Times New Roman"/>
                <w:sz w:val="18"/>
                <w:szCs w:val="18"/>
              </w:rPr>
            </w:pPr>
            <w:r w:rsidRPr="0084123D">
              <w:rPr>
                <w:rFonts w:ascii="Times New Roman" w:hAnsi="Times New Roman"/>
                <w:sz w:val="18"/>
                <w:szCs w:val="18"/>
              </w:rPr>
              <w:t>підписання витягів з реєстру неприбуткових установ та організацій та повідомлень про відсутність відомостей про платника у Реєстрі неприбуткових установ та організацій</w:t>
            </w:r>
          </w:p>
          <w:p w:rsidR="00483CED" w:rsidRPr="0084123D" w:rsidRDefault="00483CED" w:rsidP="00483CED">
            <w:pPr>
              <w:rPr>
                <w:rFonts w:ascii="Times New Roman" w:hAnsi="Times New Roman"/>
                <w:sz w:val="18"/>
                <w:szCs w:val="18"/>
              </w:rPr>
            </w:pPr>
          </w:p>
          <w:p w:rsidR="00483CED" w:rsidRPr="0084123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r w:rsidRPr="0084123D">
              <w:rPr>
                <w:rFonts w:ascii="Times New Roman" w:hAnsi="Times New Roman"/>
                <w:sz w:val="18"/>
                <w:szCs w:val="18"/>
              </w:rPr>
              <w:t>підписання витягів з Реєстру</w:t>
            </w:r>
            <w:r w:rsidRPr="0084123D">
              <w:rPr>
                <w:sz w:val="18"/>
                <w:szCs w:val="18"/>
              </w:rPr>
              <w:t xml:space="preserve"> </w:t>
            </w:r>
            <w:r w:rsidRPr="0084123D">
              <w:rPr>
                <w:rFonts w:ascii="Times New Roman" w:hAnsi="Times New Roman"/>
                <w:sz w:val="18"/>
                <w:szCs w:val="18"/>
              </w:rPr>
              <w:t>платників єдиного податку;</w:t>
            </w:r>
          </w:p>
          <w:p w:rsidR="00483CED" w:rsidRDefault="00483CED" w:rsidP="00483CED">
            <w:pPr>
              <w:rPr>
                <w:rFonts w:ascii="Times New Roman" w:hAnsi="Times New Roman"/>
                <w:sz w:val="18"/>
                <w:szCs w:val="18"/>
              </w:rPr>
            </w:pPr>
          </w:p>
          <w:p w:rsidR="00483CED" w:rsidRPr="0084123D" w:rsidRDefault="00483CED" w:rsidP="00483CED">
            <w:pPr>
              <w:rPr>
                <w:rFonts w:ascii="Times New Roman" w:hAnsi="Times New Roman"/>
                <w:sz w:val="18"/>
                <w:szCs w:val="18"/>
              </w:rPr>
            </w:pPr>
            <w:r w:rsidRPr="0084123D">
              <w:rPr>
                <w:rFonts w:ascii="Times New Roman" w:hAnsi="Times New Roman"/>
                <w:sz w:val="18"/>
                <w:szCs w:val="18"/>
              </w:rPr>
              <w:t>листів про відмову у реєстрації платника єдиного податку;</w:t>
            </w:r>
          </w:p>
          <w:p w:rsidR="00483CED" w:rsidRPr="0084123D" w:rsidRDefault="00483CED" w:rsidP="00483CED">
            <w:pPr>
              <w:pStyle w:val="20"/>
              <w:shd w:val="clear" w:color="auto" w:fill="auto"/>
              <w:tabs>
                <w:tab w:val="left" w:pos="9766"/>
              </w:tabs>
              <w:spacing w:after="0" w:line="240" w:lineRule="auto"/>
              <w:jc w:val="both"/>
              <w:rPr>
                <w:rFonts w:ascii="Times New Roman" w:hAnsi="Times New Roman" w:cs="Times New Roman"/>
                <w:sz w:val="18"/>
                <w:szCs w:val="18"/>
              </w:rPr>
            </w:pPr>
            <w:r w:rsidRPr="0084123D">
              <w:rPr>
                <w:rFonts w:ascii="Times New Roman" w:hAnsi="Times New Roman" w:cs="Times New Roman"/>
                <w:sz w:val="18"/>
                <w:szCs w:val="18"/>
              </w:rPr>
              <w:t>прийняття рішень про:</w:t>
            </w:r>
          </w:p>
          <w:p w:rsidR="00483CED" w:rsidRDefault="00483CED" w:rsidP="00483CED">
            <w:r w:rsidRPr="0084123D">
              <w:rPr>
                <w:rFonts w:ascii="Times New Roman" w:hAnsi="Times New Roman"/>
                <w:sz w:val="18"/>
                <w:szCs w:val="18"/>
              </w:rPr>
              <w:t>анулювання реєстрації платника єдиного податку</w:t>
            </w:r>
            <w:r>
              <w:rPr>
                <w:rFonts w:ascii="Times New Roman" w:hAnsi="Times New Roman"/>
                <w:sz w:val="18"/>
                <w:szCs w:val="18"/>
              </w:rPr>
              <w:t>.</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Pr="0084123D" w:rsidRDefault="00483CED" w:rsidP="00483CED">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lastRenderedPageBreak/>
              <w:t>пункт 54.3 статті 54 «Визначення сум податкових та грошових зобов’язань» ПКУ;</w:t>
            </w:r>
          </w:p>
          <w:p w:rsidR="00483CED" w:rsidRPr="0084123D" w:rsidRDefault="00483CED" w:rsidP="00483CED">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пункт 120.1, 120.2 статті 120 «Неподання або несвоєчасне подання податкової звітності або невиконання вимог щодо внесення змін до податкової звітності» ПКУ;</w:t>
            </w:r>
          </w:p>
          <w:p w:rsidR="00483CED" w:rsidRPr="0084123D" w:rsidRDefault="00483CED" w:rsidP="00483CED">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пункт 120</w:t>
            </w:r>
            <w:r w:rsidRPr="0084123D">
              <w:rPr>
                <w:rFonts w:ascii="Times New Roman" w:hAnsi="Times New Roman" w:cs="Times New Roman"/>
                <w:sz w:val="18"/>
                <w:szCs w:val="18"/>
                <w:vertAlign w:val="superscript"/>
              </w:rPr>
              <w:t>1</w:t>
            </w:r>
            <w:r w:rsidRPr="0084123D">
              <w:rPr>
                <w:rFonts w:ascii="Times New Roman" w:hAnsi="Times New Roman" w:cs="Times New Roman"/>
                <w:sz w:val="18"/>
                <w:szCs w:val="18"/>
              </w:rPr>
              <w:t>. 1 статті 120</w:t>
            </w:r>
            <w:r w:rsidRPr="0084123D">
              <w:rPr>
                <w:rFonts w:ascii="Times New Roman" w:hAnsi="Times New Roman" w:cs="Times New Roman"/>
                <w:sz w:val="18"/>
                <w:szCs w:val="18"/>
                <w:vertAlign w:val="superscript"/>
              </w:rPr>
              <w:t>1</w:t>
            </w:r>
            <w:r w:rsidRPr="0084123D">
              <w:rPr>
                <w:rFonts w:ascii="Times New Roman" w:hAnsi="Times New Roman" w:cs="Times New Roman"/>
                <w:sz w:val="18"/>
                <w:szCs w:val="18"/>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 ПКУ;</w:t>
            </w:r>
          </w:p>
          <w:p w:rsidR="00483CED" w:rsidRPr="0084123D" w:rsidRDefault="00483CED" w:rsidP="00483CED">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 xml:space="preserve">стаття 123 «Штрафні (фінансові) санкції (штрафи) у разі визначення контролюючим органом суми </w:t>
            </w:r>
            <w:r w:rsidRPr="0084123D">
              <w:rPr>
                <w:rFonts w:ascii="Times New Roman" w:hAnsi="Times New Roman" w:cs="Times New Roman"/>
                <w:sz w:val="18"/>
                <w:szCs w:val="18"/>
              </w:rPr>
              <w:lastRenderedPageBreak/>
              <w:t>податкового зобов’язання та/або іншого зобов’язання, контроль за сплатою якого покладено на контролюючі органи, зменшення бюджетного відшкодування або виявлення фактів використання податкових пільг не за цільовим призначенням чи всупереч умовам чи цілям їх надання» ПКУ;</w:t>
            </w:r>
          </w:p>
          <w:p w:rsidR="00483CED" w:rsidRPr="0084123D" w:rsidRDefault="00483CED" w:rsidP="00483CED">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стаття 124 «Порушення правил сплати (перерахування) грошового зобов’язання» ПКУ;</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підпункт 20.1.1 пункту 20.1 статті 20 ПКУ</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підпункт 20.1.1 пункту 20.1 статті 20 ПКУ</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підпункт 21.1.7 пункту 21.1 статті 21 ПКУ</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pStyle w:val="20"/>
              <w:shd w:val="clear" w:color="auto" w:fill="auto"/>
              <w:tabs>
                <w:tab w:val="left" w:pos="9996"/>
              </w:tabs>
              <w:spacing w:after="0" w:line="240" w:lineRule="auto"/>
              <w:ind w:right="-108"/>
              <w:jc w:val="both"/>
              <w:rPr>
                <w:rFonts w:ascii="Times New Roman" w:hAnsi="Times New Roman" w:cs="Times New Roman"/>
                <w:sz w:val="18"/>
                <w:szCs w:val="18"/>
              </w:rPr>
            </w:pPr>
            <w:r w:rsidRPr="0084123D">
              <w:rPr>
                <w:rFonts w:ascii="Times New Roman" w:hAnsi="Times New Roman" w:cs="Times New Roman"/>
                <w:sz w:val="18"/>
                <w:szCs w:val="18"/>
              </w:rPr>
              <w:t>пункт 73.3. статті 73 ПКУ);</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пункт 42.1 статті 42 ПКУ;</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стаття 43</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пункт 49.11 статті 49 ПКУ</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пункт 86.7 статті 86 ПКУ</w:t>
            </w:r>
          </w:p>
          <w:p w:rsidR="00483CED" w:rsidRPr="0084123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r w:rsidRPr="0084123D">
              <w:rPr>
                <w:rFonts w:ascii="Times New Roman" w:hAnsi="Times New Roman"/>
                <w:sz w:val="18"/>
                <w:szCs w:val="18"/>
              </w:rPr>
              <w:t>пункт 133.4 статті 133 ПКУ, пункт 8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 440 (зі змінами . та доповненнями;</w:t>
            </w:r>
          </w:p>
          <w:p w:rsidR="00483CED" w:rsidRDefault="00483CED" w:rsidP="00483CED">
            <w:pPr>
              <w:jc w:val="both"/>
              <w:rPr>
                <w:rFonts w:ascii="Times New Roman" w:hAnsi="Times New Roman"/>
                <w:sz w:val="18"/>
                <w:szCs w:val="18"/>
              </w:rPr>
            </w:pPr>
            <w:r w:rsidRPr="0084123D">
              <w:rPr>
                <w:rFonts w:ascii="Times New Roman" w:hAnsi="Times New Roman"/>
                <w:sz w:val="18"/>
                <w:szCs w:val="18"/>
              </w:rPr>
              <w:t xml:space="preserve">підпункт 14.1.213 пункту 14.1 статті 14, підпункт 191.1.3 пункту 191.1 статті 191, пункт 141.4 статті 141 ПКУ, пункт 5 Порядку видачі довідки про сплачений  нерезидентом в Україні податок на прибуток (доходи), затвердженого наказом Міністерства фінансів України від 28.07.2022 № 219, зареєстрованого в  Міністерстві юстиції України 23.09.2022 за №1113/38449, пункти 5, 6  Порядку  підтвердження статусу податкового резидента України для уникнення подвійного оподаткування відповідно до норм міжнародних договорів,  затвердженого наказом міністерства фінансів України від 19.08.2022 №248,  зареєстрованого в Міністерстві юстиції України 07.10.2022 за </w:t>
            </w:r>
            <w:r w:rsidRPr="0084123D">
              <w:rPr>
                <w:rFonts w:ascii="Times New Roman" w:hAnsi="Times New Roman"/>
                <w:sz w:val="18"/>
                <w:szCs w:val="18"/>
              </w:rPr>
              <w:lastRenderedPageBreak/>
              <w:t>№1195/38531 (зі змінами);</w:t>
            </w:r>
          </w:p>
          <w:p w:rsidR="00483CED" w:rsidRDefault="00483CED" w:rsidP="00483CED">
            <w:pPr>
              <w:jc w:val="both"/>
              <w:rPr>
                <w:rFonts w:ascii="Times New Roman" w:hAnsi="Times New Roman"/>
                <w:sz w:val="18"/>
                <w:szCs w:val="18"/>
              </w:rPr>
            </w:pPr>
            <w:r w:rsidRPr="0084123D">
              <w:rPr>
                <w:rFonts w:ascii="Times New Roman" w:hAnsi="Times New Roman"/>
                <w:sz w:val="18"/>
                <w:szCs w:val="18"/>
              </w:rPr>
              <w:t>пункт 133.4 статті 133 ПКУ, пункт 121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№440 (зі змінами та доповненнями);</w:t>
            </w:r>
          </w:p>
          <w:p w:rsidR="00483CED" w:rsidRPr="0084123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r w:rsidRPr="0084123D">
              <w:rPr>
                <w:rFonts w:ascii="Times New Roman" w:hAnsi="Times New Roman"/>
                <w:sz w:val="18"/>
                <w:szCs w:val="18"/>
              </w:rPr>
              <w:t>пункт 299.9 статті 299 ПКУ;</w:t>
            </w:r>
          </w:p>
          <w:p w:rsidR="00483CED" w:rsidRPr="0084123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r w:rsidRPr="0084123D">
              <w:rPr>
                <w:rFonts w:ascii="Times New Roman" w:hAnsi="Times New Roman"/>
                <w:sz w:val="18"/>
                <w:szCs w:val="18"/>
              </w:rPr>
              <w:t>пункти 299.5, 299.6 статті 299 ПКУ;</w:t>
            </w:r>
          </w:p>
          <w:p w:rsidR="00483CE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пункт 299.10 статті 299 ПКУ.</w:t>
            </w:r>
          </w:p>
          <w:p w:rsidR="00483CED" w:rsidRDefault="00483CED" w:rsidP="00483CED"/>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r w:rsidRPr="0049473E">
              <w:rPr>
                <w:rFonts w:ascii="Times New Roman" w:hAnsi="Times New Roman"/>
                <w:color w:val="000000"/>
                <w:sz w:val="18"/>
                <w:szCs w:val="18"/>
                <w:lang w:eastAsia="uk-UA"/>
              </w:rPr>
              <w:lastRenderedPageBreak/>
              <w:t>11.02.2025 №</w:t>
            </w:r>
            <w:r>
              <w:rPr>
                <w:rFonts w:ascii="Times New Roman" w:hAnsi="Times New Roman"/>
                <w:color w:val="000000"/>
                <w:sz w:val="18"/>
                <w:szCs w:val="18"/>
                <w:lang w:eastAsia="uk-UA"/>
              </w:rPr>
              <w:t>103</w:t>
            </w: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E53FCA"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Pr="004F43A6" w:rsidRDefault="00483CED" w:rsidP="00483CED">
            <w:pPr>
              <w:rPr>
                <w:sz w:val="18"/>
                <w:szCs w:val="18"/>
              </w:rPr>
            </w:pPr>
            <w:r w:rsidRPr="004F43A6">
              <w:rPr>
                <w:rFonts w:ascii="Times New Roman" w:hAnsi="Times New Roman"/>
                <w:color w:val="000000"/>
                <w:sz w:val="18"/>
                <w:szCs w:val="18"/>
                <w:lang w:eastAsia="uk-UA"/>
              </w:rPr>
              <w:t>11.02.2025 №</w:t>
            </w:r>
            <w:r>
              <w:rPr>
                <w:rFonts w:ascii="Times New Roman" w:hAnsi="Times New Roman"/>
                <w:color w:val="000000"/>
                <w:sz w:val="18"/>
                <w:szCs w:val="18"/>
                <w:lang w:eastAsia="uk-UA"/>
              </w:rPr>
              <w:t>103</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Pr="004F43A6" w:rsidRDefault="00483CED" w:rsidP="00483CED">
            <w:pPr>
              <w:rPr>
                <w:sz w:val="18"/>
                <w:szCs w:val="18"/>
              </w:rPr>
            </w:pPr>
            <w:r w:rsidRPr="004F43A6">
              <w:rPr>
                <w:rFonts w:ascii="Times New Roman" w:hAnsi="Times New Roman"/>
                <w:sz w:val="18"/>
                <w:szCs w:val="18"/>
                <w:u w:val="single"/>
              </w:rPr>
              <w:t>Стельмах Наді</w:t>
            </w:r>
            <w:r>
              <w:rPr>
                <w:rFonts w:ascii="Times New Roman" w:hAnsi="Times New Roman"/>
                <w:sz w:val="18"/>
                <w:szCs w:val="18"/>
                <w:u w:val="single"/>
              </w:rPr>
              <w:t>я</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4F43A6" w:rsidRDefault="00483CED" w:rsidP="00483CED">
            <w:pPr>
              <w:pStyle w:val="20"/>
              <w:shd w:val="clear" w:color="auto" w:fill="auto"/>
              <w:spacing w:after="0" w:line="240" w:lineRule="auto"/>
              <w:jc w:val="both"/>
              <w:rPr>
                <w:rFonts w:ascii="Times New Roman" w:hAnsi="Times New Roman" w:cs="Times New Roman"/>
                <w:sz w:val="18"/>
                <w:szCs w:val="18"/>
              </w:rPr>
            </w:pPr>
            <w:r w:rsidRPr="004F43A6">
              <w:rPr>
                <w:rFonts w:ascii="Times New Roman" w:hAnsi="Times New Roman" w:cs="Times New Roman"/>
                <w:sz w:val="18"/>
                <w:szCs w:val="18"/>
                <w:u w:val="single"/>
              </w:rPr>
              <w:t>начальник відділу податків і зборів з юридичних осіб галузей переробної</w:t>
            </w:r>
            <w:r w:rsidRPr="004F43A6">
              <w:rPr>
                <w:rFonts w:ascii="Times New Roman" w:hAnsi="Times New Roman" w:cs="Times New Roman"/>
                <w:sz w:val="18"/>
                <w:szCs w:val="18"/>
              </w:rPr>
              <w:t xml:space="preserve"> промисловості управління оподаткування юридичних осіб ГУ ДПС у Тернопільській області;</w:t>
            </w:r>
          </w:p>
          <w:p w:rsidR="00483CED" w:rsidRDefault="00483CED" w:rsidP="00483CED">
            <w:pPr>
              <w:pStyle w:val="20"/>
              <w:shd w:val="clear" w:color="auto" w:fill="auto"/>
              <w:spacing w:after="0" w:line="240" w:lineRule="auto"/>
              <w:ind w:right="34"/>
              <w:jc w:val="both"/>
            </w:pP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прийняття за результатами камеральних перевірок податкових повідомлень-рішень за формами «Р», «Ш», «В4», «П», «ПС», «Н», «ПН»</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письмових повідомлень про запрошення платників податків, зборів, платежів або їхніх представників для перевірки правильності нарахування та своєчасності сплати податків, зборів, платежів, дотримання вимог, законодавства з інших питань</w:t>
            </w: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 xml:space="preserve">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платників податків та іншу інформацію, пов’язану з </w:t>
            </w:r>
            <w:r w:rsidRPr="0084123D">
              <w:rPr>
                <w:rFonts w:ascii="Times New Roman" w:hAnsi="Times New Roman"/>
                <w:sz w:val="18"/>
                <w:szCs w:val="18"/>
              </w:rPr>
              <w:lastRenderedPageBreak/>
              <w:t>обчисленням та сплатою податків, зборів, платежів, про дотримання вимог законодавства, здійснення контролю за яким покладено на контролюючі органи, а також фінансової і статистичної звітності у порядку та на підставах, визначених законом;</w:t>
            </w: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листів про надання органам державної влади та органам місцевого самоврядування на їх письмовий запит відкритої податкової інформації в порядку, встановленому законом;</w:t>
            </w: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письмових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у межах компетенції документів з питань адміністрування податків, зборів, платежів;</w:t>
            </w: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письмових повідомлень з відмовою у поверненні коштів із зазначенням і причини такої відмови;</w:t>
            </w: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письмових повідомлень про відмову у прийнятті податкової декларації із зазначенням причини такої відмови;</w:t>
            </w: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 xml:space="preserve">повідомлень платнику податків про дату, час та місце / спосіб розгляду матеріалів </w:t>
            </w:r>
            <w:r w:rsidRPr="0084123D">
              <w:rPr>
                <w:rFonts w:ascii="Times New Roman" w:hAnsi="Times New Roman"/>
                <w:sz w:val="18"/>
                <w:szCs w:val="18"/>
              </w:rPr>
              <w:lastRenderedPageBreak/>
              <w:t>перевірки та участі у розгляді заперечень платника податків до акта перевірки, підписання рішень про визначення грошового зобов’язання з . урахуванням результатів розгляду заперечень платників податків;</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 xml:space="preserve">рішень про включення, виключення, повторне включення, відмову у .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 </w:t>
            </w: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 xml:space="preserve">підписання довідок про сплачений нерезидентом в Україні податок на прибуток (доходи) та довідок-підтверджень статусу податкового резидента України для уникнення подвійного оподаткування, відповідно до норм міжнародних договорів, або підтвердження статусу податкового резидента України на документах, за спеціальними формами, затвердженими компетентним органом іноземної держави, для виконання відповідного міжнародного договору про уникнення подвійного оподаткування на її території з метою звільнення  (зменшення) від </w:t>
            </w:r>
            <w:r w:rsidRPr="0084123D">
              <w:rPr>
                <w:rFonts w:ascii="Times New Roman" w:hAnsi="Times New Roman"/>
                <w:sz w:val="18"/>
                <w:szCs w:val="18"/>
              </w:rPr>
              <w:lastRenderedPageBreak/>
              <w:t>оподаткування доходів із джерел в іноземній державі або відшкодування уже сплачених податків на території іноземної держави ;</w:t>
            </w:r>
          </w:p>
          <w:p w:rsidR="00483CE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p>
          <w:p w:rsidR="00483CED" w:rsidRPr="0084123D" w:rsidRDefault="00483CED" w:rsidP="00483CED">
            <w:pPr>
              <w:rPr>
                <w:rFonts w:ascii="Times New Roman" w:hAnsi="Times New Roman"/>
                <w:sz w:val="18"/>
                <w:szCs w:val="18"/>
              </w:rPr>
            </w:pPr>
            <w:r w:rsidRPr="0084123D">
              <w:rPr>
                <w:rFonts w:ascii="Times New Roman" w:hAnsi="Times New Roman"/>
                <w:sz w:val="18"/>
                <w:szCs w:val="18"/>
              </w:rPr>
              <w:t>підписання витягів з реєстру неприбуткових установ та організацій та повідомлень про відсутність відомостей про платника у Реєстрі неприбуткових установ та організацій</w:t>
            </w:r>
          </w:p>
          <w:p w:rsidR="00483CED" w:rsidRPr="0084123D" w:rsidRDefault="00483CED" w:rsidP="00483CED">
            <w:pPr>
              <w:rPr>
                <w:rFonts w:ascii="Times New Roman" w:hAnsi="Times New Roman"/>
                <w:sz w:val="18"/>
                <w:szCs w:val="18"/>
              </w:rPr>
            </w:pPr>
          </w:p>
          <w:p w:rsidR="00483CED" w:rsidRPr="0084123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r w:rsidRPr="0084123D">
              <w:rPr>
                <w:rFonts w:ascii="Times New Roman" w:hAnsi="Times New Roman"/>
                <w:sz w:val="18"/>
                <w:szCs w:val="18"/>
              </w:rPr>
              <w:t>підписання витягів з Реєстру</w:t>
            </w:r>
            <w:r w:rsidRPr="0084123D">
              <w:rPr>
                <w:sz w:val="18"/>
                <w:szCs w:val="18"/>
              </w:rPr>
              <w:t xml:space="preserve"> </w:t>
            </w:r>
            <w:r w:rsidRPr="0084123D">
              <w:rPr>
                <w:rFonts w:ascii="Times New Roman" w:hAnsi="Times New Roman"/>
                <w:sz w:val="18"/>
                <w:szCs w:val="18"/>
              </w:rPr>
              <w:t>платників єдиного податку;</w:t>
            </w:r>
          </w:p>
          <w:p w:rsidR="00483CED" w:rsidRDefault="00483CED" w:rsidP="00483CED">
            <w:pPr>
              <w:rPr>
                <w:rFonts w:ascii="Times New Roman" w:hAnsi="Times New Roman"/>
                <w:sz w:val="18"/>
                <w:szCs w:val="18"/>
              </w:rPr>
            </w:pPr>
          </w:p>
          <w:p w:rsidR="00483CED" w:rsidRPr="0084123D" w:rsidRDefault="00483CED" w:rsidP="00483CED">
            <w:pPr>
              <w:rPr>
                <w:rFonts w:ascii="Times New Roman" w:hAnsi="Times New Roman"/>
                <w:sz w:val="18"/>
                <w:szCs w:val="18"/>
              </w:rPr>
            </w:pPr>
            <w:r w:rsidRPr="0084123D">
              <w:rPr>
                <w:rFonts w:ascii="Times New Roman" w:hAnsi="Times New Roman"/>
                <w:sz w:val="18"/>
                <w:szCs w:val="18"/>
              </w:rPr>
              <w:t>листів про відмову у реєстрації платника єдиного податку;</w:t>
            </w:r>
          </w:p>
          <w:p w:rsidR="00483CED" w:rsidRPr="0084123D" w:rsidRDefault="00483CED" w:rsidP="00483CED">
            <w:pPr>
              <w:pStyle w:val="20"/>
              <w:shd w:val="clear" w:color="auto" w:fill="auto"/>
              <w:tabs>
                <w:tab w:val="left" w:pos="9766"/>
              </w:tabs>
              <w:spacing w:after="0" w:line="240" w:lineRule="auto"/>
              <w:jc w:val="both"/>
              <w:rPr>
                <w:rFonts w:ascii="Times New Roman" w:hAnsi="Times New Roman" w:cs="Times New Roman"/>
                <w:sz w:val="18"/>
                <w:szCs w:val="18"/>
              </w:rPr>
            </w:pPr>
            <w:r w:rsidRPr="0084123D">
              <w:rPr>
                <w:rFonts w:ascii="Times New Roman" w:hAnsi="Times New Roman" w:cs="Times New Roman"/>
                <w:sz w:val="18"/>
                <w:szCs w:val="18"/>
              </w:rPr>
              <w:t>прийняття рішень про:</w:t>
            </w:r>
          </w:p>
          <w:p w:rsidR="00483CED" w:rsidRDefault="00483CED" w:rsidP="00483CED">
            <w:pPr>
              <w:rPr>
                <w:rFonts w:ascii="Times New Roman" w:hAnsi="Times New Roman"/>
                <w:sz w:val="18"/>
                <w:szCs w:val="18"/>
              </w:rPr>
            </w:pPr>
            <w:r w:rsidRPr="0084123D">
              <w:rPr>
                <w:rFonts w:ascii="Times New Roman" w:hAnsi="Times New Roman"/>
                <w:sz w:val="18"/>
                <w:szCs w:val="18"/>
              </w:rPr>
              <w:t>анулювання реєстрації платника єдиного податку</w:t>
            </w:r>
            <w:r>
              <w:rPr>
                <w:rFonts w:ascii="Times New Roman" w:hAnsi="Times New Roman"/>
                <w:sz w:val="18"/>
                <w:szCs w:val="18"/>
              </w:rPr>
              <w:t>.</w:t>
            </w:r>
          </w:p>
          <w:p w:rsidR="00483CED" w:rsidRDefault="00483CED" w:rsidP="00483CED"/>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Pr="0084123D" w:rsidRDefault="00483CED" w:rsidP="00483CED">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lastRenderedPageBreak/>
              <w:t>пункт 54.3 статті 54 «Визначення сум податкових та грошових зобов’язань» ПКУ;</w:t>
            </w:r>
          </w:p>
          <w:p w:rsidR="00483CED" w:rsidRPr="0084123D" w:rsidRDefault="00483CED" w:rsidP="00483CED">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пункт 120.1, 120.2 статті 120 «Неподання або несвоєчасне подання податкової звітності або невиконання вимог щодо внесення змін до податкової звітності» ПКУ;</w:t>
            </w:r>
          </w:p>
          <w:p w:rsidR="00483CED" w:rsidRPr="0084123D" w:rsidRDefault="00483CED" w:rsidP="00483CED">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пункт 120</w:t>
            </w:r>
            <w:r w:rsidRPr="0084123D">
              <w:rPr>
                <w:rFonts w:ascii="Times New Roman" w:hAnsi="Times New Roman" w:cs="Times New Roman"/>
                <w:sz w:val="18"/>
                <w:szCs w:val="18"/>
                <w:vertAlign w:val="superscript"/>
              </w:rPr>
              <w:t>1</w:t>
            </w:r>
            <w:r w:rsidRPr="0084123D">
              <w:rPr>
                <w:rFonts w:ascii="Times New Roman" w:hAnsi="Times New Roman" w:cs="Times New Roman"/>
                <w:sz w:val="18"/>
                <w:szCs w:val="18"/>
              </w:rPr>
              <w:t>. 1 статті 120</w:t>
            </w:r>
            <w:r w:rsidRPr="0084123D">
              <w:rPr>
                <w:rFonts w:ascii="Times New Roman" w:hAnsi="Times New Roman" w:cs="Times New Roman"/>
                <w:sz w:val="18"/>
                <w:szCs w:val="18"/>
                <w:vertAlign w:val="superscript"/>
              </w:rPr>
              <w:t>1</w:t>
            </w:r>
            <w:r w:rsidRPr="0084123D">
              <w:rPr>
                <w:rFonts w:ascii="Times New Roman" w:hAnsi="Times New Roman" w:cs="Times New Roman"/>
                <w:sz w:val="18"/>
                <w:szCs w:val="18"/>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w:t>
            </w:r>
            <w:r w:rsidRPr="0084123D">
              <w:rPr>
                <w:rFonts w:ascii="Times New Roman" w:hAnsi="Times New Roman" w:cs="Times New Roman"/>
                <w:sz w:val="18"/>
                <w:szCs w:val="18"/>
              </w:rPr>
              <w:lastRenderedPageBreak/>
              <w:t>обов’язкових реквізитів податкової накладної» ПКУ;</w:t>
            </w:r>
          </w:p>
          <w:p w:rsidR="00483CED" w:rsidRPr="0084123D" w:rsidRDefault="00483CED" w:rsidP="00483CED">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стаття 123 «Штрафні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контролюючі органи, зменшення бюджетного відшкодування або виявлення фактів використання податкових пільг не за цільовим призначенням чи всупереч умовам чи цілям їх надання» ПКУ;</w:t>
            </w:r>
          </w:p>
          <w:p w:rsidR="00483CED" w:rsidRPr="0084123D" w:rsidRDefault="00483CED" w:rsidP="00483CED">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стаття 124 «Порушення правил сплати (перерахування) грошового зобов’язання» ПКУ;</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підпункт 20.1.1 пункту 20.1 статті 20 ПКУ</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підпункт 20.1.1 пункту 20.1 статті 20 ПКУ</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підпункт 21.1.7 пункту 21.1 статті 21 ПКУ</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pStyle w:val="20"/>
              <w:shd w:val="clear" w:color="auto" w:fill="auto"/>
              <w:tabs>
                <w:tab w:val="left" w:pos="9996"/>
              </w:tabs>
              <w:spacing w:after="0" w:line="240" w:lineRule="auto"/>
              <w:ind w:right="-108"/>
              <w:jc w:val="both"/>
              <w:rPr>
                <w:rFonts w:ascii="Times New Roman" w:hAnsi="Times New Roman" w:cs="Times New Roman"/>
                <w:sz w:val="18"/>
                <w:szCs w:val="18"/>
              </w:rPr>
            </w:pPr>
            <w:r w:rsidRPr="0084123D">
              <w:rPr>
                <w:rFonts w:ascii="Times New Roman" w:hAnsi="Times New Roman" w:cs="Times New Roman"/>
                <w:sz w:val="18"/>
                <w:szCs w:val="18"/>
              </w:rPr>
              <w:t>пункт 73.3. статті 73 ПКУ);</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пункт 42.1 статті 42 ПКУ;</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стаття 43</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пункт 49.11 статті 49 ПКУ</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пункт 86.7 статті 86 ПКУ</w:t>
            </w:r>
          </w:p>
          <w:p w:rsidR="00483CED" w:rsidRPr="0084123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r w:rsidRPr="0084123D">
              <w:rPr>
                <w:rFonts w:ascii="Times New Roman" w:hAnsi="Times New Roman"/>
                <w:sz w:val="18"/>
                <w:szCs w:val="18"/>
              </w:rPr>
              <w:t>пункт 133.4 статті 133 ПКУ, пункт 8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 440 (зі змінами . та доповненнями;</w:t>
            </w:r>
          </w:p>
          <w:p w:rsidR="00483CED" w:rsidRDefault="00483CED" w:rsidP="00483CED">
            <w:pPr>
              <w:jc w:val="both"/>
              <w:rPr>
                <w:rFonts w:ascii="Times New Roman" w:hAnsi="Times New Roman"/>
                <w:sz w:val="18"/>
                <w:szCs w:val="18"/>
              </w:rPr>
            </w:pPr>
            <w:r w:rsidRPr="0084123D">
              <w:rPr>
                <w:rFonts w:ascii="Times New Roman" w:hAnsi="Times New Roman"/>
                <w:sz w:val="18"/>
                <w:szCs w:val="18"/>
              </w:rPr>
              <w:t xml:space="preserve">підпункт 14.1.213 пункту 14.1 статті 14, підпункт 191.1.3 пункту 191.1 статті 191, пункт 141.4 статті 141 ПКУ, пункт 5 Порядку видачі довідки про сплачений  нерезидентом в Україні податок на прибуток (доходи), затвердженого наказом Міністерства фінансів України від 28.07.2022 № 219, зареєстрованого в  Міністерстві юстиції України 23.09.2022 за №1113/38449, пункти 5, 6  Порядку  підтвердження статусу податкового резидента України для уникнення подвійного оподаткування відповідно до норм міжнародних договорів,  затвердженого наказом міністерства фінансів України від </w:t>
            </w:r>
            <w:r w:rsidRPr="0084123D">
              <w:rPr>
                <w:rFonts w:ascii="Times New Roman" w:hAnsi="Times New Roman"/>
                <w:sz w:val="18"/>
                <w:szCs w:val="18"/>
              </w:rPr>
              <w:lastRenderedPageBreak/>
              <w:t>19.08.2022 №248,  зареєстрованого в Міністерстві юстиції України 07.10.2022 за №1195/38531 (зі змінами);</w:t>
            </w:r>
          </w:p>
          <w:p w:rsidR="00483CED" w:rsidRDefault="00483CED" w:rsidP="00483CED">
            <w:pPr>
              <w:jc w:val="both"/>
              <w:rPr>
                <w:rFonts w:ascii="Times New Roman" w:hAnsi="Times New Roman"/>
                <w:sz w:val="18"/>
                <w:szCs w:val="18"/>
              </w:rPr>
            </w:pPr>
            <w:r w:rsidRPr="0084123D">
              <w:rPr>
                <w:rFonts w:ascii="Times New Roman" w:hAnsi="Times New Roman"/>
                <w:sz w:val="18"/>
                <w:szCs w:val="18"/>
              </w:rPr>
              <w:t>пункт 133.4 статті 133 ПКУ, пункт 121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№440 (зі змінами та доповненнями);</w:t>
            </w:r>
          </w:p>
          <w:p w:rsidR="00483CED" w:rsidRPr="0084123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r w:rsidRPr="0084123D">
              <w:rPr>
                <w:rFonts w:ascii="Times New Roman" w:hAnsi="Times New Roman"/>
                <w:sz w:val="18"/>
                <w:szCs w:val="18"/>
              </w:rPr>
              <w:t>пункт 299.9 статті 299 ПКУ;</w:t>
            </w:r>
          </w:p>
          <w:p w:rsidR="00483CED" w:rsidRPr="0084123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r w:rsidRPr="0084123D">
              <w:rPr>
                <w:rFonts w:ascii="Times New Roman" w:hAnsi="Times New Roman"/>
                <w:sz w:val="18"/>
                <w:szCs w:val="18"/>
              </w:rPr>
              <w:t>пункти 299.5, 299.6 статті 299 ПКУ;</w:t>
            </w:r>
          </w:p>
          <w:p w:rsidR="00483CE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пункт 299.10 статті 299 ПКУ.</w:t>
            </w:r>
          </w:p>
          <w:p w:rsidR="00483CED" w:rsidRDefault="00483CED" w:rsidP="00483CED"/>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4F43A6" w:rsidRDefault="00483CED" w:rsidP="00483CED">
            <w:pPr>
              <w:rPr>
                <w:sz w:val="18"/>
                <w:szCs w:val="18"/>
              </w:rPr>
            </w:pPr>
            <w:r w:rsidRPr="004F43A6">
              <w:rPr>
                <w:rFonts w:ascii="Times New Roman" w:hAnsi="Times New Roman"/>
                <w:color w:val="000000"/>
                <w:sz w:val="18"/>
                <w:szCs w:val="18"/>
                <w:lang w:eastAsia="uk-UA"/>
              </w:rPr>
              <w:lastRenderedPageBreak/>
              <w:t>11.02.2025 №</w:t>
            </w:r>
            <w:r>
              <w:rPr>
                <w:rFonts w:ascii="Times New Roman" w:hAnsi="Times New Roman"/>
                <w:color w:val="000000"/>
                <w:sz w:val="18"/>
                <w:szCs w:val="18"/>
                <w:lang w:eastAsia="uk-UA"/>
              </w:rPr>
              <w:t>103</w:t>
            </w: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E53FCA"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r w:rsidRPr="0049473E">
              <w:rPr>
                <w:rFonts w:ascii="Times New Roman" w:hAnsi="Times New Roman"/>
                <w:color w:val="000000"/>
                <w:sz w:val="18"/>
                <w:szCs w:val="18"/>
                <w:lang w:eastAsia="uk-UA"/>
              </w:rPr>
              <w:t>11.02.2025 №</w:t>
            </w:r>
            <w:r>
              <w:rPr>
                <w:rFonts w:ascii="Times New Roman" w:hAnsi="Times New Roman"/>
                <w:color w:val="000000"/>
                <w:sz w:val="18"/>
                <w:szCs w:val="18"/>
                <w:lang w:eastAsia="uk-UA"/>
              </w:rPr>
              <w:t>103</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Pr="004F43A6" w:rsidRDefault="00483CED" w:rsidP="00483CED">
            <w:pPr>
              <w:rPr>
                <w:sz w:val="18"/>
                <w:szCs w:val="18"/>
              </w:rPr>
            </w:pPr>
            <w:r w:rsidRPr="004F43A6">
              <w:rPr>
                <w:rFonts w:ascii="Times New Roman" w:hAnsi="Times New Roman"/>
                <w:sz w:val="18"/>
                <w:szCs w:val="18"/>
              </w:rPr>
              <w:t>Гавор Іван</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4F43A6" w:rsidRDefault="00483CED" w:rsidP="00483CED">
            <w:pPr>
              <w:pStyle w:val="20"/>
              <w:shd w:val="clear" w:color="auto" w:fill="auto"/>
              <w:spacing w:after="0" w:line="240" w:lineRule="auto"/>
              <w:jc w:val="both"/>
              <w:rPr>
                <w:rFonts w:ascii="Times New Roman" w:hAnsi="Times New Roman" w:cs="Times New Roman"/>
                <w:sz w:val="18"/>
                <w:szCs w:val="18"/>
              </w:rPr>
            </w:pPr>
            <w:r>
              <w:rPr>
                <w:rFonts w:ascii="Times New Roman" w:hAnsi="Times New Roman" w:cs="Times New Roman"/>
                <w:sz w:val="18"/>
                <w:szCs w:val="18"/>
                <w:u w:val="single"/>
              </w:rPr>
              <w:t xml:space="preserve">заступник </w:t>
            </w:r>
            <w:r w:rsidRPr="004F43A6">
              <w:rPr>
                <w:rFonts w:ascii="Times New Roman" w:hAnsi="Times New Roman" w:cs="Times New Roman"/>
                <w:sz w:val="18"/>
                <w:szCs w:val="18"/>
                <w:u w:val="single"/>
              </w:rPr>
              <w:t>начальник</w:t>
            </w:r>
            <w:r>
              <w:rPr>
                <w:rFonts w:ascii="Times New Roman" w:hAnsi="Times New Roman" w:cs="Times New Roman"/>
                <w:sz w:val="18"/>
                <w:szCs w:val="18"/>
                <w:u w:val="single"/>
              </w:rPr>
              <w:t>а</w:t>
            </w:r>
            <w:r w:rsidRPr="004F43A6">
              <w:rPr>
                <w:rFonts w:ascii="Times New Roman" w:hAnsi="Times New Roman" w:cs="Times New Roman"/>
                <w:sz w:val="18"/>
                <w:szCs w:val="18"/>
                <w:u w:val="single"/>
              </w:rPr>
              <w:t xml:space="preserve"> відділу податків і зборів з юридичних осіб галузей переробної</w:t>
            </w:r>
            <w:r w:rsidRPr="004F43A6">
              <w:rPr>
                <w:rFonts w:ascii="Times New Roman" w:hAnsi="Times New Roman" w:cs="Times New Roman"/>
                <w:sz w:val="18"/>
                <w:szCs w:val="18"/>
              </w:rPr>
              <w:t xml:space="preserve"> промисловості управління оподаткування юридичних осіб ГУ ДПС у Тернопільській області;</w:t>
            </w:r>
          </w:p>
          <w:p w:rsidR="00483CED" w:rsidRDefault="00483CED" w:rsidP="00483CED"/>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прийняття за результатами камеральних перевірок податкових повідомлень-рішень за формами «Р», «Ш», «В4», «П», «ПС», «Н», «ПН»</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письмових повідомлень про запрошення платників податків, зборів, платежів або їхніх представників для перевірки правильності нарахування та своєчасності сплати податків, зборів, платежів, дотримання вимог, законодавства з інших питань</w:t>
            </w: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 xml:space="preserve">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w:t>
            </w:r>
            <w:r w:rsidRPr="0084123D">
              <w:rPr>
                <w:rFonts w:ascii="Times New Roman" w:hAnsi="Times New Roman"/>
                <w:sz w:val="18"/>
                <w:szCs w:val="18"/>
              </w:rPr>
              <w:lastRenderedPageBreak/>
              <w:t>доходи, видатки платників податків та іншу інформацію, пов’язану з обчисленням та сплатою податків, зборів, платежів, про дотримання вимог законодавства, здійснення контролю за яким покладено на контролюючі органи, а також фінансової і статистичної звітності у порядку та на підставах, визначених законом;</w:t>
            </w: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листів про надання органам державної влади та органам місцевого самоврядування на їх письмовий запит відкритої податкової інформації в порядку, встановленому законом;</w:t>
            </w: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письмових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у межах компетенції документів з питань адміністрування податків, зборів, платежів;</w:t>
            </w: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письмових повідомлень з відмовою у поверненні коштів із зазначенням і причини такої відмови;</w:t>
            </w: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письмових повідомлень про відмову у прийнятті податкової декларації із зазначенням причини такої відмови;</w:t>
            </w: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lastRenderedPageBreak/>
              <w:t>повідомлень платнику податків про дату, час та місце / спосіб розгляду матеріалів перевірки та участі у розгляді заперечень платника податків до акта перевірки, підписання рішень про визначення грошового зобов’язання з . урахуванням результатів розгляду заперечень платників податків;</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 xml:space="preserve">рішень про включення, виключення, повторне включення, відмову у .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 </w:t>
            </w: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 xml:space="preserve">підписання довідок про сплачений нерезидентом в Україні податок на прибуток (доходи) та довідок-підтверджень статусу податкового резидента України для уникнення подвійного оподаткування, відповідно до норм міжнародних договорів, або підтвердження статусу податкового резидента України на документах, за спеціальними формами, затвердженими компетентним органом іноземної держави, для виконання відповідного міжнародного договору про уникнення подвійного </w:t>
            </w:r>
            <w:r w:rsidRPr="0084123D">
              <w:rPr>
                <w:rFonts w:ascii="Times New Roman" w:hAnsi="Times New Roman"/>
                <w:sz w:val="18"/>
                <w:szCs w:val="18"/>
              </w:rPr>
              <w:lastRenderedPageBreak/>
              <w:t>оподаткування на її території з метою звільнення  (зменшення) від оподаткування доходів із джерел в іноземній державі або відшкодування уже сплачених податків на території іноземної держави ;</w:t>
            </w:r>
          </w:p>
          <w:p w:rsidR="00483CE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p>
          <w:p w:rsidR="00483CED" w:rsidRPr="0084123D" w:rsidRDefault="00483CED" w:rsidP="00483CED">
            <w:pPr>
              <w:rPr>
                <w:rFonts w:ascii="Times New Roman" w:hAnsi="Times New Roman"/>
                <w:sz w:val="18"/>
                <w:szCs w:val="18"/>
              </w:rPr>
            </w:pPr>
            <w:r w:rsidRPr="0084123D">
              <w:rPr>
                <w:rFonts w:ascii="Times New Roman" w:hAnsi="Times New Roman"/>
                <w:sz w:val="18"/>
                <w:szCs w:val="18"/>
              </w:rPr>
              <w:t>підписання витягів з реєстру неприбуткових установ та організацій та повідомлень про відсутність відомостей про платника у Реєстрі неприбуткових установ та організацій</w:t>
            </w:r>
          </w:p>
          <w:p w:rsidR="00483CED" w:rsidRPr="0084123D" w:rsidRDefault="00483CED" w:rsidP="00483CED">
            <w:pPr>
              <w:rPr>
                <w:rFonts w:ascii="Times New Roman" w:hAnsi="Times New Roman"/>
                <w:sz w:val="18"/>
                <w:szCs w:val="18"/>
              </w:rPr>
            </w:pPr>
          </w:p>
          <w:p w:rsidR="00483CED" w:rsidRPr="0084123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r w:rsidRPr="0084123D">
              <w:rPr>
                <w:rFonts w:ascii="Times New Roman" w:hAnsi="Times New Roman"/>
                <w:sz w:val="18"/>
                <w:szCs w:val="18"/>
              </w:rPr>
              <w:t>підписання витягів з Реєстру</w:t>
            </w:r>
            <w:r w:rsidRPr="0084123D">
              <w:rPr>
                <w:sz w:val="18"/>
                <w:szCs w:val="18"/>
              </w:rPr>
              <w:t xml:space="preserve"> </w:t>
            </w:r>
            <w:r w:rsidRPr="0084123D">
              <w:rPr>
                <w:rFonts w:ascii="Times New Roman" w:hAnsi="Times New Roman"/>
                <w:sz w:val="18"/>
                <w:szCs w:val="18"/>
              </w:rPr>
              <w:t>платників єдиного податку;</w:t>
            </w:r>
          </w:p>
          <w:p w:rsidR="00483CED" w:rsidRDefault="00483CED" w:rsidP="00483CED">
            <w:pPr>
              <w:rPr>
                <w:rFonts w:ascii="Times New Roman" w:hAnsi="Times New Roman"/>
                <w:sz w:val="18"/>
                <w:szCs w:val="18"/>
              </w:rPr>
            </w:pPr>
          </w:p>
          <w:p w:rsidR="00483CED" w:rsidRPr="0084123D" w:rsidRDefault="00483CED" w:rsidP="00483CED">
            <w:pPr>
              <w:rPr>
                <w:rFonts w:ascii="Times New Roman" w:hAnsi="Times New Roman"/>
                <w:sz w:val="18"/>
                <w:szCs w:val="18"/>
              </w:rPr>
            </w:pPr>
            <w:r w:rsidRPr="0084123D">
              <w:rPr>
                <w:rFonts w:ascii="Times New Roman" w:hAnsi="Times New Roman"/>
                <w:sz w:val="18"/>
                <w:szCs w:val="18"/>
              </w:rPr>
              <w:t>листів про відмову у реєстрації платника єдиного податку;</w:t>
            </w:r>
          </w:p>
          <w:p w:rsidR="00483CED" w:rsidRPr="0084123D" w:rsidRDefault="00483CED" w:rsidP="00483CED">
            <w:pPr>
              <w:pStyle w:val="20"/>
              <w:shd w:val="clear" w:color="auto" w:fill="auto"/>
              <w:tabs>
                <w:tab w:val="left" w:pos="9766"/>
              </w:tabs>
              <w:spacing w:after="0" w:line="240" w:lineRule="auto"/>
              <w:jc w:val="both"/>
              <w:rPr>
                <w:rFonts w:ascii="Times New Roman" w:hAnsi="Times New Roman" w:cs="Times New Roman"/>
                <w:sz w:val="18"/>
                <w:szCs w:val="18"/>
              </w:rPr>
            </w:pPr>
            <w:r w:rsidRPr="0084123D">
              <w:rPr>
                <w:rFonts w:ascii="Times New Roman" w:hAnsi="Times New Roman" w:cs="Times New Roman"/>
                <w:sz w:val="18"/>
                <w:szCs w:val="18"/>
              </w:rPr>
              <w:t>прийняття рішень про:</w:t>
            </w:r>
          </w:p>
          <w:p w:rsidR="00483CED" w:rsidRDefault="00483CED" w:rsidP="00483CED">
            <w:pPr>
              <w:rPr>
                <w:rFonts w:ascii="Times New Roman" w:hAnsi="Times New Roman"/>
                <w:sz w:val="18"/>
                <w:szCs w:val="18"/>
              </w:rPr>
            </w:pPr>
            <w:r w:rsidRPr="0084123D">
              <w:rPr>
                <w:rFonts w:ascii="Times New Roman" w:hAnsi="Times New Roman"/>
                <w:sz w:val="18"/>
                <w:szCs w:val="18"/>
              </w:rPr>
              <w:t>анулювання реєстрації платника єдиного податку</w:t>
            </w:r>
            <w:r>
              <w:rPr>
                <w:rFonts w:ascii="Times New Roman" w:hAnsi="Times New Roman"/>
                <w:sz w:val="18"/>
                <w:szCs w:val="18"/>
              </w:rPr>
              <w:t>.</w:t>
            </w:r>
          </w:p>
          <w:p w:rsidR="00483CED" w:rsidRDefault="00483CED" w:rsidP="00483CED"/>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Pr="0084123D" w:rsidRDefault="00483CED" w:rsidP="00483CED">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lastRenderedPageBreak/>
              <w:t>пункт 54.3 статті 54 «Визначення сум податкових та грошових зобов’язань» ПКУ;</w:t>
            </w:r>
          </w:p>
          <w:p w:rsidR="00483CED" w:rsidRPr="0084123D" w:rsidRDefault="00483CED" w:rsidP="00483CED">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пункт 120.1, 120.2 статті 120 «Неподання або несвоєчасне подання податкової звітності або невиконання вимог щодо внесення змін до податкової звітності» ПКУ;</w:t>
            </w:r>
          </w:p>
          <w:p w:rsidR="00483CED" w:rsidRPr="0084123D" w:rsidRDefault="00483CED" w:rsidP="00483CED">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пункт 120</w:t>
            </w:r>
            <w:r w:rsidRPr="0084123D">
              <w:rPr>
                <w:rFonts w:ascii="Times New Roman" w:hAnsi="Times New Roman" w:cs="Times New Roman"/>
                <w:sz w:val="18"/>
                <w:szCs w:val="18"/>
                <w:vertAlign w:val="superscript"/>
              </w:rPr>
              <w:t>1</w:t>
            </w:r>
            <w:r w:rsidRPr="0084123D">
              <w:rPr>
                <w:rFonts w:ascii="Times New Roman" w:hAnsi="Times New Roman" w:cs="Times New Roman"/>
                <w:sz w:val="18"/>
                <w:szCs w:val="18"/>
              </w:rPr>
              <w:t>. 1 статті 120</w:t>
            </w:r>
            <w:r w:rsidRPr="0084123D">
              <w:rPr>
                <w:rFonts w:ascii="Times New Roman" w:hAnsi="Times New Roman" w:cs="Times New Roman"/>
                <w:sz w:val="18"/>
                <w:szCs w:val="18"/>
                <w:vertAlign w:val="superscript"/>
              </w:rPr>
              <w:t>1</w:t>
            </w:r>
            <w:r w:rsidRPr="0084123D">
              <w:rPr>
                <w:rFonts w:ascii="Times New Roman" w:hAnsi="Times New Roman" w:cs="Times New Roman"/>
                <w:sz w:val="18"/>
                <w:szCs w:val="18"/>
              </w:rPr>
              <w:t xml:space="preserve"> «Порушення строків реєстрації податкової накладної та/або розрахунку </w:t>
            </w:r>
            <w:r w:rsidRPr="0084123D">
              <w:rPr>
                <w:rFonts w:ascii="Times New Roman" w:hAnsi="Times New Roman" w:cs="Times New Roman"/>
                <w:sz w:val="18"/>
                <w:szCs w:val="18"/>
              </w:rPr>
              <w:lastRenderedPageBreak/>
              <w:t>коригування в Єдиному реєстрі податкових накладних та допущення помилок при зазначенні обов’язкових реквізитів податкової накладної» ПКУ;</w:t>
            </w:r>
          </w:p>
          <w:p w:rsidR="00483CED" w:rsidRPr="0084123D" w:rsidRDefault="00483CED" w:rsidP="00483CED">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стаття 123 «Штрафні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контролюючі органи, зменшення бюджетного відшкодування або виявлення фактів використання податкових пільг не за цільовим призначенням чи всупереч умовам чи цілям їх надання» ПКУ;</w:t>
            </w:r>
          </w:p>
          <w:p w:rsidR="00483CED" w:rsidRPr="0084123D" w:rsidRDefault="00483CED" w:rsidP="00483CED">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стаття 124 «Порушення правил сплати (перерахування) грошового зобов’язання» ПКУ;</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підпункт 20.1.1 пункту 20.1 статті 20 ПКУ</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підпункт 20.1.1 пункту 20.1 статті 20 ПКУ</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підпункт 21.1.7 пункту 21.1 статті 21 ПКУ</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pStyle w:val="20"/>
              <w:shd w:val="clear" w:color="auto" w:fill="auto"/>
              <w:tabs>
                <w:tab w:val="left" w:pos="9996"/>
              </w:tabs>
              <w:spacing w:after="0" w:line="240" w:lineRule="auto"/>
              <w:ind w:right="-108"/>
              <w:jc w:val="both"/>
              <w:rPr>
                <w:rFonts w:ascii="Times New Roman" w:hAnsi="Times New Roman" w:cs="Times New Roman"/>
                <w:sz w:val="18"/>
                <w:szCs w:val="18"/>
              </w:rPr>
            </w:pPr>
            <w:r w:rsidRPr="0084123D">
              <w:rPr>
                <w:rFonts w:ascii="Times New Roman" w:hAnsi="Times New Roman" w:cs="Times New Roman"/>
                <w:sz w:val="18"/>
                <w:szCs w:val="18"/>
              </w:rPr>
              <w:t>пункт 73.3. статті 73 ПКУ);</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пункт 42.1 статті 42 ПКУ;</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стаття 43</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пункт 49.11 статті 49 ПКУ</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пункт 86.7 статті 86 ПКУ</w:t>
            </w:r>
          </w:p>
          <w:p w:rsidR="00483CED" w:rsidRPr="0084123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r w:rsidRPr="0084123D">
              <w:rPr>
                <w:rFonts w:ascii="Times New Roman" w:hAnsi="Times New Roman"/>
                <w:sz w:val="18"/>
                <w:szCs w:val="18"/>
              </w:rPr>
              <w:t>пункт 133.4 статті 133 ПКУ, пункт 8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 440 (зі змінами . та доповненнями;</w:t>
            </w:r>
          </w:p>
          <w:p w:rsidR="00483CED" w:rsidRDefault="00483CED" w:rsidP="00483CED">
            <w:pPr>
              <w:jc w:val="both"/>
              <w:rPr>
                <w:rFonts w:ascii="Times New Roman" w:hAnsi="Times New Roman"/>
                <w:sz w:val="18"/>
                <w:szCs w:val="18"/>
              </w:rPr>
            </w:pPr>
            <w:r w:rsidRPr="0084123D">
              <w:rPr>
                <w:rFonts w:ascii="Times New Roman" w:hAnsi="Times New Roman"/>
                <w:sz w:val="18"/>
                <w:szCs w:val="18"/>
              </w:rPr>
              <w:t xml:space="preserve">підпункт 14.1.213 пункту 14.1 статті 14, підпункт 191.1.3 пункту 191.1 статті 191, пункт 141.4 статті 141 ПКУ, пункт 5 Порядку видачі довідки про сплачений  нерезидентом в Україні податок на прибуток (доходи), затвердженого наказом Міністерства фінансів України від 28.07.2022 № 219, зареєстрованого в  Міністерстві юстиції України 23.09.2022 за №1113/38449, пункти 5, 6  Порядку  підтвердження статусу податкового резидента України для уникнення подвійного оподаткування відповідно до норм міжнародних </w:t>
            </w:r>
            <w:r w:rsidRPr="0084123D">
              <w:rPr>
                <w:rFonts w:ascii="Times New Roman" w:hAnsi="Times New Roman"/>
                <w:sz w:val="18"/>
                <w:szCs w:val="18"/>
              </w:rPr>
              <w:lastRenderedPageBreak/>
              <w:t>договорів,  затвердженого наказом міністерства фінансів України від 19.08.2022 №248,  зареєстрованого в Міністерстві юстиції України 07.10.2022 за №1195/38531 (зі змінами);</w:t>
            </w:r>
          </w:p>
          <w:p w:rsidR="00483CED" w:rsidRDefault="00483CED" w:rsidP="00483CED">
            <w:pPr>
              <w:jc w:val="both"/>
              <w:rPr>
                <w:rFonts w:ascii="Times New Roman" w:hAnsi="Times New Roman"/>
                <w:sz w:val="18"/>
                <w:szCs w:val="18"/>
              </w:rPr>
            </w:pPr>
            <w:r w:rsidRPr="0084123D">
              <w:rPr>
                <w:rFonts w:ascii="Times New Roman" w:hAnsi="Times New Roman"/>
                <w:sz w:val="18"/>
                <w:szCs w:val="18"/>
              </w:rPr>
              <w:t>пункт 133.4 статті 133 ПКУ, пункт 121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№440 (зі змінами та доповненнями);</w:t>
            </w:r>
          </w:p>
          <w:p w:rsidR="00483CED" w:rsidRPr="0084123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r w:rsidRPr="0084123D">
              <w:rPr>
                <w:rFonts w:ascii="Times New Roman" w:hAnsi="Times New Roman"/>
                <w:sz w:val="18"/>
                <w:szCs w:val="18"/>
              </w:rPr>
              <w:t>пункт 299.9 статті 299 ПКУ;</w:t>
            </w:r>
          </w:p>
          <w:p w:rsidR="00483CED" w:rsidRPr="0084123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r w:rsidRPr="0084123D">
              <w:rPr>
                <w:rFonts w:ascii="Times New Roman" w:hAnsi="Times New Roman"/>
                <w:sz w:val="18"/>
                <w:szCs w:val="18"/>
              </w:rPr>
              <w:t>пункти 299.5, 299.6 статті 299 ПКУ;</w:t>
            </w:r>
          </w:p>
          <w:p w:rsidR="00483CE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пункт 299.10 статті 299 ПКУ.</w:t>
            </w:r>
          </w:p>
          <w:p w:rsidR="00483CED" w:rsidRDefault="00483CED" w:rsidP="00483CED"/>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r w:rsidRPr="0049473E">
              <w:rPr>
                <w:rFonts w:ascii="Times New Roman" w:hAnsi="Times New Roman"/>
                <w:color w:val="000000"/>
                <w:sz w:val="18"/>
                <w:szCs w:val="18"/>
                <w:lang w:eastAsia="uk-UA"/>
              </w:rPr>
              <w:lastRenderedPageBreak/>
              <w:t>11.02.2025 №</w:t>
            </w:r>
            <w:r>
              <w:rPr>
                <w:rFonts w:ascii="Times New Roman" w:hAnsi="Times New Roman"/>
                <w:color w:val="000000"/>
                <w:sz w:val="18"/>
                <w:szCs w:val="18"/>
                <w:lang w:eastAsia="uk-UA"/>
              </w:rPr>
              <w:t>103</w:t>
            </w: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E53FCA"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r w:rsidRPr="0049473E">
              <w:rPr>
                <w:rFonts w:ascii="Times New Roman" w:hAnsi="Times New Roman"/>
                <w:color w:val="000000"/>
                <w:sz w:val="18"/>
                <w:szCs w:val="18"/>
                <w:lang w:eastAsia="uk-UA"/>
              </w:rPr>
              <w:t>11.02.2025 №</w:t>
            </w:r>
            <w:r>
              <w:rPr>
                <w:rFonts w:ascii="Times New Roman" w:hAnsi="Times New Roman"/>
                <w:color w:val="000000"/>
                <w:sz w:val="18"/>
                <w:szCs w:val="18"/>
                <w:lang w:eastAsia="uk-UA"/>
              </w:rPr>
              <w:t>103</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Pr="004F43A6" w:rsidRDefault="00483CED" w:rsidP="00483CED">
            <w:pPr>
              <w:rPr>
                <w:sz w:val="18"/>
                <w:szCs w:val="18"/>
              </w:rPr>
            </w:pPr>
            <w:r w:rsidRPr="004F43A6">
              <w:rPr>
                <w:rFonts w:ascii="Times New Roman" w:hAnsi="Times New Roman"/>
                <w:sz w:val="18"/>
                <w:szCs w:val="18"/>
              </w:rPr>
              <w:t>Бендасюк Марин</w:t>
            </w:r>
            <w:r>
              <w:rPr>
                <w:rFonts w:ascii="Times New Roman" w:hAnsi="Times New Roman"/>
                <w:sz w:val="18"/>
                <w:szCs w:val="18"/>
              </w:rPr>
              <w:t>а</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r>
              <w:rPr>
                <w:rFonts w:ascii="Times New Roman" w:hAnsi="Times New Roman"/>
                <w:sz w:val="18"/>
                <w:szCs w:val="18"/>
              </w:rPr>
              <w:t xml:space="preserve">начальник </w:t>
            </w:r>
            <w:r w:rsidRPr="00F27169">
              <w:rPr>
                <w:rFonts w:ascii="Times New Roman" w:hAnsi="Times New Roman"/>
                <w:sz w:val="18"/>
                <w:szCs w:val="18"/>
              </w:rPr>
              <w:t>відділу податків і зборів з юридичних осіб галузей транспорту та складського господарства управління оподаткування юридичних осіб ГУ ДПС у Тернопільській області (</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прийняття за результатами камеральних перевірок податкових повідомлень-рішень за формами «Р», «Ш», «В4», «П», «ПС», «Н», «ПН»</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письмових повідомлень про запрошення платників податків, зборів, платежів або їхніх представників для перевірки правильності нарахування та своєчасності сплати податків, зборів, платежів, дотримання вимог, законодавства з інших питань</w:t>
            </w: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 xml:space="preserve">письмових запитів платникам податків, у тому числі благодійним та іншим неприбутковим організаціям, усіх форм </w:t>
            </w:r>
            <w:r w:rsidRPr="0084123D">
              <w:rPr>
                <w:rFonts w:ascii="Times New Roman" w:hAnsi="Times New Roman"/>
                <w:sz w:val="18"/>
                <w:szCs w:val="18"/>
              </w:rPr>
              <w:lastRenderedPageBreak/>
              <w:t>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платників податків та іншу інформацію, пов’язану з обчисленням та сплатою податків, зборів, платежів, про дотримання вимог законодавства, здійснення контролю за яким покладено на контролюючі органи, а також фінансової і статистичної звітності у порядку та на підставах, визначених законом;</w:t>
            </w: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листів про надання органам державної влади та органам місцевого самоврядування на їх письмовий запит відкритої податкової інформації в порядку, встановленому законом;</w:t>
            </w: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письмових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у межах компетенції документів з питань адміністрування податків, зборів, платежів;</w:t>
            </w: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lastRenderedPageBreak/>
              <w:t>письмових повідомлень з відмовою у поверненні коштів із зазначенням і причини такої відмови;</w:t>
            </w: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письмових повідомлень про відмову у прийнятті податкової декларації із зазначенням причини такої відмови;</w:t>
            </w: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повідомлень платнику податків про дату, час та місце / спосіб розгляду матеріалів перевірки та участі у розгляді заперечень платника податків до акта перевірки, підписання рішень про визначення грошового зобов’язання з . урахуванням результатів розгляду заперечень платників податків;</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 xml:space="preserve">рішень про включення, виключення, повторне включення, відмову у .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 </w:t>
            </w: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 xml:space="preserve">підписання довідок про сплачений нерезидентом в Україні податок на прибуток (доходи) та довідок-підтверджень статусу податкового резидента України для уникнення подвійного оподаткування, відповідно до норм міжнародних договорів, або </w:t>
            </w:r>
            <w:r w:rsidRPr="0084123D">
              <w:rPr>
                <w:rFonts w:ascii="Times New Roman" w:hAnsi="Times New Roman"/>
                <w:sz w:val="18"/>
                <w:szCs w:val="18"/>
              </w:rPr>
              <w:lastRenderedPageBreak/>
              <w:t>підтвердження статусу податкового резидента України на документах, за спеціальними формами, затвердженими компетентним органом іноземної держави, для виконання відповідного міжнародного договору про уникнення подвійного оподаткування на її території з метою звільнення  (зменшення) від оподаткування доходів із джерел в іноземній державі або відшкодування уже сплачених податків на території іноземної держави ;</w:t>
            </w:r>
          </w:p>
          <w:p w:rsidR="00483CE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p>
          <w:p w:rsidR="00483CED" w:rsidRPr="0084123D" w:rsidRDefault="00483CED" w:rsidP="00483CED">
            <w:pPr>
              <w:rPr>
                <w:rFonts w:ascii="Times New Roman" w:hAnsi="Times New Roman"/>
                <w:sz w:val="18"/>
                <w:szCs w:val="18"/>
              </w:rPr>
            </w:pPr>
            <w:r w:rsidRPr="0084123D">
              <w:rPr>
                <w:rFonts w:ascii="Times New Roman" w:hAnsi="Times New Roman"/>
                <w:sz w:val="18"/>
                <w:szCs w:val="18"/>
              </w:rPr>
              <w:t>підписання витягів з реєстру неприбуткових установ та організацій та повідомлень про відсутність відомостей про платника у Реєстрі неприбуткових установ та організацій</w:t>
            </w:r>
          </w:p>
          <w:p w:rsidR="00483CED" w:rsidRPr="0084123D" w:rsidRDefault="00483CED" w:rsidP="00483CED">
            <w:pPr>
              <w:rPr>
                <w:rFonts w:ascii="Times New Roman" w:hAnsi="Times New Roman"/>
                <w:sz w:val="18"/>
                <w:szCs w:val="18"/>
              </w:rPr>
            </w:pPr>
          </w:p>
          <w:p w:rsidR="00483CED" w:rsidRPr="0084123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r w:rsidRPr="0084123D">
              <w:rPr>
                <w:rFonts w:ascii="Times New Roman" w:hAnsi="Times New Roman"/>
                <w:sz w:val="18"/>
                <w:szCs w:val="18"/>
              </w:rPr>
              <w:t>підписання витягів з Реєстру</w:t>
            </w:r>
            <w:r w:rsidRPr="0084123D">
              <w:rPr>
                <w:sz w:val="18"/>
                <w:szCs w:val="18"/>
              </w:rPr>
              <w:t xml:space="preserve"> </w:t>
            </w:r>
            <w:r w:rsidRPr="0084123D">
              <w:rPr>
                <w:rFonts w:ascii="Times New Roman" w:hAnsi="Times New Roman"/>
                <w:sz w:val="18"/>
                <w:szCs w:val="18"/>
              </w:rPr>
              <w:t>платників єдиного податку;</w:t>
            </w:r>
          </w:p>
          <w:p w:rsidR="00483CED" w:rsidRDefault="00483CED" w:rsidP="00483CED">
            <w:pPr>
              <w:rPr>
                <w:rFonts w:ascii="Times New Roman" w:hAnsi="Times New Roman"/>
                <w:sz w:val="18"/>
                <w:szCs w:val="18"/>
              </w:rPr>
            </w:pPr>
          </w:p>
          <w:p w:rsidR="00483CED" w:rsidRPr="0084123D" w:rsidRDefault="00483CED" w:rsidP="00483CED">
            <w:pPr>
              <w:rPr>
                <w:rFonts w:ascii="Times New Roman" w:hAnsi="Times New Roman"/>
                <w:sz w:val="18"/>
                <w:szCs w:val="18"/>
              </w:rPr>
            </w:pPr>
            <w:r w:rsidRPr="0084123D">
              <w:rPr>
                <w:rFonts w:ascii="Times New Roman" w:hAnsi="Times New Roman"/>
                <w:sz w:val="18"/>
                <w:szCs w:val="18"/>
              </w:rPr>
              <w:t>листів про відмову у реєстрації платника єдиного податку;</w:t>
            </w:r>
          </w:p>
          <w:p w:rsidR="00483CED" w:rsidRPr="0084123D" w:rsidRDefault="00483CED" w:rsidP="00483CED">
            <w:pPr>
              <w:pStyle w:val="20"/>
              <w:shd w:val="clear" w:color="auto" w:fill="auto"/>
              <w:tabs>
                <w:tab w:val="left" w:pos="9766"/>
              </w:tabs>
              <w:spacing w:after="0" w:line="240" w:lineRule="auto"/>
              <w:jc w:val="both"/>
              <w:rPr>
                <w:rFonts w:ascii="Times New Roman" w:hAnsi="Times New Roman" w:cs="Times New Roman"/>
                <w:sz w:val="18"/>
                <w:szCs w:val="18"/>
              </w:rPr>
            </w:pPr>
            <w:r w:rsidRPr="0084123D">
              <w:rPr>
                <w:rFonts w:ascii="Times New Roman" w:hAnsi="Times New Roman" w:cs="Times New Roman"/>
                <w:sz w:val="18"/>
                <w:szCs w:val="18"/>
              </w:rPr>
              <w:t>прийняття рішень про:</w:t>
            </w:r>
          </w:p>
          <w:p w:rsidR="00483CED" w:rsidRDefault="00483CED" w:rsidP="00483CED">
            <w:r w:rsidRPr="0084123D">
              <w:rPr>
                <w:rFonts w:ascii="Times New Roman" w:hAnsi="Times New Roman"/>
                <w:sz w:val="18"/>
                <w:szCs w:val="18"/>
              </w:rPr>
              <w:t xml:space="preserve">анулювання реєстрації платника єдиного </w:t>
            </w:r>
            <w:r w:rsidRPr="0084123D">
              <w:rPr>
                <w:rFonts w:ascii="Times New Roman" w:hAnsi="Times New Roman"/>
                <w:sz w:val="18"/>
                <w:szCs w:val="18"/>
              </w:rPr>
              <w:lastRenderedPageBreak/>
              <w:t>податку</w:t>
            </w:r>
            <w:r>
              <w:rPr>
                <w:rFonts w:ascii="Times New Roman" w:hAnsi="Times New Roman"/>
                <w:sz w:val="18"/>
                <w:szCs w:val="18"/>
              </w:rPr>
              <w:t>.</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Pr="0084123D" w:rsidRDefault="00483CED" w:rsidP="00483CED">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lastRenderedPageBreak/>
              <w:t>пункт 54.3 статті 54 «Визначення сум податкових та грошових зобов’язань» ПКУ;</w:t>
            </w:r>
          </w:p>
          <w:p w:rsidR="00483CED" w:rsidRPr="0084123D" w:rsidRDefault="00483CED" w:rsidP="00483CED">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пункт 120.1, 120.2 статті 120 «Неподання або несвоєчасне подання податкової звітності або невиконання вимог щодо внесення змін до податкової звітності» ПКУ;</w:t>
            </w:r>
          </w:p>
          <w:p w:rsidR="00483CED" w:rsidRPr="0084123D" w:rsidRDefault="00483CED" w:rsidP="00483CED">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пункт 120</w:t>
            </w:r>
            <w:r w:rsidRPr="0084123D">
              <w:rPr>
                <w:rFonts w:ascii="Times New Roman" w:hAnsi="Times New Roman" w:cs="Times New Roman"/>
                <w:sz w:val="18"/>
                <w:szCs w:val="18"/>
                <w:vertAlign w:val="superscript"/>
              </w:rPr>
              <w:t>1</w:t>
            </w:r>
            <w:r w:rsidRPr="0084123D">
              <w:rPr>
                <w:rFonts w:ascii="Times New Roman" w:hAnsi="Times New Roman" w:cs="Times New Roman"/>
                <w:sz w:val="18"/>
                <w:szCs w:val="18"/>
              </w:rPr>
              <w:t>. 1 статті 120</w:t>
            </w:r>
            <w:r w:rsidRPr="0084123D">
              <w:rPr>
                <w:rFonts w:ascii="Times New Roman" w:hAnsi="Times New Roman" w:cs="Times New Roman"/>
                <w:sz w:val="18"/>
                <w:szCs w:val="18"/>
                <w:vertAlign w:val="superscript"/>
              </w:rPr>
              <w:t>1</w:t>
            </w:r>
            <w:r w:rsidRPr="0084123D">
              <w:rPr>
                <w:rFonts w:ascii="Times New Roman" w:hAnsi="Times New Roman" w:cs="Times New Roman"/>
                <w:sz w:val="18"/>
                <w:szCs w:val="18"/>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 ПКУ;</w:t>
            </w:r>
          </w:p>
          <w:p w:rsidR="00483CED" w:rsidRPr="0084123D" w:rsidRDefault="00483CED" w:rsidP="00483CED">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стаття 123 «Штрафні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контролюючі органи, зменшення бюджетного відшкодування або виявлення фактів використання податкових пільг не за цільовим призначенням чи всупереч умовам чи цілям їх надання» ПКУ;</w:t>
            </w:r>
          </w:p>
          <w:p w:rsidR="00483CED" w:rsidRPr="0084123D" w:rsidRDefault="00483CED" w:rsidP="00483CED">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стаття 124 «Порушення правил сплати (перерахування) грошового зобов’язання» ПКУ;</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підпункт 20.1.1 пункту 20.1 статті 20 ПКУ</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підпункт 20.1.1 пункту 20.1 статті 20 ПКУ</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підпункт 21.1.7 пункту 21.1 статті 21 ПКУ</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pStyle w:val="20"/>
              <w:shd w:val="clear" w:color="auto" w:fill="auto"/>
              <w:tabs>
                <w:tab w:val="left" w:pos="9996"/>
              </w:tabs>
              <w:spacing w:after="0" w:line="240" w:lineRule="auto"/>
              <w:ind w:right="-108"/>
              <w:jc w:val="both"/>
              <w:rPr>
                <w:rFonts w:ascii="Times New Roman" w:hAnsi="Times New Roman" w:cs="Times New Roman"/>
                <w:sz w:val="18"/>
                <w:szCs w:val="18"/>
              </w:rPr>
            </w:pPr>
            <w:r w:rsidRPr="0084123D">
              <w:rPr>
                <w:rFonts w:ascii="Times New Roman" w:hAnsi="Times New Roman" w:cs="Times New Roman"/>
                <w:sz w:val="18"/>
                <w:szCs w:val="18"/>
              </w:rPr>
              <w:t>пункт 73.3. статті 73 ПКУ);</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пункт 42.1 статті 42 ПКУ;</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стаття 43</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пункт 49.11 статті 49 ПКУ</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пункт 86.7 статті 86 ПКУ</w:t>
            </w:r>
          </w:p>
          <w:p w:rsidR="00483CED" w:rsidRPr="0084123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r w:rsidRPr="0084123D">
              <w:rPr>
                <w:rFonts w:ascii="Times New Roman" w:hAnsi="Times New Roman"/>
                <w:sz w:val="18"/>
                <w:szCs w:val="18"/>
              </w:rPr>
              <w:t>пункт 133.4 статті 133 ПКУ, пункт 8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 440 (зі змінами . та доповненнями;</w:t>
            </w:r>
          </w:p>
          <w:p w:rsidR="00483CED" w:rsidRDefault="00483CED" w:rsidP="00483CED">
            <w:pPr>
              <w:jc w:val="both"/>
              <w:rPr>
                <w:rFonts w:ascii="Times New Roman" w:hAnsi="Times New Roman"/>
                <w:sz w:val="18"/>
                <w:szCs w:val="18"/>
              </w:rPr>
            </w:pPr>
            <w:r w:rsidRPr="0084123D">
              <w:rPr>
                <w:rFonts w:ascii="Times New Roman" w:hAnsi="Times New Roman"/>
                <w:sz w:val="18"/>
                <w:szCs w:val="18"/>
              </w:rPr>
              <w:t xml:space="preserve">підпункт 14.1.213 пункту 14.1 статті 14, підпункт 191.1.3 пункту 191.1 статті 191, пункт 141.4 статті 141 ПКУ, пункт 5 Порядку видачі довідки про сплачений  нерезидентом в Україні податок на прибуток (доходи), </w:t>
            </w:r>
            <w:r w:rsidRPr="0084123D">
              <w:rPr>
                <w:rFonts w:ascii="Times New Roman" w:hAnsi="Times New Roman"/>
                <w:sz w:val="18"/>
                <w:szCs w:val="18"/>
              </w:rPr>
              <w:lastRenderedPageBreak/>
              <w:t>затвердженого наказом Міністерства фінансів України від 28.07.2022 № 219, зареєстрованого в  Міністерстві юстиції України 23.09.2022 за №1113/38449, пункти 5, 6  Порядку  підтвердження статусу податкового резидента України для уникнення подвійного оподаткування відповідно до норм міжнародних договорів,  затвердженого наказом міністерства фінансів України від 19.08.2022 №248,  зареєстрованого в Міністерстві юстиції України 07.10.2022 за №1195/38531 (зі змінами);</w:t>
            </w:r>
          </w:p>
          <w:p w:rsidR="00483CED" w:rsidRDefault="00483CED" w:rsidP="00483CED">
            <w:pPr>
              <w:jc w:val="both"/>
              <w:rPr>
                <w:rFonts w:ascii="Times New Roman" w:hAnsi="Times New Roman"/>
                <w:sz w:val="18"/>
                <w:szCs w:val="18"/>
              </w:rPr>
            </w:pPr>
            <w:r w:rsidRPr="0084123D">
              <w:rPr>
                <w:rFonts w:ascii="Times New Roman" w:hAnsi="Times New Roman"/>
                <w:sz w:val="18"/>
                <w:szCs w:val="18"/>
              </w:rPr>
              <w:t>пункт 133.4 статті 133 ПКУ, пункт 121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№440 (зі змінами та доповненнями);</w:t>
            </w:r>
          </w:p>
          <w:p w:rsidR="00483CED" w:rsidRPr="0084123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r w:rsidRPr="0084123D">
              <w:rPr>
                <w:rFonts w:ascii="Times New Roman" w:hAnsi="Times New Roman"/>
                <w:sz w:val="18"/>
                <w:szCs w:val="18"/>
              </w:rPr>
              <w:t>пункт 299.9 статті 299 ПКУ;</w:t>
            </w:r>
          </w:p>
          <w:p w:rsidR="00483CED" w:rsidRPr="0084123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r w:rsidRPr="0084123D">
              <w:rPr>
                <w:rFonts w:ascii="Times New Roman" w:hAnsi="Times New Roman"/>
                <w:sz w:val="18"/>
                <w:szCs w:val="18"/>
              </w:rPr>
              <w:t>пункти 299.5, 299.6 статті 299 ПКУ;</w:t>
            </w:r>
          </w:p>
          <w:p w:rsidR="00483CE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пункт 299.10 статті 299 ПКУ.</w:t>
            </w:r>
          </w:p>
          <w:p w:rsidR="00483CED" w:rsidRDefault="00483CED" w:rsidP="00483CED"/>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r w:rsidRPr="0049473E">
              <w:rPr>
                <w:rFonts w:ascii="Times New Roman" w:hAnsi="Times New Roman"/>
                <w:color w:val="000000"/>
                <w:sz w:val="18"/>
                <w:szCs w:val="18"/>
                <w:lang w:eastAsia="uk-UA"/>
              </w:rPr>
              <w:lastRenderedPageBreak/>
              <w:t>11.02.2025 №</w:t>
            </w:r>
            <w:r>
              <w:rPr>
                <w:rFonts w:ascii="Times New Roman" w:hAnsi="Times New Roman"/>
                <w:color w:val="000000"/>
                <w:sz w:val="18"/>
                <w:szCs w:val="18"/>
                <w:lang w:eastAsia="uk-UA"/>
              </w:rPr>
              <w:t>103</w:t>
            </w: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E53FCA"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r w:rsidRPr="0049473E">
              <w:rPr>
                <w:rFonts w:ascii="Times New Roman" w:hAnsi="Times New Roman"/>
                <w:color w:val="000000"/>
                <w:sz w:val="18"/>
                <w:szCs w:val="18"/>
                <w:lang w:eastAsia="uk-UA"/>
              </w:rPr>
              <w:t>11.02.2025 №</w:t>
            </w:r>
            <w:r>
              <w:rPr>
                <w:rFonts w:ascii="Times New Roman" w:hAnsi="Times New Roman"/>
                <w:color w:val="000000"/>
                <w:sz w:val="18"/>
                <w:szCs w:val="18"/>
                <w:lang w:eastAsia="uk-UA"/>
              </w:rPr>
              <w:t>103</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Pr="004F43A6" w:rsidRDefault="00483CED" w:rsidP="00483CED">
            <w:pPr>
              <w:rPr>
                <w:sz w:val="18"/>
                <w:szCs w:val="18"/>
              </w:rPr>
            </w:pPr>
            <w:r w:rsidRPr="00F27169">
              <w:rPr>
                <w:rFonts w:ascii="Times New Roman" w:hAnsi="Times New Roman"/>
                <w:sz w:val="18"/>
                <w:szCs w:val="18"/>
              </w:rPr>
              <w:t>Налисник Іван</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1A543B" w:rsidRDefault="00483CED" w:rsidP="00483CED">
            <w:pPr>
              <w:pStyle w:val="20"/>
              <w:shd w:val="clear" w:color="auto" w:fill="auto"/>
              <w:tabs>
                <w:tab w:val="left" w:pos="10018"/>
              </w:tabs>
              <w:spacing w:after="0" w:line="240" w:lineRule="auto"/>
              <w:jc w:val="both"/>
            </w:pPr>
            <w:r w:rsidRPr="001A543B">
              <w:rPr>
                <w:rFonts w:ascii="Times New Roman" w:hAnsi="Times New Roman" w:cs="Times New Roman"/>
                <w:sz w:val="18"/>
                <w:szCs w:val="18"/>
              </w:rPr>
              <w:t>головн</w:t>
            </w:r>
            <w:r>
              <w:rPr>
                <w:rFonts w:ascii="Times New Roman" w:hAnsi="Times New Roman" w:cs="Times New Roman"/>
                <w:sz w:val="18"/>
                <w:szCs w:val="18"/>
              </w:rPr>
              <w:t>ий</w:t>
            </w:r>
            <w:r w:rsidRPr="001A543B">
              <w:rPr>
                <w:rFonts w:ascii="Times New Roman" w:hAnsi="Times New Roman" w:cs="Times New Roman"/>
                <w:sz w:val="18"/>
                <w:szCs w:val="18"/>
              </w:rPr>
              <w:t xml:space="preserve"> державн</w:t>
            </w:r>
            <w:r>
              <w:rPr>
                <w:rFonts w:ascii="Times New Roman" w:hAnsi="Times New Roman" w:cs="Times New Roman"/>
                <w:sz w:val="18"/>
                <w:szCs w:val="18"/>
              </w:rPr>
              <w:t>ий</w:t>
            </w:r>
            <w:r w:rsidRPr="001A543B">
              <w:rPr>
                <w:rFonts w:ascii="Times New Roman" w:hAnsi="Times New Roman" w:cs="Times New Roman"/>
                <w:sz w:val="18"/>
                <w:szCs w:val="18"/>
              </w:rPr>
              <w:t xml:space="preserve"> інспектор відділу податків і зборів з юридичних осіб галузей транспорту та складського господарства управління оподаткування юридичних осіб ГУ ДПС у Тернопільській області (на час виконання обов’язків заступника начальника відділу податків і зборів з юридичних осіб галузей транспорту та складського господарства управління оподаткування юридичних осіб ГУ ДПС у Тернопільській області (наказ ГУ ДПС у Тернопільській області від 04.12.2024 № 357-о «Про покладання виконання обов’язків на Налисника Івана Івановича») і на період тимчасової- відсутності </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Pr="001A543B" w:rsidRDefault="00483CED" w:rsidP="00483CED">
            <w:pPr>
              <w:jc w:val="both"/>
              <w:rPr>
                <w:rFonts w:ascii="Times New Roman" w:hAnsi="Times New Roman"/>
                <w:sz w:val="18"/>
                <w:szCs w:val="18"/>
              </w:rPr>
            </w:pPr>
            <w:r w:rsidRPr="001A543B">
              <w:rPr>
                <w:rFonts w:ascii="Times New Roman" w:hAnsi="Times New Roman"/>
                <w:sz w:val="18"/>
                <w:szCs w:val="18"/>
              </w:rPr>
              <w:t>прийняття за результатами камеральних перевірок податкових повідомлень-рішень за формами «Р», «Ш», «В4», «П», «ПС», «Н», «ПН»</w:t>
            </w:r>
          </w:p>
          <w:p w:rsidR="00483CED" w:rsidRPr="001A543B" w:rsidRDefault="00483CED" w:rsidP="00483CED">
            <w:pPr>
              <w:jc w:val="both"/>
              <w:rPr>
                <w:rFonts w:ascii="Times New Roman" w:hAnsi="Times New Roman"/>
                <w:sz w:val="18"/>
                <w:szCs w:val="18"/>
              </w:rPr>
            </w:pPr>
          </w:p>
          <w:p w:rsidR="00483CED" w:rsidRPr="001A543B" w:rsidRDefault="00483CED" w:rsidP="00483CED">
            <w:pPr>
              <w:jc w:val="both"/>
              <w:rPr>
                <w:rFonts w:ascii="Times New Roman" w:hAnsi="Times New Roman"/>
                <w:sz w:val="18"/>
                <w:szCs w:val="18"/>
              </w:rPr>
            </w:pPr>
          </w:p>
          <w:p w:rsidR="00483CED" w:rsidRPr="001A543B" w:rsidRDefault="00483CED" w:rsidP="00483CED">
            <w:pPr>
              <w:jc w:val="both"/>
              <w:rPr>
                <w:rFonts w:ascii="Times New Roman" w:hAnsi="Times New Roman"/>
                <w:sz w:val="18"/>
                <w:szCs w:val="18"/>
              </w:rPr>
            </w:pPr>
          </w:p>
          <w:p w:rsidR="00483CED" w:rsidRPr="001A543B" w:rsidRDefault="00483CED" w:rsidP="00483CED">
            <w:pPr>
              <w:jc w:val="both"/>
              <w:rPr>
                <w:rFonts w:ascii="Times New Roman" w:hAnsi="Times New Roman"/>
                <w:sz w:val="18"/>
                <w:szCs w:val="18"/>
              </w:rPr>
            </w:pPr>
          </w:p>
          <w:p w:rsidR="00483CED" w:rsidRPr="001A543B" w:rsidRDefault="00483CED" w:rsidP="00483CED">
            <w:pPr>
              <w:jc w:val="both"/>
              <w:rPr>
                <w:rFonts w:ascii="Times New Roman" w:hAnsi="Times New Roman"/>
                <w:sz w:val="18"/>
                <w:szCs w:val="18"/>
              </w:rPr>
            </w:pPr>
          </w:p>
          <w:p w:rsidR="00483CED" w:rsidRPr="001A543B" w:rsidRDefault="00483CED" w:rsidP="00483CED">
            <w:pPr>
              <w:jc w:val="both"/>
              <w:rPr>
                <w:rFonts w:ascii="Times New Roman" w:hAnsi="Times New Roman"/>
                <w:sz w:val="18"/>
                <w:szCs w:val="18"/>
              </w:rPr>
            </w:pPr>
          </w:p>
          <w:p w:rsidR="00483CED" w:rsidRPr="001A543B" w:rsidRDefault="00483CED" w:rsidP="00483CED">
            <w:pPr>
              <w:jc w:val="both"/>
              <w:rPr>
                <w:rFonts w:ascii="Times New Roman" w:hAnsi="Times New Roman"/>
                <w:sz w:val="18"/>
                <w:szCs w:val="18"/>
              </w:rPr>
            </w:pPr>
          </w:p>
          <w:p w:rsidR="00483CED" w:rsidRPr="001A543B" w:rsidRDefault="00483CED" w:rsidP="00483CED">
            <w:pPr>
              <w:jc w:val="both"/>
              <w:rPr>
                <w:rFonts w:ascii="Times New Roman" w:hAnsi="Times New Roman"/>
                <w:sz w:val="18"/>
                <w:szCs w:val="18"/>
              </w:rPr>
            </w:pPr>
          </w:p>
          <w:p w:rsidR="00483CED" w:rsidRPr="001A543B" w:rsidRDefault="00483CED" w:rsidP="00483CED">
            <w:pPr>
              <w:jc w:val="both"/>
              <w:rPr>
                <w:rFonts w:ascii="Times New Roman" w:hAnsi="Times New Roman"/>
                <w:sz w:val="18"/>
                <w:szCs w:val="18"/>
              </w:rPr>
            </w:pPr>
          </w:p>
          <w:p w:rsidR="00483CED" w:rsidRPr="001A543B" w:rsidRDefault="00483CED" w:rsidP="00483CED">
            <w:pPr>
              <w:jc w:val="both"/>
              <w:rPr>
                <w:rFonts w:ascii="Times New Roman" w:hAnsi="Times New Roman"/>
                <w:sz w:val="18"/>
                <w:szCs w:val="18"/>
              </w:rPr>
            </w:pPr>
          </w:p>
          <w:p w:rsidR="00483CED" w:rsidRPr="001A543B" w:rsidRDefault="00483CED" w:rsidP="00483CED">
            <w:pPr>
              <w:jc w:val="both"/>
              <w:rPr>
                <w:rFonts w:ascii="Times New Roman" w:hAnsi="Times New Roman"/>
                <w:sz w:val="18"/>
                <w:szCs w:val="18"/>
              </w:rPr>
            </w:pPr>
          </w:p>
          <w:p w:rsidR="00483CED" w:rsidRPr="001A543B" w:rsidRDefault="00483CED" w:rsidP="00483CED">
            <w:pPr>
              <w:jc w:val="both"/>
              <w:rPr>
                <w:rFonts w:ascii="Times New Roman" w:hAnsi="Times New Roman"/>
                <w:sz w:val="18"/>
                <w:szCs w:val="18"/>
              </w:rPr>
            </w:pPr>
          </w:p>
          <w:p w:rsidR="00483CED" w:rsidRPr="001A543B" w:rsidRDefault="00483CED" w:rsidP="00483CED">
            <w:pPr>
              <w:jc w:val="both"/>
              <w:rPr>
                <w:rFonts w:ascii="Times New Roman" w:hAnsi="Times New Roman"/>
                <w:sz w:val="18"/>
                <w:szCs w:val="18"/>
              </w:rPr>
            </w:pPr>
          </w:p>
          <w:p w:rsidR="00483CED" w:rsidRPr="001A543B" w:rsidRDefault="00483CED" w:rsidP="00483CED">
            <w:pPr>
              <w:jc w:val="both"/>
              <w:rPr>
                <w:rFonts w:ascii="Times New Roman" w:hAnsi="Times New Roman"/>
                <w:sz w:val="18"/>
                <w:szCs w:val="18"/>
              </w:rPr>
            </w:pPr>
          </w:p>
          <w:p w:rsidR="00483CED" w:rsidRPr="001A543B" w:rsidRDefault="00483CED" w:rsidP="00483CED">
            <w:pPr>
              <w:jc w:val="both"/>
              <w:rPr>
                <w:rFonts w:ascii="Times New Roman" w:hAnsi="Times New Roman"/>
                <w:sz w:val="18"/>
                <w:szCs w:val="18"/>
              </w:rPr>
            </w:pPr>
          </w:p>
          <w:p w:rsidR="00483CED" w:rsidRPr="001A543B" w:rsidRDefault="00483CED" w:rsidP="00483CED">
            <w:pPr>
              <w:jc w:val="both"/>
              <w:rPr>
                <w:rFonts w:ascii="Times New Roman" w:hAnsi="Times New Roman"/>
                <w:sz w:val="18"/>
                <w:szCs w:val="18"/>
              </w:rPr>
            </w:pPr>
          </w:p>
          <w:p w:rsidR="00483CED" w:rsidRPr="001A543B" w:rsidRDefault="00483CED" w:rsidP="00483CED">
            <w:pPr>
              <w:jc w:val="both"/>
              <w:rPr>
                <w:rFonts w:ascii="Times New Roman" w:hAnsi="Times New Roman"/>
                <w:sz w:val="18"/>
                <w:szCs w:val="18"/>
              </w:rPr>
            </w:pPr>
          </w:p>
          <w:p w:rsidR="00483CED" w:rsidRPr="001A543B" w:rsidRDefault="00483CED" w:rsidP="00483CED">
            <w:pPr>
              <w:jc w:val="both"/>
              <w:rPr>
                <w:rFonts w:ascii="Times New Roman" w:hAnsi="Times New Roman"/>
                <w:sz w:val="18"/>
                <w:szCs w:val="18"/>
              </w:rPr>
            </w:pPr>
          </w:p>
          <w:p w:rsidR="00483CED" w:rsidRPr="001A543B" w:rsidRDefault="00483CED" w:rsidP="00483CED">
            <w:pPr>
              <w:jc w:val="both"/>
              <w:rPr>
                <w:rFonts w:ascii="Times New Roman" w:hAnsi="Times New Roman"/>
                <w:sz w:val="18"/>
                <w:szCs w:val="18"/>
              </w:rPr>
            </w:pPr>
          </w:p>
          <w:p w:rsidR="00483CED" w:rsidRPr="001A543B" w:rsidRDefault="00483CED" w:rsidP="00483CED">
            <w:pPr>
              <w:jc w:val="both"/>
              <w:rPr>
                <w:rFonts w:ascii="Times New Roman" w:hAnsi="Times New Roman"/>
                <w:sz w:val="18"/>
                <w:szCs w:val="18"/>
              </w:rPr>
            </w:pPr>
            <w:r w:rsidRPr="001A543B">
              <w:rPr>
                <w:rFonts w:ascii="Times New Roman" w:hAnsi="Times New Roman"/>
                <w:sz w:val="18"/>
                <w:szCs w:val="18"/>
              </w:rPr>
              <w:t xml:space="preserve">письмових повідомлень про запрошення платників податків, зборів, платежів або їхніх представників для перевірки правильності </w:t>
            </w:r>
            <w:r w:rsidRPr="001A543B">
              <w:rPr>
                <w:rFonts w:ascii="Times New Roman" w:hAnsi="Times New Roman"/>
                <w:sz w:val="18"/>
                <w:szCs w:val="18"/>
              </w:rPr>
              <w:lastRenderedPageBreak/>
              <w:t>нарахування та своєчасності сплати податків, зборів, платежів, дотримання вимог, законодавства з інших питань</w:t>
            </w:r>
          </w:p>
          <w:p w:rsidR="00483CED" w:rsidRPr="001A543B" w:rsidRDefault="00483CED" w:rsidP="00483CED">
            <w:pPr>
              <w:jc w:val="both"/>
              <w:rPr>
                <w:rFonts w:ascii="Times New Roman" w:hAnsi="Times New Roman"/>
                <w:sz w:val="18"/>
                <w:szCs w:val="18"/>
              </w:rPr>
            </w:pPr>
            <w:r w:rsidRPr="001A543B">
              <w:rPr>
                <w:rFonts w:ascii="Times New Roman" w:hAnsi="Times New Roman"/>
                <w:sz w:val="18"/>
                <w:szCs w:val="18"/>
              </w:rPr>
              <w:t>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платників податків та іншу інформацію, пов’язану з обчисленням та сплатою податків, зборів, платежів, про дотримання вимог законодавства, здійснення контролю за яким покладено на контролюючі органи, а також фінансової і статистичної звітності у порядку та на підставах, визначених законом;</w:t>
            </w:r>
          </w:p>
          <w:p w:rsidR="00483CED" w:rsidRPr="001A543B" w:rsidRDefault="00483CED" w:rsidP="00483CED">
            <w:pPr>
              <w:jc w:val="both"/>
              <w:rPr>
                <w:rFonts w:ascii="Times New Roman" w:hAnsi="Times New Roman"/>
                <w:sz w:val="18"/>
                <w:szCs w:val="18"/>
              </w:rPr>
            </w:pPr>
            <w:r w:rsidRPr="001A543B">
              <w:rPr>
                <w:rFonts w:ascii="Times New Roman" w:hAnsi="Times New Roman"/>
                <w:sz w:val="18"/>
                <w:szCs w:val="18"/>
              </w:rPr>
              <w:t>листів про надання органам державної влади та органам місцевого самоврядування на їх письмовий запит відкритої податкової інформації в порядку, встановленому законом;</w:t>
            </w:r>
          </w:p>
          <w:p w:rsidR="00483CED" w:rsidRPr="001A543B" w:rsidRDefault="00483CED" w:rsidP="00483CED">
            <w:pPr>
              <w:jc w:val="both"/>
              <w:rPr>
                <w:rFonts w:ascii="Times New Roman" w:hAnsi="Times New Roman"/>
                <w:sz w:val="18"/>
                <w:szCs w:val="18"/>
              </w:rPr>
            </w:pPr>
            <w:r w:rsidRPr="001A543B">
              <w:rPr>
                <w:rFonts w:ascii="Times New Roman" w:hAnsi="Times New Roman"/>
                <w:sz w:val="18"/>
                <w:szCs w:val="18"/>
              </w:rPr>
              <w:t xml:space="preserve">письмових запитів платникам податків та іншим суб’єктам інформаційних відносин про надання інформації (вичерпний перелік та підстави надання якої </w:t>
            </w:r>
            <w:r w:rsidRPr="001A543B">
              <w:rPr>
                <w:rFonts w:ascii="Times New Roman" w:hAnsi="Times New Roman"/>
                <w:sz w:val="18"/>
                <w:szCs w:val="18"/>
              </w:rPr>
              <w:lastRenderedPageBreak/>
              <w:t>встановлено законом), необхідної для виконання покладених на контролюючі органи функцій, завдань, та її документального підтвердження;</w:t>
            </w:r>
          </w:p>
          <w:p w:rsidR="00483CED" w:rsidRPr="001A543B" w:rsidRDefault="00483CED" w:rsidP="00483CED">
            <w:pPr>
              <w:jc w:val="both"/>
              <w:rPr>
                <w:rFonts w:ascii="Times New Roman" w:hAnsi="Times New Roman"/>
                <w:sz w:val="18"/>
                <w:szCs w:val="18"/>
              </w:rPr>
            </w:pPr>
            <w:r w:rsidRPr="001A543B">
              <w:rPr>
                <w:rFonts w:ascii="Times New Roman" w:hAnsi="Times New Roman"/>
                <w:sz w:val="18"/>
                <w:szCs w:val="18"/>
              </w:rPr>
              <w:t>у межах компетенції документів з питань адміністрування податків, зборів, платежів;</w:t>
            </w:r>
          </w:p>
          <w:p w:rsidR="00483CED" w:rsidRPr="001A543B" w:rsidRDefault="00483CED" w:rsidP="00483CED">
            <w:pPr>
              <w:jc w:val="both"/>
              <w:rPr>
                <w:rFonts w:ascii="Times New Roman" w:hAnsi="Times New Roman"/>
                <w:sz w:val="18"/>
                <w:szCs w:val="18"/>
              </w:rPr>
            </w:pPr>
            <w:r w:rsidRPr="001A543B">
              <w:rPr>
                <w:rFonts w:ascii="Times New Roman" w:hAnsi="Times New Roman"/>
                <w:sz w:val="18"/>
                <w:szCs w:val="18"/>
              </w:rPr>
              <w:t>письмових повідомлень з відмовою у поверненні коштів із зазначенням і причини такої відмови;</w:t>
            </w:r>
          </w:p>
          <w:p w:rsidR="00483CED" w:rsidRPr="001A543B" w:rsidRDefault="00483CED" w:rsidP="00483CED">
            <w:pPr>
              <w:jc w:val="both"/>
              <w:rPr>
                <w:rFonts w:ascii="Times New Roman" w:hAnsi="Times New Roman"/>
                <w:sz w:val="18"/>
                <w:szCs w:val="18"/>
              </w:rPr>
            </w:pPr>
            <w:r w:rsidRPr="001A543B">
              <w:rPr>
                <w:rFonts w:ascii="Times New Roman" w:hAnsi="Times New Roman"/>
                <w:sz w:val="18"/>
                <w:szCs w:val="18"/>
              </w:rPr>
              <w:t>письмових повідомлень про відмову у прийнятті податкової декларації із зазначенням причини такої відмови;</w:t>
            </w:r>
          </w:p>
          <w:p w:rsidR="00483CED" w:rsidRPr="001A543B" w:rsidRDefault="00483CED" w:rsidP="00483CED">
            <w:pPr>
              <w:jc w:val="both"/>
              <w:rPr>
                <w:rFonts w:ascii="Times New Roman" w:hAnsi="Times New Roman"/>
                <w:sz w:val="18"/>
                <w:szCs w:val="18"/>
              </w:rPr>
            </w:pPr>
            <w:r w:rsidRPr="001A543B">
              <w:rPr>
                <w:rFonts w:ascii="Times New Roman" w:hAnsi="Times New Roman"/>
                <w:sz w:val="18"/>
                <w:szCs w:val="18"/>
              </w:rPr>
              <w:t>повідомлень платнику податків про дату, час та місце / спосіб розгляду матеріалів перевірки та участі у розгляді заперечень платника податків до акта перевірки, підписання рішень про визначення грошового зобов’язання з . урахуванням результатів розгляду заперечень платників податків;</w:t>
            </w:r>
          </w:p>
          <w:p w:rsidR="00483CED" w:rsidRPr="001A543B" w:rsidRDefault="00483CED" w:rsidP="00483CED">
            <w:pPr>
              <w:jc w:val="both"/>
              <w:rPr>
                <w:rFonts w:ascii="Times New Roman" w:hAnsi="Times New Roman"/>
                <w:sz w:val="18"/>
                <w:szCs w:val="18"/>
              </w:rPr>
            </w:pPr>
          </w:p>
          <w:p w:rsidR="00483CED" w:rsidRPr="001A543B" w:rsidRDefault="00483CED" w:rsidP="00483CED">
            <w:pPr>
              <w:jc w:val="both"/>
              <w:rPr>
                <w:rFonts w:ascii="Times New Roman" w:hAnsi="Times New Roman"/>
                <w:sz w:val="18"/>
                <w:szCs w:val="18"/>
              </w:rPr>
            </w:pPr>
            <w:r w:rsidRPr="001A543B">
              <w:rPr>
                <w:rFonts w:ascii="Times New Roman" w:hAnsi="Times New Roman"/>
                <w:sz w:val="18"/>
                <w:szCs w:val="18"/>
              </w:rPr>
              <w:t xml:space="preserve">рішень про включення, виключення, повторне включення, відмову у .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 </w:t>
            </w:r>
          </w:p>
          <w:p w:rsidR="00483CED" w:rsidRPr="001A543B" w:rsidRDefault="00483CED" w:rsidP="00483CED">
            <w:pPr>
              <w:jc w:val="both"/>
              <w:rPr>
                <w:rFonts w:ascii="Times New Roman" w:hAnsi="Times New Roman"/>
                <w:sz w:val="18"/>
                <w:szCs w:val="18"/>
              </w:rPr>
            </w:pPr>
          </w:p>
          <w:p w:rsidR="00483CED" w:rsidRPr="001A543B" w:rsidRDefault="00483CED" w:rsidP="00483CED">
            <w:pPr>
              <w:jc w:val="both"/>
              <w:rPr>
                <w:rFonts w:ascii="Times New Roman" w:hAnsi="Times New Roman"/>
                <w:sz w:val="18"/>
                <w:szCs w:val="18"/>
              </w:rPr>
            </w:pPr>
          </w:p>
          <w:p w:rsidR="00483CED" w:rsidRPr="001A543B" w:rsidRDefault="00483CED" w:rsidP="00483CED">
            <w:pPr>
              <w:jc w:val="both"/>
              <w:rPr>
                <w:rFonts w:ascii="Times New Roman" w:hAnsi="Times New Roman"/>
                <w:sz w:val="18"/>
                <w:szCs w:val="18"/>
              </w:rPr>
            </w:pPr>
            <w:r w:rsidRPr="001A543B">
              <w:rPr>
                <w:rFonts w:ascii="Times New Roman" w:hAnsi="Times New Roman"/>
                <w:sz w:val="18"/>
                <w:szCs w:val="18"/>
              </w:rPr>
              <w:t>підписання довідок про сплачений нерезидентом в Україні податок на прибуток (доходи) та довідок-підтверджень статусу податкового резидента України для уникнення подвійного оподаткування, відповідно до норм міжнародних договорів, або підтвердження статусу податкового резидента України на документах, за спеціальними формами, затвердженими компетентним органом іноземної держави, для виконання відповідного міжнародного договору про уникнення подвійного оподаткування на її території з метою звільнення  (зменшення) від оподаткування доходів із джерел в іноземній державі або відшкодування уже сплачених податків на території іноземної держави ;</w:t>
            </w:r>
          </w:p>
          <w:p w:rsidR="00483CED" w:rsidRPr="001A543B" w:rsidRDefault="00483CED" w:rsidP="00483CED">
            <w:pPr>
              <w:rPr>
                <w:rFonts w:ascii="Times New Roman" w:hAnsi="Times New Roman"/>
                <w:sz w:val="18"/>
                <w:szCs w:val="18"/>
              </w:rPr>
            </w:pPr>
          </w:p>
          <w:p w:rsidR="00483CED" w:rsidRPr="001A543B" w:rsidRDefault="00483CED" w:rsidP="00483CED">
            <w:pPr>
              <w:rPr>
                <w:rFonts w:ascii="Times New Roman" w:hAnsi="Times New Roman"/>
                <w:sz w:val="18"/>
                <w:szCs w:val="18"/>
              </w:rPr>
            </w:pPr>
          </w:p>
          <w:p w:rsidR="00483CED" w:rsidRPr="001A543B"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p>
          <w:p w:rsidR="00483CED" w:rsidRPr="001A543B" w:rsidRDefault="00483CED" w:rsidP="00483CED">
            <w:pPr>
              <w:rPr>
                <w:rFonts w:ascii="Times New Roman" w:hAnsi="Times New Roman"/>
                <w:sz w:val="18"/>
                <w:szCs w:val="18"/>
              </w:rPr>
            </w:pPr>
            <w:r w:rsidRPr="001A543B">
              <w:rPr>
                <w:rFonts w:ascii="Times New Roman" w:hAnsi="Times New Roman"/>
                <w:sz w:val="18"/>
                <w:szCs w:val="18"/>
              </w:rPr>
              <w:t>підписання витягів з реєстру неприбуткових установ та організацій та повідомлень про відсутність відомостей про платника у Реєстрі неприбуткових установ та організацій</w:t>
            </w:r>
          </w:p>
          <w:p w:rsidR="00483CED" w:rsidRPr="001A543B" w:rsidRDefault="00483CED" w:rsidP="00483CED">
            <w:pPr>
              <w:rPr>
                <w:rFonts w:ascii="Times New Roman" w:hAnsi="Times New Roman"/>
                <w:sz w:val="18"/>
                <w:szCs w:val="18"/>
              </w:rPr>
            </w:pPr>
          </w:p>
          <w:p w:rsidR="00483CED" w:rsidRPr="001A543B" w:rsidRDefault="00483CED" w:rsidP="00483CED">
            <w:pPr>
              <w:rPr>
                <w:rFonts w:ascii="Times New Roman" w:hAnsi="Times New Roman"/>
                <w:sz w:val="18"/>
                <w:szCs w:val="18"/>
              </w:rPr>
            </w:pPr>
          </w:p>
          <w:p w:rsidR="00483CED" w:rsidRPr="001A543B" w:rsidRDefault="00483CED" w:rsidP="00483CED">
            <w:pPr>
              <w:rPr>
                <w:rFonts w:ascii="Times New Roman" w:hAnsi="Times New Roman"/>
                <w:sz w:val="18"/>
                <w:szCs w:val="18"/>
              </w:rPr>
            </w:pPr>
          </w:p>
          <w:p w:rsidR="00483CED" w:rsidRPr="001A543B" w:rsidRDefault="00483CED" w:rsidP="00483CED">
            <w:pPr>
              <w:rPr>
                <w:rFonts w:ascii="Times New Roman" w:hAnsi="Times New Roman"/>
                <w:sz w:val="18"/>
                <w:szCs w:val="18"/>
              </w:rPr>
            </w:pPr>
          </w:p>
          <w:p w:rsidR="00483CED" w:rsidRPr="001A543B"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p>
          <w:p w:rsidR="00483CED" w:rsidRPr="001A543B" w:rsidRDefault="00483CED" w:rsidP="00483CED">
            <w:pPr>
              <w:rPr>
                <w:rFonts w:ascii="Times New Roman" w:hAnsi="Times New Roman"/>
                <w:sz w:val="18"/>
                <w:szCs w:val="18"/>
              </w:rPr>
            </w:pPr>
            <w:r w:rsidRPr="001A543B">
              <w:rPr>
                <w:rFonts w:ascii="Times New Roman" w:hAnsi="Times New Roman"/>
                <w:sz w:val="18"/>
                <w:szCs w:val="18"/>
              </w:rPr>
              <w:t>підписання витягів з Реєстру</w:t>
            </w:r>
            <w:r w:rsidRPr="001A543B">
              <w:rPr>
                <w:sz w:val="18"/>
                <w:szCs w:val="18"/>
              </w:rPr>
              <w:t xml:space="preserve"> </w:t>
            </w:r>
            <w:r w:rsidRPr="001A543B">
              <w:rPr>
                <w:rFonts w:ascii="Times New Roman" w:hAnsi="Times New Roman"/>
                <w:sz w:val="18"/>
                <w:szCs w:val="18"/>
              </w:rPr>
              <w:t>платників єдиного податку;</w:t>
            </w:r>
          </w:p>
          <w:p w:rsidR="00483CED" w:rsidRPr="001A543B" w:rsidRDefault="00483CED" w:rsidP="00483CED">
            <w:pPr>
              <w:rPr>
                <w:rFonts w:ascii="Times New Roman" w:hAnsi="Times New Roman"/>
                <w:sz w:val="18"/>
                <w:szCs w:val="18"/>
              </w:rPr>
            </w:pPr>
          </w:p>
          <w:p w:rsidR="00483CED" w:rsidRPr="001A543B" w:rsidRDefault="00483CED" w:rsidP="00483CED">
            <w:pPr>
              <w:rPr>
                <w:rFonts w:ascii="Times New Roman" w:hAnsi="Times New Roman"/>
                <w:sz w:val="18"/>
                <w:szCs w:val="18"/>
              </w:rPr>
            </w:pPr>
            <w:r w:rsidRPr="001A543B">
              <w:rPr>
                <w:rFonts w:ascii="Times New Roman" w:hAnsi="Times New Roman"/>
                <w:sz w:val="18"/>
                <w:szCs w:val="18"/>
              </w:rPr>
              <w:t>листів про відмову у реєстрації платника єдиного податку;</w:t>
            </w:r>
          </w:p>
          <w:p w:rsidR="00483CED" w:rsidRPr="001A543B" w:rsidRDefault="00483CED" w:rsidP="00483CED">
            <w:pPr>
              <w:pStyle w:val="20"/>
              <w:shd w:val="clear" w:color="auto" w:fill="auto"/>
              <w:tabs>
                <w:tab w:val="left" w:pos="9766"/>
              </w:tabs>
              <w:spacing w:after="0" w:line="240" w:lineRule="auto"/>
              <w:jc w:val="both"/>
              <w:rPr>
                <w:rFonts w:ascii="Times New Roman" w:hAnsi="Times New Roman" w:cs="Times New Roman"/>
                <w:sz w:val="18"/>
                <w:szCs w:val="18"/>
              </w:rPr>
            </w:pPr>
            <w:r w:rsidRPr="001A543B">
              <w:rPr>
                <w:rFonts w:ascii="Times New Roman" w:hAnsi="Times New Roman" w:cs="Times New Roman"/>
                <w:sz w:val="18"/>
                <w:szCs w:val="18"/>
              </w:rPr>
              <w:t>прийняття рішень про:</w:t>
            </w:r>
          </w:p>
          <w:p w:rsidR="00483CED" w:rsidRPr="001A543B" w:rsidRDefault="00483CED" w:rsidP="00483CED">
            <w:r w:rsidRPr="001A543B">
              <w:rPr>
                <w:rFonts w:ascii="Times New Roman" w:hAnsi="Times New Roman"/>
                <w:sz w:val="18"/>
                <w:szCs w:val="18"/>
              </w:rPr>
              <w:t>анулювання реєстрації платника єдиного податку.</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Pr="0084123D" w:rsidRDefault="00483CED" w:rsidP="00483CED">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lastRenderedPageBreak/>
              <w:t>пункт 54.3 статті 54 «Визначення сум податкових та грошових зобов’язань» ПКУ;</w:t>
            </w:r>
          </w:p>
          <w:p w:rsidR="00483CED" w:rsidRPr="0084123D" w:rsidRDefault="00483CED" w:rsidP="00483CED">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пункт 120.1, 120.2 статті 120 «Неподання або несвоєчасне подання податкової звітності або невиконання вимог щодо внесення змін до податкової звітності» ПКУ;</w:t>
            </w:r>
          </w:p>
          <w:p w:rsidR="00483CED" w:rsidRPr="0084123D" w:rsidRDefault="00483CED" w:rsidP="00483CED">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пункт 120</w:t>
            </w:r>
            <w:r w:rsidRPr="0084123D">
              <w:rPr>
                <w:rFonts w:ascii="Times New Roman" w:hAnsi="Times New Roman" w:cs="Times New Roman"/>
                <w:sz w:val="18"/>
                <w:szCs w:val="18"/>
                <w:vertAlign w:val="superscript"/>
              </w:rPr>
              <w:t>1</w:t>
            </w:r>
            <w:r w:rsidRPr="0084123D">
              <w:rPr>
                <w:rFonts w:ascii="Times New Roman" w:hAnsi="Times New Roman" w:cs="Times New Roman"/>
                <w:sz w:val="18"/>
                <w:szCs w:val="18"/>
              </w:rPr>
              <w:t>. 1 статті 120</w:t>
            </w:r>
            <w:r w:rsidRPr="0084123D">
              <w:rPr>
                <w:rFonts w:ascii="Times New Roman" w:hAnsi="Times New Roman" w:cs="Times New Roman"/>
                <w:sz w:val="18"/>
                <w:szCs w:val="18"/>
                <w:vertAlign w:val="superscript"/>
              </w:rPr>
              <w:t>1</w:t>
            </w:r>
            <w:r w:rsidRPr="0084123D">
              <w:rPr>
                <w:rFonts w:ascii="Times New Roman" w:hAnsi="Times New Roman" w:cs="Times New Roman"/>
                <w:sz w:val="18"/>
                <w:szCs w:val="18"/>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 ПКУ;</w:t>
            </w:r>
          </w:p>
          <w:p w:rsidR="00483CED" w:rsidRPr="0084123D" w:rsidRDefault="00483CED" w:rsidP="00483CED">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стаття 123 «Штрафні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контролюючі органи, зменшення бюджетного відшкодування або виявлення фактів використання податкових пільг не за цільовим призначенням чи всупереч умовам чи цілям їх надання» ПКУ;</w:t>
            </w:r>
          </w:p>
          <w:p w:rsidR="00483CED" w:rsidRPr="0084123D" w:rsidRDefault="00483CED" w:rsidP="00483CED">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стаття 124 «Порушення правил сплати (перерахування) грошового зобов’язання» ПКУ;</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підпункт 20.1.1 пункту 20.1 статті 20 ПКУ</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підпункт 20.1.1 пункту 20.1 статті 20 ПКУ</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підпункт 21.1.7 пункту 21.1 статті 21 ПКУ</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pStyle w:val="20"/>
              <w:shd w:val="clear" w:color="auto" w:fill="auto"/>
              <w:tabs>
                <w:tab w:val="left" w:pos="9996"/>
              </w:tabs>
              <w:spacing w:after="0" w:line="240" w:lineRule="auto"/>
              <w:ind w:right="-108"/>
              <w:jc w:val="both"/>
              <w:rPr>
                <w:rFonts w:ascii="Times New Roman" w:hAnsi="Times New Roman" w:cs="Times New Roman"/>
                <w:sz w:val="18"/>
                <w:szCs w:val="18"/>
              </w:rPr>
            </w:pPr>
            <w:r w:rsidRPr="0084123D">
              <w:rPr>
                <w:rFonts w:ascii="Times New Roman" w:hAnsi="Times New Roman" w:cs="Times New Roman"/>
                <w:sz w:val="18"/>
                <w:szCs w:val="18"/>
              </w:rPr>
              <w:t>пункт 73.3. статті 73 ПКУ);</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пункт 42.1 статті 42 ПКУ;</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стаття 43</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пункт 49.11 статті 49 ПКУ</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пункт 86.7 статті 86 ПКУ</w:t>
            </w:r>
          </w:p>
          <w:p w:rsidR="00483CED" w:rsidRPr="0084123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r w:rsidRPr="0084123D">
              <w:rPr>
                <w:rFonts w:ascii="Times New Roman" w:hAnsi="Times New Roman"/>
                <w:sz w:val="18"/>
                <w:szCs w:val="18"/>
              </w:rPr>
              <w:t xml:space="preserve">пункт 133.4 статті 133 ПКУ, пункт 8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w:t>
            </w:r>
            <w:r w:rsidRPr="0084123D">
              <w:rPr>
                <w:rFonts w:ascii="Times New Roman" w:hAnsi="Times New Roman"/>
                <w:sz w:val="18"/>
                <w:szCs w:val="18"/>
              </w:rPr>
              <w:lastRenderedPageBreak/>
              <w:t>затвердженого постановою Кабінету Міністрів України від 13 липня 2016 року № 440 (зі змінами . та доповненнями;</w:t>
            </w:r>
          </w:p>
          <w:p w:rsidR="00483CED" w:rsidRDefault="00483CED" w:rsidP="00483CED">
            <w:pPr>
              <w:jc w:val="both"/>
              <w:rPr>
                <w:rFonts w:ascii="Times New Roman" w:hAnsi="Times New Roman"/>
                <w:sz w:val="18"/>
                <w:szCs w:val="18"/>
              </w:rPr>
            </w:pPr>
            <w:r w:rsidRPr="0084123D">
              <w:rPr>
                <w:rFonts w:ascii="Times New Roman" w:hAnsi="Times New Roman"/>
                <w:sz w:val="18"/>
                <w:szCs w:val="18"/>
              </w:rPr>
              <w:t>підпункт 14.1.213 пункту 14.1 статті 14, підпункт 191.1.3 пункту 191.1 статті 191, пункт 141.4 статті 141 ПКУ, пункт 5 Порядку видачі довідки про сплачений  нерезидентом в Україні податок на прибуток (доходи), затвердженого наказом Міністерства фінансів України від 28.07.2022 № 219, зареєстрованого в  Міністерстві юстиції України 23.09.2022 за №1113/38449, пункти 5, 6  Порядку  підтвердження статусу податкового резидента України для уникнення подвійного оподаткування відповідно до норм міжнародних договорів,  затвердженого наказом міністерства фінансів України від 19.08.2022 №248,  зареєстрованого в Міністерстві юстиції України 07.10.2022 за №1195/38531 (зі змінами);</w:t>
            </w:r>
          </w:p>
          <w:p w:rsidR="00483CED" w:rsidRDefault="00483CED" w:rsidP="00483CED">
            <w:pPr>
              <w:jc w:val="both"/>
              <w:rPr>
                <w:rFonts w:ascii="Times New Roman" w:hAnsi="Times New Roman"/>
                <w:sz w:val="18"/>
                <w:szCs w:val="18"/>
              </w:rPr>
            </w:pPr>
            <w:r w:rsidRPr="0084123D">
              <w:rPr>
                <w:rFonts w:ascii="Times New Roman" w:hAnsi="Times New Roman"/>
                <w:sz w:val="18"/>
                <w:szCs w:val="18"/>
              </w:rPr>
              <w:t>пункт 133.4 статті 133 ПКУ, пункт 121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№440 (зі змінами та доповненнями);</w:t>
            </w:r>
          </w:p>
          <w:p w:rsidR="00483CED" w:rsidRPr="0084123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r w:rsidRPr="0084123D">
              <w:rPr>
                <w:rFonts w:ascii="Times New Roman" w:hAnsi="Times New Roman"/>
                <w:sz w:val="18"/>
                <w:szCs w:val="18"/>
              </w:rPr>
              <w:t>пункт 299.9 статті 299 ПКУ;</w:t>
            </w:r>
          </w:p>
          <w:p w:rsidR="00483CED" w:rsidRPr="0084123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r w:rsidRPr="0084123D">
              <w:rPr>
                <w:rFonts w:ascii="Times New Roman" w:hAnsi="Times New Roman"/>
                <w:sz w:val="18"/>
                <w:szCs w:val="18"/>
              </w:rPr>
              <w:t>пункти 299.5, 299.6 статті 299 ПКУ;</w:t>
            </w:r>
          </w:p>
          <w:p w:rsidR="00483CE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lastRenderedPageBreak/>
              <w:t>пункт 299.10 статті 299 ПКУ.</w:t>
            </w:r>
          </w:p>
          <w:p w:rsidR="00483CED" w:rsidRDefault="00483CED" w:rsidP="00483CED"/>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r w:rsidRPr="0049473E">
              <w:rPr>
                <w:rFonts w:ascii="Times New Roman" w:hAnsi="Times New Roman"/>
                <w:color w:val="000000"/>
                <w:sz w:val="18"/>
                <w:szCs w:val="18"/>
                <w:lang w:eastAsia="uk-UA"/>
              </w:rPr>
              <w:lastRenderedPageBreak/>
              <w:t>11.02.2025 №</w:t>
            </w:r>
            <w:r>
              <w:rPr>
                <w:rFonts w:ascii="Times New Roman" w:hAnsi="Times New Roman"/>
                <w:color w:val="000000"/>
                <w:sz w:val="18"/>
                <w:szCs w:val="18"/>
                <w:lang w:eastAsia="uk-UA"/>
              </w:rPr>
              <w:t>103</w:t>
            </w: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E53FCA"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r w:rsidRPr="0049473E">
              <w:rPr>
                <w:rFonts w:ascii="Times New Roman" w:hAnsi="Times New Roman"/>
                <w:color w:val="000000"/>
                <w:sz w:val="18"/>
                <w:szCs w:val="18"/>
                <w:lang w:eastAsia="uk-UA"/>
              </w:rPr>
              <w:t>11.02.2025 №</w:t>
            </w:r>
            <w:r>
              <w:rPr>
                <w:rFonts w:ascii="Times New Roman" w:hAnsi="Times New Roman"/>
                <w:color w:val="000000"/>
                <w:sz w:val="18"/>
                <w:szCs w:val="18"/>
                <w:lang w:eastAsia="uk-UA"/>
              </w:rPr>
              <w:t>103</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Pr="00F27169" w:rsidRDefault="00483CED" w:rsidP="00483CED">
            <w:pPr>
              <w:rPr>
                <w:sz w:val="18"/>
                <w:szCs w:val="18"/>
              </w:rPr>
            </w:pPr>
            <w:r w:rsidRPr="00F27169">
              <w:rPr>
                <w:rFonts w:ascii="Times New Roman" w:hAnsi="Times New Roman"/>
                <w:sz w:val="18"/>
                <w:szCs w:val="18"/>
              </w:rPr>
              <w:t>Волошинович Наталі</w:t>
            </w:r>
            <w:r>
              <w:rPr>
                <w:rFonts w:ascii="Times New Roman" w:hAnsi="Times New Roman"/>
                <w:sz w:val="18"/>
                <w:szCs w:val="18"/>
              </w:rPr>
              <w:t>я</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D40390" w:rsidRDefault="00483CED" w:rsidP="00483CED">
            <w:pPr>
              <w:pStyle w:val="20"/>
              <w:shd w:val="clear" w:color="auto" w:fill="auto"/>
              <w:spacing w:after="0" w:line="240" w:lineRule="auto"/>
              <w:ind w:right="-108"/>
              <w:jc w:val="both"/>
              <w:rPr>
                <w:rFonts w:ascii="Times New Roman" w:hAnsi="Times New Roman" w:cs="Times New Roman"/>
                <w:sz w:val="18"/>
                <w:szCs w:val="18"/>
              </w:rPr>
            </w:pPr>
            <w:r w:rsidRPr="00D40390">
              <w:rPr>
                <w:rFonts w:ascii="Times New Roman" w:hAnsi="Times New Roman" w:cs="Times New Roman"/>
                <w:sz w:val="18"/>
                <w:szCs w:val="18"/>
              </w:rPr>
              <w:t>головн</w:t>
            </w:r>
            <w:r>
              <w:rPr>
                <w:rFonts w:ascii="Times New Roman" w:hAnsi="Times New Roman" w:cs="Times New Roman"/>
                <w:sz w:val="18"/>
                <w:szCs w:val="18"/>
              </w:rPr>
              <w:t>ий</w:t>
            </w:r>
            <w:r w:rsidRPr="00D40390">
              <w:rPr>
                <w:rFonts w:ascii="Times New Roman" w:hAnsi="Times New Roman" w:cs="Times New Roman"/>
                <w:sz w:val="18"/>
                <w:szCs w:val="18"/>
              </w:rPr>
              <w:t xml:space="preserve"> державн</w:t>
            </w:r>
            <w:r>
              <w:rPr>
                <w:rFonts w:ascii="Times New Roman" w:hAnsi="Times New Roman" w:cs="Times New Roman"/>
                <w:sz w:val="18"/>
                <w:szCs w:val="18"/>
              </w:rPr>
              <w:t>ий</w:t>
            </w:r>
            <w:r w:rsidRPr="00D40390">
              <w:rPr>
                <w:rFonts w:ascii="Times New Roman" w:hAnsi="Times New Roman" w:cs="Times New Roman"/>
                <w:sz w:val="18"/>
                <w:szCs w:val="18"/>
              </w:rPr>
              <w:t xml:space="preserve"> інспектор відділу податків і зборів з юридичних осіб інших галузей управління оподаткування, юридичних осіб ГУ ДПС у Тернопільській області (на час виконання обов’язків начальника відділу податків і зборів з юридичних осіб інших галузей управління оподаткування юридичних осіб ГУ ДПС у Тернопільській області V (наказ ГУ ДПС у Тернопільській області від 04.12.2024 № 355-о «Про покладання виконання обов’язків на Волошинович Наталію Григорівну»);</w:t>
            </w:r>
          </w:p>
          <w:p w:rsidR="00483CED" w:rsidRPr="00D40390" w:rsidRDefault="00483CED" w:rsidP="00483CED">
            <w:pPr>
              <w:rPr>
                <w:sz w:val="18"/>
                <w:szCs w:val="18"/>
              </w:rPr>
            </w:pP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Pr="00D40390" w:rsidRDefault="00483CED" w:rsidP="00483CED">
            <w:pPr>
              <w:jc w:val="both"/>
              <w:rPr>
                <w:rFonts w:ascii="Times New Roman" w:hAnsi="Times New Roman"/>
                <w:sz w:val="18"/>
                <w:szCs w:val="18"/>
              </w:rPr>
            </w:pPr>
            <w:r w:rsidRPr="00D40390">
              <w:rPr>
                <w:rFonts w:ascii="Times New Roman" w:hAnsi="Times New Roman"/>
                <w:sz w:val="18"/>
                <w:szCs w:val="18"/>
              </w:rPr>
              <w:t>прийняття за результатами камеральних перевірок податкових повідомлень-рішень за формами «Р», «Ш», «В4», «П», «ПС», «Н», «ПН»</w:t>
            </w:r>
          </w:p>
          <w:p w:rsidR="00483CED" w:rsidRPr="00D40390" w:rsidRDefault="00483CED" w:rsidP="00483CED">
            <w:pPr>
              <w:jc w:val="both"/>
              <w:rPr>
                <w:rFonts w:ascii="Times New Roman" w:hAnsi="Times New Roman"/>
                <w:sz w:val="18"/>
                <w:szCs w:val="18"/>
              </w:rPr>
            </w:pPr>
          </w:p>
          <w:p w:rsidR="00483CED" w:rsidRPr="00D40390" w:rsidRDefault="00483CED" w:rsidP="00483CED">
            <w:pPr>
              <w:jc w:val="both"/>
              <w:rPr>
                <w:rFonts w:ascii="Times New Roman" w:hAnsi="Times New Roman"/>
                <w:sz w:val="18"/>
                <w:szCs w:val="18"/>
              </w:rPr>
            </w:pPr>
          </w:p>
          <w:p w:rsidR="00483CED" w:rsidRPr="00D40390" w:rsidRDefault="00483CED" w:rsidP="00483CED">
            <w:pPr>
              <w:jc w:val="both"/>
              <w:rPr>
                <w:rFonts w:ascii="Times New Roman" w:hAnsi="Times New Roman"/>
                <w:sz w:val="18"/>
                <w:szCs w:val="18"/>
              </w:rPr>
            </w:pPr>
          </w:p>
          <w:p w:rsidR="00483CED" w:rsidRPr="00D40390" w:rsidRDefault="00483CED" w:rsidP="00483CED">
            <w:pPr>
              <w:jc w:val="both"/>
              <w:rPr>
                <w:rFonts w:ascii="Times New Roman" w:hAnsi="Times New Roman"/>
                <w:sz w:val="18"/>
                <w:szCs w:val="18"/>
              </w:rPr>
            </w:pPr>
          </w:p>
          <w:p w:rsidR="00483CED" w:rsidRPr="00D40390" w:rsidRDefault="00483CED" w:rsidP="00483CED">
            <w:pPr>
              <w:jc w:val="both"/>
              <w:rPr>
                <w:rFonts w:ascii="Times New Roman" w:hAnsi="Times New Roman"/>
                <w:sz w:val="18"/>
                <w:szCs w:val="18"/>
              </w:rPr>
            </w:pPr>
          </w:p>
          <w:p w:rsidR="00483CED" w:rsidRPr="00D40390" w:rsidRDefault="00483CED" w:rsidP="00483CED">
            <w:pPr>
              <w:jc w:val="both"/>
              <w:rPr>
                <w:rFonts w:ascii="Times New Roman" w:hAnsi="Times New Roman"/>
                <w:sz w:val="18"/>
                <w:szCs w:val="18"/>
              </w:rPr>
            </w:pPr>
          </w:p>
          <w:p w:rsidR="00483CED" w:rsidRPr="00D40390" w:rsidRDefault="00483CED" w:rsidP="00483CED">
            <w:pPr>
              <w:jc w:val="both"/>
              <w:rPr>
                <w:rFonts w:ascii="Times New Roman" w:hAnsi="Times New Roman"/>
                <w:sz w:val="18"/>
                <w:szCs w:val="18"/>
              </w:rPr>
            </w:pPr>
          </w:p>
          <w:p w:rsidR="00483CED" w:rsidRPr="00D40390" w:rsidRDefault="00483CED" w:rsidP="00483CED">
            <w:pPr>
              <w:jc w:val="both"/>
              <w:rPr>
                <w:rFonts w:ascii="Times New Roman" w:hAnsi="Times New Roman"/>
                <w:sz w:val="18"/>
                <w:szCs w:val="18"/>
              </w:rPr>
            </w:pPr>
          </w:p>
          <w:p w:rsidR="00483CED" w:rsidRPr="00D40390" w:rsidRDefault="00483CED" w:rsidP="00483CED">
            <w:pPr>
              <w:jc w:val="both"/>
              <w:rPr>
                <w:rFonts w:ascii="Times New Roman" w:hAnsi="Times New Roman"/>
                <w:sz w:val="18"/>
                <w:szCs w:val="18"/>
              </w:rPr>
            </w:pPr>
          </w:p>
          <w:p w:rsidR="00483CED" w:rsidRPr="00D40390" w:rsidRDefault="00483CED" w:rsidP="00483CED">
            <w:pPr>
              <w:jc w:val="both"/>
              <w:rPr>
                <w:rFonts w:ascii="Times New Roman" w:hAnsi="Times New Roman"/>
                <w:sz w:val="18"/>
                <w:szCs w:val="18"/>
              </w:rPr>
            </w:pPr>
          </w:p>
          <w:p w:rsidR="00483CED" w:rsidRPr="00D40390" w:rsidRDefault="00483CED" w:rsidP="00483CED">
            <w:pPr>
              <w:jc w:val="both"/>
              <w:rPr>
                <w:rFonts w:ascii="Times New Roman" w:hAnsi="Times New Roman"/>
                <w:sz w:val="18"/>
                <w:szCs w:val="18"/>
              </w:rPr>
            </w:pPr>
          </w:p>
          <w:p w:rsidR="00483CED" w:rsidRPr="00D40390" w:rsidRDefault="00483CED" w:rsidP="00483CED">
            <w:pPr>
              <w:jc w:val="both"/>
              <w:rPr>
                <w:rFonts w:ascii="Times New Roman" w:hAnsi="Times New Roman"/>
                <w:sz w:val="18"/>
                <w:szCs w:val="18"/>
              </w:rPr>
            </w:pPr>
          </w:p>
          <w:p w:rsidR="00483CED" w:rsidRPr="00D40390" w:rsidRDefault="00483CED" w:rsidP="00483CED">
            <w:pPr>
              <w:jc w:val="both"/>
              <w:rPr>
                <w:rFonts w:ascii="Times New Roman" w:hAnsi="Times New Roman"/>
                <w:sz w:val="18"/>
                <w:szCs w:val="18"/>
              </w:rPr>
            </w:pPr>
          </w:p>
          <w:p w:rsidR="00483CED" w:rsidRPr="00D40390" w:rsidRDefault="00483CED" w:rsidP="00483CED">
            <w:pPr>
              <w:jc w:val="both"/>
              <w:rPr>
                <w:rFonts w:ascii="Times New Roman" w:hAnsi="Times New Roman"/>
                <w:sz w:val="18"/>
                <w:szCs w:val="18"/>
              </w:rPr>
            </w:pPr>
          </w:p>
          <w:p w:rsidR="00483CED" w:rsidRPr="00D40390" w:rsidRDefault="00483CED" w:rsidP="00483CED">
            <w:pPr>
              <w:jc w:val="both"/>
              <w:rPr>
                <w:rFonts w:ascii="Times New Roman" w:hAnsi="Times New Roman"/>
                <w:sz w:val="18"/>
                <w:szCs w:val="18"/>
              </w:rPr>
            </w:pPr>
          </w:p>
          <w:p w:rsidR="00483CED" w:rsidRPr="00D40390" w:rsidRDefault="00483CED" w:rsidP="00483CED">
            <w:pPr>
              <w:jc w:val="both"/>
              <w:rPr>
                <w:rFonts w:ascii="Times New Roman" w:hAnsi="Times New Roman"/>
                <w:sz w:val="18"/>
                <w:szCs w:val="18"/>
              </w:rPr>
            </w:pPr>
          </w:p>
          <w:p w:rsidR="00483CED" w:rsidRPr="00D40390" w:rsidRDefault="00483CED" w:rsidP="00483CED">
            <w:pPr>
              <w:jc w:val="both"/>
              <w:rPr>
                <w:rFonts w:ascii="Times New Roman" w:hAnsi="Times New Roman"/>
                <w:sz w:val="18"/>
                <w:szCs w:val="18"/>
              </w:rPr>
            </w:pPr>
          </w:p>
          <w:p w:rsidR="00483CED" w:rsidRPr="00D40390" w:rsidRDefault="00483CED" w:rsidP="00483CED">
            <w:pPr>
              <w:jc w:val="both"/>
              <w:rPr>
                <w:rFonts w:ascii="Times New Roman" w:hAnsi="Times New Roman"/>
                <w:sz w:val="18"/>
                <w:szCs w:val="18"/>
              </w:rPr>
            </w:pPr>
          </w:p>
          <w:p w:rsidR="00483CED" w:rsidRPr="00D40390" w:rsidRDefault="00483CED" w:rsidP="00483CED">
            <w:pPr>
              <w:jc w:val="both"/>
              <w:rPr>
                <w:rFonts w:ascii="Times New Roman" w:hAnsi="Times New Roman"/>
                <w:sz w:val="18"/>
                <w:szCs w:val="18"/>
              </w:rPr>
            </w:pPr>
          </w:p>
          <w:p w:rsidR="00483CED" w:rsidRPr="00D40390" w:rsidRDefault="00483CED" w:rsidP="00483CED">
            <w:pPr>
              <w:jc w:val="both"/>
              <w:rPr>
                <w:rFonts w:ascii="Times New Roman" w:hAnsi="Times New Roman"/>
                <w:sz w:val="18"/>
                <w:szCs w:val="18"/>
              </w:rPr>
            </w:pPr>
            <w:r w:rsidRPr="00D40390">
              <w:rPr>
                <w:rFonts w:ascii="Times New Roman" w:hAnsi="Times New Roman"/>
                <w:sz w:val="18"/>
                <w:szCs w:val="18"/>
              </w:rPr>
              <w:t xml:space="preserve">письмових повідомлень </w:t>
            </w:r>
            <w:r w:rsidRPr="00D40390">
              <w:rPr>
                <w:rFonts w:ascii="Times New Roman" w:hAnsi="Times New Roman"/>
                <w:sz w:val="18"/>
                <w:szCs w:val="18"/>
              </w:rPr>
              <w:lastRenderedPageBreak/>
              <w:t>про запрошення платників податків, зборів, платежів або їхніх представників для перевірки правильності нарахування та своєчасності сплати податків, зборів, платежів, дотримання вимог, законодавства з інших питань</w:t>
            </w:r>
          </w:p>
          <w:p w:rsidR="00483CED" w:rsidRPr="00D40390" w:rsidRDefault="00483CED" w:rsidP="00483CED">
            <w:pPr>
              <w:jc w:val="both"/>
              <w:rPr>
                <w:rFonts w:ascii="Times New Roman" w:hAnsi="Times New Roman"/>
                <w:sz w:val="18"/>
                <w:szCs w:val="18"/>
              </w:rPr>
            </w:pPr>
            <w:r w:rsidRPr="00D40390">
              <w:rPr>
                <w:rFonts w:ascii="Times New Roman" w:hAnsi="Times New Roman"/>
                <w:sz w:val="18"/>
                <w:szCs w:val="18"/>
              </w:rPr>
              <w:t>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платників податків та іншу інформацію, пов’язану з обчисленням та сплатою податків, зборів, платежів, про дотримання вимог законодавства, здійснення контролю за яким покладено на контролюючі органи, а також фінансової і статистичної звітності у порядку та на підставах, визначених законом;</w:t>
            </w:r>
          </w:p>
          <w:p w:rsidR="00483CED" w:rsidRPr="00D40390" w:rsidRDefault="00483CED" w:rsidP="00483CED">
            <w:pPr>
              <w:jc w:val="both"/>
              <w:rPr>
                <w:rFonts w:ascii="Times New Roman" w:hAnsi="Times New Roman"/>
                <w:sz w:val="18"/>
                <w:szCs w:val="18"/>
              </w:rPr>
            </w:pPr>
            <w:r w:rsidRPr="00D40390">
              <w:rPr>
                <w:rFonts w:ascii="Times New Roman" w:hAnsi="Times New Roman"/>
                <w:sz w:val="18"/>
                <w:szCs w:val="18"/>
              </w:rPr>
              <w:t>листів про надання органам державної влади та органам місцевого самоврядування на їх письмовий запит відкритої податкової інформації в порядку, встановленому законом;</w:t>
            </w:r>
          </w:p>
          <w:p w:rsidR="00483CED" w:rsidRPr="00D40390" w:rsidRDefault="00483CED" w:rsidP="00483CED">
            <w:pPr>
              <w:jc w:val="both"/>
              <w:rPr>
                <w:rFonts w:ascii="Times New Roman" w:hAnsi="Times New Roman"/>
                <w:sz w:val="18"/>
                <w:szCs w:val="18"/>
              </w:rPr>
            </w:pPr>
            <w:r w:rsidRPr="00D40390">
              <w:rPr>
                <w:rFonts w:ascii="Times New Roman" w:hAnsi="Times New Roman"/>
                <w:sz w:val="18"/>
                <w:szCs w:val="18"/>
              </w:rPr>
              <w:t xml:space="preserve">письмових запитів платникам податків та іншим суб’єктам </w:t>
            </w:r>
            <w:r w:rsidRPr="00D40390">
              <w:rPr>
                <w:rFonts w:ascii="Times New Roman" w:hAnsi="Times New Roman"/>
                <w:sz w:val="18"/>
                <w:szCs w:val="18"/>
              </w:rPr>
              <w:lastRenderedPageBreak/>
              <w:t>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p w:rsidR="00483CED" w:rsidRPr="00D40390" w:rsidRDefault="00483CED" w:rsidP="00483CED">
            <w:pPr>
              <w:jc w:val="both"/>
              <w:rPr>
                <w:rFonts w:ascii="Times New Roman" w:hAnsi="Times New Roman"/>
                <w:sz w:val="18"/>
                <w:szCs w:val="18"/>
              </w:rPr>
            </w:pPr>
            <w:r w:rsidRPr="00D40390">
              <w:rPr>
                <w:rFonts w:ascii="Times New Roman" w:hAnsi="Times New Roman"/>
                <w:sz w:val="18"/>
                <w:szCs w:val="18"/>
              </w:rPr>
              <w:t>у межах компетенції документів з питань адміністрування податків, зборів, платежів;</w:t>
            </w:r>
          </w:p>
          <w:p w:rsidR="00483CED" w:rsidRPr="00D40390" w:rsidRDefault="00483CED" w:rsidP="00483CED">
            <w:pPr>
              <w:jc w:val="both"/>
              <w:rPr>
                <w:rFonts w:ascii="Times New Roman" w:hAnsi="Times New Roman"/>
                <w:sz w:val="18"/>
                <w:szCs w:val="18"/>
              </w:rPr>
            </w:pPr>
            <w:r w:rsidRPr="00D40390">
              <w:rPr>
                <w:rFonts w:ascii="Times New Roman" w:hAnsi="Times New Roman"/>
                <w:sz w:val="18"/>
                <w:szCs w:val="18"/>
              </w:rPr>
              <w:t>письмових повідомлень з відмовою у поверненні коштів із зазначенням і причини такої відмови;</w:t>
            </w:r>
          </w:p>
          <w:p w:rsidR="00483CED" w:rsidRPr="00D40390" w:rsidRDefault="00483CED" w:rsidP="00483CED">
            <w:pPr>
              <w:jc w:val="both"/>
              <w:rPr>
                <w:rFonts w:ascii="Times New Roman" w:hAnsi="Times New Roman"/>
                <w:sz w:val="18"/>
                <w:szCs w:val="18"/>
              </w:rPr>
            </w:pPr>
            <w:r w:rsidRPr="00D40390">
              <w:rPr>
                <w:rFonts w:ascii="Times New Roman" w:hAnsi="Times New Roman"/>
                <w:sz w:val="18"/>
                <w:szCs w:val="18"/>
              </w:rPr>
              <w:t>письмових повідомлень про відмову у прийнятті податкової декларації із зазначенням причини такої відмови;</w:t>
            </w:r>
          </w:p>
          <w:p w:rsidR="00483CED" w:rsidRPr="00D40390" w:rsidRDefault="00483CED" w:rsidP="00483CED">
            <w:pPr>
              <w:jc w:val="both"/>
              <w:rPr>
                <w:rFonts w:ascii="Times New Roman" w:hAnsi="Times New Roman"/>
                <w:sz w:val="18"/>
                <w:szCs w:val="18"/>
              </w:rPr>
            </w:pPr>
            <w:r w:rsidRPr="00D40390">
              <w:rPr>
                <w:rFonts w:ascii="Times New Roman" w:hAnsi="Times New Roman"/>
                <w:sz w:val="18"/>
                <w:szCs w:val="18"/>
              </w:rPr>
              <w:t>повідомлень платнику податків про дату, час та місце / спосіб розгляду матеріалів перевірки та участі у розгляді заперечень платника податків до акта перевірки, підписання рішень про визначення грошового зобов’язання з . урахуванням результатів розгляду заперечень платників податків;</w:t>
            </w:r>
          </w:p>
          <w:p w:rsidR="00483CED" w:rsidRPr="00D40390" w:rsidRDefault="00483CED" w:rsidP="00483CED">
            <w:pPr>
              <w:jc w:val="both"/>
              <w:rPr>
                <w:rFonts w:ascii="Times New Roman" w:hAnsi="Times New Roman"/>
                <w:sz w:val="18"/>
                <w:szCs w:val="18"/>
              </w:rPr>
            </w:pPr>
          </w:p>
          <w:p w:rsidR="00483CED" w:rsidRPr="00D40390" w:rsidRDefault="00483CED" w:rsidP="00483CED">
            <w:pPr>
              <w:jc w:val="both"/>
              <w:rPr>
                <w:rFonts w:ascii="Times New Roman" w:hAnsi="Times New Roman"/>
                <w:sz w:val="18"/>
                <w:szCs w:val="18"/>
              </w:rPr>
            </w:pPr>
            <w:r w:rsidRPr="00D40390">
              <w:rPr>
                <w:rFonts w:ascii="Times New Roman" w:hAnsi="Times New Roman"/>
                <w:sz w:val="18"/>
                <w:szCs w:val="18"/>
              </w:rPr>
              <w:t xml:space="preserve">рішень про включення, виключення, повторне включення, відмову у .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w:t>
            </w:r>
            <w:r w:rsidRPr="00D40390">
              <w:rPr>
                <w:rFonts w:ascii="Times New Roman" w:hAnsi="Times New Roman"/>
                <w:sz w:val="18"/>
                <w:szCs w:val="18"/>
              </w:rPr>
              <w:lastRenderedPageBreak/>
              <w:t xml:space="preserve">неприбутковості; </w:t>
            </w:r>
          </w:p>
          <w:p w:rsidR="00483CED" w:rsidRPr="00D40390" w:rsidRDefault="00483CED" w:rsidP="00483CED">
            <w:pPr>
              <w:jc w:val="both"/>
              <w:rPr>
                <w:rFonts w:ascii="Times New Roman" w:hAnsi="Times New Roman"/>
                <w:sz w:val="18"/>
                <w:szCs w:val="18"/>
              </w:rPr>
            </w:pPr>
          </w:p>
          <w:p w:rsidR="00483CED" w:rsidRPr="00D40390" w:rsidRDefault="00483CED" w:rsidP="00483CED">
            <w:pPr>
              <w:jc w:val="both"/>
              <w:rPr>
                <w:rFonts w:ascii="Times New Roman" w:hAnsi="Times New Roman"/>
                <w:sz w:val="18"/>
                <w:szCs w:val="18"/>
              </w:rPr>
            </w:pPr>
          </w:p>
          <w:p w:rsidR="00483CED" w:rsidRPr="00D40390" w:rsidRDefault="00483CED" w:rsidP="00483CED">
            <w:pPr>
              <w:jc w:val="both"/>
              <w:rPr>
                <w:rFonts w:ascii="Times New Roman" w:hAnsi="Times New Roman"/>
                <w:sz w:val="18"/>
                <w:szCs w:val="18"/>
              </w:rPr>
            </w:pPr>
            <w:r w:rsidRPr="00D40390">
              <w:rPr>
                <w:rFonts w:ascii="Times New Roman" w:hAnsi="Times New Roman"/>
                <w:sz w:val="18"/>
                <w:szCs w:val="18"/>
              </w:rPr>
              <w:t>підписання довідок про сплачений нерезидентом в Україні податок на прибуток (доходи) та довідок-підтверджень статусу податкового резидента України для уникнення подвійного оподаткування, відповідно до норм міжнародних договорів, або підтвердження статусу податкового резидента України на документах, за спеціальними формами, затвердженими компетентним органом іноземної держави, для виконання відповідного міжнародного договору про уникнення подвійного оподаткування на її території з метою звільнення  (зменшення) від оподаткування доходів із джерел в іноземній державі або відшкодування уже сплачених податків на території іноземної держави ;</w:t>
            </w:r>
          </w:p>
          <w:p w:rsidR="00483CED" w:rsidRPr="00D40390" w:rsidRDefault="00483CED" w:rsidP="00483CED">
            <w:pPr>
              <w:rPr>
                <w:rFonts w:ascii="Times New Roman" w:hAnsi="Times New Roman"/>
                <w:sz w:val="18"/>
                <w:szCs w:val="18"/>
              </w:rPr>
            </w:pPr>
          </w:p>
          <w:p w:rsidR="00483CED" w:rsidRPr="00D40390" w:rsidRDefault="00483CED" w:rsidP="00483CED">
            <w:pPr>
              <w:rPr>
                <w:rFonts w:ascii="Times New Roman" w:hAnsi="Times New Roman"/>
                <w:sz w:val="18"/>
                <w:szCs w:val="18"/>
              </w:rPr>
            </w:pPr>
          </w:p>
          <w:p w:rsidR="00483CED" w:rsidRPr="00D40390" w:rsidRDefault="00483CED" w:rsidP="00483CED">
            <w:pPr>
              <w:rPr>
                <w:rFonts w:ascii="Times New Roman" w:hAnsi="Times New Roman"/>
                <w:sz w:val="18"/>
                <w:szCs w:val="18"/>
              </w:rPr>
            </w:pPr>
          </w:p>
          <w:p w:rsidR="00483CED" w:rsidRPr="00D40390" w:rsidRDefault="00483CED" w:rsidP="00483CED">
            <w:pPr>
              <w:rPr>
                <w:rFonts w:ascii="Times New Roman" w:hAnsi="Times New Roman"/>
                <w:sz w:val="18"/>
                <w:szCs w:val="18"/>
              </w:rPr>
            </w:pPr>
          </w:p>
          <w:p w:rsidR="00483CED" w:rsidRPr="00D40390" w:rsidRDefault="00483CED" w:rsidP="00483CED">
            <w:pPr>
              <w:rPr>
                <w:rFonts w:ascii="Times New Roman" w:hAnsi="Times New Roman"/>
                <w:sz w:val="18"/>
                <w:szCs w:val="18"/>
              </w:rPr>
            </w:pPr>
            <w:r w:rsidRPr="00D40390">
              <w:rPr>
                <w:rFonts w:ascii="Times New Roman" w:hAnsi="Times New Roman"/>
                <w:sz w:val="18"/>
                <w:szCs w:val="18"/>
              </w:rPr>
              <w:t>підписання витягів з реєстру неприбуткових установ та організацій та повідомлень про відсутність відомостей про платника у Реєстрі неприбуткових установ та організацій</w:t>
            </w:r>
          </w:p>
          <w:p w:rsidR="00483CED" w:rsidRPr="00D40390" w:rsidRDefault="00483CED" w:rsidP="00483CED">
            <w:pPr>
              <w:rPr>
                <w:rFonts w:ascii="Times New Roman" w:hAnsi="Times New Roman"/>
                <w:sz w:val="18"/>
                <w:szCs w:val="18"/>
              </w:rPr>
            </w:pPr>
          </w:p>
          <w:p w:rsidR="00483CED" w:rsidRPr="00D40390" w:rsidRDefault="00483CED" w:rsidP="00483CED">
            <w:pPr>
              <w:rPr>
                <w:rFonts w:ascii="Times New Roman" w:hAnsi="Times New Roman"/>
                <w:sz w:val="18"/>
                <w:szCs w:val="18"/>
              </w:rPr>
            </w:pPr>
          </w:p>
          <w:p w:rsidR="00483CED" w:rsidRPr="00D40390" w:rsidRDefault="00483CED" w:rsidP="00483CED">
            <w:pPr>
              <w:rPr>
                <w:rFonts w:ascii="Times New Roman" w:hAnsi="Times New Roman"/>
                <w:sz w:val="18"/>
                <w:szCs w:val="18"/>
              </w:rPr>
            </w:pPr>
          </w:p>
          <w:p w:rsidR="00483CED" w:rsidRPr="00D40390" w:rsidRDefault="00483CED" w:rsidP="00483CED">
            <w:pPr>
              <w:rPr>
                <w:rFonts w:ascii="Times New Roman" w:hAnsi="Times New Roman"/>
                <w:sz w:val="18"/>
                <w:szCs w:val="18"/>
              </w:rPr>
            </w:pPr>
          </w:p>
          <w:p w:rsidR="00483CED" w:rsidRPr="00D40390" w:rsidRDefault="00483CED" w:rsidP="00483CED">
            <w:pPr>
              <w:rPr>
                <w:rFonts w:ascii="Times New Roman" w:hAnsi="Times New Roman"/>
                <w:sz w:val="18"/>
                <w:szCs w:val="18"/>
              </w:rPr>
            </w:pPr>
          </w:p>
          <w:p w:rsidR="00483CED" w:rsidRPr="00D40390" w:rsidRDefault="00483CED" w:rsidP="00483CED">
            <w:pPr>
              <w:rPr>
                <w:rFonts w:ascii="Times New Roman" w:hAnsi="Times New Roman"/>
                <w:sz w:val="18"/>
                <w:szCs w:val="18"/>
              </w:rPr>
            </w:pPr>
          </w:p>
          <w:p w:rsidR="00483CED" w:rsidRPr="00D40390" w:rsidRDefault="00483CED" w:rsidP="00483CED">
            <w:pPr>
              <w:rPr>
                <w:rFonts w:ascii="Times New Roman" w:hAnsi="Times New Roman"/>
                <w:sz w:val="18"/>
                <w:szCs w:val="18"/>
              </w:rPr>
            </w:pPr>
            <w:r w:rsidRPr="00D40390">
              <w:rPr>
                <w:rFonts w:ascii="Times New Roman" w:hAnsi="Times New Roman"/>
                <w:sz w:val="18"/>
                <w:szCs w:val="18"/>
              </w:rPr>
              <w:t>підписання витягів з Реєстру</w:t>
            </w:r>
            <w:r w:rsidRPr="00D40390">
              <w:rPr>
                <w:sz w:val="18"/>
                <w:szCs w:val="18"/>
              </w:rPr>
              <w:t xml:space="preserve"> </w:t>
            </w:r>
            <w:r w:rsidRPr="00D40390">
              <w:rPr>
                <w:rFonts w:ascii="Times New Roman" w:hAnsi="Times New Roman"/>
                <w:sz w:val="18"/>
                <w:szCs w:val="18"/>
              </w:rPr>
              <w:t>платників єдиного податку;</w:t>
            </w:r>
          </w:p>
          <w:p w:rsidR="00483CED" w:rsidRPr="00D40390" w:rsidRDefault="00483CED" w:rsidP="00483CED">
            <w:pPr>
              <w:rPr>
                <w:rFonts w:ascii="Times New Roman" w:hAnsi="Times New Roman"/>
                <w:sz w:val="18"/>
                <w:szCs w:val="18"/>
              </w:rPr>
            </w:pPr>
          </w:p>
          <w:p w:rsidR="00483CED" w:rsidRPr="00D40390" w:rsidRDefault="00483CED" w:rsidP="00483CED">
            <w:pPr>
              <w:rPr>
                <w:rFonts w:ascii="Times New Roman" w:hAnsi="Times New Roman"/>
                <w:sz w:val="18"/>
                <w:szCs w:val="18"/>
              </w:rPr>
            </w:pPr>
            <w:r w:rsidRPr="00D40390">
              <w:rPr>
                <w:rFonts w:ascii="Times New Roman" w:hAnsi="Times New Roman"/>
                <w:sz w:val="18"/>
                <w:szCs w:val="18"/>
              </w:rPr>
              <w:t>листів про відмову у реєстрації платника єдиного податку;</w:t>
            </w:r>
          </w:p>
          <w:p w:rsidR="00483CED" w:rsidRPr="00D40390" w:rsidRDefault="00483CED" w:rsidP="00483CED">
            <w:pPr>
              <w:pStyle w:val="20"/>
              <w:shd w:val="clear" w:color="auto" w:fill="auto"/>
              <w:tabs>
                <w:tab w:val="left" w:pos="9766"/>
              </w:tabs>
              <w:spacing w:after="0" w:line="240" w:lineRule="auto"/>
              <w:jc w:val="both"/>
              <w:rPr>
                <w:rFonts w:ascii="Times New Roman" w:hAnsi="Times New Roman" w:cs="Times New Roman"/>
                <w:sz w:val="18"/>
                <w:szCs w:val="18"/>
              </w:rPr>
            </w:pPr>
            <w:r w:rsidRPr="00D40390">
              <w:rPr>
                <w:rFonts w:ascii="Times New Roman" w:hAnsi="Times New Roman" w:cs="Times New Roman"/>
                <w:sz w:val="18"/>
                <w:szCs w:val="18"/>
              </w:rPr>
              <w:t>прийняття рішень про:</w:t>
            </w:r>
          </w:p>
          <w:p w:rsidR="00483CED" w:rsidRPr="00D40390" w:rsidRDefault="00483CED" w:rsidP="00483CED">
            <w:pPr>
              <w:rPr>
                <w:sz w:val="18"/>
                <w:szCs w:val="18"/>
              </w:rPr>
            </w:pPr>
            <w:r w:rsidRPr="00D40390">
              <w:rPr>
                <w:rFonts w:ascii="Times New Roman" w:hAnsi="Times New Roman"/>
                <w:sz w:val="18"/>
                <w:szCs w:val="18"/>
              </w:rPr>
              <w:t>анулювання реєстрації платника єдиного податку.</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Pr="0084123D" w:rsidRDefault="00483CED" w:rsidP="00483CED">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lastRenderedPageBreak/>
              <w:t>пункт 54.3 статті 54 «Визначення сум податкових та грошових зобов’язань» ПКУ;</w:t>
            </w:r>
          </w:p>
          <w:p w:rsidR="00483CED" w:rsidRPr="0084123D" w:rsidRDefault="00483CED" w:rsidP="00483CED">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пункт 120.1, 120.2 статті 120 «Неподання або несвоєчасне подання податкової звітності або невиконання вимог щодо внесення змін до податкової звітності» ПКУ;</w:t>
            </w:r>
          </w:p>
          <w:p w:rsidR="00483CED" w:rsidRPr="0084123D" w:rsidRDefault="00483CED" w:rsidP="00483CED">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пункт 120</w:t>
            </w:r>
            <w:r w:rsidRPr="0084123D">
              <w:rPr>
                <w:rFonts w:ascii="Times New Roman" w:hAnsi="Times New Roman" w:cs="Times New Roman"/>
                <w:sz w:val="18"/>
                <w:szCs w:val="18"/>
                <w:vertAlign w:val="superscript"/>
              </w:rPr>
              <w:t>1</w:t>
            </w:r>
            <w:r w:rsidRPr="0084123D">
              <w:rPr>
                <w:rFonts w:ascii="Times New Roman" w:hAnsi="Times New Roman" w:cs="Times New Roman"/>
                <w:sz w:val="18"/>
                <w:szCs w:val="18"/>
              </w:rPr>
              <w:t>. 1 статті 120</w:t>
            </w:r>
            <w:r w:rsidRPr="0084123D">
              <w:rPr>
                <w:rFonts w:ascii="Times New Roman" w:hAnsi="Times New Roman" w:cs="Times New Roman"/>
                <w:sz w:val="18"/>
                <w:szCs w:val="18"/>
                <w:vertAlign w:val="superscript"/>
              </w:rPr>
              <w:t>1</w:t>
            </w:r>
            <w:r w:rsidRPr="0084123D">
              <w:rPr>
                <w:rFonts w:ascii="Times New Roman" w:hAnsi="Times New Roman" w:cs="Times New Roman"/>
                <w:sz w:val="18"/>
                <w:szCs w:val="18"/>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 ПКУ;</w:t>
            </w:r>
          </w:p>
          <w:p w:rsidR="00483CED" w:rsidRPr="0084123D" w:rsidRDefault="00483CED" w:rsidP="00483CED">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стаття 123 «Штрафні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контролюючі органи, зменшення бюджетного відшкодування або виявлення фактів використання податкових пільг не за цільовим призначенням чи всупереч умовам чи цілям їх надання» ПКУ;</w:t>
            </w:r>
          </w:p>
          <w:p w:rsidR="00483CED" w:rsidRPr="0084123D" w:rsidRDefault="00483CED" w:rsidP="00483CED">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стаття 124 «Порушення правил сплати (перерахування) грошового зобов’язання» ПКУ;</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підпункт 20.1.1 пункту 20.1 статті 20 ПКУ</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підпункт 20.1.1 пункту 20.1 статті 20 ПКУ</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підпункт 21.1.7 пункту 21.1 статті 21 ПКУ</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pStyle w:val="20"/>
              <w:shd w:val="clear" w:color="auto" w:fill="auto"/>
              <w:tabs>
                <w:tab w:val="left" w:pos="9996"/>
              </w:tabs>
              <w:spacing w:after="0" w:line="240" w:lineRule="auto"/>
              <w:ind w:right="-108"/>
              <w:jc w:val="both"/>
              <w:rPr>
                <w:rFonts w:ascii="Times New Roman" w:hAnsi="Times New Roman" w:cs="Times New Roman"/>
                <w:sz w:val="18"/>
                <w:szCs w:val="18"/>
              </w:rPr>
            </w:pPr>
            <w:r w:rsidRPr="0084123D">
              <w:rPr>
                <w:rFonts w:ascii="Times New Roman" w:hAnsi="Times New Roman" w:cs="Times New Roman"/>
                <w:sz w:val="18"/>
                <w:szCs w:val="18"/>
              </w:rPr>
              <w:t>пункт 73.3. статті 73 ПКУ);</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пункт 42.1 статті 42 ПКУ;</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стаття 43</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пункт 49.11 статті 49 ПКУ</w:t>
            </w:r>
          </w:p>
          <w:p w:rsidR="00483CED" w:rsidRPr="0084123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пункт 86.7 статті 86 ПКУ</w:t>
            </w:r>
          </w:p>
          <w:p w:rsidR="00483CED" w:rsidRPr="0084123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r w:rsidRPr="0084123D">
              <w:rPr>
                <w:rFonts w:ascii="Times New Roman" w:hAnsi="Times New Roman"/>
                <w:sz w:val="18"/>
                <w:szCs w:val="18"/>
              </w:rPr>
              <w:t xml:space="preserve">пункт 133.4 статті 133 ПКУ, пункт 8 Порядку ведення Реєстру неприбуткових  </w:t>
            </w:r>
            <w:r w:rsidRPr="0084123D">
              <w:rPr>
                <w:rFonts w:ascii="Times New Roman" w:hAnsi="Times New Roman"/>
                <w:sz w:val="18"/>
                <w:szCs w:val="18"/>
              </w:rPr>
              <w:lastRenderedPageBreak/>
              <w:t>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 440 (зі змінами . та доповненнями;</w:t>
            </w:r>
          </w:p>
          <w:p w:rsidR="00483CED" w:rsidRDefault="00483CED" w:rsidP="00483CED">
            <w:pPr>
              <w:jc w:val="both"/>
              <w:rPr>
                <w:rFonts w:ascii="Times New Roman" w:hAnsi="Times New Roman"/>
                <w:sz w:val="18"/>
                <w:szCs w:val="18"/>
              </w:rPr>
            </w:pPr>
            <w:r w:rsidRPr="0084123D">
              <w:rPr>
                <w:rFonts w:ascii="Times New Roman" w:hAnsi="Times New Roman"/>
                <w:sz w:val="18"/>
                <w:szCs w:val="18"/>
              </w:rPr>
              <w:t>підпункт 14.1.213 пункту 14.1 статті 14, підпункт 191.1.3 пункту 191.1 статті 191, пункт 141.4 статті 141 ПКУ, пункт 5 Порядку видачі довідки про сплачений  нерезидентом в Україні податок на прибуток (доходи), затвердженого наказом Міністерства фінансів України від 28.07.2022 № 219, зареєстрованого в  Міністерстві юстиції України 23.09.2022 за №1113/38449, пункти 5, 6  Порядку  підтвердження статусу податкового резидента України для уникнення подвійного оподаткування відповідно до норм міжнародних договорів,  затвердженого наказом міністерства фінансів України від 19.08.2022 №248,  зареєстрованого в Міністерстві юстиції України 07.10.2022 за №1195/38531 (зі змінами);</w:t>
            </w:r>
          </w:p>
          <w:p w:rsidR="00483CED" w:rsidRDefault="00483CED" w:rsidP="00483CED">
            <w:pPr>
              <w:jc w:val="both"/>
              <w:rPr>
                <w:rFonts w:ascii="Times New Roman" w:hAnsi="Times New Roman"/>
                <w:sz w:val="18"/>
                <w:szCs w:val="18"/>
              </w:rPr>
            </w:pPr>
            <w:r w:rsidRPr="0084123D">
              <w:rPr>
                <w:rFonts w:ascii="Times New Roman" w:hAnsi="Times New Roman"/>
                <w:sz w:val="18"/>
                <w:szCs w:val="18"/>
              </w:rPr>
              <w:t>пункт 133.4 статті 133 ПКУ, пункт 121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№440 (зі змінами та доповненнями);</w:t>
            </w:r>
          </w:p>
          <w:p w:rsidR="00483CED" w:rsidRPr="0084123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r w:rsidRPr="0084123D">
              <w:rPr>
                <w:rFonts w:ascii="Times New Roman" w:hAnsi="Times New Roman"/>
                <w:sz w:val="18"/>
                <w:szCs w:val="18"/>
              </w:rPr>
              <w:t>пункт 299.9 статті 299 ПКУ;</w:t>
            </w:r>
          </w:p>
          <w:p w:rsidR="00483CED" w:rsidRPr="0084123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r w:rsidRPr="0084123D">
              <w:rPr>
                <w:rFonts w:ascii="Times New Roman" w:hAnsi="Times New Roman"/>
                <w:sz w:val="18"/>
                <w:szCs w:val="18"/>
              </w:rPr>
              <w:lastRenderedPageBreak/>
              <w:t>пункти 299.5, 299.6 статті 299 ПКУ;</w:t>
            </w:r>
          </w:p>
          <w:p w:rsidR="00483CED" w:rsidRDefault="00483CED" w:rsidP="00483CED">
            <w:pPr>
              <w:jc w:val="both"/>
              <w:rPr>
                <w:rFonts w:ascii="Times New Roman" w:hAnsi="Times New Roman"/>
                <w:sz w:val="18"/>
                <w:szCs w:val="18"/>
              </w:rPr>
            </w:pPr>
          </w:p>
          <w:p w:rsidR="00483CED" w:rsidRPr="0084123D" w:rsidRDefault="00483CED" w:rsidP="00483CED">
            <w:pPr>
              <w:jc w:val="both"/>
              <w:rPr>
                <w:rFonts w:ascii="Times New Roman" w:hAnsi="Times New Roman"/>
                <w:sz w:val="18"/>
                <w:szCs w:val="18"/>
              </w:rPr>
            </w:pPr>
            <w:r w:rsidRPr="0084123D">
              <w:rPr>
                <w:rFonts w:ascii="Times New Roman" w:hAnsi="Times New Roman"/>
                <w:sz w:val="18"/>
                <w:szCs w:val="18"/>
              </w:rPr>
              <w:t>пункт 299.10 статті 299 ПКУ.</w:t>
            </w:r>
          </w:p>
          <w:p w:rsidR="00483CED" w:rsidRDefault="00483CED" w:rsidP="00483CED"/>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r w:rsidRPr="0049473E">
              <w:rPr>
                <w:rFonts w:ascii="Times New Roman" w:hAnsi="Times New Roman"/>
                <w:color w:val="000000"/>
                <w:sz w:val="18"/>
                <w:szCs w:val="18"/>
                <w:lang w:eastAsia="uk-UA"/>
              </w:rPr>
              <w:lastRenderedPageBreak/>
              <w:t>11.02.2025 №</w:t>
            </w:r>
            <w:r>
              <w:rPr>
                <w:rFonts w:ascii="Times New Roman" w:hAnsi="Times New Roman"/>
                <w:color w:val="000000"/>
                <w:sz w:val="18"/>
                <w:szCs w:val="18"/>
                <w:lang w:eastAsia="uk-UA"/>
              </w:rPr>
              <w:t>103</w:t>
            </w: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E53FCA"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Pr="00557D9D" w:rsidRDefault="00483CED" w:rsidP="00483CED">
            <w:pPr>
              <w:rPr>
                <w:sz w:val="18"/>
                <w:szCs w:val="18"/>
              </w:rPr>
            </w:pPr>
            <w:r w:rsidRPr="00557D9D">
              <w:rPr>
                <w:rFonts w:ascii="Times New Roman" w:hAnsi="Times New Roman"/>
                <w:color w:val="000000"/>
                <w:sz w:val="18"/>
                <w:szCs w:val="18"/>
                <w:lang w:eastAsia="uk-UA"/>
              </w:rPr>
              <w:t>11.02.2025 №103</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Pr="00557D9D" w:rsidRDefault="00483CED" w:rsidP="00483CED">
            <w:pPr>
              <w:rPr>
                <w:sz w:val="18"/>
                <w:szCs w:val="18"/>
              </w:rPr>
            </w:pPr>
            <w:r w:rsidRPr="00557D9D">
              <w:rPr>
                <w:rFonts w:ascii="Times New Roman" w:hAnsi="Times New Roman"/>
                <w:sz w:val="18"/>
                <w:szCs w:val="18"/>
              </w:rPr>
              <w:t>Мазурек Віра</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557D9D" w:rsidRDefault="00483CED" w:rsidP="00483CED">
            <w:pPr>
              <w:rPr>
                <w:sz w:val="18"/>
                <w:szCs w:val="18"/>
              </w:rPr>
            </w:pPr>
            <w:r w:rsidRPr="00557D9D">
              <w:rPr>
                <w:rFonts w:ascii="Times New Roman" w:hAnsi="Times New Roman"/>
                <w:sz w:val="18"/>
                <w:szCs w:val="18"/>
              </w:rPr>
              <w:t>головн</w:t>
            </w:r>
            <w:r>
              <w:rPr>
                <w:rFonts w:ascii="Times New Roman" w:hAnsi="Times New Roman"/>
                <w:sz w:val="18"/>
                <w:szCs w:val="18"/>
              </w:rPr>
              <w:t>ий</w:t>
            </w:r>
            <w:r w:rsidRPr="00557D9D">
              <w:rPr>
                <w:rFonts w:ascii="Times New Roman" w:hAnsi="Times New Roman"/>
                <w:sz w:val="18"/>
                <w:szCs w:val="18"/>
              </w:rPr>
              <w:t xml:space="preserve"> державн</w:t>
            </w:r>
            <w:r>
              <w:rPr>
                <w:rFonts w:ascii="Times New Roman" w:hAnsi="Times New Roman"/>
                <w:sz w:val="18"/>
                <w:szCs w:val="18"/>
              </w:rPr>
              <w:t>ий</w:t>
            </w:r>
            <w:r w:rsidRPr="00557D9D">
              <w:rPr>
                <w:rFonts w:ascii="Times New Roman" w:hAnsi="Times New Roman"/>
                <w:sz w:val="18"/>
                <w:szCs w:val="18"/>
              </w:rPr>
              <w:t xml:space="preserve"> інспектор відділу податків і зборів з юридичних осіб інших галузей управління оподаткування юридичних осіб ГУ ДПС у Тернопільській області (на час виконання обов’язків заступника начальника відділу податків і зборів з юридичних осіб інших галузей управління оподаткування юридичних осіб ГУ ДПС у Тернопільській області (наказ ГУ ДПС у Тернопільській області від 04.12.2024 № 356-о «Про</w:t>
            </w:r>
            <w:r w:rsidRPr="001A417A">
              <w:rPr>
                <w:rFonts w:ascii="Times New Roman" w:hAnsi="Times New Roman"/>
                <w:sz w:val="18"/>
                <w:szCs w:val="18"/>
              </w:rPr>
              <w:t xml:space="preserve"> </w:t>
            </w:r>
            <w:r w:rsidRPr="00557D9D">
              <w:rPr>
                <w:rFonts w:ascii="Times New Roman" w:hAnsi="Times New Roman"/>
                <w:sz w:val="18"/>
                <w:szCs w:val="18"/>
              </w:rPr>
              <w:t xml:space="preserve">покладання виконання обов’язків на Мазурек Віру Андріївну») і на період тимчасової відсутності начальника відділу податків і зборів з юридичних осіб інших галузей управління </w:t>
            </w:r>
            <w:r w:rsidRPr="00557D9D">
              <w:rPr>
                <w:rFonts w:ascii="Times New Roman" w:hAnsi="Times New Roman"/>
                <w:sz w:val="18"/>
                <w:szCs w:val="18"/>
              </w:rPr>
              <w:lastRenderedPageBreak/>
              <w:t>оподаткування юридичних осіб ГУ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Pr="00557D9D" w:rsidRDefault="00483CED" w:rsidP="00483CED">
            <w:pPr>
              <w:jc w:val="both"/>
              <w:rPr>
                <w:rFonts w:ascii="Times New Roman" w:hAnsi="Times New Roman"/>
                <w:sz w:val="18"/>
                <w:szCs w:val="18"/>
              </w:rPr>
            </w:pPr>
            <w:r w:rsidRPr="00557D9D">
              <w:rPr>
                <w:rFonts w:ascii="Times New Roman" w:hAnsi="Times New Roman"/>
                <w:sz w:val="18"/>
                <w:szCs w:val="18"/>
              </w:rPr>
              <w:lastRenderedPageBreak/>
              <w:t>прийняття за результатами камеральних перевірок податкових повідомлень-рішень за формами «Р», «Ш», «В4», «П», «ПС», «Н», «ПН»</w:t>
            </w:r>
          </w:p>
          <w:p w:rsidR="00483CED" w:rsidRPr="00557D9D" w:rsidRDefault="00483CED" w:rsidP="00483CED">
            <w:pPr>
              <w:jc w:val="both"/>
              <w:rPr>
                <w:rFonts w:ascii="Times New Roman" w:hAnsi="Times New Roman"/>
                <w:sz w:val="18"/>
                <w:szCs w:val="18"/>
              </w:rPr>
            </w:pPr>
          </w:p>
          <w:p w:rsidR="00483CED" w:rsidRPr="00557D9D" w:rsidRDefault="00483CED" w:rsidP="00483CED">
            <w:pPr>
              <w:jc w:val="both"/>
              <w:rPr>
                <w:rFonts w:ascii="Times New Roman" w:hAnsi="Times New Roman"/>
                <w:sz w:val="18"/>
                <w:szCs w:val="18"/>
              </w:rPr>
            </w:pPr>
          </w:p>
          <w:p w:rsidR="00483CED" w:rsidRPr="00557D9D" w:rsidRDefault="00483CED" w:rsidP="00483CED">
            <w:pPr>
              <w:jc w:val="both"/>
              <w:rPr>
                <w:rFonts w:ascii="Times New Roman" w:hAnsi="Times New Roman"/>
                <w:sz w:val="18"/>
                <w:szCs w:val="18"/>
              </w:rPr>
            </w:pPr>
          </w:p>
          <w:p w:rsidR="00483CED" w:rsidRPr="00557D9D" w:rsidRDefault="00483CED" w:rsidP="00483CED">
            <w:pPr>
              <w:jc w:val="both"/>
              <w:rPr>
                <w:rFonts w:ascii="Times New Roman" w:hAnsi="Times New Roman"/>
                <w:sz w:val="18"/>
                <w:szCs w:val="18"/>
              </w:rPr>
            </w:pPr>
          </w:p>
          <w:p w:rsidR="00483CED" w:rsidRPr="00557D9D" w:rsidRDefault="00483CED" w:rsidP="00483CED">
            <w:pPr>
              <w:jc w:val="both"/>
              <w:rPr>
                <w:rFonts w:ascii="Times New Roman" w:hAnsi="Times New Roman"/>
                <w:sz w:val="18"/>
                <w:szCs w:val="18"/>
              </w:rPr>
            </w:pPr>
          </w:p>
          <w:p w:rsidR="00483CED" w:rsidRPr="00557D9D" w:rsidRDefault="00483CED" w:rsidP="00483CED">
            <w:pPr>
              <w:jc w:val="both"/>
              <w:rPr>
                <w:rFonts w:ascii="Times New Roman" w:hAnsi="Times New Roman"/>
                <w:sz w:val="18"/>
                <w:szCs w:val="18"/>
              </w:rPr>
            </w:pPr>
          </w:p>
          <w:p w:rsidR="00483CED" w:rsidRPr="00557D9D" w:rsidRDefault="00483CED" w:rsidP="00483CED">
            <w:pPr>
              <w:jc w:val="both"/>
              <w:rPr>
                <w:rFonts w:ascii="Times New Roman" w:hAnsi="Times New Roman"/>
                <w:sz w:val="18"/>
                <w:szCs w:val="18"/>
              </w:rPr>
            </w:pPr>
          </w:p>
          <w:p w:rsidR="00483CED" w:rsidRPr="00557D9D" w:rsidRDefault="00483CED" w:rsidP="00483CED">
            <w:pPr>
              <w:jc w:val="both"/>
              <w:rPr>
                <w:rFonts w:ascii="Times New Roman" w:hAnsi="Times New Roman"/>
                <w:sz w:val="18"/>
                <w:szCs w:val="18"/>
              </w:rPr>
            </w:pPr>
          </w:p>
          <w:p w:rsidR="00483CED" w:rsidRPr="00557D9D" w:rsidRDefault="00483CED" w:rsidP="00483CED">
            <w:pPr>
              <w:jc w:val="both"/>
              <w:rPr>
                <w:rFonts w:ascii="Times New Roman" w:hAnsi="Times New Roman"/>
                <w:sz w:val="18"/>
                <w:szCs w:val="18"/>
              </w:rPr>
            </w:pPr>
          </w:p>
          <w:p w:rsidR="00483CED" w:rsidRPr="00557D9D" w:rsidRDefault="00483CED" w:rsidP="00483CED">
            <w:pPr>
              <w:jc w:val="both"/>
              <w:rPr>
                <w:rFonts w:ascii="Times New Roman" w:hAnsi="Times New Roman"/>
                <w:sz w:val="18"/>
                <w:szCs w:val="18"/>
              </w:rPr>
            </w:pPr>
          </w:p>
          <w:p w:rsidR="00483CED" w:rsidRPr="00557D9D" w:rsidRDefault="00483CED" w:rsidP="00483CED">
            <w:pPr>
              <w:jc w:val="both"/>
              <w:rPr>
                <w:rFonts w:ascii="Times New Roman" w:hAnsi="Times New Roman"/>
                <w:sz w:val="18"/>
                <w:szCs w:val="18"/>
              </w:rPr>
            </w:pPr>
          </w:p>
          <w:p w:rsidR="00483CED" w:rsidRPr="00557D9D" w:rsidRDefault="00483CED" w:rsidP="00483CED">
            <w:pPr>
              <w:jc w:val="both"/>
              <w:rPr>
                <w:rFonts w:ascii="Times New Roman" w:hAnsi="Times New Roman"/>
                <w:sz w:val="18"/>
                <w:szCs w:val="18"/>
              </w:rPr>
            </w:pPr>
          </w:p>
          <w:p w:rsidR="00483CED" w:rsidRPr="00557D9D" w:rsidRDefault="00483CED" w:rsidP="00483CED">
            <w:pPr>
              <w:jc w:val="both"/>
              <w:rPr>
                <w:rFonts w:ascii="Times New Roman" w:hAnsi="Times New Roman"/>
                <w:sz w:val="18"/>
                <w:szCs w:val="18"/>
              </w:rPr>
            </w:pPr>
          </w:p>
          <w:p w:rsidR="00483CED" w:rsidRPr="00557D9D" w:rsidRDefault="00483CED" w:rsidP="00483CED">
            <w:pPr>
              <w:jc w:val="both"/>
              <w:rPr>
                <w:rFonts w:ascii="Times New Roman" w:hAnsi="Times New Roman"/>
                <w:sz w:val="18"/>
                <w:szCs w:val="18"/>
              </w:rPr>
            </w:pPr>
          </w:p>
          <w:p w:rsidR="00483CED" w:rsidRPr="00557D9D" w:rsidRDefault="00483CED" w:rsidP="00483CED">
            <w:pPr>
              <w:jc w:val="both"/>
              <w:rPr>
                <w:rFonts w:ascii="Times New Roman" w:hAnsi="Times New Roman"/>
                <w:sz w:val="18"/>
                <w:szCs w:val="18"/>
              </w:rPr>
            </w:pPr>
          </w:p>
          <w:p w:rsidR="00483CED" w:rsidRPr="00557D9D" w:rsidRDefault="00483CED" w:rsidP="00483CED">
            <w:pPr>
              <w:jc w:val="both"/>
              <w:rPr>
                <w:rFonts w:ascii="Times New Roman" w:hAnsi="Times New Roman"/>
                <w:sz w:val="18"/>
                <w:szCs w:val="18"/>
              </w:rPr>
            </w:pPr>
          </w:p>
          <w:p w:rsidR="00483CED" w:rsidRPr="00557D9D" w:rsidRDefault="00483CED" w:rsidP="00483CED">
            <w:pPr>
              <w:jc w:val="both"/>
              <w:rPr>
                <w:rFonts w:ascii="Times New Roman" w:hAnsi="Times New Roman"/>
                <w:sz w:val="18"/>
                <w:szCs w:val="18"/>
              </w:rPr>
            </w:pPr>
          </w:p>
          <w:p w:rsidR="00483CED" w:rsidRPr="00557D9D" w:rsidRDefault="00483CED" w:rsidP="00483CED">
            <w:pPr>
              <w:jc w:val="both"/>
              <w:rPr>
                <w:rFonts w:ascii="Times New Roman" w:hAnsi="Times New Roman"/>
                <w:sz w:val="18"/>
                <w:szCs w:val="18"/>
              </w:rPr>
            </w:pPr>
          </w:p>
          <w:p w:rsidR="00483CED" w:rsidRPr="00557D9D" w:rsidRDefault="00483CED" w:rsidP="00483CED">
            <w:pPr>
              <w:jc w:val="both"/>
              <w:rPr>
                <w:rFonts w:ascii="Times New Roman" w:hAnsi="Times New Roman"/>
                <w:sz w:val="18"/>
                <w:szCs w:val="18"/>
              </w:rPr>
            </w:pPr>
          </w:p>
          <w:p w:rsidR="00483CED" w:rsidRPr="00557D9D" w:rsidRDefault="00483CED" w:rsidP="00483CED">
            <w:pPr>
              <w:jc w:val="both"/>
              <w:rPr>
                <w:rFonts w:ascii="Times New Roman" w:hAnsi="Times New Roman"/>
                <w:sz w:val="18"/>
                <w:szCs w:val="18"/>
              </w:rPr>
            </w:pPr>
            <w:r w:rsidRPr="00557D9D">
              <w:rPr>
                <w:rFonts w:ascii="Times New Roman" w:hAnsi="Times New Roman"/>
                <w:sz w:val="18"/>
                <w:szCs w:val="18"/>
              </w:rPr>
              <w:t>письмових повідомлень про запрошення платників податків, зборів, платежів або їхніх представників для перевірки правильності нарахування та своєчасності сплати податків, зборів, платежів, дотримання вимог, законодавства з інших питань</w:t>
            </w:r>
          </w:p>
          <w:p w:rsidR="00483CED" w:rsidRPr="00557D9D" w:rsidRDefault="00483CED" w:rsidP="00483CED">
            <w:pPr>
              <w:jc w:val="both"/>
              <w:rPr>
                <w:rFonts w:ascii="Times New Roman" w:hAnsi="Times New Roman"/>
                <w:sz w:val="18"/>
                <w:szCs w:val="18"/>
              </w:rPr>
            </w:pPr>
            <w:r w:rsidRPr="00557D9D">
              <w:rPr>
                <w:rFonts w:ascii="Times New Roman" w:hAnsi="Times New Roman"/>
                <w:sz w:val="18"/>
                <w:szCs w:val="18"/>
              </w:rPr>
              <w:t>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платників податків та іншу інформацію, пов’язану з обчисленням та сплатою податків, зборів, платежів, про дотримання вимог законодавства, здійснення контролю за яким покладено на контролюючі органи, а також фінансової і статистичної звітності у порядку та на підставах, визначених законом;</w:t>
            </w:r>
          </w:p>
          <w:p w:rsidR="00483CED" w:rsidRPr="00557D9D" w:rsidRDefault="00483CED" w:rsidP="00483CED">
            <w:pPr>
              <w:jc w:val="both"/>
              <w:rPr>
                <w:rFonts w:ascii="Times New Roman" w:hAnsi="Times New Roman"/>
                <w:sz w:val="18"/>
                <w:szCs w:val="18"/>
              </w:rPr>
            </w:pPr>
            <w:r w:rsidRPr="00557D9D">
              <w:rPr>
                <w:rFonts w:ascii="Times New Roman" w:hAnsi="Times New Roman"/>
                <w:sz w:val="18"/>
                <w:szCs w:val="18"/>
              </w:rPr>
              <w:t xml:space="preserve">листів про надання органам державної влади та органам місцевого самоврядування на їх письмовий запит відкритої податкової інформації в порядку, встановленому </w:t>
            </w:r>
            <w:r w:rsidRPr="00557D9D">
              <w:rPr>
                <w:rFonts w:ascii="Times New Roman" w:hAnsi="Times New Roman"/>
                <w:sz w:val="18"/>
                <w:szCs w:val="18"/>
              </w:rPr>
              <w:lastRenderedPageBreak/>
              <w:t>законом;</w:t>
            </w:r>
          </w:p>
          <w:p w:rsidR="00483CED" w:rsidRPr="00557D9D" w:rsidRDefault="00483CED" w:rsidP="00483CED">
            <w:pPr>
              <w:jc w:val="both"/>
              <w:rPr>
                <w:rFonts w:ascii="Times New Roman" w:hAnsi="Times New Roman"/>
                <w:sz w:val="18"/>
                <w:szCs w:val="18"/>
              </w:rPr>
            </w:pPr>
            <w:r w:rsidRPr="00557D9D">
              <w:rPr>
                <w:rFonts w:ascii="Times New Roman" w:hAnsi="Times New Roman"/>
                <w:sz w:val="18"/>
                <w:szCs w:val="18"/>
              </w:rPr>
              <w:t>письмових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p w:rsidR="00483CED" w:rsidRPr="00557D9D" w:rsidRDefault="00483CED" w:rsidP="00483CED">
            <w:pPr>
              <w:jc w:val="both"/>
              <w:rPr>
                <w:rFonts w:ascii="Times New Roman" w:hAnsi="Times New Roman"/>
                <w:sz w:val="18"/>
                <w:szCs w:val="18"/>
              </w:rPr>
            </w:pPr>
            <w:r w:rsidRPr="00557D9D">
              <w:rPr>
                <w:rFonts w:ascii="Times New Roman" w:hAnsi="Times New Roman"/>
                <w:sz w:val="18"/>
                <w:szCs w:val="18"/>
              </w:rPr>
              <w:t>у межах компетенції документів з питань адміністрування податків, зборів, платежів;</w:t>
            </w:r>
          </w:p>
          <w:p w:rsidR="00483CED" w:rsidRPr="00557D9D" w:rsidRDefault="00483CED" w:rsidP="00483CED">
            <w:pPr>
              <w:jc w:val="both"/>
              <w:rPr>
                <w:rFonts w:ascii="Times New Roman" w:hAnsi="Times New Roman"/>
                <w:sz w:val="18"/>
                <w:szCs w:val="18"/>
              </w:rPr>
            </w:pPr>
            <w:r w:rsidRPr="00557D9D">
              <w:rPr>
                <w:rFonts w:ascii="Times New Roman" w:hAnsi="Times New Roman"/>
                <w:sz w:val="18"/>
                <w:szCs w:val="18"/>
              </w:rPr>
              <w:t>письмових повідомлень з відмовою у поверненні коштів із зазначенням і причини такої відмови;</w:t>
            </w:r>
          </w:p>
          <w:p w:rsidR="00483CED" w:rsidRPr="00557D9D" w:rsidRDefault="00483CED" w:rsidP="00483CED">
            <w:pPr>
              <w:jc w:val="both"/>
              <w:rPr>
                <w:rFonts w:ascii="Times New Roman" w:hAnsi="Times New Roman"/>
                <w:sz w:val="18"/>
                <w:szCs w:val="18"/>
              </w:rPr>
            </w:pPr>
            <w:r w:rsidRPr="00557D9D">
              <w:rPr>
                <w:rFonts w:ascii="Times New Roman" w:hAnsi="Times New Roman"/>
                <w:sz w:val="18"/>
                <w:szCs w:val="18"/>
              </w:rPr>
              <w:t>письмових повідомлень про відмову у прийнятті податкової декларації із зазначенням причини такої відмови;</w:t>
            </w:r>
          </w:p>
          <w:p w:rsidR="00483CED" w:rsidRPr="00557D9D" w:rsidRDefault="00483CED" w:rsidP="00483CED">
            <w:pPr>
              <w:jc w:val="both"/>
              <w:rPr>
                <w:rFonts w:ascii="Times New Roman" w:hAnsi="Times New Roman"/>
                <w:sz w:val="18"/>
                <w:szCs w:val="18"/>
              </w:rPr>
            </w:pPr>
            <w:r w:rsidRPr="00557D9D">
              <w:rPr>
                <w:rFonts w:ascii="Times New Roman" w:hAnsi="Times New Roman"/>
                <w:sz w:val="18"/>
                <w:szCs w:val="18"/>
              </w:rPr>
              <w:t>повідомлень платнику податків про дату, час та місце / спосіб розгляду матеріалів перевірки та участі у розгляді заперечень платника податків до акта перевірки, підписання рішень про визначення грошового зобов’язання з . урахуванням результатів розгляду заперечень платників податків;</w:t>
            </w:r>
          </w:p>
          <w:p w:rsidR="00483CED" w:rsidRPr="00557D9D" w:rsidRDefault="00483CED" w:rsidP="00483CED">
            <w:pPr>
              <w:jc w:val="both"/>
              <w:rPr>
                <w:rFonts w:ascii="Times New Roman" w:hAnsi="Times New Roman"/>
                <w:sz w:val="18"/>
                <w:szCs w:val="18"/>
              </w:rPr>
            </w:pPr>
          </w:p>
          <w:p w:rsidR="00483CED" w:rsidRPr="00557D9D" w:rsidRDefault="00483CED" w:rsidP="00483CED">
            <w:pPr>
              <w:jc w:val="both"/>
              <w:rPr>
                <w:rFonts w:ascii="Times New Roman" w:hAnsi="Times New Roman"/>
                <w:sz w:val="18"/>
                <w:szCs w:val="18"/>
              </w:rPr>
            </w:pPr>
            <w:r w:rsidRPr="00557D9D">
              <w:rPr>
                <w:rFonts w:ascii="Times New Roman" w:hAnsi="Times New Roman"/>
                <w:sz w:val="18"/>
                <w:szCs w:val="18"/>
              </w:rPr>
              <w:t xml:space="preserve">рішень про включення, виключення, повторне включення, відмову у . включенні (повторному включенні) неприбуткової організації до/з Реєстру неприбуткових установ та організацій, зміну </w:t>
            </w:r>
            <w:r w:rsidRPr="00557D9D">
              <w:rPr>
                <w:rFonts w:ascii="Times New Roman" w:hAnsi="Times New Roman"/>
                <w:sz w:val="18"/>
                <w:szCs w:val="18"/>
              </w:rPr>
              <w:lastRenderedPageBreak/>
              <w:t xml:space="preserve">ознаки неприбутковості, присвоєння підприємству, установі, організації ознаки неприбутковості; </w:t>
            </w:r>
          </w:p>
          <w:p w:rsidR="00483CED" w:rsidRPr="00557D9D" w:rsidRDefault="00483CED" w:rsidP="00483CED">
            <w:pPr>
              <w:jc w:val="both"/>
              <w:rPr>
                <w:rFonts w:ascii="Times New Roman" w:hAnsi="Times New Roman"/>
                <w:sz w:val="18"/>
                <w:szCs w:val="18"/>
              </w:rPr>
            </w:pPr>
          </w:p>
          <w:p w:rsidR="00483CED" w:rsidRPr="00557D9D" w:rsidRDefault="00483CED" w:rsidP="00483CED">
            <w:pPr>
              <w:jc w:val="both"/>
              <w:rPr>
                <w:rFonts w:ascii="Times New Roman" w:hAnsi="Times New Roman"/>
                <w:sz w:val="18"/>
                <w:szCs w:val="18"/>
              </w:rPr>
            </w:pPr>
          </w:p>
          <w:p w:rsidR="00483CED" w:rsidRPr="00557D9D" w:rsidRDefault="00483CED" w:rsidP="00483CED">
            <w:pPr>
              <w:jc w:val="both"/>
              <w:rPr>
                <w:rFonts w:ascii="Times New Roman" w:hAnsi="Times New Roman"/>
                <w:sz w:val="18"/>
                <w:szCs w:val="18"/>
              </w:rPr>
            </w:pPr>
            <w:r w:rsidRPr="00557D9D">
              <w:rPr>
                <w:rFonts w:ascii="Times New Roman" w:hAnsi="Times New Roman"/>
                <w:sz w:val="18"/>
                <w:szCs w:val="18"/>
              </w:rPr>
              <w:t>підписання довідок про сплачений нерезидентом в Україні податок на прибуток (доходи) та довідок-підтверджень статусу податкового резидента України для уникнення подвійного оподаткування, відповідно до норм міжнародних договорів, або підтвердження статусу податкового резидента України на документах, за спеціальними формами, затвердженими компетентним органом іноземної держави, для виконання відповідного міжнародного договору про уникнення подвійного оподаткування на її території з метою звільнення  (зменшення) від оподаткування доходів із джерел в іноземній державі або відшкодування уже сплачених податків на території іноземної держави ;</w:t>
            </w:r>
          </w:p>
          <w:p w:rsidR="00483CED" w:rsidRPr="00557D9D" w:rsidRDefault="00483CED" w:rsidP="00483CED">
            <w:pPr>
              <w:rPr>
                <w:rFonts w:ascii="Times New Roman" w:hAnsi="Times New Roman"/>
                <w:sz w:val="18"/>
                <w:szCs w:val="18"/>
              </w:rPr>
            </w:pPr>
          </w:p>
          <w:p w:rsidR="00483CED" w:rsidRPr="00557D9D" w:rsidRDefault="00483CED" w:rsidP="00483CED">
            <w:pPr>
              <w:rPr>
                <w:rFonts w:ascii="Times New Roman" w:hAnsi="Times New Roman"/>
                <w:sz w:val="18"/>
                <w:szCs w:val="18"/>
              </w:rPr>
            </w:pPr>
          </w:p>
          <w:p w:rsidR="00483CED" w:rsidRPr="00557D9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p>
          <w:p w:rsidR="00483CED" w:rsidRPr="00557D9D" w:rsidRDefault="00483CED" w:rsidP="00483CED">
            <w:pPr>
              <w:rPr>
                <w:rFonts w:ascii="Times New Roman" w:hAnsi="Times New Roman"/>
                <w:sz w:val="18"/>
                <w:szCs w:val="18"/>
              </w:rPr>
            </w:pPr>
            <w:r w:rsidRPr="00557D9D">
              <w:rPr>
                <w:rFonts w:ascii="Times New Roman" w:hAnsi="Times New Roman"/>
                <w:sz w:val="18"/>
                <w:szCs w:val="18"/>
              </w:rPr>
              <w:t xml:space="preserve">підписання витягів з реєстру неприбуткових установ та організацій та повідомлень про відсутність відомостей про платника у Реєстрі неприбуткових установ </w:t>
            </w:r>
            <w:r w:rsidRPr="00557D9D">
              <w:rPr>
                <w:rFonts w:ascii="Times New Roman" w:hAnsi="Times New Roman"/>
                <w:sz w:val="18"/>
                <w:szCs w:val="18"/>
              </w:rPr>
              <w:lastRenderedPageBreak/>
              <w:t>та організацій</w:t>
            </w:r>
          </w:p>
          <w:p w:rsidR="00483CED" w:rsidRPr="00557D9D" w:rsidRDefault="00483CED" w:rsidP="00483CED">
            <w:pPr>
              <w:rPr>
                <w:rFonts w:ascii="Times New Roman" w:hAnsi="Times New Roman"/>
                <w:sz w:val="18"/>
                <w:szCs w:val="18"/>
              </w:rPr>
            </w:pPr>
          </w:p>
          <w:p w:rsidR="00483CED" w:rsidRPr="00557D9D" w:rsidRDefault="00483CED" w:rsidP="00483CED">
            <w:pPr>
              <w:rPr>
                <w:rFonts w:ascii="Times New Roman" w:hAnsi="Times New Roman"/>
                <w:sz w:val="18"/>
                <w:szCs w:val="18"/>
              </w:rPr>
            </w:pPr>
          </w:p>
          <w:p w:rsidR="00483CED" w:rsidRPr="00557D9D" w:rsidRDefault="00483CED" w:rsidP="00483CED">
            <w:pPr>
              <w:rPr>
                <w:rFonts w:ascii="Times New Roman" w:hAnsi="Times New Roman"/>
                <w:sz w:val="18"/>
                <w:szCs w:val="18"/>
              </w:rPr>
            </w:pPr>
          </w:p>
          <w:p w:rsidR="00483CED" w:rsidRPr="00557D9D" w:rsidRDefault="00483CED" w:rsidP="00483CED">
            <w:pPr>
              <w:rPr>
                <w:rFonts w:ascii="Times New Roman" w:hAnsi="Times New Roman"/>
                <w:sz w:val="18"/>
                <w:szCs w:val="18"/>
              </w:rPr>
            </w:pPr>
          </w:p>
          <w:p w:rsidR="00483CED" w:rsidRPr="00557D9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p>
          <w:p w:rsidR="00483CED" w:rsidRPr="00557D9D" w:rsidRDefault="00483CED" w:rsidP="00483CED">
            <w:pPr>
              <w:rPr>
                <w:rFonts w:ascii="Times New Roman" w:hAnsi="Times New Roman"/>
                <w:sz w:val="18"/>
                <w:szCs w:val="18"/>
              </w:rPr>
            </w:pPr>
            <w:r w:rsidRPr="00557D9D">
              <w:rPr>
                <w:rFonts w:ascii="Times New Roman" w:hAnsi="Times New Roman"/>
                <w:sz w:val="18"/>
                <w:szCs w:val="18"/>
              </w:rPr>
              <w:t>підписання витягів з Реєстру</w:t>
            </w:r>
            <w:r w:rsidRPr="00557D9D">
              <w:rPr>
                <w:sz w:val="18"/>
                <w:szCs w:val="18"/>
              </w:rPr>
              <w:t xml:space="preserve"> </w:t>
            </w:r>
            <w:r w:rsidRPr="00557D9D">
              <w:rPr>
                <w:rFonts w:ascii="Times New Roman" w:hAnsi="Times New Roman"/>
                <w:sz w:val="18"/>
                <w:szCs w:val="18"/>
              </w:rPr>
              <w:t>платників єдиного податку;</w:t>
            </w:r>
          </w:p>
          <w:p w:rsidR="00483CED" w:rsidRPr="00557D9D" w:rsidRDefault="00483CED" w:rsidP="00483CED">
            <w:pPr>
              <w:rPr>
                <w:rFonts w:ascii="Times New Roman" w:hAnsi="Times New Roman"/>
                <w:sz w:val="18"/>
                <w:szCs w:val="18"/>
              </w:rPr>
            </w:pPr>
          </w:p>
          <w:p w:rsidR="00483CED" w:rsidRPr="00557D9D" w:rsidRDefault="00483CED" w:rsidP="00483CED">
            <w:pPr>
              <w:rPr>
                <w:rFonts w:ascii="Times New Roman" w:hAnsi="Times New Roman"/>
                <w:sz w:val="18"/>
                <w:szCs w:val="18"/>
              </w:rPr>
            </w:pPr>
            <w:r w:rsidRPr="00557D9D">
              <w:rPr>
                <w:rFonts w:ascii="Times New Roman" w:hAnsi="Times New Roman"/>
                <w:sz w:val="18"/>
                <w:szCs w:val="18"/>
              </w:rPr>
              <w:t>листів про відмову у реєстрації платника єдиного податку;</w:t>
            </w:r>
          </w:p>
          <w:p w:rsidR="00483CED" w:rsidRPr="00557D9D" w:rsidRDefault="00483CED" w:rsidP="00483CED">
            <w:pPr>
              <w:pStyle w:val="20"/>
              <w:shd w:val="clear" w:color="auto" w:fill="auto"/>
              <w:tabs>
                <w:tab w:val="left" w:pos="9766"/>
              </w:tabs>
              <w:spacing w:after="0" w:line="240" w:lineRule="auto"/>
              <w:jc w:val="both"/>
              <w:rPr>
                <w:rFonts w:ascii="Times New Roman" w:hAnsi="Times New Roman" w:cs="Times New Roman"/>
                <w:sz w:val="18"/>
                <w:szCs w:val="18"/>
              </w:rPr>
            </w:pPr>
            <w:r w:rsidRPr="00557D9D">
              <w:rPr>
                <w:rFonts w:ascii="Times New Roman" w:hAnsi="Times New Roman" w:cs="Times New Roman"/>
                <w:sz w:val="18"/>
                <w:szCs w:val="18"/>
              </w:rPr>
              <w:t>прийняття рішень про:</w:t>
            </w:r>
          </w:p>
          <w:p w:rsidR="00483CED" w:rsidRPr="00557D9D" w:rsidRDefault="00483CED" w:rsidP="00483CED">
            <w:pPr>
              <w:rPr>
                <w:sz w:val="18"/>
                <w:szCs w:val="18"/>
              </w:rPr>
            </w:pPr>
            <w:r w:rsidRPr="00557D9D">
              <w:rPr>
                <w:rFonts w:ascii="Times New Roman" w:hAnsi="Times New Roman"/>
                <w:sz w:val="18"/>
                <w:szCs w:val="18"/>
              </w:rPr>
              <w:t>анулювання реєстрації платника єдиного податку.</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Pr="00557D9D" w:rsidRDefault="00483CED" w:rsidP="00483CED">
            <w:pPr>
              <w:pStyle w:val="20"/>
              <w:shd w:val="clear" w:color="auto" w:fill="auto"/>
              <w:spacing w:after="0" w:line="240" w:lineRule="auto"/>
              <w:ind w:right="-108" w:firstLine="640"/>
              <w:jc w:val="both"/>
              <w:rPr>
                <w:rFonts w:ascii="Times New Roman" w:hAnsi="Times New Roman" w:cs="Times New Roman"/>
                <w:sz w:val="18"/>
                <w:szCs w:val="18"/>
              </w:rPr>
            </w:pPr>
            <w:r w:rsidRPr="00557D9D">
              <w:rPr>
                <w:rFonts w:ascii="Times New Roman" w:hAnsi="Times New Roman" w:cs="Times New Roman"/>
                <w:sz w:val="18"/>
                <w:szCs w:val="18"/>
              </w:rPr>
              <w:lastRenderedPageBreak/>
              <w:t>пункт 54.3 статті 54 «Визначення сум податкових та грошових зобов’язань» ПКУ;</w:t>
            </w:r>
          </w:p>
          <w:p w:rsidR="00483CED" w:rsidRPr="00557D9D" w:rsidRDefault="00483CED" w:rsidP="00483CED">
            <w:pPr>
              <w:pStyle w:val="20"/>
              <w:shd w:val="clear" w:color="auto" w:fill="auto"/>
              <w:spacing w:after="0" w:line="240" w:lineRule="auto"/>
              <w:ind w:right="-108" w:firstLine="640"/>
              <w:jc w:val="both"/>
              <w:rPr>
                <w:rFonts w:ascii="Times New Roman" w:hAnsi="Times New Roman" w:cs="Times New Roman"/>
                <w:sz w:val="18"/>
                <w:szCs w:val="18"/>
              </w:rPr>
            </w:pPr>
            <w:r w:rsidRPr="00557D9D">
              <w:rPr>
                <w:rFonts w:ascii="Times New Roman" w:hAnsi="Times New Roman" w:cs="Times New Roman"/>
                <w:sz w:val="18"/>
                <w:szCs w:val="18"/>
              </w:rPr>
              <w:t>пункт 120.1, 120.2 статті 120 «Неподання або несвоєчасне подання податкової звітності або невиконання вимог щодо внесення змін до податкової звітності» ПКУ;</w:t>
            </w:r>
          </w:p>
          <w:p w:rsidR="00483CED" w:rsidRPr="00557D9D" w:rsidRDefault="00483CED" w:rsidP="00483CED">
            <w:pPr>
              <w:pStyle w:val="20"/>
              <w:shd w:val="clear" w:color="auto" w:fill="auto"/>
              <w:spacing w:after="0" w:line="240" w:lineRule="auto"/>
              <w:ind w:right="-108" w:firstLine="640"/>
              <w:jc w:val="both"/>
              <w:rPr>
                <w:rFonts w:ascii="Times New Roman" w:hAnsi="Times New Roman" w:cs="Times New Roman"/>
                <w:sz w:val="18"/>
                <w:szCs w:val="18"/>
              </w:rPr>
            </w:pPr>
            <w:r w:rsidRPr="00557D9D">
              <w:rPr>
                <w:rFonts w:ascii="Times New Roman" w:hAnsi="Times New Roman" w:cs="Times New Roman"/>
                <w:sz w:val="18"/>
                <w:szCs w:val="18"/>
              </w:rPr>
              <w:t>пункт 120</w:t>
            </w:r>
            <w:r w:rsidRPr="00557D9D">
              <w:rPr>
                <w:rFonts w:ascii="Times New Roman" w:hAnsi="Times New Roman" w:cs="Times New Roman"/>
                <w:sz w:val="18"/>
                <w:szCs w:val="18"/>
                <w:vertAlign w:val="superscript"/>
              </w:rPr>
              <w:t>1</w:t>
            </w:r>
            <w:r w:rsidRPr="00557D9D">
              <w:rPr>
                <w:rFonts w:ascii="Times New Roman" w:hAnsi="Times New Roman" w:cs="Times New Roman"/>
                <w:sz w:val="18"/>
                <w:szCs w:val="18"/>
              </w:rPr>
              <w:t>. 1 статті 120</w:t>
            </w:r>
            <w:r w:rsidRPr="00557D9D">
              <w:rPr>
                <w:rFonts w:ascii="Times New Roman" w:hAnsi="Times New Roman" w:cs="Times New Roman"/>
                <w:sz w:val="18"/>
                <w:szCs w:val="18"/>
                <w:vertAlign w:val="superscript"/>
              </w:rPr>
              <w:t>1</w:t>
            </w:r>
            <w:r w:rsidRPr="00557D9D">
              <w:rPr>
                <w:rFonts w:ascii="Times New Roman" w:hAnsi="Times New Roman" w:cs="Times New Roman"/>
                <w:sz w:val="18"/>
                <w:szCs w:val="18"/>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 ПКУ;</w:t>
            </w:r>
          </w:p>
          <w:p w:rsidR="00483CED" w:rsidRPr="00557D9D" w:rsidRDefault="00483CED" w:rsidP="00483CED">
            <w:pPr>
              <w:pStyle w:val="20"/>
              <w:shd w:val="clear" w:color="auto" w:fill="auto"/>
              <w:spacing w:after="0" w:line="240" w:lineRule="auto"/>
              <w:ind w:right="-108" w:firstLine="640"/>
              <w:jc w:val="both"/>
              <w:rPr>
                <w:rFonts w:ascii="Times New Roman" w:hAnsi="Times New Roman" w:cs="Times New Roman"/>
                <w:sz w:val="18"/>
                <w:szCs w:val="18"/>
              </w:rPr>
            </w:pPr>
            <w:r w:rsidRPr="00557D9D">
              <w:rPr>
                <w:rFonts w:ascii="Times New Roman" w:hAnsi="Times New Roman" w:cs="Times New Roman"/>
                <w:sz w:val="18"/>
                <w:szCs w:val="18"/>
              </w:rPr>
              <w:t>стаття 123 «Штрафні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контролюючі органи, зменшення бюджетного відшкодування або виявлення фактів використання податкових пільг не за цільовим призначенням чи всупереч умовам чи цілям їх надання» ПКУ;</w:t>
            </w:r>
          </w:p>
          <w:p w:rsidR="00483CED" w:rsidRPr="00557D9D" w:rsidRDefault="00483CED" w:rsidP="00483CED">
            <w:pPr>
              <w:pStyle w:val="20"/>
              <w:shd w:val="clear" w:color="auto" w:fill="auto"/>
              <w:spacing w:after="0" w:line="240" w:lineRule="auto"/>
              <w:ind w:right="-108" w:firstLine="640"/>
              <w:jc w:val="both"/>
              <w:rPr>
                <w:rFonts w:ascii="Times New Roman" w:hAnsi="Times New Roman" w:cs="Times New Roman"/>
                <w:sz w:val="18"/>
                <w:szCs w:val="18"/>
              </w:rPr>
            </w:pPr>
            <w:r w:rsidRPr="00557D9D">
              <w:rPr>
                <w:rFonts w:ascii="Times New Roman" w:hAnsi="Times New Roman" w:cs="Times New Roman"/>
                <w:sz w:val="18"/>
                <w:szCs w:val="18"/>
              </w:rPr>
              <w:t>стаття 124 «Порушення правил сплати (перерахування) грошового зобов’язання» ПКУ;</w:t>
            </w:r>
          </w:p>
          <w:p w:rsidR="00483CED" w:rsidRPr="00557D9D" w:rsidRDefault="00483CED" w:rsidP="00483CED">
            <w:pPr>
              <w:jc w:val="both"/>
              <w:rPr>
                <w:rFonts w:ascii="Times New Roman" w:hAnsi="Times New Roman"/>
                <w:sz w:val="18"/>
                <w:szCs w:val="18"/>
              </w:rPr>
            </w:pPr>
          </w:p>
          <w:p w:rsidR="00483CED" w:rsidRPr="00557D9D" w:rsidRDefault="00483CED" w:rsidP="00483CED">
            <w:pPr>
              <w:jc w:val="both"/>
              <w:rPr>
                <w:rFonts w:ascii="Times New Roman" w:hAnsi="Times New Roman"/>
                <w:sz w:val="18"/>
                <w:szCs w:val="18"/>
              </w:rPr>
            </w:pPr>
            <w:r w:rsidRPr="00557D9D">
              <w:rPr>
                <w:rFonts w:ascii="Times New Roman" w:hAnsi="Times New Roman"/>
                <w:sz w:val="18"/>
                <w:szCs w:val="18"/>
              </w:rPr>
              <w:t>підпункт 20.1.1 пункту 20.1 статті 20 ПКУ</w:t>
            </w:r>
          </w:p>
          <w:p w:rsidR="00483CED" w:rsidRPr="00557D9D" w:rsidRDefault="00483CED" w:rsidP="00483CED">
            <w:pPr>
              <w:jc w:val="both"/>
              <w:rPr>
                <w:rFonts w:ascii="Times New Roman" w:hAnsi="Times New Roman"/>
                <w:sz w:val="18"/>
                <w:szCs w:val="18"/>
              </w:rPr>
            </w:pPr>
          </w:p>
          <w:p w:rsidR="00483CED" w:rsidRPr="00557D9D" w:rsidRDefault="00483CED" w:rsidP="00483CED">
            <w:pPr>
              <w:jc w:val="both"/>
              <w:rPr>
                <w:rFonts w:ascii="Times New Roman" w:hAnsi="Times New Roman"/>
                <w:sz w:val="18"/>
                <w:szCs w:val="18"/>
              </w:rPr>
            </w:pPr>
          </w:p>
          <w:p w:rsidR="00483CED" w:rsidRPr="00557D9D" w:rsidRDefault="00483CED" w:rsidP="00483CED">
            <w:pPr>
              <w:jc w:val="both"/>
              <w:rPr>
                <w:rFonts w:ascii="Times New Roman" w:hAnsi="Times New Roman"/>
                <w:sz w:val="18"/>
                <w:szCs w:val="18"/>
              </w:rPr>
            </w:pPr>
          </w:p>
          <w:p w:rsidR="00483CED" w:rsidRPr="00557D9D" w:rsidRDefault="00483CED" w:rsidP="00483CED">
            <w:pPr>
              <w:jc w:val="both"/>
              <w:rPr>
                <w:rFonts w:ascii="Times New Roman" w:hAnsi="Times New Roman"/>
                <w:sz w:val="18"/>
                <w:szCs w:val="18"/>
              </w:rPr>
            </w:pPr>
            <w:r w:rsidRPr="00557D9D">
              <w:rPr>
                <w:rFonts w:ascii="Times New Roman" w:hAnsi="Times New Roman"/>
                <w:sz w:val="18"/>
                <w:szCs w:val="18"/>
              </w:rPr>
              <w:t>підпункт 20.1.1 пункту 20.1 статті 20 ПКУ</w:t>
            </w:r>
          </w:p>
          <w:p w:rsidR="00483CED" w:rsidRPr="00557D9D" w:rsidRDefault="00483CED" w:rsidP="00483CED">
            <w:pPr>
              <w:jc w:val="both"/>
              <w:rPr>
                <w:rFonts w:ascii="Times New Roman" w:hAnsi="Times New Roman"/>
                <w:sz w:val="18"/>
                <w:szCs w:val="18"/>
              </w:rPr>
            </w:pPr>
          </w:p>
          <w:p w:rsidR="00483CED" w:rsidRPr="00557D9D" w:rsidRDefault="00483CED" w:rsidP="00483CED">
            <w:pPr>
              <w:jc w:val="both"/>
              <w:rPr>
                <w:rFonts w:ascii="Times New Roman" w:hAnsi="Times New Roman"/>
                <w:sz w:val="18"/>
                <w:szCs w:val="18"/>
              </w:rPr>
            </w:pPr>
          </w:p>
          <w:p w:rsidR="00483CED" w:rsidRPr="00557D9D" w:rsidRDefault="00483CED" w:rsidP="00483CED">
            <w:pPr>
              <w:jc w:val="both"/>
              <w:rPr>
                <w:rFonts w:ascii="Times New Roman" w:hAnsi="Times New Roman"/>
                <w:sz w:val="18"/>
                <w:szCs w:val="18"/>
              </w:rPr>
            </w:pPr>
          </w:p>
          <w:p w:rsidR="00483CED" w:rsidRPr="00557D9D" w:rsidRDefault="00483CED" w:rsidP="00483CED">
            <w:pPr>
              <w:jc w:val="both"/>
              <w:rPr>
                <w:rFonts w:ascii="Times New Roman" w:hAnsi="Times New Roman"/>
                <w:sz w:val="18"/>
                <w:szCs w:val="18"/>
              </w:rPr>
            </w:pPr>
          </w:p>
          <w:p w:rsidR="00483CED" w:rsidRPr="00557D9D" w:rsidRDefault="00483CED" w:rsidP="00483CED">
            <w:pPr>
              <w:jc w:val="both"/>
              <w:rPr>
                <w:rFonts w:ascii="Times New Roman" w:hAnsi="Times New Roman"/>
                <w:sz w:val="18"/>
                <w:szCs w:val="18"/>
              </w:rPr>
            </w:pPr>
          </w:p>
          <w:p w:rsidR="00483CED" w:rsidRPr="00557D9D" w:rsidRDefault="00483CED" w:rsidP="00483CED">
            <w:pPr>
              <w:jc w:val="both"/>
              <w:rPr>
                <w:rFonts w:ascii="Times New Roman" w:hAnsi="Times New Roman"/>
                <w:sz w:val="18"/>
                <w:szCs w:val="18"/>
              </w:rPr>
            </w:pPr>
          </w:p>
          <w:p w:rsidR="00483CED" w:rsidRPr="00557D9D" w:rsidRDefault="00483CED" w:rsidP="00483CED">
            <w:pPr>
              <w:jc w:val="both"/>
              <w:rPr>
                <w:rFonts w:ascii="Times New Roman" w:hAnsi="Times New Roman"/>
                <w:sz w:val="18"/>
                <w:szCs w:val="18"/>
              </w:rPr>
            </w:pPr>
          </w:p>
          <w:p w:rsidR="00483CED" w:rsidRPr="00557D9D" w:rsidRDefault="00483CED" w:rsidP="00483CED">
            <w:pPr>
              <w:jc w:val="both"/>
              <w:rPr>
                <w:rFonts w:ascii="Times New Roman" w:hAnsi="Times New Roman"/>
                <w:sz w:val="18"/>
                <w:szCs w:val="18"/>
              </w:rPr>
            </w:pPr>
          </w:p>
          <w:p w:rsidR="00483CED" w:rsidRPr="00557D9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Pr="00557D9D" w:rsidRDefault="00483CED" w:rsidP="00483CED">
            <w:pPr>
              <w:jc w:val="both"/>
              <w:rPr>
                <w:rFonts w:ascii="Times New Roman" w:hAnsi="Times New Roman"/>
                <w:sz w:val="18"/>
                <w:szCs w:val="18"/>
              </w:rPr>
            </w:pPr>
            <w:r w:rsidRPr="00557D9D">
              <w:rPr>
                <w:rFonts w:ascii="Times New Roman" w:hAnsi="Times New Roman"/>
                <w:sz w:val="18"/>
                <w:szCs w:val="18"/>
              </w:rPr>
              <w:t>підпункт 21.1.7 пункту 21.1 статті 21 ПКУ</w:t>
            </w:r>
          </w:p>
          <w:p w:rsidR="00483CED" w:rsidRPr="00557D9D" w:rsidRDefault="00483CED" w:rsidP="00483CED">
            <w:pPr>
              <w:jc w:val="both"/>
              <w:rPr>
                <w:rFonts w:ascii="Times New Roman" w:hAnsi="Times New Roman"/>
                <w:sz w:val="18"/>
                <w:szCs w:val="18"/>
              </w:rPr>
            </w:pPr>
          </w:p>
          <w:p w:rsidR="00483CED" w:rsidRPr="00557D9D" w:rsidRDefault="00483CED" w:rsidP="00483CED">
            <w:pPr>
              <w:jc w:val="both"/>
              <w:rPr>
                <w:rFonts w:ascii="Times New Roman" w:hAnsi="Times New Roman"/>
                <w:sz w:val="18"/>
                <w:szCs w:val="18"/>
              </w:rPr>
            </w:pPr>
          </w:p>
          <w:p w:rsidR="00483CED" w:rsidRPr="00557D9D" w:rsidRDefault="00483CED" w:rsidP="00483CED">
            <w:pPr>
              <w:pStyle w:val="20"/>
              <w:shd w:val="clear" w:color="auto" w:fill="auto"/>
              <w:tabs>
                <w:tab w:val="left" w:pos="9996"/>
              </w:tabs>
              <w:spacing w:after="0" w:line="240" w:lineRule="auto"/>
              <w:ind w:right="-108"/>
              <w:jc w:val="both"/>
              <w:rPr>
                <w:rFonts w:ascii="Times New Roman" w:hAnsi="Times New Roman" w:cs="Times New Roman"/>
                <w:sz w:val="18"/>
                <w:szCs w:val="18"/>
              </w:rPr>
            </w:pPr>
            <w:r w:rsidRPr="00557D9D">
              <w:rPr>
                <w:rFonts w:ascii="Times New Roman" w:hAnsi="Times New Roman" w:cs="Times New Roman"/>
                <w:sz w:val="18"/>
                <w:szCs w:val="18"/>
              </w:rPr>
              <w:t>пункт 73.3. статті 73 ПКУ);</w:t>
            </w:r>
          </w:p>
          <w:p w:rsidR="00483CED" w:rsidRPr="00557D9D" w:rsidRDefault="00483CED" w:rsidP="00483CED">
            <w:pPr>
              <w:jc w:val="both"/>
              <w:rPr>
                <w:rFonts w:ascii="Times New Roman" w:hAnsi="Times New Roman"/>
                <w:sz w:val="18"/>
                <w:szCs w:val="18"/>
              </w:rPr>
            </w:pPr>
          </w:p>
          <w:p w:rsidR="00483CED" w:rsidRPr="00557D9D" w:rsidRDefault="00483CED" w:rsidP="00483CED">
            <w:pPr>
              <w:jc w:val="both"/>
              <w:rPr>
                <w:rFonts w:ascii="Times New Roman" w:hAnsi="Times New Roman"/>
                <w:sz w:val="18"/>
                <w:szCs w:val="18"/>
              </w:rPr>
            </w:pPr>
          </w:p>
          <w:p w:rsidR="00483CED" w:rsidRPr="00557D9D" w:rsidRDefault="00483CED" w:rsidP="00483CED">
            <w:pPr>
              <w:jc w:val="both"/>
              <w:rPr>
                <w:rFonts w:ascii="Times New Roman" w:hAnsi="Times New Roman"/>
                <w:sz w:val="18"/>
                <w:szCs w:val="18"/>
              </w:rPr>
            </w:pPr>
          </w:p>
          <w:p w:rsidR="00483CED" w:rsidRPr="00557D9D" w:rsidRDefault="00483CED" w:rsidP="00483CED">
            <w:pPr>
              <w:jc w:val="both"/>
              <w:rPr>
                <w:rFonts w:ascii="Times New Roman" w:hAnsi="Times New Roman"/>
                <w:sz w:val="18"/>
                <w:szCs w:val="18"/>
              </w:rPr>
            </w:pPr>
          </w:p>
          <w:p w:rsidR="00483CED" w:rsidRPr="00557D9D" w:rsidRDefault="00483CED" w:rsidP="00483CED">
            <w:pPr>
              <w:jc w:val="both"/>
              <w:rPr>
                <w:rFonts w:ascii="Times New Roman" w:hAnsi="Times New Roman"/>
                <w:sz w:val="18"/>
                <w:szCs w:val="18"/>
              </w:rPr>
            </w:pPr>
            <w:r w:rsidRPr="00557D9D">
              <w:rPr>
                <w:rFonts w:ascii="Times New Roman" w:hAnsi="Times New Roman"/>
                <w:sz w:val="18"/>
                <w:szCs w:val="18"/>
              </w:rPr>
              <w:t>пункт 42.1 статті 42 ПКУ;</w:t>
            </w:r>
          </w:p>
          <w:p w:rsidR="00483CED" w:rsidRPr="00557D9D" w:rsidRDefault="00483CED" w:rsidP="00483CED">
            <w:pPr>
              <w:jc w:val="both"/>
              <w:rPr>
                <w:rFonts w:ascii="Times New Roman" w:hAnsi="Times New Roman"/>
                <w:sz w:val="18"/>
                <w:szCs w:val="18"/>
              </w:rPr>
            </w:pPr>
          </w:p>
          <w:p w:rsidR="00483CED" w:rsidRPr="00557D9D" w:rsidRDefault="00483CED" w:rsidP="00483CED">
            <w:pPr>
              <w:jc w:val="both"/>
              <w:rPr>
                <w:rFonts w:ascii="Times New Roman" w:hAnsi="Times New Roman"/>
                <w:sz w:val="18"/>
                <w:szCs w:val="18"/>
              </w:rPr>
            </w:pPr>
            <w:r w:rsidRPr="00557D9D">
              <w:rPr>
                <w:rFonts w:ascii="Times New Roman" w:hAnsi="Times New Roman"/>
                <w:sz w:val="18"/>
                <w:szCs w:val="18"/>
              </w:rPr>
              <w:t>стаття 43</w:t>
            </w:r>
          </w:p>
          <w:p w:rsidR="00483CED" w:rsidRPr="00557D9D" w:rsidRDefault="00483CED" w:rsidP="00483CED">
            <w:pPr>
              <w:jc w:val="both"/>
              <w:rPr>
                <w:rFonts w:ascii="Times New Roman" w:hAnsi="Times New Roman"/>
                <w:sz w:val="18"/>
                <w:szCs w:val="18"/>
              </w:rPr>
            </w:pPr>
          </w:p>
          <w:p w:rsidR="00483CED" w:rsidRPr="00557D9D" w:rsidRDefault="00483CED" w:rsidP="00483CED">
            <w:pPr>
              <w:jc w:val="both"/>
              <w:rPr>
                <w:rFonts w:ascii="Times New Roman" w:hAnsi="Times New Roman"/>
                <w:sz w:val="18"/>
                <w:szCs w:val="18"/>
              </w:rPr>
            </w:pPr>
            <w:r w:rsidRPr="00557D9D">
              <w:rPr>
                <w:rFonts w:ascii="Times New Roman" w:hAnsi="Times New Roman"/>
                <w:sz w:val="18"/>
                <w:szCs w:val="18"/>
              </w:rPr>
              <w:t>пункт 49.11 статті 49 ПКУ</w:t>
            </w:r>
          </w:p>
          <w:p w:rsidR="00483CED" w:rsidRPr="00557D9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Pr="00557D9D" w:rsidRDefault="00483CED" w:rsidP="00483CED">
            <w:pPr>
              <w:jc w:val="both"/>
              <w:rPr>
                <w:rFonts w:ascii="Times New Roman" w:hAnsi="Times New Roman"/>
                <w:sz w:val="18"/>
                <w:szCs w:val="18"/>
              </w:rPr>
            </w:pPr>
            <w:r w:rsidRPr="00557D9D">
              <w:rPr>
                <w:rFonts w:ascii="Times New Roman" w:hAnsi="Times New Roman"/>
                <w:sz w:val="18"/>
                <w:szCs w:val="18"/>
              </w:rPr>
              <w:t>пункт 86.7 статті 86 ПКУ</w:t>
            </w:r>
          </w:p>
          <w:p w:rsidR="00483CED" w:rsidRPr="00557D9D" w:rsidRDefault="00483CED" w:rsidP="00483CED">
            <w:pPr>
              <w:jc w:val="both"/>
              <w:rPr>
                <w:rFonts w:ascii="Times New Roman" w:hAnsi="Times New Roman"/>
                <w:sz w:val="18"/>
                <w:szCs w:val="18"/>
              </w:rPr>
            </w:pPr>
          </w:p>
          <w:p w:rsidR="00483CED" w:rsidRPr="00557D9D" w:rsidRDefault="00483CED" w:rsidP="00483CED">
            <w:pPr>
              <w:jc w:val="both"/>
              <w:rPr>
                <w:rFonts w:ascii="Times New Roman" w:hAnsi="Times New Roman"/>
                <w:sz w:val="18"/>
                <w:szCs w:val="18"/>
              </w:rPr>
            </w:pPr>
          </w:p>
          <w:p w:rsidR="00483CED" w:rsidRPr="00557D9D" w:rsidRDefault="00483CED" w:rsidP="00483CED">
            <w:pPr>
              <w:jc w:val="both"/>
              <w:rPr>
                <w:rFonts w:ascii="Times New Roman" w:hAnsi="Times New Roman"/>
                <w:sz w:val="18"/>
                <w:szCs w:val="18"/>
              </w:rPr>
            </w:pPr>
          </w:p>
          <w:p w:rsidR="00483CED" w:rsidRPr="00557D9D" w:rsidRDefault="00483CED" w:rsidP="00483CED">
            <w:pPr>
              <w:jc w:val="both"/>
              <w:rPr>
                <w:rFonts w:ascii="Times New Roman" w:hAnsi="Times New Roman"/>
                <w:sz w:val="18"/>
                <w:szCs w:val="18"/>
              </w:rPr>
            </w:pPr>
          </w:p>
          <w:p w:rsidR="00483CED" w:rsidRDefault="00483CED" w:rsidP="00483CED">
            <w:pPr>
              <w:jc w:val="both"/>
              <w:rPr>
                <w:rFonts w:ascii="Times New Roman" w:hAnsi="Times New Roman"/>
                <w:sz w:val="18"/>
                <w:szCs w:val="18"/>
              </w:rPr>
            </w:pPr>
          </w:p>
          <w:p w:rsidR="00483CED" w:rsidRPr="00557D9D" w:rsidRDefault="00483CED" w:rsidP="00483CED">
            <w:pPr>
              <w:jc w:val="both"/>
              <w:rPr>
                <w:rFonts w:ascii="Times New Roman" w:hAnsi="Times New Roman"/>
                <w:sz w:val="18"/>
                <w:szCs w:val="18"/>
              </w:rPr>
            </w:pPr>
            <w:r w:rsidRPr="00557D9D">
              <w:rPr>
                <w:rFonts w:ascii="Times New Roman" w:hAnsi="Times New Roman"/>
                <w:sz w:val="18"/>
                <w:szCs w:val="18"/>
              </w:rPr>
              <w:t>пункт 133.4 статті 133 ПКУ, пункт 8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 440 (зі змінами . та доповненнями;</w:t>
            </w:r>
          </w:p>
          <w:p w:rsidR="00483CED" w:rsidRPr="00557D9D" w:rsidRDefault="00483CED" w:rsidP="00483CED">
            <w:pPr>
              <w:jc w:val="both"/>
              <w:rPr>
                <w:rFonts w:ascii="Times New Roman" w:hAnsi="Times New Roman"/>
                <w:sz w:val="18"/>
                <w:szCs w:val="18"/>
              </w:rPr>
            </w:pPr>
            <w:r w:rsidRPr="00557D9D">
              <w:rPr>
                <w:rFonts w:ascii="Times New Roman" w:hAnsi="Times New Roman"/>
                <w:sz w:val="18"/>
                <w:szCs w:val="18"/>
              </w:rPr>
              <w:t>підпункт 14.1.213 пункту 14.1 статті 14, підпункт 191.1.3 пункту 191.1 статті 191, пункт 141.4 статті 141 ПКУ, пункт 5 Порядку видачі довідки про сплачений  нерезидентом в Україні податок на прибуток (доходи), затвердженого наказом Міністерства фінансів України від 28.07.2022 № 219, зареєстрованого в  Міністерстві юстиції України 23.09.2022 за №1113/38449, пункти 5, 6  Порядку  підтвердження статусу податкового резидента України для уникнення подвійного оподаткування відповідно до норм міжнародних договорів,  затвердженого наказом міністерства фінансів України від 19.08.2022 №248,  зареєстрованого в Міністерстві юстиції України 07.10.2022 за №1195/38531 (зі змінами);</w:t>
            </w:r>
          </w:p>
          <w:p w:rsidR="00483CED" w:rsidRPr="00557D9D" w:rsidRDefault="00483CED" w:rsidP="00483CED">
            <w:pPr>
              <w:jc w:val="both"/>
              <w:rPr>
                <w:rFonts w:ascii="Times New Roman" w:hAnsi="Times New Roman"/>
                <w:sz w:val="18"/>
                <w:szCs w:val="18"/>
              </w:rPr>
            </w:pPr>
            <w:r w:rsidRPr="00557D9D">
              <w:rPr>
                <w:rFonts w:ascii="Times New Roman" w:hAnsi="Times New Roman"/>
                <w:sz w:val="18"/>
                <w:szCs w:val="18"/>
              </w:rPr>
              <w:t>пункт 133.4 статті 133 ПКУ, пункт 121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№440 (зі змінами та доповненнями);</w:t>
            </w:r>
          </w:p>
          <w:p w:rsidR="00483CED" w:rsidRPr="00557D9D" w:rsidRDefault="00483CED" w:rsidP="00483CED">
            <w:pPr>
              <w:jc w:val="both"/>
              <w:rPr>
                <w:rFonts w:ascii="Times New Roman" w:hAnsi="Times New Roman"/>
                <w:sz w:val="18"/>
                <w:szCs w:val="18"/>
              </w:rPr>
            </w:pPr>
          </w:p>
          <w:p w:rsidR="00483CED" w:rsidRPr="00557D9D" w:rsidRDefault="00483CED" w:rsidP="00483CED">
            <w:pPr>
              <w:jc w:val="both"/>
              <w:rPr>
                <w:rFonts w:ascii="Times New Roman" w:hAnsi="Times New Roman"/>
                <w:sz w:val="18"/>
                <w:szCs w:val="18"/>
              </w:rPr>
            </w:pPr>
          </w:p>
          <w:p w:rsidR="00483CED" w:rsidRPr="00557D9D" w:rsidRDefault="00483CED" w:rsidP="00483CED">
            <w:pPr>
              <w:jc w:val="both"/>
              <w:rPr>
                <w:rFonts w:ascii="Times New Roman" w:hAnsi="Times New Roman"/>
                <w:sz w:val="18"/>
                <w:szCs w:val="18"/>
              </w:rPr>
            </w:pPr>
            <w:r w:rsidRPr="00557D9D">
              <w:rPr>
                <w:rFonts w:ascii="Times New Roman" w:hAnsi="Times New Roman"/>
                <w:sz w:val="18"/>
                <w:szCs w:val="18"/>
              </w:rPr>
              <w:t>пункт 299.9 статті 299 ПКУ;</w:t>
            </w:r>
          </w:p>
          <w:p w:rsidR="00483CED" w:rsidRPr="00557D9D" w:rsidRDefault="00483CED" w:rsidP="00483CED">
            <w:pPr>
              <w:jc w:val="both"/>
              <w:rPr>
                <w:rFonts w:ascii="Times New Roman" w:hAnsi="Times New Roman"/>
                <w:sz w:val="18"/>
                <w:szCs w:val="18"/>
              </w:rPr>
            </w:pPr>
          </w:p>
          <w:p w:rsidR="00483CED" w:rsidRPr="00557D9D" w:rsidRDefault="00483CED" w:rsidP="00483CED">
            <w:pPr>
              <w:jc w:val="both"/>
              <w:rPr>
                <w:rFonts w:ascii="Times New Roman" w:hAnsi="Times New Roman"/>
                <w:sz w:val="18"/>
                <w:szCs w:val="18"/>
              </w:rPr>
            </w:pPr>
            <w:r w:rsidRPr="00557D9D">
              <w:rPr>
                <w:rFonts w:ascii="Times New Roman" w:hAnsi="Times New Roman"/>
                <w:sz w:val="18"/>
                <w:szCs w:val="18"/>
              </w:rPr>
              <w:t>пункти 299.5, 299.6 статті 299 ПКУ;</w:t>
            </w:r>
          </w:p>
          <w:p w:rsidR="00483CED" w:rsidRPr="00557D9D" w:rsidRDefault="00483CED" w:rsidP="00483CED">
            <w:pPr>
              <w:jc w:val="both"/>
              <w:rPr>
                <w:rFonts w:ascii="Times New Roman" w:hAnsi="Times New Roman"/>
                <w:sz w:val="18"/>
                <w:szCs w:val="18"/>
              </w:rPr>
            </w:pPr>
          </w:p>
          <w:p w:rsidR="00483CED" w:rsidRPr="00557D9D" w:rsidRDefault="00483CED" w:rsidP="00483CED">
            <w:pPr>
              <w:jc w:val="both"/>
              <w:rPr>
                <w:rFonts w:ascii="Times New Roman" w:hAnsi="Times New Roman"/>
                <w:sz w:val="18"/>
                <w:szCs w:val="18"/>
              </w:rPr>
            </w:pPr>
            <w:r w:rsidRPr="00557D9D">
              <w:rPr>
                <w:rFonts w:ascii="Times New Roman" w:hAnsi="Times New Roman"/>
                <w:sz w:val="18"/>
                <w:szCs w:val="18"/>
              </w:rPr>
              <w:t>пункт 299.10 статті 299 ПКУ.</w:t>
            </w:r>
          </w:p>
          <w:p w:rsidR="00483CED" w:rsidRPr="00557D9D" w:rsidRDefault="00483CED" w:rsidP="00483CED">
            <w:pPr>
              <w:rPr>
                <w:sz w:val="18"/>
                <w:szCs w:val="18"/>
              </w:rPr>
            </w:pP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557D9D" w:rsidRDefault="00483CED" w:rsidP="00483CED">
            <w:pPr>
              <w:rPr>
                <w:sz w:val="18"/>
                <w:szCs w:val="18"/>
              </w:rPr>
            </w:pPr>
            <w:r w:rsidRPr="00557D9D">
              <w:rPr>
                <w:rFonts w:ascii="Times New Roman" w:hAnsi="Times New Roman"/>
                <w:color w:val="000000"/>
                <w:sz w:val="18"/>
                <w:szCs w:val="18"/>
                <w:lang w:eastAsia="uk-UA"/>
              </w:rPr>
              <w:lastRenderedPageBreak/>
              <w:t>11.02.2025 №103</w:t>
            </w: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E53FCA"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ind w:left="-83" w:right="-108"/>
              <w:jc w:val="center"/>
              <w:rPr>
                <w:rFonts w:ascii="Times New Roman" w:hAnsi="Times New Roman"/>
                <w:color w:val="000000"/>
                <w:sz w:val="18"/>
                <w:szCs w:val="18"/>
                <w:lang w:eastAsia="uk-UA"/>
              </w:rPr>
            </w:pPr>
            <w:r>
              <w:rPr>
                <w:rFonts w:ascii="Times New Roman" w:hAnsi="Times New Roman"/>
                <w:color w:val="000000"/>
                <w:sz w:val="18"/>
                <w:szCs w:val="18"/>
                <w:lang w:eastAsia="uk-UA"/>
              </w:rPr>
              <w:t>02.01.2025</w:t>
            </w:r>
          </w:p>
          <w:p w:rsidR="00483CED" w:rsidRPr="0098172A" w:rsidRDefault="00483CED" w:rsidP="00483CED">
            <w:pPr>
              <w:ind w:left="-83" w:right="-108"/>
              <w:jc w:val="center"/>
              <w:rPr>
                <w:rFonts w:ascii="Times New Roman" w:hAnsi="Times New Roman"/>
                <w:color w:val="000000"/>
                <w:sz w:val="18"/>
                <w:szCs w:val="18"/>
                <w:lang w:val="en-US" w:eastAsia="uk-UA"/>
              </w:rPr>
            </w:pPr>
            <w:r>
              <w:rPr>
                <w:rFonts w:ascii="Times New Roman" w:hAnsi="Times New Roman"/>
                <w:color w:val="000000"/>
                <w:sz w:val="18"/>
                <w:szCs w:val="18"/>
                <w:lang w:eastAsia="uk-UA"/>
              </w:rPr>
              <w:t>№2</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Pr="0092585A" w:rsidRDefault="00483CED" w:rsidP="00483CED">
            <w:pPr>
              <w:jc w:val="center"/>
              <w:rPr>
                <w:rFonts w:ascii="Times New Roman" w:hAnsi="Times New Roman"/>
                <w:sz w:val="18"/>
                <w:szCs w:val="18"/>
              </w:rPr>
            </w:pPr>
            <w:r w:rsidRPr="003E6553">
              <w:rPr>
                <w:rFonts w:ascii="Times New Roman" w:hAnsi="Times New Roman"/>
                <w:sz w:val="18"/>
                <w:szCs w:val="18"/>
              </w:rPr>
              <w:t>Міщук Ярослав</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92585A" w:rsidRDefault="00483CED" w:rsidP="00483CED">
            <w:pPr>
              <w:jc w:val="center"/>
              <w:rPr>
                <w:rFonts w:ascii="Times New Roman" w:hAnsi="Times New Roman"/>
                <w:sz w:val="18"/>
                <w:szCs w:val="18"/>
              </w:rPr>
            </w:pPr>
            <w:r w:rsidRPr="002663D2">
              <w:rPr>
                <w:rFonts w:ascii="Times New Roman" w:hAnsi="Times New Roman"/>
                <w:sz w:val="18"/>
                <w:szCs w:val="18"/>
              </w:rPr>
              <w:t xml:space="preserve">Начальник </w:t>
            </w:r>
            <w:r w:rsidRPr="003E6553">
              <w:rPr>
                <w:rFonts w:ascii="Times New Roman" w:hAnsi="Times New Roman"/>
                <w:sz w:val="18"/>
                <w:szCs w:val="18"/>
              </w:rPr>
              <w:t>Кременецької ДПІ ГУ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both"/>
              <w:rPr>
                <w:rFonts w:ascii="Times New Roman" w:hAnsi="Times New Roman"/>
                <w:sz w:val="18"/>
                <w:szCs w:val="18"/>
              </w:rPr>
            </w:pPr>
            <w:r>
              <w:rPr>
                <w:rFonts w:ascii="Times New Roman" w:hAnsi="Times New Roman"/>
                <w:sz w:val="18"/>
                <w:szCs w:val="18"/>
              </w:rPr>
              <w:t xml:space="preserve">підписання </w:t>
            </w:r>
            <w:r w:rsidRPr="003E6553">
              <w:rPr>
                <w:rFonts w:ascii="Times New Roman" w:hAnsi="Times New Roman"/>
                <w:sz w:val="18"/>
                <w:szCs w:val="18"/>
              </w:rPr>
              <w:t xml:space="preserve">довідок про сплачений нерезидентом в Україні податок на прибуток (доходи) та довідок-підтверджень статусу податкового резидента України для уникнення подвійного оподаткування, відповідно до норм міжнародних договорів, або підтвердження статусу податкового резидента України на документах, за спеціальними формами, затвердженими компетентним органом іноземної держави, для виконання відповідного міжнародного договору про уникнення подвійного оподаткування на її території з метою звільнення  (зменшення) від оподаткування доходів із джерел в іноземній державі або відшкодування уже сплачених податків на території іноземної </w:t>
            </w:r>
            <w:r w:rsidRPr="003E6553">
              <w:rPr>
                <w:rFonts w:ascii="Times New Roman" w:hAnsi="Times New Roman"/>
                <w:sz w:val="18"/>
                <w:szCs w:val="18"/>
              </w:rPr>
              <w:lastRenderedPageBreak/>
              <w:t xml:space="preserve">держави </w:t>
            </w:r>
            <w:r>
              <w:rPr>
                <w:rFonts w:ascii="Times New Roman" w:hAnsi="Times New Roman"/>
                <w:sz w:val="18"/>
                <w:szCs w:val="18"/>
              </w:rPr>
              <w:t>;</w:t>
            </w:r>
          </w:p>
          <w:p w:rsidR="00483CE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r w:rsidRPr="003E6553">
              <w:rPr>
                <w:rFonts w:ascii="Times New Roman" w:hAnsi="Times New Roman"/>
                <w:sz w:val="18"/>
                <w:szCs w:val="18"/>
              </w:rPr>
              <w:t>підписання витягів з реєстру неприбуткових установ та організацій та повідомлень про відсутність відомостей про платника у Реєстрі неприбуткових установ та організацій</w:t>
            </w:r>
          </w:p>
          <w:p w:rsidR="00483CED" w:rsidRPr="003E6553" w:rsidRDefault="00483CED" w:rsidP="00483CED">
            <w:pPr>
              <w:rPr>
                <w:rFonts w:ascii="Times New Roman" w:hAnsi="Times New Roman"/>
                <w:sz w:val="18"/>
                <w:szCs w:val="18"/>
              </w:rPr>
            </w:pPr>
          </w:p>
          <w:p w:rsidR="00483CED" w:rsidRPr="003E6553"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r>
              <w:rPr>
                <w:rFonts w:ascii="Times New Roman" w:hAnsi="Times New Roman"/>
                <w:sz w:val="18"/>
                <w:szCs w:val="18"/>
              </w:rPr>
              <w:t xml:space="preserve"> </w:t>
            </w:r>
          </w:p>
          <w:p w:rsidR="00483CED" w:rsidRPr="003E6553" w:rsidRDefault="00483CED" w:rsidP="00483CED">
            <w:pPr>
              <w:rPr>
                <w:rFonts w:ascii="Times New Roman" w:hAnsi="Times New Roman"/>
                <w:sz w:val="18"/>
                <w:szCs w:val="18"/>
              </w:rPr>
            </w:pPr>
            <w:r>
              <w:rPr>
                <w:rFonts w:ascii="Times New Roman" w:hAnsi="Times New Roman"/>
                <w:sz w:val="18"/>
                <w:szCs w:val="18"/>
              </w:rPr>
              <w:t xml:space="preserve">підписання </w:t>
            </w:r>
            <w:r w:rsidRPr="003E6553">
              <w:rPr>
                <w:rFonts w:ascii="Times New Roman" w:hAnsi="Times New Roman"/>
                <w:sz w:val="18"/>
                <w:szCs w:val="18"/>
              </w:rPr>
              <w:t>витягів з Реєстру</w:t>
            </w:r>
            <w:r>
              <w:rPr>
                <w:sz w:val="28"/>
                <w:szCs w:val="28"/>
              </w:rPr>
              <w:t xml:space="preserve"> </w:t>
            </w:r>
            <w:r w:rsidRPr="003E6553">
              <w:rPr>
                <w:rFonts w:ascii="Times New Roman" w:hAnsi="Times New Roman"/>
                <w:sz w:val="18"/>
                <w:szCs w:val="18"/>
              </w:rPr>
              <w:t>платників єдиного податку</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both"/>
              <w:rPr>
                <w:rFonts w:ascii="Times New Roman" w:hAnsi="Times New Roman"/>
                <w:sz w:val="18"/>
                <w:szCs w:val="18"/>
              </w:rPr>
            </w:pPr>
            <w:r w:rsidRPr="003E6553">
              <w:rPr>
                <w:rFonts w:ascii="Times New Roman" w:hAnsi="Times New Roman"/>
                <w:sz w:val="18"/>
                <w:szCs w:val="18"/>
              </w:rPr>
              <w:lastRenderedPageBreak/>
              <w:t>підпункт 14.1.213 пункту 14.1 статті 14, підпункт 191.1.3 пункту 191.1 статті 191, пункт 141.4 статті 141 ПКУ, пункт 5 Порядку видачі довідки про сплачений  нерезидентом в Україні податок на прибуток (доходи), затвердженого наказом Міністерства фінансів України від 28.07.2022 № 219, зареєстрованого в  Міністерстві юстиції України 23.09.2022 за №1113/38449, пункти 5, 6  Порядку  підтвердження статусу податкового резидента України для уникнення подвійного оподаткування відповідно до норм міжнародних договорів,  затвердженого наказом міністерства фінансів України від 19.08.2022 №248,  зареєстрованого в  Міністерстві юстиції України 07.10.2022 за №1195/38531 (зі змінами</w:t>
            </w:r>
            <w:r>
              <w:rPr>
                <w:rFonts w:ascii="Times New Roman" w:hAnsi="Times New Roman"/>
                <w:sz w:val="18"/>
                <w:szCs w:val="18"/>
              </w:rPr>
              <w:t>);</w:t>
            </w:r>
          </w:p>
          <w:p w:rsidR="00483CED" w:rsidRDefault="00483CED" w:rsidP="00483CED">
            <w:pPr>
              <w:jc w:val="both"/>
              <w:rPr>
                <w:rFonts w:ascii="Times New Roman" w:hAnsi="Times New Roman"/>
                <w:sz w:val="18"/>
                <w:szCs w:val="18"/>
              </w:rPr>
            </w:pPr>
            <w:r w:rsidRPr="003E6553">
              <w:rPr>
                <w:rFonts w:ascii="Times New Roman" w:hAnsi="Times New Roman"/>
                <w:sz w:val="18"/>
                <w:szCs w:val="18"/>
              </w:rPr>
              <w:t xml:space="preserve">пункт 133.4 статті 133 ПКУ, пункт 121 Порядку ведення Реєстру неприбуткових установ та організацій, включення неприбуткових </w:t>
            </w:r>
            <w:r w:rsidRPr="003E6553">
              <w:rPr>
                <w:rFonts w:ascii="Times New Roman" w:hAnsi="Times New Roman"/>
                <w:sz w:val="18"/>
                <w:szCs w:val="18"/>
              </w:rPr>
              <w:lastRenderedPageBreak/>
              <w:t>підприємств, установ та організацій до Реєстру та виключення з Реєстру, затвердженого постановою Кабінету Міністрів України від 13 липня 2016 року №440 (зі змінами та доповненнями)</w:t>
            </w:r>
            <w:r>
              <w:rPr>
                <w:rFonts w:ascii="Times New Roman" w:hAnsi="Times New Roman"/>
                <w:sz w:val="18"/>
                <w:szCs w:val="18"/>
              </w:rPr>
              <w:t>;</w:t>
            </w:r>
          </w:p>
          <w:p w:rsidR="00483CED" w:rsidRPr="0092585A" w:rsidRDefault="00483CED" w:rsidP="00483CED">
            <w:pPr>
              <w:jc w:val="both"/>
              <w:rPr>
                <w:rFonts w:ascii="Times New Roman" w:hAnsi="Times New Roman"/>
                <w:sz w:val="18"/>
                <w:szCs w:val="18"/>
              </w:rPr>
            </w:pPr>
            <w:r w:rsidRPr="003E6553">
              <w:rPr>
                <w:rFonts w:ascii="Times New Roman" w:hAnsi="Times New Roman"/>
                <w:sz w:val="18"/>
                <w:szCs w:val="18"/>
              </w:rPr>
              <w:t>пункт 299.9 статті 299 ПКУ</w:t>
            </w:r>
            <w:r>
              <w:rPr>
                <w:rFonts w:ascii="Times New Roman" w:hAnsi="Times New Roman"/>
                <w:sz w:val="18"/>
                <w:szCs w:val="18"/>
              </w:rPr>
              <w:t>.</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ind w:left="-83" w:right="110"/>
              <w:jc w:val="center"/>
              <w:rPr>
                <w:rFonts w:ascii="Times New Roman" w:hAnsi="Times New Roman"/>
                <w:sz w:val="18"/>
                <w:szCs w:val="18"/>
                <w:lang w:val="ru-RU"/>
              </w:rPr>
            </w:pP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E53FCA"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ind w:left="-83" w:right="-108"/>
              <w:jc w:val="center"/>
              <w:rPr>
                <w:rFonts w:ascii="Times New Roman" w:hAnsi="Times New Roman"/>
                <w:color w:val="000000"/>
                <w:sz w:val="18"/>
                <w:szCs w:val="18"/>
                <w:lang w:eastAsia="uk-UA"/>
              </w:rPr>
            </w:pPr>
            <w:r>
              <w:rPr>
                <w:rFonts w:ascii="Times New Roman" w:hAnsi="Times New Roman"/>
                <w:color w:val="000000"/>
                <w:sz w:val="18"/>
                <w:szCs w:val="18"/>
                <w:lang w:eastAsia="uk-UA"/>
              </w:rPr>
              <w:t>02.01.2025</w:t>
            </w:r>
          </w:p>
          <w:p w:rsidR="00483CED" w:rsidRDefault="00483CED" w:rsidP="00483CED">
            <w:pPr>
              <w:ind w:left="-83" w:right="-108"/>
              <w:jc w:val="center"/>
            </w:pPr>
            <w:r>
              <w:rPr>
                <w:rFonts w:ascii="Times New Roman" w:hAnsi="Times New Roman"/>
                <w:color w:val="000000"/>
                <w:sz w:val="18"/>
                <w:szCs w:val="18"/>
                <w:lang w:eastAsia="uk-UA"/>
              </w:rPr>
              <w:t>№ 2</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Pr="0092585A" w:rsidRDefault="00483CED" w:rsidP="00483CED">
            <w:pPr>
              <w:jc w:val="center"/>
              <w:rPr>
                <w:rFonts w:ascii="Times New Roman" w:hAnsi="Times New Roman"/>
                <w:sz w:val="18"/>
                <w:szCs w:val="18"/>
              </w:rPr>
            </w:pPr>
            <w:r w:rsidRPr="003E6553">
              <w:rPr>
                <w:rFonts w:ascii="Times New Roman" w:hAnsi="Times New Roman"/>
                <w:sz w:val="18"/>
                <w:szCs w:val="18"/>
              </w:rPr>
              <w:t xml:space="preserve">Лукащук </w:t>
            </w:r>
            <w:r>
              <w:rPr>
                <w:rFonts w:ascii="Times New Roman" w:hAnsi="Times New Roman"/>
                <w:sz w:val="18"/>
                <w:szCs w:val="18"/>
              </w:rPr>
              <w:t xml:space="preserve"> </w:t>
            </w:r>
            <w:r w:rsidRPr="003E6553">
              <w:rPr>
                <w:rFonts w:ascii="Times New Roman" w:hAnsi="Times New Roman"/>
                <w:sz w:val="18"/>
                <w:szCs w:val="18"/>
              </w:rPr>
              <w:t>Наталія</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92585A" w:rsidRDefault="00483CED" w:rsidP="00483CED">
            <w:pPr>
              <w:jc w:val="center"/>
              <w:rPr>
                <w:rFonts w:ascii="Times New Roman" w:hAnsi="Times New Roman"/>
                <w:sz w:val="18"/>
                <w:szCs w:val="18"/>
              </w:rPr>
            </w:pPr>
            <w:r>
              <w:rPr>
                <w:rFonts w:ascii="Times New Roman" w:hAnsi="Times New Roman"/>
                <w:sz w:val="18"/>
                <w:szCs w:val="18"/>
              </w:rPr>
              <w:t xml:space="preserve">Заступник </w:t>
            </w:r>
            <w:r w:rsidRPr="003E6553">
              <w:rPr>
                <w:rFonts w:ascii="Times New Roman" w:hAnsi="Times New Roman"/>
                <w:sz w:val="18"/>
                <w:szCs w:val="18"/>
              </w:rPr>
              <w:t>начальника Кременецької ДПІ ГУ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both"/>
              <w:rPr>
                <w:rFonts w:ascii="Times New Roman" w:hAnsi="Times New Roman"/>
                <w:sz w:val="18"/>
                <w:szCs w:val="18"/>
              </w:rPr>
            </w:pPr>
            <w:r>
              <w:rPr>
                <w:rFonts w:ascii="Times New Roman" w:hAnsi="Times New Roman"/>
                <w:sz w:val="18"/>
                <w:szCs w:val="18"/>
              </w:rPr>
              <w:t xml:space="preserve">підписання </w:t>
            </w:r>
            <w:r w:rsidRPr="003E6553">
              <w:rPr>
                <w:rFonts w:ascii="Times New Roman" w:hAnsi="Times New Roman"/>
                <w:sz w:val="18"/>
                <w:szCs w:val="18"/>
              </w:rPr>
              <w:t xml:space="preserve">довідок про сплачений нерезидентом в Україні податок на прибуток (доходи) та довідок-підтверджень статусу податкового резидента України для уникнення подвійного оподаткування, відповідно до норм міжнародних договорів, або підтвердження статусу податкового резидента України на документах, за спеціальними формами, затвердженими компетентним органом іноземної держави, для виконання відповідного міжнародного договору про уникнення подвійного оподаткування на її території з метою звільнення  (зменшення) від оподаткування доходів із джерел в іноземній державі або відшкодування уже сплачених податків на території іноземної держави </w:t>
            </w:r>
            <w:r>
              <w:rPr>
                <w:rFonts w:ascii="Times New Roman" w:hAnsi="Times New Roman"/>
                <w:sz w:val="18"/>
                <w:szCs w:val="18"/>
              </w:rPr>
              <w:t>;</w:t>
            </w:r>
          </w:p>
          <w:p w:rsidR="00483CE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r w:rsidRPr="003E6553">
              <w:rPr>
                <w:rFonts w:ascii="Times New Roman" w:hAnsi="Times New Roman"/>
                <w:sz w:val="18"/>
                <w:szCs w:val="18"/>
              </w:rPr>
              <w:t xml:space="preserve">підписання витягів з </w:t>
            </w:r>
            <w:r w:rsidRPr="003E6553">
              <w:rPr>
                <w:rFonts w:ascii="Times New Roman" w:hAnsi="Times New Roman"/>
                <w:sz w:val="18"/>
                <w:szCs w:val="18"/>
              </w:rPr>
              <w:lastRenderedPageBreak/>
              <w:t>реєстру неприбуткових установ та організацій та повідомлень про відсутність відомостей про платника у Реєстрі неприбуткових установ та організацій</w:t>
            </w:r>
          </w:p>
          <w:p w:rsidR="00483CED" w:rsidRPr="003E6553" w:rsidRDefault="00483CED" w:rsidP="00483CED">
            <w:pPr>
              <w:rPr>
                <w:rFonts w:ascii="Times New Roman" w:hAnsi="Times New Roman"/>
                <w:sz w:val="18"/>
                <w:szCs w:val="18"/>
              </w:rPr>
            </w:pPr>
          </w:p>
          <w:p w:rsidR="00483CED" w:rsidRPr="003E6553"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r>
              <w:rPr>
                <w:rFonts w:ascii="Times New Roman" w:hAnsi="Times New Roman"/>
                <w:sz w:val="18"/>
                <w:szCs w:val="18"/>
              </w:rPr>
              <w:t xml:space="preserve"> </w:t>
            </w:r>
          </w:p>
          <w:p w:rsidR="00483CED" w:rsidRPr="0092585A" w:rsidRDefault="00483CED" w:rsidP="00483CED">
            <w:pPr>
              <w:jc w:val="both"/>
              <w:rPr>
                <w:rFonts w:ascii="Times New Roman" w:hAnsi="Times New Roman"/>
                <w:sz w:val="18"/>
                <w:szCs w:val="18"/>
              </w:rPr>
            </w:pPr>
            <w:r>
              <w:rPr>
                <w:rFonts w:ascii="Times New Roman" w:hAnsi="Times New Roman"/>
                <w:sz w:val="18"/>
                <w:szCs w:val="18"/>
              </w:rPr>
              <w:t xml:space="preserve">підписання </w:t>
            </w:r>
            <w:r w:rsidRPr="003E6553">
              <w:rPr>
                <w:rFonts w:ascii="Times New Roman" w:hAnsi="Times New Roman"/>
                <w:sz w:val="18"/>
                <w:szCs w:val="18"/>
              </w:rPr>
              <w:t>витягів з Реєстру</w:t>
            </w:r>
            <w:r>
              <w:rPr>
                <w:sz w:val="28"/>
                <w:szCs w:val="28"/>
              </w:rPr>
              <w:t xml:space="preserve"> </w:t>
            </w:r>
            <w:r w:rsidRPr="003E6553">
              <w:rPr>
                <w:rFonts w:ascii="Times New Roman" w:hAnsi="Times New Roman"/>
                <w:sz w:val="18"/>
                <w:szCs w:val="18"/>
              </w:rPr>
              <w:t>платників єдиного податку</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both"/>
              <w:rPr>
                <w:rFonts w:ascii="Times New Roman" w:hAnsi="Times New Roman"/>
                <w:sz w:val="18"/>
                <w:szCs w:val="18"/>
              </w:rPr>
            </w:pPr>
            <w:r w:rsidRPr="003E6553">
              <w:rPr>
                <w:rFonts w:ascii="Times New Roman" w:hAnsi="Times New Roman"/>
                <w:sz w:val="18"/>
                <w:szCs w:val="18"/>
              </w:rPr>
              <w:lastRenderedPageBreak/>
              <w:t>підпункт 14.1.213 пункту 14.1 статті 14, підпункт 191.1.3 пункту 191.1 статті 191, пункт 141.4 статті 141 ПКУ, пункт 5 Порядку видачі довідки про сплачений  нерезидентом в Україні податок на прибуток (доходи), затвердженого наказом Міністерства фінансів України від 28.07.2022 № 219, зареєстрованого в  Міністерстві юстиції України 23.09.2022 за №1113/38449, пункти 5, 6  Порядку  підтвердження статусу податкового резидента України для уникнення подвійного оподаткування відповідно до норм міжнародних договорів,  затвердженого наказом міністерства фінансів України від 19.08.2022 №248,  зареєстрованого в  Міністерстві юстиції України 07.10.2022 за №1195/38531 (зі змінами</w:t>
            </w:r>
            <w:r>
              <w:rPr>
                <w:rFonts w:ascii="Times New Roman" w:hAnsi="Times New Roman"/>
                <w:sz w:val="18"/>
                <w:szCs w:val="18"/>
              </w:rPr>
              <w:t>);</w:t>
            </w:r>
          </w:p>
          <w:p w:rsidR="00483CED" w:rsidRDefault="00483CED" w:rsidP="00483CED">
            <w:pPr>
              <w:jc w:val="both"/>
              <w:rPr>
                <w:rFonts w:ascii="Times New Roman" w:hAnsi="Times New Roman"/>
                <w:sz w:val="18"/>
                <w:szCs w:val="18"/>
              </w:rPr>
            </w:pPr>
            <w:r w:rsidRPr="003E6553">
              <w:rPr>
                <w:rFonts w:ascii="Times New Roman" w:hAnsi="Times New Roman"/>
                <w:sz w:val="18"/>
                <w:szCs w:val="18"/>
              </w:rPr>
              <w:t xml:space="preserve">пункт 133.4 статті 133 ПКУ, пункт 121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w:t>
            </w:r>
            <w:r w:rsidRPr="003E6553">
              <w:rPr>
                <w:rFonts w:ascii="Times New Roman" w:hAnsi="Times New Roman"/>
                <w:sz w:val="18"/>
                <w:szCs w:val="18"/>
              </w:rPr>
              <w:lastRenderedPageBreak/>
              <w:t>від 13 липня 2016 року №440 (зі змінами та доповненнями)</w:t>
            </w:r>
            <w:r>
              <w:rPr>
                <w:rFonts w:ascii="Times New Roman" w:hAnsi="Times New Roman"/>
                <w:sz w:val="18"/>
                <w:szCs w:val="18"/>
              </w:rPr>
              <w:t>;</w:t>
            </w:r>
          </w:p>
          <w:p w:rsidR="00483CED" w:rsidRPr="0092585A" w:rsidRDefault="00483CED" w:rsidP="00483CED">
            <w:pPr>
              <w:jc w:val="both"/>
              <w:rPr>
                <w:rFonts w:ascii="Times New Roman" w:hAnsi="Times New Roman"/>
                <w:sz w:val="18"/>
                <w:szCs w:val="18"/>
              </w:rPr>
            </w:pPr>
            <w:r w:rsidRPr="003E6553">
              <w:rPr>
                <w:rFonts w:ascii="Times New Roman" w:hAnsi="Times New Roman"/>
                <w:sz w:val="18"/>
                <w:szCs w:val="18"/>
              </w:rPr>
              <w:t>пункт 299.9 статті 299 ПКУ</w:t>
            </w:r>
            <w:r w:rsidRPr="00195BD9">
              <w:rPr>
                <w:rFonts w:ascii="Times New Roman" w:hAnsi="Times New Roman"/>
                <w:sz w:val="18"/>
                <w:szCs w:val="18"/>
              </w:rPr>
              <w:t>)</w:t>
            </w:r>
            <w:r>
              <w:rPr>
                <w:rFonts w:ascii="Times New Roman" w:hAnsi="Times New Roman"/>
                <w:sz w:val="18"/>
                <w:szCs w:val="18"/>
              </w:rPr>
              <w:t>.</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ind w:left="-83" w:right="110"/>
              <w:jc w:val="center"/>
              <w:rPr>
                <w:rFonts w:ascii="Times New Roman" w:hAnsi="Times New Roman"/>
                <w:sz w:val="18"/>
                <w:szCs w:val="18"/>
                <w:lang w:val="ru-RU"/>
              </w:rPr>
            </w:pP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E53FCA"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ind w:left="-83" w:right="-108"/>
              <w:jc w:val="center"/>
              <w:rPr>
                <w:rFonts w:ascii="Times New Roman" w:hAnsi="Times New Roman"/>
                <w:color w:val="000000"/>
                <w:sz w:val="18"/>
                <w:szCs w:val="18"/>
                <w:lang w:eastAsia="uk-UA"/>
              </w:rPr>
            </w:pPr>
            <w:r>
              <w:rPr>
                <w:rFonts w:ascii="Times New Roman" w:hAnsi="Times New Roman"/>
                <w:color w:val="000000"/>
                <w:sz w:val="18"/>
                <w:szCs w:val="18"/>
                <w:lang w:eastAsia="uk-UA"/>
              </w:rPr>
              <w:t>02.01.2025</w:t>
            </w:r>
          </w:p>
          <w:p w:rsidR="00483CED" w:rsidRDefault="00483CED" w:rsidP="00483CED">
            <w:pPr>
              <w:ind w:left="-83" w:right="-108"/>
              <w:jc w:val="center"/>
            </w:pPr>
            <w:r>
              <w:rPr>
                <w:rFonts w:ascii="Times New Roman" w:hAnsi="Times New Roman"/>
                <w:color w:val="000000"/>
                <w:sz w:val="18"/>
                <w:szCs w:val="18"/>
                <w:lang w:eastAsia="uk-UA"/>
              </w:rPr>
              <w:t>№ 2</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Pr="0092585A" w:rsidRDefault="00483CED" w:rsidP="00483CED">
            <w:pPr>
              <w:jc w:val="center"/>
              <w:rPr>
                <w:rFonts w:ascii="Times New Roman" w:hAnsi="Times New Roman"/>
                <w:sz w:val="18"/>
                <w:szCs w:val="18"/>
              </w:rPr>
            </w:pPr>
            <w:r w:rsidRPr="003E6553">
              <w:rPr>
                <w:rFonts w:ascii="Times New Roman" w:hAnsi="Times New Roman"/>
                <w:sz w:val="18"/>
                <w:szCs w:val="18"/>
              </w:rPr>
              <w:t>Билиця Ігор</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92585A" w:rsidRDefault="00483CED" w:rsidP="00483CED">
            <w:pPr>
              <w:jc w:val="center"/>
              <w:rPr>
                <w:rFonts w:ascii="Times New Roman" w:hAnsi="Times New Roman"/>
                <w:sz w:val="18"/>
                <w:szCs w:val="18"/>
              </w:rPr>
            </w:pPr>
            <w:r w:rsidRPr="002663D2">
              <w:rPr>
                <w:rFonts w:ascii="Times New Roman" w:hAnsi="Times New Roman"/>
                <w:sz w:val="18"/>
                <w:szCs w:val="18"/>
              </w:rPr>
              <w:t xml:space="preserve">Начальник </w:t>
            </w:r>
            <w:r w:rsidRPr="003E6553">
              <w:rPr>
                <w:rFonts w:ascii="Times New Roman" w:hAnsi="Times New Roman"/>
                <w:sz w:val="18"/>
                <w:szCs w:val="18"/>
              </w:rPr>
              <w:t>Чортківської ДПІ ГУ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both"/>
              <w:rPr>
                <w:rFonts w:ascii="Times New Roman" w:hAnsi="Times New Roman"/>
                <w:sz w:val="18"/>
                <w:szCs w:val="18"/>
              </w:rPr>
            </w:pPr>
            <w:r>
              <w:rPr>
                <w:rFonts w:ascii="Times New Roman" w:hAnsi="Times New Roman"/>
                <w:sz w:val="18"/>
                <w:szCs w:val="18"/>
              </w:rPr>
              <w:t xml:space="preserve">підписання </w:t>
            </w:r>
            <w:r w:rsidRPr="003E6553">
              <w:rPr>
                <w:rFonts w:ascii="Times New Roman" w:hAnsi="Times New Roman"/>
                <w:sz w:val="18"/>
                <w:szCs w:val="18"/>
              </w:rPr>
              <w:t xml:space="preserve">довідок про сплачений нерезидентом в Україні податок на прибуток (доходи) та довідок-підтверджень статусу податкового резидента України для уникнення подвійного оподаткування, відповідно до норм міжнародних договорів, або підтвердження статусу податкового резидента України на документах, за спеціальними формами, затвердженими компетентним органом іноземної держави, для виконання відповідного міжнародного договору про уникнення подвійного оподаткування на її території з метою звільнення  (зменшення) від оподаткування доходів із джерел в іноземній державі або відшкодування уже сплачених податків на території іноземної держави </w:t>
            </w:r>
            <w:r>
              <w:rPr>
                <w:rFonts w:ascii="Times New Roman" w:hAnsi="Times New Roman"/>
                <w:sz w:val="18"/>
                <w:szCs w:val="18"/>
              </w:rPr>
              <w:t>;</w:t>
            </w:r>
          </w:p>
          <w:p w:rsidR="00483CE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r w:rsidRPr="003E6553">
              <w:rPr>
                <w:rFonts w:ascii="Times New Roman" w:hAnsi="Times New Roman"/>
                <w:sz w:val="18"/>
                <w:szCs w:val="18"/>
              </w:rPr>
              <w:t xml:space="preserve">підписання витягів з реєстру неприбуткових установ та організацій та повідомлень про відсутність відомостей про платника у Реєстрі </w:t>
            </w:r>
            <w:r w:rsidRPr="003E6553">
              <w:rPr>
                <w:rFonts w:ascii="Times New Roman" w:hAnsi="Times New Roman"/>
                <w:sz w:val="18"/>
                <w:szCs w:val="18"/>
              </w:rPr>
              <w:lastRenderedPageBreak/>
              <w:t>неприбуткових установ та організацій</w:t>
            </w:r>
          </w:p>
          <w:p w:rsidR="00483CED" w:rsidRPr="003E6553" w:rsidRDefault="00483CED" w:rsidP="00483CED">
            <w:pPr>
              <w:rPr>
                <w:rFonts w:ascii="Times New Roman" w:hAnsi="Times New Roman"/>
                <w:sz w:val="18"/>
                <w:szCs w:val="18"/>
              </w:rPr>
            </w:pPr>
          </w:p>
          <w:p w:rsidR="00483CED" w:rsidRPr="003E6553"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r>
              <w:rPr>
                <w:rFonts w:ascii="Times New Roman" w:hAnsi="Times New Roman"/>
                <w:sz w:val="18"/>
                <w:szCs w:val="18"/>
              </w:rPr>
              <w:t xml:space="preserve"> </w:t>
            </w:r>
          </w:p>
          <w:p w:rsidR="00483CED" w:rsidRPr="0092585A" w:rsidRDefault="00483CED" w:rsidP="00483CED">
            <w:pPr>
              <w:jc w:val="both"/>
              <w:rPr>
                <w:rFonts w:ascii="Times New Roman" w:hAnsi="Times New Roman"/>
                <w:sz w:val="18"/>
                <w:szCs w:val="18"/>
              </w:rPr>
            </w:pPr>
            <w:r>
              <w:rPr>
                <w:rFonts w:ascii="Times New Roman" w:hAnsi="Times New Roman"/>
                <w:sz w:val="18"/>
                <w:szCs w:val="18"/>
              </w:rPr>
              <w:t xml:space="preserve">підписання </w:t>
            </w:r>
            <w:r w:rsidRPr="003E6553">
              <w:rPr>
                <w:rFonts w:ascii="Times New Roman" w:hAnsi="Times New Roman"/>
                <w:sz w:val="18"/>
                <w:szCs w:val="18"/>
              </w:rPr>
              <w:t>витягів з Реєстру</w:t>
            </w:r>
            <w:r>
              <w:rPr>
                <w:sz w:val="28"/>
                <w:szCs w:val="28"/>
              </w:rPr>
              <w:t xml:space="preserve"> </w:t>
            </w:r>
            <w:r w:rsidRPr="003E6553">
              <w:rPr>
                <w:rFonts w:ascii="Times New Roman" w:hAnsi="Times New Roman"/>
                <w:sz w:val="18"/>
                <w:szCs w:val="18"/>
              </w:rPr>
              <w:t>платників єдиного податку</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both"/>
              <w:rPr>
                <w:rFonts w:ascii="Times New Roman" w:hAnsi="Times New Roman"/>
                <w:sz w:val="18"/>
                <w:szCs w:val="18"/>
              </w:rPr>
            </w:pPr>
            <w:r w:rsidRPr="003E6553">
              <w:rPr>
                <w:rFonts w:ascii="Times New Roman" w:hAnsi="Times New Roman"/>
                <w:sz w:val="18"/>
                <w:szCs w:val="18"/>
              </w:rPr>
              <w:lastRenderedPageBreak/>
              <w:t>підпункт 14.1.213 пункту 14.1 статті 14, підпункт 191.1.3 пункту 191.1 статті 191, пункт 141.4 статті 141 ПКУ, пункт 5 Порядку видачі довідки про сплачений  нерезидентом в Україні податок на прибуток (доходи), затвердженого наказом Міністерства фінансів України від 28.07.2022 № 219, зареєстрованого в  Міністерстві юстиції України 23.09.2022 за №1113/38449, пункти 5, 6  Порядку  підтвердження статусу податкового резидента України для уникнення подвійного оподаткування відповідно до норм міжнародних договорів,  затвердженого наказом міністерства фінансів України від 19.08.2022 №248,  зареєстрованого в  Міністерстві юстиції України 07.10.2022 за №1195/38531 (зі змінами</w:t>
            </w:r>
            <w:r>
              <w:rPr>
                <w:rFonts w:ascii="Times New Roman" w:hAnsi="Times New Roman"/>
                <w:sz w:val="18"/>
                <w:szCs w:val="18"/>
              </w:rPr>
              <w:t>);</w:t>
            </w:r>
          </w:p>
          <w:p w:rsidR="00483CED" w:rsidRDefault="00483CED" w:rsidP="00483CED">
            <w:pPr>
              <w:jc w:val="both"/>
              <w:rPr>
                <w:rFonts w:ascii="Times New Roman" w:hAnsi="Times New Roman"/>
                <w:sz w:val="18"/>
                <w:szCs w:val="18"/>
              </w:rPr>
            </w:pPr>
            <w:r w:rsidRPr="003E6553">
              <w:rPr>
                <w:rFonts w:ascii="Times New Roman" w:hAnsi="Times New Roman"/>
                <w:sz w:val="18"/>
                <w:szCs w:val="18"/>
              </w:rPr>
              <w:t>пункт 133.4 статті 133 ПКУ, пункт 121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№440 (зі змінами та доповненнями)</w:t>
            </w:r>
            <w:r>
              <w:rPr>
                <w:rFonts w:ascii="Times New Roman" w:hAnsi="Times New Roman"/>
                <w:sz w:val="18"/>
                <w:szCs w:val="18"/>
              </w:rPr>
              <w:t>;</w:t>
            </w:r>
          </w:p>
          <w:p w:rsidR="00483CED" w:rsidRPr="0092585A" w:rsidRDefault="00483CED" w:rsidP="00483CED">
            <w:pPr>
              <w:jc w:val="both"/>
              <w:rPr>
                <w:rFonts w:ascii="Times New Roman" w:hAnsi="Times New Roman"/>
                <w:sz w:val="18"/>
                <w:szCs w:val="18"/>
              </w:rPr>
            </w:pPr>
            <w:r w:rsidRPr="003E6553">
              <w:rPr>
                <w:rFonts w:ascii="Times New Roman" w:hAnsi="Times New Roman"/>
                <w:sz w:val="18"/>
                <w:szCs w:val="18"/>
              </w:rPr>
              <w:lastRenderedPageBreak/>
              <w:t>пункт 299.9 статті 299 ПКУ</w:t>
            </w:r>
            <w:r>
              <w:rPr>
                <w:rFonts w:ascii="Times New Roman" w:hAnsi="Times New Roman"/>
                <w:sz w:val="18"/>
                <w:szCs w:val="18"/>
              </w:rPr>
              <w:t>.</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ind w:left="-83" w:right="110"/>
              <w:jc w:val="center"/>
              <w:rPr>
                <w:rFonts w:ascii="Times New Roman" w:hAnsi="Times New Roman"/>
                <w:sz w:val="18"/>
                <w:szCs w:val="18"/>
                <w:lang w:val="ru-RU"/>
              </w:rPr>
            </w:pP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E53FCA"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ind w:left="-83" w:right="-108"/>
              <w:jc w:val="center"/>
              <w:rPr>
                <w:rFonts w:ascii="Times New Roman" w:hAnsi="Times New Roman"/>
                <w:color w:val="000000"/>
                <w:sz w:val="18"/>
                <w:szCs w:val="18"/>
                <w:lang w:eastAsia="uk-UA"/>
              </w:rPr>
            </w:pPr>
            <w:r>
              <w:rPr>
                <w:rFonts w:ascii="Times New Roman" w:hAnsi="Times New Roman"/>
                <w:color w:val="000000"/>
                <w:sz w:val="18"/>
                <w:szCs w:val="18"/>
                <w:lang w:eastAsia="uk-UA"/>
              </w:rPr>
              <w:t>02.01.2025</w:t>
            </w:r>
          </w:p>
          <w:p w:rsidR="00483CED" w:rsidRDefault="00483CED" w:rsidP="00483CED">
            <w:pPr>
              <w:ind w:left="-83" w:right="-108"/>
              <w:jc w:val="center"/>
            </w:pPr>
            <w:r>
              <w:rPr>
                <w:rFonts w:ascii="Times New Roman" w:hAnsi="Times New Roman"/>
                <w:color w:val="000000"/>
                <w:sz w:val="18"/>
                <w:szCs w:val="18"/>
                <w:lang w:eastAsia="uk-UA"/>
              </w:rPr>
              <w:t>№ 2</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Pr="0092585A" w:rsidRDefault="00483CED" w:rsidP="00483CED">
            <w:pPr>
              <w:jc w:val="center"/>
              <w:rPr>
                <w:rFonts w:ascii="Times New Roman" w:hAnsi="Times New Roman"/>
                <w:sz w:val="18"/>
                <w:szCs w:val="18"/>
              </w:rPr>
            </w:pPr>
            <w:r w:rsidRPr="00AE2CFC">
              <w:rPr>
                <w:rFonts w:ascii="Times New Roman" w:hAnsi="Times New Roman"/>
                <w:sz w:val="18"/>
                <w:szCs w:val="18"/>
              </w:rPr>
              <w:t>Ковбаснюк Марія</w:t>
            </w:r>
            <w:r>
              <w:rPr>
                <w:sz w:val="28"/>
                <w:szCs w:val="28"/>
              </w:rPr>
              <w:t xml:space="preserve"> </w:t>
            </w:r>
            <w:r w:rsidRPr="00A64198">
              <w:rPr>
                <w:sz w:val="28"/>
                <w:szCs w:val="28"/>
              </w:rPr>
              <w:t xml:space="preserve"> </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92585A" w:rsidRDefault="00483CED" w:rsidP="00483CED">
            <w:pPr>
              <w:jc w:val="center"/>
              <w:rPr>
                <w:rFonts w:ascii="Times New Roman" w:hAnsi="Times New Roman"/>
                <w:sz w:val="18"/>
                <w:szCs w:val="18"/>
              </w:rPr>
            </w:pPr>
            <w:r>
              <w:rPr>
                <w:rFonts w:ascii="Times New Roman" w:hAnsi="Times New Roman"/>
                <w:sz w:val="18"/>
                <w:szCs w:val="18"/>
              </w:rPr>
              <w:t xml:space="preserve">Заступник </w:t>
            </w:r>
            <w:r w:rsidRPr="00AE2CFC">
              <w:rPr>
                <w:rFonts w:ascii="Times New Roman" w:hAnsi="Times New Roman"/>
                <w:sz w:val="18"/>
                <w:szCs w:val="18"/>
              </w:rPr>
              <w:t xml:space="preserve">начальника Чортківської ДПІ ГУ ДПС у Тернопільській </w:t>
            </w:r>
            <w:r w:rsidRPr="0092585A">
              <w:rPr>
                <w:rFonts w:ascii="Times New Roman" w:hAnsi="Times New Roman"/>
                <w:sz w:val="18"/>
                <w:szCs w:val="18"/>
              </w:rPr>
              <w:t>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both"/>
              <w:rPr>
                <w:rFonts w:ascii="Times New Roman" w:hAnsi="Times New Roman"/>
                <w:sz w:val="18"/>
                <w:szCs w:val="18"/>
              </w:rPr>
            </w:pPr>
            <w:r>
              <w:rPr>
                <w:rFonts w:ascii="Times New Roman" w:hAnsi="Times New Roman"/>
                <w:sz w:val="18"/>
                <w:szCs w:val="18"/>
              </w:rPr>
              <w:t xml:space="preserve">підписання </w:t>
            </w:r>
            <w:r w:rsidRPr="003E6553">
              <w:rPr>
                <w:rFonts w:ascii="Times New Roman" w:hAnsi="Times New Roman"/>
                <w:sz w:val="18"/>
                <w:szCs w:val="18"/>
              </w:rPr>
              <w:t xml:space="preserve">довідок про сплачений нерезидентом в Україні податок на прибуток (доходи) та довідок-підтверджень статусу податкового резидента України для уникнення подвійного оподаткування, відповідно до норм міжнародних договорів, або підтвердження статусу податкового резидента України на документах, за спеціальними формами, затвердженими компетентним органом іноземної держави, для виконання відповідного міжнародного договору про уникнення подвійного оподаткування на її території з метою звільнення  (зменшення) від оподаткування доходів із джерел в іноземній державі або відшкодування уже сплачених податків на території іноземної держави </w:t>
            </w:r>
            <w:r>
              <w:rPr>
                <w:rFonts w:ascii="Times New Roman" w:hAnsi="Times New Roman"/>
                <w:sz w:val="18"/>
                <w:szCs w:val="18"/>
              </w:rPr>
              <w:t>;</w:t>
            </w:r>
          </w:p>
          <w:p w:rsidR="00483CE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r w:rsidRPr="003E6553">
              <w:rPr>
                <w:rFonts w:ascii="Times New Roman" w:hAnsi="Times New Roman"/>
                <w:sz w:val="18"/>
                <w:szCs w:val="18"/>
              </w:rPr>
              <w:t>підписання витягів з реєстру неприбуткових установ та організацій та повідомлень про відсутність відомостей про платника у Реєстрі неприбуткових установ та організацій</w:t>
            </w:r>
          </w:p>
          <w:p w:rsidR="00483CED" w:rsidRPr="003E6553" w:rsidRDefault="00483CED" w:rsidP="00483CED">
            <w:pPr>
              <w:rPr>
                <w:rFonts w:ascii="Times New Roman" w:hAnsi="Times New Roman"/>
                <w:sz w:val="18"/>
                <w:szCs w:val="18"/>
              </w:rPr>
            </w:pPr>
          </w:p>
          <w:p w:rsidR="00483CED" w:rsidRPr="003E6553"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r>
              <w:rPr>
                <w:rFonts w:ascii="Times New Roman" w:hAnsi="Times New Roman"/>
                <w:sz w:val="18"/>
                <w:szCs w:val="18"/>
              </w:rPr>
              <w:t xml:space="preserve"> </w:t>
            </w:r>
          </w:p>
          <w:p w:rsidR="00483CED" w:rsidRPr="0092585A" w:rsidRDefault="00483CED" w:rsidP="00483CED">
            <w:pPr>
              <w:jc w:val="both"/>
              <w:rPr>
                <w:rFonts w:ascii="Times New Roman" w:hAnsi="Times New Roman"/>
                <w:sz w:val="18"/>
                <w:szCs w:val="18"/>
              </w:rPr>
            </w:pPr>
            <w:r>
              <w:rPr>
                <w:rFonts w:ascii="Times New Roman" w:hAnsi="Times New Roman"/>
                <w:sz w:val="18"/>
                <w:szCs w:val="18"/>
              </w:rPr>
              <w:t xml:space="preserve">підписання </w:t>
            </w:r>
            <w:r w:rsidRPr="003E6553">
              <w:rPr>
                <w:rFonts w:ascii="Times New Roman" w:hAnsi="Times New Roman"/>
                <w:sz w:val="18"/>
                <w:szCs w:val="18"/>
              </w:rPr>
              <w:t>витягів з Реєстру</w:t>
            </w:r>
            <w:r>
              <w:rPr>
                <w:sz w:val="28"/>
                <w:szCs w:val="28"/>
              </w:rPr>
              <w:t xml:space="preserve"> </w:t>
            </w:r>
            <w:r w:rsidRPr="003E6553">
              <w:rPr>
                <w:rFonts w:ascii="Times New Roman" w:hAnsi="Times New Roman"/>
                <w:sz w:val="18"/>
                <w:szCs w:val="18"/>
              </w:rPr>
              <w:t>платників єдиного податку</w:t>
            </w:r>
            <w:r>
              <w:rPr>
                <w:rFonts w:ascii="Times New Roman" w:hAnsi="Times New Roman"/>
                <w:sz w:val="18"/>
                <w:szCs w:val="18"/>
              </w:rPr>
              <w:t>.</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both"/>
              <w:rPr>
                <w:rFonts w:ascii="Times New Roman" w:hAnsi="Times New Roman"/>
                <w:sz w:val="18"/>
                <w:szCs w:val="18"/>
              </w:rPr>
            </w:pPr>
            <w:r w:rsidRPr="003E6553">
              <w:rPr>
                <w:rFonts w:ascii="Times New Roman" w:hAnsi="Times New Roman"/>
                <w:sz w:val="18"/>
                <w:szCs w:val="18"/>
              </w:rPr>
              <w:lastRenderedPageBreak/>
              <w:t>підпункт 14.1.213 пункту 14.1 статті 14, підпункт 191.1.3 пункту 191.1 статті 191, пункт 141.4 статті 141 ПКУ, пункт 5 Порядку видачі довідки про сплачений  нерезидентом в Україні податок на прибуток (доходи), затвердженого наказом Міністерства фінансів України від 28.07.2022 № 219, зареєстрованого в  Міністерстві юстиції України 23.09.2022 за №1113/38449, пункти 5, 6  Порядку  підтвердження статусу податкового резидента України для уникнення подвійного оподаткування відповідно до норм міжнародних договорів,  затвердженого наказом міністерства фінансів України від 19.08.2022 №248,  зареєстрованого в  Міністерстві юстиції України 07.10.2022 за №1195/38531 (зі змінами</w:t>
            </w:r>
            <w:r>
              <w:rPr>
                <w:rFonts w:ascii="Times New Roman" w:hAnsi="Times New Roman"/>
                <w:sz w:val="18"/>
                <w:szCs w:val="18"/>
              </w:rPr>
              <w:t>);</w:t>
            </w:r>
          </w:p>
          <w:p w:rsidR="00483CED" w:rsidRDefault="00483CED" w:rsidP="00483CED">
            <w:pPr>
              <w:jc w:val="both"/>
              <w:rPr>
                <w:rFonts w:ascii="Times New Roman" w:hAnsi="Times New Roman"/>
                <w:sz w:val="18"/>
                <w:szCs w:val="18"/>
              </w:rPr>
            </w:pPr>
            <w:r w:rsidRPr="003E6553">
              <w:rPr>
                <w:rFonts w:ascii="Times New Roman" w:hAnsi="Times New Roman"/>
                <w:sz w:val="18"/>
                <w:szCs w:val="18"/>
              </w:rPr>
              <w:t>пункт 133.4 статті 133 ПКУ, пункт 121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№440 (зі змінами та доповненнями)</w:t>
            </w:r>
            <w:r>
              <w:rPr>
                <w:rFonts w:ascii="Times New Roman" w:hAnsi="Times New Roman"/>
                <w:sz w:val="18"/>
                <w:szCs w:val="18"/>
              </w:rPr>
              <w:t>;</w:t>
            </w:r>
          </w:p>
          <w:p w:rsidR="00483CED" w:rsidRPr="0092585A" w:rsidRDefault="00483CED" w:rsidP="00483CED">
            <w:pPr>
              <w:jc w:val="both"/>
              <w:rPr>
                <w:rFonts w:ascii="Times New Roman" w:hAnsi="Times New Roman"/>
                <w:sz w:val="18"/>
                <w:szCs w:val="18"/>
              </w:rPr>
            </w:pPr>
            <w:r w:rsidRPr="003E6553">
              <w:rPr>
                <w:rFonts w:ascii="Times New Roman" w:hAnsi="Times New Roman"/>
                <w:sz w:val="18"/>
                <w:szCs w:val="18"/>
              </w:rPr>
              <w:t>пункт 299.9 статті 299 ПКУ</w:t>
            </w:r>
            <w:r>
              <w:rPr>
                <w:rFonts w:ascii="Times New Roman" w:hAnsi="Times New Roman"/>
                <w:sz w:val="18"/>
                <w:szCs w:val="18"/>
              </w:rPr>
              <w:t>.</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ind w:left="-83" w:right="110"/>
              <w:jc w:val="center"/>
              <w:rPr>
                <w:rFonts w:ascii="Times New Roman" w:hAnsi="Times New Roman"/>
                <w:sz w:val="18"/>
                <w:szCs w:val="18"/>
                <w:lang w:val="ru-RU"/>
              </w:rPr>
            </w:pP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E53FCA"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ind w:left="-83" w:right="-108"/>
              <w:jc w:val="center"/>
              <w:rPr>
                <w:rFonts w:ascii="Times New Roman" w:hAnsi="Times New Roman"/>
                <w:color w:val="000000"/>
                <w:sz w:val="18"/>
                <w:szCs w:val="18"/>
                <w:lang w:eastAsia="uk-UA"/>
              </w:rPr>
            </w:pPr>
            <w:r>
              <w:rPr>
                <w:rFonts w:ascii="Times New Roman" w:hAnsi="Times New Roman"/>
                <w:color w:val="000000"/>
                <w:sz w:val="18"/>
                <w:szCs w:val="18"/>
                <w:lang w:eastAsia="uk-UA"/>
              </w:rPr>
              <w:t>02.01.2025</w:t>
            </w:r>
          </w:p>
          <w:p w:rsidR="00483CED" w:rsidRDefault="00483CED" w:rsidP="00483CED">
            <w:pPr>
              <w:ind w:left="-83" w:right="-108"/>
              <w:jc w:val="center"/>
            </w:pPr>
            <w:r>
              <w:rPr>
                <w:rFonts w:ascii="Times New Roman" w:hAnsi="Times New Roman"/>
                <w:color w:val="000000"/>
                <w:sz w:val="18"/>
                <w:szCs w:val="18"/>
                <w:lang w:eastAsia="uk-UA"/>
              </w:rPr>
              <w:t>№ 2</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both"/>
              <w:rPr>
                <w:rFonts w:ascii="Times New Roman" w:hAnsi="Times New Roman"/>
                <w:sz w:val="18"/>
                <w:szCs w:val="18"/>
              </w:rPr>
            </w:pPr>
            <w:r w:rsidRPr="00C721E1">
              <w:rPr>
                <w:rFonts w:ascii="Times New Roman" w:hAnsi="Times New Roman"/>
                <w:sz w:val="18"/>
                <w:szCs w:val="18"/>
              </w:rPr>
              <w:t>Гузенков Володимир</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92585A" w:rsidRDefault="00483CED" w:rsidP="00483CED">
            <w:pPr>
              <w:jc w:val="center"/>
              <w:rPr>
                <w:rFonts w:ascii="Times New Roman" w:hAnsi="Times New Roman"/>
                <w:sz w:val="18"/>
                <w:szCs w:val="18"/>
              </w:rPr>
            </w:pPr>
            <w:r w:rsidRPr="002663D2">
              <w:rPr>
                <w:rFonts w:ascii="Times New Roman" w:hAnsi="Times New Roman"/>
                <w:sz w:val="18"/>
                <w:szCs w:val="18"/>
              </w:rPr>
              <w:t xml:space="preserve">Начальник </w:t>
            </w:r>
            <w:r w:rsidRPr="00C721E1">
              <w:rPr>
                <w:rFonts w:ascii="Times New Roman" w:hAnsi="Times New Roman"/>
                <w:sz w:val="18"/>
                <w:szCs w:val="18"/>
              </w:rPr>
              <w:t>Тернопільської ДПІ ГУ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both"/>
              <w:rPr>
                <w:rFonts w:ascii="Times New Roman" w:hAnsi="Times New Roman"/>
                <w:sz w:val="18"/>
                <w:szCs w:val="18"/>
              </w:rPr>
            </w:pPr>
            <w:r>
              <w:rPr>
                <w:rFonts w:ascii="Times New Roman" w:hAnsi="Times New Roman"/>
                <w:sz w:val="18"/>
                <w:szCs w:val="18"/>
              </w:rPr>
              <w:t xml:space="preserve">підписання </w:t>
            </w:r>
            <w:r w:rsidRPr="003E6553">
              <w:rPr>
                <w:rFonts w:ascii="Times New Roman" w:hAnsi="Times New Roman"/>
                <w:sz w:val="18"/>
                <w:szCs w:val="18"/>
              </w:rPr>
              <w:t xml:space="preserve">довідок про сплачений нерезидентом в Україні податок на прибуток (доходи) та довідок-підтверджень статусу податкового резидента України для уникнення подвійного оподаткування, відповідно до норм міжнародних договорів, або підтвердження статусу податкового резидента України на документах, за спеціальними формами, затвердженими компетентним органом іноземної держави, для виконання відповідного міжнародного договору про уникнення подвійного оподаткування на її території з метою звільнення  (зменшення) від оподаткування доходів із джерел в іноземній державі або відшкодування уже сплачених податків на території іноземної держави </w:t>
            </w:r>
            <w:r>
              <w:rPr>
                <w:rFonts w:ascii="Times New Roman" w:hAnsi="Times New Roman"/>
                <w:sz w:val="18"/>
                <w:szCs w:val="18"/>
              </w:rPr>
              <w:t>;</w:t>
            </w:r>
          </w:p>
          <w:p w:rsidR="00483CE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r w:rsidRPr="003E6553">
              <w:rPr>
                <w:rFonts w:ascii="Times New Roman" w:hAnsi="Times New Roman"/>
                <w:sz w:val="18"/>
                <w:szCs w:val="18"/>
              </w:rPr>
              <w:t>підписання витягів з реєстру неприбуткових установ та організацій та повідомлень про відсутність відомостей про платника у Реєстрі неприбуткових установ та організацій</w:t>
            </w:r>
          </w:p>
          <w:p w:rsidR="00483CED" w:rsidRPr="003E6553" w:rsidRDefault="00483CED" w:rsidP="00483CED">
            <w:pPr>
              <w:rPr>
                <w:rFonts w:ascii="Times New Roman" w:hAnsi="Times New Roman"/>
                <w:sz w:val="18"/>
                <w:szCs w:val="18"/>
              </w:rPr>
            </w:pPr>
          </w:p>
          <w:p w:rsidR="00483CED" w:rsidRPr="003E6553"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r>
              <w:rPr>
                <w:rFonts w:ascii="Times New Roman" w:hAnsi="Times New Roman"/>
                <w:sz w:val="18"/>
                <w:szCs w:val="18"/>
              </w:rPr>
              <w:t xml:space="preserve"> </w:t>
            </w:r>
          </w:p>
          <w:p w:rsidR="00483CED" w:rsidRPr="0092585A" w:rsidRDefault="00483CED" w:rsidP="00483CED">
            <w:pPr>
              <w:jc w:val="both"/>
              <w:rPr>
                <w:rFonts w:ascii="Times New Roman" w:hAnsi="Times New Roman"/>
                <w:sz w:val="18"/>
                <w:szCs w:val="18"/>
              </w:rPr>
            </w:pPr>
            <w:r>
              <w:rPr>
                <w:rFonts w:ascii="Times New Roman" w:hAnsi="Times New Roman"/>
                <w:sz w:val="18"/>
                <w:szCs w:val="18"/>
              </w:rPr>
              <w:t xml:space="preserve">підписання </w:t>
            </w:r>
            <w:r w:rsidRPr="003E6553">
              <w:rPr>
                <w:rFonts w:ascii="Times New Roman" w:hAnsi="Times New Roman"/>
                <w:sz w:val="18"/>
                <w:szCs w:val="18"/>
              </w:rPr>
              <w:t>витягів з Реєстру</w:t>
            </w:r>
            <w:r>
              <w:rPr>
                <w:sz w:val="28"/>
                <w:szCs w:val="28"/>
              </w:rPr>
              <w:t xml:space="preserve"> </w:t>
            </w:r>
            <w:r w:rsidRPr="003E6553">
              <w:rPr>
                <w:rFonts w:ascii="Times New Roman" w:hAnsi="Times New Roman"/>
                <w:sz w:val="18"/>
                <w:szCs w:val="18"/>
              </w:rPr>
              <w:t>платників єдиного податку</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both"/>
              <w:rPr>
                <w:rFonts w:ascii="Times New Roman" w:hAnsi="Times New Roman"/>
                <w:sz w:val="18"/>
                <w:szCs w:val="18"/>
              </w:rPr>
            </w:pPr>
            <w:r w:rsidRPr="003E6553">
              <w:rPr>
                <w:rFonts w:ascii="Times New Roman" w:hAnsi="Times New Roman"/>
                <w:sz w:val="18"/>
                <w:szCs w:val="18"/>
              </w:rPr>
              <w:lastRenderedPageBreak/>
              <w:t>підпункт 14.1.213 пункту 14.1 статті 14, підпункт 191.1.3 пункту 191.1 статті 191, пункт 141.4 статті 141 ПКУ, пункт 5 Порядку видачі довідки про сплачений  нерезидентом в Україні податок на прибуток (доходи), затвердженого наказом Міністерства фінансів України від 28.07.2022 № 219, зареєстрованого в  Міністерстві юстиції України 23.09.2022 за №1113/38449, пункти 5, 6  Порядку  підтвердження статусу податкового резидента України для уникнення подвійного оподаткування відповідно до норм міжнародних договорів,  затвердженого наказом міністерства фінансів України від 19.08.2022 №248,  зареєстрованого в  Міністерстві юстиції України 07.10.2022 за №1195/38531 (зі змінами</w:t>
            </w:r>
            <w:r>
              <w:rPr>
                <w:rFonts w:ascii="Times New Roman" w:hAnsi="Times New Roman"/>
                <w:sz w:val="18"/>
                <w:szCs w:val="18"/>
              </w:rPr>
              <w:t>);</w:t>
            </w:r>
          </w:p>
          <w:p w:rsidR="00483CED" w:rsidRDefault="00483CED" w:rsidP="00483CED">
            <w:pPr>
              <w:jc w:val="both"/>
              <w:rPr>
                <w:rFonts w:ascii="Times New Roman" w:hAnsi="Times New Roman"/>
                <w:sz w:val="18"/>
                <w:szCs w:val="18"/>
              </w:rPr>
            </w:pPr>
            <w:r w:rsidRPr="003E6553">
              <w:rPr>
                <w:rFonts w:ascii="Times New Roman" w:hAnsi="Times New Roman"/>
                <w:sz w:val="18"/>
                <w:szCs w:val="18"/>
              </w:rPr>
              <w:t>пункт 133.4 статті 133 ПКУ, пункт 121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№440 (зі змінами та доповненнями)</w:t>
            </w:r>
            <w:r>
              <w:rPr>
                <w:rFonts w:ascii="Times New Roman" w:hAnsi="Times New Roman"/>
                <w:sz w:val="18"/>
                <w:szCs w:val="18"/>
              </w:rPr>
              <w:t>;</w:t>
            </w:r>
          </w:p>
          <w:p w:rsidR="00483CED" w:rsidRPr="0092585A" w:rsidRDefault="00483CED" w:rsidP="00483CED">
            <w:pPr>
              <w:jc w:val="both"/>
              <w:rPr>
                <w:rFonts w:ascii="Times New Roman" w:hAnsi="Times New Roman"/>
                <w:sz w:val="18"/>
                <w:szCs w:val="18"/>
              </w:rPr>
            </w:pPr>
            <w:r w:rsidRPr="003E6553">
              <w:rPr>
                <w:rFonts w:ascii="Times New Roman" w:hAnsi="Times New Roman"/>
                <w:sz w:val="18"/>
                <w:szCs w:val="18"/>
              </w:rPr>
              <w:t>пункт 299.9 статті 299 ПКУ</w:t>
            </w:r>
            <w:r>
              <w:rPr>
                <w:rFonts w:ascii="Times New Roman" w:hAnsi="Times New Roman"/>
                <w:sz w:val="18"/>
                <w:szCs w:val="18"/>
              </w:rPr>
              <w:t>.</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ind w:left="-83" w:right="110"/>
              <w:jc w:val="center"/>
              <w:rPr>
                <w:rFonts w:ascii="Times New Roman" w:hAnsi="Times New Roman"/>
                <w:sz w:val="18"/>
                <w:szCs w:val="18"/>
                <w:lang w:val="ru-RU"/>
              </w:rPr>
            </w:pP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E53FCA"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ind w:left="-83" w:right="-108"/>
              <w:jc w:val="center"/>
              <w:rPr>
                <w:rFonts w:ascii="Times New Roman" w:hAnsi="Times New Roman"/>
                <w:color w:val="000000"/>
                <w:sz w:val="18"/>
                <w:szCs w:val="18"/>
                <w:lang w:eastAsia="uk-UA"/>
              </w:rPr>
            </w:pPr>
            <w:r>
              <w:rPr>
                <w:rFonts w:ascii="Times New Roman" w:hAnsi="Times New Roman"/>
                <w:color w:val="000000"/>
                <w:sz w:val="18"/>
                <w:szCs w:val="18"/>
                <w:lang w:eastAsia="uk-UA"/>
              </w:rPr>
              <w:t>02.01.2025</w:t>
            </w:r>
          </w:p>
          <w:p w:rsidR="00483CED" w:rsidRDefault="00483CED" w:rsidP="00483CED">
            <w:pPr>
              <w:ind w:left="-83" w:right="-108"/>
              <w:jc w:val="center"/>
            </w:pPr>
            <w:r>
              <w:rPr>
                <w:rFonts w:ascii="Times New Roman" w:hAnsi="Times New Roman"/>
                <w:color w:val="000000"/>
                <w:sz w:val="18"/>
                <w:szCs w:val="18"/>
                <w:lang w:eastAsia="uk-UA"/>
              </w:rPr>
              <w:t>№ 2</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center"/>
              <w:rPr>
                <w:rFonts w:ascii="Times New Roman" w:hAnsi="Times New Roman"/>
                <w:sz w:val="18"/>
                <w:szCs w:val="18"/>
              </w:rPr>
            </w:pPr>
            <w:r w:rsidRPr="00C721E1">
              <w:rPr>
                <w:rFonts w:ascii="Times New Roman" w:hAnsi="Times New Roman"/>
                <w:sz w:val="18"/>
                <w:szCs w:val="18"/>
              </w:rPr>
              <w:t>Волянюк Лілію</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92585A" w:rsidRDefault="00483CED" w:rsidP="00483CED">
            <w:pPr>
              <w:jc w:val="center"/>
              <w:rPr>
                <w:rFonts w:ascii="Times New Roman" w:hAnsi="Times New Roman"/>
                <w:sz w:val="18"/>
                <w:szCs w:val="18"/>
              </w:rPr>
            </w:pPr>
            <w:r>
              <w:rPr>
                <w:rFonts w:ascii="Times New Roman" w:hAnsi="Times New Roman"/>
                <w:sz w:val="18"/>
                <w:szCs w:val="18"/>
              </w:rPr>
              <w:t xml:space="preserve">Заступник </w:t>
            </w:r>
            <w:r w:rsidRPr="00C721E1">
              <w:rPr>
                <w:rFonts w:ascii="Times New Roman" w:hAnsi="Times New Roman"/>
                <w:sz w:val="18"/>
                <w:szCs w:val="18"/>
              </w:rPr>
              <w:t>начальника ДПІ – начальника відділу обліку платників, об’єктів оподаткування та ведення реєстрів Тернопільської ДПІ ГУ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both"/>
              <w:rPr>
                <w:rFonts w:ascii="Times New Roman" w:hAnsi="Times New Roman"/>
                <w:sz w:val="18"/>
                <w:szCs w:val="18"/>
              </w:rPr>
            </w:pPr>
            <w:r>
              <w:rPr>
                <w:rFonts w:ascii="Times New Roman" w:hAnsi="Times New Roman"/>
                <w:sz w:val="18"/>
                <w:szCs w:val="18"/>
              </w:rPr>
              <w:t xml:space="preserve">підписання </w:t>
            </w:r>
            <w:r w:rsidRPr="003E6553">
              <w:rPr>
                <w:rFonts w:ascii="Times New Roman" w:hAnsi="Times New Roman"/>
                <w:sz w:val="18"/>
                <w:szCs w:val="18"/>
              </w:rPr>
              <w:t xml:space="preserve">довідок про сплачений нерезидентом в Україні податок на прибуток (доходи) та довідок-підтверджень статусу податкового резидента України для уникнення подвійного оподаткування, відповідно до норм міжнародних договорів, або підтвердження статусу податкового резидента України на документах, за спеціальними формами, затвердженими компетентним органом іноземної держави, для виконання відповідного міжнародного договору про уникнення подвійного оподаткування на її території з метою звільнення  (зменшення) від оподаткування доходів із джерел в іноземній державі або відшкодування уже сплачених податків на території іноземної держави </w:t>
            </w:r>
            <w:r>
              <w:rPr>
                <w:rFonts w:ascii="Times New Roman" w:hAnsi="Times New Roman"/>
                <w:sz w:val="18"/>
                <w:szCs w:val="18"/>
              </w:rPr>
              <w:t>;</w:t>
            </w:r>
          </w:p>
          <w:p w:rsidR="00483CE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r w:rsidRPr="003E6553">
              <w:rPr>
                <w:rFonts w:ascii="Times New Roman" w:hAnsi="Times New Roman"/>
                <w:sz w:val="18"/>
                <w:szCs w:val="18"/>
              </w:rPr>
              <w:t>підписання витягів з реєстру неприбуткових установ та організацій та повідомлень про відсутність відомостей про платника у Реєстрі неприбуткових установ та організацій</w:t>
            </w:r>
          </w:p>
          <w:p w:rsidR="00483CED" w:rsidRPr="003E6553" w:rsidRDefault="00483CED" w:rsidP="00483CED">
            <w:pPr>
              <w:rPr>
                <w:rFonts w:ascii="Times New Roman" w:hAnsi="Times New Roman"/>
                <w:sz w:val="18"/>
                <w:szCs w:val="18"/>
              </w:rPr>
            </w:pPr>
          </w:p>
          <w:p w:rsidR="00483CED" w:rsidRPr="003E6553"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r>
              <w:rPr>
                <w:rFonts w:ascii="Times New Roman" w:hAnsi="Times New Roman"/>
                <w:sz w:val="18"/>
                <w:szCs w:val="18"/>
              </w:rPr>
              <w:t xml:space="preserve"> </w:t>
            </w:r>
          </w:p>
          <w:p w:rsidR="00483CED" w:rsidRPr="0092585A" w:rsidRDefault="00483CED" w:rsidP="00483CED">
            <w:pPr>
              <w:jc w:val="both"/>
              <w:rPr>
                <w:rFonts w:ascii="Times New Roman" w:hAnsi="Times New Roman"/>
                <w:sz w:val="18"/>
                <w:szCs w:val="18"/>
              </w:rPr>
            </w:pPr>
            <w:r>
              <w:rPr>
                <w:rFonts w:ascii="Times New Roman" w:hAnsi="Times New Roman"/>
                <w:sz w:val="18"/>
                <w:szCs w:val="18"/>
              </w:rPr>
              <w:t xml:space="preserve">підписання </w:t>
            </w:r>
            <w:r w:rsidRPr="003E6553">
              <w:rPr>
                <w:rFonts w:ascii="Times New Roman" w:hAnsi="Times New Roman"/>
                <w:sz w:val="18"/>
                <w:szCs w:val="18"/>
              </w:rPr>
              <w:t>витягів з Реєстру</w:t>
            </w:r>
            <w:r>
              <w:rPr>
                <w:sz w:val="28"/>
                <w:szCs w:val="28"/>
              </w:rPr>
              <w:t xml:space="preserve"> </w:t>
            </w:r>
            <w:r w:rsidRPr="003E6553">
              <w:rPr>
                <w:rFonts w:ascii="Times New Roman" w:hAnsi="Times New Roman"/>
                <w:sz w:val="18"/>
                <w:szCs w:val="18"/>
              </w:rPr>
              <w:t>платників єдиного податку</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both"/>
              <w:rPr>
                <w:rFonts w:ascii="Times New Roman" w:hAnsi="Times New Roman"/>
                <w:sz w:val="18"/>
                <w:szCs w:val="18"/>
              </w:rPr>
            </w:pPr>
            <w:r w:rsidRPr="003E6553">
              <w:rPr>
                <w:rFonts w:ascii="Times New Roman" w:hAnsi="Times New Roman"/>
                <w:sz w:val="18"/>
                <w:szCs w:val="18"/>
              </w:rPr>
              <w:lastRenderedPageBreak/>
              <w:t>підпункт 14.1.213 пункту 14.1 статті 14, підпункт 191.1.3 пункту 191.1 статті 191, пункт 141.4 статті 141 ПКУ, пункт 5 Порядку видачі довідки про сплачений  нерезидентом в Україні податок на прибуток (доходи), затвердженого наказом Міністерства фінансів України від 28.07.2022 № 219, зареєстрованого в  Міністерстві юстиції України 23.09.2022 за №1113/38449, пункти 5, 6  Порядку  підтвердження статусу податкового резидента України для уникнення подвійного оподаткування відповідно до норм міжнародних договорів,  затвердженого наказом міністерства фінансів України від 19.08.2022 №248,  зареєстрованого в  Міністерстві юстиції України 07.10.2022 за №1195/38531 (зі змінами</w:t>
            </w:r>
            <w:r>
              <w:rPr>
                <w:rFonts w:ascii="Times New Roman" w:hAnsi="Times New Roman"/>
                <w:sz w:val="18"/>
                <w:szCs w:val="18"/>
              </w:rPr>
              <w:t>);</w:t>
            </w:r>
          </w:p>
          <w:p w:rsidR="00483CED" w:rsidRDefault="00483CED" w:rsidP="00483CED">
            <w:pPr>
              <w:jc w:val="both"/>
              <w:rPr>
                <w:rFonts w:ascii="Times New Roman" w:hAnsi="Times New Roman"/>
                <w:sz w:val="18"/>
                <w:szCs w:val="18"/>
              </w:rPr>
            </w:pPr>
            <w:r w:rsidRPr="003E6553">
              <w:rPr>
                <w:rFonts w:ascii="Times New Roman" w:hAnsi="Times New Roman"/>
                <w:sz w:val="18"/>
                <w:szCs w:val="18"/>
              </w:rPr>
              <w:t>пункт 133.4 статті 133 ПКУ, пункт 121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№440 (зі змінами та доповненнями)</w:t>
            </w:r>
            <w:r>
              <w:rPr>
                <w:rFonts w:ascii="Times New Roman" w:hAnsi="Times New Roman"/>
                <w:sz w:val="18"/>
                <w:szCs w:val="18"/>
              </w:rPr>
              <w:t>;</w:t>
            </w:r>
          </w:p>
          <w:p w:rsidR="00483CED" w:rsidRPr="0092585A" w:rsidRDefault="00483CED" w:rsidP="00483CED">
            <w:pPr>
              <w:jc w:val="both"/>
              <w:rPr>
                <w:rFonts w:ascii="Times New Roman" w:hAnsi="Times New Roman"/>
                <w:sz w:val="18"/>
                <w:szCs w:val="18"/>
              </w:rPr>
            </w:pPr>
            <w:r w:rsidRPr="003E6553">
              <w:rPr>
                <w:rFonts w:ascii="Times New Roman" w:hAnsi="Times New Roman"/>
                <w:sz w:val="18"/>
                <w:szCs w:val="18"/>
              </w:rPr>
              <w:t>пункт 299.9 статті 299 ПКУ</w:t>
            </w:r>
            <w:r>
              <w:rPr>
                <w:rFonts w:ascii="Times New Roman" w:hAnsi="Times New Roman"/>
                <w:sz w:val="18"/>
                <w:szCs w:val="18"/>
              </w:rPr>
              <w:t>.</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ind w:left="-83" w:right="110"/>
              <w:jc w:val="center"/>
              <w:rPr>
                <w:rFonts w:ascii="Times New Roman" w:hAnsi="Times New Roman"/>
                <w:sz w:val="18"/>
                <w:szCs w:val="18"/>
                <w:lang w:val="ru-RU"/>
              </w:rPr>
            </w:pP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E53FCA"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ind w:left="-83" w:right="-108"/>
              <w:jc w:val="center"/>
              <w:rPr>
                <w:rFonts w:ascii="Times New Roman" w:hAnsi="Times New Roman"/>
                <w:color w:val="000000"/>
                <w:sz w:val="18"/>
                <w:szCs w:val="18"/>
                <w:lang w:eastAsia="uk-UA"/>
              </w:rPr>
            </w:pPr>
            <w:r>
              <w:rPr>
                <w:rFonts w:ascii="Times New Roman" w:hAnsi="Times New Roman"/>
                <w:color w:val="000000"/>
                <w:sz w:val="18"/>
                <w:szCs w:val="18"/>
                <w:lang w:eastAsia="uk-UA"/>
              </w:rPr>
              <w:t>02.01.2025</w:t>
            </w:r>
          </w:p>
          <w:p w:rsidR="00483CED" w:rsidRDefault="00483CED" w:rsidP="00483CED">
            <w:pPr>
              <w:ind w:left="-83" w:right="-108"/>
              <w:jc w:val="center"/>
            </w:pPr>
            <w:r>
              <w:rPr>
                <w:rFonts w:ascii="Times New Roman" w:hAnsi="Times New Roman"/>
                <w:color w:val="000000"/>
                <w:sz w:val="18"/>
                <w:szCs w:val="18"/>
                <w:lang w:eastAsia="uk-UA"/>
              </w:rPr>
              <w:t>№ 2</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center"/>
              <w:rPr>
                <w:rFonts w:ascii="Times New Roman" w:hAnsi="Times New Roman"/>
                <w:sz w:val="18"/>
                <w:szCs w:val="18"/>
              </w:rPr>
            </w:pPr>
            <w:r w:rsidRPr="00C721E1">
              <w:rPr>
                <w:rFonts w:ascii="Times New Roman" w:hAnsi="Times New Roman"/>
                <w:sz w:val="18"/>
                <w:szCs w:val="18"/>
              </w:rPr>
              <w:t>Северин Ольга</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92585A" w:rsidRDefault="00483CED" w:rsidP="00483CED">
            <w:pPr>
              <w:jc w:val="center"/>
              <w:rPr>
                <w:rFonts w:ascii="Times New Roman" w:hAnsi="Times New Roman"/>
                <w:sz w:val="18"/>
                <w:szCs w:val="18"/>
              </w:rPr>
            </w:pPr>
            <w:r>
              <w:rPr>
                <w:rFonts w:ascii="Times New Roman" w:hAnsi="Times New Roman"/>
                <w:sz w:val="18"/>
                <w:szCs w:val="18"/>
              </w:rPr>
              <w:t>З</w:t>
            </w:r>
            <w:r w:rsidRPr="00C721E1">
              <w:rPr>
                <w:rFonts w:ascii="Times New Roman" w:hAnsi="Times New Roman"/>
                <w:sz w:val="18"/>
                <w:szCs w:val="18"/>
              </w:rPr>
              <w:t>авідувач</w:t>
            </w:r>
            <w:r>
              <w:rPr>
                <w:rFonts w:ascii="Times New Roman" w:hAnsi="Times New Roman"/>
                <w:sz w:val="18"/>
                <w:szCs w:val="18"/>
              </w:rPr>
              <w:t>ка</w:t>
            </w:r>
            <w:r w:rsidRPr="00C721E1">
              <w:rPr>
                <w:rFonts w:ascii="Times New Roman" w:hAnsi="Times New Roman"/>
                <w:sz w:val="18"/>
                <w:szCs w:val="18"/>
              </w:rPr>
              <w:t xml:space="preserve"> Бережанського сектору обслуговування платників Тернопільської ДПІ ГУ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both"/>
              <w:rPr>
                <w:rFonts w:ascii="Times New Roman" w:hAnsi="Times New Roman"/>
                <w:sz w:val="18"/>
                <w:szCs w:val="18"/>
              </w:rPr>
            </w:pPr>
            <w:r>
              <w:rPr>
                <w:rFonts w:ascii="Times New Roman" w:hAnsi="Times New Roman"/>
                <w:sz w:val="18"/>
                <w:szCs w:val="18"/>
              </w:rPr>
              <w:t xml:space="preserve">підписання </w:t>
            </w:r>
            <w:r w:rsidRPr="003E6553">
              <w:rPr>
                <w:rFonts w:ascii="Times New Roman" w:hAnsi="Times New Roman"/>
                <w:sz w:val="18"/>
                <w:szCs w:val="18"/>
              </w:rPr>
              <w:t xml:space="preserve">довідок про сплачений нерезидентом в Україні податок на прибуток (доходи) та довідок-підтверджень статусу податкового резидента України для уникнення подвійного оподаткування, відповідно до норм міжнародних договорів, або підтвердження статусу податкового резидента України на документах, за спеціальними формами, затвердженими компетентним органом іноземної держави, для виконання відповідного міжнародного договору про уникнення подвійного оподаткування на її території з метою звільнення  (зменшення) від оподаткування доходів із джерел в іноземній державі або відшкодування уже сплачених податків на території іноземної держави </w:t>
            </w:r>
            <w:r>
              <w:rPr>
                <w:rFonts w:ascii="Times New Roman" w:hAnsi="Times New Roman"/>
                <w:sz w:val="18"/>
                <w:szCs w:val="18"/>
              </w:rPr>
              <w:t>;</w:t>
            </w:r>
          </w:p>
          <w:p w:rsidR="00483CE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r w:rsidRPr="003E6553">
              <w:rPr>
                <w:rFonts w:ascii="Times New Roman" w:hAnsi="Times New Roman"/>
                <w:sz w:val="18"/>
                <w:szCs w:val="18"/>
              </w:rPr>
              <w:t>підписання витягів з реєстру неприбуткових установ та організацій та повідомлень про відсутність відомостей про платника у Реєстрі неприбуткових установ та організацій</w:t>
            </w:r>
          </w:p>
          <w:p w:rsidR="00483CED" w:rsidRPr="003E6553" w:rsidRDefault="00483CED" w:rsidP="00483CED">
            <w:pPr>
              <w:rPr>
                <w:rFonts w:ascii="Times New Roman" w:hAnsi="Times New Roman"/>
                <w:sz w:val="18"/>
                <w:szCs w:val="18"/>
              </w:rPr>
            </w:pPr>
          </w:p>
          <w:p w:rsidR="00483CED" w:rsidRPr="003E6553"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r>
              <w:rPr>
                <w:rFonts w:ascii="Times New Roman" w:hAnsi="Times New Roman"/>
                <w:sz w:val="18"/>
                <w:szCs w:val="18"/>
              </w:rPr>
              <w:t xml:space="preserve"> </w:t>
            </w:r>
          </w:p>
          <w:p w:rsidR="00483CED" w:rsidRPr="0092585A" w:rsidRDefault="00483CED" w:rsidP="00483CED">
            <w:pPr>
              <w:jc w:val="both"/>
              <w:rPr>
                <w:rFonts w:ascii="Times New Roman" w:hAnsi="Times New Roman"/>
                <w:sz w:val="18"/>
                <w:szCs w:val="18"/>
              </w:rPr>
            </w:pPr>
            <w:r>
              <w:rPr>
                <w:rFonts w:ascii="Times New Roman" w:hAnsi="Times New Roman"/>
                <w:sz w:val="18"/>
                <w:szCs w:val="18"/>
              </w:rPr>
              <w:t xml:space="preserve">підписання </w:t>
            </w:r>
            <w:r w:rsidRPr="003E6553">
              <w:rPr>
                <w:rFonts w:ascii="Times New Roman" w:hAnsi="Times New Roman"/>
                <w:sz w:val="18"/>
                <w:szCs w:val="18"/>
              </w:rPr>
              <w:t>витягів з Реєстру</w:t>
            </w:r>
            <w:r>
              <w:rPr>
                <w:sz w:val="28"/>
                <w:szCs w:val="28"/>
              </w:rPr>
              <w:t xml:space="preserve"> </w:t>
            </w:r>
            <w:r w:rsidRPr="003E6553">
              <w:rPr>
                <w:rFonts w:ascii="Times New Roman" w:hAnsi="Times New Roman"/>
                <w:sz w:val="18"/>
                <w:szCs w:val="18"/>
              </w:rPr>
              <w:t>платників єдиного податку</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both"/>
              <w:rPr>
                <w:rFonts w:ascii="Times New Roman" w:hAnsi="Times New Roman"/>
                <w:sz w:val="18"/>
                <w:szCs w:val="18"/>
              </w:rPr>
            </w:pPr>
            <w:r w:rsidRPr="003E6553">
              <w:rPr>
                <w:rFonts w:ascii="Times New Roman" w:hAnsi="Times New Roman"/>
                <w:sz w:val="18"/>
                <w:szCs w:val="18"/>
              </w:rPr>
              <w:lastRenderedPageBreak/>
              <w:t>підпункт 14.1.213 пункту 14.1 статті 14, підпункт 191.1.3 пункту 191.1 статті 191, пункт 141.4 статті 141 ПКУ, пункт 5 Порядку видачі довідки про сплачений  нерезидентом в Україні податок на прибуток (доходи), затвердженого наказом Міністерства фінансів України від 28.07.2022 № 219, зареєстрованого в  Міністерстві юстиції України 23.09.2022 за №1113/38449, пункти 5, 6  Порядку  підтвердження статусу податкового резидента України для уникнення подвійного оподаткування відповідно до норм міжнародних договорів,  затвердженого наказом міністерства фінансів України від 19.08.2022 №248,  зареєстрованого в  Міністерстві юстиції України 07.10.2022 за №1195/38531 (зі змінами</w:t>
            </w:r>
            <w:r>
              <w:rPr>
                <w:rFonts w:ascii="Times New Roman" w:hAnsi="Times New Roman"/>
                <w:sz w:val="18"/>
                <w:szCs w:val="18"/>
              </w:rPr>
              <w:t>);</w:t>
            </w:r>
          </w:p>
          <w:p w:rsidR="00483CED" w:rsidRDefault="00483CED" w:rsidP="00483CED">
            <w:pPr>
              <w:jc w:val="both"/>
              <w:rPr>
                <w:rFonts w:ascii="Times New Roman" w:hAnsi="Times New Roman"/>
                <w:sz w:val="18"/>
                <w:szCs w:val="18"/>
              </w:rPr>
            </w:pPr>
            <w:r w:rsidRPr="003E6553">
              <w:rPr>
                <w:rFonts w:ascii="Times New Roman" w:hAnsi="Times New Roman"/>
                <w:sz w:val="18"/>
                <w:szCs w:val="18"/>
              </w:rPr>
              <w:t>пункт 133.4 статті 133 ПКУ, пункт 121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№440 (зі змінами та доповненнями)</w:t>
            </w:r>
            <w:r>
              <w:rPr>
                <w:rFonts w:ascii="Times New Roman" w:hAnsi="Times New Roman"/>
                <w:sz w:val="18"/>
                <w:szCs w:val="18"/>
              </w:rPr>
              <w:t>;</w:t>
            </w:r>
          </w:p>
          <w:p w:rsidR="00483CED" w:rsidRPr="0092585A" w:rsidRDefault="00483CED" w:rsidP="00483CED">
            <w:pPr>
              <w:jc w:val="both"/>
              <w:rPr>
                <w:rFonts w:ascii="Times New Roman" w:hAnsi="Times New Roman"/>
                <w:sz w:val="18"/>
                <w:szCs w:val="18"/>
              </w:rPr>
            </w:pPr>
            <w:r w:rsidRPr="003E6553">
              <w:rPr>
                <w:rFonts w:ascii="Times New Roman" w:hAnsi="Times New Roman"/>
                <w:sz w:val="18"/>
                <w:szCs w:val="18"/>
              </w:rPr>
              <w:t>пункт 299.9 статті 299 ПКУ</w:t>
            </w:r>
            <w:r>
              <w:rPr>
                <w:rFonts w:ascii="Times New Roman" w:hAnsi="Times New Roman"/>
                <w:sz w:val="18"/>
                <w:szCs w:val="18"/>
              </w:rPr>
              <w:t>.</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ind w:left="-83" w:right="110"/>
              <w:jc w:val="center"/>
              <w:rPr>
                <w:rFonts w:ascii="Times New Roman" w:hAnsi="Times New Roman"/>
                <w:sz w:val="18"/>
                <w:szCs w:val="18"/>
                <w:lang w:val="ru-RU"/>
              </w:rPr>
            </w:pP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E53FCA"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ind w:left="-83" w:right="-108"/>
              <w:jc w:val="center"/>
              <w:rPr>
                <w:rFonts w:ascii="Times New Roman" w:hAnsi="Times New Roman"/>
                <w:color w:val="000000"/>
                <w:sz w:val="18"/>
                <w:szCs w:val="18"/>
                <w:lang w:eastAsia="uk-UA"/>
              </w:rPr>
            </w:pPr>
            <w:r>
              <w:rPr>
                <w:rFonts w:ascii="Times New Roman" w:hAnsi="Times New Roman"/>
                <w:color w:val="000000"/>
                <w:sz w:val="18"/>
                <w:szCs w:val="18"/>
                <w:lang w:eastAsia="uk-UA"/>
              </w:rPr>
              <w:t>02.01.2025</w:t>
            </w:r>
          </w:p>
          <w:p w:rsidR="00483CED" w:rsidRDefault="00483CED" w:rsidP="00483CED">
            <w:pPr>
              <w:ind w:left="-83" w:right="-108"/>
              <w:jc w:val="center"/>
            </w:pPr>
            <w:r>
              <w:rPr>
                <w:rFonts w:ascii="Times New Roman" w:hAnsi="Times New Roman"/>
                <w:color w:val="000000"/>
                <w:sz w:val="18"/>
                <w:szCs w:val="18"/>
                <w:lang w:eastAsia="uk-UA"/>
              </w:rPr>
              <w:t>№ 2</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center"/>
              <w:rPr>
                <w:rFonts w:ascii="Times New Roman" w:hAnsi="Times New Roman"/>
                <w:sz w:val="18"/>
                <w:szCs w:val="18"/>
              </w:rPr>
            </w:pPr>
            <w:r w:rsidRPr="00C721E1">
              <w:rPr>
                <w:rFonts w:ascii="Times New Roman" w:hAnsi="Times New Roman"/>
                <w:sz w:val="18"/>
                <w:szCs w:val="18"/>
              </w:rPr>
              <w:t>Кадубець Володимир</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92585A" w:rsidRDefault="00483CED" w:rsidP="00483CED">
            <w:pPr>
              <w:jc w:val="center"/>
              <w:rPr>
                <w:rFonts w:ascii="Times New Roman" w:hAnsi="Times New Roman"/>
                <w:sz w:val="18"/>
                <w:szCs w:val="18"/>
              </w:rPr>
            </w:pPr>
            <w:r>
              <w:rPr>
                <w:rFonts w:ascii="Times New Roman" w:hAnsi="Times New Roman"/>
                <w:sz w:val="18"/>
                <w:szCs w:val="18"/>
              </w:rPr>
              <w:t>З</w:t>
            </w:r>
            <w:r w:rsidRPr="00C721E1">
              <w:rPr>
                <w:rFonts w:ascii="Times New Roman" w:hAnsi="Times New Roman"/>
                <w:sz w:val="18"/>
                <w:szCs w:val="18"/>
              </w:rPr>
              <w:t>авідувач Козівського сектору обслуговування платників Тернопільської ДПІ ГУ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both"/>
              <w:rPr>
                <w:rFonts w:ascii="Times New Roman" w:hAnsi="Times New Roman"/>
                <w:sz w:val="18"/>
                <w:szCs w:val="18"/>
              </w:rPr>
            </w:pPr>
            <w:r>
              <w:rPr>
                <w:rFonts w:ascii="Times New Roman" w:hAnsi="Times New Roman"/>
                <w:sz w:val="18"/>
                <w:szCs w:val="18"/>
              </w:rPr>
              <w:t xml:space="preserve">підписання </w:t>
            </w:r>
            <w:r w:rsidRPr="003E6553">
              <w:rPr>
                <w:rFonts w:ascii="Times New Roman" w:hAnsi="Times New Roman"/>
                <w:sz w:val="18"/>
                <w:szCs w:val="18"/>
              </w:rPr>
              <w:t xml:space="preserve">довідок про сплачений нерезидентом в Україні податок на прибуток (доходи) та довідок-підтверджень статусу податкового резидента України для уникнення подвійного оподаткування, відповідно до норм міжнародних договорів, або підтвердження статусу податкового резидента України на документах, за спеціальними формами, затвердженими компетентним органом іноземної держави, для виконання відповідного міжнародного договору про уникнення подвійного оподаткування на її території з метою звільнення  (зменшення) від оподаткування доходів із джерел в іноземній державі або відшкодування уже сплачених податків на території іноземної держави </w:t>
            </w:r>
            <w:r>
              <w:rPr>
                <w:rFonts w:ascii="Times New Roman" w:hAnsi="Times New Roman"/>
                <w:sz w:val="18"/>
                <w:szCs w:val="18"/>
              </w:rPr>
              <w:t>;</w:t>
            </w:r>
          </w:p>
          <w:p w:rsidR="00483CE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r w:rsidRPr="003E6553">
              <w:rPr>
                <w:rFonts w:ascii="Times New Roman" w:hAnsi="Times New Roman"/>
                <w:sz w:val="18"/>
                <w:szCs w:val="18"/>
              </w:rPr>
              <w:t>підписання витягів з реєстру неприбуткових установ та організацій та повідомлень про відсутність відомостей про платника у Реєстрі неприбуткових установ та організацій</w:t>
            </w:r>
          </w:p>
          <w:p w:rsidR="00483CED" w:rsidRPr="003E6553" w:rsidRDefault="00483CED" w:rsidP="00483CED">
            <w:pPr>
              <w:rPr>
                <w:rFonts w:ascii="Times New Roman" w:hAnsi="Times New Roman"/>
                <w:sz w:val="18"/>
                <w:szCs w:val="18"/>
              </w:rPr>
            </w:pPr>
          </w:p>
          <w:p w:rsidR="00483CED" w:rsidRPr="003E6553"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r>
              <w:rPr>
                <w:rFonts w:ascii="Times New Roman" w:hAnsi="Times New Roman"/>
                <w:sz w:val="18"/>
                <w:szCs w:val="18"/>
              </w:rPr>
              <w:t xml:space="preserve"> </w:t>
            </w:r>
          </w:p>
          <w:p w:rsidR="00483CED" w:rsidRPr="0092585A" w:rsidRDefault="00483CED" w:rsidP="00483CED">
            <w:pPr>
              <w:jc w:val="both"/>
              <w:rPr>
                <w:rFonts w:ascii="Times New Roman" w:hAnsi="Times New Roman"/>
                <w:sz w:val="18"/>
                <w:szCs w:val="18"/>
              </w:rPr>
            </w:pPr>
            <w:r>
              <w:rPr>
                <w:rFonts w:ascii="Times New Roman" w:hAnsi="Times New Roman"/>
                <w:sz w:val="18"/>
                <w:szCs w:val="18"/>
              </w:rPr>
              <w:t xml:space="preserve">підписання </w:t>
            </w:r>
            <w:r w:rsidRPr="003E6553">
              <w:rPr>
                <w:rFonts w:ascii="Times New Roman" w:hAnsi="Times New Roman"/>
                <w:sz w:val="18"/>
                <w:szCs w:val="18"/>
              </w:rPr>
              <w:t>витягів з Реєстру</w:t>
            </w:r>
            <w:r>
              <w:rPr>
                <w:sz w:val="28"/>
                <w:szCs w:val="28"/>
              </w:rPr>
              <w:t xml:space="preserve"> </w:t>
            </w:r>
            <w:r w:rsidRPr="003E6553">
              <w:rPr>
                <w:rFonts w:ascii="Times New Roman" w:hAnsi="Times New Roman"/>
                <w:sz w:val="18"/>
                <w:szCs w:val="18"/>
              </w:rPr>
              <w:t>платників єдиного податку</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both"/>
              <w:rPr>
                <w:rFonts w:ascii="Times New Roman" w:hAnsi="Times New Roman"/>
                <w:sz w:val="18"/>
                <w:szCs w:val="18"/>
              </w:rPr>
            </w:pPr>
            <w:r w:rsidRPr="003E6553">
              <w:rPr>
                <w:rFonts w:ascii="Times New Roman" w:hAnsi="Times New Roman"/>
                <w:sz w:val="18"/>
                <w:szCs w:val="18"/>
              </w:rPr>
              <w:lastRenderedPageBreak/>
              <w:t>підпункт 14.1.213 пункту 14.1 статті 14, підпункт 191.1.3 пункту 191.1 статті 191, пункт 141.4 статті 141 ПКУ, пункт 5 Порядку видачі довідки про сплачений  нерезидентом в Україні податок на прибуток (доходи), затвердженого наказом Міністерства фінансів України від 28.07.2022 № 219, зареєстрованого в  Міністерстві юстиції України 23.09.2022 за №1113/38449, пункти 5, 6  Порядку  підтвердження статусу податкового резидента України для уникнення подвійного оподаткування відповідно до норм міжнародних договорів,  затвердженого наказом міністерства фінансів України від 19.08.2022 №248,  зареєстрованого в  Міністерстві юстиції України 07.10.2022 за №1195/38531 (зі змінами</w:t>
            </w:r>
            <w:r>
              <w:rPr>
                <w:rFonts w:ascii="Times New Roman" w:hAnsi="Times New Roman"/>
                <w:sz w:val="18"/>
                <w:szCs w:val="18"/>
              </w:rPr>
              <w:t>);</w:t>
            </w:r>
          </w:p>
          <w:p w:rsidR="00483CED" w:rsidRDefault="00483CED" w:rsidP="00483CED">
            <w:pPr>
              <w:jc w:val="both"/>
              <w:rPr>
                <w:rFonts w:ascii="Times New Roman" w:hAnsi="Times New Roman"/>
                <w:sz w:val="18"/>
                <w:szCs w:val="18"/>
              </w:rPr>
            </w:pPr>
            <w:r w:rsidRPr="003E6553">
              <w:rPr>
                <w:rFonts w:ascii="Times New Roman" w:hAnsi="Times New Roman"/>
                <w:sz w:val="18"/>
                <w:szCs w:val="18"/>
              </w:rPr>
              <w:t>пункт 133.4 статті 133 ПКУ, пункт 121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№440 (зі змінами та доповненнями)</w:t>
            </w:r>
            <w:r>
              <w:rPr>
                <w:rFonts w:ascii="Times New Roman" w:hAnsi="Times New Roman"/>
                <w:sz w:val="18"/>
                <w:szCs w:val="18"/>
              </w:rPr>
              <w:t>;</w:t>
            </w:r>
          </w:p>
          <w:p w:rsidR="00483CED" w:rsidRPr="0092585A" w:rsidRDefault="00483CED" w:rsidP="00483CED">
            <w:pPr>
              <w:jc w:val="both"/>
              <w:rPr>
                <w:rFonts w:ascii="Times New Roman" w:hAnsi="Times New Roman"/>
                <w:sz w:val="18"/>
                <w:szCs w:val="18"/>
              </w:rPr>
            </w:pPr>
            <w:r w:rsidRPr="003E6553">
              <w:rPr>
                <w:rFonts w:ascii="Times New Roman" w:hAnsi="Times New Roman"/>
                <w:sz w:val="18"/>
                <w:szCs w:val="18"/>
              </w:rPr>
              <w:t>пункт 299.9 статті 299 ПКУ</w:t>
            </w:r>
            <w:r>
              <w:rPr>
                <w:rFonts w:ascii="Times New Roman" w:hAnsi="Times New Roman"/>
                <w:sz w:val="18"/>
                <w:szCs w:val="18"/>
              </w:rPr>
              <w:t>.</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ind w:left="-83" w:right="110"/>
              <w:jc w:val="center"/>
              <w:rPr>
                <w:rFonts w:ascii="Times New Roman" w:hAnsi="Times New Roman"/>
                <w:sz w:val="18"/>
                <w:szCs w:val="18"/>
                <w:lang w:val="ru-RU"/>
              </w:rPr>
            </w:pP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E53FCA"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ind w:left="-83" w:right="-108"/>
              <w:jc w:val="center"/>
              <w:rPr>
                <w:rFonts w:ascii="Times New Roman" w:hAnsi="Times New Roman"/>
                <w:color w:val="000000"/>
                <w:sz w:val="18"/>
                <w:szCs w:val="18"/>
                <w:lang w:eastAsia="uk-UA"/>
              </w:rPr>
            </w:pPr>
            <w:r>
              <w:rPr>
                <w:rFonts w:ascii="Times New Roman" w:hAnsi="Times New Roman"/>
                <w:color w:val="000000"/>
                <w:sz w:val="18"/>
                <w:szCs w:val="18"/>
                <w:lang w:eastAsia="uk-UA"/>
              </w:rPr>
              <w:t>02.01.2025</w:t>
            </w:r>
          </w:p>
          <w:p w:rsidR="00483CED" w:rsidRDefault="00483CED" w:rsidP="00483CED">
            <w:pPr>
              <w:ind w:left="-83" w:right="-108"/>
              <w:jc w:val="center"/>
            </w:pPr>
            <w:r>
              <w:rPr>
                <w:rFonts w:ascii="Times New Roman" w:hAnsi="Times New Roman"/>
                <w:color w:val="000000"/>
                <w:sz w:val="18"/>
                <w:szCs w:val="18"/>
                <w:lang w:eastAsia="uk-UA"/>
              </w:rPr>
              <w:t>№ 2</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center"/>
              <w:rPr>
                <w:rFonts w:ascii="Times New Roman" w:hAnsi="Times New Roman"/>
                <w:sz w:val="18"/>
                <w:szCs w:val="18"/>
              </w:rPr>
            </w:pPr>
            <w:r w:rsidRPr="00C721E1">
              <w:rPr>
                <w:rFonts w:ascii="Times New Roman" w:hAnsi="Times New Roman"/>
                <w:sz w:val="18"/>
                <w:szCs w:val="18"/>
              </w:rPr>
              <w:t>Горощук Володимир</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92585A" w:rsidRDefault="00483CED" w:rsidP="00483CED">
            <w:pPr>
              <w:jc w:val="center"/>
              <w:rPr>
                <w:rFonts w:ascii="Times New Roman" w:hAnsi="Times New Roman"/>
                <w:sz w:val="18"/>
                <w:szCs w:val="18"/>
              </w:rPr>
            </w:pPr>
            <w:r>
              <w:rPr>
                <w:rFonts w:ascii="Times New Roman" w:hAnsi="Times New Roman"/>
                <w:sz w:val="18"/>
                <w:szCs w:val="18"/>
              </w:rPr>
              <w:t>З</w:t>
            </w:r>
            <w:r w:rsidRPr="00C721E1">
              <w:rPr>
                <w:rFonts w:ascii="Times New Roman" w:hAnsi="Times New Roman"/>
                <w:sz w:val="18"/>
                <w:szCs w:val="18"/>
              </w:rPr>
              <w:t>авідувач Збаразького  сектору обслуговування платників Тернопільської ДПІ ГУ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both"/>
              <w:rPr>
                <w:rFonts w:ascii="Times New Roman" w:hAnsi="Times New Roman"/>
                <w:sz w:val="18"/>
                <w:szCs w:val="18"/>
              </w:rPr>
            </w:pPr>
            <w:r>
              <w:rPr>
                <w:rFonts w:ascii="Times New Roman" w:hAnsi="Times New Roman"/>
                <w:sz w:val="18"/>
                <w:szCs w:val="18"/>
              </w:rPr>
              <w:t xml:space="preserve">підписання </w:t>
            </w:r>
            <w:r w:rsidRPr="003E6553">
              <w:rPr>
                <w:rFonts w:ascii="Times New Roman" w:hAnsi="Times New Roman"/>
                <w:sz w:val="18"/>
                <w:szCs w:val="18"/>
              </w:rPr>
              <w:t xml:space="preserve">довідок про сплачений нерезидентом в Україні податок на прибуток (доходи) та довідок-підтверджень статусу податкового резидента України для уникнення подвійного оподаткування, відповідно до норм міжнародних договорів, або підтвердження статусу податкового резидента України на документах, за спеціальними формами, затвердженими компетентним органом іноземної держави, для виконання відповідного міжнародного договору про уникнення подвійного оподаткування на її території з метою звільнення  (зменшення) від оподаткування доходів із джерел в іноземній державі або відшкодування уже сплачених податків на території іноземної держави </w:t>
            </w:r>
            <w:r>
              <w:rPr>
                <w:rFonts w:ascii="Times New Roman" w:hAnsi="Times New Roman"/>
                <w:sz w:val="18"/>
                <w:szCs w:val="18"/>
              </w:rPr>
              <w:t>;</w:t>
            </w:r>
          </w:p>
          <w:p w:rsidR="00483CE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r w:rsidRPr="003E6553">
              <w:rPr>
                <w:rFonts w:ascii="Times New Roman" w:hAnsi="Times New Roman"/>
                <w:sz w:val="18"/>
                <w:szCs w:val="18"/>
              </w:rPr>
              <w:t>підписання витягів з реєстру неприбуткових установ та організацій та повідомлень про відсутність відомостей про платника у Реєстрі неприбуткових установ та організацій</w:t>
            </w:r>
          </w:p>
          <w:p w:rsidR="00483CED" w:rsidRPr="003E6553" w:rsidRDefault="00483CED" w:rsidP="00483CED">
            <w:pPr>
              <w:rPr>
                <w:rFonts w:ascii="Times New Roman" w:hAnsi="Times New Roman"/>
                <w:sz w:val="18"/>
                <w:szCs w:val="18"/>
              </w:rPr>
            </w:pPr>
          </w:p>
          <w:p w:rsidR="00483CED" w:rsidRPr="003E6553"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r>
              <w:rPr>
                <w:rFonts w:ascii="Times New Roman" w:hAnsi="Times New Roman"/>
                <w:sz w:val="18"/>
                <w:szCs w:val="18"/>
              </w:rPr>
              <w:t xml:space="preserve"> </w:t>
            </w:r>
          </w:p>
          <w:p w:rsidR="00483CED" w:rsidRPr="0092585A" w:rsidRDefault="00483CED" w:rsidP="00483CED">
            <w:pPr>
              <w:jc w:val="both"/>
              <w:rPr>
                <w:rFonts w:ascii="Times New Roman" w:hAnsi="Times New Roman"/>
                <w:sz w:val="18"/>
                <w:szCs w:val="18"/>
              </w:rPr>
            </w:pPr>
            <w:r>
              <w:rPr>
                <w:rFonts w:ascii="Times New Roman" w:hAnsi="Times New Roman"/>
                <w:sz w:val="18"/>
                <w:szCs w:val="18"/>
              </w:rPr>
              <w:t xml:space="preserve">підписання </w:t>
            </w:r>
            <w:r w:rsidRPr="003E6553">
              <w:rPr>
                <w:rFonts w:ascii="Times New Roman" w:hAnsi="Times New Roman"/>
                <w:sz w:val="18"/>
                <w:szCs w:val="18"/>
              </w:rPr>
              <w:t>витягів з Реєстру</w:t>
            </w:r>
            <w:r>
              <w:rPr>
                <w:sz w:val="28"/>
                <w:szCs w:val="28"/>
              </w:rPr>
              <w:t xml:space="preserve"> </w:t>
            </w:r>
            <w:r w:rsidRPr="003E6553">
              <w:rPr>
                <w:rFonts w:ascii="Times New Roman" w:hAnsi="Times New Roman"/>
                <w:sz w:val="18"/>
                <w:szCs w:val="18"/>
              </w:rPr>
              <w:t>платників єдиного податку</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both"/>
              <w:rPr>
                <w:rFonts w:ascii="Times New Roman" w:hAnsi="Times New Roman"/>
                <w:sz w:val="18"/>
                <w:szCs w:val="18"/>
              </w:rPr>
            </w:pPr>
            <w:r w:rsidRPr="003E6553">
              <w:rPr>
                <w:rFonts w:ascii="Times New Roman" w:hAnsi="Times New Roman"/>
                <w:sz w:val="18"/>
                <w:szCs w:val="18"/>
              </w:rPr>
              <w:lastRenderedPageBreak/>
              <w:t>підпункт 14.1.213 пункту 14.1 статті 14, підпункт 191.1.3 пункту 191.1 статті 191, пункт 141.4 статті 141 ПКУ, пункт 5 Порядку видачі довідки про сплачений  нерезидентом в Україні податок на прибуток (доходи), затвердженого наказом Міністерства фінансів України від 28.07.2022 № 219, зареєстрованого в  Міністерстві юстиції України 23.09.2022 за №1113/38449, пункти 5, 6  Порядку  підтвердження статусу податкового резидента України для уникнення подвійного оподаткування відповідно до норм міжнародних договорів,  затвердженого наказом міністерства фінансів України від 19.08.2022 №248,  зареєстрованого в  Міністерстві юстиції України 07.10.2022 за №1195/38531 (зі змінами</w:t>
            </w:r>
            <w:r>
              <w:rPr>
                <w:rFonts w:ascii="Times New Roman" w:hAnsi="Times New Roman"/>
                <w:sz w:val="18"/>
                <w:szCs w:val="18"/>
              </w:rPr>
              <w:t>);</w:t>
            </w:r>
          </w:p>
          <w:p w:rsidR="00483CED" w:rsidRDefault="00483CED" w:rsidP="00483CED">
            <w:pPr>
              <w:jc w:val="both"/>
              <w:rPr>
                <w:rFonts w:ascii="Times New Roman" w:hAnsi="Times New Roman"/>
                <w:sz w:val="18"/>
                <w:szCs w:val="18"/>
              </w:rPr>
            </w:pPr>
            <w:r w:rsidRPr="003E6553">
              <w:rPr>
                <w:rFonts w:ascii="Times New Roman" w:hAnsi="Times New Roman"/>
                <w:sz w:val="18"/>
                <w:szCs w:val="18"/>
              </w:rPr>
              <w:t>пункт 133.4 статті 133 ПКУ, пункт 121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№440 (зі змінами та доповненнями)</w:t>
            </w:r>
            <w:r>
              <w:rPr>
                <w:rFonts w:ascii="Times New Roman" w:hAnsi="Times New Roman"/>
                <w:sz w:val="18"/>
                <w:szCs w:val="18"/>
              </w:rPr>
              <w:t>;</w:t>
            </w:r>
          </w:p>
          <w:p w:rsidR="00483CED" w:rsidRPr="0092585A" w:rsidRDefault="00483CED" w:rsidP="00483CED">
            <w:pPr>
              <w:jc w:val="both"/>
              <w:rPr>
                <w:rFonts w:ascii="Times New Roman" w:hAnsi="Times New Roman"/>
                <w:sz w:val="18"/>
                <w:szCs w:val="18"/>
              </w:rPr>
            </w:pPr>
            <w:r w:rsidRPr="003E6553">
              <w:rPr>
                <w:rFonts w:ascii="Times New Roman" w:hAnsi="Times New Roman"/>
                <w:sz w:val="18"/>
                <w:szCs w:val="18"/>
              </w:rPr>
              <w:t>пункт 299.9 статті 299 ПКУ</w:t>
            </w:r>
            <w:r>
              <w:rPr>
                <w:rFonts w:ascii="Times New Roman" w:hAnsi="Times New Roman"/>
                <w:sz w:val="18"/>
                <w:szCs w:val="18"/>
              </w:rPr>
              <w:t>.</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ind w:left="-83" w:right="110"/>
              <w:jc w:val="center"/>
              <w:rPr>
                <w:rFonts w:ascii="Times New Roman" w:hAnsi="Times New Roman"/>
                <w:sz w:val="18"/>
                <w:szCs w:val="18"/>
                <w:lang w:val="ru-RU"/>
              </w:rPr>
            </w:pP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E53FCA"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ind w:left="-83" w:right="-108"/>
              <w:jc w:val="center"/>
              <w:rPr>
                <w:rFonts w:ascii="Times New Roman" w:hAnsi="Times New Roman"/>
                <w:color w:val="000000"/>
                <w:sz w:val="18"/>
                <w:szCs w:val="18"/>
                <w:lang w:eastAsia="uk-UA"/>
              </w:rPr>
            </w:pPr>
            <w:r>
              <w:rPr>
                <w:rFonts w:ascii="Times New Roman" w:hAnsi="Times New Roman"/>
                <w:color w:val="000000"/>
                <w:sz w:val="18"/>
                <w:szCs w:val="18"/>
                <w:lang w:eastAsia="uk-UA"/>
              </w:rPr>
              <w:t>02.01.2025</w:t>
            </w:r>
          </w:p>
          <w:p w:rsidR="00483CED" w:rsidRDefault="00483CED" w:rsidP="00483CED">
            <w:pPr>
              <w:ind w:left="-83" w:right="-108"/>
              <w:jc w:val="center"/>
            </w:pPr>
            <w:r>
              <w:rPr>
                <w:rFonts w:ascii="Times New Roman" w:hAnsi="Times New Roman"/>
                <w:color w:val="000000"/>
                <w:sz w:val="18"/>
                <w:szCs w:val="18"/>
                <w:lang w:eastAsia="uk-UA"/>
              </w:rPr>
              <w:t>№ 2</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center"/>
              <w:rPr>
                <w:rFonts w:ascii="Times New Roman" w:hAnsi="Times New Roman"/>
                <w:sz w:val="18"/>
                <w:szCs w:val="18"/>
              </w:rPr>
            </w:pPr>
            <w:r w:rsidRPr="00C721E1">
              <w:rPr>
                <w:rFonts w:ascii="Times New Roman" w:hAnsi="Times New Roman"/>
                <w:sz w:val="18"/>
                <w:szCs w:val="18"/>
              </w:rPr>
              <w:t>Боднарук Богдан</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92585A" w:rsidRDefault="00483CED" w:rsidP="00483CED">
            <w:pPr>
              <w:jc w:val="center"/>
              <w:rPr>
                <w:rFonts w:ascii="Times New Roman" w:hAnsi="Times New Roman"/>
                <w:sz w:val="18"/>
                <w:szCs w:val="18"/>
              </w:rPr>
            </w:pPr>
            <w:r>
              <w:rPr>
                <w:rFonts w:ascii="Times New Roman" w:hAnsi="Times New Roman"/>
                <w:sz w:val="18"/>
                <w:szCs w:val="18"/>
              </w:rPr>
              <w:t>З</w:t>
            </w:r>
            <w:r w:rsidRPr="00C721E1">
              <w:rPr>
                <w:rFonts w:ascii="Times New Roman" w:hAnsi="Times New Roman"/>
                <w:sz w:val="18"/>
                <w:szCs w:val="18"/>
              </w:rPr>
              <w:t>авідувач Борщівського сектору обслуговування платників Чортківської ДПІ ГУ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both"/>
              <w:rPr>
                <w:rFonts w:ascii="Times New Roman" w:hAnsi="Times New Roman"/>
                <w:sz w:val="18"/>
                <w:szCs w:val="18"/>
              </w:rPr>
            </w:pPr>
            <w:r>
              <w:rPr>
                <w:rFonts w:ascii="Times New Roman" w:hAnsi="Times New Roman"/>
                <w:sz w:val="18"/>
                <w:szCs w:val="18"/>
              </w:rPr>
              <w:t xml:space="preserve">підписання </w:t>
            </w:r>
            <w:r w:rsidRPr="003E6553">
              <w:rPr>
                <w:rFonts w:ascii="Times New Roman" w:hAnsi="Times New Roman"/>
                <w:sz w:val="18"/>
                <w:szCs w:val="18"/>
              </w:rPr>
              <w:t xml:space="preserve">довідок про сплачений нерезидентом в Україні податок на прибуток (доходи) та довідок-підтверджень статусу податкового резидента України для уникнення подвійного оподаткування, відповідно до норм міжнародних договорів, або підтвердження статусу податкового резидента України на документах, за спеціальними формами, затвердженими компетентним органом іноземної держави, для виконання відповідного міжнародного договору про уникнення подвійного оподаткування на її території з метою звільнення  (зменшення) від оподаткування доходів із джерел в іноземній державі або відшкодування уже сплачених податків на території іноземної держави </w:t>
            </w:r>
            <w:r>
              <w:rPr>
                <w:rFonts w:ascii="Times New Roman" w:hAnsi="Times New Roman"/>
                <w:sz w:val="18"/>
                <w:szCs w:val="18"/>
              </w:rPr>
              <w:t>;</w:t>
            </w:r>
          </w:p>
          <w:p w:rsidR="00483CE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r w:rsidRPr="003E6553">
              <w:rPr>
                <w:rFonts w:ascii="Times New Roman" w:hAnsi="Times New Roman"/>
                <w:sz w:val="18"/>
                <w:szCs w:val="18"/>
              </w:rPr>
              <w:t>підписання витягів з реєстру неприбуткових установ та організацій та повідомлень про відсутність відомостей про платника у Реєстрі неприбуткових установ та організацій</w:t>
            </w:r>
          </w:p>
          <w:p w:rsidR="00483CED" w:rsidRPr="003E6553" w:rsidRDefault="00483CED" w:rsidP="00483CED">
            <w:pPr>
              <w:rPr>
                <w:rFonts w:ascii="Times New Roman" w:hAnsi="Times New Roman"/>
                <w:sz w:val="18"/>
                <w:szCs w:val="18"/>
              </w:rPr>
            </w:pPr>
          </w:p>
          <w:p w:rsidR="00483CED" w:rsidRPr="003E6553"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r>
              <w:rPr>
                <w:rFonts w:ascii="Times New Roman" w:hAnsi="Times New Roman"/>
                <w:sz w:val="18"/>
                <w:szCs w:val="18"/>
              </w:rPr>
              <w:t xml:space="preserve"> </w:t>
            </w:r>
          </w:p>
          <w:p w:rsidR="00483CED" w:rsidRPr="0092585A" w:rsidRDefault="00483CED" w:rsidP="00483CED">
            <w:pPr>
              <w:jc w:val="both"/>
              <w:rPr>
                <w:rFonts w:ascii="Times New Roman" w:hAnsi="Times New Roman"/>
                <w:sz w:val="18"/>
                <w:szCs w:val="18"/>
              </w:rPr>
            </w:pPr>
            <w:r>
              <w:rPr>
                <w:rFonts w:ascii="Times New Roman" w:hAnsi="Times New Roman"/>
                <w:sz w:val="18"/>
                <w:szCs w:val="18"/>
              </w:rPr>
              <w:t xml:space="preserve">підписання </w:t>
            </w:r>
            <w:r w:rsidRPr="003E6553">
              <w:rPr>
                <w:rFonts w:ascii="Times New Roman" w:hAnsi="Times New Roman"/>
                <w:sz w:val="18"/>
                <w:szCs w:val="18"/>
              </w:rPr>
              <w:t>витягів з Реєстру</w:t>
            </w:r>
            <w:r>
              <w:rPr>
                <w:sz w:val="28"/>
                <w:szCs w:val="28"/>
              </w:rPr>
              <w:t xml:space="preserve"> </w:t>
            </w:r>
            <w:r w:rsidRPr="003E6553">
              <w:rPr>
                <w:rFonts w:ascii="Times New Roman" w:hAnsi="Times New Roman"/>
                <w:sz w:val="18"/>
                <w:szCs w:val="18"/>
              </w:rPr>
              <w:t>платників єдиного податку</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both"/>
              <w:rPr>
                <w:rFonts w:ascii="Times New Roman" w:hAnsi="Times New Roman"/>
                <w:sz w:val="18"/>
                <w:szCs w:val="18"/>
              </w:rPr>
            </w:pPr>
            <w:r w:rsidRPr="003E6553">
              <w:rPr>
                <w:rFonts w:ascii="Times New Roman" w:hAnsi="Times New Roman"/>
                <w:sz w:val="18"/>
                <w:szCs w:val="18"/>
              </w:rPr>
              <w:lastRenderedPageBreak/>
              <w:t>підпункт 14.1.213 пункту 14.1 статті 14, підпункт 191.1.3 пункту 191.1 статті 191, пункт 141.4 статті 141 ПКУ, пункт 5 Порядку видачі довідки про сплачений  нерезидентом в Україні податок на прибуток (доходи), затвердженого наказом Міністерства фінансів України від 28.07.2022 № 219, зареєстрованого в  Міністерстві юстиції України 23.09.2022 за №1113/38449, пункти 5, 6  Порядку  підтвердження статусу податкового резидента України для уникнення подвійного оподаткування відповідно до норм міжнародних договорів,  затвердженого наказом міністерства фінансів України від 19.08.2022 №248,  зареєстрованого в  Міністерстві юстиції України 07.10.2022 за №1195/38531 (зі змінами</w:t>
            </w:r>
            <w:r>
              <w:rPr>
                <w:rFonts w:ascii="Times New Roman" w:hAnsi="Times New Roman"/>
                <w:sz w:val="18"/>
                <w:szCs w:val="18"/>
              </w:rPr>
              <w:t>);</w:t>
            </w:r>
          </w:p>
          <w:p w:rsidR="00483CED" w:rsidRDefault="00483CED" w:rsidP="00483CED">
            <w:pPr>
              <w:jc w:val="both"/>
              <w:rPr>
                <w:rFonts w:ascii="Times New Roman" w:hAnsi="Times New Roman"/>
                <w:sz w:val="18"/>
                <w:szCs w:val="18"/>
              </w:rPr>
            </w:pPr>
            <w:r w:rsidRPr="003E6553">
              <w:rPr>
                <w:rFonts w:ascii="Times New Roman" w:hAnsi="Times New Roman"/>
                <w:sz w:val="18"/>
                <w:szCs w:val="18"/>
              </w:rPr>
              <w:t>пункт 133.4 статті 133 ПКУ, пункт 121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№440 (зі змінами та доповненнями)</w:t>
            </w:r>
            <w:r>
              <w:rPr>
                <w:rFonts w:ascii="Times New Roman" w:hAnsi="Times New Roman"/>
                <w:sz w:val="18"/>
                <w:szCs w:val="18"/>
              </w:rPr>
              <w:t>;</w:t>
            </w:r>
          </w:p>
          <w:p w:rsidR="00483CED" w:rsidRPr="0092585A" w:rsidRDefault="00483CED" w:rsidP="00483CED">
            <w:pPr>
              <w:jc w:val="both"/>
              <w:rPr>
                <w:rFonts w:ascii="Times New Roman" w:hAnsi="Times New Roman"/>
                <w:sz w:val="18"/>
                <w:szCs w:val="18"/>
              </w:rPr>
            </w:pPr>
            <w:r w:rsidRPr="003E6553">
              <w:rPr>
                <w:rFonts w:ascii="Times New Roman" w:hAnsi="Times New Roman"/>
                <w:sz w:val="18"/>
                <w:szCs w:val="18"/>
              </w:rPr>
              <w:t>пункт 299.9 статті 299 ПКУ</w:t>
            </w:r>
            <w:r>
              <w:rPr>
                <w:rFonts w:ascii="Times New Roman" w:hAnsi="Times New Roman"/>
                <w:sz w:val="18"/>
                <w:szCs w:val="18"/>
              </w:rPr>
              <w:t>.</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ind w:left="-83" w:right="110"/>
              <w:jc w:val="center"/>
              <w:rPr>
                <w:rFonts w:ascii="Times New Roman" w:hAnsi="Times New Roman"/>
                <w:sz w:val="18"/>
                <w:szCs w:val="18"/>
                <w:lang w:val="ru-RU"/>
              </w:rPr>
            </w:pP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E53FCA"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ind w:left="-83" w:right="-108"/>
              <w:jc w:val="center"/>
              <w:rPr>
                <w:rFonts w:ascii="Times New Roman" w:hAnsi="Times New Roman"/>
                <w:color w:val="000000"/>
                <w:sz w:val="18"/>
                <w:szCs w:val="18"/>
                <w:lang w:eastAsia="uk-UA"/>
              </w:rPr>
            </w:pPr>
            <w:r>
              <w:rPr>
                <w:rFonts w:ascii="Times New Roman" w:hAnsi="Times New Roman"/>
                <w:color w:val="000000"/>
                <w:sz w:val="18"/>
                <w:szCs w:val="18"/>
                <w:lang w:eastAsia="uk-UA"/>
              </w:rPr>
              <w:t>02.01.2025</w:t>
            </w:r>
          </w:p>
          <w:p w:rsidR="00483CED" w:rsidRDefault="00483CED" w:rsidP="00483CED">
            <w:pPr>
              <w:ind w:left="-83" w:right="-108"/>
              <w:jc w:val="center"/>
            </w:pPr>
            <w:r>
              <w:rPr>
                <w:rFonts w:ascii="Times New Roman" w:hAnsi="Times New Roman"/>
                <w:color w:val="000000"/>
                <w:sz w:val="18"/>
                <w:szCs w:val="18"/>
                <w:lang w:eastAsia="uk-UA"/>
              </w:rPr>
              <w:t>№ 2</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Pr="00195BD9" w:rsidRDefault="00483CED" w:rsidP="00483CED">
            <w:pPr>
              <w:jc w:val="center"/>
              <w:rPr>
                <w:rFonts w:ascii="Times New Roman" w:hAnsi="Times New Roman"/>
                <w:sz w:val="18"/>
                <w:szCs w:val="18"/>
              </w:rPr>
            </w:pPr>
            <w:r w:rsidRPr="00B373CA">
              <w:rPr>
                <w:rFonts w:ascii="Times New Roman" w:hAnsi="Times New Roman"/>
                <w:sz w:val="18"/>
                <w:szCs w:val="18"/>
              </w:rPr>
              <w:t>Стрілецька Світлана</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195BD9" w:rsidRDefault="00483CED" w:rsidP="00483CED">
            <w:pPr>
              <w:jc w:val="center"/>
              <w:rPr>
                <w:rFonts w:ascii="Times New Roman" w:hAnsi="Times New Roman"/>
                <w:sz w:val="18"/>
                <w:szCs w:val="18"/>
              </w:rPr>
            </w:pPr>
            <w:r>
              <w:rPr>
                <w:rFonts w:ascii="Times New Roman" w:hAnsi="Times New Roman"/>
                <w:sz w:val="18"/>
                <w:szCs w:val="18"/>
              </w:rPr>
              <w:t>З</w:t>
            </w:r>
            <w:r w:rsidRPr="00B373CA">
              <w:rPr>
                <w:rFonts w:ascii="Times New Roman" w:hAnsi="Times New Roman"/>
                <w:sz w:val="18"/>
                <w:szCs w:val="18"/>
              </w:rPr>
              <w:t>авідувач</w:t>
            </w:r>
            <w:r>
              <w:rPr>
                <w:rFonts w:ascii="Times New Roman" w:hAnsi="Times New Roman"/>
                <w:sz w:val="18"/>
                <w:szCs w:val="18"/>
              </w:rPr>
              <w:t>ка</w:t>
            </w:r>
            <w:r w:rsidRPr="00B373CA">
              <w:rPr>
                <w:rFonts w:ascii="Times New Roman" w:hAnsi="Times New Roman"/>
                <w:sz w:val="18"/>
                <w:szCs w:val="18"/>
              </w:rPr>
              <w:t xml:space="preserve"> Бучацького сектору обслуговування платників Чортківської ДПІ ГУ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both"/>
              <w:rPr>
                <w:rFonts w:ascii="Times New Roman" w:hAnsi="Times New Roman"/>
                <w:sz w:val="18"/>
                <w:szCs w:val="18"/>
              </w:rPr>
            </w:pPr>
            <w:r>
              <w:rPr>
                <w:rFonts w:ascii="Times New Roman" w:hAnsi="Times New Roman"/>
                <w:sz w:val="18"/>
                <w:szCs w:val="18"/>
              </w:rPr>
              <w:t xml:space="preserve">підписання </w:t>
            </w:r>
            <w:r w:rsidRPr="003E6553">
              <w:rPr>
                <w:rFonts w:ascii="Times New Roman" w:hAnsi="Times New Roman"/>
                <w:sz w:val="18"/>
                <w:szCs w:val="18"/>
              </w:rPr>
              <w:t xml:space="preserve">довідок про сплачений нерезидентом в Україні податок на прибуток (доходи) та довідок-підтверджень статусу податкового резидента України для уникнення подвійного оподаткування, відповідно до норм міжнародних договорів, або підтвердження статусу податкового резидента України на документах, за спеціальними формами, затвердженими компетентним органом іноземної держави, для виконання відповідного міжнародного договору про уникнення подвійного оподаткування на її території з метою звільнення  (зменшення) від оподаткування доходів із джерел в іноземній державі або відшкодування уже сплачених податків на території іноземної держави </w:t>
            </w:r>
            <w:r>
              <w:rPr>
                <w:rFonts w:ascii="Times New Roman" w:hAnsi="Times New Roman"/>
                <w:sz w:val="18"/>
                <w:szCs w:val="18"/>
              </w:rPr>
              <w:t>;</w:t>
            </w:r>
          </w:p>
          <w:p w:rsidR="00483CE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r w:rsidRPr="003E6553">
              <w:rPr>
                <w:rFonts w:ascii="Times New Roman" w:hAnsi="Times New Roman"/>
                <w:sz w:val="18"/>
                <w:szCs w:val="18"/>
              </w:rPr>
              <w:t>підписання витягів з реєстру неприбуткових установ та організацій та повідомлень про відсутність відомостей про платника у Реєстрі неприбуткових установ та організацій</w:t>
            </w:r>
          </w:p>
          <w:p w:rsidR="00483CED" w:rsidRPr="003E6553" w:rsidRDefault="00483CED" w:rsidP="00483CED">
            <w:pPr>
              <w:rPr>
                <w:rFonts w:ascii="Times New Roman" w:hAnsi="Times New Roman"/>
                <w:sz w:val="18"/>
                <w:szCs w:val="18"/>
              </w:rPr>
            </w:pPr>
          </w:p>
          <w:p w:rsidR="00483CED" w:rsidRPr="003E6553"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r>
              <w:rPr>
                <w:rFonts w:ascii="Times New Roman" w:hAnsi="Times New Roman"/>
                <w:sz w:val="18"/>
                <w:szCs w:val="18"/>
              </w:rPr>
              <w:t xml:space="preserve"> </w:t>
            </w:r>
          </w:p>
          <w:p w:rsidR="00483CED" w:rsidRPr="00195BD9" w:rsidRDefault="00483CED" w:rsidP="00483CED">
            <w:pPr>
              <w:jc w:val="both"/>
              <w:rPr>
                <w:rFonts w:ascii="Times New Roman" w:hAnsi="Times New Roman"/>
                <w:sz w:val="18"/>
                <w:szCs w:val="18"/>
              </w:rPr>
            </w:pPr>
            <w:r>
              <w:rPr>
                <w:rFonts w:ascii="Times New Roman" w:hAnsi="Times New Roman"/>
                <w:sz w:val="18"/>
                <w:szCs w:val="18"/>
              </w:rPr>
              <w:t xml:space="preserve">підписання </w:t>
            </w:r>
            <w:r w:rsidRPr="003E6553">
              <w:rPr>
                <w:rFonts w:ascii="Times New Roman" w:hAnsi="Times New Roman"/>
                <w:sz w:val="18"/>
                <w:szCs w:val="18"/>
              </w:rPr>
              <w:t>витягів з Реєстру</w:t>
            </w:r>
            <w:r>
              <w:rPr>
                <w:sz w:val="28"/>
                <w:szCs w:val="28"/>
              </w:rPr>
              <w:t xml:space="preserve"> </w:t>
            </w:r>
            <w:r w:rsidRPr="003E6553">
              <w:rPr>
                <w:rFonts w:ascii="Times New Roman" w:hAnsi="Times New Roman"/>
                <w:sz w:val="18"/>
                <w:szCs w:val="18"/>
              </w:rPr>
              <w:t>платників єдиного податку</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both"/>
              <w:rPr>
                <w:rFonts w:ascii="Times New Roman" w:hAnsi="Times New Roman"/>
                <w:sz w:val="18"/>
                <w:szCs w:val="18"/>
              </w:rPr>
            </w:pPr>
            <w:r w:rsidRPr="003E6553">
              <w:rPr>
                <w:rFonts w:ascii="Times New Roman" w:hAnsi="Times New Roman"/>
                <w:sz w:val="18"/>
                <w:szCs w:val="18"/>
              </w:rPr>
              <w:lastRenderedPageBreak/>
              <w:t>підпункт 14.1.213 пункту 14.1 статті 14, підпункт 191.1.3 пункту 191.1 статті 191, пункт 141.4 статті 141 ПКУ, пункт 5 Порядку видачі довідки про сплачений  нерезидентом в Україні податок на прибуток (доходи), затвердженого наказом Міністерства фінансів України від 28.07.2022 № 219, зареєстрованого в  Міністерстві юстиції України 23.09.2022 за №1113/38449, пункти 5, 6  Порядку  підтвердження статусу податкового резидента України для уникнення подвійного оподаткування відповідно до норм міжнародних договорів,  затвердженого наказом міністерства фінансів України від 19.08.2022 №248,  зареєстрованого в  Міністерстві юстиції України 07.10.2022 за №1195/38531 (зі змінами</w:t>
            </w:r>
            <w:r>
              <w:rPr>
                <w:rFonts w:ascii="Times New Roman" w:hAnsi="Times New Roman"/>
                <w:sz w:val="18"/>
                <w:szCs w:val="18"/>
              </w:rPr>
              <w:t>);</w:t>
            </w:r>
          </w:p>
          <w:p w:rsidR="00483CED" w:rsidRDefault="00483CED" w:rsidP="00483CED">
            <w:pPr>
              <w:jc w:val="both"/>
              <w:rPr>
                <w:rFonts w:ascii="Times New Roman" w:hAnsi="Times New Roman"/>
                <w:sz w:val="18"/>
                <w:szCs w:val="18"/>
              </w:rPr>
            </w:pPr>
            <w:r w:rsidRPr="003E6553">
              <w:rPr>
                <w:rFonts w:ascii="Times New Roman" w:hAnsi="Times New Roman"/>
                <w:sz w:val="18"/>
                <w:szCs w:val="18"/>
              </w:rPr>
              <w:t>пункт 133.4 статті 133 ПКУ, пункт 121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№440 (зі змінами та доповненнями)</w:t>
            </w:r>
            <w:r>
              <w:rPr>
                <w:rFonts w:ascii="Times New Roman" w:hAnsi="Times New Roman"/>
                <w:sz w:val="18"/>
                <w:szCs w:val="18"/>
              </w:rPr>
              <w:t>;</w:t>
            </w:r>
          </w:p>
          <w:p w:rsidR="00483CED" w:rsidRPr="0092585A" w:rsidRDefault="00483CED" w:rsidP="00483CED">
            <w:pPr>
              <w:jc w:val="both"/>
              <w:rPr>
                <w:rFonts w:ascii="Times New Roman" w:hAnsi="Times New Roman"/>
                <w:sz w:val="18"/>
                <w:szCs w:val="18"/>
              </w:rPr>
            </w:pPr>
            <w:r w:rsidRPr="003E6553">
              <w:rPr>
                <w:rFonts w:ascii="Times New Roman" w:hAnsi="Times New Roman"/>
                <w:sz w:val="18"/>
                <w:szCs w:val="18"/>
              </w:rPr>
              <w:t>пункт 299.9 статті 299 ПКУ</w:t>
            </w:r>
            <w:r>
              <w:rPr>
                <w:rFonts w:ascii="Times New Roman" w:hAnsi="Times New Roman"/>
                <w:sz w:val="18"/>
                <w:szCs w:val="18"/>
              </w:rPr>
              <w:t>.</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ind w:left="-83" w:right="110"/>
              <w:jc w:val="center"/>
              <w:rPr>
                <w:rFonts w:ascii="Times New Roman" w:hAnsi="Times New Roman"/>
                <w:sz w:val="18"/>
                <w:szCs w:val="18"/>
                <w:lang w:val="ru-RU"/>
              </w:rPr>
            </w:pP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E53FCA"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ind w:left="-83" w:right="-108"/>
              <w:jc w:val="center"/>
              <w:rPr>
                <w:rFonts w:ascii="Times New Roman" w:hAnsi="Times New Roman"/>
                <w:color w:val="000000"/>
                <w:sz w:val="18"/>
                <w:szCs w:val="18"/>
                <w:lang w:eastAsia="uk-UA"/>
              </w:rPr>
            </w:pPr>
            <w:r>
              <w:rPr>
                <w:rFonts w:ascii="Times New Roman" w:hAnsi="Times New Roman"/>
                <w:color w:val="000000"/>
                <w:sz w:val="18"/>
                <w:szCs w:val="18"/>
                <w:lang w:eastAsia="uk-UA"/>
              </w:rPr>
              <w:t>02.01.2025</w:t>
            </w:r>
          </w:p>
          <w:p w:rsidR="00483CED" w:rsidRPr="002952FC" w:rsidRDefault="00483CED" w:rsidP="00483CED">
            <w:pPr>
              <w:ind w:left="-83" w:right="-108"/>
              <w:jc w:val="center"/>
              <w:rPr>
                <w:rFonts w:ascii="Times New Roman" w:hAnsi="Times New Roman"/>
                <w:color w:val="000000"/>
                <w:sz w:val="18"/>
                <w:szCs w:val="18"/>
                <w:lang w:eastAsia="uk-UA"/>
              </w:rPr>
            </w:pPr>
            <w:r>
              <w:rPr>
                <w:rFonts w:ascii="Times New Roman" w:hAnsi="Times New Roman"/>
                <w:color w:val="000000"/>
                <w:sz w:val="18"/>
                <w:szCs w:val="18"/>
                <w:lang w:eastAsia="uk-UA"/>
              </w:rPr>
              <w:t>№ 2</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Pr="00B373CA" w:rsidRDefault="00483CED" w:rsidP="00483CED">
            <w:pPr>
              <w:jc w:val="center"/>
              <w:rPr>
                <w:rFonts w:ascii="Times New Roman" w:hAnsi="Times New Roman"/>
                <w:sz w:val="18"/>
                <w:szCs w:val="18"/>
                <w:lang w:eastAsia="ru-RU"/>
              </w:rPr>
            </w:pPr>
            <w:r w:rsidRPr="00B373CA">
              <w:rPr>
                <w:rFonts w:ascii="Times New Roman" w:hAnsi="Times New Roman"/>
                <w:sz w:val="18"/>
                <w:szCs w:val="18"/>
                <w:lang w:eastAsia="ru-RU"/>
              </w:rPr>
              <w:t>Біленька Ольга</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B373CA" w:rsidRDefault="00483CED" w:rsidP="00483CED">
            <w:pPr>
              <w:jc w:val="center"/>
              <w:rPr>
                <w:rFonts w:ascii="Times New Roman" w:hAnsi="Times New Roman"/>
                <w:sz w:val="18"/>
                <w:szCs w:val="18"/>
                <w:lang w:eastAsia="ru-RU"/>
              </w:rPr>
            </w:pPr>
            <w:r>
              <w:rPr>
                <w:rFonts w:ascii="Times New Roman" w:hAnsi="Times New Roman"/>
                <w:sz w:val="18"/>
                <w:szCs w:val="18"/>
                <w:lang w:eastAsia="ru-RU"/>
              </w:rPr>
              <w:t>З</w:t>
            </w:r>
            <w:r w:rsidRPr="00B373CA">
              <w:rPr>
                <w:rFonts w:ascii="Times New Roman" w:hAnsi="Times New Roman"/>
                <w:sz w:val="18"/>
                <w:szCs w:val="18"/>
                <w:lang w:eastAsia="ru-RU"/>
              </w:rPr>
              <w:t>авідувач</w:t>
            </w:r>
            <w:r>
              <w:rPr>
                <w:rFonts w:ascii="Times New Roman" w:hAnsi="Times New Roman"/>
                <w:sz w:val="18"/>
                <w:szCs w:val="18"/>
                <w:lang w:eastAsia="ru-RU"/>
              </w:rPr>
              <w:t>ка</w:t>
            </w:r>
            <w:r w:rsidRPr="00B373CA">
              <w:rPr>
                <w:rFonts w:ascii="Times New Roman" w:hAnsi="Times New Roman"/>
                <w:sz w:val="18"/>
                <w:szCs w:val="18"/>
                <w:lang w:eastAsia="ru-RU"/>
              </w:rPr>
              <w:t xml:space="preserve"> Гусятинського сектору обслуговування платників Чортківської ДПІ ГУ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both"/>
              <w:rPr>
                <w:rFonts w:ascii="Times New Roman" w:hAnsi="Times New Roman"/>
                <w:sz w:val="18"/>
                <w:szCs w:val="18"/>
              </w:rPr>
            </w:pPr>
            <w:r>
              <w:rPr>
                <w:rFonts w:ascii="Times New Roman" w:hAnsi="Times New Roman"/>
                <w:sz w:val="18"/>
                <w:szCs w:val="18"/>
              </w:rPr>
              <w:t xml:space="preserve">підписання </w:t>
            </w:r>
            <w:r w:rsidRPr="003E6553">
              <w:rPr>
                <w:rFonts w:ascii="Times New Roman" w:hAnsi="Times New Roman"/>
                <w:sz w:val="18"/>
                <w:szCs w:val="18"/>
              </w:rPr>
              <w:t xml:space="preserve">довідок про сплачений нерезидентом в Україні податок на прибуток (доходи) та довідок-підтверджень статусу податкового резидента України для уникнення подвійного оподаткування, відповідно до норм міжнародних договорів, або підтвердження статусу податкового резидента України на документах, за спеціальними формами, затвердженими компетентним органом іноземної держави, для виконання відповідного міжнародного договору про уникнення подвійного оподаткування на її території з метою звільнення  (зменшення) від оподаткування доходів із джерел в іноземній державі або відшкодування уже сплачених податків на території іноземної держави </w:t>
            </w:r>
            <w:r>
              <w:rPr>
                <w:rFonts w:ascii="Times New Roman" w:hAnsi="Times New Roman"/>
                <w:sz w:val="18"/>
                <w:szCs w:val="18"/>
              </w:rPr>
              <w:t>;</w:t>
            </w:r>
          </w:p>
          <w:p w:rsidR="00483CE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r w:rsidRPr="003E6553">
              <w:rPr>
                <w:rFonts w:ascii="Times New Roman" w:hAnsi="Times New Roman"/>
                <w:sz w:val="18"/>
                <w:szCs w:val="18"/>
              </w:rPr>
              <w:t>підписання витягів з реєстру неприбуткових установ та організацій та повідомлень про відсутність відомостей про платника у Реєстрі неприбуткових установ та організацій</w:t>
            </w:r>
          </w:p>
          <w:p w:rsidR="00483CED" w:rsidRPr="003E6553" w:rsidRDefault="00483CED" w:rsidP="00483CED">
            <w:pPr>
              <w:rPr>
                <w:rFonts w:ascii="Times New Roman" w:hAnsi="Times New Roman"/>
                <w:sz w:val="18"/>
                <w:szCs w:val="18"/>
              </w:rPr>
            </w:pPr>
          </w:p>
          <w:p w:rsidR="00483CED" w:rsidRPr="003E6553"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r>
              <w:rPr>
                <w:rFonts w:ascii="Times New Roman" w:hAnsi="Times New Roman"/>
                <w:sz w:val="18"/>
                <w:szCs w:val="18"/>
              </w:rPr>
              <w:t xml:space="preserve"> </w:t>
            </w:r>
          </w:p>
          <w:p w:rsidR="00483CED" w:rsidRPr="00195BD9" w:rsidRDefault="00483CED" w:rsidP="00483CED">
            <w:pPr>
              <w:jc w:val="both"/>
              <w:rPr>
                <w:rFonts w:ascii="Times New Roman" w:hAnsi="Times New Roman"/>
                <w:sz w:val="18"/>
                <w:szCs w:val="18"/>
              </w:rPr>
            </w:pPr>
            <w:r>
              <w:rPr>
                <w:rFonts w:ascii="Times New Roman" w:hAnsi="Times New Roman"/>
                <w:sz w:val="18"/>
                <w:szCs w:val="18"/>
              </w:rPr>
              <w:t xml:space="preserve">підписання </w:t>
            </w:r>
            <w:r w:rsidRPr="003E6553">
              <w:rPr>
                <w:rFonts w:ascii="Times New Roman" w:hAnsi="Times New Roman"/>
                <w:sz w:val="18"/>
                <w:szCs w:val="18"/>
              </w:rPr>
              <w:t>витягів з Реєстру</w:t>
            </w:r>
            <w:r>
              <w:rPr>
                <w:sz w:val="28"/>
                <w:szCs w:val="28"/>
              </w:rPr>
              <w:t xml:space="preserve"> </w:t>
            </w:r>
            <w:r w:rsidRPr="003E6553">
              <w:rPr>
                <w:rFonts w:ascii="Times New Roman" w:hAnsi="Times New Roman"/>
                <w:sz w:val="18"/>
                <w:szCs w:val="18"/>
              </w:rPr>
              <w:t>платників єдиного податку</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both"/>
              <w:rPr>
                <w:rFonts w:ascii="Times New Roman" w:hAnsi="Times New Roman"/>
                <w:sz w:val="18"/>
                <w:szCs w:val="18"/>
              </w:rPr>
            </w:pPr>
            <w:r w:rsidRPr="003E6553">
              <w:rPr>
                <w:rFonts w:ascii="Times New Roman" w:hAnsi="Times New Roman"/>
                <w:sz w:val="18"/>
                <w:szCs w:val="18"/>
              </w:rPr>
              <w:lastRenderedPageBreak/>
              <w:t>підпункт 14.1.213 пункту 14.1 статті 14, підпункт 191.1.3 пункту 191.1 статті 191, пункт 141.4 статті 141 ПКУ, пункт 5 Порядку видачі довідки про сплачений  нерезидентом в Україні податок на прибуток (доходи), затвердженого наказом Міністерства фінансів України від 28.07.2022 № 219, зареєстрованого в  Міністерстві юстиції України 23.09.2022 за №1113/38449, пункти 5, 6  Порядку  підтвердження статусу податкового резидента України для уникнення подвійного оподаткування відповідно до норм міжнародних договорів,  затвердженого наказом міністерства фінансів України від 19.08.2022 №248,  зареєстрованого в  Міністерстві юстиції України 07.10.2022 за №1195/38531 (зі змінами</w:t>
            </w:r>
            <w:r>
              <w:rPr>
                <w:rFonts w:ascii="Times New Roman" w:hAnsi="Times New Roman"/>
                <w:sz w:val="18"/>
                <w:szCs w:val="18"/>
              </w:rPr>
              <w:t>);</w:t>
            </w:r>
          </w:p>
          <w:p w:rsidR="00483CED" w:rsidRDefault="00483CED" w:rsidP="00483CED">
            <w:pPr>
              <w:jc w:val="both"/>
              <w:rPr>
                <w:rFonts w:ascii="Times New Roman" w:hAnsi="Times New Roman"/>
                <w:sz w:val="18"/>
                <w:szCs w:val="18"/>
              </w:rPr>
            </w:pPr>
            <w:r w:rsidRPr="003E6553">
              <w:rPr>
                <w:rFonts w:ascii="Times New Roman" w:hAnsi="Times New Roman"/>
                <w:sz w:val="18"/>
                <w:szCs w:val="18"/>
              </w:rPr>
              <w:t>пункт 133.4 статті 133 ПКУ, пункт 121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№440 (зі змінами та доповненнями)</w:t>
            </w:r>
            <w:r>
              <w:rPr>
                <w:rFonts w:ascii="Times New Roman" w:hAnsi="Times New Roman"/>
                <w:sz w:val="18"/>
                <w:szCs w:val="18"/>
              </w:rPr>
              <w:t>;</w:t>
            </w:r>
          </w:p>
          <w:p w:rsidR="00483CED" w:rsidRPr="0092585A" w:rsidRDefault="00483CED" w:rsidP="00483CED">
            <w:pPr>
              <w:jc w:val="both"/>
              <w:rPr>
                <w:rFonts w:ascii="Times New Roman" w:hAnsi="Times New Roman"/>
                <w:sz w:val="18"/>
                <w:szCs w:val="18"/>
              </w:rPr>
            </w:pPr>
            <w:r w:rsidRPr="003E6553">
              <w:rPr>
                <w:rFonts w:ascii="Times New Roman" w:hAnsi="Times New Roman"/>
                <w:sz w:val="18"/>
                <w:szCs w:val="18"/>
              </w:rPr>
              <w:t>пункт 299.9 статті 299 ПКУ</w:t>
            </w:r>
            <w:r>
              <w:rPr>
                <w:rFonts w:ascii="Times New Roman" w:hAnsi="Times New Roman"/>
                <w:sz w:val="18"/>
                <w:szCs w:val="18"/>
              </w:rPr>
              <w:t>.</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ind w:left="-83" w:right="110"/>
              <w:jc w:val="center"/>
              <w:rPr>
                <w:rFonts w:ascii="Times New Roman" w:hAnsi="Times New Roman"/>
                <w:sz w:val="18"/>
                <w:szCs w:val="18"/>
                <w:lang w:val="ru-RU"/>
              </w:rPr>
            </w:pP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E53FCA"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ind w:left="-83" w:right="-108"/>
              <w:jc w:val="center"/>
              <w:rPr>
                <w:rFonts w:ascii="Times New Roman" w:hAnsi="Times New Roman"/>
                <w:color w:val="000000"/>
                <w:sz w:val="18"/>
                <w:szCs w:val="18"/>
                <w:lang w:eastAsia="uk-UA"/>
              </w:rPr>
            </w:pPr>
            <w:r>
              <w:rPr>
                <w:rFonts w:ascii="Times New Roman" w:hAnsi="Times New Roman"/>
                <w:color w:val="000000"/>
                <w:sz w:val="18"/>
                <w:szCs w:val="18"/>
                <w:lang w:eastAsia="uk-UA"/>
              </w:rPr>
              <w:t>02.01.2025</w:t>
            </w:r>
          </w:p>
          <w:p w:rsidR="00483CED" w:rsidRPr="002952FC" w:rsidRDefault="00483CED" w:rsidP="00483CED">
            <w:pPr>
              <w:ind w:left="-83" w:right="-108"/>
              <w:jc w:val="center"/>
              <w:rPr>
                <w:rFonts w:ascii="Times New Roman" w:hAnsi="Times New Roman"/>
                <w:color w:val="000000"/>
                <w:sz w:val="18"/>
                <w:szCs w:val="18"/>
                <w:lang w:eastAsia="uk-UA"/>
              </w:rPr>
            </w:pPr>
            <w:r>
              <w:rPr>
                <w:rFonts w:ascii="Times New Roman" w:hAnsi="Times New Roman"/>
                <w:color w:val="000000"/>
                <w:sz w:val="18"/>
                <w:szCs w:val="18"/>
                <w:lang w:eastAsia="uk-UA"/>
              </w:rPr>
              <w:t>№ 2</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Pr="00B373CA" w:rsidRDefault="00483CED" w:rsidP="00483CED">
            <w:pPr>
              <w:jc w:val="center"/>
              <w:rPr>
                <w:rFonts w:ascii="Times New Roman" w:hAnsi="Times New Roman"/>
                <w:sz w:val="18"/>
                <w:szCs w:val="18"/>
                <w:lang w:eastAsia="ru-RU"/>
              </w:rPr>
            </w:pPr>
            <w:r w:rsidRPr="00B373CA">
              <w:rPr>
                <w:rFonts w:ascii="Times New Roman" w:hAnsi="Times New Roman"/>
                <w:sz w:val="18"/>
                <w:szCs w:val="18"/>
                <w:lang w:eastAsia="ru-RU"/>
              </w:rPr>
              <w:t>Глухманюк Ігор</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B373CA" w:rsidRDefault="00483CED" w:rsidP="00483CED">
            <w:pPr>
              <w:jc w:val="center"/>
              <w:rPr>
                <w:rFonts w:ascii="Times New Roman" w:hAnsi="Times New Roman"/>
                <w:sz w:val="18"/>
                <w:szCs w:val="18"/>
                <w:lang w:eastAsia="ru-RU"/>
              </w:rPr>
            </w:pPr>
            <w:r>
              <w:rPr>
                <w:rFonts w:ascii="Times New Roman" w:hAnsi="Times New Roman"/>
                <w:sz w:val="18"/>
                <w:szCs w:val="18"/>
                <w:lang w:eastAsia="ru-RU"/>
              </w:rPr>
              <w:t>З</w:t>
            </w:r>
            <w:r w:rsidRPr="00B373CA">
              <w:rPr>
                <w:rFonts w:ascii="Times New Roman" w:hAnsi="Times New Roman"/>
                <w:sz w:val="18"/>
                <w:szCs w:val="18"/>
                <w:lang w:eastAsia="ru-RU"/>
              </w:rPr>
              <w:t>авідувач Заліщицького сектору обслуговування платників Чортківської ДПІ ГУ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both"/>
              <w:rPr>
                <w:rFonts w:ascii="Times New Roman" w:hAnsi="Times New Roman"/>
                <w:sz w:val="18"/>
                <w:szCs w:val="18"/>
              </w:rPr>
            </w:pPr>
            <w:r>
              <w:rPr>
                <w:rFonts w:ascii="Times New Roman" w:hAnsi="Times New Roman"/>
                <w:sz w:val="18"/>
                <w:szCs w:val="18"/>
              </w:rPr>
              <w:t xml:space="preserve">підписання </w:t>
            </w:r>
            <w:r w:rsidRPr="003E6553">
              <w:rPr>
                <w:rFonts w:ascii="Times New Roman" w:hAnsi="Times New Roman"/>
                <w:sz w:val="18"/>
                <w:szCs w:val="18"/>
              </w:rPr>
              <w:t xml:space="preserve">довідок про сплачений нерезидентом в Україні податок на прибуток (доходи) та довідок-підтверджень статусу податкового резидента України для уникнення подвійного оподаткування, відповідно до норм міжнародних договорів, або підтвердження статусу податкового резидента України на документах, за спеціальними формами, затвердженими компетентним органом іноземної держави, для виконання відповідного міжнародного договору про уникнення подвійного оподаткування на її території з метою звільнення  (зменшення) від оподаткування доходів із джерел в іноземній державі або відшкодування уже сплачених податків на території іноземної держави </w:t>
            </w:r>
            <w:r>
              <w:rPr>
                <w:rFonts w:ascii="Times New Roman" w:hAnsi="Times New Roman"/>
                <w:sz w:val="18"/>
                <w:szCs w:val="18"/>
              </w:rPr>
              <w:t>;</w:t>
            </w:r>
          </w:p>
          <w:p w:rsidR="00483CE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r w:rsidRPr="003E6553">
              <w:rPr>
                <w:rFonts w:ascii="Times New Roman" w:hAnsi="Times New Roman"/>
                <w:sz w:val="18"/>
                <w:szCs w:val="18"/>
              </w:rPr>
              <w:t>підписання витягів з реєстру неприбуткових установ та організацій та повідомлень про відсутність відомостей про платника у Реєстрі неприбуткових установ та організацій</w:t>
            </w:r>
          </w:p>
          <w:p w:rsidR="00483CED" w:rsidRPr="003E6553" w:rsidRDefault="00483CED" w:rsidP="00483CED">
            <w:pPr>
              <w:rPr>
                <w:rFonts w:ascii="Times New Roman" w:hAnsi="Times New Roman"/>
                <w:sz w:val="18"/>
                <w:szCs w:val="18"/>
              </w:rPr>
            </w:pPr>
          </w:p>
          <w:p w:rsidR="00483CED" w:rsidRPr="003E6553"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r>
              <w:rPr>
                <w:rFonts w:ascii="Times New Roman" w:hAnsi="Times New Roman"/>
                <w:sz w:val="18"/>
                <w:szCs w:val="18"/>
              </w:rPr>
              <w:t xml:space="preserve"> </w:t>
            </w:r>
          </w:p>
          <w:p w:rsidR="00483CED" w:rsidRPr="00195BD9" w:rsidRDefault="00483CED" w:rsidP="00483CED">
            <w:pPr>
              <w:jc w:val="both"/>
              <w:rPr>
                <w:rFonts w:ascii="Times New Roman" w:hAnsi="Times New Roman"/>
                <w:sz w:val="18"/>
                <w:szCs w:val="18"/>
              </w:rPr>
            </w:pPr>
            <w:r>
              <w:rPr>
                <w:rFonts w:ascii="Times New Roman" w:hAnsi="Times New Roman"/>
                <w:sz w:val="18"/>
                <w:szCs w:val="18"/>
              </w:rPr>
              <w:t xml:space="preserve">підписання </w:t>
            </w:r>
            <w:r w:rsidRPr="003E6553">
              <w:rPr>
                <w:rFonts w:ascii="Times New Roman" w:hAnsi="Times New Roman"/>
                <w:sz w:val="18"/>
                <w:szCs w:val="18"/>
              </w:rPr>
              <w:t>витягів з Реєстру</w:t>
            </w:r>
            <w:r>
              <w:rPr>
                <w:sz w:val="28"/>
                <w:szCs w:val="28"/>
              </w:rPr>
              <w:t xml:space="preserve"> </w:t>
            </w:r>
            <w:r w:rsidRPr="003E6553">
              <w:rPr>
                <w:rFonts w:ascii="Times New Roman" w:hAnsi="Times New Roman"/>
                <w:sz w:val="18"/>
                <w:szCs w:val="18"/>
              </w:rPr>
              <w:t>платників єдиного податку</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both"/>
              <w:rPr>
                <w:rFonts w:ascii="Times New Roman" w:hAnsi="Times New Roman"/>
                <w:sz w:val="18"/>
                <w:szCs w:val="18"/>
              </w:rPr>
            </w:pPr>
            <w:r w:rsidRPr="003E6553">
              <w:rPr>
                <w:rFonts w:ascii="Times New Roman" w:hAnsi="Times New Roman"/>
                <w:sz w:val="18"/>
                <w:szCs w:val="18"/>
              </w:rPr>
              <w:lastRenderedPageBreak/>
              <w:t>підпункт 14.1.213 пункту 14.1 статті 14, підпункт 191.1.3 пункту 191.1 статті 191, пункт 141.4 статті 141 ПКУ, пункт 5 Порядку видачі довідки про сплачений  нерезидентом в Україні податок на прибуток (доходи), затвердженого наказом Міністерства фінансів України від 28.07.2022 № 219, зареєстрованого в  Міністерстві юстиції України 23.09.2022 за №1113/38449, пункти 5, 6  Порядку  підтвердження статусу податкового резидента України для уникнення подвійного оподаткування відповідно до норм міжнародних договорів,  затвердженого наказом міністерства фінансів України від 19.08.2022 №248,  зареєстрованого в  Міністерстві юстиції України 07.10.2022 за №1195/38531 (зі змінами</w:t>
            </w:r>
            <w:r>
              <w:rPr>
                <w:rFonts w:ascii="Times New Roman" w:hAnsi="Times New Roman"/>
                <w:sz w:val="18"/>
                <w:szCs w:val="18"/>
              </w:rPr>
              <w:t>);</w:t>
            </w:r>
          </w:p>
          <w:p w:rsidR="00483CED" w:rsidRDefault="00483CED" w:rsidP="00483CED">
            <w:pPr>
              <w:jc w:val="both"/>
              <w:rPr>
                <w:rFonts w:ascii="Times New Roman" w:hAnsi="Times New Roman"/>
                <w:sz w:val="18"/>
                <w:szCs w:val="18"/>
              </w:rPr>
            </w:pPr>
            <w:r w:rsidRPr="003E6553">
              <w:rPr>
                <w:rFonts w:ascii="Times New Roman" w:hAnsi="Times New Roman"/>
                <w:sz w:val="18"/>
                <w:szCs w:val="18"/>
              </w:rPr>
              <w:t>пункт 133.4 статті 133 ПКУ, пункт 121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№440 (зі змінами та доповненнями)</w:t>
            </w:r>
            <w:r>
              <w:rPr>
                <w:rFonts w:ascii="Times New Roman" w:hAnsi="Times New Roman"/>
                <w:sz w:val="18"/>
                <w:szCs w:val="18"/>
              </w:rPr>
              <w:t>;</w:t>
            </w:r>
          </w:p>
          <w:p w:rsidR="00483CED" w:rsidRPr="0092585A" w:rsidRDefault="00483CED" w:rsidP="00483CED">
            <w:pPr>
              <w:jc w:val="both"/>
              <w:rPr>
                <w:rFonts w:ascii="Times New Roman" w:hAnsi="Times New Roman"/>
                <w:sz w:val="18"/>
                <w:szCs w:val="18"/>
              </w:rPr>
            </w:pPr>
            <w:r w:rsidRPr="003E6553">
              <w:rPr>
                <w:rFonts w:ascii="Times New Roman" w:hAnsi="Times New Roman"/>
                <w:sz w:val="18"/>
                <w:szCs w:val="18"/>
              </w:rPr>
              <w:t>пункт 299.9 статті 299 ПКУ</w:t>
            </w:r>
            <w:r>
              <w:rPr>
                <w:rFonts w:ascii="Times New Roman" w:hAnsi="Times New Roman"/>
                <w:sz w:val="18"/>
                <w:szCs w:val="18"/>
              </w:rPr>
              <w:t>.</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ind w:left="-83" w:right="110"/>
              <w:jc w:val="center"/>
              <w:rPr>
                <w:rFonts w:ascii="Times New Roman" w:hAnsi="Times New Roman"/>
                <w:sz w:val="18"/>
                <w:szCs w:val="18"/>
                <w:lang w:val="ru-RU"/>
              </w:rPr>
            </w:pP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E53FCA"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Pr="004B246A" w:rsidRDefault="00483CED" w:rsidP="00483CED">
            <w:pPr>
              <w:spacing w:after="0" w:line="240" w:lineRule="auto"/>
              <w:jc w:val="center"/>
              <w:rPr>
                <w:rFonts w:ascii="Times New Roman" w:eastAsia="Times New Roman" w:hAnsi="Times New Roman"/>
                <w:bCs/>
                <w:color w:val="333333"/>
                <w:sz w:val="18"/>
                <w:szCs w:val="18"/>
                <w:lang w:eastAsia="uk-UA"/>
              </w:rPr>
            </w:pPr>
            <w:r w:rsidRPr="004B246A">
              <w:rPr>
                <w:rFonts w:ascii="Times New Roman" w:eastAsia="Times New Roman" w:hAnsi="Times New Roman"/>
                <w:bCs/>
                <w:color w:val="333333"/>
                <w:sz w:val="18"/>
                <w:szCs w:val="18"/>
                <w:lang w:eastAsia="uk-UA"/>
              </w:rPr>
              <w:t>16.12.2024</w:t>
            </w:r>
          </w:p>
          <w:p w:rsidR="00483CED" w:rsidRPr="004B246A" w:rsidRDefault="00483CED" w:rsidP="00483CED">
            <w:pPr>
              <w:spacing w:after="0" w:line="240" w:lineRule="auto"/>
              <w:jc w:val="center"/>
              <w:rPr>
                <w:rFonts w:ascii="Times New Roman" w:eastAsia="Times New Roman" w:hAnsi="Times New Roman"/>
                <w:bCs/>
                <w:color w:val="333333"/>
                <w:sz w:val="18"/>
                <w:szCs w:val="18"/>
                <w:lang w:eastAsia="uk-UA"/>
              </w:rPr>
            </w:pPr>
            <w:r w:rsidRPr="004B246A">
              <w:rPr>
                <w:rFonts w:ascii="Times New Roman" w:eastAsia="Times New Roman" w:hAnsi="Times New Roman"/>
                <w:bCs/>
                <w:color w:val="333333"/>
                <w:sz w:val="18"/>
                <w:szCs w:val="18"/>
                <w:lang w:eastAsia="uk-UA"/>
              </w:rPr>
              <w:t>№729</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Pr="004B246A" w:rsidRDefault="00483CED" w:rsidP="00483CED">
            <w:pPr>
              <w:spacing w:after="0" w:line="240" w:lineRule="auto"/>
              <w:jc w:val="center"/>
              <w:rPr>
                <w:rFonts w:ascii="Times New Roman" w:hAnsi="Times New Roman"/>
                <w:sz w:val="18"/>
                <w:szCs w:val="18"/>
              </w:rPr>
            </w:pPr>
            <w:r w:rsidRPr="004B246A">
              <w:rPr>
                <w:rFonts w:ascii="Times New Roman" w:hAnsi="Times New Roman"/>
                <w:sz w:val="18"/>
                <w:szCs w:val="18"/>
              </w:rPr>
              <w:t xml:space="preserve">Горощук Володимир </w:t>
            </w:r>
          </w:p>
          <w:p w:rsidR="00483CED" w:rsidRPr="004B246A"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Pr="004B246A"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Pr="004B246A"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Pr="004B246A"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Pr="004B246A"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Pr="004B246A"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Pr="004B246A"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Pr="004B246A"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Pr="004B246A"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Pr="004B246A" w:rsidRDefault="00483CED" w:rsidP="00483CED">
            <w:pPr>
              <w:spacing w:after="0" w:line="240" w:lineRule="auto"/>
              <w:jc w:val="center"/>
              <w:rPr>
                <w:rFonts w:ascii="Times New Roman" w:eastAsia="Times New Roman" w:hAnsi="Times New Roman"/>
                <w:bCs/>
                <w:color w:val="333333"/>
                <w:sz w:val="18"/>
                <w:szCs w:val="18"/>
                <w:lang w:eastAsia="uk-UA"/>
              </w:rPr>
            </w:pP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4B246A" w:rsidRDefault="00483CED" w:rsidP="00483CED">
            <w:pPr>
              <w:spacing w:after="0" w:line="240" w:lineRule="auto"/>
              <w:ind w:left="113" w:right="23" w:hanging="18"/>
              <w:rPr>
                <w:rFonts w:ascii="Times New Roman" w:eastAsia="Times New Roman" w:hAnsi="Times New Roman"/>
                <w:bCs/>
                <w:color w:val="333333"/>
                <w:sz w:val="18"/>
                <w:szCs w:val="18"/>
                <w:lang w:eastAsia="uk-UA"/>
              </w:rPr>
            </w:pPr>
            <w:r w:rsidRPr="004B246A">
              <w:rPr>
                <w:rFonts w:ascii="Times New Roman" w:hAnsi="Times New Roman"/>
                <w:sz w:val="18"/>
                <w:szCs w:val="18"/>
              </w:rPr>
              <w:t>завідувач Збаразького сектору обслуговування платників Тернопільської державної податкової інспекції 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Pr="004B246A" w:rsidRDefault="00483CED" w:rsidP="00483CED">
            <w:pPr>
              <w:spacing w:after="0" w:line="240" w:lineRule="auto"/>
              <w:ind w:left="82" w:right="131" w:firstLine="142"/>
              <w:jc w:val="both"/>
              <w:rPr>
                <w:rFonts w:ascii="Times New Roman" w:hAnsi="Times New Roman"/>
                <w:sz w:val="18"/>
                <w:szCs w:val="18"/>
              </w:rPr>
            </w:pPr>
            <w:r w:rsidRPr="004B246A">
              <w:rPr>
                <w:rFonts w:ascii="Times New Roman" w:hAnsi="Times New Roman"/>
                <w:sz w:val="18"/>
                <w:szCs w:val="18"/>
              </w:rPr>
              <w:t>листів про відмову у реєстрації платника єдиного податку;</w:t>
            </w:r>
          </w:p>
          <w:p w:rsidR="00483CED" w:rsidRPr="004B246A" w:rsidRDefault="00483CED" w:rsidP="00483CED">
            <w:pPr>
              <w:spacing w:after="0" w:line="240" w:lineRule="auto"/>
              <w:ind w:left="82" w:right="131" w:firstLine="142"/>
              <w:jc w:val="both"/>
              <w:rPr>
                <w:rFonts w:ascii="Times New Roman" w:hAnsi="Times New Roman"/>
                <w:sz w:val="18"/>
                <w:szCs w:val="18"/>
              </w:rPr>
            </w:pPr>
            <w:r w:rsidRPr="004B246A">
              <w:rPr>
                <w:rFonts w:ascii="Times New Roman" w:hAnsi="Times New Roman"/>
                <w:sz w:val="18"/>
                <w:szCs w:val="18"/>
              </w:rPr>
              <w:t>витягів з реєстру платників єдиного податку;</w:t>
            </w:r>
          </w:p>
          <w:p w:rsidR="00483CED" w:rsidRPr="004B246A" w:rsidRDefault="00483CED" w:rsidP="00483CED">
            <w:pPr>
              <w:spacing w:after="0" w:line="240" w:lineRule="auto"/>
              <w:ind w:left="82" w:right="131" w:firstLine="142"/>
              <w:jc w:val="both"/>
              <w:rPr>
                <w:rFonts w:ascii="Times New Roman" w:hAnsi="Times New Roman"/>
                <w:sz w:val="18"/>
                <w:szCs w:val="18"/>
              </w:rPr>
            </w:pPr>
            <w:r w:rsidRPr="004B246A">
              <w:rPr>
                <w:rFonts w:ascii="Times New Roman" w:hAnsi="Times New Roman"/>
                <w:sz w:val="18"/>
                <w:szCs w:val="18"/>
              </w:rPr>
              <w:t>довідок про подану декларацію про майновий стан і доходи (про сплату або відсутність податкових зобов’язань);</w:t>
            </w:r>
          </w:p>
          <w:p w:rsidR="00483CED" w:rsidRPr="004B246A" w:rsidRDefault="00483CED" w:rsidP="00483CED">
            <w:pPr>
              <w:spacing w:after="0" w:line="240" w:lineRule="auto"/>
              <w:ind w:left="82" w:right="131" w:firstLine="142"/>
              <w:jc w:val="both"/>
              <w:rPr>
                <w:rFonts w:ascii="Times New Roman" w:hAnsi="Times New Roman"/>
                <w:sz w:val="18"/>
                <w:szCs w:val="18"/>
              </w:rPr>
            </w:pPr>
            <w:r w:rsidRPr="004B246A">
              <w:rPr>
                <w:rFonts w:ascii="Times New Roman" w:hAnsi="Times New Roman"/>
                <w:sz w:val="18"/>
                <w:szCs w:val="18"/>
              </w:rPr>
              <w:t>довідок про доходи;</w:t>
            </w:r>
          </w:p>
          <w:p w:rsidR="00483CED" w:rsidRPr="004B246A" w:rsidRDefault="00483CED" w:rsidP="00483CED">
            <w:pPr>
              <w:spacing w:after="0" w:line="240" w:lineRule="auto"/>
              <w:ind w:left="82" w:right="131" w:firstLine="142"/>
              <w:jc w:val="both"/>
              <w:rPr>
                <w:rFonts w:ascii="Times New Roman" w:hAnsi="Times New Roman"/>
                <w:sz w:val="18"/>
                <w:szCs w:val="18"/>
              </w:rPr>
            </w:pPr>
            <w:r w:rsidRPr="004B246A">
              <w:rPr>
                <w:rFonts w:ascii="Times New Roman" w:hAnsi="Times New Roman"/>
                <w:sz w:val="18"/>
                <w:szCs w:val="18"/>
              </w:rPr>
              <w:t>довідок – підтверджень статусу податкового резидента України;</w:t>
            </w:r>
          </w:p>
          <w:p w:rsidR="00483CED" w:rsidRPr="004B246A" w:rsidRDefault="00483CED" w:rsidP="00483CED">
            <w:pPr>
              <w:spacing w:after="0" w:line="240" w:lineRule="auto"/>
              <w:ind w:left="82" w:right="131" w:firstLine="142"/>
              <w:jc w:val="both"/>
              <w:rPr>
                <w:rFonts w:ascii="Times New Roman" w:hAnsi="Times New Roman"/>
                <w:sz w:val="18"/>
                <w:szCs w:val="18"/>
              </w:rPr>
            </w:pPr>
            <w:r w:rsidRPr="004B246A">
              <w:rPr>
                <w:rFonts w:ascii="Times New Roman" w:hAnsi="Times New Roman"/>
                <w:sz w:val="18"/>
                <w:szCs w:val="18"/>
              </w:rPr>
              <w:t>довідок про сплачений нерезидентом в Україні податок на прибуток (доходи);</w:t>
            </w:r>
          </w:p>
          <w:p w:rsidR="00483CED" w:rsidRPr="004B246A" w:rsidRDefault="00483CED" w:rsidP="00483CED">
            <w:pPr>
              <w:spacing w:after="0" w:line="240" w:lineRule="auto"/>
              <w:ind w:left="82" w:right="131" w:firstLine="142"/>
              <w:jc w:val="both"/>
              <w:rPr>
                <w:rFonts w:ascii="Times New Roman" w:hAnsi="Times New Roman"/>
                <w:sz w:val="18"/>
                <w:szCs w:val="18"/>
              </w:rPr>
            </w:pPr>
            <w:r w:rsidRPr="004B246A">
              <w:rPr>
                <w:rFonts w:ascii="Times New Roman" w:hAnsi="Times New Roman"/>
                <w:sz w:val="18"/>
                <w:szCs w:val="18"/>
              </w:rPr>
              <w:t xml:space="preserve">підписання довідок-розрахунків (відмов у підписанні довідок-розрахунків) </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Pr="004B246A"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r w:rsidRPr="004B246A">
              <w:rPr>
                <w:rFonts w:ascii="Times New Roman" w:eastAsia="Times New Roman" w:hAnsi="Times New Roman"/>
                <w:bCs/>
                <w:color w:val="333333"/>
                <w:sz w:val="18"/>
                <w:szCs w:val="18"/>
                <w:lang w:eastAsia="uk-UA"/>
              </w:rPr>
              <w:t>п. 299.5 ст. 299 ПКУ</w:t>
            </w:r>
          </w:p>
          <w:p w:rsidR="00483CED" w:rsidRPr="004B246A"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4B246A"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4B246A"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r w:rsidRPr="004B246A">
              <w:rPr>
                <w:rFonts w:ascii="Times New Roman" w:eastAsia="Times New Roman" w:hAnsi="Times New Roman"/>
                <w:bCs/>
                <w:color w:val="333333"/>
                <w:sz w:val="18"/>
                <w:szCs w:val="18"/>
                <w:lang w:eastAsia="uk-UA"/>
              </w:rPr>
              <w:t>п. 299.9 ст. 299 ПКУ</w:t>
            </w:r>
          </w:p>
          <w:p w:rsidR="00483CED" w:rsidRPr="004B246A"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4B246A"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4B246A"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r w:rsidRPr="004B246A">
              <w:rPr>
                <w:rFonts w:ascii="Times New Roman" w:hAnsi="Times New Roman"/>
                <w:sz w:val="18"/>
                <w:szCs w:val="18"/>
              </w:rPr>
              <w:t>п.п.179.3, п. 179.12 ст. 179 ПКУ</w:t>
            </w:r>
          </w:p>
          <w:p w:rsidR="00483CED" w:rsidRPr="004B246A"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4B246A"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4B246A"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4B246A"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4B246A"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r w:rsidRPr="004B246A">
              <w:rPr>
                <w:rFonts w:ascii="Times New Roman" w:hAnsi="Times New Roman"/>
                <w:sz w:val="18"/>
                <w:szCs w:val="18"/>
              </w:rPr>
              <w:t>п.п.296.8 ст. 296 ПКУ</w:t>
            </w:r>
          </w:p>
          <w:p w:rsidR="00483CED" w:rsidRPr="004B246A"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4B246A"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r w:rsidRPr="004B246A">
              <w:rPr>
                <w:rFonts w:ascii="Times New Roman" w:hAnsi="Times New Roman"/>
                <w:sz w:val="18"/>
                <w:szCs w:val="18"/>
              </w:rPr>
              <w:t>п.п. 19</w:t>
            </w:r>
            <w:r w:rsidRPr="004B246A">
              <w:rPr>
                <w:rFonts w:ascii="Times New Roman" w:hAnsi="Times New Roman"/>
                <w:sz w:val="18"/>
                <w:szCs w:val="18"/>
                <w:vertAlign w:val="superscript"/>
              </w:rPr>
              <w:t>1</w:t>
            </w:r>
            <w:r w:rsidRPr="004B246A">
              <w:rPr>
                <w:rFonts w:ascii="Times New Roman" w:hAnsi="Times New Roman"/>
                <w:sz w:val="18"/>
                <w:szCs w:val="18"/>
              </w:rPr>
              <w:t>.1.3 п. 19</w:t>
            </w:r>
            <w:r w:rsidRPr="004B246A">
              <w:rPr>
                <w:rFonts w:ascii="Times New Roman" w:hAnsi="Times New Roman"/>
                <w:sz w:val="18"/>
                <w:szCs w:val="18"/>
                <w:vertAlign w:val="superscript"/>
              </w:rPr>
              <w:t>1</w:t>
            </w:r>
            <w:r w:rsidRPr="004B246A">
              <w:rPr>
                <w:rFonts w:ascii="Times New Roman" w:hAnsi="Times New Roman"/>
                <w:sz w:val="18"/>
                <w:szCs w:val="18"/>
              </w:rPr>
              <w:t>.1 ст. 19</w:t>
            </w:r>
            <w:r w:rsidRPr="004B246A">
              <w:rPr>
                <w:rFonts w:ascii="Times New Roman" w:hAnsi="Times New Roman"/>
                <w:sz w:val="18"/>
                <w:szCs w:val="18"/>
                <w:vertAlign w:val="superscript"/>
              </w:rPr>
              <w:t>1</w:t>
            </w:r>
            <w:r w:rsidRPr="004B246A">
              <w:rPr>
                <w:rFonts w:ascii="Times New Roman" w:hAnsi="Times New Roman"/>
                <w:sz w:val="18"/>
                <w:szCs w:val="18"/>
              </w:rPr>
              <w:t>,  п. 141.4 ст. 141, ПКУ</w:t>
            </w:r>
            <w:r w:rsidRPr="004B246A">
              <w:rPr>
                <w:rFonts w:ascii="Times New Roman" w:eastAsia="Times New Roman" w:hAnsi="Times New Roman"/>
                <w:bCs/>
                <w:color w:val="333333"/>
                <w:sz w:val="18"/>
                <w:szCs w:val="18"/>
                <w:lang w:eastAsia="uk-UA"/>
              </w:rPr>
              <w:t xml:space="preserve"> </w:t>
            </w:r>
          </w:p>
          <w:p w:rsidR="00483CED" w:rsidRPr="004B246A"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4B246A"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r w:rsidRPr="004B246A">
              <w:rPr>
                <w:rFonts w:ascii="Times New Roman" w:hAnsi="Times New Roman"/>
                <w:sz w:val="18"/>
                <w:szCs w:val="18"/>
              </w:rPr>
              <w:t>п.п. 19</w:t>
            </w:r>
            <w:r w:rsidRPr="004B246A">
              <w:rPr>
                <w:rFonts w:ascii="Times New Roman" w:hAnsi="Times New Roman"/>
                <w:sz w:val="18"/>
                <w:szCs w:val="18"/>
                <w:vertAlign w:val="superscript"/>
              </w:rPr>
              <w:t>1</w:t>
            </w:r>
            <w:r w:rsidRPr="004B246A">
              <w:rPr>
                <w:rFonts w:ascii="Times New Roman" w:hAnsi="Times New Roman"/>
                <w:sz w:val="18"/>
                <w:szCs w:val="18"/>
              </w:rPr>
              <w:t>.1.3 п. 19</w:t>
            </w:r>
            <w:r w:rsidRPr="004B246A">
              <w:rPr>
                <w:rFonts w:ascii="Times New Roman" w:hAnsi="Times New Roman"/>
                <w:sz w:val="18"/>
                <w:szCs w:val="18"/>
                <w:vertAlign w:val="superscript"/>
              </w:rPr>
              <w:t>1</w:t>
            </w:r>
            <w:r w:rsidRPr="004B246A">
              <w:rPr>
                <w:rFonts w:ascii="Times New Roman" w:hAnsi="Times New Roman"/>
                <w:sz w:val="18"/>
                <w:szCs w:val="18"/>
              </w:rPr>
              <w:t>.1 ст. 19</w:t>
            </w:r>
            <w:r w:rsidRPr="004B246A">
              <w:rPr>
                <w:rFonts w:ascii="Times New Roman" w:hAnsi="Times New Roman"/>
                <w:sz w:val="18"/>
                <w:szCs w:val="18"/>
                <w:vertAlign w:val="superscript"/>
              </w:rPr>
              <w:t>1</w:t>
            </w:r>
            <w:r w:rsidRPr="004B246A">
              <w:rPr>
                <w:rFonts w:ascii="Times New Roman" w:hAnsi="Times New Roman"/>
                <w:sz w:val="18"/>
                <w:szCs w:val="18"/>
              </w:rPr>
              <w:t>,  п. 141.4 ст. 141, ПКУ</w:t>
            </w:r>
          </w:p>
          <w:p w:rsidR="00483CED" w:rsidRPr="004B246A"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4B246A"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4B246A"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r w:rsidRPr="004B246A">
              <w:rPr>
                <w:rFonts w:ascii="Times New Roman" w:hAnsi="Times New Roman"/>
                <w:sz w:val="18"/>
                <w:szCs w:val="18"/>
              </w:rPr>
              <w:t>ст. 24 Закону №2464-VІ</w:t>
            </w:r>
          </w:p>
          <w:p w:rsidR="00483CED" w:rsidRPr="004B246A"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4B246A"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4B246A"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ind w:left="-83" w:right="110"/>
              <w:jc w:val="center"/>
              <w:rPr>
                <w:rFonts w:ascii="Times New Roman" w:hAnsi="Times New Roman"/>
                <w:sz w:val="18"/>
                <w:szCs w:val="18"/>
                <w:lang w:val="ru-RU"/>
              </w:rPr>
            </w:pP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E53FCA"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spacing w:after="0" w:line="240" w:lineRule="auto"/>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16</w:t>
            </w:r>
            <w:r w:rsidRPr="00494B23">
              <w:rPr>
                <w:rFonts w:ascii="Times New Roman" w:eastAsia="Times New Roman" w:hAnsi="Times New Roman"/>
                <w:bCs/>
                <w:color w:val="333333"/>
                <w:sz w:val="18"/>
                <w:szCs w:val="18"/>
                <w:lang w:eastAsia="uk-UA"/>
              </w:rPr>
              <w:t>.</w:t>
            </w:r>
            <w:r>
              <w:rPr>
                <w:rFonts w:ascii="Times New Roman" w:eastAsia="Times New Roman" w:hAnsi="Times New Roman"/>
                <w:bCs/>
                <w:color w:val="333333"/>
                <w:sz w:val="18"/>
                <w:szCs w:val="18"/>
                <w:lang w:eastAsia="uk-UA"/>
              </w:rPr>
              <w:t>12</w:t>
            </w:r>
            <w:r w:rsidRPr="00494B23">
              <w:rPr>
                <w:rFonts w:ascii="Times New Roman" w:eastAsia="Times New Roman" w:hAnsi="Times New Roman"/>
                <w:bCs/>
                <w:color w:val="333333"/>
                <w:sz w:val="18"/>
                <w:szCs w:val="18"/>
                <w:lang w:eastAsia="uk-UA"/>
              </w:rPr>
              <w:t>.202</w:t>
            </w:r>
            <w:r>
              <w:rPr>
                <w:rFonts w:ascii="Times New Roman" w:eastAsia="Times New Roman" w:hAnsi="Times New Roman"/>
                <w:bCs/>
                <w:color w:val="333333"/>
                <w:sz w:val="18"/>
                <w:szCs w:val="18"/>
                <w:lang w:eastAsia="uk-UA"/>
              </w:rPr>
              <w:t>4</w:t>
            </w:r>
          </w:p>
          <w:p w:rsidR="00483CED" w:rsidRPr="00494B23" w:rsidRDefault="00483CED" w:rsidP="00483CED">
            <w:pPr>
              <w:spacing w:after="0" w:line="240" w:lineRule="auto"/>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№730</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spacing w:after="0" w:line="240" w:lineRule="auto"/>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Керницька Надія</w:t>
            </w: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Pr="00494B23" w:rsidRDefault="00483CED" w:rsidP="00483CED">
            <w:pPr>
              <w:spacing w:after="0" w:line="240" w:lineRule="auto"/>
              <w:jc w:val="center"/>
              <w:rPr>
                <w:rFonts w:ascii="Times New Roman" w:eastAsia="Times New Roman" w:hAnsi="Times New Roman"/>
                <w:bCs/>
                <w:color w:val="333333"/>
                <w:sz w:val="18"/>
                <w:szCs w:val="18"/>
                <w:lang w:eastAsia="uk-UA"/>
              </w:rPr>
            </w:pP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CB255C" w:rsidRDefault="00483CED" w:rsidP="00483CED">
            <w:pPr>
              <w:spacing w:after="0" w:line="240" w:lineRule="auto"/>
              <w:ind w:left="113" w:right="23" w:hanging="18"/>
              <w:jc w:val="center"/>
              <w:rPr>
                <w:rFonts w:ascii="Times New Roman" w:eastAsia="Times New Roman" w:hAnsi="Times New Roman"/>
                <w:bCs/>
                <w:color w:val="333333"/>
                <w:sz w:val="16"/>
                <w:szCs w:val="16"/>
                <w:lang w:eastAsia="uk-UA"/>
              </w:rPr>
            </w:pPr>
            <w:r w:rsidRPr="00CB255C">
              <w:rPr>
                <w:rFonts w:ascii="Times New Roman" w:hAnsi="Times New Roman"/>
                <w:sz w:val="16"/>
                <w:szCs w:val="16"/>
              </w:rPr>
              <w:t xml:space="preserve">Начальник </w:t>
            </w:r>
            <w:r>
              <w:rPr>
                <w:rFonts w:ascii="Times New Roman" w:hAnsi="Times New Roman"/>
                <w:sz w:val="16"/>
                <w:szCs w:val="16"/>
              </w:rPr>
              <w:t>Бучацького</w:t>
            </w:r>
            <w:r w:rsidRPr="00CB255C">
              <w:rPr>
                <w:rFonts w:ascii="Times New Roman" w:hAnsi="Times New Roman"/>
                <w:sz w:val="16"/>
                <w:szCs w:val="16"/>
              </w:rPr>
              <w:t xml:space="preserve"> відділу податків і зборів з фізичних осіб та проведення камеральних перевірок управління оподаткування фізичних осіб 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Pr="000456C7" w:rsidRDefault="00483CED" w:rsidP="00483CED">
            <w:pPr>
              <w:ind w:firstLine="709"/>
              <w:jc w:val="both"/>
              <w:rPr>
                <w:rFonts w:ascii="Times New Roman" w:hAnsi="Times New Roman"/>
                <w:sz w:val="18"/>
                <w:szCs w:val="18"/>
              </w:rPr>
            </w:pPr>
            <w:r w:rsidRPr="00A733F7">
              <w:rPr>
                <w:rFonts w:ascii="Times New Roman" w:hAnsi="Times New Roman"/>
                <w:sz w:val="18"/>
                <w:szCs w:val="18"/>
              </w:rPr>
              <w:t xml:space="preserve">прийняття податкових повідомлень-рішень про визначення грошових зобов'язань </w:t>
            </w:r>
            <w:r>
              <w:rPr>
                <w:rFonts w:ascii="Times New Roman" w:hAnsi="Times New Roman"/>
                <w:sz w:val="18"/>
                <w:szCs w:val="18"/>
              </w:rPr>
              <w:t xml:space="preserve">з мінімального податкового забов’язання фізичним особам </w:t>
            </w:r>
            <w:r w:rsidRPr="00A733F7">
              <w:rPr>
                <w:rFonts w:ascii="Times New Roman" w:hAnsi="Times New Roman"/>
                <w:sz w:val="18"/>
                <w:szCs w:val="18"/>
              </w:rPr>
              <w:t>передбачених</w:t>
            </w:r>
            <w:r>
              <w:rPr>
                <w:rFonts w:ascii="Times New Roman" w:hAnsi="Times New Roman"/>
                <w:sz w:val="18"/>
                <w:szCs w:val="18"/>
              </w:rPr>
              <w:t xml:space="preserve">, </w:t>
            </w:r>
            <w:r w:rsidRPr="000456C7">
              <w:rPr>
                <w:rFonts w:ascii="Times New Roman" w:hAnsi="Times New Roman"/>
                <w:sz w:val="18"/>
                <w:szCs w:val="18"/>
              </w:rPr>
              <w:t>пунктом 170.14 статті 170 «Особливості нарахування (виплати) та оподаткування окремих видів доходів» ПКУ</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spacing w:after="0" w:line="240" w:lineRule="auto"/>
              <w:ind w:left="122" w:firstLine="122"/>
              <w:jc w:val="both"/>
              <w:rPr>
                <w:rFonts w:ascii="Times New Roman" w:hAnsi="Times New Roman"/>
                <w:sz w:val="18"/>
                <w:szCs w:val="18"/>
              </w:rPr>
            </w:pPr>
          </w:p>
          <w:p w:rsidR="00483CED" w:rsidRPr="00CB255C" w:rsidRDefault="00483CED" w:rsidP="00483CED">
            <w:pPr>
              <w:spacing w:after="0" w:line="240" w:lineRule="auto"/>
              <w:ind w:left="122" w:firstLine="122"/>
              <w:jc w:val="both"/>
              <w:rPr>
                <w:rFonts w:ascii="Times New Roman" w:eastAsia="Times New Roman" w:hAnsi="Times New Roman"/>
                <w:bCs/>
                <w:color w:val="333333"/>
                <w:sz w:val="16"/>
                <w:szCs w:val="16"/>
                <w:lang w:eastAsia="uk-UA"/>
              </w:rPr>
            </w:pPr>
            <w:r>
              <w:rPr>
                <w:rFonts w:ascii="Times New Roman" w:hAnsi="Times New Roman"/>
                <w:sz w:val="18"/>
                <w:szCs w:val="18"/>
              </w:rPr>
              <w:t>п.</w:t>
            </w:r>
            <w:r w:rsidRPr="000456C7">
              <w:rPr>
                <w:rFonts w:ascii="Times New Roman" w:hAnsi="Times New Roman"/>
                <w:sz w:val="18"/>
                <w:szCs w:val="18"/>
              </w:rPr>
              <w:t xml:space="preserve"> 170.14 ст</w:t>
            </w:r>
            <w:r>
              <w:rPr>
                <w:rFonts w:ascii="Times New Roman" w:hAnsi="Times New Roman"/>
                <w:sz w:val="18"/>
                <w:szCs w:val="18"/>
              </w:rPr>
              <w:t>.</w:t>
            </w:r>
            <w:r w:rsidRPr="000456C7">
              <w:rPr>
                <w:rFonts w:ascii="Times New Roman" w:hAnsi="Times New Roman"/>
                <w:sz w:val="18"/>
                <w:szCs w:val="18"/>
              </w:rPr>
              <w:t xml:space="preserve"> 170</w:t>
            </w:r>
            <w:r>
              <w:rPr>
                <w:rFonts w:ascii="Times New Roman" w:hAnsi="Times New Roman"/>
                <w:sz w:val="18"/>
                <w:szCs w:val="18"/>
              </w:rPr>
              <w:t xml:space="preserve"> ПКУ</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ind w:left="-83" w:right="110"/>
              <w:jc w:val="center"/>
              <w:rPr>
                <w:rFonts w:ascii="Times New Roman" w:hAnsi="Times New Roman"/>
                <w:sz w:val="18"/>
                <w:szCs w:val="18"/>
                <w:lang w:val="ru-RU"/>
              </w:rPr>
            </w:pP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E53FCA"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ind w:left="-83" w:right="110"/>
              <w:jc w:val="center"/>
              <w:rPr>
                <w:rFonts w:ascii="Times New Roman" w:hAnsi="Times New Roman"/>
                <w:sz w:val="18"/>
                <w:szCs w:val="18"/>
              </w:rPr>
            </w:pPr>
            <w:r>
              <w:rPr>
                <w:rFonts w:ascii="Times New Roman" w:hAnsi="Times New Roman"/>
                <w:sz w:val="18"/>
                <w:szCs w:val="18"/>
                <w:lang w:val="ru-RU"/>
              </w:rPr>
              <w:t>05</w:t>
            </w:r>
            <w:r w:rsidRPr="00BC754E">
              <w:rPr>
                <w:rFonts w:ascii="Times New Roman" w:hAnsi="Times New Roman"/>
                <w:sz w:val="18"/>
                <w:szCs w:val="18"/>
                <w:lang w:val="ru-RU"/>
              </w:rPr>
              <w:t>.1</w:t>
            </w:r>
            <w:r>
              <w:rPr>
                <w:rFonts w:ascii="Times New Roman" w:hAnsi="Times New Roman"/>
                <w:sz w:val="18"/>
                <w:szCs w:val="18"/>
                <w:lang w:val="ru-RU"/>
              </w:rPr>
              <w:t>2</w:t>
            </w:r>
            <w:r w:rsidRPr="00BC754E">
              <w:rPr>
                <w:rFonts w:ascii="Times New Roman" w:hAnsi="Times New Roman"/>
                <w:sz w:val="18"/>
                <w:szCs w:val="18"/>
                <w:lang w:val="ru-RU"/>
              </w:rPr>
              <w:t>.</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w:t>
            </w:r>
            <w:r>
              <w:rPr>
                <w:rFonts w:ascii="Times New Roman" w:hAnsi="Times New Roman"/>
                <w:sz w:val="18"/>
                <w:szCs w:val="18"/>
                <w:lang w:val="ru-RU"/>
              </w:rPr>
              <w:t>94</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center"/>
              <w:rPr>
                <w:rFonts w:ascii="Times New Roman" w:hAnsi="Times New Roman"/>
                <w:color w:val="000000"/>
                <w:sz w:val="18"/>
                <w:szCs w:val="18"/>
                <w:lang w:eastAsia="uk-UA"/>
              </w:rPr>
            </w:pPr>
            <w:r>
              <w:rPr>
                <w:rFonts w:ascii="Times New Roman" w:hAnsi="Times New Roman"/>
                <w:sz w:val="18"/>
                <w:szCs w:val="18"/>
              </w:rPr>
              <w:t>Горощук Володимир</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center"/>
              <w:rPr>
                <w:rFonts w:ascii="Times New Roman" w:hAnsi="Times New Roman"/>
                <w:sz w:val="18"/>
                <w:szCs w:val="18"/>
              </w:rPr>
            </w:pPr>
            <w:r w:rsidRPr="00E65344">
              <w:rPr>
                <w:rFonts w:ascii="Times New Roman" w:hAnsi="Times New Roman"/>
                <w:sz w:val="18"/>
                <w:szCs w:val="18"/>
              </w:rPr>
              <w:t xml:space="preserve">завідувач Збаразького  сектору обслуговування платників Тернопільської ДПІ </w:t>
            </w:r>
            <w:r>
              <w:rPr>
                <w:rFonts w:ascii="Times New Roman" w:hAnsi="Times New Roman"/>
                <w:sz w:val="18"/>
                <w:szCs w:val="18"/>
              </w:rPr>
              <w:t>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both"/>
              <w:rPr>
                <w:rFonts w:ascii="Times New Roman" w:hAnsi="Times New Roman"/>
                <w:sz w:val="18"/>
                <w:szCs w:val="18"/>
                <w:lang w:eastAsia="uk-UA"/>
              </w:rPr>
            </w:pPr>
            <w:r>
              <w:rPr>
                <w:rFonts w:ascii="Times New Roman" w:hAnsi="Times New Roman"/>
                <w:sz w:val="18"/>
                <w:szCs w:val="18"/>
                <w:lang w:eastAsia="uk-UA"/>
              </w:rPr>
              <w:t>підписання</w:t>
            </w:r>
            <w:r w:rsidRPr="004D0B1C">
              <w:rPr>
                <w:rFonts w:ascii="Times New Roman" w:hAnsi="Times New Roman"/>
                <w:sz w:val="18"/>
                <w:szCs w:val="18"/>
                <w:lang w:eastAsia="uk-UA"/>
              </w:rPr>
              <w:t xml:space="preserve"> </w:t>
            </w:r>
            <w:r w:rsidRPr="00D26B70">
              <w:rPr>
                <w:rFonts w:ascii="Times New Roman" w:hAnsi="Times New Roman"/>
                <w:sz w:val="18"/>
                <w:szCs w:val="18"/>
                <w:lang w:eastAsia="uk-UA"/>
              </w:rPr>
              <w:t xml:space="preserve">реєстраційного посвідчення про реєстрацію </w:t>
            </w:r>
            <w:r>
              <w:rPr>
                <w:rFonts w:ascii="Times New Roman" w:hAnsi="Times New Roman"/>
                <w:sz w:val="18"/>
                <w:szCs w:val="18"/>
                <w:lang w:eastAsia="uk-UA"/>
              </w:rPr>
              <w:t>р</w:t>
            </w:r>
            <w:r w:rsidRPr="00D26B70">
              <w:rPr>
                <w:rFonts w:ascii="Times New Roman" w:hAnsi="Times New Roman"/>
                <w:sz w:val="18"/>
                <w:szCs w:val="18"/>
                <w:lang w:eastAsia="uk-UA"/>
              </w:rPr>
              <w:t>еєстраторів розрахункових операцій (форма № 3-РРО)</w:t>
            </w: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r w:rsidRPr="00DD4BEA">
              <w:rPr>
                <w:rFonts w:ascii="Times New Roman" w:hAnsi="Times New Roman"/>
                <w:sz w:val="18"/>
                <w:szCs w:val="18"/>
                <w:lang w:eastAsia="uk-UA"/>
              </w:rPr>
              <w:t>повідомлення про взяття на облік платника єдиного внеску, на якого не поширюється дія Закону України від 15.05.2003 № 755-ІV «Про державну реєстрацію юридичних осіб, фізичних осіб - підприємців та громадських формувань» (ф. № 2-ЄСВ)</w:t>
            </w: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№34-ОПП)</w:t>
            </w: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 xml:space="preserve">витягу з реєстру </w:t>
            </w:r>
            <w:r w:rsidRPr="00C2560D">
              <w:rPr>
                <w:rFonts w:ascii="Times New Roman" w:hAnsi="Times New Roman"/>
                <w:sz w:val="18"/>
                <w:szCs w:val="18"/>
                <w:lang w:eastAsia="uk-UA"/>
              </w:rPr>
              <w:lastRenderedPageBreak/>
              <w:t>страхувальників (щодо юридичної особи або відокремленого підрозділу) (ф. № 1-ВРС)</w:t>
            </w: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витягу з реєстру страхувальників (щодо фізичної особи - підприємця або фізичної особи, яка провадить незалежну професійну діяльність) (ф. № 2-ВРС)</w:t>
            </w: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довідки з реєстру страхувальників (ф. № 1-ДРС)</w:t>
            </w: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Pr="004F24B3"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both"/>
              <w:rPr>
                <w:rFonts w:ascii="Times New Roman" w:hAnsi="Times New Roman"/>
                <w:sz w:val="18"/>
                <w:szCs w:val="18"/>
                <w:lang w:eastAsia="uk-UA"/>
              </w:rPr>
            </w:pPr>
            <w:r>
              <w:rPr>
                <w:rFonts w:ascii="Times New Roman" w:hAnsi="Times New Roman"/>
                <w:sz w:val="18"/>
                <w:szCs w:val="18"/>
                <w:lang w:eastAsia="uk-UA"/>
              </w:rPr>
              <w:lastRenderedPageBreak/>
              <w:t>П.14 гл.</w:t>
            </w:r>
            <w:r w:rsidRPr="00D26B70">
              <w:rPr>
                <w:rFonts w:ascii="Times New Roman" w:hAnsi="Times New Roman"/>
                <w:sz w:val="18"/>
                <w:szCs w:val="18"/>
                <w:lang w:eastAsia="uk-UA"/>
              </w:rPr>
              <w:t xml:space="preserve"> 2 р</w:t>
            </w:r>
            <w:r>
              <w:rPr>
                <w:rFonts w:ascii="Times New Roman" w:hAnsi="Times New Roman"/>
                <w:sz w:val="18"/>
                <w:szCs w:val="18"/>
                <w:lang w:eastAsia="uk-UA"/>
              </w:rPr>
              <w:t>.</w:t>
            </w:r>
            <w:r w:rsidRPr="00D26B70">
              <w:rPr>
                <w:rFonts w:ascii="Times New Roman" w:hAnsi="Times New Roman"/>
                <w:sz w:val="18"/>
                <w:szCs w:val="18"/>
                <w:lang w:eastAsia="uk-UA"/>
              </w:rPr>
              <w:t xml:space="preserve"> II 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 547 «Про затвердження порядків щодо реєстрації реєстраторів розрахункових операцій та книг обліку розрахункових операцій», зареєстрованим у Міністерстві юстиції України 05.07.2016 за № 918/29048</w:t>
            </w: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r>
              <w:rPr>
                <w:rFonts w:ascii="Times New Roman" w:hAnsi="Times New Roman"/>
                <w:sz w:val="18"/>
                <w:szCs w:val="18"/>
                <w:lang w:eastAsia="uk-UA"/>
              </w:rPr>
              <w:t>С</w:t>
            </w:r>
            <w:r w:rsidRPr="0012350B">
              <w:rPr>
                <w:rFonts w:ascii="Times New Roman" w:hAnsi="Times New Roman"/>
                <w:sz w:val="18"/>
                <w:szCs w:val="18"/>
                <w:lang w:eastAsia="uk-UA"/>
              </w:rPr>
              <w:t>т</w:t>
            </w:r>
            <w:r>
              <w:rPr>
                <w:rFonts w:ascii="Times New Roman" w:hAnsi="Times New Roman"/>
                <w:sz w:val="18"/>
                <w:szCs w:val="18"/>
                <w:lang w:eastAsia="uk-UA"/>
              </w:rPr>
              <w:t>.</w:t>
            </w:r>
            <w:r w:rsidRPr="0012350B">
              <w:rPr>
                <w:rFonts w:ascii="Times New Roman" w:hAnsi="Times New Roman"/>
                <w:sz w:val="18"/>
                <w:szCs w:val="18"/>
                <w:lang w:eastAsia="uk-UA"/>
              </w:rPr>
              <w:t>5 Закону від 08.07.2010 № 2464 «Про збір та облік єдиного внеску на загальнообов'язкове державне соціальне страхування» (далі - Закон 2464, п</w:t>
            </w:r>
            <w:r>
              <w:rPr>
                <w:rFonts w:ascii="Times New Roman" w:hAnsi="Times New Roman"/>
                <w:sz w:val="18"/>
                <w:szCs w:val="18"/>
                <w:lang w:eastAsia="uk-UA"/>
              </w:rPr>
              <w:t>.</w:t>
            </w:r>
            <w:r w:rsidRPr="0012350B">
              <w:rPr>
                <w:rFonts w:ascii="Times New Roman" w:hAnsi="Times New Roman"/>
                <w:sz w:val="18"/>
                <w:szCs w:val="18"/>
                <w:lang w:eastAsia="uk-UA"/>
              </w:rPr>
              <w:t>4 р</w:t>
            </w:r>
            <w:r>
              <w:rPr>
                <w:rFonts w:ascii="Times New Roman" w:hAnsi="Times New Roman"/>
                <w:sz w:val="18"/>
                <w:szCs w:val="18"/>
                <w:lang w:eastAsia="uk-UA"/>
              </w:rPr>
              <w:t>.</w:t>
            </w:r>
            <w:r w:rsidRPr="0012350B">
              <w:rPr>
                <w:rFonts w:ascii="Times New Roman" w:hAnsi="Times New Roman"/>
                <w:sz w:val="18"/>
                <w:szCs w:val="18"/>
                <w:lang w:eastAsia="uk-UA"/>
              </w:rPr>
              <w:t xml:space="preserve"> III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«Про затвердження Порядку обліку єдиного внеску на загальнообов'язкове державне соціальне страхування та Положення про реєстр страхувальників», зареєстрованого в Міністерстві юстиції України 03.12.2014 за № 1553/26330</w:t>
            </w: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А</w:t>
            </w:r>
            <w:r>
              <w:rPr>
                <w:rFonts w:ascii="Times New Roman" w:hAnsi="Times New Roman"/>
                <w:sz w:val="18"/>
                <w:szCs w:val="18"/>
                <w:lang w:eastAsia="uk-UA"/>
              </w:rPr>
              <w:t>бз.2</w:t>
            </w:r>
            <w:r w:rsidRPr="00C2560D">
              <w:rPr>
                <w:rFonts w:ascii="Times New Roman" w:hAnsi="Times New Roman"/>
                <w:sz w:val="18"/>
                <w:szCs w:val="18"/>
                <w:lang w:eastAsia="uk-UA"/>
              </w:rPr>
              <w:t xml:space="preserve"> п</w:t>
            </w:r>
            <w:r>
              <w:rPr>
                <w:rFonts w:ascii="Times New Roman" w:hAnsi="Times New Roman"/>
                <w:sz w:val="18"/>
                <w:szCs w:val="18"/>
                <w:lang w:eastAsia="uk-UA"/>
              </w:rPr>
              <w:t>.</w:t>
            </w:r>
            <w:r w:rsidRPr="00C2560D">
              <w:rPr>
                <w:rFonts w:ascii="Times New Roman" w:hAnsi="Times New Roman"/>
                <w:sz w:val="18"/>
                <w:szCs w:val="18"/>
                <w:lang w:eastAsia="uk-UA"/>
              </w:rPr>
              <w:t xml:space="preserve"> 64.3 ст</w:t>
            </w:r>
            <w:r>
              <w:rPr>
                <w:rFonts w:ascii="Times New Roman" w:hAnsi="Times New Roman"/>
                <w:sz w:val="18"/>
                <w:szCs w:val="18"/>
                <w:lang w:eastAsia="uk-UA"/>
              </w:rPr>
              <w:t>.</w:t>
            </w:r>
            <w:r w:rsidRPr="00C2560D">
              <w:rPr>
                <w:rFonts w:ascii="Times New Roman" w:hAnsi="Times New Roman"/>
                <w:sz w:val="18"/>
                <w:szCs w:val="18"/>
                <w:lang w:eastAsia="uk-UA"/>
              </w:rPr>
              <w:t xml:space="preserve"> 64 ПКУ, </w:t>
            </w:r>
            <w:r>
              <w:rPr>
                <w:rFonts w:ascii="Times New Roman" w:hAnsi="Times New Roman"/>
                <w:sz w:val="18"/>
                <w:szCs w:val="18"/>
                <w:lang w:eastAsia="uk-UA"/>
              </w:rPr>
              <w:t xml:space="preserve">    </w:t>
            </w:r>
            <w:r w:rsidRPr="00C2560D">
              <w:rPr>
                <w:rFonts w:ascii="Times New Roman" w:hAnsi="Times New Roman"/>
                <w:sz w:val="18"/>
                <w:szCs w:val="18"/>
                <w:lang w:eastAsia="uk-UA"/>
              </w:rPr>
              <w:t>п</w:t>
            </w:r>
            <w:r>
              <w:rPr>
                <w:rFonts w:ascii="Times New Roman" w:hAnsi="Times New Roman"/>
                <w:sz w:val="18"/>
                <w:szCs w:val="18"/>
                <w:lang w:eastAsia="uk-UA"/>
              </w:rPr>
              <w:t>.</w:t>
            </w:r>
            <w:r w:rsidRPr="00C2560D">
              <w:rPr>
                <w:rFonts w:ascii="Times New Roman" w:hAnsi="Times New Roman"/>
                <w:sz w:val="18"/>
                <w:szCs w:val="18"/>
                <w:lang w:eastAsia="uk-UA"/>
              </w:rPr>
              <w:t>3.11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w:t>
            </w: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r>
              <w:rPr>
                <w:rFonts w:ascii="Times New Roman" w:hAnsi="Times New Roman"/>
                <w:sz w:val="18"/>
                <w:szCs w:val="18"/>
                <w:lang w:eastAsia="uk-UA"/>
              </w:rPr>
              <w:t>Ст.</w:t>
            </w:r>
            <w:r w:rsidRPr="00C2560D">
              <w:rPr>
                <w:rFonts w:ascii="Times New Roman" w:hAnsi="Times New Roman"/>
                <w:sz w:val="18"/>
                <w:szCs w:val="18"/>
                <w:lang w:eastAsia="uk-UA"/>
              </w:rPr>
              <w:t>17 Закону № 2464, п</w:t>
            </w:r>
            <w:r>
              <w:rPr>
                <w:rFonts w:ascii="Times New Roman" w:hAnsi="Times New Roman"/>
                <w:sz w:val="18"/>
                <w:szCs w:val="18"/>
                <w:lang w:eastAsia="uk-UA"/>
              </w:rPr>
              <w:t>.</w:t>
            </w:r>
            <w:r w:rsidRPr="00C2560D">
              <w:rPr>
                <w:rFonts w:ascii="Times New Roman" w:hAnsi="Times New Roman"/>
                <w:sz w:val="18"/>
                <w:szCs w:val="18"/>
                <w:lang w:eastAsia="uk-UA"/>
              </w:rPr>
              <w:t xml:space="preserve"> 3 р</w:t>
            </w:r>
            <w:r>
              <w:rPr>
                <w:rFonts w:ascii="Times New Roman" w:hAnsi="Times New Roman"/>
                <w:sz w:val="18"/>
                <w:szCs w:val="18"/>
                <w:lang w:eastAsia="uk-UA"/>
              </w:rPr>
              <w:t>.</w:t>
            </w:r>
            <w:r w:rsidRPr="00C2560D">
              <w:rPr>
                <w:rFonts w:ascii="Times New Roman" w:hAnsi="Times New Roman"/>
                <w:sz w:val="18"/>
                <w:szCs w:val="18"/>
                <w:lang w:eastAsia="uk-UA"/>
              </w:rPr>
              <w:t xml:space="preserve"> </w:t>
            </w:r>
            <w:r w:rsidRPr="00C2560D">
              <w:rPr>
                <w:rFonts w:ascii="Times New Roman" w:hAnsi="Times New Roman"/>
                <w:sz w:val="18"/>
                <w:szCs w:val="18"/>
                <w:lang w:eastAsia="uk-UA"/>
              </w:rPr>
              <w:lastRenderedPageBreak/>
              <w:t>II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 (далі - Порядок № 651), постановою правління Пенсійного фонду України від 21.07.2017 № 16-1 «Про затвердження Порядку надання інформації з реєстру страхувальників Державного реєстру загальнообов'язкового державного соціального страхування», зареєстрованого в Міністерстві юстиції України 17.08.2017 за № 1017/30885</w:t>
            </w:r>
          </w:p>
          <w:p w:rsidR="00483CED" w:rsidRPr="00D47C16" w:rsidRDefault="00483CED" w:rsidP="00483CED">
            <w:pPr>
              <w:jc w:val="both"/>
              <w:rPr>
                <w:rFonts w:ascii="Times New Roman" w:hAnsi="Times New Roman"/>
                <w:sz w:val="18"/>
                <w:szCs w:val="18"/>
                <w:lang w:eastAsia="uk-UA"/>
              </w:rPr>
            </w:pPr>
            <w:r w:rsidRPr="004F24B3">
              <w:rPr>
                <w:rFonts w:ascii="Times New Roman" w:hAnsi="Times New Roman"/>
                <w:sz w:val="18"/>
                <w:szCs w:val="18"/>
                <w:lang w:eastAsia="ru-RU"/>
              </w:rPr>
              <w:t>ст.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 xml:space="preserve"> ПКУ</w:t>
            </w:r>
            <w:r>
              <w:rPr>
                <w:rFonts w:ascii="Times New Roman" w:hAnsi="Times New Roman"/>
                <w:sz w:val="18"/>
                <w:szCs w:val="18"/>
                <w:lang w:eastAsia="uk-UA"/>
              </w:rPr>
              <w:t>.</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ind w:left="-83" w:right="110"/>
              <w:jc w:val="center"/>
              <w:rPr>
                <w:rFonts w:ascii="Times New Roman" w:hAnsi="Times New Roman"/>
                <w:sz w:val="18"/>
                <w:szCs w:val="18"/>
              </w:rPr>
            </w:pPr>
            <w:r>
              <w:rPr>
                <w:rFonts w:ascii="Times New Roman" w:hAnsi="Times New Roman"/>
                <w:sz w:val="18"/>
                <w:szCs w:val="18"/>
                <w:lang w:val="ru-RU"/>
              </w:rPr>
              <w:lastRenderedPageBreak/>
              <w:t>05</w:t>
            </w:r>
            <w:r w:rsidRPr="00BC754E">
              <w:rPr>
                <w:rFonts w:ascii="Times New Roman" w:hAnsi="Times New Roman"/>
                <w:sz w:val="18"/>
                <w:szCs w:val="18"/>
                <w:lang w:val="ru-RU"/>
              </w:rPr>
              <w:t>.1</w:t>
            </w:r>
            <w:r>
              <w:rPr>
                <w:rFonts w:ascii="Times New Roman" w:hAnsi="Times New Roman"/>
                <w:sz w:val="18"/>
                <w:szCs w:val="18"/>
                <w:lang w:val="ru-RU"/>
              </w:rPr>
              <w:t>2</w:t>
            </w:r>
            <w:r w:rsidRPr="00BC754E">
              <w:rPr>
                <w:rFonts w:ascii="Times New Roman" w:hAnsi="Times New Roman"/>
                <w:sz w:val="18"/>
                <w:szCs w:val="18"/>
                <w:lang w:val="ru-RU"/>
              </w:rPr>
              <w:t>.</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w:t>
            </w:r>
            <w:r>
              <w:rPr>
                <w:rFonts w:ascii="Times New Roman" w:hAnsi="Times New Roman"/>
                <w:sz w:val="18"/>
                <w:szCs w:val="18"/>
                <w:lang w:val="ru-RU"/>
              </w:rPr>
              <w:t>94</w:t>
            </w: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E53FCA"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Pr="00BC754E" w:rsidRDefault="00483CED" w:rsidP="00483CED">
            <w:pPr>
              <w:ind w:left="-83" w:right="110"/>
              <w:jc w:val="center"/>
              <w:rPr>
                <w:rFonts w:ascii="Times New Roman" w:hAnsi="Times New Roman"/>
                <w:sz w:val="18"/>
                <w:szCs w:val="18"/>
                <w:lang w:val="ru-RU"/>
              </w:rPr>
            </w:pPr>
            <w:r>
              <w:rPr>
                <w:rFonts w:ascii="Times New Roman" w:hAnsi="Times New Roman"/>
                <w:sz w:val="18"/>
                <w:szCs w:val="18"/>
                <w:lang w:val="ru-RU"/>
              </w:rPr>
              <w:t>0</w:t>
            </w:r>
            <w:r w:rsidRPr="00BC754E">
              <w:rPr>
                <w:rFonts w:ascii="Times New Roman" w:hAnsi="Times New Roman"/>
                <w:sz w:val="18"/>
                <w:szCs w:val="18"/>
                <w:lang w:val="ru-RU"/>
              </w:rPr>
              <w:t>5.1</w:t>
            </w:r>
            <w:r>
              <w:rPr>
                <w:rFonts w:ascii="Times New Roman" w:hAnsi="Times New Roman"/>
                <w:sz w:val="18"/>
                <w:szCs w:val="18"/>
                <w:lang w:val="ru-RU"/>
              </w:rPr>
              <w:t>2</w:t>
            </w:r>
            <w:r w:rsidRPr="00BC754E">
              <w:rPr>
                <w:rFonts w:ascii="Times New Roman" w:hAnsi="Times New Roman"/>
                <w:sz w:val="18"/>
                <w:szCs w:val="18"/>
                <w:lang w:val="ru-RU"/>
              </w:rPr>
              <w:t>.</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w:t>
            </w:r>
            <w:r>
              <w:rPr>
                <w:rFonts w:ascii="Times New Roman" w:hAnsi="Times New Roman"/>
                <w:sz w:val="18"/>
                <w:szCs w:val="18"/>
                <w:lang w:val="ru-RU"/>
              </w:rPr>
              <w:t>94</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rPr>
                <w:rFonts w:ascii="Times New Roman" w:hAnsi="Times New Roman"/>
                <w:sz w:val="18"/>
                <w:szCs w:val="18"/>
              </w:rPr>
            </w:pPr>
            <w:r>
              <w:rPr>
                <w:rFonts w:ascii="Times New Roman" w:hAnsi="Times New Roman"/>
                <w:sz w:val="18"/>
                <w:szCs w:val="18"/>
              </w:rPr>
              <w:t>Волянюк Лілія</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center"/>
              <w:rPr>
                <w:rFonts w:ascii="Times New Roman" w:hAnsi="Times New Roman"/>
                <w:sz w:val="18"/>
                <w:szCs w:val="18"/>
                <w:lang w:eastAsia="uk-UA"/>
              </w:rPr>
            </w:pPr>
            <w:r w:rsidRPr="00995FA0">
              <w:rPr>
                <w:rFonts w:ascii="Times New Roman" w:hAnsi="Times New Roman"/>
                <w:sz w:val="18"/>
                <w:szCs w:val="18"/>
                <w:lang w:eastAsia="uk-UA"/>
              </w:rPr>
              <w:t xml:space="preserve">заступнику начальника ДПІ – начальнику відділу обліку платників, об’єктів оподаткування та ведення </w:t>
            </w:r>
            <w:r>
              <w:rPr>
                <w:rFonts w:ascii="Times New Roman" w:hAnsi="Times New Roman"/>
                <w:sz w:val="18"/>
                <w:szCs w:val="18"/>
                <w:lang w:eastAsia="uk-UA"/>
              </w:rPr>
              <w:t>реєстрів</w:t>
            </w:r>
            <w:r w:rsidRPr="00995FA0">
              <w:rPr>
                <w:rFonts w:ascii="Times New Roman" w:hAnsi="Times New Roman"/>
                <w:sz w:val="18"/>
                <w:szCs w:val="18"/>
                <w:lang w:eastAsia="uk-UA"/>
              </w:rPr>
              <w:t xml:space="preserve"> Тернопільської ДПІ </w:t>
            </w:r>
            <w:r w:rsidRPr="00AF56BB">
              <w:rPr>
                <w:rFonts w:ascii="Times New Roman" w:hAnsi="Times New Roman"/>
                <w:sz w:val="18"/>
                <w:szCs w:val="18"/>
                <w:lang w:eastAsia="uk-UA"/>
              </w:rPr>
              <w:t>ГУ ДПС;</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both"/>
              <w:rPr>
                <w:rFonts w:ascii="Times New Roman" w:hAnsi="Times New Roman"/>
                <w:sz w:val="18"/>
                <w:szCs w:val="18"/>
                <w:lang w:eastAsia="uk-UA"/>
              </w:rPr>
            </w:pPr>
            <w:r>
              <w:rPr>
                <w:rFonts w:ascii="Times New Roman" w:hAnsi="Times New Roman"/>
                <w:sz w:val="18"/>
                <w:szCs w:val="18"/>
                <w:lang w:eastAsia="uk-UA"/>
              </w:rPr>
              <w:t>підписання</w:t>
            </w:r>
            <w:r w:rsidRPr="004D0B1C">
              <w:rPr>
                <w:rFonts w:ascii="Times New Roman" w:hAnsi="Times New Roman"/>
                <w:sz w:val="18"/>
                <w:szCs w:val="18"/>
                <w:lang w:eastAsia="uk-UA"/>
              </w:rPr>
              <w:t xml:space="preserve"> </w:t>
            </w:r>
            <w:r w:rsidRPr="00D26B70">
              <w:rPr>
                <w:rFonts w:ascii="Times New Roman" w:hAnsi="Times New Roman"/>
                <w:sz w:val="18"/>
                <w:szCs w:val="18"/>
                <w:lang w:eastAsia="uk-UA"/>
              </w:rPr>
              <w:t xml:space="preserve">реєстраційного посвідчення про реєстрацію </w:t>
            </w:r>
            <w:r>
              <w:rPr>
                <w:rFonts w:ascii="Times New Roman" w:hAnsi="Times New Roman"/>
                <w:sz w:val="18"/>
                <w:szCs w:val="18"/>
                <w:lang w:eastAsia="uk-UA"/>
              </w:rPr>
              <w:t>р</w:t>
            </w:r>
            <w:r w:rsidRPr="00D26B70">
              <w:rPr>
                <w:rFonts w:ascii="Times New Roman" w:hAnsi="Times New Roman"/>
                <w:sz w:val="18"/>
                <w:szCs w:val="18"/>
                <w:lang w:eastAsia="uk-UA"/>
              </w:rPr>
              <w:t>еєстраторів розрахункових операцій (форма № 3-РРО)</w:t>
            </w: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spacing w:after="0" w:line="240" w:lineRule="auto"/>
              <w:jc w:val="both"/>
              <w:rPr>
                <w:rFonts w:ascii="Times New Roman" w:hAnsi="Times New Roman"/>
                <w:sz w:val="18"/>
                <w:szCs w:val="18"/>
                <w:lang w:eastAsia="uk-UA"/>
              </w:rPr>
            </w:pPr>
          </w:p>
          <w:p w:rsidR="00483CED" w:rsidRDefault="00483CED" w:rsidP="00483CED">
            <w:pPr>
              <w:spacing w:after="0" w:line="240" w:lineRule="auto"/>
              <w:jc w:val="both"/>
              <w:rPr>
                <w:rFonts w:ascii="Times New Roman" w:hAnsi="Times New Roman"/>
                <w:sz w:val="18"/>
                <w:szCs w:val="18"/>
                <w:lang w:eastAsia="uk-UA"/>
              </w:rPr>
            </w:pPr>
            <w:r w:rsidRPr="00DD4BEA">
              <w:rPr>
                <w:rFonts w:ascii="Times New Roman" w:hAnsi="Times New Roman"/>
                <w:sz w:val="18"/>
                <w:szCs w:val="18"/>
                <w:lang w:eastAsia="uk-UA"/>
              </w:rPr>
              <w:t>повідомлення про взяття на облік платника єдиного внеску, на якого не поширюється дія Закону України від 15.05.2003 № 755-ІV «Про державну реєстрацію юридичних осіб, фізичних осіб - підприємців та громадських формувань» (ф. № 2-ЄСВ)</w:t>
            </w: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r>
              <w:rPr>
                <w:rFonts w:ascii="Times New Roman" w:hAnsi="Times New Roman"/>
                <w:sz w:val="18"/>
                <w:szCs w:val="18"/>
                <w:lang w:eastAsia="uk-UA"/>
              </w:rPr>
              <w:t xml:space="preserve">                                              </w:t>
            </w:r>
          </w:p>
          <w:p w:rsidR="00483CED" w:rsidRDefault="00483CED" w:rsidP="00483CED">
            <w:pPr>
              <w:spacing w:after="0" w:line="240" w:lineRule="auto"/>
              <w:jc w:val="both"/>
              <w:rPr>
                <w:rFonts w:ascii="Times New Roman" w:hAnsi="Times New Roman"/>
                <w:sz w:val="18"/>
                <w:szCs w:val="18"/>
                <w:lang w:eastAsia="uk-UA"/>
              </w:rPr>
            </w:pPr>
          </w:p>
          <w:p w:rsidR="00483CED" w:rsidRDefault="00483CED" w:rsidP="00483CED">
            <w:pPr>
              <w:spacing w:after="0" w:line="240" w:lineRule="auto"/>
              <w:jc w:val="both"/>
              <w:rPr>
                <w:rFonts w:ascii="Times New Roman" w:hAnsi="Times New Roman"/>
                <w:sz w:val="18"/>
                <w:szCs w:val="18"/>
                <w:lang w:eastAsia="uk-UA"/>
              </w:rPr>
            </w:pPr>
            <w:r w:rsidRPr="00C2560D">
              <w:rPr>
                <w:rFonts w:ascii="Times New Roman" w:hAnsi="Times New Roman"/>
                <w:sz w:val="18"/>
                <w:szCs w:val="18"/>
                <w:lang w:eastAsia="uk-UA"/>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№34-ОПП)</w:t>
            </w:r>
          </w:p>
          <w:p w:rsidR="00483CED" w:rsidRDefault="00483CED" w:rsidP="00483CED">
            <w:pPr>
              <w:spacing w:after="0" w:line="240" w:lineRule="auto"/>
              <w:jc w:val="both"/>
              <w:rPr>
                <w:rFonts w:ascii="Times New Roman" w:hAnsi="Times New Roman"/>
                <w:sz w:val="18"/>
                <w:szCs w:val="18"/>
                <w:lang w:eastAsia="uk-UA"/>
              </w:rPr>
            </w:pPr>
          </w:p>
          <w:p w:rsidR="00483CED" w:rsidRDefault="00483CED" w:rsidP="00483CED">
            <w:pPr>
              <w:spacing w:after="0" w:line="240" w:lineRule="auto"/>
              <w:jc w:val="both"/>
              <w:rPr>
                <w:rFonts w:ascii="Times New Roman" w:hAnsi="Times New Roman"/>
                <w:sz w:val="18"/>
                <w:szCs w:val="18"/>
                <w:lang w:eastAsia="uk-UA"/>
              </w:rPr>
            </w:pPr>
          </w:p>
          <w:p w:rsidR="00483CED" w:rsidRDefault="00483CED" w:rsidP="00483CED">
            <w:pPr>
              <w:spacing w:after="0" w:line="240" w:lineRule="auto"/>
              <w:jc w:val="both"/>
              <w:rPr>
                <w:rFonts w:ascii="Times New Roman" w:hAnsi="Times New Roman"/>
                <w:sz w:val="18"/>
                <w:szCs w:val="18"/>
                <w:lang w:eastAsia="uk-UA"/>
              </w:rPr>
            </w:pPr>
          </w:p>
          <w:p w:rsidR="00483CED" w:rsidRDefault="00483CED" w:rsidP="00483CED">
            <w:pPr>
              <w:spacing w:after="0" w:line="240" w:lineRule="auto"/>
              <w:jc w:val="both"/>
              <w:rPr>
                <w:rFonts w:ascii="Times New Roman" w:hAnsi="Times New Roman"/>
                <w:sz w:val="18"/>
                <w:szCs w:val="18"/>
                <w:lang w:eastAsia="uk-UA"/>
              </w:rPr>
            </w:pPr>
          </w:p>
          <w:p w:rsidR="00483CED" w:rsidRDefault="00483CED" w:rsidP="00483CED">
            <w:pPr>
              <w:spacing w:after="0" w:line="240" w:lineRule="auto"/>
              <w:jc w:val="both"/>
              <w:rPr>
                <w:rFonts w:ascii="Times New Roman" w:hAnsi="Times New Roman"/>
                <w:sz w:val="18"/>
                <w:szCs w:val="18"/>
                <w:lang w:eastAsia="uk-UA"/>
              </w:rPr>
            </w:pPr>
          </w:p>
          <w:p w:rsidR="00483CED" w:rsidRDefault="00483CED" w:rsidP="00483CED">
            <w:pPr>
              <w:spacing w:after="0" w:line="240" w:lineRule="auto"/>
              <w:jc w:val="both"/>
              <w:rPr>
                <w:rFonts w:ascii="Times New Roman" w:hAnsi="Times New Roman"/>
                <w:sz w:val="18"/>
                <w:szCs w:val="18"/>
                <w:lang w:eastAsia="uk-UA"/>
              </w:rPr>
            </w:pPr>
          </w:p>
          <w:p w:rsidR="00483CED" w:rsidRDefault="00483CED" w:rsidP="00483CED">
            <w:pPr>
              <w:spacing w:after="0" w:line="240" w:lineRule="auto"/>
              <w:jc w:val="both"/>
              <w:rPr>
                <w:rFonts w:ascii="Times New Roman" w:hAnsi="Times New Roman"/>
                <w:sz w:val="18"/>
                <w:szCs w:val="18"/>
                <w:lang w:eastAsia="uk-UA"/>
              </w:rPr>
            </w:pPr>
          </w:p>
          <w:p w:rsidR="00483CED" w:rsidRDefault="00483CED" w:rsidP="00483CED">
            <w:pPr>
              <w:spacing w:after="0" w:line="240" w:lineRule="auto"/>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витягу з реєстру страхувальників (щодо юридичної особи або відокремленого підрозділу) (ф. № 1-ВРС)</w:t>
            </w: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 xml:space="preserve">витягу з реєстру страхувальників (щодо фізичної особи - підприємця або фізичної особи, яка провадить незалежну </w:t>
            </w:r>
            <w:r w:rsidRPr="00C2560D">
              <w:rPr>
                <w:rFonts w:ascii="Times New Roman" w:hAnsi="Times New Roman"/>
                <w:sz w:val="18"/>
                <w:szCs w:val="18"/>
                <w:lang w:eastAsia="uk-UA"/>
              </w:rPr>
              <w:lastRenderedPageBreak/>
              <w:t>професійну діяльність) (ф. № 2-ВРС)</w:t>
            </w: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довідки з реєстру страхувальників (ф. № 1-ДРС)</w:t>
            </w: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both"/>
              <w:rPr>
                <w:rFonts w:ascii="Times New Roman" w:hAnsi="Times New Roman"/>
                <w:sz w:val="18"/>
                <w:szCs w:val="18"/>
                <w:lang w:eastAsia="uk-UA"/>
              </w:rPr>
            </w:pPr>
            <w:r>
              <w:rPr>
                <w:rFonts w:ascii="Times New Roman" w:hAnsi="Times New Roman"/>
                <w:sz w:val="18"/>
                <w:szCs w:val="18"/>
                <w:lang w:eastAsia="uk-UA"/>
              </w:rPr>
              <w:lastRenderedPageBreak/>
              <w:t>П.14 гл.</w:t>
            </w:r>
            <w:r w:rsidRPr="00D26B70">
              <w:rPr>
                <w:rFonts w:ascii="Times New Roman" w:hAnsi="Times New Roman"/>
                <w:sz w:val="18"/>
                <w:szCs w:val="18"/>
                <w:lang w:eastAsia="uk-UA"/>
              </w:rPr>
              <w:t xml:space="preserve"> 2 р</w:t>
            </w:r>
            <w:r>
              <w:rPr>
                <w:rFonts w:ascii="Times New Roman" w:hAnsi="Times New Roman"/>
                <w:sz w:val="18"/>
                <w:szCs w:val="18"/>
                <w:lang w:eastAsia="uk-UA"/>
              </w:rPr>
              <w:t>.</w:t>
            </w:r>
            <w:r w:rsidRPr="00D26B70">
              <w:rPr>
                <w:rFonts w:ascii="Times New Roman" w:hAnsi="Times New Roman"/>
                <w:sz w:val="18"/>
                <w:szCs w:val="18"/>
                <w:lang w:eastAsia="uk-UA"/>
              </w:rPr>
              <w:t xml:space="preserve"> II 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 547 «Про затвердження порядків щодо реєстрації реєстраторів розрахункових операцій та книг обліку розрахункових операцій», зареєстрованим у Міністерстві юстиції України 05.07.2016 за № </w:t>
            </w:r>
            <w:r w:rsidRPr="00D26B70">
              <w:rPr>
                <w:rFonts w:ascii="Times New Roman" w:hAnsi="Times New Roman"/>
                <w:sz w:val="18"/>
                <w:szCs w:val="18"/>
                <w:lang w:eastAsia="uk-UA"/>
              </w:rPr>
              <w:lastRenderedPageBreak/>
              <w:t>918/29048</w:t>
            </w: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r>
              <w:rPr>
                <w:rFonts w:ascii="Times New Roman" w:hAnsi="Times New Roman"/>
                <w:sz w:val="18"/>
                <w:szCs w:val="18"/>
                <w:lang w:eastAsia="uk-UA"/>
              </w:rPr>
              <w:t>С</w:t>
            </w:r>
            <w:r w:rsidRPr="0012350B">
              <w:rPr>
                <w:rFonts w:ascii="Times New Roman" w:hAnsi="Times New Roman"/>
                <w:sz w:val="18"/>
                <w:szCs w:val="18"/>
                <w:lang w:eastAsia="uk-UA"/>
              </w:rPr>
              <w:t>т</w:t>
            </w:r>
            <w:r>
              <w:rPr>
                <w:rFonts w:ascii="Times New Roman" w:hAnsi="Times New Roman"/>
                <w:sz w:val="18"/>
                <w:szCs w:val="18"/>
                <w:lang w:eastAsia="uk-UA"/>
              </w:rPr>
              <w:t>.</w:t>
            </w:r>
            <w:r w:rsidRPr="0012350B">
              <w:rPr>
                <w:rFonts w:ascii="Times New Roman" w:hAnsi="Times New Roman"/>
                <w:sz w:val="18"/>
                <w:szCs w:val="18"/>
                <w:lang w:eastAsia="uk-UA"/>
              </w:rPr>
              <w:t>5 Закону від 08.07.2010 № 2464 «Про збір та облік єдиного внеску на загальнообов'язкове державне соціальне страхування» (далі - Закон 2464, п</w:t>
            </w:r>
            <w:r>
              <w:rPr>
                <w:rFonts w:ascii="Times New Roman" w:hAnsi="Times New Roman"/>
                <w:sz w:val="18"/>
                <w:szCs w:val="18"/>
                <w:lang w:eastAsia="uk-UA"/>
              </w:rPr>
              <w:t>.</w:t>
            </w:r>
            <w:r w:rsidRPr="0012350B">
              <w:rPr>
                <w:rFonts w:ascii="Times New Roman" w:hAnsi="Times New Roman"/>
                <w:sz w:val="18"/>
                <w:szCs w:val="18"/>
                <w:lang w:eastAsia="uk-UA"/>
              </w:rPr>
              <w:t>4 р</w:t>
            </w:r>
            <w:r>
              <w:rPr>
                <w:rFonts w:ascii="Times New Roman" w:hAnsi="Times New Roman"/>
                <w:sz w:val="18"/>
                <w:szCs w:val="18"/>
                <w:lang w:eastAsia="uk-UA"/>
              </w:rPr>
              <w:t>.</w:t>
            </w:r>
            <w:r w:rsidRPr="0012350B">
              <w:rPr>
                <w:rFonts w:ascii="Times New Roman" w:hAnsi="Times New Roman"/>
                <w:sz w:val="18"/>
                <w:szCs w:val="18"/>
                <w:lang w:eastAsia="uk-UA"/>
              </w:rPr>
              <w:t xml:space="preserve"> III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«Про затвердження Порядку обліку єдиного внеску на загальнообов'язкове державне соціальне страхування та Положення про реєстр страхувальників», зареєстрованого в Міністерстві юстиції України 03.12.2014 за № 1553/26330</w:t>
            </w: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А</w:t>
            </w:r>
            <w:r>
              <w:rPr>
                <w:rFonts w:ascii="Times New Roman" w:hAnsi="Times New Roman"/>
                <w:sz w:val="18"/>
                <w:szCs w:val="18"/>
                <w:lang w:eastAsia="uk-UA"/>
              </w:rPr>
              <w:t>бз.2</w:t>
            </w:r>
            <w:r w:rsidRPr="00C2560D">
              <w:rPr>
                <w:rFonts w:ascii="Times New Roman" w:hAnsi="Times New Roman"/>
                <w:sz w:val="18"/>
                <w:szCs w:val="18"/>
                <w:lang w:eastAsia="uk-UA"/>
              </w:rPr>
              <w:t xml:space="preserve"> п</w:t>
            </w:r>
            <w:r>
              <w:rPr>
                <w:rFonts w:ascii="Times New Roman" w:hAnsi="Times New Roman"/>
                <w:sz w:val="18"/>
                <w:szCs w:val="18"/>
                <w:lang w:eastAsia="uk-UA"/>
              </w:rPr>
              <w:t>.</w:t>
            </w:r>
            <w:r w:rsidRPr="00C2560D">
              <w:rPr>
                <w:rFonts w:ascii="Times New Roman" w:hAnsi="Times New Roman"/>
                <w:sz w:val="18"/>
                <w:szCs w:val="18"/>
                <w:lang w:eastAsia="uk-UA"/>
              </w:rPr>
              <w:t xml:space="preserve"> 64.3 ст</w:t>
            </w:r>
            <w:r>
              <w:rPr>
                <w:rFonts w:ascii="Times New Roman" w:hAnsi="Times New Roman"/>
                <w:sz w:val="18"/>
                <w:szCs w:val="18"/>
                <w:lang w:eastAsia="uk-UA"/>
              </w:rPr>
              <w:t>.</w:t>
            </w:r>
            <w:r w:rsidRPr="00C2560D">
              <w:rPr>
                <w:rFonts w:ascii="Times New Roman" w:hAnsi="Times New Roman"/>
                <w:sz w:val="18"/>
                <w:szCs w:val="18"/>
                <w:lang w:eastAsia="uk-UA"/>
              </w:rPr>
              <w:t xml:space="preserve"> 64 ПКУ, </w:t>
            </w:r>
            <w:r>
              <w:rPr>
                <w:rFonts w:ascii="Times New Roman" w:hAnsi="Times New Roman"/>
                <w:sz w:val="18"/>
                <w:szCs w:val="18"/>
                <w:lang w:eastAsia="uk-UA"/>
              </w:rPr>
              <w:t xml:space="preserve">    </w:t>
            </w:r>
            <w:r w:rsidRPr="00C2560D">
              <w:rPr>
                <w:rFonts w:ascii="Times New Roman" w:hAnsi="Times New Roman"/>
                <w:sz w:val="18"/>
                <w:szCs w:val="18"/>
                <w:lang w:eastAsia="uk-UA"/>
              </w:rPr>
              <w:t>п</w:t>
            </w:r>
            <w:r>
              <w:rPr>
                <w:rFonts w:ascii="Times New Roman" w:hAnsi="Times New Roman"/>
                <w:sz w:val="18"/>
                <w:szCs w:val="18"/>
                <w:lang w:eastAsia="uk-UA"/>
              </w:rPr>
              <w:t>.</w:t>
            </w:r>
            <w:r w:rsidRPr="00C2560D">
              <w:rPr>
                <w:rFonts w:ascii="Times New Roman" w:hAnsi="Times New Roman"/>
                <w:sz w:val="18"/>
                <w:szCs w:val="18"/>
                <w:lang w:eastAsia="uk-UA"/>
              </w:rPr>
              <w:t>3.11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w:t>
            </w: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spacing w:after="0" w:line="240" w:lineRule="auto"/>
              <w:jc w:val="both"/>
              <w:rPr>
                <w:rFonts w:ascii="Times New Roman" w:hAnsi="Times New Roman"/>
                <w:sz w:val="18"/>
                <w:szCs w:val="18"/>
                <w:lang w:eastAsia="uk-UA"/>
              </w:rPr>
            </w:pPr>
          </w:p>
          <w:p w:rsidR="00483CED" w:rsidRDefault="00483CED" w:rsidP="00483CED">
            <w:pPr>
              <w:spacing w:after="0" w:line="240" w:lineRule="auto"/>
              <w:jc w:val="both"/>
              <w:rPr>
                <w:rFonts w:ascii="Times New Roman" w:hAnsi="Times New Roman"/>
                <w:sz w:val="18"/>
                <w:szCs w:val="18"/>
                <w:lang w:eastAsia="uk-UA"/>
              </w:rPr>
            </w:pPr>
            <w:r>
              <w:rPr>
                <w:rFonts w:ascii="Times New Roman" w:hAnsi="Times New Roman"/>
                <w:sz w:val="18"/>
                <w:szCs w:val="18"/>
                <w:lang w:eastAsia="uk-UA"/>
              </w:rPr>
              <w:t>Ст.</w:t>
            </w:r>
            <w:r w:rsidRPr="00C2560D">
              <w:rPr>
                <w:rFonts w:ascii="Times New Roman" w:hAnsi="Times New Roman"/>
                <w:sz w:val="18"/>
                <w:szCs w:val="18"/>
                <w:lang w:eastAsia="uk-UA"/>
              </w:rPr>
              <w:t>17 Закону № 2464, п</w:t>
            </w:r>
            <w:r>
              <w:rPr>
                <w:rFonts w:ascii="Times New Roman" w:hAnsi="Times New Roman"/>
                <w:sz w:val="18"/>
                <w:szCs w:val="18"/>
                <w:lang w:eastAsia="uk-UA"/>
              </w:rPr>
              <w:t>.</w:t>
            </w:r>
            <w:r w:rsidRPr="00C2560D">
              <w:rPr>
                <w:rFonts w:ascii="Times New Roman" w:hAnsi="Times New Roman"/>
                <w:sz w:val="18"/>
                <w:szCs w:val="18"/>
                <w:lang w:eastAsia="uk-UA"/>
              </w:rPr>
              <w:t xml:space="preserve"> 3 р</w:t>
            </w:r>
            <w:r>
              <w:rPr>
                <w:rFonts w:ascii="Times New Roman" w:hAnsi="Times New Roman"/>
                <w:sz w:val="18"/>
                <w:szCs w:val="18"/>
                <w:lang w:eastAsia="uk-UA"/>
              </w:rPr>
              <w:t>.</w:t>
            </w:r>
            <w:r w:rsidRPr="00C2560D">
              <w:rPr>
                <w:rFonts w:ascii="Times New Roman" w:hAnsi="Times New Roman"/>
                <w:sz w:val="18"/>
                <w:szCs w:val="18"/>
                <w:lang w:eastAsia="uk-UA"/>
              </w:rPr>
              <w:t xml:space="preserve"> II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 (далі - </w:t>
            </w:r>
            <w:r w:rsidRPr="00C2560D">
              <w:rPr>
                <w:rFonts w:ascii="Times New Roman" w:hAnsi="Times New Roman"/>
                <w:sz w:val="18"/>
                <w:szCs w:val="18"/>
                <w:lang w:eastAsia="uk-UA"/>
              </w:rPr>
              <w:lastRenderedPageBreak/>
              <w:t>Порядок № 651), постановою правління Пенсійного фонду України від 21.07.2017 № 16-1 «Про затвердження Порядку надання інформації з реєстру страхувальників Державного реєстру загальнообов'язкового державного соціального страхування», зареєстрованого в Міністерстві юстиції України 17.08.2017 за № 1017/30885</w:t>
            </w:r>
          </w:p>
          <w:p w:rsidR="00483CED" w:rsidRDefault="00483CED" w:rsidP="00483CED">
            <w:pPr>
              <w:jc w:val="both"/>
              <w:rPr>
                <w:rFonts w:ascii="Times New Roman" w:hAnsi="Times New Roman"/>
                <w:sz w:val="18"/>
                <w:szCs w:val="18"/>
                <w:lang w:eastAsia="ru-RU"/>
              </w:rPr>
            </w:pPr>
          </w:p>
          <w:p w:rsidR="00483CED" w:rsidRDefault="00483CED" w:rsidP="00483CED">
            <w:pPr>
              <w:jc w:val="both"/>
              <w:rPr>
                <w:rFonts w:ascii="Times New Roman" w:hAnsi="Times New Roman"/>
                <w:sz w:val="18"/>
                <w:szCs w:val="18"/>
                <w:lang w:eastAsia="ru-RU"/>
              </w:rPr>
            </w:pPr>
          </w:p>
          <w:p w:rsidR="00483CED" w:rsidRDefault="00483CED" w:rsidP="00483CED">
            <w:pPr>
              <w:jc w:val="both"/>
              <w:rPr>
                <w:rFonts w:ascii="Times New Roman" w:hAnsi="Times New Roman"/>
                <w:sz w:val="18"/>
                <w:szCs w:val="18"/>
                <w:lang w:eastAsia="ru-RU"/>
              </w:rPr>
            </w:pPr>
          </w:p>
          <w:p w:rsidR="00483CED" w:rsidRDefault="00483CED" w:rsidP="00483CED">
            <w:pPr>
              <w:jc w:val="both"/>
              <w:rPr>
                <w:rFonts w:ascii="Times New Roman" w:hAnsi="Times New Roman"/>
                <w:sz w:val="18"/>
                <w:szCs w:val="18"/>
                <w:lang w:eastAsia="uk-UA"/>
              </w:rPr>
            </w:pPr>
            <w:r w:rsidRPr="004F24B3">
              <w:rPr>
                <w:rFonts w:ascii="Times New Roman" w:hAnsi="Times New Roman"/>
                <w:sz w:val="18"/>
                <w:szCs w:val="18"/>
                <w:lang w:eastAsia="ru-RU"/>
              </w:rPr>
              <w:t>ст.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 xml:space="preserve"> ПКУ</w:t>
            </w:r>
            <w:r>
              <w:rPr>
                <w:rFonts w:ascii="Times New Roman" w:hAnsi="Times New Roman"/>
                <w:sz w:val="18"/>
                <w:szCs w:val="18"/>
                <w:lang w:eastAsia="uk-UA"/>
              </w:rPr>
              <w:t>.</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BC754E" w:rsidRDefault="00483CED" w:rsidP="00483CED">
            <w:pPr>
              <w:ind w:left="-83" w:right="110"/>
              <w:jc w:val="center"/>
              <w:rPr>
                <w:rFonts w:ascii="Times New Roman" w:hAnsi="Times New Roman"/>
                <w:sz w:val="18"/>
                <w:szCs w:val="18"/>
                <w:lang w:val="ru-RU"/>
              </w:rPr>
            </w:pPr>
            <w:r>
              <w:rPr>
                <w:rFonts w:ascii="Times New Roman" w:hAnsi="Times New Roman"/>
                <w:sz w:val="18"/>
                <w:szCs w:val="18"/>
                <w:lang w:val="ru-RU"/>
              </w:rPr>
              <w:lastRenderedPageBreak/>
              <w:t>0</w:t>
            </w:r>
            <w:r w:rsidRPr="00BC754E">
              <w:rPr>
                <w:rFonts w:ascii="Times New Roman" w:hAnsi="Times New Roman"/>
                <w:sz w:val="18"/>
                <w:szCs w:val="18"/>
                <w:lang w:val="ru-RU"/>
              </w:rPr>
              <w:t>5.1</w:t>
            </w:r>
            <w:r>
              <w:rPr>
                <w:rFonts w:ascii="Times New Roman" w:hAnsi="Times New Roman"/>
                <w:sz w:val="18"/>
                <w:szCs w:val="18"/>
                <w:lang w:val="ru-RU"/>
              </w:rPr>
              <w:t>2</w:t>
            </w:r>
            <w:r w:rsidRPr="00BC754E">
              <w:rPr>
                <w:rFonts w:ascii="Times New Roman" w:hAnsi="Times New Roman"/>
                <w:sz w:val="18"/>
                <w:szCs w:val="18"/>
                <w:lang w:val="ru-RU"/>
              </w:rPr>
              <w:t>.</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w:t>
            </w:r>
            <w:r>
              <w:rPr>
                <w:rFonts w:ascii="Times New Roman" w:hAnsi="Times New Roman"/>
                <w:sz w:val="18"/>
                <w:szCs w:val="18"/>
                <w:lang w:val="ru-RU"/>
              </w:rPr>
              <w:t>94</w:t>
            </w: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E53FCA"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Pr="00BC754E" w:rsidRDefault="00483CED" w:rsidP="00483CED">
            <w:pPr>
              <w:ind w:left="-83" w:right="110"/>
              <w:jc w:val="center"/>
              <w:rPr>
                <w:rFonts w:ascii="Times New Roman" w:hAnsi="Times New Roman"/>
                <w:sz w:val="18"/>
                <w:szCs w:val="18"/>
                <w:lang w:val="ru-RU"/>
              </w:rPr>
            </w:pPr>
            <w:r>
              <w:rPr>
                <w:rFonts w:ascii="Times New Roman" w:hAnsi="Times New Roman"/>
                <w:sz w:val="18"/>
                <w:szCs w:val="18"/>
                <w:lang w:val="ru-RU"/>
              </w:rPr>
              <w:t>0</w:t>
            </w:r>
            <w:r w:rsidRPr="00BC754E">
              <w:rPr>
                <w:rFonts w:ascii="Times New Roman" w:hAnsi="Times New Roman"/>
                <w:sz w:val="18"/>
                <w:szCs w:val="18"/>
                <w:lang w:val="ru-RU"/>
              </w:rPr>
              <w:t>5.1</w:t>
            </w:r>
            <w:r>
              <w:rPr>
                <w:rFonts w:ascii="Times New Roman" w:hAnsi="Times New Roman"/>
                <w:sz w:val="18"/>
                <w:szCs w:val="18"/>
                <w:lang w:val="ru-RU"/>
              </w:rPr>
              <w:t>2</w:t>
            </w:r>
            <w:r w:rsidRPr="00BC754E">
              <w:rPr>
                <w:rFonts w:ascii="Times New Roman" w:hAnsi="Times New Roman"/>
                <w:sz w:val="18"/>
                <w:szCs w:val="18"/>
                <w:lang w:val="ru-RU"/>
              </w:rPr>
              <w:t>.</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w:t>
            </w:r>
            <w:r>
              <w:rPr>
                <w:rFonts w:ascii="Times New Roman" w:hAnsi="Times New Roman"/>
                <w:sz w:val="18"/>
                <w:szCs w:val="18"/>
                <w:lang w:val="ru-RU"/>
              </w:rPr>
              <w:t>94</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Pr="00AF56BB" w:rsidRDefault="00483CED" w:rsidP="00483CED">
            <w:pPr>
              <w:jc w:val="center"/>
              <w:rPr>
                <w:rFonts w:ascii="Times New Roman" w:hAnsi="Times New Roman"/>
                <w:sz w:val="18"/>
                <w:szCs w:val="18"/>
                <w:lang w:eastAsia="uk-UA"/>
              </w:rPr>
            </w:pPr>
            <w:r>
              <w:rPr>
                <w:rFonts w:ascii="Times New Roman" w:hAnsi="Times New Roman"/>
                <w:sz w:val="18"/>
                <w:szCs w:val="18"/>
                <w:lang w:eastAsia="uk-UA"/>
              </w:rPr>
              <w:t>Голота Андрій</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center"/>
              <w:rPr>
                <w:rFonts w:ascii="Times New Roman" w:hAnsi="Times New Roman"/>
                <w:sz w:val="18"/>
                <w:szCs w:val="18"/>
                <w:lang w:eastAsia="uk-UA"/>
              </w:rPr>
            </w:pPr>
            <w:r>
              <w:rPr>
                <w:rFonts w:ascii="Times New Roman" w:hAnsi="Times New Roman"/>
                <w:sz w:val="18"/>
                <w:szCs w:val="18"/>
                <w:lang w:eastAsia="uk-UA"/>
              </w:rPr>
              <w:t xml:space="preserve">Головний </w:t>
            </w:r>
            <w:r w:rsidRPr="00AF56BB">
              <w:rPr>
                <w:rFonts w:ascii="Times New Roman" w:hAnsi="Times New Roman"/>
                <w:sz w:val="18"/>
                <w:szCs w:val="18"/>
                <w:lang w:eastAsia="uk-UA"/>
              </w:rPr>
              <w:t>державн</w:t>
            </w:r>
            <w:r>
              <w:rPr>
                <w:rFonts w:ascii="Times New Roman" w:hAnsi="Times New Roman"/>
                <w:sz w:val="18"/>
                <w:szCs w:val="18"/>
                <w:lang w:eastAsia="uk-UA"/>
              </w:rPr>
              <w:t>ий</w:t>
            </w:r>
            <w:r w:rsidRPr="00AF56BB">
              <w:rPr>
                <w:rFonts w:ascii="Times New Roman" w:hAnsi="Times New Roman"/>
                <w:sz w:val="18"/>
                <w:szCs w:val="18"/>
                <w:lang w:eastAsia="uk-UA"/>
              </w:rPr>
              <w:t xml:space="preserve"> інспектор </w:t>
            </w:r>
            <w:r>
              <w:rPr>
                <w:rFonts w:ascii="Times New Roman" w:hAnsi="Times New Roman"/>
                <w:sz w:val="18"/>
                <w:szCs w:val="18"/>
                <w:lang w:eastAsia="uk-UA"/>
              </w:rPr>
              <w:t xml:space="preserve">Бережанвського </w:t>
            </w:r>
            <w:r w:rsidRPr="00AF56BB">
              <w:rPr>
                <w:rFonts w:ascii="Times New Roman" w:hAnsi="Times New Roman"/>
                <w:sz w:val="18"/>
                <w:szCs w:val="18"/>
                <w:lang w:eastAsia="uk-UA"/>
              </w:rPr>
              <w:t>сектору обслуговування платників Тернопільської ДПІ ГУ ДПС</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both"/>
              <w:rPr>
                <w:rFonts w:ascii="Times New Roman" w:hAnsi="Times New Roman"/>
                <w:sz w:val="18"/>
                <w:szCs w:val="18"/>
                <w:lang w:eastAsia="uk-UA"/>
              </w:rPr>
            </w:pPr>
            <w:r>
              <w:rPr>
                <w:rFonts w:ascii="Times New Roman" w:hAnsi="Times New Roman"/>
                <w:sz w:val="18"/>
                <w:szCs w:val="18"/>
                <w:lang w:eastAsia="uk-UA"/>
              </w:rPr>
              <w:t>підписання</w:t>
            </w:r>
            <w:r w:rsidRPr="004D0B1C">
              <w:rPr>
                <w:rFonts w:ascii="Times New Roman" w:hAnsi="Times New Roman"/>
                <w:sz w:val="18"/>
                <w:szCs w:val="18"/>
                <w:lang w:eastAsia="uk-UA"/>
              </w:rPr>
              <w:t xml:space="preserve"> </w:t>
            </w:r>
            <w:r w:rsidRPr="00D26B70">
              <w:rPr>
                <w:rFonts w:ascii="Times New Roman" w:hAnsi="Times New Roman"/>
                <w:sz w:val="18"/>
                <w:szCs w:val="18"/>
                <w:lang w:eastAsia="uk-UA"/>
              </w:rPr>
              <w:t xml:space="preserve">реєстраційного посвідчення про реєстрацію </w:t>
            </w:r>
            <w:r>
              <w:rPr>
                <w:rFonts w:ascii="Times New Roman" w:hAnsi="Times New Roman"/>
                <w:sz w:val="18"/>
                <w:szCs w:val="18"/>
                <w:lang w:eastAsia="uk-UA"/>
              </w:rPr>
              <w:t>р</w:t>
            </w:r>
            <w:r w:rsidRPr="00D26B70">
              <w:rPr>
                <w:rFonts w:ascii="Times New Roman" w:hAnsi="Times New Roman"/>
                <w:sz w:val="18"/>
                <w:szCs w:val="18"/>
                <w:lang w:eastAsia="uk-UA"/>
              </w:rPr>
              <w:t>еєстраторів розрахункових операцій (форма № 3-РРО)</w:t>
            </w: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spacing w:after="0" w:line="240" w:lineRule="auto"/>
              <w:jc w:val="both"/>
              <w:rPr>
                <w:rFonts w:ascii="Times New Roman" w:hAnsi="Times New Roman"/>
                <w:sz w:val="18"/>
                <w:szCs w:val="18"/>
                <w:lang w:eastAsia="uk-UA"/>
              </w:rPr>
            </w:pPr>
          </w:p>
          <w:p w:rsidR="00483CED" w:rsidRDefault="00483CED" w:rsidP="00483CED">
            <w:pPr>
              <w:spacing w:after="0" w:line="240" w:lineRule="auto"/>
              <w:jc w:val="both"/>
              <w:rPr>
                <w:rFonts w:ascii="Times New Roman" w:hAnsi="Times New Roman"/>
                <w:sz w:val="18"/>
                <w:szCs w:val="18"/>
                <w:lang w:eastAsia="uk-UA"/>
              </w:rPr>
            </w:pPr>
            <w:r w:rsidRPr="00DD4BEA">
              <w:rPr>
                <w:rFonts w:ascii="Times New Roman" w:hAnsi="Times New Roman"/>
                <w:sz w:val="18"/>
                <w:szCs w:val="18"/>
                <w:lang w:eastAsia="uk-UA"/>
              </w:rPr>
              <w:t xml:space="preserve">повідомлення про взяття на облік платника єдиного внеску, на якого не поширюється дія Закону України від 15.05.2003 № 755-ІV «Про державну реєстрацію юридичних осіб, фізичних осіб - </w:t>
            </w:r>
            <w:r w:rsidRPr="00DD4BEA">
              <w:rPr>
                <w:rFonts w:ascii="Times New Roman" w:hAnsi="Times New Roman"/>
                <w:sz w:val="18"/>
                <w:szCs w:val="18"/>
                <w:lang w:eastAsia="uk-UA"/>
              </w:rPr>
              <w:lastRenderedPageBreak/>
              <w:t>підприємців та громадських формувань» (ф. № 2-ЄСВ)</w:t>
            </w: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№34-ОПП)</w:t>
            </w:r>
          </w:p>
          <w:p w:rsidR="00483CED" w:rsidRDefault="00483CED" w:rsidP="00483CED">
            <w:pPr>
              <w:spacing w:after="0" w:line="240" w:lineRule="auto"/>
              <w:jc w:val="both"/>
              <w:rPr>
                <w:rFonts w:ascii="Times New Roman" w:hAnsi="Times New Roman"/>
                <w:sz w:val="18"/>
                <w:szCs w:val="18"/>
                <w:lang w:eastAsia="uk-UA"/>
              </w:rPr>
            </w:pPr>
          </w:p>
          <w:p w:rsidR="00483CED" w:rsidRDefault="00483CED" w:rsidP="00483CED">
            <w:pPr>
              <w:spacing w:after="0" w:line="240" w:lineRule="auto"/>
              <w:jc w:val="both"/>
              <w:rPr>
                <w:rFonts w:ascii="Times New Roman" w:hAnsi="Times New Roman"/>
                <w:sz w:val="18"/>
                <w:szCs w:val="18"/>
                <w:lang w:eastAsia="uk-UA"/>
              </w:rPr>
            </w:pPr>
            <w:r w:rsidRPr="00C2560D">
              <w:rPr>
                <w:rFonts w:ascii="Times New Roman" w:hAnsi="Times New Roman"/>
                <w:sz w:val="18"/>
                <w:szCs w:val="18"/>
                <w:lang w:eastAsia="uk-UA"/>
              </w:rPr>
              <w:t>витягу з реєстру страхувальників (щодо юридичної особи або відокремленого підрозділу) (ф. № 1-ВРС)</w:t>
            </w: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витягу з реєстру страхувальників (щодо фізичної особи - підприємця або фізичної особи, яка провадить незалежну професійну діяльність) (ф. № 2-ВРС)</w:t>
            </w: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довідки з реєстру страхувальників (ф. № 1-ДРС)</w:t>
            </w: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both"/>
              <w:rPr>
                <w:rFonts w:ascii="Times New Roman" w:hAnsi="Times New Roman"/>
                <w:sz w:val="18"/>
                <w:szCs w:val="18"/>
                <w:lang w:eastAsia="uk-UA"/>
              </w:rPr>
            </w:pPr>
            <w:r>
              <w:rPr>
                <w:rFonts w:ascii="Times New Roman" w:hAnsi="Times New Roman"/>
                <w:sz w:val="18"/>
                <w:szCs w:val="18"/>
                <w:lang w:eastAsia="uk-UA"/>
              </w:rPr>
              <w:lastRenderedPageBreak/>
              <w:t>П.14 гл.</w:t>
            </w:r>
            <w:r w:rsidRPr="00D26B70">
              <w:rPr>
                <w:rFonts w:ascii="Times New Roman" w:hAnsi="Times New Roman"/>
                <w:sz w:val="18"/>
                <w:szCs w:val="18"/>
                <w:lang w:eastAsia="uk-UA"/>
              </w:rPr>
              <w:t xml:space="preserve"> 2 р</w:t>
            </w:r>
            <w:r>
              <w:rPr>
                <w:rFonts w:ascii="Times New Roman" w:hAnsi="Times New Roman"/>
                <w:sz w:val="18"/>
                <w:szCs w:val="18"/>
                <w:lang w:eastAsia="uk-UA"/>
              </w:rPr>
              <w:t>.</w:t>
            </w:r>
            <w:r w:rsidRPr="00D26B70">
              <w:rPr>
                <w:rFonts w:ascii="Times New Roman" w:hAnsi="Times New Roman"/>
                <w:sz w:val="18"/>
                <w:szCs w:val="18"/>
                <w:lang w:eastAsia="uk-UA"/>
              </w:rPr>
              <w:t xml:space="preserve"> II 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 547 «Про затвердження порядків щодо реєстрації реєстраторів розрахункових операцій та книг обліку розрахункових операцій», зареєстрованим у Міністерстві юстиції України 05.07.2016 за № 918/29048</w:t>
            </w: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r>
              <w:rPr>
                <w:rFonts w:ascii="Times New Roman" w:hAnsi="Times New Roman"/>
                <w:sz w:val="18"/>
                <w:szCs w:val="18"/>
                <w:lang w:eastAsia="uk-UA"/>
              </w:rPr>
              <w:t>С</w:t>
            </w:r>
            <w:r w:rsidRPr="0012350B">
              <w:rPr>
                <w:rFonts w:ascii="Times New Roman" w:hAnsi="Times New Roman"/>
                <w:sz w:val="18"/>
                <w:szCs w:val="18"/>
                <w:lang w:eastAsia="uk-UA"/>
              </w:rPr>
              <w:t>т</w:t>
            </w:r>
            <w:r>
              <w:rPr>
                <w:rFonts w:ascii="Times New Roman" w:hAnsi="Times New Roman"/>
                <w:sz w:val="18"/>
                <w:szCs w:val="18"/>
                <w:lang w:eastAsia="uk-UA"/>
              </w:rPr>
              <w:t>.</w:t>
            </w:r>
            <w:r w:rsidRPr="0012350B">
              <w:rPr>
                <w:rFonts w:ascii="Times New Roman" w:hAnsi="Times New Roman"/>
                <w:sz w:val="18"/>
                <w:szCs w:val="18"/>
                <w:lang w:eastAsia="uk-UA"/>
              </w:rPr>
              <w:t>5 Закону від 08.07.2010 № 2464 «Про збір та облік єдиного внеску на загальнообов'язкове державне соціальне страхування» (далі - Закон 2464, п</w:t>
            </w:r>
            <w:r>
              <w:rPr>
                <w:rFonts w:ascii="Times New Roman" w:hAnsi="Times New Roman"/>
                <w:sz w:val="18"/>
                <w:szCs w:val="18"/>
                <w:lang w:eastAsia="uk-UA"/>
              </w:rPr>
              <w:t>.</w:t>
            </w:r>
            <w:r w:rsidRPr="0012350B">
              <w:rPr>
                <w:rFonts w:ascii="Times New Roman" w:hAnsi="Times New Roman"/>
                <w:sz w:val="18"/>
                <w:szCs w:val="18"/>
                <w:lang w:eastAsia="uk-UA"/>
              </w:rPr>
              <w:t>4 р</w:t>
            </w:r>
            <w:r>
              <w:rPr>
                <w:rFonts w:ascii="Times New Roman" w:hAnsi="Times New Roman"/>
                <w:sz w:val="18"/>
                <w:szCs w:val="18"/>
                <w:lang w:eastAsia="uk-UA"/>
              </w:rPr>
              <w:t>.</w:t>
            </w:r>
            <w:r w:rsidRPr="0012350B">
              <w:rPr>
                <w:rFonts w:ascii="Times New Roman" w:hAnsi="Times New Roman"/>
                <w:sz w:val="18"/>
                <w:szCs w:val="18"/>
                <w:lang w:eastAsia="uk-UA"/>
              </w:rPr>
              <w:t xml:space="preserve"> III Порядку обліку платників єдиного </w:t>
            </w:r>
            <w:r w:rsidRPr="0012350B">
              <w:rPr>
                <w:rFonts w:ascii="Times New Roman" w:hAnsi="Times New Roman"/>
                <w:sz w:val="18"/>
                <w:szCs w:val="18"/>
                <w:lang w:eastAsia="uk-UA"/>
              </w:rPr>
              <w:lastRenderedPageBreak/>
              <w:t>внеску на загальнообов'язкове державне соціальне страхування, затвердженого наказом Міністерства фінансів України від 24.11.2014 № 1162 «Про затвердження Порядку обліку єдиного внеску на загальнообов'язкове державне соціальне страхування та Положення про реєстр страхувальників», зареєстрованого в Міністерстві юстиції України 03.12.2014 за № 1553/26330</w:t>
            </w: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А</w:t>
            </w:r>
            <w:r>
              <w:rPr>
                <w:rFonts w:ascii="Times New Roman" w:hAnsi="Times New Roman"/>
                <w:sz w:val="18"/>
                <w:szCs w:val="18"/>
                <w:lang w:eastAsia="uk-UA"/>
              </w:rPr>
              <w:t>бз.2</w:t>
            </w:r>
            <w:r w:rsidRPr="00C2560D">
              <w:rPr>
                <w:rFonts w:ascii="Times New Roman" w:hAnsi="Times New Roman"/>
                <w:sz w:val="18"/>
                <w:szCs w:val="18"/>
                <w:lang w:eastAsia="uk-UA"/>
              </w:rPr>
              <w:t xml:space="preserve"> п</w:t>
            </w:r>
            <w:r>
              <w:rPr>
                <w:rFonts w:ascii="Times New Roman" w:hAnsi="Times New Roman"/>
                <w:sz w:val="18"/>
                <w:szCs w:val="18"/>
                <w:lang w:eastAsia="uk-UA"/>
              </w:rPr>
              <w:t>.</w:t>
            </w:r>
            <w:r w:rsidRPr="00C2560D">
              <w:rPr>
                <w:rFonts w:ascii="Times New Roman" w:hAnsi="Times New Roman"/>
                <w:sz w:val="18"/>
                <w:szCs w:val="18"/>
                <w:lang w:eastAsia="uk-UA"/>
              </w:rPr>
              <w:t xml:space="preserve"> 64.3 ст</w:t>
            </w:r>
            <w:r>
              <w:rPr>
                <w:rFonts w:ascii="Times New Roman" w:hAnsi="Times New Roman"/>
                <w:sz w:val="18"/>
                <w:szCs w:val="18"/>
                <w:lang w:eastAsia="uk-UA"/>
              </w:rPr>
              <w:t>.</w:t>
            </w:r>
            <w:r w:rsidRPr="00C2560D">
              <w:rPr>
                <w:rFonts w:ascii="Times New Roman" w:hAnsi="Times New Roman"/>
                <w:sz w:val="18"/>
                <w:szCs w:val="18"/>
                <w:lang w:eastAsia="uk-UA"/>
              </w:rPr>
              <w:t xml:space="preserve"> 64 ПКУ, </w:t>
            </w:r>
            <w:r>
              <w:rPr>
                <w:rFonts w:ascii="Times New Roman" w:hAnsi="Times New Roman"/>
                <w:sz w:val="18"/>
                <w:szCs w:val="18"/>
                <w:lang w:eastAsia="uk-UA"/>
              </w:rPr>
              <w:t xml:space="preserve">    </w:t>
            </w:r>
            <w:r w:rsidRPr="00C2560D">
              <w:rPr>
                <w:rFonts w:ascii="Times New Roman" w:hAnsi="Times New Roman"/>
                <w:sz w:val="18"/>
                <w:szCs w:val="18"/>
                <w:lang w:eastAsia="uk-UA"/>
              </w:rPr>
              <w:t>п</w:t>
            </w:r>
            <w:r>
              <w:rPr>
                <w:rFonts w:ascii="Times New Roman" w:hAnsi="Times New Roman"/>
                <w:sz w:val="18"/>
                <w:szCs w:val="18"/>
                <w:lang w:eastAsia="uk-UA"/>
              </w:rPr>
              <w:t>.</w:t>
            </w:r>
            <w:r w:rsidRPr="00C2560D">
              <w:rPr>
                <w:rFonts w:ascii="Times New Roman" w:hAnsi="Times New Roman"/>
                <w:sz w:val="18"/>
                <w:szCs w:val="18"/>
                <w:lang w:eastAsia="uk-UA"/>
              </w:rPr>
              <w:t>3.11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w:t>
            </w:r>
          </w:p>
          <w:p w:rsidR="00483CED" w:rsidRDefault="00483CED" w:rsidP="00483CED">
            <w:pPr>
              <w:jc w:val="both"/>
              <w:rPr>
                <w:rFonts w:ascii="Times New Roman" w:hAnsi="Times New Roman"/>
                <w:sz w:val="18"/>
                <w:szCs w:val="18"/>
                <w:lang w:eastAsia="uk-UA"/>
              </w:rPr>
            </w:pPr>
          </w:p>
          <w:p w:rsidR="00483CED" w:rsidRDefault="00483CED" w:rsidP="00483CED">
            <w:pPr>
              <w:spacing w:after="0" w:line="240" w:lineRule="auto"/>
              <w:jc w:val="both"/>
              <w:rPr>
                <w:rFonts w:ascii="Times New Roman" w:hAnsi="Times New Roman"/>
                <w:sz w:val="18"/>
                <w:szCs w:val="18"/>
                <w:lang w:eastAsia="uk-UA"/>
              </w:rPr>
            </w:pPr>
          </w:p>
          <w:p w:rsidR="00483CED" w:rsidRDefault="00483CED" w:rsidP="00483CED">
            <w:pPr>
              <w:spacing w:after="0" w:line="240" w:lineRule="auto"/>
              <w:jc w:val="both"/>
              <w:rPr>
                <w:rFonts w:ascii="Times New Roman" w:hAnsi="Times New Roman"/>
                <w:sz w:val="18"/>
                <w:szCs w:val="18"/>
                <w:lang w:eastAsia="uk-UA"/>
              </w:rPr>
            </w:pPr>
            <w:r>
              <w:rPr>
                <w:rFonts w:ascii="Times New Roman" w:hAnsi="Times New Roman"/>
                <w:sz w:val="18"/>
                <w:szCs w:val="18"/>
                <w:lang w:eastAsia="uk-UA"/>
              </w:rPr>
              <w:t>Ст.</w:t>
            </w:r>
            <w:r w:rsidRPr="00C2560D">
              <w:rPr>
                <w:rFonts w:ascii="Times New Roman" w:hAnsi="Times New Roman"/>
                <w:sz w:val="18"/>
                <w:szCs w:val="18"/>
                <w:lang w:eastAsia="uk-UA"/>
              </w:rPr>
              <w:t>17 Закону № 2464, п</w:t>
            </w:r>
            <w:r>
              <w:rPr>
                <w:rFonts w:ascii="Times New Roman" w:hAnsi="Times New Roman"/>
                <w:sz w:val="18"/>
                <w:szCs w:val="18"/>
                <w:lang w:eastAsia="uk-UA"/>
              </w:rPr>
              <w:t>.</w:t>
            </w:r>
            <w:r w:rsidRPr="00C2560D">
              <w:rPr>
                <w:rFonts w:ascii="Times New Roman" w:hAnsi="Times New Roman"/>
                <w:sz w:val="18"/>
                <w:szCs w:val="18"/>
                <w:lang w:eastAsia="uk-UA"/>
              </w:rPr>
              <w:t xml:space="preserve"> 3 р</w:t>
            </w:r>
            <w:r>
              <w:rPr>
                <w:rFonts w:ascii="Times New Roman" w:hAnsi="Times New Roman"/>
                <w:sz w:val="18"/>
                <w:szCs w:val="18"/>
                <w:lang w:eastAsia="uk-UA"/>
              </w:rPr>
              <w:t>.</w:t>
            </w:r>
            <w:r w:rsidRPr="00C2560D">
              <w:rPr>
                <w:rFonts w:ascii="Times New Roman" w:hAnsi="Times New Roman"/>
                <w:sz w:val="18"/>
                <w:szCs w:val="18"/>
                <w:lang w:eastAsia="uk-UA"/>
              </w:rPr>
              <w:t xml:space="preserve"> II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 (далі - Порядок № 651), постановою правління Пенсійного фонду України від 21.07.2017 № 16-1 «Про затвердження Порядку надання інформації з реєстру страхувальників Державного реєстру загальнообов'язкового державного соціального страхування», зареєстрованого в Міністерстві юстиції України 17.08.2017 за № 1017/30885</w:t>
            </w:r>
          </w:p>
          <w:p w:rsidR="00483CED" w:rsidRDefault="00483CED" w:rsidP="00483CED">
            <w:pPr>
              <w:jc w:val="both"/>
              <w:rPr>
                <w:rFonts w:ascii="Times New Roman" w:hAnsi="Times New Roman"/>
                <w:sz w:val="18"/>
                <w:szCs w:val="18"/>
                <w:lang w:eastAsia="ru-RU"/>
              </w:rPr>
            </w:pPr>
          </w:p>
          <w:p w:rsidR="00483CED" w:rsidRDefault="00483CED" w:rsidP="00483CED">
            <w:pPr>
              <w:jc w:val="both"/>
              <w:rPr>
                <w:rFonts w:ascii="Times New Roman" w:hAnsi="Times New Roman"/>
                <w:sz w:val="18"/>
                <w:szCs w:val="18"/>
                <w:lang w:eastAsia="ru-RU"/>
              </w:rPr>
            </w:pPr>
          </w:p>
          <w:p w:rsidR="00483CED" w:rsidRDefault="00483CED" w:rsidP="00483CED">
            <w:pPr>
              <w:jc w:val="both"/>
              <w:rPr>
                <w:rFonts w:ascii="Times New Roman" w:hAnsi="Times New Roman"/>
                <w:sz w:val="18"/>
                <w:szCs w:val="18"/>
                <w:lang w:eastAsia="uk-UA"/>
              </w:rPr>
            </w:pPr>
            <w:r w:rsidRPr="004F24B3">
              <w:rPr>
                <w:rFonts w:ascii="Times New Roman" w:hAnsi="Times New Roman"/>
                <w:sz w:val="18"/>
                <w:szCs w:val="18"/>
                <w:lang w:eastAsia="ru-RU"/>
              </w:rPr>
              <w:t>ст.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 xml:space="preserve"> ПКУ</w:t>
            </w:r>
            <w:r>
              <w:rPr>
                <w:rFonts w:ascii="Times New Roman" w:hAnsi="Times New Roman"/>
                <w:sz w:val="18"/>
                <w:szCs w:val="18"/>
                <w:lang w:eastAsia="uk-UA"/>
              </w:rPr>
              <w:t>.</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BC754E" w:rsidRDefault="00483CED" w:rsidP="00483CED">
            <w:pPr>
              <w:ind w:left="-83" w:right="110"/>
              <w:jc w:val="center"/>
              <w:rPr>
                <w:rFonts w:ascii="Times New Roman" w:hAnsi="Times New Roman"/>
                <w:sz w:val="18"/>
                <w:szCs w:val="18"/>
                <w:lang w:val="ru-RU"/>
              </w:rPr>
            </w:pPr>
            <w:r>
              <w:rPr>
                <w:rFonts w:ascii="Times New Roman" w:hAnsi="Times New Roman"/>
                <w:sz w:val="18"/>
                <w:szCs w:val="18"/>
                <w:lang w:val="ru-RU"/>
              </w:rPr>
              <w:lastRenderedPageBreak/>
              <w:t>0</w:t>
            </w:r>
            <w:r w:rsidRPr="00BC754E">
              <w:rPr>
                <w:rFonts w:ascii="Times New Roman" w:hAnsi="Times New Roman"/>
                <w:sz w:val="18"/>
                <w:szCs w:val="18"/>
                <w:lang w:val="ru-RU"/>
              </w:rPr>
              <w:t>5.1</w:t>
            </w:r>
            <w:r>
              <w:rPr>
                <w:rFonts w:ascii="Times New Roman" w:hAnsi="Times New Roman"/>
                <w:sz w:val="18"/>
                <w:szCs w:val="18"/>
                <w:lang w:val="ru-RU"/>
              </w:rPr>
              <w:t>2</w:t>
            </w:r>
            <w:r w:rsidRPr="00BC754E">
              <w:rPr>
                <w:rFonts w:ascii="Times New Roman" w:hAnsi="Times New Roman"/>
                <w:sz w:val="18"/>
                <w:szCs w:val="18"/>
                <w:lang w:val="ru-RU"/>
              </w:rPr>
              <w:t>.</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w:t>
            </w:r>
            <w:r>
              <w:rPr>
                <w:rFonts w:ascii="Times New Roman" w:hAnsi="Times New Roman"/>
                <w:sz w:val="18"/>
                <w:szCs w:val="18"/>
                <w:lang w:val="ru-RU"/>
              </w:rPr>
              <w:t>94</w:t>
            </w: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E53FCA"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Pr="00BC754E" w:rsidRDefault="00483CED" w:rsidP="00483CED">
            <w:pPr>
              <w:ind w:left="-83" w:right="110"/>
              <w:jc w:val="center"/>
              <w:rPr>
                <w:rFonts w:ascii="Times New Roman" w:hAnsi="Times New Roman"/>
                <w:sz w:val="18"/>
                <w:szCs w:val="18"/>
                <w:lang w:val="ru-RU"/>
              </w:rPr>
            </w:pPr>
            <w:r>
              <w:rPr>
                <w:rFonts w:ascii="Times New Roman" w:hAnsi="Times New Roman"/>
                <w:sz w:val="18"/>
                <w:szCs w:val="18"/>
                <w:lang w:val="ru-RU"/>
              </w:rPr>
              <w:t>0</w:t>
            </w:r>
            <w:r w:rsidRPr="00BC754E">
              <w:rPr>
                <w:rFonts w:ascii="Times New Roman" w:hAnsi="Times New Roman"/>
                <w:sz w:val="18"/>
                <w:szCs w:val="18"/>
                <w:lang w:val="ru-RU"/>
              </w:rPr>
              <w:t>5.1</w:t>
            </w:r>
            <w:r>
              <w:rPr>
                <w:rFonts w:ascii="Times New Roman" w:hAnsi="Times New Roman"/>
                <w:sz w:val="18"/>
                <w:szCs w:val="18"/>
                <w:lang w:val="ru-RU"/>
              </w:rPr>
              <w:t>2</w:t>
            </w:r>
            <w:r w:rsidRPr="00BC754E">
              <w:rPr>
                <w:rFonts w:ascii="Times New Roman" w:hAnsi="Times New Roman"/>
                <w:sz w:val="18"/>
                <w:szCs w:val="18"/>
                <w:lang w:val="ru-RU"/>
              </w:rPr>
              <w:t>.</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w:t>
            </w:r>
            <w:r>
              <w:rPr>
                <w:rFonts w:ascii="Times New Roman" w:hAnsi="Times New Roman"/>
                <w:sz w:val="18"/>
                <w:szCs w:val="18"/>
                <w:lang w:val="ru-RU"/>
              </w:rPr>
              <w:t>94</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Pr="00AF56BB" w:rsidRDefault="00483CED" w:rsidP="00483CED">
            <w:pPr>
              <w:jc w:val="center"/>
              <w:rPr>
                <w:rFonts w:ascii="Times New Roman" w:hAnsi="Times New Roman"/>
                <w:sz w:val="18"/>
                <w:szCs w:val="18"/>
                <w:lang w:eastAsia="uk-UA"/>
              </w:rPr>
            </w:pPr>
            <w:r>
              <w:rPr>
                <w:rFonts w:ascii="Times New Roman" w:hAnsi="Times New Roman"/>
                <w:sz w:val="18"/>
                <w:szCs w:val="18"/>
                <w:lang w:eastAsia="uk-UA"/>
              </w:rPr>
              <w:t xml:space="preserve">Медвідь Лілія </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AF56BB" w:rsidRDefault="00483CED" w:rsidP="00483CED">
            <w:pPr>
              <w:jc w:val="center"/>
              <w:rPr>
                <w:rFonts w:ascii="Times New Roman" w:hAnsi="Times New Roman"/>
                <w:sz w:val="18"/>
                <w:szCs w:val="18"/>
                <w:lang w:eastAsia="uk-UA"/>
              </w:rPr>
            </w:pPr>
            <w:r w:rsidRPr="00AF56BB">
              <w:rPr>
                <w:rFonts w:ascii="Times New Roman" w:hAnsi="Times New Roman"/>
                <w:sz w:val="18"/>
                <w:szCs w:val="18"/>
                <w:lang w:eastAsia="uk-UA"/>
              </w:rPr>
              <w:t>головн</w:t>
            </w:r>
            <w:r>
              <w:rPr>
                <w:rFonts w:ascii="Times New Roman" w:hAnsi="Times New Roman"/>
                <w:sz w:val="18"/>
                <w:szCs w:val="18"/>
                <w:lang w:eastAsia="uk-UA"/>
              </w:rPr>
              <w:t>ий</w:t>
            </w:r>
            <w:r w:rsidRPr="00AF56BB">
              <w:rPr>
                <w:rFonts w:ascii="Times New Roman" w:hAnsi="Times New Roman"/>
                <w:sz w:val="18"/>
                <w:szCs w:val="18"/>
                <w:lang w:eastAsia="uk-UA"/>
              </w:rPr>
              <w:t xml:space="preserve"> державн</w:t>
            </w:r>
            <w:r>
              <w:rPr>
                <w:rFonts w:ascii="Times New Roman" w:hAnsi="Times New Roman"/>
                <w:sz w:val="18"/>
                <w:szCs w:val="18"/>
                <w:lang w:eastAsia="uk-UA"/>
              </w:rPr>
              <w:t>ий</w:t>
            </w:r>
            <w:r w:rsidRPr="00AF56BB">
              <w:rPr>
                <w:rFonts w:ascii="Times New Roman" w:hAnsi="Times New Roman"/>
                <w:sz w:val="18"/>
                <w:szCs w:val="18"/>
                <w:lang w:eastAsia="uk-UA"/>
              </w:rPr>
              <w:t xml:space="preserve"> інспектор </w:t>
            </w:r>
            <w:r>
              <w:rPr>
                <w:rFonts w:ascii="Times New Roman" w:hAnsi="Times New Roman"/>
                <w:sz w:val="18"/>
                <w:szCs w:val="18"/>
                <w:lang w:eastAsia="uk-UA"/>
              </w:rPr>
              <w:t>Козівського</w:t>
            </w:r>
            <w:r w:rsidRPr="00AF56BB">
              <w:rPr>
                <w:rFonts w:ascii="Times New Roman" w:hAnsi="Times New Roman"/>
                <w:sz w:val="18"/>
                <w:szCs w:val="18"/>
                <w:lang w:eastAsia="uk-UA"/>
              </w:rPr>
              <w:t xml:space="preserve"> сектору обслуговування платників Тернопільської ДПІ ГУ ДПС</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both"/>
              <w:rPr>
                <w:rFonts w:ascii="Times New Roman" w:hAnsi="Times New Roman"/>
                <w:sz w:val="18"/>
                <w:szCs w:val="18"/>
                <w:lang w:eastAsia="uk-UA"/>
              </w:rPr>
            </w:pPr>
            <w:r>
              <w:rPr>
                <w:rFonts w:ascii="Times New Roman" w:hAnsi="Times New Roman"/>
                <w:sz w:val="18"/>
                <w:szCs w:val="18"/>
                <w:lang w:eastAsia="uk-UA"/>
              </w:rPr>
              <w:t>підписання</w:t>
            </w:r>
            <w:r w:rsidRPr="004D0B1C">
              <w:rPr>
                <w:rFonts w:ascii="Times New Roman" w:hAnsi="Times New Roman"/>
                <w:sz w:val="18"/>
                <w:szCs w:val="18"/>
                <w:lang w:eastAsia="uk-UA"/>
              </w:rPr>
              <w:t xml:space="preserve"> </w:t>
            </w:r>
            <w:r w:rsidRPr="00D26B70">
              <w:rPr>
                <w:rFonts w:ascii="Times New Roman" w:hAnsi="Times New Roman"/>
                <w:sz w:val="18"/>
                <w:szCs w:val="18"/>
                <w:lang w:eastAsia="uk-UA"/>
              </w:rPr>
              <w:t xml:space="preserve">реєстраційного посвідчення про реєстрацію </w:t>
            </w:r>
            <w:r>
              <w:rPr>
                <w:rFonts w:ascii="Times New Roman" w:hAnsi="Times New Roman"/>
                <w:sz w:val="18"/>
                <w:szCs w:val="18"/>
                <w:lang w:eastAsia="uk-UA"/>
              </w:rPr>
              <w:t>р</w:t>
            </w:r>
            <w:r w:rsidRPr="00D26B70">
              <w:rPr>
                <w:rFonts w:ascii="Times New Roman" w:hAnsi="Times New Roman"/>
                <w:sz w:val="18"/>
                <w:szCs w:val="18"/>
                <w:lang w:eastAsia="uk-UA"/>
              </w:rPr>
              <w:t>еєстраторів розрахункових операцій (форма № 3-РРО)</w:t>
            </w: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r w:rsidRPr="00DD4BEA">
              <w:rPr>
                <w:rFonts w:ascii="Times New Roman" w:hAnsi="Times New Roman"/>
                <w:sz w:val="18"/>
                <w:szCs w:val="18"/>
                <w:lang w:eastAsia="uk-UA"/>
              </w:rPr>
              <w:t>повідомлення про взяття на облік платника єдиного внеску, на якого не поширюється дія Закону України від 15.05.2003 № 755-ІV «Про державну реєстрацію юридичних осіб, фізичних осіб - підприємців та громадських формувань» (ф. № 2-ЄСВ)</w:t>
            </w: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№34-ОПП)</w:t>
            </w: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витягу з реєстру страхувальників (щодо юридичної особи або відокремленого підрозділу) (ф. № 1-ВРС)</w:t>
            </w: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витягу з реєстру страхувальників (щодо фізичної особи - підприємця або фізичної особи, яка провадить незалежну професійну діяльність) (ф. № 2-ВРС)</w:t>
            </w: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довідки з реєстру страхувальників (ф. № 1-ДРС)</w:t>
            </w: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both"/>
              <w:rPr>
                <w:rFonts w:ascii="Times New Roman" w:hAnsi="Times New Roman"/>
                <w:sz w:val="18"/>
                <w:szCs w:val="18"/>
                <w:lang w:eastAsia="uk-UA"/>
              </w:rPr>
            </w:pPr>
            <w:r>
              <w:rPr>
                <w:rFonts w:ascii="Times New Roman" w:hAnsi="Times New Roman"/>
                <w:sz w:val="18"/>
                <w:szCs w:val="18"/>
                <w:lang w:eastAsia="uk-UA"/>
              </w:rPr>
              <w:lastRenderedPageBreak/>
              <w:t>П.14 гл.</w:t>
            </w:r>
            <w:r w:rsidRPr="00D26B70">
              <w:rPr>
                <w:rFonts w:ascii="Times New Roman" w:hAnsi="Times New Roman"/>
                <w:sz w:val="18"/>
                <w:szCs w:val="18"/>
                <w:lang w:eastAsia="uk-UA"/>
              </w:rPr>
              <w:t xml:space="preserve"> 2 р</w:t>
            </w:r>
            <w:r>
              <w:rPr>
                <w:rFonts w:ascii="Times New Roman" w:hAnsi="Times New Roman"/>
                <w:sz w:val="18"/>
                <w:szCs w:val="18"/>
                <w:lang w:eastAsia="uk-UA"/>
              </w:rPr>
              <w:t>.</w:t>
            </w:r>
            <w:r w:rsidRPr="00D26B70">
              <w:rPr>
                <w:rFonts w:ascii="Times New Roman" w:hAnsi="Times New Roman"/>
                <w:sz w:val="18"/>
                <w:szCs w:val="18"/>
                <w:lang w:eastAsia="uk-UA"/>
              </w:rPr>
              <w:t xml:space="preserve"> II 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 547 «Про затвердження порядків щодо реєстрації реєстраторів розрахункових операцій та книг обліку розрахункових операцій», зареєстрованим у Міністерстві юстиції України 05.07.2016 за № 918/29048</w:t>
            </w: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r>
              <w:rPr>
                <w:rFonts w:ascii="Times New Roman" w:hAnsi="Times New Roman"/>
                <w:sz w:val="18"/>
                <w:szCs w:val="18"/>
                <w:lang w:eastAsia="uk-UA"/>
              </w:rPr>
              <w:t>С</w:t>
            </w:r>
            <w:r w:rsidRPr="0012350B">
              <w:rPr>
                <w:rFonts w:ascii="Times New Roman" w:hAnsi="Times New Roman"/>
                <w:sz w:val="18"/>
                <w:szCs w:val="18"/>
                <w:lang w:eastAsia="uk-UA"/>
              </w:rPr>
              <w:t>т</w:t>
            </w:r>
            <w:r>
              <w:rPr>
                <w:rFonts w:ascii="Times New Roman" w:hAnsi="Times New Roman"/>
                <w:sz w:val="18"/>
                <w:szCs w:val="18"/>
                <w:lang w:eastAsia="uk-UA"/>
              </w:rPr>
              <w:t>.</w:t>
            </w:r>
            <w:r w:rsidRPr="0012350B">
              <w:rPr>
                <w:rFonts w:ascii="Times New Roman" w:hAnsi="Times New Roman"/>
                <w:sz w:val="18"/>
                <w:szCs w:val="18"/>
                <w:lang w:eastAsia="uk-UA"/>
              </w:rPr>
              <w:t>5 Закону від 08.07.2010 № 2464 «Про збір та облік єдиного внеску на загальнообов'язкове державне соціальне страхування» (далі - Закон 2464, п</w:t>
            </w:r>
            <w:r>
              <w:rPr>
                <w:rFonts w:ascii="Times New Roman" w:hAnsi="Times New Roman"/>
                <w:sz w:val="18"/>
                <w:szCs w:val="18"/>
                <w:lang w:eastAsia="uk-UA"/>
              </w:rPr>
              <w:t>.</w:t>
            </w:r>
            <w:r w:rsidRPr="0012350B">
              <w:rPr>
                <w:rFonts w:ascii="Times New Roman" w:hAnsi="Times New Roman"/>
                <w:sz w:val="18"/>
                <w:szCs w:val="18"/>
                <w:lang w:eastAsia="uk-UA"/>
              </w:rPr>
              <w:t>4 р</w:t>
            </w:r>
            <w:r>
              <w:rPr>
                <w:rFonts w:ascii="Times New Roman" w:hAnsi="Times New Roman"/>
                <w:sz w:val="18"/>
                <w:szCs w:val="18"/>
                <w:lang w:eastAsia="uk-UA"/>
              </w:rPr>
              <w:t>.</w:t>
            </w:r>
            <w:r w:rsidRPr="0012350B">
              <w:rPr>
                <w:rFonts w:ascii="Times New Roman" w:hAnsi="Times New Roman"/>
                <w:sz w:val="18"/>
                <w:szCs w:val="18"/>
                <w:lang w:eastAsia="uk-UA"/>
              </w:rPr>
              <w:t xml:space="preserve"> III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«Про затвердження Порядку обліку єдиного внеску на загальнообов'язкове державне соціальне страхування та Положення про реєстр страхувальників», зареєстрованого в Міністерстві юстиції України 03.12.2014 за № 1553/26330</w:t>
            </w:r>
          </w:p>
          <w:p w:rsidR="00483CED" w:rsidRDefault="00483CED" w:rsidP="00483CED">
            <w:pPr>
              <w:spacing w:after="0" w:line="240" w:lineRule="auto"/>
              <w:jc w:val="both"/>
              <w:rPr>
                <w:rFonts w:ascii="Times New Roman" w:hAnsi="Times New Roman"/>
                <w:sz w:val="18"/>
                <w:szCs w:val="18"/>
                <w:lang w:eastAsia="uk-UA"/>
              </w:rPr>
            </w:pPr>
          </w:p>
          <w:p w:rsidR="00483CED" w:rsidRDefault="00483CED" w:rsidP="00483CED">
            <w:pPr>
              <w:spacing w:after="0" w:line="240" w:lineRule="auto"/>
              <w:jc w:val="both"/>
              <w:rPr>
                <w:rFonts w:ascii="Times New Roman" w:hAnsi="Times New Roman"/>
                <w:sz w:val="18"/>
                <w:szCs w:val="18"/>
                <w:lang w:eastAsia="uk-UA"/>
              </w:rPr>
            </w:pPr>
            <w:r w:rsidRPr="00C2560D">
              <w:rPr>
                <w:rFonts w:ascii="Times New Roman" w:hAnsi="Times New Roman"/>
                <w:sz w:val="18"/>
                <w:szCs w:val="18"/>
                <w:lang w:eastAsia="uk-UA"/>
              </w:rPr>
              <w:lastRenderedPageBreak/>
              <w:t>А</w:t>
            </w:r>
            <w:r>
              <w:rPr>
                <w:rFonts w:ascii="Times New Roman" w:hAnsi="Times New Roman"/>
                <w:sz w:val="18"/>
                <w:szCs w:val="18"/>
                <w:lang w:eastAsia="uk-UA"/>
              </w:rPr>
              <w:t>бз.2</w:t>
            </w:r>
            <w:r w:rsidRPr="00C2560D">
              <w:rPr>
                <w:rFonts w:ascii="Times New Roman" w:hAnsi="Times New Roman"/>
                <w:sz w:val="18"/>
                <w:szCs w:val="18"/>
                <w:lang w:eastAsia="uk-UA"/>
              </w:rPr>
              <w:t xml:space="preserve"> п</w:t>
            </w:r>
            <w:r>
              <w:rPr>
                <w:rFonts w:ascii="Times New Roman" w:hAnsi="Times New Roman"/>
                <w:sz w:val="18"/>
                <w:szCs w:val="18"/>
                <w:lang w:eastAsia="uk-UA"/>
              </w:rPr>
              <w:t>.</w:t>
            </w:r>
            <w:r w:rsidRPr="00C2560D">
              <w:rPr>
                <w:rFonts w:ascii="Times New Roman" w:hAnsi="Times New Roman"/>
                <w:sz w:val="18"/>
                <w:szCs w:val="18"/>
                <w:lang w:eastAsia="uk-UA"/>
              </w:rPr>
              <w:t xml:space="preserve"> 64.3 ст</w:t>
            </w:r>
            <w:r>
              <w:rPr>
                <w:rFonts w:ascii="Times New Roman" w:hAnsi="Times New Roman"/>
                <w:sz w:val="18"/>
                <w:szCs w:val="18"/>
                <w:lang w:eastAsia="uk-UA"/>
              </w:rPr>
              <w:t>.</w:t>
            </w:r>
            <w:r w:rsidRPr="00C2560D">
              <w:rPr>
                <w:rFonts w:ascii="Times New Roman" w:hAnsi="Times New Roman"/>
                <w:sz w:val="18"/>
                <w:szCs w:val="18"/>
                <w:lang w:eastAsia="uk-UA"/>
              </w:rPr>
              <w:t xml:space="preserve"> 64 ПКУ, </w:t>
            </w:r>
            <w:r>
              <w:rPr>
                <w:rFonts w:ascii="Times New Roman" w:hAnsi="Times New Roman"/>
                <w:sz w:val="18"/>
                <w:szCs w:val="18"/>
                <w:lang w:eastAsia="uk-UA"/>
              </w:rPr>
              <w:t xml:space="preserve">    </w:t>
            </w:r>
            <w:r w:rsidRPr="00C2560D">
              <w:rPr>
                <w:rFonts w:ascii="Times New Roman" w:hAnsi="Times New Roman"/>
                <w:sz w:val="18"/>
                <w:szCs w:val="18"/>
                <w:lang w:eastAsia="uk-UA"/>
              </w:rPr>
              <w:t>п</w:t>
            </w:r>
            <w:r>
              <w:rPr>
                <w:rFonts w:ascii="Times New Roman" w:hAnsi="Times New Roman"/>
                <w:sz w:val="18"/>
                <w:szCs w:val="18"/>
                <w:lang w:eastAsia="uk-UA"/>
              </w:rPr>
              <w:t>.</w:t>
            </w:r>
            <w:r w:rsidRPr="00C2560D">
              <w:rPr>
                <w:rFonts w:ascii="Times New Roman" w:hAnsi="Times New Roman"/>
                <w:sz w:val="18"/>
                <w:szCs w:val="18"/>
                <w:lang w:eastAsia="uk-UA"/>
              </w:rPr>
              <w:t>3.11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w:t>
            </w: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spacing w:after="0" w:line="240" w:lineRule="auto"/>
              <w:jc w:val="both"/>
              <w:rPr>
                <w:rFonts w:ascii="Times New Roman" w:hAnsi="Times New Roman"/>
                <w:sz w:val="18"/>
                <w:szCs w:val="18"/>
                <w:lang w:eastAsia="uk-UA"/>
              </w:rPr>
            </w:pPr>
          </w:p>
          <w:p w:rsidR="00483CED" w:rsidRDefault="00483CED" w:rsidP="00483CED">
            <w:pPr>
              <w:spacing w:after="0" w:line="240" w:lineRule="auto"/>
              <w:jc w:val="both"/>
              <w:rPr>
                <w:rFonts w:ascii="Times New Roman" w:hAnsi="Times New Roman"/>
                <w:sz w:val="18"/>
                <w:szCs w:val="18"/>
                <w:lang w:eastAsia="uk-UA"/>
              </w:rPr>
            </w:pPr>
            <w:r>
              <w:rPr>
                <w:rFonts w:ascii="Times New Roman" w:hAnsi="Times New Roman"/>
                <w:sz w:val="18"/>
                <w:szCs w:val="18"/>
                <w:lang w:eastAsia="uk-UA"/>
              </w:rPr>
              <w:t>Ст.</w:t>
            </w:r>
            <w:r w:rsidRPr="00C2560D">
              <w:rPr>
                <w:rFonts w:ascii="Times New Roman" w:hAnsi="Times New Roman"/>
                <w:sz w:val="18"/>
                <w:szCs w:val="18"/>
                <w:lang w:eastAsia="uk-UA"/>
              </w:rPr>
              <w:t>17 Закону № 2464, п</w:t>
            </w:r>
            <w:r>
              <w:rPr>
                <w:rFonts w:ascii="Times New Roman" w:hAnsi="Times New Roman"/>
                <w:sz w:val="18"/>
                <w:szCs w:val="18"/>
                <w:lang w:eastAsia="uk-UA"/>
              </w:rPr>
              <w:t>.</w:t>
            </w:r>
            <w:r w:rsidRPr="00C2560D">
              <w:rPr>
                <w:rFonts w:ascii="Times New Roman" w:hAnsi="Times New Roman"/>
                <w:sz w:val="18"/>
                <w:szCs w:val="18"/>
                <w:lang w:eastAsia="uk-UA"/>
              </w:rPr>
              <w:t xml:space="preserve"> 3 р</w:t>
            </w:r>
            <w:r>
              <w:rPr>
                <w:rFonts w:ascii="Times New Roman" w:hAnsi="Times New Roman"/>
                <w:sz w:val="18"/>
                <w:szCs w:val="18"/>
                <w:lang w:eastAsia="uk-UA"/>
              </w:rPr>
              <w:t>.</w:t>
            </w:r>
            <w:r w:rsidRPr="00C2560D">
              <w:rPr>
                <w:rFonts w:ascii="Times New Roman" w:hAnsi="Times New Roman"/>
                <w:sz w:val="18"/>
                <w:szCs w:val="18"/>
                <w:lang w:eastAsia="uk-UA"/>
              </w:rPr>
              <w:t xml:space="preserve"> II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 (далі - Порядок № 651), постановою правління Пенсійного фонду України від 21.07.2017 № 16-1 «Про затвердження Порядку надання інформації з реєстру страхувальників Державного реєстру загальнообов'язкового державного соціального страхування», зареєстрованого в Міністерстві юстиції України 17.08.2017 за № 1017/30885</w:t>
            </w:r>
          </w:p>
          <w:p w:rsidR="00483CED" w:rsidRDefault="00483CED" w:rsidP="00483CED">
            <w:pPr>
              <w:jc w:val="both"/>
              <w:rPr>
                <w:rFonts w:ascii="Times New Roman" w:hAnsi="Times New Roman"/>
                <w:sz w:val="18"/>
                <w:szCs w:val="18"/>
                <w:lang w:eastAsia="ru-RU"/>
              </w:rPr>
            </w:pPr>
          </w:p>
          <w:p w:rsidR="00483CED" w:rsidRDefault="00483CED" w:rsidP="00483CED">
            <w:pPr>
              <w:jc w:val="both"/>
              <w:rPr>
                <w:rFonts w:ascii="Times New Roman" w:hAnsi="Times New Roman"/>
                <w:sz w:val="18"/>
                <w:szCs w:val="18"/>
                <w:lang w:eastAsia="ru-RU"/>
              </w:rPr>
            </w:pPr>
          </w:p>
          <w:p w:rsidR="00483CED" w:rsidRDefault="00483CED" w:rsidP="00483CED">
            <w:pPr>
              <w:spacing w:after="0" w:line="240" w:lineRule="auto"/>
              <w:jc w:val="both"/>
              <w:rPr>
                <w:rFonts w:ascii="Times New Roman" w:hAnsi="Times New Roman"/>
                <w:sz w:val="18"/>
                <w:szCs w:val="18"/>
                <w:lang w:eastAsia="ru-RU"/>
              </w:rPr>
            </w:pPr>
          </w:p>
          <w:p w:rsidR="00483CED" w:rsidRDefault="00483CED" w:rsidP="00483CED">
            <w:pPr>
              <w:spacing w:after="0" w:line="240" w:lineRule="auto"/>
              <w:jc w:val="both"/>
              <w:rPr>
                <w:rFonts w:ascii="Times New Roman" w:hAnsi="Times New Roman"/>
                <w:sz w:val="18"/>
                <w:szCs w:val="18"/>
                <w:lang w:eastAsia="ru-RU"/>
              </w:rPr>
            </w:pPr>
          </w:p>
          <w:p w:rsidR="00483CED" w:rsidRDefault="00483CED" w:rsidP="00483CED">
            <w:pPr>
              <w:spacing w:after="0" w:line="240" w:lineRule="auto"/>
              <w:jc w:val="both"/>
              <w:rPr>
                <w:rFonts w:ascii="Times New Roman" w:hAnsi="Times New Roman"/>
                <w:sz w:val="18"/>
                <w:szCs w:val="18"/>
                <w:lang w:eastAsia="uk-UA"/>
              </w:rPr>
            </w:pPr>
            <w:r w:rsidRPr="004F24B3">
              <w:rPr>
                <w:rFonts w:ascii="Times New Roman" w:hAnsi="Times New Roman"/>
                <w:sz w:val="18"/>
                <w:szCs w:val="18"/>
                <w:lang w:eastAsia="ru-RU"/>
              </w:rPr>
              <w:t>ст.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 xml:space="preserve"> ПКУ</w:t>
            </w:r>
            <w:r>
              <w:rPr>
                <w:rFonts w:ascii="Times New Roman" w:hAnsi="Times New Roman"/>
                <w:sz w:val="18"/>
                <w:szCs w:val="18"/>
                <w:lang w:eastAsia="uk-UA"/>
              </w:rPr>
              <w:t>.</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BC754E" w:rsidRDefault="00483CED" w:rsidP="00483CED">
            <w:pPr>
              <w:ind w:left="-83" w:right="110"/>
              <w:jc w:val="center"/>
              <w:rPr>
                <w:rFonts w:ascii="Times New Roman" w:hAnsi="Times New Roman"/>
                <w:sz w:val="18"/>
                <w:szCs w:val="18"/>
                <w:lang w:val="ru-RU"/>
              </w:rPr>
            </w:pPr>
            <w:r>
              <w:rPr>
                <w:rFonts w:ascii="Times New Roman" w:hAnsi="Times New Roman"/>
                <w:sz w:val="18"/>
                <w:szCs w:val="18"/>
                <w:lang w:val="ru-RU"/>
              </w:rPr>
              <w:lastRenderedPageBreak/>
              <w:t>0</w:t>
            </w:r>
            <w:r w:rsidRPr="00BC754E">
              <w:rPr>
                <w:rFonts w:ascii="Times New Roman" w:hAnsi="Times New Roman"/>
                <w:sz w:val="18"/>
                <w:szCs w:val="18"/>
                <w:lang w:val="ru-RU"/>
              </w:rPr>
              <w:t>5.1</w:t>
            </w:r>
            <w:r>
              <w:rPr>
                <w:rFonts w:ascii="Times New Roman" w:hAnsi="Times New Roman"/>
                <w:sz w:val="18"/>
                <w:szCs w:val="18"/>
                <w:lang w:val="ru-RU"/>
              </w:rPr>
              <w:t>2</w:t>
            </w:r>
            <w:r w:rsidRPr="00BC754E">
              <w:rPr>
                <w:rFonts w:ascii="Times New Roman" w:hAnsi="Times New Roman"/>
                <w:sz w:val="18"/>
                <w:szCs w:val="18"/>
                <w:lang w:val="ru-RU"/>
              </w:rPr>
              <w:t>.</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w:t>
            </w:r>
            <w:r>
              <w:rPr>
                <w:rFonts w:ascii="Times New Roman" w:hAnsi="Times New Roman"/>
                <w:sz w:val="18"/>
                <w:szCs w:val="18"/>
                <w:lang w:val="ru-RU"/>
              </w:rPr>
              <w:t>94</w:t>
            </w: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E53FCA"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Pr="00BC754E" w:rsidRDefault="00483CED" w:rsidP="00483CED">
            <w:pPr>
              <w:ind w:left="-83" w:right="110"/>
              <w:jc w:val="center"/>
              <w:rPr>
                <w:rFonts w:ascii="Times New Roman" w:hAnsi="Times New Roman"/>
                <w:sz w:val="18"/>
                <w:szCs w:val="18"/>
                <w:lang w:val="ru-RU"/>
              </w:rPr>
            </w:pPr>
            <w:r>
              <w:rPr>
                <w:rFonts w:ascii="Times New Roman" w:hAnsi="Times New Roman"/>
                <w:sz w:val="18"/>
                <w:szCs w:val="18"/>
                <w:lang w:val="ru-RU"/>
              </w:rPr>
              <w:t>0</w:t>
            </w:r>
            <w:r w:rsidRPr="00BC754E">
              <w:rPr>
                <w:rFonts w:ascii="Times New Roman" w:hAnsi="Times New Roman"/>
                <w:sz w:val="18"/>
                <w:szCs w:val="18"/>
                <w:lang w:val="ru-RU"/>
              </w:rPr>
              <w:t>5.1</w:t>
            </w:r>
            <w:r>
              <w:rPr>
                <w:rFonts w:ascii="Times New Roman" w:hAnsi="Times New Roman"/>
                <w:sz w:val="18"/>
                <w:szCs w:val="18"/>
                <w:lang w:val="ru-RU"/>
              </w:rPr>
              <w:t>2</w:t>
            </w:r>
            <w:r w:rsidRPr="00BC754E">
              <w:rPr>
                <w:rFonts w:ascii="Times New Roman" w:hAnsi="Times New Roman"/>
                <w:sz w:val="18"/>
                <w:szCs w:val="18"/>
                <w:lang w:val="ru-RU"/>
              </w:rPr>
              <w:t>.</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w:t>
            </w:r>
            <w:r>
              <w:rPr>
                <w:rFonts w:ascii="Times New Roman" w:hAnsi="Times New Roman"/>
                <w:sz w:val="18"/>
                <w:szCs w:val="18"/>
                <w:lang w:val="ru-RU"/>
              </w:rPr>
              <w:t>94</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Pr="00AF56BB" w:rsidRDefault="00483CED" w:rsidP="00483CED">
            <w:pPr>
              <w:jc w:val="center"/>
              <w:rPr>
                <w:rFonts w:ascii="Times New Roman" w:hAnsi="Times New Roman"/>
                <w:sz w:val="18"/>
                <w:szCs w:val="18"/>
                <w:lang w:eastAsia="uk-UA"/>
              </w:rPr>
            </w:pPr>
            <w:r>
              <w:rPr>
                <w:rFonts w:ascii="Times New Roman" w:hAnsi="Times New Roman"/>
                <w:sz w:val="18"/>
                <w:szCs w:val="18"/>
                <w:lang w:eastAsia="uk-UA"/>
              </w:rPr>
              <w:t>Голомий Любові</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AF56BB" w:rsidRDefault="00483CED" w:rsidP="00483CED">
            <w:pPr>
              <w:jc w:val="center"/>
              <w:rPr>
                <w:rFonts w:ascii="Times New Roman" w:hAnsi="Times New Roman"/>
                <w:sz w:val="18"/>
                <w:szCs w:val="18"/>
                <w:lang w:eastAsia="uk-UA"/>
              </w:rPr>
            </w:pPr>
            <w:r w:rsidRPr="00AF56BB">
              <w:rPr>
                <w:rFonts w:ascii="Times New Roman" w:hAnsi="Times New Roman"/>
                <w:sz w:val="18"/>
                <w:szCs w:val="18"/>
                <w:lang w:eastAsia="uk-UA"/>
              </w:rPr>
              <w:t>головн</w:t>
            </w:r>
            <w:r>
              <w:rPr>
                <w:rFonts w:ascii="Times New Roman" w:hAnsi="Times New Roman"/>
                <w:sz w:val="18"/>
                <w:szCs w:val="18"/>
                <w:lang w:eastAsia="uk-UA"/>
              </w:rPr>
              <w:t>ий</w:t>
            </w:r>
            <w:r w:rsidRPr="00AF56BB">
              <w:rPr>
                <w:rFonts w:ascii="Times New Roman" w:hAnsi="Times New Roman"/>
                <w:sz w:val="18"/>
                <w:szCs w:val="18"/>
                <w:lang w:eastAsia="uk-UA"/>
              </w:rPr>
              <w:t xml:space="preserve"> державн</w:t>
            </w:r>
            <w:r>
              <w:rPr>
                <w:rFonts w:ascii="Times New Roman" w:hAnsi="Times New Roman"/>
                <w:sz w:val="18"/>
                <w:szCs w:val="18"/>
                <w:lang w:eastAsia="uk-UA"/>
              </w:rPr>
              <w:t>ий</w:t>
            </w:r>
            <w:r w:rsidRPr="00AF56BB">
              <w:rPr>
                <w:rFonts w:ascii="Times New Roman" w:hAnsi="Times New Roman"/>
                <w:sz w:val="18"/>
                <w:szCs w:val="18"/>
                <w:lang w:eastAsia="uk-UA"/>
              </w:rPr>
              <w:t xml:space="preserve"> інспектор </w:t>
            </w:r>
            <w:r>
              <w:rPr>
                <w:rFonts w:ascii="Times New Roman" w:hAnsi="Times New Roman"/>
                <w:sz w:val="18"/>
                <w:szCs w:val="18"/>
                <w:lang w:eastAsia="uk-UA"/>
              </w:rPr>
              <w:t xml:space="preserve">Борщівського </w:t>
            </w:r>
            <w:r w:rsidRPr="00AF56BB">
              <w:rPr>
                <w:rFonts w:ascii="Times New Roman" w:hAnsi="Times New Roman"/>
                <w:sz w:val="18"/>
                <w:szCs w:val="18"/>
                <w:lang w:eastAsia="uk-UA"/>
              </w:rPr>
              <w:t xml:space="preserve">сектору обслуговування платників </w:t>
            </w:r>
            <w:r>
              <w:rPr>
                <w:rFonts w:ascii="Times New Roman" w:hAnsi="Times New Roman"/>
                <w:sz w:val="18"/>
                <w:szCs w:val="18"/>
                <w:lang w:eastAsia="uk-UA"/>
              </w:rPr>
              <w:t>Чортківської</w:t>
            </w:r>
            <w:r w:rsidRPr="00AF56BB">
              <w:rPr>
                <w:rFonts w:ascii="Times New Roman" w:hAnsi="Times New Roman"/>
                <w:sz w:val="18"/>
                <w:szCs w:val="18"/>
                <w:lang w:eastAsia="uk-UA"/>
              </w:rPr>
              <w:t xml:space="preserve"> ДПІ ГУ ДПС</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both"/>
              <w:rPr>
                <w:rFonts w:ascii="Times New Roman" w:hAnsi="Times New Roman"/>
                <w:sz w:val="18"/>
                <w:szCs w:val="18"/>
                <w:lang w:eastAsia="uk-UA"/>
              </w:rPr>
            </w:pPr>
            <w:r>
              <w:rPr>
                <w:rFonts w:ascii="Times New Roman" w:hAnsi="Times New Roman"/>
                <w:sz w:val="18"/>
                <w:szCs w:val="18"/>
                <w:lang w:eastAsia="uk-UA"/>
              </w:rPr>
              <w:t>підписання</w:t>
            </w:r>
            <w:r w:rsidRPr="004D0B1C">
              <w:rPr>
                <w:rFonts w:ascii="Times New Roman" w:hAnsi="Times New Roman"/>
                <w:sz w:val="18"/>
                <w:szCs w:val="18"/>
                <w:lang w:eastAsia="uk-UA"/>
              </w:rPr>
              <w:t xml:space="preserve"> </w:t>
            </w:r>
            <w:r w:rsidRPr="00D26B70">
              <w:rPr>
                <w:rFonts w:ascii="Times New Roman" w:hAnsi="Times New Roman"/>
                <w:sz w:val="18"/>
                <w:szCs w:val="18"/>
                <w:lang w:eastAsia="uk-UA"/>
              </w:rPr>
              <w:t xml:space="preserve">реєстраційного посвідчення про реєстрацію </w:t>
            </w:r>
            <w:r>
              <w:rPr>
                <w:rFonts w:ascii="Times New Roman" w:hAnsi="Times New Roman"/>
                <w:sz w:val="18"/>
                <w:szCs w:val="18"/>
                <w:lang w:eastAsia="uk-UA"/>
              </w:rPr>
              <w:t>р</w:t>
            </w:r>
            <w:r w:rsidRPr="00D26B70">
              <w:rPr>
                <w:rFonts w:ascii="Times New Roman" w:hAnsi="Times New Roman"/>
                <w:sz w:val="18"/>
                <w:szCs w:val="18"/>
                <w:lang w:eastAsia="uk-UA"/>
              </w:rPr>
              <w:t>еєстраторів розрахункових операцій (форма № 3-РРО)</w:t>
            </w: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r w:rsidRPr="00DD4BEA">
              <w:rPr>
                <w:rFonts w:ascii="Times New Roman" w:hAnsi="Times New Roman"/>
                <w:sz w:val="18"/>
                <w:szCs w:val="18"/>
                <w:lang w:eastAsia="uk-UA"/>
              </w:rPr>
              <w:t>повідомлення про взяття на облік платника єдиного внеску, на якого не поширюється дія Закону України від 15.05.2003 № 755-ІV «Про державну реєстрацію юридичних осіб, фізичних осіб - підприємців та громадських формувань» (ф. № 2-ЄСВ)</w:t>
            </w: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 xml:space="preserve">довідки про взяття на облік платника податків, відомості щодо якого не підлягають включенню до Єдиного державного </w:t>
            </w:r>
            <w:r w:rsidRPr="00C2560D">
              <w:rPr>
                <w:rFonts w:ascii="Times New Roman" w:hAnsi="Times New Roman"/>
                <w:sz w:val="18"/>
                <w:szCs w:val="18"/>
                <w:lang w:eastAsia="uk-UA"/>
              </w:rPr>
              <w:lastRenderedPageBreak/>
              <w:t>реєстру юридичних осіб, фізичних осіб - підприємців та громадських формувань (ф. №34-ОПП)</w:t>
            </w: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витягу з реєстру страхувальників (щодо юридичної особи або відокремленого підрозділу) (ф. № 1-ВРС)</w:t>
            </w: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витягу з реєстру страхувальників (щодо фізичної особи - підприємця або фізичної особи, яка провадить незалежну професійну діяльність) (ф. № 2-ВРС)</w:t>
            </w: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довідки з реєстру страхувальників (ф. № 1-ДРС)</w:t>
            </w: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both"/>
              <w:rPr>
                <w:rFonts w:ascii="Times New Roman" w:hAnsi="Times New Roman"/>
                <w:sz w:val="18"/>
                <w:szCs w:val="18"/>
                <w:lang w:eastAsia="uk-UA"/>
              </w:rPr>
            </w:pPr>
            <w:r>
              <w:rPr>
                <w:rFonts w:ascii="Times New Roman" w:hAnsi="Times New Roman"/>
                <w:sz w:val="18"/>
                <w:szCs w:val="18"/>
                <w:lang w:eastAsia="uk-UA"/>
              </w:rPr>
              <w:lastRenderedPageBreak/>
              <w:t>П.14 гл.</w:t>
            </w:r>
            <w:r w:rsidRPr="00D26B70">
              <w:rPr>
                <w:rFonts w:ascii="Times New Roman" w:hAnsi="Times New Roman"/>
                <w:sz w:val="18"/>
                <w:szCs w:val="18"/>
                <w:lang w:eastAsia="uk-UA"/>
              </w:rPr>
              <w:t xml:space="preserve"> 2 р</w:t>
            </w:r>
            <w:r>
              <w:rPr>
                <w:rFonts w:ascii="Times New Roman" w:hAnsi="Times New Roman"/>
                <w:sz w:val="18"/>
                <w:szCs w:val="18"/>
                <w:lang w:eastAsia="uk-UA"/>
              </w:rPr>
              <w:t>.</w:t>
            </w:r>
            <w:r w:rsidRPr="00D26B70">
              <w:rPr>
                <w:rFonts w:ascii="Times New Roman" w:hAnsi="Times New Roman"/>
                <w:sz w:val="18"/>
                <w:szCs w:val="18"/>
                <w:lang w:eastAsia="uk-UA"/>
              </w:rPr>
              <w:t xml:space="preserve"> II 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 547 «Про затвердження порядків щодо реєстрації реєстраторів розрахункових операцій та книг обліку розрахункових операцій», зареєстрованим у Міністерстві юстиції України 05.07.2016 за № 918/29048</w:t>
            </w:r>
          </w:p>
          <w:p w:rsidR="00483CED" w:rsidRDefault="00483CED" w:rsidP="00483CED">
            <w:pPr>
              <w:spacing w:after="0" w:line="240" w:lineRule="auto"/>
              <w:jc w:val="both"/>
              <w:rPr>
                <w:rFonts w:ascii="Times New Roman" w:hAnsi="Times New Roman"/>
                <w:sz w:val="18"/>
                <w:szCs w:val="18"/>
                <w:lang w:eastAsia="uk-UA"/>
              </w:rPr>
            </w:pPr>
          </w:p>
          <w:p w:rsidR="00483CED" w:rsidRDefault="00483CED" w:rsidP="00483CED">
            <w:pPr>
              <w:spacing w:after="0" w:line="240" w:lineRule="auto"/>
              <w:jc w:val="both"/>
              <w:rPr>
                <w:rFonts w:ascii="Times New Roman" w:hAnsi="Times New Roman"/>
                <w:sz w:val="18"/>
                <w:szCs w:val="18"/>
                <w:lang w:eastAsia="uk-UA"/>
              </w:rPr>
            </w:pPr>
            <w:r>
              <w:rPr>
                <w:rFonts w:ascii="Times New Roman" w:hAnsi="Times New Roman"/>
                <w:sz w:val="18"/>
                <w:szCs w:val="18"/>
                <w:lang w:eastAsia="uk-UA"/>
              </w:rPr>
              <w:t>С</w:t>
            </w:r>
            <w:r w:rsidRPr="0012350B">
              <w:rPr>
                <w:rFonts w:ascii="Times New Roman" w:hAnsi="Times New Roman"/>
                <w:sz w:val="18"/>
                <w:szCs w:val="18"/>
                <w:lang w:eastAsia="uk-UA"/>
              </w:rPr>
              <w:t>т</w:t>
            </w:r>
            <w:r>
              <w:rPr>
                <w:rFonts w:ascii="Times New Roman" w:hAnsi="Times New Roman"/>
                <w:sz w:val="18"/>
                <w:szCs w:val="18"/>
                <w:lang w:eastAsia="uk-UA"/>
              </w:rPr>
              <w:t>.</w:t>
            </w:r>
            <w:r w:rsidRPr="0012350B">
              <w:rPr>
                <w:rFonts w:ascii="Times New Roman" w:hAnsi="Times New Roman"/>
                <w:sz w:val="18"/>
                <w:szCs w:val="18"/>
                <w:lang w:eastAsia="uk-UA"/>
              </w:rPr>
              <w:t>5 Закону від 08.07.2010 № 2464 «Про збір та облік єдиного внеску на загальнообов'язкове державне соціальне страхування» (далі - Закон 2464, п</w:t>
            </w:r>
            <w:r>
              <w:rPr>
                <w:rFonts w:ascii="Times New Roman" w:hAnsi="Times New Roman"/>
                <w:sz w:val="18"/>
                <w:szCs w:val="18"/>
                <w:lang w:eastAsia="uk-UA"/>
              </w:rPr>
              <w:t>.</w:t>
            </w:r>
            <w:r w:rsidRPr="0012350B">
              <w:rPr>
                <w:rFonts w:ascii="Times New Roman" w:hAnsi="Times New Roman"/>
                <w:sz w:val="18"/>
                <w:szCs w:val="18"/>
                <w:lang w:eastAsia="uk-UA"/>
              </w:rPr>
              <w:t>4 р</w:t>
            </w:r>
            <w:r>
              <w:rPr>
                <w:rFonts w:ascii="Times New Roman" w:hAnsi="Times New Roman"/>
                <w:sz w:val="18"/>
                <w:szCs w:val="18"/>
                <w:lang w:eastAsia="uk-UA"/>
              </w:rPr>
              <w:t>.</w:t>
            </w:r>
            <w:r w:rsidRPr="0012350B">
              <w:rPr>
                <w:rFonts w:ascii="Times New Roman" w:hAnsi="Times New Roman"/>
                <w:sz w:val="18"/>
                <w:szCs w:val="18"/>
                <w:lang w:eastAsia="uk-UA"/>
              </w:rPr>
              <w:t xml:space="preserve"> III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«Про затвердження Порядку обліку єдиного внеску на загальнообов'язкове державне соціальне страхування та Положення про реєстр страхувальників», зареєстрованого в Міністерстві юстиції України 03.12.2014 за № 1553/26330</w:t>
            </w: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А</w:t>
            </w:r>
            <w:r>
              <w:rPr>
                <w:rFonts w:ascii="Times New Roman" w:hAnsi="Times New Roman"/>
                <w:sz w:val="18"/>
                <w:szCs w:val="18"/>
                <w:lang w:eastAsia="uk-UA"/>
              </w:rPr>
              <w:t>бз.2</w:t>
            </w:r>
            <w:r w:rsidRPr="00C2560D">
              <w:rPr>
                <w:rFonts w:ascii="Times New Roman" w:hAnsi="Times New Roman"/>
                <w:sz w:val="18"/>
                <w:szCs w:val="18"/>
                <w:lang w:eastAsia="uk-UA"/>
              </w:rPr>
              <w:t xml:space="preserve"> п</w:t>
            </w:r>
            <w:r>
              <w:rPr>
                <w:rFonts w:ascii="Times New Roman" w:hAnsi="Times New Roman"/>
                <w:sz w:val="18"/>
                <w:szCs w:val="18"/>
                <w:lang w:eastAsia="uk-UA"/>
              </w:rPr>
              <w:t>.</w:t>
            </w:r>
            <w:r w:rsidRPr="00C2560D">
              <w:rPr>
                <w:rFonts w:ascii="Times New Roman" w:hAnsi="Times New Roman"/>
                <w:sz w:val="18"/>
                <w:szCs w:val="18"/>
                <w:lang w:eastAsia="uk-UA"/>
              </w:rPr>
              <w:t xml:space="preserve"> 64.3 ст</w:t>
            </w:r>
            <w:r>
              <w:rPr>
                <w:rFonts w:ascii="Times New Roman" w:hAnsi="Times New Roman"/>
                <w:sz w:val="18"/>
                <w:szCs w:val="18"/>
                <w:lang w:eastAsia="uk-UA"/>
              </w:rPr>
              <w:t>.</w:t>
            </w:r>
            <w:r w:rsidRPr="00C2560D">
              <w:rPr>
                <w:rFonts w:ascii="Times New Roman" w:hAnsi="Times New Roman"/>
                <w:sz w:val="18"/>
                <w:szCs w:val="18"/>
                <w:lang w:eastAsia="uk-UA"/>
              </w:rPr>
              <w:t xml:space="preserve"> 64 ПКУ, </w:t>
            </w:r>
            <w:r>
              <w:rPr>
                <w:rFonts w:ascii="Times New Roman" w:hAnsi="Times New Roman"/>
                <w:sz w:val="18"/>
                <w:szCs w:val="18"/>
                <w:lang w:eastAsia="uk-UA"/>
              </w:rPr>
              <w:t xml:space="preserve">    </w:t>
            </w:r>
            <w:r w:rsidRPr="00C2560D">
              <w:rPr>
                <w:rFonts w:ascii="Times New Roman" w:hAnsi="Times New Roman"/>
                <w:sz w:val="18"/>
                <w:szCs w:val="18"/>
                <w:lang w:eastAsia="uk-UA"/>
              </w:rPr>
              <w:t>п</w:t>
            </w:r>
            <w:r>
              <w:rPr>
                <w:rFonts w:ascii="Times New Roman" w:hAnsi="Times New Roman"/>
                <w:sz w:val="18"/>
                <w:szCs w:val="18"/>
                <w:lang w:eastAsia="uk-UA"/>
              </w:rPr>
              <w:t>.</w:t>
            </w:r>
            <w:r w:rsidRPr="00C2560D">
              <w:rPr>
                <w:rFonts w:ascii="Times New Roman" w:hAnsi="Times New Roman"/>
                <w:sz w:val="18"/>
                <w:szCs w:val="18"/>
                <w:lang w:eastAsia="uk-UA"/>
              </w:rPr>
              <w:t>3.11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w:t>
            </w: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r>
              <w:rPr>
                <w:rFonts w:ascii="Times New Roman" w:hAnsi="Times New Roman"/>
                <w:sz w:val="18"/>
                <w:szCs w:val="18"/>
                <w:lang w:eastAsia="uk-UA"/>
              </w:rPr>
              <w:t>Ст.</w:t>
            </w:r>
            <w:r w:rsidRPr="00C2560D">
              <w:rPr>
                <w:rFonts w:ascii="Times New Roman" w:hAnsi="Times New Roman"/>
                <w:sz w:val="18"/>
                <w:szCs w:val="18"/>
                <w:lang w:eastAsia="uk-UA"/>
              </w:rPr>
              <w:t>17 Закону № 2464, п</w:t>
            </w:r>
            <w:r>
              <w:rPr>
                <w:rFonts w:ascii="Times New Roman" w:hAnsi="Times New Roman"/>
                <w:sz w:val="18"/>
                <w:szCs w:val="18"/>
                <w:lang w:eastAsia="uk-UA"/>
              </w:rPr>
              <w:t>.</w:t>
            </w:r>
            <w:r w:rsidRPr="00C2560D">
              <w:rPr>
                <w:rFonts w:ascii="Times New Roman" w:hAnsi="Times New Roman"/>
                <w:sz w:val="18"/>
                <w:szCs w:val="18"/>
                <w:lang w:eastAsia="uk-UA"/>
              </w:rPr>
              <w:t xml:space="preserve"> 3 р</w:t>
            </w:r>
            <w:r>
              <w:rPr>
                <w:rFonts w:ascii="Times New Roman" w:hAnsi="Times New Roman"/>
                <w:sz w:val="18"/>
                <w:szCs w:val="18"/>
                <w:lang w:eastAsia="uk-UA"/>
              </w:rPr>
              <w:t>.</w:t>
            </w:r>
            <w:r w:rsidRPr="00C2560D">
              <w:rPr>
                <w:rFonts w:ascii="Times New Roman" w:hAnsi="Times New Roman"/>
                <w:sz w:val="18"/>
                <w:szCs w:val="18"/>
                <w:lang w:eastAsia="uk-UA"/>
              </w:rPr>
              <w:t xml:space="preserve"> II Порядку надання інформації з реєстру страхувальників Державного реєстру загальнообов'язкового </w:t>
            </w:r>
            <w:r w:rsidRPr="00C2560D">
              <w:rPr>
                <w:rFonts w:ascii="Times New Roman" w:hAnsi="Times New Roman"/>
                <w:sz w:val="18"/>
                <w:szCs w:val="18"/>
                <w:lang w:eastAsia="uk-UA"/>
              </w:rPr>
              <w:lastRenderedPageBreak/>
              <w:t>державного соціального страхування, затвердженого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 (далі - Порядок № 651), постановою правління Пенсійного фонду України від 21.07.2017 № 16-1 «Про затвердження Порядку надання інформації з реєстру страхувальників Державного реєстру загальнообов'язкового державного соціального страхування», зареєстрованого в Міністерстві юстиції України 17.08.2017 за № 1017/30885</w:t>
            </w:r>
          </w:p>
          <w:p w:rsidR="00483CED" w:rsidRDefault="00483CED" w:rsidP="00483CED">
            <w:pPr>
              <w:jc w:val="both"/>
              <w:rPr>
                <w:rFonts w:ascii="Times New Roman" w:hAnsi="Times New Roman"/>
                <w:sz w:val="18"/>
                <w:szCs w:val="18"/>
                <w:lang w:eastAsia="ru-RU"/>
              </w:rPr>
            </w:pPr>
          </w:p>
          <w:p w:rsidR="00483CED" w:rsidRDefault="00483CED" w:rsidP="00483CED">
            <w:pPr>
              <w:jc w:val="both"/>
              <w:rPr>
                <w:rFonts w:ascii="Times New Roman" w:hAnsi="Times New Roman"/>
                <w:sz w:val="18"/>
                <w:szCs w:val="18"/>
                <w:lang w:eastAsia="ru-RU"/>
              </w:rPr>
            </w:pPr>
          </w:p>
          <w:p w:rsidR="00483CED" w:rsidRDefault="00483CED" w:rsidP="00483CED">
            <w:pPr>
              <w:jc w:val="both"/>
              <w:rPr>
                <w:rFonts w:ascii="Times New Roman" w:hAnsi="Times New Roman"/>
                <w:sz w:val="18"/>
                <w:szCs w:val="18"/>
                <w:lang w:eastAsia="ru-RU"/>
              </w:rPr>
            </w:pPr>
          </w:p>
          <w:p w:rsidR="00483CED" w:rsidRDefault="00483CED" w:rsidP="00483CED">
            <w:pPr>
              <w:jc w:val="both"/>
              <w:rPr>
                <w:rFonts w:ascii="Times New Roman" w:hAnsi="Times New Roman"/>
                <w:sz w:val="18"/>
                <w:szCs w:val="18"/>
                <w:lang w:eastAsia="ru-RU"/>
              </w:rPr>
            </w:pPr>
          </w:p>
          <w:p w:rsidR="00483CED" w:rsidRDefault="00483CED" w:rsidP="00483CED">
            <w:pPr>
              <w:jc w:val="both"/>
              <w:rPr>
                <w:rFonts w:ascii="Times New Roman" w:hAnsi="Times New Roman"/>
                <w:sz w:val="18"/>
                <w:szCs w:val="18"/>
                <w:lang w:eastAsia="uk-UA"/>
              </w:rPr>
            </w:pPr>
            <w:r w:rsidRPr="004F24B3">
              <w:rPr>
                <w:rFonts w:ascii="Times New Roman" w:hAnsi="Times New Roman"/>
                <w:sz w:val="18"/>
                <w:szCs w:val="18"/>
                <w:lang w:eastAsia="ru-RU"/>
              </w:rPr>
              <w:t>ст.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 xml:space="preserve"> ПКУ</w:t>
            </w:r>
            <w:r>
              <w:rPr>
                <w:rFonts w:ascii="Times New Roman" w:hAnsi="Times New Roman"/>
                <w:sz w:val="18"/>
                <w:szCs w:val="18"/>
                <w:lang w:eastAsia="uk-UA"/>
              </w:rPr>
              <w:t>.</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BC754E" w:rsidRDefault="00483CED" w:rsidP="00483CED">
            <w:pPr>
              <w:ind w:left="-83" w:right="110"/>
              <w:jc w:val="center"/>
              <w:rPr>
                <w:rFonts w:ascii="Times New Roman" w:hAnsi="Times New Roman"/>
                <w:sz w:val="18"/>
                <w:szCs w:val="18"/>
                <w:lang w:val="ru-RU"/>
              </w:rPr>
            </w:pPr>
            <w:r>
              <w:rPr>
                <w:rFonts w:ascii="Times New Roman" w:hAnsi="Times New Roman"/>
                <w:sz w:val="18"/>
                <w:szCs w:val="18"/>
                <w:lang w:val="ru-RU"/>
              </w:rPr>
              <w:lastRenderedPageBreak/>
              <w:t>0</w:t>
            </w:r>
            <w:r w:rsidRPr="00BC754E">
              <w:rPr>
                <w:rFonts w:ascii="Times New Roman" w:hAnsi="Times New Roman"/>
                <w:sz w:val="18"/>
                <w:szCs w:val="18"/>
                <w:lang w:val="ru-RU"/>
              </w:rPr>
              <w:t>5.1</w:t>
            </w:r>
            <w:r>
              <w:rPr>
                <w:rFonts w:ascii="Times New Roman" w:hAnsi="Times New Roman"/>
                <w:sz w:val="18"/>
                <w:szCs w:val="18"/>
                <w:lang w:val="ru-RU"/>
              </w:rPr>
              <w:t>2</w:t>
            </w:r>
            <w:r w:rsidRPr="00BC754E">
              <w:rPr>
                <w:rFonts w:ascii="Times New Roman" w:hAnsi="Times New Roman"/>
                <w:sz w:val="18"/>
                <w:szCs w:val="18"/>
                <w:lang w:val="ru-RU"/>
              </w:rPr>
              <w:t>.</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w:t>
            </w:r>
            <w:r>
              <w:rPr>
                <w:rFonts w:ascii="Times New Roman" w:hAnsi="Times New Roman"/>
                <w:sz w:val="18"/>
                <w:szCs w:val="18"/>
                <w:lang w:val="ru-RU"/>
              </w:rPr>
              <w:t>94</w:t>
            </w: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E53FCA"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Pr="00BC754E" w:rsidRDefault="00483CED" w:rsidP="00483CED">
            <w:pPr>
              <w:ind w:left="-83" w:right="110"/>
              <w:jc w:val="center"/>
              <w:rPr>
                <w:rFonts w:ascii="Times New Roman" w:hAnsi="Times New Roman"/>
                <w:sz w:val="18"/>
                <w:szCs w:val="18"/>
                <w:lang w:val="ru-RU"/>
              </w:rPr>
            </w:pPr>
            <w:r>
              <w:rPr>
                <w:rFonts w:ascii="Times New Roman" w:hAnsi="Times New Roman"/>
                <w:sz w:val="18"/>
                <w:szCs w:val="18"/>
                <w:lang w:val="ru-RU"/>
              </w:rPr>
              <w:t>0</w:t>
            </w:r>
            <w:r w:rsidRPr="00BC754E">
              <w:rPr>
                <w:rFonts w:ascii="Times New Roman" w:hAnsi="Times New Roman"/>
                <w:sz w:val="18"/>
                <w:szCs w:val="18"/>
                <w:lang w:val="ru-RU"/>
              </w:rPr>
              <w:t>5.1</w:t>
            </w:r>
            <w:r>
              <w:rPr>
                <w:rFonts w:ascii="Times New Roman" w:hAnsi="Times New Roman"/>
                <w:sz w:val="18"/>
                <w:szCs w:val="18"/>
                <w:lang w:val="ru-RU"/>
              </w:rPr>
              <w:t>2</w:t>
            </w:r>
            <w:r w:rsidRPr="00BC754E">
              <w:rPr>
                <w:rFonts w:ascii="Times New Roman" w:hAnsi="Times New Roman"/>
                <w:sz w:val="18"/>
                <w:szCs w:val="18"/>
                <w:lang w:val="ru-RU"/>
              </w:rPr>
              <w:t>.</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w:t>
            </w:r>
            <w:r>
              <w:rPr>
                <w:rFonts w:ascii="Times New Roman" w:hAnsi="Times New Roman"/>
                <w:sz w:val="18"/>
                <w:szCs w:val="18"/>
                <w:lang w:val="ru-RU"/>
              </w:rPr>
              <w:t>94</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Pr="00AF56BB" w:rsidRDefault="00483CED" w:rsidP="00483CED">
            <w:pPr>
              <w:jc w:val="center"/>
              <w:rPr>
                <w:rFonts w:ascii="Times New Roman" w:hAnsi="Times New Roman"/>
                <w:sz w:val="18"/>
                <w:szCs w:val="18"/>
                <w:lang w:eastAsia="uk-UA"/>
              </w:rPr>
            </w:pPr>
            <w:r>
              <w:rPr>
                <w:rFonts w:ascii="Times New Roman" w:hAnsi="Times New Roman"/>
                <w:sz w:val="18"/>
                <w:szCs w:val="18"/>
                <w:lang w:eastAsia="uk-UA"/>
              </w:rPr>
              <w:t>Маланчук Галина</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AF56BB" w:rsidRDefault="00483CED" w:rsidP="00483CED">
            <w:pPr>
              <w:jc w:val="center"/>
              <w:rPr>
                <w:rFonts w:ascii="Times New Roman" w:hAnsi="Times New Roman"/>
                <w:sz w:val="18"/>
                <w:szCs w:val="18"/>
                <w:lang w:eastAsia="uk-UA"/>
              </w:rPr>
            </w:pPr>
            <w:r w:rsidRPr="00AF56BB">
              <w:rPr>
                <w:rFonts w:ascii="Times New Roman" w:hAnsi="Times New Roman"/>
                <w:sz w:val="18"/>
                <w:szCs w:val="18"/>
                <w:lang w:eastAsia="uk-UA"/>
              </w:rPr>
              <w:t>Головн</w:t>
            </w:r>
            <w:r>
              <w:rPr>
                <w:rFonts w:ascii="Times New Roman" w:hAnsi="Times New Roman"/>
                <w:sz w:val="18"/>
                <w:szCs w:val="18"/>
                <w:lang w:eastAsia="uk-UA"/>
              </w:rPr>
              <w:t xml:space="preserve">ий </w:t>
            </w:r>
            <w:r w:rsidRPr="00AF56BB">
              <w:rPr>
                <w:rFonts w:ascii="Times New Roman" w:hAnsi="Times New Roman"/>
                <w:sz w:val="18"/>
                <w:szCs w:val="18"/>
                <w:lang w:eastAsia="uk-UA"/>
              </w:rPr>
              <w:t>державн</w:t>
            </w:r>
            <w:r>
              <w:rPr>
                <w:rFonts w:ascii="Times New Roman" w:hAnsi="Times New Roman"/>
                <w:sz w:val="18"/>
                <w:szCs w:val="18"/>
                <w:lang w:eastAsia="uk-UA"/>
              </w:rPr>
              <w:t>ий</w:t>
            </w:r>
            <w:r w:rsidRPr="00AF56BB">
              <w:rPr>
                <w:rFonts w:ascii="Times New Roman" w:hAnsi="Times New Roman"/>
                <w:sz w:val="18"/>
                <w:szCs w:val="18"/>
                <w:lang w:eastAsia="uk-UA"/>
              </w:rPr>
              <w:t xml:space="preserve"> інспектору </w:t>
            </w:r>
            <w:r>
              <w:rPr>
                <w:rFonts w:ascii="Times New Roman" w:hAnsi="Times New Roman"/>
                <w:sz w:val="18"/>
                <w:szCs w:val="18"/>
                <w:lang w:eastAsia="uk-UA"/>
              </w:rPr>
              <w:t>Бучаць</w:t>
            </w:r>
            <w:r w:rsidRPr="00AF56BB">
              <w:rPr>
                <w:rFonts w:ascii="Times New Roman" w:hAnsi="Times New Roman"/>
                <w:sz w:val="18"/>
                <w:szCs w:val="18"/>
                <w:lang w:eastAsia="uk-UA"/>
              </w:rPr>
              <w:t>кого сектору обслуговування платників Тернопільської ДПІ ГУ ДПС</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both"/>
              <w:rPr>
                <w:rFonts w:ascii="Times New Roman" w:hAnsi="Times New Roman"/>
                <w:sz w:val="18"/>
                <w:szCs w:val="18"/>
                <w:lang w:eastAsia="uk-UA"/>
              </w:rPr>
            </w:pPr>
            <w:r>
              <w:rPr>
                <w:rFonts w:ascii="Times New Roman" w:hAnsi="Times New Roman"/>
                <w:sz w:val="18"/>
                <w:szCs w:val="18"/>
                <w:lang w:eastAsia="uk-UA"/>
              </w:rPr>
              <w:t>підписання</w:t>
            </w:r>
            <w:r w:rsidRPr="004D0B1C">
              <w:rPr>
                <w:rFonts w:ascii="Times New Roman" w:hAnsi="Times New Roman"/>
                <w:sz w:val="18"/>
                <w:szCs w:val="18"/>
                <w:lang w:eastAsia="uk-UA"/>
              </w:rPr>
              <w:t xml:space="preserve"> </w:t>
            </w:r>
            <w:r w:rsidRPr="00D26B70">
              <w:rPr>
                <w:rFonts w:ascii="Times New Roman" w:hAnsi="Times New Roman"/>
                <w:sz w:val="18"/>
                <w:szCs w:val="18"/>
                <w:lang w:eastAsia="uk-UA"/>
              </w:rPr>
              <w:t xml:space="preserve">реєстраційного посвідчення про реєстрацію </w:t>
            </w:r>
            <w:r>
              <w:rPr>
                <w:rFonts w:ascii="Times New Roman" w:hAnsi="Times New Roman"/>
                <w:sz w:val="18"/>
                <w:szCs w:val="18"/>
                <w:lang w:eastAsia="uk-UA"/>
              </w:rPr>
              <w:t>р</w:t>
            </w:r>
            <w:r w:rsidRPr="00D26B70">
              <w:rPr>
                <w:rFonts w:ascii="Times New Roman" w:hAnsi="Times New Roman"/>
                <w:sz w:val="18"/>
                <w:szCs w:val="18"/>
                <w:lang w:eastAsia="uk-UA"/>
              </w:rPr>
              <w:t>еєстраторів розрахункових операцій (форма № 3-РРО)</w:t>
            </w: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r w:rsidRPr="00DD4BEA">
              <w:rPr>
                <w:rFonts w:ascii="Times New Roman" w:hAnsi="Times New Roman"/>
                <w:sz w:val="18"/>
                <w:szCs w:val="18"/>
                <w:lang w:eastAsia="uk-UA"/>
              </w:rPr>
              <w:t>повідомлення про взяття на облік платника єдиного внеску, на якого не поширюється дія Закону України від 15.05.2003 № 755-ІV «Про державну реєстрацію юридичних осіб, фізичних осіб - підприємців та громадських формувань» (ф. № 2-ЄСВ)</w:t>
            </w: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№34-ОПП)</w:t>
            </w: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витягу з реєстру страхувальників (щодо юридичної особи або відокремленого підрозділу) (ф. № 1-ВРС)</w:t>
            </w: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 xml:space="preserve">витягу з реєстру страхувальників (щодо фізичної особи - підприємця або фізичної особи, яка провадить незалежну професійну діяльність) </w:t>
            </w:r>
            <w:r w:rsidRPr="00C2560D">
              <w:rPr>
                <w:rFonts w:ascii="Times New Roman" w:hAnsi="Times New Roman"/>
                <w:sz w:val="18"/>
                <w:szCs w:val="18"/>
                <w:lang w:eastAsia="uk-UA"/>
              </w:rPr>
              <w:lastRenderedPageBreak/>
              <w:t>(ф. № 2-ВРС)</w:t>
            </w: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довідки з реєстру страхувальників (ф. № 1-ДРС)</w:t>
            </w: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both"/>
              <w:rPr>
                <w:rFonts w:ascii="Times New Roman" w:hAnsi="Times New Roman"/>
                <w:sz w:val="18"/>
                <w:szCs w:val="18"/>
                <w:lang w:eastAsia="uk-UA"/>
              </w:rPr>
            </w:pPr>
            <w:r>
              <w:rPr>
                <w:rFonts w:ascii="Times New Roman" w:hAnsi="Times New Roman"/>
                <w:sz w:val="18"/>
                <w:szCs w:val="18"/>
                <w:lang w:eastAsia="uk-UA"/>
              </w:rPr>
              <w:lastRenderedPageBreak/>
              <w:t>П.14 гл.</w:t>
            </w:r>
            <w:r w:rsidRPr="00D26B70">
              <w:rPr>
                <w:rFonts w:ascii="Times New Roman" w:hAnsi="Times New Roman"/>
                <w:sz w:val="18"/>
                <w:szCs w:val="18"/>
                <w:lang w:eastAsia="uk-UA"/>
              </w:rPr>
              <w:t xml:space="preserve"> 2 р</w:t>
            </w:r>
            <w:r>
              <w:rPr>
                <w:rFonts w:ascii="Times New Roman" w:hAnsi="Times New Roman"/>
                <w:sz w:val="18"/>
                <w:szCs w:val="18"/>
                <w:lang w:eastAsia="uk-UA"/>
              </w:rPr>
              <w:t>.</w:t>
            </w:r>
            <w:r w:rsidRPr="00D26B70">
              <w:rPr>
                <w:rFonts w:ascii="Times New Roman" w:hAnsi="Times New Roman"/>
                <w:sz w:val="18"/>
                <w:szCs w:val="18"/>
                <w:lang w:eastAsia="uk-UA"/>
              </w:rPr>
              <w:t xml:space="preserve"> II 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 547 «Про затвердження порядків щодо реєстрації реєстраторів розрахункових операцій та книг обліку </w:t>
            </w:r>
            <w:r w:rsidRPr="00D26B70">
              <w:rPr>
                <w:rFonts w:ascii="Times New Roman" w:hAnsi="Times New Roman"/>
                <w:sz w:val="18"/>
                <w:szCs w:val="18"/>
                <w:lang w:eastAsia="uk-UA"/>
              </w:rPr>
              <w:lastRenderedPageBreak/>
              <w:t>розрахункових операцій», зареєстрованим у Міністерстві юстиції України 05.07.2016 за № 918/29048</w:t>
            </w:r>
          </w:p>
          <w:p w:rsidR="00483CED" w:rsidRDefault="00483CED" w:rsidP="00483CED">
            <w:pPr>
              <w:spacing w:after="0" w:line="240" w:lineRule="auto"/>
              <w:jc w:val="both"/>
              <w:rPr>
                <w:rFonts w:ascii="Times New Roman" w:hAnsi="Times New Roman"/>
                <w:sz w:val="18"/>
                <w:szCs w:val="18"/>
                <w:lang w:eastAsia="uk-UA"/>
              </w:rPr>
            </w:pPr>
          </w:p>
          <w:p w:rsidR="00483CED" w:rsidRDefault="00483CED" w:rsidP="00483CED">
            <w:pPr>
              <w:spacing w:after="0" w:line="240" w:lineRule="auto"/>
              <w:jc w:val="both"/>
              <w:rPr>
                <w:rFonts w:ascii="Times New Roman" w:hAnsi="Times New Roman"/>
                <w:sz w:val="18"/>
                <w:szCs w:val="18"/>
                <w:lang w:eastAsia="uk-UA"/>
              </w:rPr>
            </w:pPr>
            <w:r>
              <w:rPr>
                <w:rFonts w:ascii="Times New Roman" w:hAnsi="Times New Roman"/>
                <w:sz w:val="18"/>
                <w:szCs w:val="18"/>
                <w:lang w:eastAsia="uk-UA"/>
              </w:rPr>
              <w:t>С</w:t>
            </w:r>
            <w:r w:rsidRPr="0012350B">
              <w:rPr>
                <w:rFonts w:ascii="Times New Roman" w:hAnsi="Times New Roman"/>
                <w:sz w:val="18"/>
                <w:szCs w:val="18"/>
                <w:lang w:eastAsia="uk-UA"/>
              </w:rPr>
              <w:t>т</w:t>
            </w:r>
            <w:r>
              <w:rPr>
                <w:rFonts w:ascii="Times New Roman" w:hAnsi="Times New Roman"/>
                <w:sz w:val="18"/>
                <w:szCs w:val="18"/>
                <w:lang w:eastAsia="uk-UA"/>
              </w:rPr>
              <w:t>.</w:t>
            </w:r>
            <w:r w:rsidRPr="0012350B">
              <w:rPr>
                <w:rFonts w:ascii="Times New Roman" w:hAnsi="Times New Roman"/>
                <w:sz w:val="18"/>
                <w:szCs w:val="18"/>
                <w:lang w:eastAsia="uk-UA"/>
              </w:rPr>
              <w:t>5 Закону від 08.07.2010 № 2464 «Про збір та облік єдиного внеску на загальнообов'язкове державне соціальне страхування» (далі - Закон 2464, п</w:t>
            </w:r>
            <w:r>
              <w:rPr>
                <w:rFonts w:ascii="Times New Roman" w:hAnsi="Times New Roman"/>
                <w:sz w:val="18"/>
                <w:szCs w:val="18"/>
                <w:lang w:eastAsia="uk-UA"/>
              </w:rPr>
              <w:t>.</w:t>
            </w:r>
            <w:r w:rsidRPr="0012350B">
              <w:rPr>
                <w:rFonts w:ascii="Times New Roman" w:hAnsi="Times New Roman"/>
                <w:sz w:val="18"/>
                <w:szCs w:val="18"/>
                <w:lang w:eastAsia="uk-UA"/>
              </w:rPr>
              <w:t>4 р</w:t>
            </w:r>
            <w:r>
              <w:rPr>
                <w:rFonts w:ascii="Times New Roman" w:hAnsi="Times New Roman"/>
                <w:sz w:val="18"/>
                <w:szCs w:val="18"/>
                <w:lang w:eastAsia="uk-UA"/>
              </w:rPr>
              <w:t>.</w:t>
            </w:r>
            <w:r w:rsidRPr="0012350B">
              <w:rPr>
                <w:rFonts w:ascii="Times New Roman" w:hAnsi="Times New Roman"/>
                <w:sz w:val="18"/>
                <w:szCs w:val="18"/>
                <w:lang w:eastAsia="uk-UA"/>
              </w:rPr>
              <w:t xml:space="preserve"> III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«Про затвердження Порядку обліку єдиного внеску на загальнообов'язкове державне соціальне страхування та Положення про реєстр страхувальників», зареєстрованого в Міністерстві юстиції України 03.12.2014 за № 1553/26330</w:t>
            </w: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А</w:t>
            </w:r>
            <w:r>
              <w:rPr>
                <w:rFonts w:ascii="Times New Roman" w:hAnsi="Times New Roman"/>
                <w:sz w:val="18"/>
                <w:szCs w:val="18"/>
                <w:lang w:eastAsia="uk-UA"/>
              </w:rPr>
              <w:t>бз.2</w:t>
            </w:r>
            <w:r w:rsidRPr="00C2560D">
              <w:rPr>
                <w:rFonts w:ascii="Times New Roman" w:hAnsi="Times New Roman"/>
                <w:sz w:val="18"/>
                <w:szCs w:val="18"/>
                <w:lang w:eastAsia="uk-UA"/>
              </w:rPr>
              <w:t xml:space="preserve"> п</w:t>
            </w:r>
            <w:r>
              <w:rPr>
                <w:rFonts w:ascii="Times New Roman" w:hAnsi="Times New Roman"/>
                <w:sz w:val="18"/>
                <w:szCs w:val="18"/>
                <w:lang w:eastAsia="uk-UA"/>
              </w:rPr>
              <w:t>.</w:t>
            </w:r>
            <w:r w:rsidRPr="00C2560D">
              <w:rPr>
                <w:rFonts w:ascii="Times New Roman" w:hAnsi="Times New Roman"/>
                <w:sz w:val="18"/>
                <w:szCs w:val="18"/>
                <w:lang w:eastAsia="uk-UA"/>
              </w:rPr>
              <w:t xml:space="preserve"> 64.3 ст</w:t>
            </w:r>
            <w:r>
              <w:rPr>
                <w:rFonts w:ascii="Times New Roman" w:hAnsi="Times New Roman"/>
                <w:sz w:val="18"/>
                <w:szCs w:val="18"/>
                <w:lang w:eastAsia="uk-UA"/>
              </w:rPr>
              <w:t>.</w:t>
            </w:r>
            <w:r w:rsidRPr="00C2560D">
              <w:rPr>
                <w:rFonts w:ascii="Times New Roman" w:hAnsi="Times New Roman"/>
                <w:sz w:val="18"/>
                <w:szCs w:val="18"/>
                <w:lang w:eastAsia="uk-UA"/>
              </w:rPr>
              <w:t xml:space="preserve"> 64 ПКУ, </w:t>
            </w:r>
            <w:r>
              <w:rPr>
                <w:rFonts w:ascii="Times New Roman" w:hAnsi="Times New Roman"/>
                <w:sz w:val="18"/>
                <w:szCs w:val="18"/>
                <w:lang w:eastAsia="uk-UA"/>
              </w:rPr>
              <w:t xml:space="preserve">    </w:t>
            </w:r>
            <w:r w:rsidRPr="00C2560D">
              <w:rPr>
                <w:rFonts w:ascii="Times New Roman" w:hAnsi="Times New Roman"/>
                <w:sz w:val="18"/>
                <w:szCs w:val="18"/>
                <w:lang w:eastAsia="uk-UA"/>
              </w:rPr>
              <w:t>п</w:t>
            </w:r>
            <w:r>
              <w:rPr>
                <w:rFonts w:ascii="Times New Roman" w:hAnsi="Times New Roman"/>
                <w:sz w:val="18"/>
                <w:szCs w:val="18"/>
                <w:lang w:eastAsia="uk-UA"/>
              </w:rPr>
              <w:t>.</w:t>
            </w:r>
            <w:r w:rsidRPr="00C2560D">
              <w:rPr>
                <w:rFonts w:ascii="Times New Roman" w:hAnsi="Times New Roman"/>
                <w:sz w:val="18"/>
                <w:szCs w:val="18"/>
                <w:lang w:eastAsia="uk-UA"/>
              </w:rPr>
              <w:t>3.11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w:t>
            </w: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r>
              <w:rPr>
                <w:rFonts w:ascii="Times New Roman" w:hAnsi="Times New Roman"/>
                <w:sz w:val="18"/>
                <w:szCs w:val="18"/>
                <w:lang w:eastAsia="uk-UA"/>
              </w:rPr>
              <w:t>Ст.</w:t>
            </w:r>
            <w:r w:rsidRPr="00C2560D">
              <w:rPr>
                <w:rFonts w:ascii="Times New Roman" w:hAnsi="Times New Roman"/>
                <w:sz w:val="18"/>
                <w:szCs w:val="18"/>
                <w:lang w:eastAsia="uk-UA"/>
              </w:rPr>
              <w:t>17 Закону № 2464, п</w:t>
            </w:r>
            <w:r>
              <w:rPr>
                <w:rFonts w:ascii="Times New Roman" w:hAnsi="Times New Roman"/>
                <w:sz w:val="18"/>
                <w:szCs w:val="18"/>
                <w:lang w:eastAsia="uk-UA"/>
              </w:rPr>
              <w:t>.</w:t>
            </w:r>
            <w:r w:rsidRPr="00C2560D">
              <w:rPr>
                <w:rFonts w:ascii="Times New Roman" w:hAnsi="Times New Roman"/>
                <w:sz w:val="18"/>
                <w:szCs w:val="18"/>
                <w:lang w:eastAsia="uk-UA"/>
              </w:rPr>
              <w:t xml:space="preserve"> 3 р</w:t>
            </w:r>
            <w:r>
              <w:rPr>
                <w:rFonts w:ascii="Times New Roman" w:hAnsi="Times New Roman"/>
                <w:sz w:val="18"/>
                <w:szCs w:val="18"/>
                <w:lang w:eastAsia="uk-UA"/>
              </w:rPr>
              <w:t>.</w:t>
            </w:r>
            <w:r w:rsidRPr="00C2560D">
              <w:rPr>
                <w:rFonts w:ascii="Times New Roman" w:hAnsi="Times New Roman"/>
                <w:sz w:val="18"/>
                <w:szCs w:val="18"/>
                <w:lang w:eastAsia="uk-UA"/>
              </w:rPr>
              <w:t xml:space="preserve"> II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«Про затвердження Порядку надання інформації з реєстру страхувальників Державного реєстру </w:t>
            </w:r>
            <w:r w:rsidRPr="00C2560D">
              <w:rPr>
                <w:rFonts w:ascii="Times New Roman" w:hAnsi="Times New Roman"/>
                <w:sz w:val="18"/>
                <w:szCs w:val="18"/>
                <w:lang w:eastAsia="uk-UA"/>
              </w:rPr>
              <w:lastRenderedPageBreak/>
              <w:t>загальнообов'язкового державного соціального страхування» (далі - Порядок № 651), постановою правління Пенсійного фонду України від 21.07.2017 № 16-1 «Про затвердження Порядку надання інформації з реєстру страхувальників Державного реєстру загальнообов'язкового державного соціального страхування», зареєстрованого в Міністерстві юстиції України 17.08.2017 за № 1017/30885</w:t>
            </w:r>
          </w:p>
          <w:p w:rsidR="00483CED" w:rsidRDefault="00483CED" w:rsidP="00483CED">
            <w:pPr>
              <w:jc w:val="both"/>
              <w:rPr>
                <w:rFonts w:ascii="Times New Roman" w:hAnsi="Times New Roman"/>
                <w:sz w:val="18"/>
                <w:szCs w:val="18"/>
                <w:lang w:eastAsia="ru-RU"/>
              </w:rPr>
            </w:pPr>
          </w:p>
          <w:p w:rsidR="00483CED" w:rsidRDefault="00483CED" w:rsidP="00483CED">
            <w:pPr>
              <w:jc w:val="both"/>
              <w:rPr>
                <w:rFonts w:ascii="Times New Roman" w:hAnsi="Times New Roman"/>
                <w:sz w:val="18"/>
                <w:szCs w:val="18"/>
                <w:lang w:eastAsia="ru-RU"/>
              </w:rPr>
            </w:pPr>
          </w:p>
          <w:p w:rsidR="00483CED" w:rsidRDefault="00483CED" w:rsidP="00483CED">
            <w:pPr>
              <w:jc w:val="both"/>
              <w:rPr>
                <w:rFonts w:ascii="Times New Roman" w:hAnsi="Times New Roman"/>
                <w:sz w:val="18"/>
                <w:szCs w:val="18"/>
                <w:lang w:eastAsia="ru-RU"/>
              </w:rPr>
            </w:pPr>
          </w:p>
          <w:p w:rsidR="00483CED" w:rsidRDefault="00483CED" w:rsidP="00483CED">
            <w:pPr>
              <w:spacing w:after="0" w:line="240" w:lineRule="auto"/>
              <w:jc w:val="both"/>
              <w:rPr>
                <w:rFonts w:ascii="Times New Roman" w:hAnsi="Times New Roman"/>
                <w:sz w:val="18"/>
                <w:szCs w:val="18"/>
                <w:lang w:eastAsia="ru-RU"/>
              </w:rPr>
            </w:pPr>
          </w:p>
          <w:p w:rsidR="00483CED" w:rsidRDefault="00483CED" w:rsidP="00483CED">
            <w:pPr>
              <w:spacing w:after="0" w:line="240" w:lineRule="auto"/>
              <w:jc w:val="both"/>
              <w:rPr>
                <w:rFonts w:ascii="Times New Roman" w:hAnsi="Times New Roman"/>
                <w:sz w:val="18"/>
                <w:szCs w:val="18"/>
                <w:lang w:eastAsia="uk-UA"/>
              </w:rPr>
            </w:pPr>
            <w:r w:rsidRPr="004F24B3">
              <w:rPr>
                <w:rFonts w:ascii="Times New Roman" w:hAnsi="Times New Roman"/>
                <w:sz w:val="18"/>
                <w:szCs w:val="18"/>
                <w:lang w:eastAsia="ru-RU"/>
              </w:rPr>
              <w:t>ст.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 xml:space="preserve"> ПКУ</w:t>
            </w:r>
            <w:r>
              <w:rPr>
                <w:rFonts w:ascii="Times New Roman" w:hAnsi="Times New Roman"/>
                <w:sz w:val="18"/>
                <w:szCs w:val="18"/>
                <w:lang w:eastAsia="uk-UA"/>
              </w:rPr>
              <w:t>.</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BC754E" w:rsidRDefault="00483CED" w:rsidP="00483CED">
            <w:pPr>
              <w:ind w:left="-83" w:right="110"/>
              <w:jc w:val="center"/>
              <w:rPr>
                <w:rFonts w:ascii="Times New Roman" w:hAnsi="Times New Roman"/>
                <w:sz w:val="18"/>
                <w:szCs w:val="18"/>
                <w:lang w:val="ru-RU"/>
              </w:rPr>
            </w:pPr>
            <w:r>
              <w:rPr>
                <w:rFonts w:ascii="Times New Roman" w:hAnsi="Times New Roman"/>
                <w:sz w:val="18"/>
                <w:szCs w:val="18"/>
                <w:lang w:val="ru-RU"/>
              </w:rPr>
              <w:lastRenderedPageBreak/>
              <w:t>0</w:t>
            </w:r>
            <w:r w:rsidRPr="00BC754E">
              <w:rPr>
                <w:rFonts w:ascii="Times New Roman" w:hAnsi="Times New Roman"/>
                <w:sz w:val="18"/>
                <w:szCs w:val="18"/>
                <w:lang w:val="ru-RU"/>
              </w:rPr>
              <w:t>5.1</w:t>
            </w:r>
            <w:r>
              <w:rPr>
                <w:rFonts w:ascii="Times New Roman" w:hAnsi="Times New Roman"/>
                <w:sz w:val="18"/>
                <w:szCs w:val="18"/>
                <w:lang w:val="ru-RU"/>
              </w:rPr>
              <w:t>2</w:t>
            </w:r>
            <w:r w:rsidRPr="00BC754E">
              <w:rPr>
                <w:rFonts w:ascii="Times New Roman" w:hAnsi="Times New Roman"/>
                <w:sz w:val="18"/>
                <w:szCs w:val="18"/>
                <w:lang w:val="ru-RU"/>
              </w:rPr>
              <w:t>.</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w:t>
            </w:r>
            <w:r>
              <w:rPr>
                <w:rFonts w:ascii="Times New Roman" w:hAnsi="Times New Roman"/>
                <w:sz w:val="18"/>
                <w:szCs w:val="18"/>
                <w:lang w:val="ru-RU"/>
              </w:rPr>
              <w:t>94</w:t>
            </w: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E53FCA"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ind w:left="-83" w:right="110"/>
              <w:jc w:val="center"/>
              <w:rPr>
                <w:rFonts w:ascii="Times New Roman" w:hAnsi="Times New Roman"/>
                <w:sz w:val="18"/>
                <w:szCs w:val="18"/>
                <w:lang w:val="ru-RU"/>
              </w:rPr>
            </w:pPr>
            <w:r>
              <w:rPr>
                <w:rFonts w:ascii="Times New Roman" w:hAnsi="Times New Roman"/>
                <w:sz w:val="18"/>
                <w:szCs w:val="18"/>
                <w:lang w:val="ru-RU"/>
              </w:rPr>
              <w:t>0</w:t>
            </w:r>
            <w:r w:rsidRPr="00BC754E">
              <w:rPr>
                <w:rFonts w:ascii="Times New Roman" w:hAnsi="Times New Roman"/>
                <w:sz w:val="18"/>
                <w:szCs w:val="18"/>
                <w:lang w:val="ru-RU"/>
              </w:rPr>
              <w:t>5.1</w:t>
            </w:r>
            <w:r>
              <w:rPr>
                <w:rFonts w:ascii="Times New Roman" w:hAnsi="Times New Roman"/>
                <w:sz w:val="18"/>
                <w:szCs w:val="18"/>
                <w:lang w:val="ru-RU"/>
              </w:rPr>
              <w:t>2</w:t>
            </w:r>
            <w:r w:rsidRPr="00BC754E">
              <w:rPr>
                <w:rFonts w:ascii="Times New Roman" w:hAnsi="Times New Roman"/>
                <w:sz w:val="18"/>
                <w:szCs w:val="18"/>
                <w:lang w:val="ru-RU"/>
              </w:rPr>
              <w:t>.</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w:t>
            </w:r>
            <w:r>
              <w:rPr>
                <w:rFonts w:ascii="Times New Roman" w:hAnsi="Times New Roman"/>
                <w:sz w:val="18"/>
                <w:szCs w:val="18"/>
                <w:lang w:val="ru-RU"/>
              </w:rPr>
              <w:t>94</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center"/>
              <w:rPr>
                <w:rFonts w:ascii="Times New Roman" w:hAnsi="Times New Roman"/>
                <w:sz w:val="18"/>
                <w:szCs w:val="18"/>
                <w:lang w:eastAsia="uk-UA"/>
              </w:rPr>
            </w:pPr>
            <w:r>
              <w:rPr>
                <w:rFonts w:ascii="Times New Roman" w:hAnsi="Times New Roman"/>
                <w:sz w:val="18"/>
                <w:szCs w:val="18"/>
                <w:lang w:eastAsia="uk-UA"/>
              </w:rPr>
              <w:t>Костишин Любов</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AF56BB" w:rsidRDefault="00483CED" w:rsidP="00483CED">
            <w:pPr>
              <w:jc w:val="center"/>
              <w:rPr>
                <w:rFonts w:ascii="Times New Roman" w:hAnsi="Times New Roman"/>
                <w:sz w:val="18"/>
                <w:szCs w:val="18"/>
                <w:lang w:eastAsia="uk-UA"/>
              </w:rPr>
            </w:pPr>
            <w:r w:rsidRPr="00AF56BB">
              <w:rPr>
                <w:rFonts w:ascii="Times New Roman" w:hAnsi="Times New Roman"/>
                <w:sz w:val="18"/>
                <w:szCs w:val="18"/>
                <w:lang w:eastAsia="uk-UA"/>
              </w:rPr>
              <w:t>Головн</w:t>
            </w:r>
            <w:r>
              <w:rPr>
                <w:rFonts w:ascii="Times New Roman" w:hAnsi="Times New Roman"/>
                <w:sz w:val="18"/>
                <w:szCs w:val="18"/>
                <w:lang w:eastAsia="uk-UA"/>
              </w:rPr>
              <w:t xml:space="preserve">ий </w:t>
            </w:r>
            <w:r w:rsidRPr="00AF56BB">
              <w:rPr>
                <w:rFonts w:ascii="Times New Roman" w:hAnsi="Times New Roman"/>
                <w:sz w:val="18"/>
                <w:szCs w:val="18"/>
                <w:lang w:eastAsia="uk-UA"/>
              </w:rPr>
              <w:t>державн</w:t>
            </w:r>
            <w:r>
              <w:rPr>
                <w:rFonts w:ascii="Times New Roman" w:hAnsi="Times New Roman"/>
                <w:sz w:val="18"/>
                <w:szCs w:val="18"/>
                <w:lang w:eastAsia="uk-UA"/>
              </w:rPr>
              <w:t>ий</w:t>
            </w:r>
            <w:r w:rsidRPr="00AF56BB">
              <w:rPr>
                <w:rFonts w:ascii="Times New Roman" w:hAnsi="Times New Roman"/>
                <w:sz w:val="18"/>
                <w:szCs w:val="18"/>
                <w:lang w:eastAsia="uk-UA"/>
              </w:rPr>
              <w:t xml:space="preserve"> інспектору </w:t>
            </w:r>
            <w:r>
              <w:rPr>
                <w:rFonts w:ascii="Times New Roman" w:hAnsi="Times New Roman"/>
                <w:sz w:val="18"/>
                <w:szCs w:val="18"/>
                <w:lang w:eastAsia="uk-UA"/>
              </w:rPr>
              <w:t>Гусятинсь</w:t>
            </w:r>
            <w:r w:rsidRPr="00AF56BB">
              <w:rPr>
                <w:rFonts w:ascii="Times New Roman" w:hAnsi="Times New Roman"/>
                <w:sz w:val="18"/>
                <w:szCs w:val="18"/>
                <w:lang w:eastAsia="uk-UA"/>
              </w:rPr>
              <w:t>кого сектору обслуговування платників Тернопільської ДПІ ГУ ДПС</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both"/>
              <w:rPr>
                <w:rFonts w:ascii="Times New Roman" w:hAnsi="Times New Roman"/>
                <w:sz w:val="18"/>
                <w:szCs w:val="18"/>
                <w:lang w:eastAsia="uk-UA"/>
              </w:rPr>
            </w:pPr>
            <w:r>
              <w:rPr>
                <w:rFonts w:ascii="Times New Roman" w:hAnsi="Times New Roman"/>
                <w:sz w:val="18"/>
                <w:szCs w:val="18"/>
                <w:lang w:eastAsia="uk-UA"/>
              </w:rPr>
              <w:t>підписання</w:t>
            </w:r>
            <w:r w:rsidRPr="004D0B1C">
              <w:rPr>
                <w:rFonts w:ascii="Times New Roman" w:hAnsi="Times New Roman"/>
                <w:sz w:val="18"/>
                <w:szCs w:val="18"/>
                <w:lang w:eastAsia="uk-UA"/>
              </w:rPr>
              <w:t xml:space="preserve"> </w:t>
            </w:r>
            <w:r w:rsidRPr="00D26B70">
              <w:rPr>
                <w:rFonts w:ascii="Times New Roman" w:hAnsi="Times New Roman"/>
                <w:sz w:val="18"/>
                <w:szCs w:val="18"/>
                <w:lang w:eastAsia="uk-UA"/>
              </w:rPr>
              <w:t xml:space="preserve">реєстраційного посвідчення про реєстрацію </w:t>
            </w:r>
            <w:r>
              <w:rPr>
                <w:rFonts w:ascii="Times New Roman" w:hAnsi="Times New Roman"/>
                <w:sz w:val="18"/>
                <w:szCs w:val="18"/>
                <w:lang w:eastAsia="uk-UA"/>
              </w:rPr>
              <w:t>р</w:t>
            </w:r>
            <w:r w:rsidRPr="00D26B70">
              <w:rPr>
                <w:rFonts w:ascii="Times New Roman" w:hAnsi="Times New Roman"/>
                <w:sz w:val="18"/>
                <w:szCs w:val="18"/>
                <w:lang w:eastAsia="uk-UA"/>
              </w:rPr>
              <w:t>еєстраторів розрахункових операцій (форма № 3-РРО)</w:t>
            </w: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r w:rsidRPr="00DD4BEA">
              <w:rPr>
                <w:rFonts w:ascii="Times New Roman" w:hAnsi="Times New Roman"/>
                <w:sz w:val="18"/>
                <w:szCs w:val="18"/>
                <w:lang w:eastAsia="uk-UA"/>
              </w:rPr>
              <w:t xml:space="preserve">повідомлення про взяття на облік платника єдиного внеску, на якого не поширюється дія Закону України від 15.05.2003 № 755-ІV «Про державну реєстрацію юридичних осіб, фізичних осіб - </w:t>
            </w:r>
            <w:r w:rsidRPr="00DD4BEA">
              <w:rPr>
                <w:rFonts w:ascii="Times New Roman" w:hAnsi="Times New Roman"/>
                <w:sz w:val="18"/>
                <w:szCs w:val="18"/>
                <w:lang w:eastAsia="uk-UA"/>
              </w:rPr>
              <w:lastRenderedPageBreak/>
              <w:t>підприємців та громадських формувань» (ф. № 2-ЄСВ)</w:t>
            </w: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spacing w:after="0" w:line="240" w:lineRule="auto"/>
              <w:jc w:val="both"/>
              <w:rPr>
                <w:rFonts w:ascii="Times New Roman" w:hAnsi="Times New Roman"/>
                <w:sz w:val="18"/>
                <w:szCs w:val="18"/>
                <w:lang w:eastAsia="uk-UA"/>
              </w:rPr>
            </w:pPr>
          </w:p>
          <w:p w:rsidR="00483CED" w:rsidRDefault="00483CED" w:rsidP="00483CED">
            <w:pPr>
              <w:spacing w:after="0" w:line="240" w:lineRule="auto"/>
              <w:jc w:val="both"/>
              <w:rPr>
                <w:rFonts w:ascii="Times New Roman" w:hAnsi="Times New Roman"/>
                <w:sz w:val="18"/>
                <w:szCs w:val="18"/>
                <w:lang w:eastAsia="uk-UA"/>
              </w:rPr>
            </w:pPr>
            <w:r w:rsidRPr="00C2560D">
              <w:rPr>
                <w:rFonts w:ascii="Times New Roman" w:hAnsi="Times New Roman"/>
                <w:sz w:val="18"/>
                <w:szCs w:val="18"/>
                <w:lang w:eastAsia="uk-UA"/>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№34-ОПП)</w:t>
            </w: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витягу з реєстру страхувальників (щодо юридичної особи або відокремленого підрозділу) (ф. № 1-ВРС)</w:t>
            </w: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витягу з реєстру страхувальників (щодо фізичної особи - підприємця або фізичної особи, яка провадить незалежну професійну діяльність) (ф. № 2-ВРС)</w:t>
            </w: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довідки з реєстру страхувальників (ф. № 1-ДРС)</w:t>
            </w: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 xml:space="preserve">листів про відмову у наданні </w:t>
            </w:r>
            <w:r w:rsidRPr="00C2560D">
              <w:rPr>
                <w:rFonts w:ascii="Times New Roman" w:hAnsi="Times New Roman"/>
                <w:sz w:val="18"/>
                <w:szCs w:val="18"/>
                <w:lang w:eastAsia="uk-UA"/>
              </w:rPr>
              <w:lastRenderedPageBreak/>
              <w:t>адміністративних та інших послуг, у рамках надання яких посадовим особам надано повноваження на підписання результатів надання таких послуг</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both"/>
              <w:rPr>
                <w:rFonts w:ascii="Times New Roman" w:hAnsi="Times New Roman"/>
                <w:sz w:val="18"/>
                <w:szCs w:val="18"/>
                <w:lang w:eastAsia="uk-UA"/>
              </w:rPr>
            </w:pPr>
            <w:r>
              <w:rPr>
                <w:rFonts w:ascii="Times New Roman" w:hAnsi="Times New Roman"/>
                <w:sz w:val="18"/>
                <w:szCs w:val="18"/>
                <w:lang w:eastAsia="uk-UA"/>
              </w:rPr>
              <w:lastRenderedPageBreak/>
              <w:t>П.14 гл.</w:t>
            </w:r>
            <w:r w:rsidRPr="00D26B70">
              <w:rPr>
                <w:rFonts w:ascii="Times New Roman" w:hAnsi="Times New Roman"/>
                <w:sz w:val="18"/>
                <w:szCs w:val="18"/>
                <w:lang w:eastAsia="uk-UA"/>
              </w:rPr>
              <w:t xml:space="preserve"> 2 р</w:t>
            </w:r>
            <w:r>
              <w:rPr>
                <w:rFonts w:ascii="Times New Roman" w:hAnsi="Times New Roman"/>
                <w:sz w:val="18"/>
                <w:szCs w:val="18"/>
                <w:lang w:eastAsia="uk-UA"/>
              </w:rPr>
              <w:t>.</w:t>
            </w:r>
            <w:r w:rsidRPr="00D26B70">
              <w:rPr>
                <w:rFonts w:ascii="Times New Roman" w:hAnsi="Times New Roman"/>
                <w:sz w:val="18"/>
                <w:szCs w:val="18"/>
                <w:lang w:eastAsia="uk-UA"/>
              </w:rPr>
              <w:t xml:space="preserve"> II 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 547 «Про затвердження порядків щодо реєстрації реєстраторів розрахункових операцій та книг обліку розрахункових операцій», зареєстрованим у Міністерстві юстиції України 05.07.2016 за № 918/29048</w:t>
            </w:r>
          </w:p>
          <w:p w:rsidR="00483CED" w:rsidRDefault="00483CED" w:rsidP="00483CED">
            <w:pPr>
              <w:spacing w:after="0" w:line="240" w:lineRule="auto"/>
              <w:jc w:val="both"/>
              <w:rPr>
                <w:rFonts w:ascii="Times New Roman" w:hAnsi="Times New Roman"/>
                <w:sz w:val="18"/>
                <w:szCs w:val="18"/>
                <w:lang w:eastAsia="uk-UA"/>
              </w:rPr>
            </w:pPr>
          </w:p>
          <w:p w:rsidR="00483CED" w:rsidRDefault="00483CED" w:rsidP="00483CED">
            <w:pPr>
              <w:spacing w:after="0" w:line="240" w:lineRule="auto"/>
              <w:jc w:val="both"/>
              <w:rPr>
                <w:rFonts w:ascii="Times New Roman" w:hAnsi="Times New Roman"/>
                <w:sz w:val="18"/>
                <w:szCs w:val="18"/>
                <w:lang w:eastAsia="uk-UA"/>
              </w:rPr>
            </w:pPr>
            <w:r>
              <w:rPr>
                <w:rFonts w:ascii="Times New Roman" w:hAnsi="Times New Roman"/>
                <w:sz w:val="18"/>
                <w:szCs w:val="18"/>
                <w:lang w:eastAsia="uk-UA"/>
              </w:rPr>
              <w:t>С</w:t>
            </w:r>
            <w:r w:rsidRPr="0012350B">
              <w:rPr>
                <w:rFonts w:ascii="Times New Roman" w:hAnsi="Times New Roman"/>
                <w:sz w:val="18"/>
                <w:szCs w:val="18"/>
                <w:lang w:eastAsia="uk-UA"/>
              </w:rPr>
              <w:t>т</w:t>
            </w:r>
            <w:r>
              <w:rPr>
                <w:rFonts w:ascii="Times New Roman" w:hAnsi="Times New Roman"/>
                <w:sz w:val="18"/>
                <w:szCs w:val="18"/>
                <w:lang w:eastAsia="uk-UA"/>
              </w:rPr>
              <w:t>.</w:t>
            </w:r>
            <w:r w:rsidRPr="0012350B">
              <w:rPr>
                <w:rFonts w:ascii="Times New Roman" w:hAnsi="Times New Roman"/>
                <w:sz w:val="18"/>
                <w:szCs w:val="18"/>
                <w:lang w:eastAsia="uk-UA"/>
              </w:rPr>
              <w:t>5 Закону від 08.07.2010 № 2464 «Про збір та облік єдиного внеску на загальнообов'язкове державне соціальне страхування» (далі - Закон 2464, п</w:t>
            </w:r>
            <w:r>
              <w:rPr>
                <w:rFonts w:ascii="Times New Roman" w:hAnsi="Times New Roman"/>
                <w:sz w:val="18"/>
                <w:szCs w:val="18"/>
                <w:lang w:eastAsia="uk-UA"/>
              </w:rPr>
              <w:t>.</w:t>
            </w:r>
            <w:r w:rsidRPr="0012350B">
              <w:rPr>
                <w:rFonts w:ascii="Times New Roman" w:hAnsi="Times New Roman"/>
                <w:sz w:val="18"/>
                <w:szCs w:val="18"/>
                <w:lang w:eastAsia="uk-UA"/>
              </w:rPr>
              <w:t>4 р</w:t>
            </w:r>
            <w:r>
              <w:rPr>
                <w:rFonts w:ascii="Times New Roman" w:hAnsi="Times New Roman"/>
                <w:sz w:val="18"/>
                <w:szCs w:val="18"/>
                <w:lang w:eastAsia="uk-UA"/>
              </w:rPr>
              <w:t>.</w:t>
            </w:r>
            <w:r w:rsidRPr="0012350B">
              <w:rPr>
                <w:rFonts w:ascii="Times New Roman" w:hAnsi="Times New Roman"/>
                <w:sz w:val="18"/>
                <w:szCs w:val="18"/>
                <w:lang w:eastAsia="uk-UA"/>
              </w:rPr>
              <w:t xml:space="preserve"> III Порядку обліку платників єдиного внеску на загальнообов'язкове державне соціальне страхування, затвердженого </w:t>
            </w:r>
            <w:r w:rsidRPr="0012350B">
              <w:rPr>
                <w:rFonts w:ascii="Times New Roman" w:hAnsi="Times New Roman"/>
                <w:sz w:val="18"/>
                <w:szCs w:val="18"/>
                <w:lang w:eastAsia="uk-UA"/>
              </w:rPr>
              <w:lastRenderedPageBreak/>
              <w:t>наказом Міністерства фінансів України від 24.11.2014 № 1162 «Про затвердження Порядку обліку єдиного внеску на загальнообов'язкове державне соціальне страхування та Положення про реєстр страхувальників», зареєстрованого в Міністерстві юстиції України 03.12.2014 за № 1553/26330</w:t>
            </w: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А</w:t>
            </w:r>
            <w:r>
              <w:rPr>
                <w:rFonts w:ascii="Times New Roman" w:hAnsi="Times New Roman"/>
                <w:sz w:val="18"/>
                <w:szCs w:val="18"/>
                <w:lang w:eastAsia="uk-UA"/>
              </w:rPr>
              <w:t>бз.2</w:t>
            </w:r>
            <w:r w:rsidRPr="00C2560D">
              <w:rPr>
                <w:rFonts w:ascii="Times New Roman" w:hAnsi="Times New Roman"/>
                <w:sz w:val="18"/>
                <w:szCs w:val="18"/>
                <w:lang w:eastAsia="uk-UA"/>
              </w:rPr>
              <w:t xml:space="preserve"> п</w:t>
            </w:r>
            <w:r>
              <w:rPr>
                <w:rFonts w:ascii="Times New Roman" w:hAnsi="Times New Roman"/>
                <w:sz w:val="18"/>
                <w:szCs w:val="18"/>
                <w:lang w:eastAsia="uk-UA"/>
              </w:rPr>
              <w:t>.</w:t>
            </w:r>
            <w:r w:rsidRPr="00C2560D">
              <w:rPr>
                <w:rFonts w:ascii="Times New Roman" w:hAnsi="Times New Roman"/>
                <w:sz w:val="18"/>
                <w:szCs w:val="18"/>
                <w:lang w:eastAsia="uk-UA"/>
              </w:rPr>
              <w:t xml:space="preserve"> 64.3 ст</w:t>
            </w:r>
            <w:r>
              <w:rPr>
                <w:rFonts w:ascii="Times New Roman" w:hAnsi="Times New Roman"/>
                <w:sz w:val="18"/>
                <w:szCs w:val="18"/>
                <w:lang w:eastAsia="uk-UA"/>
              </w:rPr>
              <w:t>.</w:t>
            </w:r>
            <w:r w:rsidRPr="00C2560D">
              <w:rPr>
                <w:rFonts w:ascii="Times New Roman" w:hAnsi="Times New Roman"/>
                <w:sz w:val="18"/>
                <w:szCs w:val="18"/>
                <w:lang w:eastAsia="uk-UA"/>
              </w:rPr>
              <w:t xml:space="preserve"> 64 ПКУ, </w:t>
            </w:r>
            <w:r>
              <w:rPr>
                <w:rFonts w:ascii="Times New Roman" w:hAnsi="Times New Roman"/>
                <w:sz w:val="18"/>
                <w:szCs w:val="18"/>
                <w:lang w:eastAsia="uk-UA"/>
              </w:rPr>
              <w:t xml:space="preserve">    </w:t>
            </w:r>
            <w:r w:rsidRPr="00C2560D">
              <w:rPr>
                <w:rFonts w:ascii="Times New Roman" w:hAnsi="Times New Roman"/>
                <w:sz w:val="18"/>
                <w:szCs w:val="18"/>
                <w:lang w:eastAsia="uk-UA"/>
              </w:rPr>
              <w:t>п</w:t>
            </w:r>
            <w:r>
              <w:rPr>
                <w:rFonts w:ascii="Times New Roman" w:hAnsi="Times New Roman"/>
                <w:sz w:val="18"/>
                <w:szCs w:val="18"/>
                <w:lang w:eastAsia="uk-UA"/>
              </w:rPr>
              <w:t>.</w:t>
            </w:r>
            <w:r w:rsidRPr="00C2560D">
              <w:rPr>
                <w:rFonts w:ascii="Times New Roman" w:hAnsi="Times New Roman"/>
                <w:sz w:val="18"/>
                <w:szCs w:val="18"/>
                <w:lang w:eastAsia="uk-UA"/>
              </w:rPr>
              <w:t>3.11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w:t>
            </w: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r>
              <w:rPr>
                <w:rFonts w:ascii="Times New Roman" w:hAnsi="Times New Roman"/>
                <w:sz w:val="18"/>
                <w:szCs w:val="18"/>
                <w:lang w:eastAsia="uk-UA"/>
              </w:rPr>
              <w:t>Ст.</w:t>
            </w:r>
            <w:r w:rsidRPr="00C2560D">
              <w:rPr>
                <w:rFonts w:ascii="Times New Roman" w:hAnsi="Times New Roman"/>
                <w:sz w:val="18"/>
                <w:szCs w:val="18"/>
                <w:lang w:eastAsia="uk-UA"/>
              </w:rPr>
              <w:t>17 Закону № 2464, п</w:t>
            </w:r>
            <w:r>
              <w:rPr>
                <w:rFonts w:ascii="Times New Roman" w:hAnsi="Times New Roman"/>
                <w:sz w:val="18"/>
                <w:szCs w:val="18"/>
                <w:lang w:eastAsia="uk-UA"/>
              </w:rPr>
              <w:t>.</w:t>
            </w:r>
            <w:r w:rsidRPr="00C2560D">
              <w:rPr>
                <w:rFonts w:ascii="Times New Roman" w:hAnsi="Times New Roman"/>
                <w:sz w:val="18"/>
                <w:szCs w:val="18"/>
                <w:lang w:eastAsia="uk-UA"/>
              </w:rPr>
              <w:t xml:space="preserve"> 3 р</w:t>
            </w:r>
            <w:r>
              <w:rPr>
                <w:rFonts w:ascii="Times New Roman" w:hAnsi="Times New Roman"/>
                <w:sz w:val="18"/>
                <w:szCs w:val="18"/>
                <w:lang w:eastAsia="uk-UA"/>
              </w:rPr>
              <w:t>.</w:t>
            </w:r>
            <w:r w:rsidRPr="00C2560D">
              <w:rPr>
                <w:rFonts w:ascii="Times New Roman" w:hAnsi="Times New Roman"/>
                <w:sz w:val="18"/>
                <w:szCs w:val="18"/>
                <w:lang w:eastAsia="uk-UA"/>
              </w:rPr>
              <w:t xml:space="preserve"> II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 (далі - Порядок № 651), постановою правління Пенсійного фонду України від 21.07.2017 № 16-1 «Про затвердження Порядку надання інформації з реєстру страхувальників Державного реєстру загальнообов'язкового державного соціального страхування», зареєстрованого в Міністерстві юстиції України 17.08.2017 за № 1017/30885</w:t>
            </w:r>
          </w:p>
          <w:p w:rsidR="00483CED" w:rsidRDefault="00483CED" w:rsidP="00483CED">
            <w:pPr>
              <w:jc w:val="both"/>
              <w:rPr>
                <w:rFonts w:ascii="Times New Roman" w:hAnsi="Times New Roman"/>
                <w:sz w:val="18"/>
                <w:szCs w:val="18"/>
                <w:lang w:eastAsia="uk-UA"/>
              </w:rPr>
            </w:pPr>
            <w:r>
              <w:rPr>
                <w:rFonts w:ascii="Times New Roman" w:hAnsi="Times New Roman"/>
                <w:sz w:val="18"/>
                <w:szCs w:val="18"/>
                <w:lang w:eastAsia="ru-RU"/>
              </w:rPr>
              <w:t>с</w:t>
            </w:r>
            <w:r w:rsidRPr="004F24B3">
              <w:rPr>
                <w:rFonts w:ascii="Times New Roman" w:hAnsi="Times New Roman"/>
                <w:sz w:val="18"/>
                <w:szCs w:val="18"/>
                <w:lang w:eastAsia="ru-RU"/>
              </w:rPr>
              <w:t>т.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 xml:space="preserve"> ПКУ</w:t>
            </w:r>
            <w:r>
              <w:rPr>
                <w:rFonts w:ascii="Times New Roman" w:hAnsi="Times New Roman"/>
                <w:sz w:val="18"/>
                <w:szCs w:val="18"/>
                <w:lang w:eastAsia="uk-UA"/>
              </w:rPr>
              <w:t>.</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ind w:left="-83" w:right="110"/>
              <w:jc w:val="center"/>
              <w:rPr>
                <w:rFonts w:ascii="Times New Roman" w:hAnsi="Times New Roman"/>
                <w:sz w:val="18"/>
                <w:szCs w:val="18"/>
                <w:lang w:val="ru-RU"/>
              </w:rPr>
            </w:pPr>
            <w:r>
              <w:rPr>
                <w:rFonts w:ascii="Times New Roman" w:hAnsi="Times New Roman"/>
                <w:sz w:val="18"/>
                <w:szCs w:val="18"/>
                <w:lang w:val="ru-RU"/>
              </w:rPr>
              <w:lastRenderedPageBreak/>
              <w:t>0</w:t>
            </w:r>
            <w:r w:rsidRPr="00BC754E">
              <w:rPr>
                <w:rFonts w:ascii="Times New Roman" w:hAnsi="Times New Roman"/>
                <w:sz w:val="18"/>
                <w:szCs w:val="18"/>
                <w:lang w:val="ru-RU"/>
              </w:rPr>
              <w:t>5.1</w:t>
            </w:r>
            <w:r>
              <w:rPr>
                <w:rFonts w:ascii="Times New Roman" w:hAnsi="Times New Roman"/>
                <w:sz w:val="18"/>
                <w:szCs w:val="18"/>
                <w:lang w:val="ru-RU"/>
              </w:rPr>
              <w:t>2</w:t>
            </w:r>
            <w:r w:rsidRPr="00BC754E">
              <w:rPr>
                <w:rFonts w:ascii="Times New Roman" w:hAnsi="Times New Roman"/>
                <w:sz w:val="18"/>
                <w:szCs w:val="18"/>
                <w:lang w:val="ru-RU"/>
              </w:rPr>
              <w:t>.</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w:t>
            </w:r>
            <w:r>
              <w:rPr>
                <w:rFonts w:ascii="Times New Roman" w:hAnsi="Times New Roman"/>
                <w:sz w:val="18"/>
                <w:szCs w:val="18"/>
                <w:lang w:val="ru-RU"/>
              </w:rPr>
              <w:t>94</w:t>
            </w: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E53FCA"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ind w:left="-83" w:right="110"/>
              <w:jc w:val="center"/>
              <w:rPr>
                <w:rFonts w:ascii="Times New Roman" w:hAnsi="Times New Roman"/>
                <w:sz w:val="18"/>
                <w:szCs w:val="18"/>
                <w:lang w:val="ru-RU"/>
              </w:rPr>
            </w:pPr>
            <w:r>
              <w:rPr>
                <w:rFonts w:ascii="Times New Roman" w:hAnsi="Times New Roman"/>
                <w:sz w:val="18"/>
                <w:szCs w:val="18"/>
                <w:lang w:val="ru-RU"/>
              </w:rPr>
              <w:t>0</w:t>
            </w:r>
            <w:r w:rsidRPr="00BC754E">
              <w:rPr>
                <w:rFonts w:ascii="Times New Roman" w:hAnsi="Times New Roman"/>
                <w:sz w:val="18"/>
                <w:szCs w:val="18"/>
                <w:lang w:val="ru-RU"/>
              </w:rPr>
              <w:t>5.1</w:t>
            </w:r>
            <w:r>
              <w:rPr>
                <w:rFonts w:ascii="Times New Roman" w:hAnsi="Times New Roman"/>
                <w:sz w:val="18"/>
                <w:szCs w:val="18"/>
                <w:lang w:val="ru-RU"/>
              </w:rPr>
              <w:t>2</w:t>
            </w:r>
            <w:r w:rsidRPr="00BC754E">
              <w:rPr>
                <w:rFonts w:ascii="Times New Roman" w:hAnsi="Times New Roman"/>
                <w:sz w:val="18"/>
                <w:szCs w:val="18"/>
                <w:lang w:val="ru-RU"/>
              </w:rPr>
              <w:t>.</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w:t>
            </w:r>
            <w:r>
              <w:rPr>
                <w:rFonts w:ascii="Times New Roman" w:hAnsi="Times New Roman"/>
                <w:sz w:val="18"/>
                <w:szCs w:val="18"/>
                <w:lang w:val="ru-RU"/>
              </w:rPr>
              <w:t>94</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center"/>
              <w:rPr>
                <w:rFonts w:ascii="Times New Roman" w:hAnsi="Times New Roman"/>
                <w:sz w:val="18"/>
                <w:szCs w:val="18"/>
                <w:lang w:eastAsia="uk-UA"/>
              </w:rPr>
            </w:pPr>
            <w:r>
              <w:rPr>
                <w:rFonts w:ascii="Times New Roman" w:hAnsi="Times New Roman"/>
                <w:sz w:val="18"/>
                <w:szCs w:val="18"/>
                <w:lang w:eastAsia="uk-UA"/>
              </w:rPr>
              <w:t>Колодницький Іван</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AF56BB" w:rsidRDefault="00483CED" w:rsidP="00483CED">
            <w:pPr>
              <w:jc w:val="center"/>
              <w:rPr>
                <w:rFonts w:ascii="Times New Roman" w:hAnsi="Times New Roman"/>
                <w:sz w:val="18"/>
                <w:szCs w:val="18"/>
                <w:lang w:eastAsia="uk-UA"/>
              </w:rPr>
            </w:pPr>
            <w:r w:rsidRPr="00AF56BB">
              <w:rPr>
                <w:rFonts w:ascii="Times New Roman" w:hAnsi="Times New Roman"/>
                <w:sz w:val="18"/>
                <w:szCs w:val="18"/>
                <w:lang w:eastAsia="uk-UA"/>
              </w:rPr>
              <w:t>Головн</w:t>
            </w:r>
            <w:r>
              <w:rPr>
                <w:rFonts w:ascii="Times New Roman" w:hAnsi="Times New Roman"/>
                <w:sz w:val="18"/>
                <w:szCs w:val="18"/>
                <w:lang w:eastAsia="uk-UA"/>
              </w:rPr>
              <w:t xml:space="preserve">ий </w:t>
            </w:r>
            <w:r w:rsidRPr="00AF56BB">
              <w:rPr>
                <w:rFonts w:ascii="Times New Roman" w:hAnsi="Times New Roman"/>
                <w:sz w:val="18"/>
                <w:szCs w:val="18"/>
                <w:lang w:eastAsia="uk-UA"/>
              </w:rPr>
              <w:t>державн</w:t>
            </w:r>
            <w:r>
              <w:rPr>
                <w:rFonts w:ascii="Times New Roman" w:hAnsi="Times New Roman"/>
                <w:sz w:val="18"/>
                <w:szCs w:val="18"/>
                <w:lang w:eastAsia="uk-UA"/>
              </w:rPr>
              <w:t>ий</w:t>
            </w:r>
            <w:r w:rsidRPr="00AF56BB">
              <w:rPr>
                <w:rFonts w:ascii="Times New Roman" w:hAnsi="Times New Roman"/>
                <w:sz w:val="18"/>
                <w:szCs w:val="18"/>
                <w:lang w:eastAsia="uk-UA"/>
              </w:rPr>
              <w:t xml:space="preserve"> інспектору </w:t>
            </w:r>
            <w:r>
              <w:rPr>
                <w:rFonts w:ascii="Times New Roman" w:hAnsi="Times New Roman"/>
                <w:sz w:val="18"/>
                <w:szCs w:val="18"/>
                <w:lang w:eastAsia="uk-UA"/>
              </w:rPr>
              <w:t>Заліщиць</w:t>
            </w:r>
            <w:r w:rsidRPr="00AF56BB">
              <w:rPr>
                <w:rFonts w:ascii="Times New Roman" w:hAnsi="Times New Roman"/>
                <w:sz w:val="18"/>
                <w:szCs w:val="18"/>
                <w:lang w:eastAsia="uk-UA"/>
              </w:rPr>
              <w:t>кого сектору обслуговування платників Тернопільської ДПІ ГУ ДПС</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both"/>
              <w:rPr>
                <w:rFonts w:ascii="Times New Roman" w:hAnsi="Times New Roman"/>
                <w:sz w:val="18"/>
                <w:szCs w:val="18"/>
                <w:lang w:eastAsia="uk-UA"/>
              </w:rPr>
            </w:pPr>
            <w:r>
              <w:rPr>
                <w:rFonts w:ascii="Times New Roman" w:hAnsi="Times New Roman"/>
                <w:sz w:val="18"/>
                <w:szCs w:val="18"/>
                <w:lang w:eastAsia="uk-UA"/>
              </w:rPr>
              <w:t>підписання</w:t>
            </w:r>
            <w:r w:rsidRPr="004D0B1C">
              <w:rPr>
                <w:rFonts w:ascii="Times New Roman" w:hAnsi="Times New Roman"/>
                <w:sz w:val="18"/>
                <w:szCs w:val="18"/>
                <w:lang w:eastAsia="uk-UA"/>
              </w:rPr>
              <w:t xml:space="preserve"> </w:t>
            </w:r>
            <w:r w:rsidRPr="00D26B70">
              <w:rPr>
                <w:rFonts w:ascii="Times New Roman" w:hAnsi="Times New Roman"/>
                <w:sz w:val="18"/>
                <w:szCs w:val="18"/>
                <w:lang w:eastAsia="uk-UA"/>
              </w:rPr>
              <w:t xml:space="preserve">реєстраційного посвідчення про реєстрацію </w:t>
            </w:r>
            <w:r>
              <w:rPr>
                <w:rFonts w:ascii="Times New Roman" w:hAnsi="Times New Roman"/>
                <w:sz w:val="18"/>
                <w:szCs w:val="18"/>
                <w:lang w:eastAsia="uk-UA"/>
              </w:rPr>
              <w:t>р</w:t>
            </w:r>
            <w:r w:rsidRPr="00D26B70">
              <w:rPr>
                <w:rFonts w:ascii="Times New Roman" w:hAnsi="Times New Roman"/>
                <w:sz w:val="18"/>
                <w:szCs w:val="18"/>
                <w:lang w:eastAsia="uk-UA"/>
              </w:rPr>
              <w:t>еєстраторів розрахункових операцій (форма № 3-РРО)</w:t>
            </w: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r w:rsidRPr="00DD4BEA">
              <w:rPr>
                <w:rFonts w:ascii="Times New Roman" w:hAnsi="Times New Roman"/>
                <w:sz w:val="18"/>
                <w:szCs w:val="18"/>
                <w:lang w:eastAsia="uk-UA"/>
              </w:rPr>
              <w:t>повідомлення про взяття на облік платника єдиного внеску, на якого не поширюється дія Закону України від 15.05.2003 № 755-ІV «Про державну реєстрацію юридичних осіб, фізичних осіб - підприємців та громадських формувань» (ф. № 2-ЄСВ)</w:t>
            </w: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spacing w:after="0" w:line="240" w:lineRule="auto"/>
              <w:jc w:val="both"/>
              <w:rPr>
                <w:rFonts w:ascii="Times New Roman" w:hAnsi="Times New Roman"/>
                <w:sz w:val="18"/>
                <w:szCs w:val="18"/>
                <w:lang w:eastAsia="uk-UA"/>
              </w:rPr>
            </w:pPr>
            <w:r w:rsidRPr="00C2560D">
              <w:rPr>
                <w:rFonts w:ascii="Times New Roman" w:hAnsi="Times New Roman"/>
                <w:sz w:val="18"/>
                <w:szCs w:val="18"/>
                <w:lang w:eastAsia="uk-UA"/>
              </w:rPr>
              <w:t xml:space="preserve">довідки про взяття на облік платника податків, відомості щодо якого не підлягають включенню </w:t>
            </w:r>
            <w:r w:rsidRPr="00C2560D">
              <w:rPr>
                <w:rFonts w:ascii="Times New Roman" w:hAnsi="Times New Roman"/>
                <w:sz w:val="18"/>
                <w:szCs w:val="18"/>
                <w:lang w:eastAsia="uk-UA"/>
              </w:rPr>
              <w:lastRenderedPageBreak/>
              <w:t>до Єдиного державного реєстру юридичних осіб, фізичних осіб - підприємців та громадських формувань (ф. №34-ОПП)</w:t>
            </w:r>
          </w:p>
          <w:p w:rsidR="00483CED" w:rsidRDefault="00483CED" w:rsidP="00483CED">
            <w:pPr>
              <w:spacing w:after="0" w:line="240" w:lineRule="auto"/>
              <w:jc w:val="both"/>
              <w:rPr>
                <w:rFonts w:ascii="Times New Roman" w:hAnsi="Times New Roman"/>
                <w:sz w:val="18"/>
                <w:szCs w:val="18"/>
                <w:lang w:eastAsia="uk-UA"/>
              </w:rPr>
            </w:pPr>
          </w:p>
          <w:p w:rsidR="00483CED" w:rsidRDefault="00483CED" w:rsidP="00483CED">
            <w:pPr>
              <w:spacing w:after="0" w:line="240" w:lineRule="auto"/>
              <w:jc w:val="both"/>
              <w:rPr>
                <w:rFonts w:ascii="Times New Roman" w:hAnsi="Times New Roman"/>
                <w:sz w:val="18"/>
                <w:szCs w:val="18"/>
                <w:lang w:eastAsia="uk-UA"/>
              </w:rPr>
            </w:pPr>
          </w:p>
          <w:p w:rsidR="00483CED" w:rsidRDefault="00483CED" w:rsidP="00483CED">
            <w:pPr>
              <w:spacing w:after="0" w:line="240" w:lineRule="auto"/>
              <w:jc w:val="both"/>
              <w:rPr>
                <w:rFonts w:ascii="Times New Roman" w:hAnsi="Times New Roman"/>
                <w:sz w:val="18"/>
                <w:szCs w:val="18"/>
                <w:lang w:eastAsia="uk-UA"/>
              </w:rPr>
            </w:pPr>
          </w:p>
          <w:p w:rsidR="00483CED" w:rsidRDefault="00483CED" w:rsidP="00483CED">
            <w:pPr>
              <w:spacing w:after="0" w:line="240" w:lineRule="auto"/>
              <w:jc w:val="both"/>
              <w:rPr>
                <w:rFonts w:ascii="Times New Roman" w:hAnsi="Times New Roman"/>
                <w:sz w:val="18"/>
                <w:szCs w:val="18"/>
                <w:lang w:eastAsia="uk-UA"/>
              </w:rPr>
            </w:pPr>
            <w:r w:rsidRPr="00C2560D">
              <w:rPr>
                <w:rFonts w:ascii="Times New Roman" w:hAnsi="Times New Roman"/>
                <w:sz w:val="18"/>
                <w:szCs w:val="18"/>
                <w:lang w:eastAsia="uk-UA"/>
              </w:rPr>
              <w:t>витягу з реєстру страхувальників (щодо юридичної особи або відокремленого підрозділу) (ф. № 1-ВРС)</w:t>
            </w: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витягу з реєстру страхувальників (щодо фізичної особи - підприємця або фізичної особи, яка провадить незалежну професійну діяльність) (ф. № 2-ВРС)</w:t>
            </w: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довідки з реєстру страхувальників (ф. № 1-ДРС)</w:t>
            </w: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both"/>
              <w:rPr>
                <w:rFonts w:ascii="Times New Roman" w:hAnsi="Times New Roman"/>
                <w:sz w:val="18"/>
                <w:szCs w:val="18"/>
                <w:lang w:eastAsia="uk-UA"/>
              </w:rPr>
            </w:pPr>
            <w:r>
              <w:rPr>
                <w:rFonts w:ascii="Times New Roman" w:hAnsi="Times New Roman"/>
                <w:sz w:val="18"/>
                <w:szCs w:val="18"/>
                <w:lang w:eastAsia="uk-UA"/>
              </w:rPr>
              <w:lastRenderedPageBreak/>
              <w:t>П.14 гл.</w:t>
            </w:r>
            <w:r w:rsidRPr="00D26B70">
              <w:rPr>
                <w:rFonts w:ascii="Times New Roman" w:hAnsi="Times New Roman"/>
                <w:sz w:val="18"/>
                <w:szCs w:val="18"/>
                <w:lang w:eastAsia="uk-UA"/>
              </w:rPr>
              <w:t xml:space="preserve"> 2 р</w:t>
            </w:r>
            <w:r>
              <w:rPr>
                <w:rFonts w:ascii="Times New Roman" w:hAnsi="Times New Roman"/>
                <w:sz w:val="18"/>
                <w:szCs w:val="18"/>
                <w:lang w:eastAsia="uk-UA"/>
              </w:rPr>
              <w:t>.</w:t>
            </w:r>
            <w:r w:rsidRPr="00D26B70">
              <w:rPr>
                <w:rFonts w:ascii="Times New Roman" w:hAnsi="Times New Roman"/>
                <w:sz w:val="18"/>
                <w:szCs w:val="18"/>
                <w:lang w:eastAsia="uk-UA"/>
              </w:rPr>
              <w:t xml:space="preserve"> II 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 547 «Про затвердження порядків щодо реєстрації реєстраторів розрахункових операцій та книг обліку розрахункових операцій», зареєстрованим у Міністерстві юстиції України 05.07.2016 за № 918/29048</w:t>
            </w:r>
          </w:p>
          <w:p w:rsidR="00483CED" w:rsidRDefault="00483CED" w:rsidP="00483CED">
            <w:pPr>
              <w:spacing w:after="0" w:line="240" w:lineRule="auto"/>
              <w:jc w:val="both"/>
              <w:rPr>
                <w:rFonts w:ascii="Times New Roman" w:hAnsi="Times New Roman"/>
                <w:sz w:val="18"/>
                <w:szCs w:val="18"/>
                <w:lang w:eastAsia="uk-UA"/>
              </w:rPr>
            </w:pPr>
          </w:p>
          <w:p w:rsidR="00483CED" w:rsidRDefault="00483CED" w:rsidP="00483CED">
            <w:pPr>
              <w:spacing w:after="0" w:line="240" w:lineRule="auto"/>
              <w:jc w:val="both"/>
              <w:rPr>
                <w:rFonts w:ascii="Times New Roman" w:hAnsi="Times New Roman"/>
                <w:sz w:val="18"/>
                <w:szCs w:val="18"/>
                <w:lang w:eastAsia="uk-UA"/>
              </w:rPr>
            </w:pPr>
            <w:r>
              <w:rPr>
                <w:rFonts w:ascii="Times New Roman" w:hAnsi="Times New Roman"/>
                <w:sz w:val="18"/>
                <w:szCs w:val="18"/>
                <w:lang w:eastAsia="uk-UA"/>
              </w:rPr>
              <w:t>С</w:t>
            </w:r>
            <w:r w:rsidRPr="0012350B">
              <w:rPr>
                <w:rFonts w:ascii="Times New Roman" w:hAnsi="Times New Roman"/>
                <w:sz w:val="18"/>
                <w:szCs w:val="18"/>
                <w:lang w:eastAsia="uk-UA"/>
              </w:rPr>
              <w:t>т</w:t>
            </w:r>
            <w:r>
              <w:rPr>
                <w:rFonts w:ascii="Times New Roman" w:hAnsi="Times New Roman"/>
                <w:sz w:val="18"/>
                <w:szCs w:val="18"/>
                <w:lang w:eastAsia="uk-UA"/>
              </w:rPr>
              <w:t>.</w:t>
            </w:r>
            <w:r w:rsidRPr="0012350B">
              <w:rPr>
                <w:rFonts w:ascii="Times New Roman" w:hAnsi="Times New Roman"/>
                <w:sz w:val="18"/>
                <w:szCs w:val="18"/>
                <w:lang w:eastAsia="uk-UA"/>
              </w:rPr>
              <w:t>5 Закону від 08.07.2010 № 2464 «Про збір та облік єдиного внеску на загальнообов'язкове державне соціальне страхування» (далі - Закон 2464, п</w:t>
            </w:r>
            <w:r>
              <w:rPr>
                <w:rFonts w:ascii="Times New Roman" w:hAnsi="Times New Roman"/>
                <w:sz w:val="18"/>
                <w:szCs w:val="18"/>
                <w:lang w:eastAsia="uk-UA"/>
              </w:rPr>
              <w:t>.</w:t>
            </w:r>
            <w:r w:rsidRPr="0012350B">
              <w:rPr>
                <w:rFonts w:ascii="Times New Roman" w:hAnsi="Times New Roman"/>
                <w:sz w:val="18"/>
                <w:szCs w:val="18"/>
                <w:lang w:eastAsia="uk-UA"/>
              </w:rPr>
              <w:t>4 р</w:t>
            </w:r>
            <w:r>
              <w:rPr>
                <w:rFonts w:ascii="Times New Roman" w:hAnsi="Times New Roman"/>
                <w:sz w:val="18"/>
                <w:szCs w:val="18"/>
                <w:lang w:eastAsia="uk-UA"/>
              </w:rPr>
              <w:t>.</w:t>
            </w:r>
            <w:r w:rsidRPr="0012350B">
              <w:rPr>
                <w:rFonts w:ascii="Times New Roman" w:hAnsi="Times New Roman"/>
                <w:sz w:val="18"/>
                <w:szCs w:val="18"/>
                <w:lang w:eastAsia="uk-UA"/>
              </w:rPr>
              <w:t xml:space="preserve"> III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«Про затвердження Порядку обліку єдиного внеску на загальнообов'язкове державне соціальне страхування та Положення про реєстр страхувальників», зареєстрованого в Міністерстві юстиції України 03.12.2014 за № 1553/26330</w:t>
            </w: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А</w:t>
            </w:r>
            <w:r>
              <w:rPr>
                <w:rFonts w:ascii="Times New Roman" w:hAnsi="Times New Roman"/>
                <w:sz w:val="18"/>
                <w:szCs w:val="18"/>
                <w:lang w:eastAsia="uk-UA"/>
              </w:rPr>
              <w:t>бз.2</w:t>
            </w:r>
            <w:r w:rsidRPr="00C2560D">
              <w:rPr>
                <w:rFonts w:ascii="Times New Roman" w:hAnsi="Times New Roman"/>
                <w:sz w:val="18"/>
                <w:szCs w:val="18"/>
                <w:lang w:eastAsia="uk-UA"/>
              </w:rPr>
              <w:t xml:space="preserve"> п</w:t>
            </w:r>
            <w:r>
              <w:rPr>
                <w:rFonts w:ascii="Times New Roman" w:hAnsi="Times New Roman"/>
                <w:sz w:val="18"/>
                <w:szCs w:val="18"/>
                <w:lang w:eastAsia="uk-UA"/>
              </w:rPr>
              <w:t>.</w:t>
            </w:r>
            <w:r w:rsidRPr="00C2560D">
              <w:rPr>
                <w:rFonts w:ascii="Times New Roman" w:hAnsi="Times New Roman"/>
                <w:sz w:val="18"/>
                <w:szCs w:val="18"/>
                <w:lang w:eastAsia="uk-UA"/>
              </w:rPr>
              <w:t xml:space="preserve"> 64.3 ст</w:t>
            </w:r>
            <w:r>
              <w:rPr>
                <w:rFonts w:ascii="Times New Roman" w:hAnsi="Times New Roman"/>
                <w:sz w:val="18"/>
                <w:szCs w:val="18"/>
                <w:lang w:eastAsia="uk-UA"/>
              </w:rPr>
              <w:t>.</w:t>
            </w:r>
            <w:r w:rsidRPr="00C2560D">
              <w:rPr>
                <w:rFonts w:ascii="Times New Roman" w:hAnsi="Times New Roman"/>
                <w:sz w:val="18"/>
                <w:szCs w:val="18"/>
                <w:lang w:eastAsia="uk-UA"/>
              </w:rPr>
              <w:t xml:space="preserve"> 64 ПКУ, </w:t>
            </w:r>
            <w:r>
              <w:rPr>
                <w:rFonts w:ascii="Times New Roman" w:hAnsi="Times New Roman"/>
                <w:sz w:val="18"/>
                <w:szCs w:val="18"/>
                <w:lang w:eastAsia="uk-UA"/>
              </w:rPr>
              <w:t xml:space="preserve">    </w:t>
            </w:r>
            <w:r w:rsidRPr="00C2560D">
              <w:rPr>
                <w:rFonts w:ascii="Times New Roman" w:hAnsi="Times New Roman"/>
                <w:sz w:val="18"/>
                <w:szCs w:val="18"/>
                <w:lang w:eastAsia="uk-UA"/>
              </w:rPr>
              <w:t>п</w:t>
            </w:r>
            <w:r>
              <w:rPr>
                <w:rFonts w:ascii="Times New Roman" w:hAnsi="Times New Roman"/>
                <w:sz w:val="18"/>
                <w:szCs w:val="18"/>
                <w:lang w:eastAsia="uk-UA"/>
              </w:rPr>
              <w:t>.</w:t>
            </w:r>
            <w:r w:rsidRPr="00C2560D">
              <w:rPr>
                <w:rFonts w:ascii="Times New Roman" w:hAnsi="Times New Roman"/>
                <w:sz w:val="18"/>
                <w:szCs w:val="18"/>
                <w:lang w:eastAsia="uk-UA"/>
              </w:rPr>
              <w:t xml:space="preserve">3.11 Порядку обліку платників податків і зборів, затвердженого наказом </w:t>
            </w:r>
            <w:r w:rsidRPr="00C2560D">
              <w:rPr>
                <w:rFonts w:ascii="Times New Roman" w:hAnsi="Times New Roman"/>
                <w:sz w:val="18"/>
                <w:szCs w:val="18"/>
                <w:lang w:eastAsia="uk-UA"/>
              </w:rPr>
              <w:lastRenderedPageBreak/>
              <w:t>Міністерства фінансів України від 09.12.2011 № 1588, зареєстрованого в Міністерстві юстиції України 29.12.2011 за № 1562/20300</w:t>
            </w: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r>
              <w:rPr>
                <w:rFonts w:ascii="Times New Roman" w:hAnsi="Times New Roman"/>
                <w:sz w:val="18"/>
                <w:szCs w:val="18"/>
                <w:lang w:eastAsia="uk-UA"/>
              </w:rPr>
              <w:t>Ст.</w:t>
            </w:r>
            <w:r w:rsidRPr="00C2560D">
              <w:rPr>
                <w:rFonts w:ascii="Times New Roman" w:hAnsi="Times New Roman"/>
                <w:sz w:val="18"/>
                <w:szCs w:val="18"/>
                <w:lang w:eastAsia="uk-UA"/>
              </w:rPr>
              <w:t>17 Закону № 2464, п</w:t>
            </w:r>
            <w:r>
              <w:rPr>
                <w:rFonts w:ascii="Times New Roman" w:hAnsi="Times New Roman"/>
                <w:sz w:val="18"/>
                <w:szCs w:val="18"/>
                <w:lang w:eastAsia="uk-UA"/>
              </w:rPr>
              <w:t>.</w:t>
            </w:r>
            <w:r w:rsidRPr="00C2560D">
              <w:rPr>
                <w:rFonts w:ascii="Times New Roman" w:hAnsi="Times New Roman"/>
                <w:sz w:val="18"/>
                <w:szCs w:val="18"/>
                <w:lang w:eastAsia="uk-UA"/>
              </w:rPr>
              <w:t xml:space="preserve"> 3 р</w:t>
            </w:r>
            <w:r>
              <w:rPr>
                <w:rFonts w:ascii="Times New Roman" w:hAnsi="Times New Roman"/>
                <w:sz w:val="18"/>
                <w:szCs w:val="18"/>
                <w:lang w:eastAsia="uk-UA"/>
              </w:rPr>
              <w:t>.</w:t>
            </w:r>
            <w:r w:rsidRPr="00C2560D">
              <w:rPr>
                <w:rFonts w:ascii="Times New Roman" w:hAnsi="Times New Roman"/>
                <w:sz w:val="18"/>
                <w:szCs w:val="18"/>
                <w:lang w:eastAsia="uk-UA"/>
              </w:rPr>
              <w:t xml:space="preserve"> II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 (далі - Порядок № 651), постановою правління Пенсійного фонду України від 21.07.2017 № 16-1 «Про затвердження Порядку надання інформації з реєстру страхувальників Державного реєстру загальнообов'язкового державного соціального страхування», зареєстрованого в Міністерстві юстиції України 17.08.2017 за № 1017/30885</w:t>
            </w:r>
          </w:p>
          <w:p w:rsidR="00483CED" w:rsidRDefault="00483CED" w:rsidP="00483CED">
            <w:pPr>
              <w:jc w:val="both"/>
              <w:rPr>
                <w:rFonts w:ascii="Times New Roman" w:hAnsi="Times New Roman"/>
                <w:sz w:val="18"/>
                <w:szCs w:val="18"/>
                <w:lang w:eastAsia="uk-UA"/>
              </w:rPr>
            </w:pPr>
            <w:r w:rsidRPr="004F24B3">
              <w:rPr>
                <w:rFonts w:ascii="Times New Roman" w:hAnsi="Times New Roman"/>
                <w:sz w:val="18"/>
                <w:szCs w:val="18"/>
                <w:lang w:eastAsia="ru-RU"/>
              </w:rPr>
              <w:t>ст.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 xml:space="preserve"> ПКУ</w:t>
            </w:r>
            <w:r>
              <w:rPr>
                <w:rFonts w:ascii="Times New Roman" w:hAnsi="Times New Roman"/>
                <w:sz w:val="18"/>
                <w:szCs w:val="18"/>
                <w:lang w:eastAsia="uk-UA"/>
              </w:rPr>
              <w:t>.</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ind w:left="-83" w:right="110"/>
              <w:jc w:val="center"/>
              <w:rPr>
                <w:rFonts w:ascii="Times New Roman" w:hAnsi="Times New Roman"/>
                <w:sz w:val="18"/>
                <w:szCs w:val="18"/>
                <w:lang w:val="ru-RU"/>
              </w:rPr>
            </w:pPr>
            <w:r>
              <w:rPr>
                <w:rFonts w:ascii="Times New Roman" w:hAnsi="Times New Roman"/>
                <w:sz w:val="18"/>
                <w:szCs w:val="18"/>
                <w:lang w:val="ru-RU"/>
              </w:rPr>
              <w:lastRenderedPageBreak/>
              <w:t>0</w:t>
            </w:r>
            <w:r w:rsidRPr="00BC754E">
              <w:rPr>
                <w:rFonts w:ascii="Times New Roman" w:hAnsi="Times New Roman"/>
                <w:sz w:val="18"/>
                <w:szCs w:val="18"/>
                <w:lang w:val="ru-RU"/>
              </w:rPr>
              <w:t>5.1</w:t>
            </w:r>
            <w:r>
              <w:rPr>
                <w:rFonts w:ascii="Times New Roman" w:hAnsi="Times New Roman"/>
                <w:sz w:val="18"/>
                <w:szCs w:val="18"/>
                <w:lang w:val="ru-RU"/>
              </w:rPr>
              <w:t>2</w:t>
            </w:r>
            <w:r w:rsidRPr="00BC754E">
              <w:rPr>
                <w:rFonts w:ascii="Times New Roman" w:hAnsi="Times New Roman"/>
                <w:sz w:val="18"/>
                <w:szCs w:val="18"/>
                <w:lang w:val="ru-RU"/>
              </w:rPr>
              <w:t>.</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w:t>
            </w:r>
            <w:r>
              <w:rPr>
                <w:rFonts w:ascii="Times New Roman" w:hAnsi="Times New Roman"/>
                <w:sz w:val="18"/>
                <w:szCs w:val="18"/>
                <w:lang w:val="ru-RU"/>
              </w:rPr>
              <w:t>94</w:t>
            </w: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E53FCA"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Pr="00DE23B4" w:rsidRDefault="00483CED" w:rsidP="00483CED">
            <w:pPr>
              <w:jc w:val="center"/>
              <w:rPr>
                <w:rFonts w:ascii="Times New Roman" w:hAnsi="Times New Roman"/>
                <w:sz w:val="18"/>
                <w:szCs w:val="18"/>
              </w:rPr>
            </w:pPr>
            <w:r w:rsidRPr="00DE23B4">
              <w:rPr>
                <w:rFonts w:ascii="Times New Roman" w:hAnsi="Times New Roman"/>
                <w:sz w:val="18"/>
                <w:szCs w:val="18"/>
                <w:lang w:val="en-US"/>
              </w:rPr>
              <w:t>05</w:t>
            </w:r>
            <w:r w:rsidRPr="00DE23B4">
              <w:rPr>
                <w:rFonts w:ascii="Times New Roman" w:hAnsi="Times New Roman"/>
                <w:sz w:val="18"/>
                <w:szCs w:val="18"/>
              </w:rPr>
              <w:t>.</w:t>
            </w:r>
            <w:r w:rsidRPr="00DE23B4">
              <w:rPr>
                <w:rFonts w:ascii="Times New Roman" w:hAnsi="Times New Roman"/>
                <w:sz w:val="18"/>
                <w:szCs w:val="18"/>
                <w:lang w:val="en-US"/>
              </w:rPr>
              <w:t>12</w:t>
            </w:r>
            <w:r w:rsidRPr="00DE23B4">
              <w:rPr>
                <w:rFonts w:ascii="Times New Roman" w:hAnsi="Times New Roman"/>
                <w:sz w:val="18"/>
                <w:szCs w:val="18"/>
              </w:rPr>
              <w:t>.202</w:t>
            </w:r>
            <w:r w:rsidRPr="00DE23B4">
              <w:rPr>
                <w:rFonts w:ascii="Times New Roman" w:hAnsi="Times New Roman"/>
                <w:sz w:val="18"/>
                <w:szCs w:val="18"/>
                <w:lang w:val="en-US"/>
              </w:rPr>
              <w:t>4</w:t>
            </w:r>
            <w:r w:rsidRPr="00DE23B4">
              <w:rPr>
                <w:rFonts w:ascii="Times New Roman" w:hAnsi="Times New Roman"/>
                <w:sz w:val="18"/>
                <w:szCs w:val="18"/>
              </w:rPr>
              <w:t>, №</w:t>
            </w:r>
            <w:r w:rsidRPr="00DE23B4">
              <w:rPr>
                <w:rFonts w:ascii="Times New Roman" w:hAnsi="Times New Roman"/>
                <w:sz w:val="18"/>
                <w:szCs w:val="18"/>
                <w:lang w:val="en-US"/>
              </w:rPr>
              <w:t>695</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Pr="00DE23B4" w:rsidRDefault="00483CED" w:rsidP="00483CED">
            <w:pPr>
              <w:rPr>
                <w:rFonts w:ascii="Times New Roman" w:hAnsi="Times New Roman"/>
                <w:sz w:val="18"/>
                <w:szCs w:val="18"/>
                <w:lang w:eastAsia="uk-UA"/>
              </w:rPr>
            </w:pPr>
            <w:r w:rsidRPr="00DE23B4">
              <w:rPr>
                <w:rFonts w:ascii="Times New Roman" w:hAnsi="Times New Roman"/>
                <w:sz w:val="18"/>
                <w:szCs w:val="18"/>
                <w:lang w:eastAsia="uk-UA"/>
              </w:rPr>
              <w:t>Деревецький Юрій</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DE23B4" w:rsidRDefault="00483CED" w:rsidP="00483CED">
            <w:pPr>
              <w:rPr>
                <w:rFonts w:ascii="Times New Roman" w:hAnsi="Times New Roman"/>
                <w:sz w:val="18"/>
                <w:szCs w:val="18"/>
                <w:lang w:eastAsia="uk-UA"/>
              </w:rPr>
            </w:pPr>
            <w:r w:rsidRPr="00DE23B4">
              <w:rPr>
                <w:rFonts w:ascii="Times New Roman" w:hAnsi="Times New Roman"/>
                <w:sz w:val="18"/>
                <w:szCs w:val="18"/>
              </w:rPr>
              <w:t>Заступник начальника управління - начальник відділу моніторингу та інформаційно-аналітичного забезпечення управління по роботі з податковим боргом 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Pr="00DE23B4" w:rsidRDefault="00483CED" w:rsidP="00483CED">
            <w:pPr>
              <w:tabs>
                <w:tab w:val="left" w:pos="840"/>
                <w:tab w:val="left" w:pos="3346"/>
              </w:tabs>
              <w:jc w:val="both"/>
              <w:rPr>
                <w:rFonts w:ascii="Times New Roman" w:hAnsi="Times New Roman"/>
                <w:sz w:val="18"/>
                <w:szCs w:val="18"/>
              </w:rPr>
            </w:pPr>
            <w:r w:rsidRPr="00DE23B4">
              <w:rPr>
                <w:rFonts w:ascii="Times New Roman" w:hAnsi="Times New Roman"/>
                <w:sz w:val="18"/>
                <w:szCs w:val="18"/>
              </w:rPr>
              <w:t>підписання податкових вимог;</w:t>
            </w:r>
          </w:p>
          <w:p w:rsidR="00483CED" w:rsidRPr="00DE23B4" w:rsidRDefault="00483CED" w:rsidP="00483CED">
            <w:pPr>
              <w:tabs>
                <w:tab w:val="left" w:pos="840"/>
                <w:tab w:val="left" w:pos="3346"/>
              </w:tabs>
              <w:jc w:val="both"/>
              <w:rPr>
                <w:rFonts w:ascii="Times New Roman" w:hAnsi="Times New Roman"/>
                <w:sz w:val="18"/>
                <w:szCs w:val="18"/>
              </w:rPr>
            </w:pPr>
          </w:p>
          <w:p w:rsidR="00483CED" w:rsidRPr="00DE23B4" w:rsidRDefault="00483CED" w:rsidP="00483CED">
            <w:pPr>
              <w:pStyle w:val="3"/>
              <w:spacing w:before="0" w:beforeAutospacing="0" w:after="0" w:afterAutospacing="0"/>
              <w:jc w:val="both"/>
              <w:rPr>
                <w:b w:val="0"/>
                <w:bCs w:val="0"/>
                <w:sz w:val="18"/>
                <w:szCs w:val="18"/>
              </w:rPr>
            </w:pPr>
            <w:r w:rsidRPr="00DE23B4">
              <w:rPr>
                <w:b w:val="0"/>
                <w:bCs w:val="0"/>
                <w:sz w:val="18"/>
                <w:szCs w:val="18"/>
              </w:rPr>
              <w:t xml:space="preserve">затвердження актів опису майна, </w:t>
            </w:r>
            <w:r w:rsidRPr="00DE23B4">
              <w:rPr>
                <w:b w:val="0"/>
                <w:sz w:val="18"/>
                <w:szCs w:val="18"/>
              </w:rPr>
              <w:t>підписання рішень про опис майна у податкову заставу</w:t>
            </w:r>
            <w:r w:rsidRPr="00DE23B4">
              <w:rPr>
                <w:b w:val="0"/>
                <w:bCs w:val="0"/>
                <w:sz w:val="18"/>
                <w:szCs w:val="18"/>
              </w:rPr>
              <w:t>;</w:t>
            </w:r>
          </w:p>
          <w:p w:rsidR="00483CED" w:rsidRPr="00DE23B4" w:rsidRDefault="00483CED" w:rsidP="00483CED">
            <w:pPr>
              <w:tabs>
                <w:tab w:val="left" w:pos="840"/>
                <w:tab w:val="left" w:pos="3346"/>
              </w:tabs>
              <w:jc w:val="both"/>
              <w:rPr>
                <w:rFonts w:ascii="Times New Roman" w:hAnsi="Times New Roman"/>
                <w:sz w:val="18"/>
                <w:szCs w:val="18"/>
                <w:highlight w:val="yellow"/>
              </w:rPr>
            </w:pPr>
          </w:p>
          <w:p w:rsidR="00483CED" w:rsidRPr="00DE23B4" w:rsidRDefault="00483CED" w:rsidP="00483CED">
            <w:pPr>
              <w:tabs>
                <w:tab w:val="left" w:pos="840"/>
                <w:tab w:val="left" w:pos="3346"/>
              </w:tabs>
              <w:jc w:val="both"/>
              <w:rPr>
                <w:rFonts w:ascii="Times New Roman" w:hAnsi="Times New Roman"/>
                <w:sz w:val="18"/>
                <w:szCs w:val="18"/>
                <w:highlight w:val="yellow"/>
              </w:rPr>
            </w:pPr>
          </w:p>
          <w:p w:rsidR="00483CED" w:rsidRPr="00DE23B4" w:rsidRDefault="00483CED" w:rsidP="00483CED">
            <w:pPr>
              <w:tabs>
                <w:tab w:val="left" w:pos="840"/>
                <w:tab w:val="left" w:pos="3346"/>
              </w:tabs>
              <w:jc w:val="both"/>
              <w:rPr>
                <w:rFonts w:ascii="Times New Roman" w:hAnsi="Times New Roman"/>
                <w:sz w:val="18"/>
                <w:szCs w:val="18"/>
                <w:highlight w:val="yellow"/>
              </w:rPr>
            </w:pPr>
          </w:p>
          <w:p w:rsidR="00483CED" w:rsidRPr="00DE23B4" w:rsidRDefault="00483CED" w:rsidP="00483CED">
            <w:pPr>
              <w:tabs>
                <w:tab w:val="left" w:pos="840"/>
                <w:tab w:val="left" w:pos="3346"/>
              </w:tabs>
              <w:jc w:val="both"/>
              <w:rPr>
                <w:rFonts w:ascii="Times New Roman" w:hAnsi="Times New Roman"/>
                <w:sz w:val="18"/>
                <w:szCs w:val="18"/>
                <w:highlight w:val="yellow"/>
              </w:rPr>
            </w:pPr>
          </w:p>
          <w:p w:rsidR="00483CED" w:rsidRPr="00DE23B4" w:rsidRDefault="00483CED" w:rsidP="00483CED">
            <w:pPr>
              <w:tabs>
                <w:tab w:val="left" w:pos="840"/>
                <w:tab w:val="left" w:pos="3346"/>
              </w:tabs>
              <w:jc w:val="both"/>
              <w:rPr>
                <w:rFonts w:ascii="Times New Roman" w:hAnsi="Times New Roman"/>
                <w:sz w:val="18"/>
                <w:szCs w:val="18"/>
                <w:highlight w:val="yellow"/>
              </w:rPr>
            </w:pPr>
          </w:p>
          <w:p w:rsidR="00483CED" w:rsidRPr="00DE23B4" w:rsidRDefault="00483CED" w:rsidP="00483CED">
            <w:pPr>
              <w:tabs>
                <w:tab w:val="left" w:pos="851"/>
              </w:tabs>
              <w:jc w:val="both"/>
              <w:rPr>
                <w:rFonts w:ascii="Times New Roman" w:hAnsi="Times New Roman"/>
                <w:sz w:val="18"/>
                <w:szCs w:val="18"/>
              </w:rPr>
            </w:pPr>
            <w:r w:rsidRPr="00DE23B4">
              <w:rPr>
                <w:rFonts w:ascii="Times New Roman" w:hAnsi="Times New Roman"/>
                <w:sz w:val="18"/>
                <w:szCs w:val="18"/>
              </w:rPr>
              <w:t>підписання заяв щодо реєстрації, припинення податкової застави у відповідному державному реєстрі;</w:t>
            </w:r>
          </w:p>
          <w:p w:rsidR="00483CED" w:rsidRPr="00DE23B4" w:rsidRDefault="00483CED" w:rsidP="00483CED">
            <w:pPr>
              <w:tabs>
                <w:tab w:val="left" w:pos="993"/>
              </w:tabs>
              <w:jc w:val="both"/>
              <w:rPr>
                <w:rFonts w:ascii="Times New Roman" w:hAnsi="Times New Roman"/>
                <w:sz w:val="18"/>
                <w:szCs w:val="18"/>
              </w:rPr>
            </w:pPr>
            <w:r w:rsidRPr="00DE23B4">
              <w:rPr>
                <w:rFonts w:ascii="Times New Roman" w:hAnsi="Times New Roman"/>
                <w:sz w:val="18"/>
                <w:szCs w:val="18"/>
              </w:rPr>
              <w:t>підписання повідомлень про проведення перевірки стану збереження майна платника податків, яке перебуває у податковій заставі;</w:t>
            </w:r>
          </w:p>
          <w:p w:rsidR="00483CED" w:rsidRPr="00DE23B4" w:rsidRDefault="00483CED" w:rsidP="00483CED">
            <w:pPr>
              <w:tabs>
                <w:tab w:val="left" w:pos="993"/>
              </w:tabs>
              <w:jc w:val="both"/>
              <w:rPr>
                <w:rFonts w:ascii="Times New Roman" w:hAnsi="Times New Roman"/>
                <w:sz w:val="18"/>
                <w:szCs w:val="18"/>
                <w:highlight w:val="yellow"/>
              </w:rPr>
            </w:pPr>
          </w:p>
          <w:p w:rsidR="00483CED" w:rsidRPr="00DE23B4" w:rsidRDefault="00483CED" w:rsidP="00483CED">
            <w:pPr>
              <w:tabs>
                <w:tab w:val="left" w:pos="993"/>
              </w:tabs>
              <w:jc w:val="both"/>
              <w:rPr>
                <w:rFonts w:ascii="Times New Roman" w:hAnsi="Times New Roman"/>
                <w:sz w:val="18"/>
                <w:szCs w:val="18"/>
                <w:highlight w:val="yellow"/>
              </w:rPr>
            </w:pPr>
          </w:p>
          <w:p w:rsidR="00483CED" w:rsidRPr="00DE23B4" w:rsidRDefault="00483CED" w:rsidP="00483CED">
            <w:pPr>
              <w:tabs>
                <w:tab w:val="left" w:pos="993"/>
              </w:tabs>
              <w:jc w:val="both"/>
              <w:rPr>
                <w:rFonts w:ascii="Times New Roman" w:hAnsi="Times New Roman"/>
                <w:sz w:val="18"/>
                <w:szCs w:val="18"/>
                <w:highlight w:val="yellow"/>
              </w:rPr>
            </w:pPr>
          </w:p>
          <w:p w:rsidR="00483CED" w:rsidRPr="00DE23B4" w:rsidRDefault="00483CED" w:rsidP="00483CED">
            <w:pPr>
              <w:tabs>
                <w:tab w:val="left" w:pos="851"/>
              </w:tabs>
              <w:jc w:val="both"/>
              <w:rPr>
                <w:rFonts w:ascii="Times New Roman" w:hAnsi="Times New Roman"/>
                <w:sz w:val="18"/>
                <w:szCs w:val="18"/>
              </w:rPr>
            </w:pPr>
            <w:r w:rsidRPr="00DE23B4">
              <w:rPr>
                <w:rFonts w:ascii="Times New Roman" w:hAnsi="Times New Roman"/>
                <w:sz w:val="18"/>
                <w:szCs w:val="18"/>
              </w:rPr>
              <w:t>підписання рішень про застосування арешту майна платника податків, про звільнення майна з-під арешту;</w:t>
            </w:r>
          </w:p>
          <w:p w:rsidR="00483CED" w:rsidRPr="00DE23B4" w:rsidRDefault="00483CED" w:rsidP="00483CED">
            <w:pPr>
              <w:tabs>
                <w:tab w:val="left" w:pos="851"/>
              </w:tabs>
              <w:jc w:val="both"/>
              <w:rPr>
                <w:rFonts w:ascii="Times New Roman" w:hAnsi="Times New Roman"/>
                <w:sz w:val="18"/>
                <w:szCs w:val="18"/>
              </w:rPr>
            </w:pPr>
            <w:r w:rsidRPr="00DE23B4">
              <w:rPr>
                <w:rFonts w:ascii="Times New Roman" w:hAnsi="Times New Roman"/>
                <w:sz w:val="18"/>
                <w:szCs w:val="18"/>
              </w:rPr>
              <w:t>підписання рішень про погашення усієї суми податкового боргу;</w:t>
            </w:r>
          </w:p>
          <w:p w:rsidR="00483CED" w:rsidRPr="00DE23B4" w:rsidRDefault="00483CED" w:rsidP="00483CED">
            <w:pPr>
              <w:tabs>
                <w:tab w:val="left" w:pos="851"/>
              </w:tabs>
              <w:jc w:val="both"/>
              <w:rPr>
                <w:rFonts w:ascii="Times New Roman" w:hAnsi="Times New Roman"/>
                <w:sz w:val="18"/>
                <w:szCs w:val="18"/>
              </w:rPr>
            </w:pPr>
            <w:r w:rsidRPr="00DE23B4">
              <w:rPr>
                <w:rFonts w:ascii="Times New Roman" w:hAnsi="Times New Roman"/>
                <w:sz w:val="18"/>
                <w:szCs w:val="18"/>
              </w:rPr>
              <w:t>підписання рішень про стягнення коштів з рахунків платника податків у банках, рішень про стягнення готівки у рахунок погашення податкового боргу платника податків;</w:t>
            </w:r>
          </w:p>
          <w:p w:rsidR="00483CED" w:rsidRPr="00DE23B4" w:rsidRDefault="00483CED" w:rsidP="00483CED">
            <w:pPr>
              <w:tabs>
                <w:tab w:val="left" w:pos="851"/>
              </w:tabs>
              <w:jc w:val="both"/>
              <w:rPr>
                <w:rFonts w:ascii="Times New Roman" w:hAnsi="Times New Roman"/>
                <w:sz w:val="18"/>
                <w:szCs w:val="18"/>
              </w:rPr>
            </w:pPr>
            <w:r w:rsidRPr="00DE23B4">
              <w:rPr>
                <w:rFonts w:ascii="Times New Roman" w:hAnsi="Times New Roman"/>
                <w:sz w:val="18"/>
                <w:szCs w:val="18"/>
              </w:rPr>
              <w:t>підписання платіжних інструкцій на примусове списання (стягнення)</w:t>
            </w:r>
          </w:p>
          <w:p w:rsidR="00483CED" w:rsidRPr="00DE23B4" w:rsidRDefault="00483CED" w:rsidP="00483CED">
            <w:pPr>
              <w:tabs>
                <w:tab w:val="left" w:pos="851"/>
              </w:tabs>
              <w:jc w:val="both"/>
              <w:rPr>
                <w:rFonts w:ascii="Times New Roman" w:hAnsi="Times New Roman"/>
                <w:sz w:val="18"/>
                <w:szCs w:val="18"/>
              </w:rPr>
            </w:pPr>
          </w:p>
          <w:p w:rsidR="00483CED" w:rsidRPr="00DE23B4" w:rsidRDefault="00483CED" w:rsidP="00483CED">
            <w:pPr>
              <w:tabs>
                <w:tab w:val="left" w:pos="851"/>
              </w:tabs>
              <w:jc w:val="both"/>
              <w:rPr>
                <w:rFonts w:ascii="Times New Roman" w:hAnsi="Times New Roman"/>
                <w:sz w:val="18"/>
                <w:szCs w:val="18"/>
              </w:rPr>
            </w:pPr>
          </w:p>
          <w:p w:rsidR="00483CED" w:rsidRPr="00DE23B4" w:rsidRDefault="00483CED" w:rsidP="00483CED">
            <w:pPr>
              <w:tabs>
                <w:tab w:val="left" w:pos="851"/>
              </w:tabs>
              <w:jc w:val="both"/>
              <w:rPr>
                <w:rFonts w:ascii="Times New Roman" w:hAnsi="Times New Roman"/>
                <w:sz w:val="18"/>
                <w:szCs w:val="18"/>
              </w:rPr>
            </w:pPr>
          </w:p>
          <w:p w:rsidR="00483CED" w:rsidRPr="00DE23B4" w:rsidRDefault="00483CED" w:rsidP="00483CED">
            <w:pPr>
              <w:tabs>
                <w:tab w:val="left" w:pos="851"/>
              </w:tabs>
              <w:jc w:val="both"/>
              <w:rPr>
                <w:rFonts w:ascii="Times New Roman" w:hAnsi="Times New Roman"/>
                <w:sz w:val="18"/>
                <w:szCs w:val="18"/>
              </w:rPr>
            </w:pPr>
          </w:p>
          <w:p w:rsidR="00483CED" w:rsidRPr="00DE23B4" w:rsidRDefault="00483CED" w:rsidP="00483CED">
            <w:pPr>
              <w:tabs>
                <w:tab w:val="left" w:pos="851"/>
              </w:tabs>
              <w:jc w:val="both"/>
              <w:rPr>
                <w:rFonts w:ascii="Times New Roman" w:hAnsi="Times New Roman"/>
                <w:sz w:val="18"/>
                <w:szCs w:val="18"/>
              </w:rPr>
            </w:pPr>
          </w:p>
          <w:p w:rsidR="00483CED" w:rsidRPr="00DE23B4" w:rsidRDefault="00483CED" w:rsidP="00483CED">
            <w:pPr>
              <w:tabs>
                <w:tab w:val="left" w:pos="851"/>
              </w:tabs>
              <w:jc w:val="both"/>
              <w:rPr>
                <w:rFonts w:ascii="Times New Roman" w:hAnsi="Times New Roman"/>
                <w:sz w:val="18"/>
                <w:szCs w:val="18"/>
              </w:rPr>
            </w:pPr>
            <w:r w:rsidRPr="00DE23B4">
              <w:rPr>
                <w:rFonts w:ascii="Times New Roman" w:hAnsi="Times New Roman"/>
                <w:sz w:val="18"/>
                <w:szCs w:val="18"/>
              </w:rPr>
              <w:t xml:space="preserve">підписання повідомлень про визначення джерелом погашення податкового боргу дебіторської заборгованості платника податків, повідомлення про переведення права вимоги дебіторської заборгованості платника податків на контролюючий орган, повідомлення про надходження коштів до бюджету за рахунок стягнення дебіторської заборгованості, повідомлення про визначення джерелом погашення податкового боргу платника податків, що є філією, відокремленим підрозділом, майна юридичної особи філії, відокремленого підрозділу </w:t>
            </w:r>
          </w:p>
          <w:p w:rsidR="00483CED" w:rsidRPr="00DE23B4" w:rsidRDefault="00483CED" w:rsidP="00483CED">
            <w:pPr>
              <w:tabs>
                <w:tab w:val="left" w:pos="851"/>
              </w:tabs>
              <w:jc w:val="both"/>
              <w:rPr>
                <w:rFonts w:ascii="Times New Roman" w:hAnsi="Times New Roman"/>
                <w:sz w:val="18"/>
                <w:szCs w:val="18"/>
              </w:rPr>
            </w:pPr>
            <w:r w:rsidRPr="00DE23B4">
              <w:rPr>
                <w:rFonts w:ascii="Times New Roman" w:hAnsi="Times New Roman"/>
                <w:sz w:val="18"/>
                <w:szCs w:val="18"/>
              </w:rPr>
              <w:t>підписання подань щодо прийняття відповідного рішення до органів управління державних підприємств та підприємств комунальної власності</w:t>
            </w:r>
          </w:p>
          <w:p w:rsidR="00483CED" w:rsidRPr="00DE23B4" w:rsidRDefault="00483CED" w:rsidP="00483CED">
            <w:pPr>
              <w:tabs>
                <w:tab w:val="left" w:pos="840"/>
                <w:tab w:val="left" w:pos="3346"/>
              </w:tabs>
              <w:jc w:val="both"/>
              <w:rPr>
                <w:rFonts w:ascii="Times New Roman" w:hAnsi="Times New Roman"/>
                <w:sz w:val="18"/>
                <w:szCs w:val="18"/>
              </w:rPr>
            </w:pPr>
            <w:r w:rsidRPr="00DE23B4">
              <w:rPr>
                <w:rFonts w:ascii="Times New Roman" w:hAnsi="Times New Roman"/>
                <w:sz w:val="18"/>
                <w:szCs w:val="18"/>
              </w:rPr>
              <w:t>підписання довідок про відсутність заборгованості з платежів, контроль за справлянням яких покладено на контролюючі органи;</w:t>
            </w:r>
          </w:p>
          <w:p w:rsidR="00483CED" w:rsidRPr="00DE23B4" w:rsidRDefault="00483CED" w:rsidP="00483CED">
            <w:pPr>
              <w:tabs>
                <w:tab w:val="left" w:pos="840"/>
                <w:tab w:val="left" w:pos="3346"/>
              </w:tabs>
              <w:jc w:val="both"/>
              <w:rPr>
                <w:rFonts w:ascii="Times New Roman" w:hAnsi="Times New Roman"/>
                <w:sz w:val="18"/>
                <w:szCs w:val="18"/>
                <w:highlight w:val="yellow"/>
              </w:rPr>
            </w:pPr>
          </w:p>
          <w:p w:rsidR="00483CED" w:rsidRPr="00DE23B4" w:rsidRDefault="00483CED" w:rsidP="00483CED">
            <w:pPr>
              <w:tabs>
                <w:tab w:val="left" w:pos="840"/>
                <w:tab w:val="left" w:pos="3346"/>
              </w:tabs>
              <w:jc w:val="both"/>
              <w:rPr>
                <w:rFonts w:ascii="Times New Roman" w:hAnsi="Times New Roman"/>
                <w:sz w:val="18"/>
                <w:szCs w:val="18"/>
                <w:highlight w:val="yellow"/>
              </w:rPr>
            </w:pPr>
          </w:p>
          <w:p w:rsidR="00483CED" w:rsidRPr="00DE23B4" w:rsidRDefault="00483CED" w:rsidP="00483CED">
            <w:pPr>
              <w:tabs>
                <w:tab w:val="left" w:pos="840"/>
                <w:tab w:val="left" w:pos="3346"/>
              </w:tabs>
              <w:jc w:val="both"/>
              <w:rPr>
                <w:rFonts w:ascii="Times New Roman" w:hAnsi="Times New Roman"/>
                <w:sz w:val="18"/>
                <w:szCs w:val="18"/>
                <w:highlight w:val="yellow"/>
              </w:rPr>
            </w:pPr>
          </w:p>
          <w:p w:rsidR="00483CED" w:rsidRPr="00DE23B4" w:rsidRDefault="00483CED" w:rsidP="00483CED">
            <w:pPr>
              <w:tabs>
                <w:tab w:val="left" w:pos="840"/>
                <w:tab w:val="left" w:pos="3346"/>
              </w:tabs>
              <w:jc w:val="both"/>
              <w:rPr>
                <w:rFonts w:ascii="Times New Roman" w:hAnsi="Times New Roman"/>
                <w:sz w:val="18"/>
                <w:szCs w:val="18"/>
                <w:highlight w:val="yellow"/>
              </w:rPr>
            </w:pPr>
          </w:p>
          <w:p w:rsidR="00483CED" w:rsidRPr="00DE23B4" w:rsidRDefault="00483CED" w:rsidP="00483CED">
            <w:pPr>
              <w:tabs>
                <w:tab w:val="left" w:pos="840"/>
                <w:tab w:val="left" w:pos="3346"/>
              </w:tabs>
              <w:jc w:val="both"/>
              <w:rPr>
                <w:rFonts w:ascii="Times New Roman" w:hAnsi="Times New Roman"/>
                <w:sz w:val="18"/>
                <w:szCs w:val="18"/>
                <w:highlight w:val="yellow"/>
              </w:rPr>
            </w:pPr>
          </w:p>
          <w:p w:rsidR="00483CED" w:rsidRPr="00DE23B4" w:rsidRDefault="00483CED" w:rsidP="00483CED">
            <w:pPr>
              <w:tabs>
                <w:tab w:val="left" w:pos="840"/>
                <w:tab w:val="left" w:pos="3346"/>
              </w:tabs>
              <w:jc w:val="both"/>
              <w:rPr>
                <w:rFonts w:ascii="Times New Roman" w:hAnsi="Times New Roman"/>
                <w:sz w:val="18"/>
                <w:szCs w:val="18"/>
                <w:highlight w:val="yellow"/>
              </w:rPr>
            </w:pPr>
          </w:p>
          <w:p w:rsidR="00483CED" w:rsidRPr="00DE23B4" w:rsidRDefault="00483CED" w:rsidP="00483CED">
            <w:pPr>
              <w:tabs>
                <w:tab w:val="left" w:pos="840"/>
                <w:tab w:val="left" w:pos="3346"/>
              </w:tabs>
              <w:jc w:val="both"/>
              <w:rPr>
                <w:rFonts w:ascii="Times New Roman" w:hAnsi="Times New Roman"/>
                <w:sz w:val="18"/>
                <w:szCs w:val="18"/>
              </w:rPr>
            </w:pPr>
            <w:r w:rsidRPr="00DE23B4">
              <w:rPr>
                <w:rFonts w:ascii="Times New Roman" w:hAnsi="Times New Roman"/>
                <w:sz w:val="18"/>
                <w:szCs w:val="18"/>
              </w:rPr>
              <w:t>підписання вимог про сплату боргу (недоїмки), повідомлень про погашення (сплату) боргу (недоїмки) з єдиного внеску на загальнообов’язкове державне соціальне страхування;</w:t>
            </w:r>
          </w:p>
          <w:p w:rsidR="00483CED" w:rsidRPr="00DE23B4" w:rsidRDefault="00483CED" w:rsidP="00483CED">
            <w:pPr>
              <w:tabs>
                <w:tab w:val="left" w:pos="840"/>
                <w:tab w:val="left" w:pos="3346"/>
              </w:tabs>
              <w:jc w:val="both"/>
              <w:rPr>
                <w:rFonts w:ascii="Times New Roman" w:hAnsi="Times New Roman"/>
                <w:sz w:val="18"/>
                <w:szCs w:val="18"/>
              </w:rPr>
            </w:pPr>
          </w:p>
          <w:p w:rsidR="00483CED" w:rsidRPr="00DE23B4" w:rsidRDefault="00483CED" w:rsidP="00483CED">
            <w:pPr>
              <w:tabs>
                <w:tab w:val="left" w:pos="840"/>
                <w:tab w:val="left" w:pos="3346"/>
              </w:tabs>
              <w:jc w:val="both"/>
              <w:rPr>
                <w:rFonts w:ascii="Times New Roman" w:hAnsi="Times New Roman"/>
                <w:sz w:val="18"/>
                <w:szCs w:val="18"/>
              </w:rPr>
            </w:pPr>
          </w:p>
          <w:p w:rsidR="00483CED" w:rsidRPr="00DE23B4" w:rsidRDefault="00483CED" w:rsidP="00483CED">
            <w:pPr>
              <w:tabs>
                <w:tab w:val="left" w:pos="840"/>
                <w:tab w:val="left" w:pos="3346"/>
              </w:tabs>
              <w:jc w:val="both"/>
              <w:rPr>
                <w:rFonts w:ascii="Times New Roman" w:hAnsi="Times New Roman"/>
                <w:sz w:val="18"/>
                <w:szCs w:val="18"/>
              </w:rPr>
            </w:pPr>
          </w:p>
          <w:p w:rsidR="00483CED" w:rsidRPr="00DE23B4" w:rsidRDefault="00483CED" w:rsidP="00483CED">
            <w:pPr>
              <w:tabs>
                <w:tab w:val="left" w:pos="840"/>
                <w:tab w:val="left" w:pos="3346"/>
              </w:tabs>
              <w:jc w:val="both"/>
              <w:rPr>
                <w:rFonts w:ascii="Times New Roman" w:hAnsi="Times New Roman"/>
                <w:sz w:val="18"/>
                <w:szCs w:val="18"/>
              </w:rPr>
            </w:pPr>
          </w:p>
          <w:p w:rsidR="00483CED" w:rsidRPr="00DE23B4" w:rsidRDefault="00483CED" w:rsidP="00483CED">
            <w:pPr>
              <w:tabs>
                <w:tab w:val="left" w:pos="840"/>
                <w:tab w:val="left" w:pos="3346"/>
              </w:tabs>
              <w:jc w:val="both"/>
              <w:rPr>
                <w:rFonts w:ascii="Times New Roman" w:hAnsi="Times New Roman"/>
                <w:sz w:val="18"/>
                <w:szCs w:val="18"/>
              </w:rPr>
            </w:pPr>
          </w:p>
          <w:p w:rsidR="00483CED" w:rsidRPr="00DE23B4" w:rsidRDefault="00483CED" w:rsidP="00483CED">
            <w:pPr>
              <w:tabs>
                <w:tab w:val="left" w:pos="840"/>
                <w:tab w:val="left" w:pos="3346"/>
              </w:tabs>
              <w:jc w:val="both"/>
              <w:rPr>
                <w:rFonts w:ascii="Times New Roman" w:hAnsi="Times New Roman"/>
                <w:sz w:val="18"/>
                <w:szCs w:val="18"/>
              </w:rPr>
            </w:pPr>
          </w:p>
          <w:p w:rsidR="00483CED" w:rsidRPr="00DE23B4" w:rsidRDefault="00483CED" w:rsidP="00483CED">
            <w:pPr>
              <w:tabs>
                <w:tab w:val="left" w:pos="840"/>
                <w:tab w:val="left" w:pos="3346"/>
              </w:tabs>
              <w:jc w:val="both"/>
              <w:rPr>
                <w:rFonts w:ascii="Times New Roman" w:hAnsi="Times New Roman"/>
                <w:sz w:val="18"/>
                <w:szCs w:val="18"/>
              </w:rPr>
            </w:pPr>
          </w:p>
          <w:p w:rsidR="00483CED" w:rsidRPr="00DE23B4" w:rsidRDefault="00483CED" w:rsidP="00483CED">
            <w:pPr>
              <w:tabs>
                <w:tab w:val="left" w:pos="840"/>
                <w:tab w:val="left" w:pos="3346"/>
              </w:tabs>
              <w:jc w:val="both"/>
              <w:rPr>
                <w:rFonts w:ascii="Times New Roman" w:hAnsi="Times New Roman"/>
                <w:sz w:val="18"/>
                <w:szCs w:val="18"/>
                <w:lang w:eastAsia="ru-RU"/>
              </w:rPr>
            </w:pPr>
            <w:r w:rsidRPr="00DE23B4">
              <w:rPr>
                <w:rFonts w:ascii="Times New Roman" w:hAnsi="Times New Roman"/>
                <w:sz w:val="18"/>
                <w:szCs w:val="18"/>
                <w:lang w:eastAsia="ru-RU"/>
              </w:rPr>
              <w:t>підписання заяв щодо пред’явлення виконавчих документів до органів державної виконавчої служби;</w:t>
            </w:r>
          </w:p>
          <w:p w:rsidR="00483CED" w:rsidRPr="00DE23B4" w:rsidRDefault="00483CED" w:rsidP="00483CED">
            <w:pPr>
              <w:tabs>
                <w:tab w:val="left" w:pos="840"/>
                <w:tab w:val="left" w:pos="3346"/>
              </w:tabs>
              <w:jc w:val="both"/>
              <w:rPr>
                <w:rFonts w:ascii="Times New Roman" w:hAnsi="Times New Roman"/>
                <w:sz w:val="18"/>
                <w:szCs w:val="18"/>
              </w:rPr>
            </w:pPr>
          </w:p>
          <w:p w:rsidR="00483CED" w:rsidRPr="00DE23B4" w:rsidRDefault="00483CED" w:rsidP="00483CED">
            <w:pPr>
              <w:jc w:val="both"/>
              <w:rPr>
                <w:rFonts w:ascii="Times New Roman" w:hAnsi="Times New Roman"/>
                <w:sz w:val="18"/>
                <w:szCs w:val="18"/>
              </w:rPr>
            </w:pPr>
            <w:r w:rsidRPr="00DE23B4">
              <w:rPr>
                <w:rFonts w:ascii="Times New Roman" w:hAnsi="Times New Roman"/>
                <w:sz w:val="18"/>
                <w:szCs w:val="18"/>
              </w:rPr>
              <w:t>підписання письмових запитів про надання інформації, необхідної для виконання покладених на контролюючі органи функцій, завдань, та її документального підтвердження;</w:t>
            </w:r>
          </w:p>
          <w:p w:rsidR="00483CED" w:rsidRPr="00DE23B4" w:rsidRDefault="00483CED" w:rsidP="00483CED">
            <w:pPr>
              <w:tabs>
                <w:tab w:val="left" w:pos="840"/>
                <w:tab w:val="left" w:pos="3346"/>
              </w:tabs>
              <w:jc w:val="both"/>
              <w:rPr>
                <w:rFonts w:ascii="Times New Roman" w:hAnsi="Times New Roman"/>
                <w:sz w:val="18"/>
                <w:szCs w:val="18"/>
                <w:highlight w:val="yellow"/>
                <w:lang w:eastAsia="uk-UA"/>
              </w:rPr>
            </w:pPr>
            <w:r w:rsidRPr="00DE23B4">
              <w:rPr>
                <w:rFonts w:ascii="Times New Roman" w:hAnsi="Times New Roman"/>
                <w:sz w:val="18"/>
                <w:szCs w:val="18"/>
              </w:rPr>
              <w:t>підписання відповідей органам державної влади та органам місцевого самоврядування на їх письмовий запит щодо відкритої інформації.</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Pr="00DE23B4" w:rsidRDefault="00483CED" w:rsidP="00483CED">
            <w:pPr>
              <w:rPr>
                <w:rFonts w:ascii="Times New Roman" w:hAnsi="Times New Roman"/>
                <w:sz w:val="18"/>
                <w:szCs w:val="18"/>
              </w:rPr>
            </w:pPr>
            <w:r w:rsidRPr="00DE23B4">
              <w:rPr>
                <w:rFonts w:ascii="Times New Roman" w:hAnsi="Times New Roman"/>
                <w:sz w:val="18"/>
                <w:szCs w:val="18"/>
              </w:rPr>
              <w:lastRenderedPageBreak/>
              <w:t>п. 59.1 ст. 59 Податкового кодексу України (далі - ПКУ);</w:t>
            </w:r>
          </w:p>
          <w:p w:rsidR="00483CED" w:rsidRPr="00DE23B4" w:rsidRDefault="00483CED" w:rsidP="00483CED">
            <w:pPr>
              <w:rPr>
                <w:rFonts w:ascii="Times New Roman" w:hAnsi="Times New Roman"/>
                <w:sz w:val="18"/>
                <w:szCs w:val="18"/>
              </w:rPr>
            </w:pPr>
            <w:r w:rsidRPr="00DE23B4">
              <w:rPr>
                <w:rFonts w:ascii="Times New Roman" w:hAnsi="Times New Roman"/>
                <w:sz w:val="18"/>
                <w:szCs w:val="18"/>
              </w:rPr>
              <w:t>п. 89.3, 89.4 ст. 89 ПКУ, наказ Міністерства фінансів України від 16.06.2017 №586 «Про затвердження Порядку застосування податкової застави податковими органами», зареєстрований в Міністерстві юстиції України 14.07.2017 за №859/30727 (далі – Наказ №586);</w:t>
            </w:r>
          </w:p>
          <w:p w:rsidR="00483CED" w:rsidRPr="00DE23B4" w:rsidRDefault="00483CED" w:rsidP="00483CED">
            <w:pPr>
              <w:rPr>
                <w:rFonts w:ascii="Times New Roman" w:hAnsi="Times New Roman"/>
                <w:sz w:val="18"/>
                <w:szCs w:val="18"/>
              </w:rPr>
            </w:pPr>
            <w:r w:rsidRPr="00DE23B4">
              <w:rPr>
                <w:rFonts w:ascii="Times New Roman" w:hAnsi="Times New Roman"/>
                <w:sz w:val="18"/>
                <w:szCs w:val="18"/>
              </w:rPr>
              <w:t>п. 89.8 ст. 89 ПКУ, Наказ №586;</w:t>
            </w:r>
          </w:p>
          <w:p w:rsidR="00483CED" w:rsidRPr="00DE23B4" w:rsidRDefault="00483CED" w:rsidP="00483CED">
            <w:pPr>
              <w:rPr>
                <w:rFonts w:ascii="Times New Roman" w:hAnsi="Times New Roman"/>
                <w:sz w:val="18"/>
                <w:szCs w:val="18"/>
                <w:highlight w:val="yellow"/>
              </w:rPr>
            </w:pPr>
          </w:p>
          <w:p w:rsidR="00483CED" w:rsidRPr="00DE23B4" w:rsidRDefault="00483CED" w:rsidP="00483CED">
            <w:pPr>
              <w:rPr>
                <w:rFonts w:ascii="Times New Roman" w:hAnsi="Times New Roman"/>
                <w:sz w:val="18"/>
                <w:szCs w:val="18"/>
              </w:rPr>
            </w:pPr>
            <w:r w:rsidRPr="00DE23B4">
              <w:rPr>
                <w:rFonts w:ascii="Times New Roman" w:hAnsi="Times New Roman"/>
                <w:sz w:val="18"/>
                <w:szCs w:val="18"/>
              </w:rPr>
              <w:t>п. 91.3 ст. 91 ПКУ, наказ Міністерства фінансів України від 16.06.2017 №584 «Про затвердження Положення про проведення перевірок стану збереження майна платника податків, яке перебуває у податковій заставі», зареєстрований у Міністерстві юстиції України 14.07.2017 за №858/30726;</w:t>
            </w:r>
          </w:p>
          <w:p w:rsidR="00483CED" w:rsidRPr="00DE23B4" w:rsidRDefault="00483CED" w:rsidP="00483CED">
            <w:pPr>
              <w:rPr>
                <w:rFonts w:ascii="Times New Roman" w:hAnsi="Times New Roman"/>
                <w:sz w:val="18"/>
                <w:szCs w:val="18"/>
              </w:rPr>
            </w:pPr>
            <w:r w:rsidRPr="00DE23B4">
              <w:rPr>
                <w:rFonts w:ascii="Times New Roman" w:hAnsi="Times New Roman"/>
                <w:sz w:val="18"/>
                <w:szCs w:val="18"/>
              </w:rPr>
              <w:t>п. 94.6, 94.20 ст. 94 ПКУ;</w:t>
            </w:r>
          </w:p>
          <w:p w:rsidR="00483CED" w:rsidRPr="00DE23B4" w:rsidRDefault="00483CED" w:rsidP="00483CED">
            <w:pPr>
              <w:rPr>
                <w:rFonts w:ascii="Times New Roman" w:hAnsi="Times New Roman"/>
                <w:sz w:val="18"/>
                <w:szCs w:val="18"/>
                <w:highlight w:val="yellow"/>
              </w:rPr>
            </w:pPr>
          </w:p>
          <w:p w:rsidR="00483CED" w:rsidRPr="00DE23B4" w:rsidRDefault="00483CED" w:rsidP="00483CED">
            <w:pPr>
              <w:rPr>
                <w:rFonts w:ascii="Times New Roman" w:hAnsi="Times New Roman"/>
                <w:sz w:val="18"/>
                <w:szCs w:val="18"/>
                <w:highlight w:val="yellow"/>
              </w:rPr>
            </w:pPr>
          </w:p>
          <w:p w:rsidR="00483CED" w:rsidRPr="00DE23B4" w:rsidRDefault="00483CED" w:rsidP="00483CED">
            <w:pPr>
              <w:rPr>
                <w:rFonts w:ascii="Times New Roman" w:hAnsi="Times New Roman"/>
                <w:sz w:val="18"/>
                <w:szCs w:val="18"/>
                <w:highlight w:val="yellow"/>
              </w:rPr>
            </w:pPr>
          </w:p>
          <w:p w:rsidR="00483CED" w:rsidRPr="00DE23B4" w:rsidRDefault="00483CED" w:rsidP="00483CED">
            <w:pPr>
              <w:rPr>
                <w:rFonts w:ascii="Times New Roman" w:hAnsi="Times New Roman"/>
                <w:sz w:val="18"/>
                <w:szCs w:val="18"/>
              </w:rPr>
            </w:pPr>
            <w:r w:rsidRPr="00DE23B4">
              <w:rPr>
                <w:rFonts w:ascii="Times New Roman" w:hAnsi="Times New Roman"/>
                <w:sz w:val="18"/>
                <w:szCs w:val="18"/>
              </w:rPr>
              <w:t>п. 95.3, 95.4 ст.95 ПКУ;</w:t>
            </w:r>
          </w:p>
          <w:p w:rsidR="00483CED" w:rsidRPr="00DE23B4" w:rsidRDefault="00483CED" w:rsidP="00483CED">
            <w:pPr>
              <w:rPr>
                <w:rFonts w:ascii="Times New Roman" w:hAnsi="Times New Roman"/>
                <w:sz w:val="18"/>
                <w:szCs w:val="18"/>
                <w:highlight w:val="yellow"/>
              </w:rPr>
            </w:pPr>
          </w:p>
          <w:p w:rsidR="00483CED" w:rsidRPr="00DE23B4" w:rsidRDefault="00483CED" w:rsidP="00483CED">
            <w:pPr>
              <w:rPr>
                <w:rFonts w:ascii="Times New Roman" w:hAnsi="Times New Roman"/>
                <w:sz w:val="18"/>
                <w:szCs w:val="18"/>
              </w:rPr>
            </w:pPr>
            <w:r w:rsidRPr="00DE23B4">
              <w:rPr>
                <w:rFonts w:ascii="Times New Roman" w:hAnsi="Times New Roman"/>
                <w:sz w:val="18"/>
                <w:szCs w:val="18"/>
              </w:rPr>
              <w:t>п. 95.5 ст. 95 ПКУ;</w:t>
            </w:r>
          </w:p>
          <w:p w:rsidR="00483CED" w:rsidRPr="00DE23B4" w:rsidRDefault="00483CED" w:rsidP="00483CED">
            <w:pPr>
              <w:rPr>
                <w:rFonts w:ascii="Times New Roman" w:hAnsi="Times New Roman"/>
                <w:sz w:val="18"/>
                <w:szCs w:val="18"/>
                <w:highlight w:val="yellow"/>
              </w:rPr>
            </w:pPr>
          </w:p>
          <w:p w:rsidR="00483CED" w:rsidRPr="00DE23B4" w:rsidRDefault="00483CED" w:rsidP="00483CED">
            <w:pPr>
              <w:rPr>
                <w:rFonts w:ascii="Times New Roman" w:hAnsi="Times New Roman"/>
                <w:sz w:val="18"/>
                <w:szCs w:val="18"/>
                <w:highlight w:val="yellow"/>
              </w:rPr>
            </w:pPr>
          </w:p>
          <w:p w:rsidR="00483CED" w:rsidRPr="00DE23B4" w:rsidRDefault="00483CED" w:rsidP="00483CED">
            <w:pPr>
              <w:rPr>
                <w:rFonts w:ascii="Times New Roman" w:hAnsi="Times New Roman"/>
                <w:sz w:val="18"/>
                <w:szCs w:val="18"/>
                <w:highlight w:val="yellow"/>
              </w:rPr>
            </w:pPr>
          </w:p>
          <w:p w:rsidR="00483CED" w:rsidRPr="00DE23B4" w:rsidRDefault="00483CED" w:rsidP="00483CED">
            <w:pPr>
              <w:rPr>
                <w:rFonts w:ascii="Times New Roman" w:hAnsi="Times New Roman"/>
                <w:sz w:val="18"/>
                <w:szCs w:val="18"/>
                <w:highlight w:val="yellow"/>
              </w:rPr>
            </w:pPr>
          </w:p>
          <w:p w:rsidR="00483CED" w:rsidRPr="00DE23B4" w:rsidRDefault="00483CED" w:rsidP="00483CED">
            <w:pPr>
              <w:rPr>
                <w:rFonts w:ascii="Times New Roman" w:hAnsi="Times New Roman"/>
                <w:sz w:val="18"/>
                <w:szCs w:val="18"/>
                <w:highlight w:val="yellow"/>
              </w:rPr>
            </w:pPr>
            <w:r w:rsidRPr="00DE23B4">
              <w:rPr>
                <w:rFonts w:ascii="Times New Roman" w:hAnsi="Times New Roman"/>
                <w:sz w:val="18"/>
                <w:szCs w:val="18"/>
              </w:rPr>
              <w:t>ст.95 ПКУ, Закон України від 30.06.2021 №1591-</w:t>
            </w:r>
            <w:r w:rsidRPr="00DE23B4">
              <w:rPr>
                <w:rFonts w:ascii="Times New Roman" w:hAnsi="Times New Roman"/>
                <w:sz w:val="18"/>
                <w:szCs w:val="18"/>
                <w:lang w:val="en-US"/>
              </w:rPr>
              <w:t>IX</w:t>
            </w:r>
            <w:r w:rsidRPr="00DE23B4">
              <w:rPr>
                <w:rFonts w:ascii="Times New Roman" w:hAnsi="Times New Roman"/>
                <w:sz w:val="18"/>
                <w:szCs w:val="18"/>
              </w:rPr>
              <w:t xml:space="preserve"> «Про платіжні послуги», постанова Правління Національного банку України від 29.07.2022 №163 «Про затвердження Інструкції про безготівкові розрахунки в національній </w:t>
            </w:r>
            <w:r w:rsidRPr="00DE23B4">
              <w:rPr>
                <w:rFonts w:ascii="Times New Roman" w:hAnsi="Times New Roman"/>
                <w:sz w:val="18"/>
                <w:szCs w:val="18"/>
              </w:rPr>
              <w:lastRenderedPageBreak/>
              <w:t>валюті користувачів платіжних послуг»;</w:t>
            </w:r>
          </w:p>
          <w:p w:rsidR="00483CED" w:rsidRPr="00DE23B4" w:rsidRDefault="00483CED" w:rsidP="00483CED">
            <w:pPr>
              <w:rPr>
                <w:rFonts w:ascii="Times New Roman" w:hAnsi="Times New Roman"/>
                <w:sz w:val="18"/>
                <w:szCs w:val="18"/>
              </w:rPr>
            </w:pPr>
            <w:r w:rsidRPr="00DE23B4">
              <w:rPr>
                <w:rFonts w:ascii="Times New Roman" w:hAnsi="Times New Roman"/>
                <w:sz w:val="18"/>
                <w:szCs w:val="18"/>
              </w:rPr>
              <w:t>п. 87.5 ст. 87, п.95.22 ст.95 ПКУ, наказ Міністерства фінансів України від 16.06.2017 №585 «Про затвердження Порядку використання дебіторської заборгованості та/або майна юридичної особи як джерел погашення податкового боргу платника податків та/або відокремленого підрозділу юридичної особи», зареєстрований у Міністерстві юстиції України 14.07.2017 за №857/30725;</w:t>
            </w:r>
          </w:p>
          <w:p w:rsidR="00483CED" w:rsidRPr="00DE23B4" w:rsidRDefault="00483CED" w:rsidP="00483CED">
            <w:pPr>
              <w:rPr>
                <w:rFonts w:ascii="Times New Roman" w:hAnsi="Times New Roman"/>
                <w:sz w:val="18"/>
                <w:szCs w:val="18"/>
                <w:highlight w:val="yellow"/>
              </w:rPr>
            </w:pPr>
          </w:p>
          <w:p w:rsidR="00483CED" w:rsidRPr="00DE23B4" w:rsidRDefault="00483CED" w:rsidP="00483CED">
            <w:pPr>
              <w:rPr>
                <w:rFonts w:ascii="Times New Roman" w:hAnsi="Times New Roman"/>
                <w:sz w:val="18"/>
                <w:szCs w:val="18"/>
                <w:highlight w:val="yellow"/>
              </w:rPr>
            </w:pPr>
          </w:p>
          <w:p w:rsidR="00483CED" w:rsidRPr="00DE23B4" w:rsidRDefault="00483CED" w:rsidP="00483CED">
            <w:pPr>
              <w:rPr>
                <w:rFonts w:ascii="Times New Roman" w:hAnsi="Times New Roman"/>
                <w:sz w:val="18"/>
                <w:szCs w:val="18"/>
                <w:highlight w:val="yellow"/>
              </w:rPr>
            </w:pPr>
          </w:p>
          <w:p w:rsidR="00483CED" w:rsidRPr="00DE23B4" w:rsidRDefault="00483CED" w:rsidP="00483CED">
            <w:pPr>
              <w:rPr>
                <w:rFonts w:ascii="Times New Roman" w:hAnsi="Times New Roman"/>
                <w:sz w:val="18"/>
                <w:szCs w:val="18"/>
                <w:highlight w:val="yellow"/>
              </w:rPr>
            </w:pPr>
          </w:p>
          <w:p w:rsidR="00483CED" w:rsidRPr="00DE23B4" w:rsidRDefault="00483CED" w:rsidP="00483CED">
            <w:pPr>
              <w:rPr>
                <w:rFonts w:ascii="Times New Roman" w:hAnsi="Times New Roman"/>
                <w:sz w:val="18"/>
                <w:szCs w:val="18"/>
                <w:highlight w:val="yellow"/>
              </w:rPr>
            </w:pPr>
          </w:p>
          <w:p w:rsidR="00483CED" w:rsidRPr="00DE23B4" w:rsidRDefault="00483CED" w:rsidP="00483CED">
            <w:pPr>
              <w:rPr>
                <w:rFonts w:ascii="Times New Roman" w:hAnsi="Times New Roman"/>
                <w:sz w:val="18"/>
                <w:szCs w:val="18"/>
                <w:highlight w:val="yellow"/>
              </w:rPr>
            </w:pPr>
          </w:p>
          <w:p w:rsidR="00483CED" w:rsidRPr="00DE23B4" w:rsidRDefault="00483CED" w:rsidP="00483CED">
            <w:pPr>
              <w:rPr>
                <w:rFonts w:ascii="Times New Roman" w:hAnsi="Times New Roman"/>
                <w:sz w:val="18"/>
                <w:szCs w:val="18"/>
              </w:rPr>
            </w:pPr>
            <w:r w:rsidRPr="00DE23B4">
              <w:rPr>
                <w:rFonts w:ascii="Times New Roman" w:hAnsi="Times New Roman"/>
                <w:sz w:val="18"/>
                <w:szCs w:val="18"/>
              </w:rPr>
              <w:t>п. п. 96.1, 96.2 ст. 96 ПКУ;</w:t>
            </w:r>
          </w:p>
          <w:p w:rsidR="00483CED" w:rsidRPr="00DE23B4" w:rsidRDefault="00483CED" w:rsidP="00483CED">
            <w:pPr>
              <w:rPr>
                <w:rFonts w:ascii="Times New Roman" w:hAnsi="Times New Roman"/>
                <w:sz w:val="18"/>
                <w:szCs w:val="18"/>
                <w:highlight w:val="yellow"/>
              </w:rPr>
            </w:pPr>
          </w:p>
          <w:p w:rsidR="00483CED" w:rsidRPr="00DE23B4" w:rsidRDefault="00483CED" w:rsidP="00483CED">
            <w:pPr>
              <w:rPr>
                <w:rFonts w:ascii="Times New Roman" w:hAnsi="Times New Roman"/>
                <w:sz w:val="18"/>
                <w:szCs w:val="18"/>
                <w:highlight w:val="yellow"/>
              </w:rPr>
            </w:pPr>
          </w:p>
          <w:p w:rsidR="00483CED" w:rsidRPr="00DE23B4" w:rsidRDefault="00483CED" w:rsidP="00483CED">
            <w:pPr>
              <w:rPr>
                <w:rFonts w:ascii="Times New Roman" w:hAnsi="Times New Roman"/>
                <w:sz w:val="18"/>
                <w:szCs w:val="18"/>
                <w:highlight w:val="yellow"/>
              </w:rPr>
            </w:pPr>
          </w:p>
          <w:p w:rsidR="00483CED" w:rsidRPr="00DE23B4" w:rsidRDefault="00483CED" w:rsidP="00483CED">
            <w:pPr>
              <w:rPr>
                <w:rFonts w:ascii="Times New Roman" w:hAnsi="Times New Roman"/>
                <w:sz w:val="18"/>
                <w:szCs w:val="18"/>
              </w:rPr>
            </w:pPr>
            <w:r w:rsidRPr="00DE23B4">
              <w:rPr>
                <w:rFonts w:ascii="Times New Roman" w:hAnsi="Times New Roman"/>
                <w:sz w:val="18"/>
                <w:szCs w:val="18"/>
              </w:rPr>
              <w:t>(п. п. 19</w:t>
            </w:r>
            <w:r w:rsidRPr="00DE23B4">
              <w:rPr>
                <w:rFonts w:ascii="Times New Roman" w:hAnsi="Times New Roman"/>
                <w:sz w:val="18"/>
                <w:szCs w:val="18"/>
                <w:vertAlign w:val="superscript"/>
              </w:rPr>
              <w:t>1</w:t>
            </w:r>
            <w:r w:rsidRPr="00DE23B4">
              <w:rPr>
                <w:rFonts w:ascii="Times New Roman" w:hAnsi="Times New Roman"/>
                <w:sz w:val="18"/>
                <w:szCs w:val="18"/>
              </w:rPr>
              <w:t>.1.3 п. 19</w:t>
            </w:r>
            <w:r w:rsidRPr="00DE23B4">
              <w:rPr>
                <w:rFonts w:ascii="Times New Roman" w:hAnsi="Times New Roman"/>
                <w:sz w:val="18"/>
                <w:szCs w:val="18"/>
                <w:vertAlign w:val="superscript"/>
              </w:rPr>
              <w:t>1</w:t>
            </w:r>
            <w:r w:rsidRPr="00DE23B4">
              <w:rPr>
                <w:rFonts w:ascii="Times New Roman" w:hAnsi="Times New Roman"/>
                <w:sz w:val="18"/>
                <w:szCs w:val="18"/>
              </w:rPr>
              <w:t>.1 ст.19</w:t>
            </w:r>
            <w:r w:rsidRPr="00DE23B4">
              <w:rPr>
                <w:rFonts w:ascii="Times New Roman" w:hAnsi="Times New Roman"/>
                <w:sz w:val="18"/>
                <w:szCs w:val="18"/>
                <w:vertAlign w:val="superscript"/>
              </w:rPr>
              <w:t>1</w:t>
            </w:r>
            <w:r w:rsidRPr="00DE23B4">
              <w:rPr>
                <w:rFonts w:ascii="Times New Roman" w:hAnsi="Times New Roman"/>
                <w:sz w:val="18"/>
                <w:szCs w:val="18"/>
              </w:rPr>
              <w:t xml:space="preserve"> ПКУ, наказ Міністерства фінансів України від 03.09.2018 №733 «Про затвердження Порядку надання довідки про відсутність заборгованості з платежів, контроль за справлянням яких покладено на контролюючі органи», зареєстрований в Міністерстві юстиції України 27.09.2018 за №1102/32554);</w:t>
            </w:r>
          </w:p>
          <w:p w:rsidR="00483CED" w:rsidRPr="00DE23B4" w:rsidRDefault="00483CED" w:rsidP="00483CED">
            <w:pPr>
              <w:rPr>
                <w:rFonts w:ascii="Times New Roman" w:hAnsi="Times New Roman"/>
                <w:sz w:val="18"/>
                <w:szCs w:val="18"/>
              </w:rPr>
            </w:pPr>
            <w:r w:rsidRPr="00DE23B4">
              <w:rPr>
                <w:rFonts w:ascii="Times New Roman" w:hAnsi="Times New Roman"/>
                <w:sz w:val="18"/>
                <w:szCs w:val="18"/>
              </w:rPr>
              <w:t xml:space="preserve"> п. 4 ст. 25 Закону України від 08.07.2010 №2464-</w:t>
            </w:r>
            <w:r w:rsidRPr="00DE23B4">
              <w:rPr>
                <w:rFonts w:ascii="Times New Roman" w:hAnsi="Times New Roman"/>
                <w:sz w:val="18"/>
                <w:szCs w:val="18"/>
                <w:lang w:val="en-US"/>
              </w:rPr>
              <w:t>VI</w:t>
            </w:r>
            <w:r w:rsidRPr="00DE23B4">
              <w:rPr>
                <w:rFonts w:ascii="Times New Roman" w:hAnsi="Times New Roman"/>
                <w:sz w:val="18"/>
                <w:szCs w:val="18"/>
              </w:rPr>
              <w:t xml:space="preserve"> «Про збір та облік єдиного внеску на загальнообов'язкове державне соціальне страхування» (далі– Закон №2464), наказ Міністерства фінансів України від 20.04.2015 №449 «Про </w:t>
            </w:r>
            <w:r w:rsidRPr="00DE23B4">
              <w:rPr>
                <w:rFonts w:ascii="Times New Roman" w:hAnsi="Times New Roman"/>
                <w:sz w:val="18"/>
                <w:szCs w:val="18"/>
              </w:rPr>
              <w:lastRenderedPageBreak/>
              <w:t>затвердження Інструкції про порядок нарахування і сплати єдиного внеску на загальнообов'язкове державне соціальне страхування», зареєстрований у Міністерстві юстиції України 07.05.2015 за №508/26953;</w:t>
            </w:r>
          </w:p>
          <w:p w:rsidR="00483CED" w:rsidRPr="00DE23B4" w:rsidRDefault="00483CED" w:rsidP="00483CED">
            <w:pPr>
              <w:rPr>
                <w:rFonts w:ascii="Times New Roman" w:hAnsi="Times New Roman"/>
                <w:sz w:val="18"/>
                <w:szCs w:val="18"/>
              </w:rPr>
            </w:pPr>
            <w:r w:rsidRPr="00DE23B4">
              <w:rPr>
                <w:rFonts w:ascii="Times New Roman" w:hAnsi="Times New Roman"/>
                <w:sz w:val="18"/>
                <w:szCs w:val="18"/>
                <w:lang w:eastAsia="ru-RU"/>
              </w:rPr>
              <w:t>п. 87.11 ст. 87 ПКУ, ст.3 Закону України від 02.06.2016 №1404-</w:t>
            </w:r>
            <w:r w:rsidRPr="00DE23B4">
              <w:rPr>
                <w:rFonts w:ascii="Times New Roman" w:hAnsi="Times New Roman"/>
                <w:sz w:val="18"/>
                <w:szCs w:val="18"/>
                <w:lang w:val="en-US" w:eastAsia="ru-RU"/>
              </w:rPr>
              <w:t>VIII</w:t>
            </w:r>
            <w:r w:rsidRPr="00DE23B4">
              <w:rPr>
                <w:rFonts w:ascii="Times New Roman" w:hAnsi="Times New Roman"/>
                <w:sz w:val="18"/>
                <w:szCs w:val="18"/>
                <w:lang w:eastAsia="ru-RU"/>
              </w:rPr>
              <w:t xml:space="preserve"> «Про виконавче провадження», ст. 25 Закону</w:t>
            </w:r>
            <w:r w:rsidRPr="00DE23B4">
              <w:rPr>
                <w:rFonts w:ascii="Times New Roman" w:hAnsi="Times New Roman"/>
                <w:sz w:val="18"/>
                <w:szCs w:val="18"/>
              </w:rPr>
              <w:t xml:space="preserve"> №2464;</w:t>
            </w:r>
          </w:p>
          <w:p w:rsidR="00483CED" w:rsidRPr="00DE23B4" w:rsidRDefault="00483CED" w:rsidP="00483CED">
            <w:pPr>
              <w:rPr>
                <w:rFonts w:ascii="Times New Roman" w:hAnsi="Times New Roman"/>
                <w:sz w:val="18"/>
                <w:szCs w:val="18"/>
              </w:rPr>
            </w:pPr>
            <w:r w:rsidRPr="00DE23B4">
              <w:rPr>
                <w:rFonts w:ascii="Times New Roman" w:hAnsi="Times New Roman"/>
                <w:sz w:val="18"/>
                <w:szCs w:val="18"/>
              </w:rPr>
              <w:t>п. п. 20.1.3, п.п.20.1.24 п.20.1 ст. 20, п. 73.3 ст.73 ПКУ;</w:t>
            </w:r>
          </w:p>
          <w:p w:rsidR="00483CED" w:rsidRPr="00DE23B4" w:rsidRDefault="00483CED" w:rsidP="00483CED">
            <w:pPr>
              <w:rPr>
                <w:rFonts w:ascii="Times New Roman" w:hAnsi="Times New Roman"/>
                <w:sz w:val="18"/>
                <w:szCs w:val="18"/>
              </w:rPr>
            </w:pPr>
          </w:p>
          <w:p w:rsidR="00483CED" w:rsidRPr="00DE23B4" w:rsidRDefault="00483CED" w:rsidP="00483CED">
            <w:pPr>
              <w:rPr>
                <w:rFonts w:ascii="Times New Roman" w:hAnsi="Times New Roman"/>
                <w:sz w:val="18"/>
                <w:szCs w:val="18"/>
              </w:rPr>
            </w:pPr>
          </w:p>
          <w:p w:rsidR="00483CED" w:rsidRPr="00DE23B4" w:rsidRDefault="00483CED" w:rsidP="00483CED">
            <w:pPr>
              <w:rPr>
                <w:rFonts w:ascii="Times New Roman" w:hAnsi="Times New Roman"/>
                <w:sz w:val="18"/>
                <w:szCs w:val="18"/>
              </w:rPr>
            </w:pPr>
          </w:p>
          <w:p w:rsidR="00483CED" w:rsidRPr="00DE23B4" w:rsidRDefault="00483CED" w:rsidP="00483CED">
            <w:pPr>
              <w:rPr>
                <w:rFonts w:ascii="Times New Roman" w:hAnsi="Times New Roman"/>
                <w:sz w:val="18"/>
                <w:szCs w:val="18"/>
                <w:lang w:val="ru-RU"/>
              </w:rPr>
            </w:pPr>
          </w:p>
          <w:p w:rsidR="00483CED" w:rsidRPr="00DE23B4" w:rsidRDefault="00483CED" w:rsidP="00483CED">
            <w:pPr>
              <w:rPr>
                <w:rFonts w:ascii="Times New Roman" w:hAnsi="Times New Roman"/>
                <w:sz w:val="18"/>
                <w:szCs w:val="18"/>
                <w:highlight w:val="yellow"/>
              </w:rPr>
            </w:pPr>
            <w:r w:rsidRPr="00DE23B4">
              <w:rPr>
                <w:rFonts w:ascii="Times New Roman" w:hAnsi="Times New Roman"/>
                <w:sz w:val="18"/>
                <w:szCs w:val="18"/>
              </w:rPr>
              <w:t>п. п. 21.1.7 п. 21.1 ст. 21 ПКУ.</w:t>
            </w:r>
          </w:p>
          <w:p w:rsidR="00483CED" w:rsidRPr="00DE23B4" w:rsidRDefault="00483CED" w:rsidP="00483CED">
            <w:pPr>
              <w:rPr>
                <w:rFonts w:ascii="Times New Roman" w:hAnsi="Times New Roman"/>
                <w:sz w:val="18"/>
                <w:szCs w:val="18"/>
                <w:highlight w:val="yellow"/>
              </w:rPr>
            </w:pPr>
          </w:p>
          <w:p w:rsidR="00483CED" w:rsidRPr="00DE23B4" w:rsidRDefault="00483CED" w:rsidP="00483CED">
            <w:pPr>
              <w:rPr>
                <w:rFonts w:ascii="Times New Roman" w:hAnsi="Times New Roman"/>
                <w:sz w:val="18"/>
                <w:szCs w:val="18"/>
                <w:highlight w:val="yellow"/>
              </w:rPr>
            </w:pPr>
          </w:p>
          <w:p w:rsidR="00483CED" w:rsidRPr="00DE23B4" w:rsidRDefault="00483CED" w:rsidP="00483CED">
            <w:pPr>
              <w:rPr>
                <w:rFonts w:ascii="Times New Roman" w:hAnsi="Times New Roman"/>
                <w:sz w:val="18"/>
                <w:szCs w:val="18"/>
                <w:highlight w:val="yellow"/>
              </w:rPr>
            </w:pPr>
          </w:p>
          <w:p w:rsidR="00483CED" w:rsidRPr="00DE23B4" w:rsidRDefault="00483CED" w:rsidP="00483CED">
            <w:pPr>
              <w:rPr>
                <w:rFonts w:ascii="Times New Roman" w:hAnsi="Times New Roman"/>
                <w:sz w:val="18"/>
                <w:szCs w:val="18"/>
                <w:highlight w:val="yellow"/>
              </w:rPr>
            </w:pP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BA27D2" w:rsidRDefault="00483CED" w:rsidP="00483CED">
            <w:pPr>
              <w:jc w:val="center"/>
              <w:rPr>
                <w:rFonts w:ascii="Times New Roman" w:hAnsi="Times New Roman"/>
                <w:sz w:val="24"/>
                <w:szCs w:val="24"/>
              </w:rPr>
            </w:pP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E53FCA"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spacing w:after="0" w:line="240" w:lineRule="auto"/>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25</w:t>
            </w:r>
            <w:r w:rsidRPr="00494B23">
              <w:rPr>
                <w:rFonts w:ascii="Times New Roman" w:eastAsia="Times New Roman" w:hAnsi="Times New Roman"/>
                <w:bCs/>
                <w:color w:val="333333"/>
                <w:sz w:val="18"/>
                <w:szCs w:val="18"/>
                <w:lang w:eastAsia="uk-UA"/>
              </w:rPr>
              <w:t>.</w:t>
            </w:r>
            <w:r>
              <w:rPr>
                <w:rFonts w:ascii="Times New Roman" w:eastAsia="Times New Roman" w:hAnsi="Times New Roman"/>
                <w:bCs/>
                <w:color w:val="333333"/>
                <w:sz w:val="18"/>
                <w:szCs w:val="18"/>
                <w:lang w:eastAsia="uk-UA"/>
              </w:rPr>
              <w:t>11</w:t>
            </w:r>
            <w:r w:rsidRPr="00494B23">
              <w:rPr>
                <w:rFonts w:ascii="Times New Roman" w:eastAsia="Times New Roman" w:hAnsi="Times New Roman"/>
                <w:bCs/>
                <w:color w:val="333333"/>
                <w:sz w:val="18"/>
                <w:szCs w:val="18"/>
                <w:lang w:eastAsia="uk-UA"/>
              </w:rPr>
              <w:t>.202</w:t>
            </w:r>
            <w:r>
              <w:rPr>
                <w:rFonts w:ascii="Times New Roman" w:eastAsia="Times New Roman" w:hAnsi="Times New Roman"/>
                <w:bCs/>
                <w:color w:val="333333"/>
                <w:sz w:val="18"/>
                <w:szCs w:val="18"/>
                <w:lang w:eastAsia="uk-UA"/>
              </w:rPr>
              <w:t>4</w:t>
            </w:r>
          </w:p>
          <w:p w:rsidR="00483CED" w:rsidRPr="00494B23" w:rsidRDefault="00483CED" w:rsidP="00483CED">
            <w:pPr>
              <w:spacing w:after="0" w:line="240" w:lineRule="auto"/>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№672</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spacing w:after="0" w:line="240" w:lineRule="auto"/>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Керницька Надія</w:t>
            </w: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Pr="00494B23" w:rsidRDefault="00483CED" w:rsidP="00483CED">
            <w:pPr>
              <w:spacing w:after="0" w:line="240" w:lineRule="auto"/>
              <w:jc w:val="center"/>
              <w:rPr>
                <w:rFonts w:ascii="Times New Roman" w:eastAsia="Times New Roman" w:hAnsi="Times New Roman"/>
                <w:bCs/>
                <w:color w:val="333333"/>
                <w:sz w:val="18"/>
                <w:szCs w:val="18"/>
                <w:lang w:eastAsia="uk-UA"/>
              </w:rPr>
            </w:pP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CB255C" w:rsidRDefault="00483CED" w:rsidP="00483CED">
            <w:pPr>
              <w:spacing w:after="0" w:line="240" w:lineRule="auto"/>
              <w:ind w:left="113" w:right="23" w:hanging="18"/>
              <w:jc w:val="center"/>
              <w:rPr>
                <w:rFonts w:ascii="Times New Roman" w:eastAsia="Times New Roman" w:hAnsi="Times New Roman"/>
                <w:bCs/>
                <w:color w:val="333333"/>
                <w:sz w:val="16"/>
                <w:szCs w:val="16"/>
                <w:lang w:eastAsia="uk-UA"/>
              </w:rPr>
            </w:pPr>
            <w:r w:rsidRPr="00CB255C">
              <w:rPr>
                <w:rFonts w:ascii="Times New Roman" w:hAnsi="Times New Roman"/>
                <w:sz w:val="16"/>
                <w:szCs w:val="16"/>
              </w:rPr>
              <w:t xml:space="preserve">Начальник </w:t>
            </w:r>
            <w:r>
              <w:rPr>
                <w:rFonts w:ascii="Times New Roman" w:hAnsi="Times New Roman"/>
                <w:sz w:val="16"/>
                <w:szCs w:val="16"/>
              </w:rPr>
              <w:t>Бучацького</w:t>
            </w:r>
            <w:r w:rsidRPr="00CB255C">
              <w:rPr>
                <w:rFonts w:ascii="Times New Roman" w:hAnsi="Times New Roman"/>
                <w:sz w:val="16"/>
                <w:szCs w:val="16"/>
              </w:rPr>
              <w:t xml:space="preserve"> відділу податків і зборів з фізичних осіб та проведення камеральних перевірок управління оподаткування фізичних осіб 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Pr="00A733F7" w:rsidRDefault="00483CED" w:rsidP="00483CED">
            <w:pPr>
              <w:ind w:firstLine="709"/>
              <w:jc w:val="both"/>
              <w:rPr>
                <w:rFonts w:ascii="Times New Roman" w:hAnsi="Times New Roman"/>
                <w:sz w:val="18"/>
                <w:szCs w:val="18"/>
              </w:rPr>
            </w:pPr>
            <w:r w:rsidRPr="00A733F7">
              <w:rPr>
                <w:rFonts w:ascii="Times New Roman" w:hAnsi="Times New Roman"/>
                <w:sz w:val="18"/>
                <w:szCs w:val="18"/>
              </w:rPr>
              <w:t>підписання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 контроль за додержанням якого покладено на контролюючі органи;</w:t>
            </w:r>
          </w:p>
          <w:p w:rsidR="00483CED" w:rsidRPr="00A733F7" w:rsidRDefault="00483CED" w:rsidP="00483CED">
            <w:pPr>
              <w:ind w:firstLine="709"/>
              <w:jc w:val="both"/>
              <w:rPr>
                <w:rFonts w:ascii="Times New Roman" w:hAnsi="Times New Roman"/>
                <w:sz w:val="18"/>
                <w:szCs w:val="18"/>
              </w:rPr>
            </w:pPr>
            <w:r w:rsidRPr="00A733F7">
              <w:rPr>
                <w:rFonts w:ascii="Times New Roman" w:hAnsi="Times New Roman"/>
                <w:sz w:val="18"/>
                <w:szCs w:val="18"/>
              </w:rPr>
              <w:t>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а також фінансової і статистичної звітності у порядку та на підставах, визначених законом;</w:t>
            </w:r>
          </w:p>
          <w:p w:rsidR="00483CED" w:rsidRPr="00A733F7" w:rsidRDefault="00483CED" w:rsidP="00483CED">
            <w:pPr>
              <w:ind w:firstLine="709"/>
              <w:jc w:val="both"/>
              <w:rPr>
                <w:rFonts w:ascii="Times New Roman" w:hAnsi="Times New Roman"/>
                <w:sz w:val="18"/>
                <w:szCs w:val="18"/>
              </w:rPr>
            </w:pPr>
            <w:r w:rsidRPr="00A733F7">
              <w:rPr>
                <w:rFonts w:ascii="Times New Roman" w:hAnsi="Times New Roman"/>
                <w:sz w:val="18"/>
                <w:szCs w:val="18"/>
              </w:rPr>
              <w:t xml:space="preserve">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w:t>
            </w:r>
            <w:r w:rsidRPr="00A733F7">
              <w:rPr>
                <w:rFonts w:ascii="Times New Roman" w:hAnsi="Times New Roman"/>
                <w:sz w:val="18"/>
                <w:szCs w:val="18"/>
              </w:rPr>
              <w:lastRenderedPageBreak/>
              <w:t>відповідних державних реєстрів (кадастрів), інформації, документів і матер</w:t>
            </w:r>
            <w:r>
              <w:rPr>
                <w:rFonts w:ascii="Times New Roman" w:hAnsi="Times New Roman"/>
                <w:sz w:val="18"/>
                <w:szCs w:val="18"/>
              </w:rPr>
              <w:t xml:space="preserve">іалів </w:t>
            </w:r>
            <w:r w:rsidRPr="00A733F7">
              <w:rPr>
                <w:rFonts w:ascii="Times New Roman" w:hAnsi="Times New Roman"/>
                <w:sz w:val="18"/>
                <w:szCs w:val="18"/>
              </w:rPr>
              <w:t>;</w:t>
            </w:r>
          </w:p>
          <w:p w:rsidR="00483CED" w:rsidRPr="00A733F7" w:rsidRDefault="00483CED" w:rsidP="00483CED">
            <w:pPr>
              <w:ind w:firstLine="709"/>
              <w:jc w:val="both"/>
              <w:rPr>
                <w:rFonts w:ascii="Times New Roman" w:hAnsi="Times New Roman"/>
                <w:sz w:val="18"/>
                <w:szCs w:val="18"/>
              </w:rPr>
            </w:pPr>
            <w:r w:rsidRPr="00A733F7">
              <w:rPr>
                <w:rFonts w:ascii="Times New Roman" w:hAnsi="Times New Roman"/>
                <w:sz w:val="18"/>
                <w:szCs w:val="18"/>
              </w:rPr>
              <w:t>підписання письмових запитів контролюючого органу на проведення зустрічних звірок даних суб'єктів господарювання щодо платника податків;</w:t>
            </w:r>
          </w:p>
          <w:p w:rsidR="00483CED" w:rsidRPr="00A733F7" w:rsidRDefault="00483CED" w:rsidP="00483CED">
            <w:pPr>
              <w:ind w:firstLine="709"/>
              <w:jc w:val="both"/>
              <w:rPr>
                <w:rFonts w:ascii="Times New Roman" w:hAnsi="Times New Roman"/>
                <w:sz w:val="18"/>
                <w:szCs w:val="18"/>
              </w:rPr>
            </w:pPr>
            <w:r w:rsidRPr="00A733F7">
              <w:rPr>
                <w:rFonts w:ascii="Times New Roman" w:hAnsi="Times New Roman"/>
                <w:sz w:val="18"/>
                <w:szCs w:val="18"/>
              </w:rPr>
              <w:t>прийняття податкових повідомлень-рішень про визначення штрафних (фінансових) санкцій (штрафів) за результатами камеральних перевірок, передбачених:</w:t>
            </w:r>
          </w:p>
          <w:p w:rsidR="00483CED" w:rsidRPr="00A733F7" w:rsidRDefault="00483CED" w:rsidP="00483CED">
            <w:pPr>
              <w:ind w:firstLine="709"/>
              <w:jc w:val="both"/>
              <w:rPr>
                <w:rFonts w:ascii="Times New Roman" w:hAnsi="Times New Roman"/>
                <w:sz w:val="18"/>
                <w:szCs w:val="18"/>
              </w:rPr>
            </w:pPr>
            <w:r w:rsidRPr="00A733F7">
              <w:rPr>
                <w:rFonts w:ascii="Times New Roman" w:hAnsi="Times New Roman"/>
                <w:sz w:val="18"/>
                <w:szCs w:val="18"/>
              </w:rPr>
              <w:t>пунктом 54.3 ст. 54 «Визначення сум податкових та грошових зобов'язань» ПКУ;</w:t>
            </w:r>
          </w:p>
          <w:p w:rsidR="00483CED" w:rsidRPr="00A733F7" w:rsidRDefault="00483CED" w:rsidP="00483CED">
            <w:pPr>
              <w:ind w:firstLine="709"/>
              <w:jc w:val="both"/>
              <w:rPr>
                <w:rFonts w:ascii="Times New Roman" w:hAnsi="Times New Roman"/>
                <w:sz w:val="18"/>
                <w:szCs w:val="18"/>
              </w:rPr>
            </w:pPr>
            <w:r w:rsidRPr="00A733F7">
              <w:rPr>
                <w:rFonts w:ascii="Times New Roman" w:hAnsi="Times New Roman"/>
                <w:sz w:val="18"/>
                <w:szCs w:val="18"/>
              </w:rPr>
              <w:t>пунктом 86.8 ст. 86 «Оформлення результатів перевірок» ПКУ;</w:t>
            </w:r>
          </w:p>
          <w:p w:rsidR="00483CED" w:rsidRPr="00A733F7" w:rsidRDefault="00483CED" w:rsidP="00483CED">
            <w:pPr>
              <w:tabs>
                <w:tab w:val="left" w:pos="1134"/>
              </w:tabs>
              <w:ind w:firstLine="709"/>
              <w:jc w:val="both"/>
              <w:rPr>
                <w:rFonts w:ascii="Times New Roman" w:hAnsi="Times New Roman"/>
                <w:sz w:val="18"/>
                <w:szCs w:val="18"/>
              </w:rPr>
            </w:pPr>
            <w:r w:rsidRPr="00A733F7">
              <w:rPr>
                <w:rFonts w:ascii="Times New Roman" w:hAnsi="Times New Roman"/>
                <w:sz w:val="18"/>
                <w:szCs w:val="18"/>
              </w:rPr>
              <w:t>статтею 119 «Порушення платником податків порядку подання інформації про фізичних осіб - платників податків» ПКУ;</w:t>
            </w:r>
          </w:p>
          <w:p w:rsidR="00483CED" w:rsidRPr="00A733F7" w:rsidRDefault="00483CED" w:rsidP="00483CED">
            <w:pPr>
              <w:tabs>
                <w:tab w:val="left" w:pos="1134"/>
              </w:tabs>
              <w:ind w:firstLine="709"/>
              <w:jc w:val="both"/>
              <w:rPr>
                <w:rFonts w:ascii="Times New Roman" w:hAnsi="Times New Roman"/>
                <w:sz w:val="18"/>
                <w:szCs w:val="18"/>
              </w:rPr>
            </w:pPr>
            <w:r w:rsidRPr="00A733F7">
              <w:rPr>
                <w:rFonts w:ascii="Times New Roman" w:hAnsi="Times New Roman"/>
                <w:sz w:val="18"/>
                <w:szCs w:val="18"/>
              </w:rPr>
              <w:t>статтею 119</w:t>
            </w:r>
            <w:r w:rsidRPr="00A733F7">
              <w:rPr>
                <w:rFonts w:ascii="Times New Roman" w:hAnsi="Times New Roman"/>
                <w:sz w:val="18"/>
                <w:szCs w:val="18"/>
                <w:vertAlign w:val="superscript"/>
              </w:rPr>
              <w:t>1</w:t>
            </w:r>
            <w:r w:rsidRPr="00A733F7">
              <w:rPr>
                <w:rFonts w:ascii="Times New Roman" w:hAnsi="Times New Roman"/>
                <w:sz w:val="18"/>
                <w:szCs w:val="18"/>
              </w:rPr>
              <w:t xml:space="preserve"> «Порушення порядку подання інформації контролюючим органам про угоди щодо оренди об'єктів нерухомості» ПКУ;</w:t>
            </w:r>
          </w:p>
          <w:p w:rsidR="00483CED" w:rsidRPr="00A733F7" w:rsidRDefault="00483CED" w:rsidP="00483CED">
            <w:pPr>
              <w:tabs>
                <w:tab w:val="left" w:pos="1134"/>
              </w:tabs>
              <w:ind w:firstLine="709"/>
              <w:jc w:val="both"/>
              <w:rPr>
                <w:rFonts w:ascii="Times New Roman" w:hAnsi="Times New Roman"/>
                <w:sz w:val="18"/>
                <w:szCs w:val="18"/>
              </w:rPr>
            </w:pPr>
            <w:r w:rsidRPr="00A733F7">
              <w:rPr>
                <w:rFonts w:ascii="Times New Roman" w:hAnsi="Times New Roman"/>
                <w:sz w:val="18"/>
                <w:szCs w:val="18"/>
              </w:rPr>
              <w:t>статтею 120 «Неподання або несвоєчасне подання податкової звітності або невиконання вимог щодо внесення змін до податкової звітності» ПКУ;</w:t>
            </w:r>
          </w:p>
          <w:p w:rsidR="00483CED" w:rsidRPr="00A733F7" w:rsidRDefault="00483CED" w:rsidP="00483CED">
            <w:pPr>
              <w:tabs>
                <w:tab w:val="left" w:pos="1134"/>
              </w:tabs>
              <w:ind w:firstLine="709"/>
              <w:jc w:val="both"/>
              <w:rPr>
                <w:rFonts w:ascii="Times New Roman" w:hAnsi="Times New Roman"/>
                <w:sz w:val="18"/>
                <w:szCs w:val="18"/>
              </w:rPr>
            </w:pPr>
            <w:r w:rsidRPr="00A733F7">
              <w:rPr>
                <w:rFonts w:ascii="Times New Roman" w:hAnsi="Times New Roman"/>
                <w:sz w:val="18"/>
                <w:szCs w:val="18"/>
              </w:rPr>
              <w:t>статтею 120</w:t>
            </w:r>
            <w:r w:rsidRPr="00A733F7">
              <w:rPr>
                <w:rFonts w:ascii="Times New Roman" w:hAnsi="Times New Roman"/>
                <w:sz w:val="18"/>
                <w:szCs w:val="18"/>
                <w:vertAlign w:val="superscript"/>
              </w:rPr>
              <w:t>1</w:t>
            </w:r>
            <w:r w:rsidRPr="00A733F7">
              <w:rPr>
                <w:rFonts w:ascii="Times New Roman" w:hAnsi="Times New Roman"/>
                <w:sz w:val="18"/>
                <w:szCs w:val="18"/>
              </w:rPr>
              <w:t xml:space="preserve"> «Порушення строків реєстрації податкової </w:t>
            </w:r>
            <w:r w:rsidRPr="00A733F7">
              <w:rPr>
                <w:rFonts w:ascii="Times New Roman" w:hAnsi="Times New Roman"/>
                <w:sz w:val="18"/>
                <w:szCs w:val="18"/>
              </w:rPr>
              <w:lastRenderedPageBreak/>
              <w:t>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 ПКУ;</w:t>
            </w:r>
          </w:p>
          <w:p w:rsidR="00483CED" w:rsidRPr="00A733F7" w:rsidRDefault="00483CED" w:rsidP="00483CED">
            <w:pPr>
              <w:tabs>
                <w:tab w:val="left" w:pos="1134"/>
              </w:tabs>
              <w:ind w:firstLine="709"/>
              <w:jc w:val="both"/>
              <w:rPr>
                <w:rFonts w:ascii="Times New Roman" w:hAnsi="Times New Roman"/>
                <w:sz w:val="18"/>
                <w:szCs w:val="18"/>
              </w:rPr>
            </w:pPr>
            <w:r w:rsidRPr="00A733F7">
              <w:rPr>
                <w:rFonts w:ascii="Times New Roman" w:hAnsi="Times New Roman"/>
                <w:sz w:val="18"/>
                <w:szCs w:val="18"/>
              </w:rPr>
              <w:t>статтею 122 «Порушення правил застосування спрощеної системи оподаткування фізичною особою - підприємцем» ПКУ;</w:t>
            </w:r>
          </w:p>
          <w:p w:rsidR="00483CED" w:rsidRPr="00A733F7" w:rsidRDefault="00483CED" w:rsidP="00483CED">
            <w:pPr>
              <w:tabs>
                <w:tab w:val="left" w:pos="1134"/>
              </w:tabs>
              <w:ind w:firstLine="709"/>
              <w:jc w:val="both"/>
              <w:rPr>
                <w:rFonts w:ascii="Times New Roman" w:hAnsi="Times New Roman"/>
                <w:sz w:val="18"/>
                <w:szCs w:val="18"/>
              </w:rPr>
            </w:pPr>
            <w:r w:rsidRPr="00A733F7">
              <w:rPr>
                <w:rFonts w:ascii="Times New Roman" w:hAnsi="Times New Roman"/>
                <w:sz w:val="18"/>
                <w:szCs w:val="18"/>
              </w:rPr>
              <w:t>статтею 123 «Штрафні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контролюючі органи, зменшення бюджетного відшкодування або виявлення фактів використання податкових пільг не за цільовим призначенням чи всупереч умовам чи цілям їх надання» ПКУ;</w:t>
            </w:r>
          </w:p>
          <w:p w:rsidR="00483CED" w:rsidRPr="00A733F7" w:rsidRDefault="00483CED" w:rsidP="00483CED">
            <w:pPr>
              <w:tabs>
                <w:tab w:val="left" w:pos="1134"/>
              </w:tabs>
              <w:ind w:firstLine="709"/>
              <w:jc w:val="both"/>
              <w:rPr>
                <w:rFonts w:ascii="Times New Roman" w:hAnsi="Times New Roman"/>
                <w:sz w:val="18"/>
                <w:szCs w:val="18"/>
              </w:rPr>
            </w:pPr>
            <w:r w:rsidRPr="00A733F7">
              <w:rPr>
                <w:rFonts w:ascii="Times New Roman" w:hAnsi="Times New Roman"/>
                <w:sz w:val="18"/>
                <w:szCs w:val="18"/>
              </w:rPr>
              <w:t>статтею 124 «Порушення правил сплати (перерахування) грошового зобов'язання»</w:t>
            </w:r>
          </w:p>
          <w:p w:rsidR="00483CED" w:rsidRPr="00A733F7" w:rsidRDefault="00483CED" w:rsidP="00483CED">
            <w:pPr>
              <w:tabs>
                <w:tab w:val="left" w:pos="1134"/>
              </w:tabs>
              <w:ind w:firstLine="709"/>
              <w:jc w:val="both"/>
              <w:rPr>
                <w:rFonts w:ascii="Times New Roman" w:hAnsi="Times New Roman"/>
                <w:sz w:val="18"/>
                <w:szCs w:val="18"/>
              </w:rPr>
            </w:pPr>
            <w:r w:rsidRPr="00A733F7">
              <w:rPr>
                <w:rFonts w:ascii="Times New Roman" w:hAnsi="Times New Roman"/>
                <w:sz w:val="18"/>
                <w:szCs w:val="18"/>
              </w:rPr>
              <w:t>статтею 126 «Порушення порядку подання банками чи іншими фінансовими установами податкової інформації контролюючим органам» ПКУ;</w:t>
            </w:r>
          </w:p>
          <w:p w:rsidR="00483CED" w:rsidRPr="00A733F7" w:rsidRDefault="00483CED" w:rsidP="00483CED">
            <w:pPr>
              <w:ind w:firstLine="709"/>
              <w:jc w:val="both"/>
              <w:rPr>
                <w:rFonts w:ascii="Times New Roman" w:hAnsi="Times New Roman"/>
                <w:sz w:val="18"/>
                <w:szCs w:val="18"/>
              </w:rPr>
            </w:pPr>
            <w:r w:rsidRPr="00A733F7">
              <w:rPr>
                <w:rFonts w:ascii="Times New Roman" w:hAnsi="Times New Roman"/>
                <w:sz w:val="18"/>
                <w:szCs w:val="18"/>
              </w:rPr>
              <w:t>прийняття податкових повідомлень-рішень про визначення грошових зобов'язань передбачених:</w:t>
            </w:r>
          </w:p>
          <w:p w:rsidR="00483CED" w:rsidRPr="00A733F7" w:rsidRDefault="00483CED" w:rsidP="00483CED">
            <w:pPr>
              <w:ind w:firstLine="709"/>
              <w:jc w:val="both"/>
              <w:rPr>
                <w:rFonts w:ascii="Times New Roman" w:hAnsi="Times New Roman"/>
                <w:sz w:val="18"/>
                <w:szCs w:val="18"/>
              </w:rPr>
            </w:pPr>
            <w:r w:rsidRPr="00A733F7">
              <w:rPr>
                <w:rFonts w:ascii="Times New Roman" w:hAnsi="Times New Roman"/>
                <w:sz w:val="18"/>
                <w:szCs w:val="18"/>
              </w:rPr>
              <w:lastRenderedPageBreak/>
              <w:t>пунктом 266.7 ст. 266 «Податок на нерухоме майно, відмінне від земельної ділянки» ПКУ;</w:t>
            </w:r>
          </w:p>
          <w:p w:rsidR="00483CED" w:rsidRPr="00A733F7" w:rsidRDefault="00483CED" w:rsidP="00483CED">
            <w:pPr>
              <w:ind w:firstLine="709"/>
              <w:jc w:val="both"/>
              <w:rPr>
                <w:rFonts w:ascii="Times New Roman" w:hAnsi="Times New Roman"/>
                <w:sz w:val="18"/>
                <w:szCs w:val="18"/>
              </w:rPr>
            </w:pPr>
            <w:r w:rsidRPr="00A733F7">
              <w:rPr>
                <w:rFonts w:ascii="Times New Roman" w:hAnsi="Times New Roman"/>
                <w:sz w:val="18"/>
                <w:szCs w:val="18"/>
              </w:rPr>
              <w:t>пунктом 267.6 ст. 267 «Транспортний податок» ПКУ;</w:t>
            </w:r>
          </w:p>
          <w:p w:rsidR="00483CED" w:rsidRPr="00A733F7" w:rsidRDefault="00483CED" w:rsidP="00483CED">
            <w:pPr>
              <w:ind w:firstLine="709"/>
              <w:jc w:val="both"/>
              <w:rPr>
                <w:rFonts w:ascii="Times New Roman" w:hAnsi="Times New Roman"/>
                <w:sz w:val="18"/>
                <w:szCs w:val="18"/>
              </w:rPr>
            </w:pPr>
            <w:r w:rsidRPr="00A733F7">
              <w:rPr>
                <w:rFonts w:ascii="Times New Roman" w:hAnsi="Times New Roman"/>
                <w:sz w:val="18"/>
                <w:szCs w:val="18"/>
              </w:rPr>
              <w:t>пунктом 286.5 ст. 286 «Порядок обчислення плати за землю» ПКУ;</w:t>
            </w:r>
          </w:p>
          <w:p w:rsidR="00483CED" w:rsidRPr="00A733F7" w:rsidRDefault="00483CED" w:rsidP="00483CED">
            <w:pPr>
              <w:ind w:firstLine="709"/>
              <w:jc w:val="both"/>
              <w:rPr>
                <w:rFonts w:ascii="Times New Roman" w:hAnsi="Times New Roman"/>
                <w:sz w:val="18"/>
                <w:szCs w:val="18"/>
              </w:rPr>
            </w:pPr>
            <w:r w:rsidRPr="00A733F7">
              <w:rPr>
                <w:rFonts w:ascii="Times New Roman" w:hAnsi="Times New Roman"/>
                <w:sz w:val="18"/>
                <w:szCs w:val="18"/>
              </w:rPr>
              <w:t>підписання листа про відмову у реєстрації платника єдиного податку (п. 299.5 ст. 299 ПКУ);</w:t>
            </w:r>
          </w:p>
          <w:p w:rsidR="00483CED" w:rsidRPr="00A733F7" w:rsidRDefault="00483CED" w:rsidP="00483CED">
            <w:pPr>
              <w:ind w:firstLine="709"/>
              <w:jc w:val="both"/>
              <w:rPr>
                <w:rFonts w:ascii="Times New Roman" w:hAnsi="Times New Roman"/>
                <w:sz w:val="18"/>
                <w:szCs w:val="18"/>
              </w:rPr>
            </w:pPr>
            <w:r w:rsidRPr="00A733F7">
              <w:rPr>
                <w:rFonts w:ascii="Times New Roman" w:hAnsi="Times New Roman"/>
                <w:sz w:val="18"/>
                <w:szCs w:val="18"/>
              </w:rPr>
              <w:t>прийняття рішення про анулювання реєстрації платника єдиного податку та на їх підставі виключення з реєстру платників єдиного податку (п.п. 299.10, 299.11ст. 299 ПКУ);</w:t>
            </w:r>
          </w:p>
          <w:p w:rsidR="00483CED" w:rsidRPr="00A733F7" w:rsidRDefault="00483CED" w:rsidP="00483CED">
            <w:pPr>
              <w:ind w:firstLine="709"/>
              <w:jc w:val="both"/>
              <w:rPr>
                <w:rFonts w:ascii="Times New Roman" w:hAnsi="Times New Roman"/>
                <w:sz w:val="18"/>
                <w:szCs w:val="18"/>
              </w:rPr>
            </w:pPr>
            <w:r w:rsidRPr="00A733F7">
              <w:rPr>
                <w:rFonts w:ascii="Times New Roman" w:hAnsi="Times New Roman"/>
                <w:sz w:val="18"/>
                <w:szCs w:val="18"/>
              </w:rPr>
              <w:t>розгляд справ та винесення постанов у справах про адміністративні правопорушення у порядку, встановленому законом (п.п. 20.1.41 п. 20.1 ст. 20 ПКУ, ст. 26 Закону України від 08 липня 2010 № 2464-VІ «Про збір та облік єдиного внеску на загальнообов'язкове державне соціальне страхування» (далі - Закон №2464-VI) та ст. 2342 Кодексу України про адміністративні правопорушення;</w:t>
            </w:r>
          </w:p>
          <w:p w:rsidR="00483CED" w:rsidRPr="00A733F7" w:rsidRDefault="00483CED" w:rsidP="00483CED">
            <w:pPr>
              <w:ind w:firstLine="709"/>
              <w:jc w:val="both"/>
              <w:rPr>
                <w:rFonts w:ascii="Times New Roman" w:hAnsi="Times New Roman"/>
                <w:sz w:val="18"/>
                <w:szCs w:val="18"/>
              </w:rPr>
            </w:pPr>
            <w:r w:rsidRPr="00A733F7">
              <w:rPr>
                <w:rFonts w:ascii="Times New Roman" w:hAnsi="Times New Roman"/>
                <w:sz w:val="18"/>
                <w:szCs w:val="18"/>
              </w:rPr>
              <w:t>прийняття рішень про застосування штрафних санкцій до платників єдиного внеску за порушення норм законодавства про єдиний внесок (частина десята, пп. 1, 2, 7 частини одинадцятої ст. 25 Закону №2464-</w:t>
            </w:r>
            <w:r w:rsidRPr="00A733F7">
              <w:rPr>
                <w:rFonts w:ascii="Times New Roman" w:hAnsi="Times New Roman"/>
                <w:sz w:val="18"/>
                <w:szCs w:val="18"/>
              </w:rPr>
              <w:lastRenderedPageBreak/>
              <w:t>VІ);</w:t>
            </w:r>
          </w:p>
          <w:p w:rsidR="00483CED" w:rsidRPr="00A733F7" w:rsidRDefault="00483CED" w:rsidP="00483CED">
            <w:pPr>
              <w:ind w:firstLine="709"/>
              <w:jc w:val="both"/>
              <w:rPr>
                <w:rFonts w:ascii="Times New Roman" w:hAnsi="Times New Roman"/>
                <w:sz w:val="18"/>
                <w:szCs w:val="18"/>
              </w:rPr>
            </w:pPr>
            <w:r w:rsidRPr="00A733F7">
              <w:rPr>
                <w:rFonts w:ascii="Times New Roman" w:hAnsi="Times New Roman"/>
                <w:sz w:val="18"/>
                <w:szCs w:val="18"/>
              </w:rPr>
              <w:t>підписання довідок про видачу коштів для виплати заробітної плати без перевірки сум сплати єдиного внеску і повідомлень про відкликання довідки про видачу коштів для виплати заробітної плати без перевірки сум сплати єдиного внеску (ст. 24 Закону №2464-VІ);</w:t>
            </w:r>
          </w:p>
          <w:p w:rsidR="00483CED" w:rsidRPr="00CB255C" w:rsidRDefault="00483CED" w:rsidP="00483CED">
            <w:pPr>
              <w:spacing w:after="0" w:line="240" w:lineRule="auto"/>
              <w:ind w:left="113" w:right="23" w:firstLine="255"/>
              <w:jc w:val="both"/>
              <w:rPr>
                <w:rFonts w:ascii="Times New Roman" w:eastAsia="Times New Roman" w:hAnsi="Times New Roman"/>
                <w:bCs/>
                <w:color w:val="333333"/>
                <w:sz w:val="16"/>
                <w:szCs w:val="16"/>
                <w:lang w:eastAsia="uk-UA"/>
              </w:rPr>
            </w:pP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r w:rsidRPr="00A733F7">
              <w:rPr>
                <w:rFonts w:ascii="Times New Roman" w:hAnsi="Times New Roman"/>
                <w:sz w:val="18"/>
                <w:szCs w:val="18"/>
              </w:rPr>
              <w:lastRenderedPageBreak/>
              <w:t>п.п. 20.1.1 п. 20.1 ст. 20 ПКУ</w:t>
            </w:r>
            <w:r>
              <w:rPr>
                <w:rFonts w:ascii="Times New Roman" w:eastAsia="Times New Roman" w:hAnsi="Times New Roman"/>
                <w:bCs/>
                <w:color w:val="333333"/>
                <w:sz w:val="18"/>
                <w:szCs w:val="18"/>
                <w:lang w:eastAsia="uk-UA"/>
              </w:rPr>
              <w:t xml:space="preserve"> </w:t>
            </w:r>
          </w:p>
          <w:p w:rsidR="00483CED"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both"/>
              <w:rPr>
                <w:rFonts w:ascii="Times New Roman" w:hAnsi="Times New Roman"/>
                <w:sz w:val="18"/>
                <w:szCs w:val="18"/>
              </w:rPr>
            </w:pPr>
            <w:r w:rsidRPr="00A733F7">
              <w:rPr>
                <w:rFonts w:ascii="Times New Roman" w:hAnsi="Times New Roman"/>
                <w:sz w:val="18"/>
                <w:szCs w:val="18"/>
              </w:rPr>
              <w:t>п.п. 20.1.2 п. 20.1 ст. 20 ПКУ</w:t>
            </w:r>
          </w:p>
          <w:p w:rsidR="00483CED" w:rsidRDefault="00483CED" w:rsidP="00483CED">
            <w:pPr>
              <w:spacing w:after="0" w:line="240" w:lineRule="auto"/>
              <w:ind w:left="122" w:firstLine="122"/>
              <w:jc w:val="both"/>
              <w:rPr>
                <w:rFonts w:ascii="Times New Roman" w:hAnsi="Times New Roman"/>
                <w:sz w:val="18"/>
                <w:szCs w:val="18"/>
              </w:rPr>
            </w:pPr>
          </w:p>
          <w:p w:rsidR="00483CED" w:rsidRDefault="00483CED" w:rsidP="00483CED">
            <w:pPr>
              <w:spacing w:after="0" w:line="240" w:lineRule="auto"/>
              <w:ind w:left="122" w:firstLine="122"/>
              <w:jc w:val="both"/>
              <w:rPr>
                <w:rFonts w:ascii="Times New Roman" w:hAnsi="Times New Roman"/>
                <w:sz w:val="18"/>
                <w:szCs w:val="18"/>
              </w:rPr>
            </w:pPr>
          </w:p>
          <w:p w:rsidR="00483CED" w:rsidRDefault="00483CED" w:rsidP="00483CED">
            <w:pPr>
              <w:spacing w:after="0" w:line="240" w:lineRule="auto"/>
              <w:ind w:left="122" w:firstLine="122"/>
              <w:jc w:val="both"/>
              <w:rPr>
                <w:rFonts w:ascii="Times New Roman" w:hAnsi="Times New Roman"/>
                <w:sz w:val="18"/>
                <w:szCs w:val="18"/>
              </w:rPr>
            </w:pPr>
          </w:p>
          <w:p w:rsidR="00483CED" w:rsidRDefault="00483CED" w:rsidP="00483CED">
            <w:pPr>
              <w:spacing w:after="0" w:line="240" w:lineRule="auto"/>
              <w:ind w:left="122" w:firstLine="122"/>
              <w:jc w:val="both"/>
              <w:rPr>
                <w:rFonts w:ascii="Times New Roman" w:hAnsi="Times New Roman"/>
                <w:sz w:val="18"/>
                <w:szCs w:val="18"/>
              </w:rPr>
            </w:pPr>
          </w:p>
          <w:p w:rsidR="00483CED" w:rsidRDefault="00483CED" w:rsidP="00483CED">
            <w:pPr>
              <w:spacing w:after="0" w:line="240" w:lineRule="auto"/>
              <w:ind w:left="122" w:firstLine="122"/>
              <w:jc w:val="both"/>
              <w:rPr>
                <w:rFonts w:ascii="Times New Roman" w:hAnsi="Times New Roman"/>
                <w:sz w:val="18"/>
                <w:szCs w:val="18"/>
              </w:rPr>
            </w:pPr>
          </w:p>
          <w:p w:rsidR="00483CED" w:rsidRDefault="00483CED" w:rsidP="00483CED">
            <w:pPr>
              <w:spacing w:after="0" w:line="240" w:lineRule="auto"/>
              <w:ind w:left="122" w:firstLine="122"/>
              <w:jc w:val="both"/>
              <w:rPr>
                <w:rFonts w:ascii="Times New Roman" w:hAnsi="Times New Roman"/>
                <w:sz w:val="18"/>
                <w:szCs w:val="18"/>
              </w:rPr>
            </w:pPr>
          </w:p>
          <w:p w:rsidR="00483CED" w:rsidRDefault="00483CED" w:rsidP="00483CED">
            <w:pPr>
              <w:spacing w:after="0" w:line="240" w:lineRule="auto"/>
              <w:ind w:left="122" w:firstLine="122"/>
              <w:jc w:val="both"/>
              <w:rPr>
                <w:rFonts w:ascii="Times New Roman" w:hAnsi="Times New Roman"/>
                <w:sz w:val="18"/>
                <w:szCs w:val="18"/>
              </w:rPr>
            </w:pPr>
          </w:p>
          <w:p w:rsidR="00483CED" w:rsidRDefault="00483CED" w:rsidP="00483CED">
            <w:pPr>
              <w:spacing w:after="0" w:line="240" w:lineRule="auto"/>
              <w:ind w:left="122" w:firstLine="122"/>
              <w:jc w:val="both"/>
              <w:rPr>
                <w:rFonts w:ascii="Times New Roman" w:hAnsi="Times New Roman"/>
                <w:sz w:val="18"/>
                <w:szCs w:val="18"/>
              </w:rPr>
            </w:pPr>
          </w:p>
          <w:p w:rsidR="00483CED" w:rsidRDefault="00483CED" w:rsidP="00483CED">
            <w:pPr>
              <w:spacing w:after="0" w:line="240" w:lineRule="auto"/>
              <w:ind w:left="122" w:firstLine="122"/>
              <w:jc w:val="both"/>
              <w:rPr>
                <w:rFonts w:ascii="Times New Roman" w:hAnsi="Times New Roman"/>
                <w:sz w:val="18"/>
                <w:szCs w:val="18"/>
              </w:rPr>
            </w:pPr>
          </w:p>
          <w:p w:rsidR="00483CED" w:rsidRDefault="00483CED" w:rsidP="00483CED">
            <w:pPr>
              <w:spacing w:after="0" w:line="240" w:lineRule="auto"/>
              <w:ind w:left="122" w:firstLine="122"/>
              <w:jc w:val="both"/>
              <w:rPr>
                <w:rFonts w:ascii="Times New Roman" w:hAnsi="Times New Roman"/>
                <w:sz w:val="18"/>
                <w:szCs w:val="18"/>
              </w:rPr>
            </w:pPr>
          </w:p>
          <w:p w:rsidR="00483CED" w:rsidRDefault="00483CED" w:rsidP="00483CED">
            <w:pPr>
              <w:spacing w:after="0" w:line="240" w:lineRule="auto"/>
              <w:ind w:left="122" w:firstLine="122"/>
              <w:jc w:val="both"/>
              <w:rPr>
                <w:rFonts w:ascii="Times New Roman" w:hAnsi="Times New Roman"/>
                <w:sz w:val="18"/>
                <w:szCs w:val="18"/>
              </w:rPr>
            </w:pPr>
          </w:p>
          <w:p w:rsidR="00483CED" w:rsidRDefault="00483CED" w:rsidP="00483CED">
            <w:pPr>
              <w:spacing w:after="0" w:line="240" w:lineRule="auto"/>
              <w:ind w:left="122" w:firstLine="122"/>
              <w:jc w:val="both"/>
              <w:rPr>
                <w:rFonts w:ascii="Times New Roman" w:hAnsi="Times New Roman"/>
                <w:sz w:val="18"/>
                <w:szCs w:val="18"/>
              </w:rPr>
            </w:pPr>
          </w:p>
          <w:p w:rsidR="00483CED" w:rsidRDefault="00483CED" w:rsidP="00483CED">
            <w:pPr>
              <w:spacing w:after="0" w:line="240" w:lineRule="auto"/>
              <w:ind w:left="122" w:firstLine="122"/>
              <w:jc w:val="both"/>
              <w:rPr>
                <w:rFonts w:ascii="Times New Roman" w:hAnsi="Times New Roman"/>
                <w:sz w:val="18"/>
                <w:szCs w:val="18"/>
              </w:rPr>
            </w:pPr>
          </w:p>
          <w:p w:rsidR="00483CED" w:rsidRDefault="00483CED" w:rsidP="00483CED">
            <w:pPr>
              <w:spacing w:after="0" w:line="240" w:lineRule="auto"/>
              <w:ind w:left="122" w:firstLine="122"/>
              <w:jc w:val="both"/>
              <w:rPr>
                <w:rFonts w:ascii="Times New Roman" w:hAnsi="Times New Roman"/>
                <w:sz w:val="18"/>
                <w:szCs w:val="18"/>
              </w:rPr>
            </w:pPr>
          </w:p>
          <w:p w:rsidR="00483CED" w:rsidRDefault="00483CED" w:rsidP="00483CED">
            <w:pPr>
              <w:spacing w:after="0" w:line="240" w:lineRule="auto"/>
              <w:ind w:left="122" w:firstLine="122"/>
              <w:jc w:val="both"/>
              <w:rPr>
                <w:rFonts w:ascii="Times New Roman" w:hAnsi="Times New Roman"/>
                <w:sz w:val="18"/>
                <w:szCs w:val="18"/>
              </w:rPr>
            </w:pPr>
          </w:p>
          <w:p w:rsidR="00483CED" w:rsidRDefault="00483CED" w:rsidP="00483CED">
            <w:pPr>
              <w:spacing w:after="0" w:line="240" w:lineRule="auto"/>
              <w:ind w:left="122" w:firstLine="122"/>
              <w:jc w:val="both"/>
              <w:rPr>
                <w:rFonts w:ascii="Times New Roman" w:hAnsi="Times New Roman"/>
                <w:sz w:val="18"/>
                <w:szCs w:val="18"/>
              </w:rPr>
            </w:pPr>
          </w:p>
          <w:p w:rsidR="00483CED" w:rsidRDefault="00483CED" w:rsidP="00483CED">
            <w:pPr>
              <w:spacing w:after="0" w:line="240" w:lineRule="auto"/>
              <w:ind w:left="122" w:firstLine="122"/>
              <w:jc w:val="both"/>
              <w:rPr>
                <w:rFonts w:ascii="Times New Roman" w:hAnsi="Times New Roman"/>
                <w:sz w:val="18"/>
                <w:szCs w:val="18"/>
              </w:rPr>
            </w:pPr>
          </w:p>
          <w:p w:rsidR="00483CED" w:rsidRDefault="00483CED" w:rsidP="00483CED">
            <w:pPr>
              <w:spacing w:after="0" w:line="240" w:lineRule="auto"/>
              <w:ind w:left="122" w:firstLine="122"/>
              <w:jc w:val="both"/>
              <w:rPr>
                <w:rFonts w:ascii="Times New Roman" w:hAnsi="Times New Roman"/>
                <w:sz w:val="18"/>
                <w:szCs w:val="18"/>
              </w:rPr>
            </w:pPr>
          </w:p>
          <w:p w:rsidR="00483CED" w:rsidRDefault="00483CED" w:rsidP="00483CED">
            <w:pPr>
              <w:spacing w:after="0" w:line="240" w:lineRule="auto"/>
              <w:ind w:left="122" w:firstLine="122"/>
              <w:jc w:val="both"/>
              <w:rPr>
                <w:rFonts w:ascii="Times New Roman" w:hAnsi="Times New Roman"/>
                <w:sz w:val="18"/>
                <w:szCs w:val="18"/>
              </w:rPr>
            </w:pPr>
          </w:p>
          <w:p w:rsidR="00483CED" w:rsidRDefault="00483CED" w:rsidP="00483CED">
            <w:pPr>
              <w:spacing w:after="0" w:line="240" w:lineRule="auto"/>
              <w:ind w:left="122" w:firstLine="122"/>
              <w:jc w:val="both"/>
              <w:rPr>
                <w:rFonts w:ascii="Times New Roman" w:hAnsi="Times New Roman"/>
                <w:sz w:val="18"/>
                <w:szCs w:val="18"/>
              </w:rPr>
            </w:pPr>
          </w:p>
          <w:p w:rsidR="00483CED" w:rsidRDefault="00483CED" w:rsidP="00483CED">
            <w:pPr>
              <w:spacing w:after="0" w:line="240" w:lineRule="auto"/>
              <w:ind w:left="122" w:firstLine="122"/>
              <w:jc w:val="both"/>
              <w:rPr>
                <w:rFonts w:ascii="Times New Roman" w:hAnsi="Times New Roman"/>
                <w:sz w:val="18"/>
                <w:szCs w:val="18"/>
              </w:rPr>
            </w:pPr>
          </w:p>
          <w:p w:rsidR="00483CED" w:rsidRDefault="00483CED" w:rsidP="00483CED">
            <w:pPr>
              <w:spacing w:after="0" w:line="240" w:lineRule="auto"/>
              <w:ind w:left="122" w:firstLine="122"/>
              <w:jc w:val="both"/>
              <w:rPr>
                <w:rFonts w:ascii="Times New Roman" w:hAnsi="Times New Roman"/>
                <w:sz w:val="18"/>
                <w:szCs w:val="18"/>
              </w:rPr>
            </w:pPr>
          </w:p>
          <w:p w:rsidR="00483CED" w:rsidRDefault="00483CED" w:rsidP="00483CED">
            <w:pPr>
              <w:spacing w:after="0" w:line="240" w:lineRule="auto"/>
              <w:ind w:left="122" w:firstLine="122"/>
              <w:jc w:val="both"/>
              <w:rPr>
                <w:rFonts w:ascii="Times New Roman" w:hAnsi="Times New Roman"/>
                <w:sz w:val="18"/>
                <w:szCs w:val="18"/>
              </w:rPr>
            </w:pPr>
          </w:p>
          <w:p w:rsidR="00483CED" w:rsidRDefault="00483CED" w:rsidP="00483CED">
            <w:pPr>
              <w:spacing w:after="0" w:line="240" w:lineRule="auto"/>
              <w:ind w:left="122" w:firstLine="122"/>
              <w:jc w:val="both"/>
              <w:rPr>
                <w:rFonts w:ascii="Times New Roman" w:hAnsi="Times New Roman"/>
                <w:sz w:val="18"/>
                <w:szCs w:val="18"/>
              </w:rPr>
            </w:pPr>
          </w:p>
          <w:p w:rsidR="00483CED" w:rsidRDefault="00483CED" w:rsidP="00483CED">
            <w:pPr>
              <w:spacing w:after="0" w:line="240" w:lineRule="auto"/>
              <w:ind w:left="122" w:firstLine="122"/>
              <w:jc w:val="both"/>
              <w:rPr>
                <w:rFonts w:ascii="Times New Roman" w:hAnsi="Times New Roman"/>
                <w:sz w:val="18"/>
                <w:szCs w:val="18"/>
              </w:rPr>
            </w:pPr>
          </w:p>
          <w:p w:rsidR="00483CED" w:rsidRDefault="00483CED" w:rsidP="00483CED">
            <w:pPr>
              <w:spacing w:after="0" w:line="240" w:lineRule="auto"/>
              <w:ind w:left="122" w:firstLine="122"/>
              <w:jc w:val="both"/>
              <w:rPr>
                <w:rFonts w:ascii="Times New Roman" w:hAnsi="Times New Roman"/>
                <w:sz w:val="18"/>
                <w:szCs w:val="18"/>
              </w:rPr>
            </w:pPr>
          </w:p>
          <w:p w:rsidR="00483CED" w:rsidRDefault="00483CED" w:rsidP="00483CED">
            <w:pPr>
              <w:spacing w:after="0" w:line="240" w:lineRule="auto"/>
              <w:ind w:left="122" w:firstLine="122"/>
              <w:jc w:val="both"/>
              <w:rPr>
                <w:rFonts w:ascii="Times New Roman" w:hAnsi="Times New Roman"/>
                <w:sz w:val="18"/>
                <w:szCs w:val="18"/>
              </w:rPr>
            </w:pPr>
          </w:p>
          <w:p w:rsidR="00483CED" w:rsidRDefault="00483CED" w:rsidP="00483CED">
            <w:pPr>
              <w:spacing w:after="0" w:line="240" w:lineRule="auto"/>
              <w:ind w:left="122" w:firstLine="122"/>
              <w:jc w:val="both"/>
              <w:rPr>
                <w:rFonts w:ascii="Times New Roman" w:hAnsi="Times New Roman"/>
                <w:sz w:val="18"/>
                <w:szCs w:val="18"/>
              </w:rPr>
            </w:pPr>
          </w:p>
          <w:p w:rsidR="00483CED" w:rsidRDefault="00483CED" w:rsidP="00483CED">
            <w:pPr>
              <w:spacing w:after="0" w:line="240" w:lineRule="auto"/>
              <w:ind w:left="122" w:firstLine="122"/>
              <w:jc w:val="both"/>
              <w:rPr>
                <w:rFonts w:ascii="Times New Roman" w:hAnsi="Times New Roman"/>
                <w:sz w:val="18"/>
                <w:szCs w:val="18"/>
              </w:rPr>
            </w:pPr>
          </w:p>
          <w:p w:rsidR="00483CED" w:rsidRDefault="00483CED" w:rsidP="00483CED">
            <w:pPr>
              <w:spacing w:after="0" w:line="240" w:lineRule="auto"/>
              <w:ind w:left="122" w:firstLine="122"/>
              <w:jc w:val="both"/>
              <w:rPr>
                <w:rFonts w:ascii="Times New Roman" w:hAnsi="Times New Roman"/>
                <w:sz w:val="18"/>
                <w:szCs w:val="18"/>
              </w:rPr>
            </w:pPr>
          </w:p>
          <w:p w:rsidR="00483CED" w:rsidRDefault="00483CED" w:rsidP="00483CED">
            <w:pPr>
              <w:spacing w:after="0" w:line="240" w:lineRule="auto"/>
              <w:ind w:left="122" w:firstLine="122"/>
              <w:jc w:val="both"/>
              <w:rPr>
                <w:rFonts w:ascii="Times New Roman" w:hAnsi="Times New Roman"/>
                <w:sz w:val="18"/>
                <w:szCs w:val="18"/>
              </w:rPr>
            </w:pPr>
          </w:p>
          <w:p w:rsidR="00483CED" w:rsidRDefault="00483CED" w:rsidP="00483CED">
            <w:pPr>
              <w:spacing w:after="0" w:line="240" w:lineRule="auto"/>
              <w:ind w:left="122" w:firstLine="122"/>
              <w:jc w:val="both"/>
              <w:rPr>
                <w:rFonts w:ascii="Times New Roman" w:hAnsi="Times New Roman"/>
                <w:sz w:val="18"/>
                <w:szCs w:val="18"/>
              </w:rPr>
            </w:pPr>
          </w:p>
          <w:p w:rsidR="00483CED" w:rsidRDefault="00483CED" w:rsidP="00483CED">
            <w:pPr>
              <w:spacing w:after="0" w:line="240" w:lineRule="auto"/>
              <w:ind w:left="122" w:firstLine="122"/>
              <w:jc w:val="both"/>
              <w:rPr>
                <w:rFonts w:ascii="Times New Roman" w:hAnsi="Times New Roman"/>
                <w:sz w:val="18"/>
                <w:szCs w:val="18"/>
              </w:rPr>
            </w:pPr>
            <w:r w:rsidRPr="00A733F7">
              <w:rPr>
                <w:rFonts w:ascii="Times New Roman" w:hAnsi="Times New Roman"/>
                <w:sz w:val="18"/>
                <w:szCs w:val="18"/>
              </w:rPr>
              <w:t>п.п. 20.1.3 п. 20.1ст. 20 ПКУ</w:t>
            </w:r>
          </w:p>
          <w:p w:rsidR="00483CED" w:rsidRDefault="00483CED" w:rsidP="00483CED">
            <w:pPr>
              <w:spacing w:after="0" w:line="240" w:lineRule="auto"/>
              <w:ind w:left="122" w:firstLine="122"/>
              <w:jc w:val="both"/>
              <w:rPr>
                <w:rFonts w:ascii="Times New Roman" w:hAnsi="Times New Roman"/>
                <w:sz w:val="18"/>
                <w:szCs w:val="18"/>
              </w:rPr>
            </w:pPr>
          </w:p>
          <w:p w:rsidR="00483CED" w:rsidRDefault="00483CED" w:rsidP="00483CED">
            <w:pPr>
              <w:spacing w:after="0" w:line="240" w:lineRule="auto"/>
              <w:ind w:left="122" w:firstLine="122"/>
              <w:jc w:val="both"/>
              <w:rPr>
                <w:rFonts w:ascii="Times New Roman" w:hAnsi="Times New Roman"/>
                <w:sz w:val="18"/>
                <w:szCs w:val="18"/>
              </w:rPr>
            </w:pPr>
          </w:p>
          <w:p w:rsidR="00483CED" w:rsidRDefault="00483CED" w:rsidP="00483CED">
            <w:pPr>
              <w:spacing w:after="0" w:line="240" w:lineRule="auto"/>
              <w:ind w:left="122" w:firstLine="122"/>
              <w:jc w:val="both"/>
              <w:rPr>
                <w:rFonts w:ascii="Times New Roman" w:hAnsi="Times New Roman"/>
                <w:sz w:val="18"/>
                <w:szCs w:val="18"/>
              </w:rPr>
            </w:pPr>
          </w:p>
          <w:p w:rsidR="00483CED" w:rsidRDefault="00483CED" w:rsidP="00483CED">
            <w:pPr>
              <w:spacing w:after="0" w:line="240" w:lineRule="auto"/>
              <w:ind w:left="122" w:firstLine="122"/>
              <w:jc w:val="both"/>
              <w:rPr>
                <w:rFonts w:ascii="Times New Roman" w:hAnsi="Times New Roman"/>
                <w:sz w:val="18"/>
                <w:szCs w:val="18"/>
              </w:rPr>
            </w:pPr>
          </w:p>
          <w:p w:rsidR="00483CED" w:rsidRDefault="00483CED" w:rsidP="00483CED">
            <w:pPr>
              <w:spacing w:after="0" w:line="240" w:lineRule="auto"/>
              <w:ind w:left="122" w:firstLine="122"/>
              <w:jc w:val="both"/>
              <w:rPr>
                <w:rFonts w:ascii="Times New Roman" w:hAnsi="Times New Roman"/>
                <w:sz w:val="18"/>
                <w:szCs w:val="18"/>
              </w:rPr>
            </w:pPr>
          </w:p>
          <w:p w:rsidR="00483CED" w:rsidRDefault="00483CED" w:rsidP="00483CED">
            <w:pPr>
              <w:spacing w:after="0" w:line="240" w:lineRule="auto"/>
              <w:ind w:left="122" w:firstLine="122"/>
              <w:jc w:val="both"/>
              <w:rPr>
                <w:rFonts w:ascii="Times New Roman" w:hAnsi="Times New Roman"/>
                <w:sz w:val="18"/>
                <w:szCs w:val="18"/>
              </w:rPr>
            </w:pPr>
          </w:p>
          <w:p w:rsidR="00483CED" w:rsidRDefault="00483CED" w:rsidP="00483CED">
            <w:pPr>
              <w:spacing w:after="0" w:line="240" w:lineRule="auto"/>
              <w:ind w:left="122" w:firstLine="122"/>
              <w:jc w:val="both"/>
              <w:rPr>
                <w:rFonts w:ascii="Times New Roman" w:hAnsi="Times New Roman"/>
                <w:sz w:val="18"/>
                <w:szCs w:val="18"/>
              </w:rPr>
            </w:pPr>
          </w:p>
          <w:p w:rsidR="00483CED" w:rsidRDefault="00483CED" w:rsidP="00483CED">
            <w:pPr>
              <w:spacing w:after="0" w:line="240" w:lineRule="auto"/>
              <w:ind w:left="122" w:firstLine="122"/>
              <w:jc w:val="both"/>
              <w:rPr>
                <w:rFonts w:ascii="Times New Roman" w:hAnsi="Times New Roman"/>
                <w:sz w:val="18"/>
                <w:szCs w:val="18"/>
              </w:rPr>
            </w:pPr>
          </w:p>
          <w:p w:rsidR="00483CED" w:rsidRDefault="00483CED" w:rsidP="00483CED">
            <w:pPr>
              <w:spacing w:after="0" w:line="240" w:lineRule="auto"/>
              <w:ind w:left="122" w:firstLine="122"/>
              <w:jc w:val="both"/>
              <w:rPr>
                <w:rFonts w:ascii="Times New Roman" w:hAnsi="Times New Roman"/>
                <w:sz w:val="18"/>
                <w:szCs w:val="18"/>
              </w:rPr>
            </w:pPr>
          </w:p>
          <w:p w:rsidR="00483CED" w:rsidRDefault="00483CED" w:rsidP="00483CED">
            <w:pPr>
              <w:spacing w:after="0" w:line="240" w:lineRule="auto"/>
              <w:ind w:left="122" w:firstLine="122"/>
              <w:jc w:val="both"/>
              <w:rPr>
                <w:rFonts w:ascii="Times New Roman" w:hAnsi="Times New Roman"/>
                <w:sz w:val="18"/>
                <w:szCs w:val="18"/>
              </w:rPr>
            </w:pPr>
          </w:p>
          <w:p w:rsidR="00483CED" w:rsidRDefault="00483CED" w:rsidP="00483CED">
            <w:pPr>
              <w:spacing w:after="0" w:line="240" w:lineRule="auto"/>
              <w:ind w:left="122" w:firstLine="122"/>
              <w:jc w:val="both"/>
              <w:rPr>
                <w:rFonts w:ascii="Times New Roman" w:hAnsi="Times New Roman"/>
                <w:sz w:val="18"/>
                <w:szCs w:val="18"/>
              </w:rPr>
            </w:pPr>
          </w:p>
          <w:p w:rsidR="00483CED" w:rsidRDefault="00483CED" w:rsidP="00483CED">
            <w:pPr>
              <w:spacing w:after="0" w:line="240" w:lineRule="auto"/>
              <w:ind w:left="122" w:firstLine="122"/>
              <w:jc w:val="both"/>
              <w:rPr>
                <w:rFonts w:ascii="Times New Roman" w:hAnsi="Times New Roman"/>
                <w:sz w:val="18"/>
                <w:szCs w:val="18"/>
              </w:rPr>
            </w:pPr>
          </w:p>
          <w:p w:rsidR="00483CED" w:rsidRDefault="00483CED" w:rsidP="00483CED">
            <w:pPr>
              <w:spacing w:after="0" w:line="240" w:lineRule="auto"/>
              <w:ind w:left="122" w:firstLine="122"/>
              <w:jc w:val="both"/>
              <w:rPr>
                <w:rFonts w:ascii="Times New Roman" w:hAnsi="Times New Roman"/>
                <w:sz w:val="18"/>
                <w:szCs w:val="18"/>
              </w:rPr>
            </w:pPr>
          </w:p>
          <w:p w:rsidR="00483CED" w:rsidRDefault="00483CED" w:rsidP="00483CED">
            <w:pPr>
              <w:spacing w:after="0" w:line="240" w:lineRule="auto"/>
              <w:ind w:left="122" w:firstLine="122"/>
              <w:jc w:val="both"/>
              <w:rPr>
                <w:rFonts w:ascii="Times New Roman" w:hAnsi="Times New Roman"/>
                <w:sz w:val="18"/>
                <w:szCs w:val="18"/>
              </w:rPr>
            </w:pPr>
          </w:p>
          <w:p w:rsidR="00483CED" w:rsidRDefault="00483CED" w:rsidP="00483CED">
            <w:pPr>
              <w:spacing w:after="0" w:line="240" w:lineRule="auto"/>
              <w:ind w:left="122" w:firstLine="122"/>
              <w:jc w:val="both"/>
              <w:rPr>
                <w:rFonts w:ascii="Times New Roman" w:hAnsi="Times New Roman"/>
                <w:sz w:val="18"/>
                <w:szCs w:val="18"/>
              </w:rPr>
            </w:pPr>
            <w:r w:rsidRPr="00A733F7">
              <w:rPr>
                <w:rFonts w:ascii="Times New Roman" w:hAnsi="Times New Roman"/>
                <w:sz w:val="18"/>
                <w:szCs w:val="18"/>
              </w:rPr>
              <w:t>п. 73.5 ст. 73 ПКУ</w:t>
            </w:r>
          </w:p>
          <w:p w:rsidR="00483CED" w:rsidRDefault="00483CED" w:rsidP="00483CED">
            <w:pPr>
              <w:spacing w:after="0" w:line="240" w:lineRule="auto"/>
              <w:ind w:left="122" w:firstLine="122"/>
              <w:jc w:val="both"/>
              <w:rPr>
                <w:rFonts w:ascii="Times New Roman" w:hAnsi="Times New Roman"/>
                <w:sz w:val="18"/>
                <w:szCs w:val="18"/>
              </w:rPr>
            </w:pPr>
          </w:p>
          <w:p w:rsidR="00483CED" w:rsidRDefault="00483CED" w:rsidP="00483CED">
            <w:pPr>
              <w:spacing w:after="0" w:line="240" w:lineRule="auto"/>
              <w:ind w:left="122" w:firstLine="122"/>
              <w:jc w:val="both"/>
              <w:rPr>
                <w:rFonts w:ascii="Times New Roman" w:hAnsi="Times New Roman"/>
                <w:sz w:val="18"/>
                <w:szCs w:val="18"/>
              </w:rPr>
            </w:pPr>
          </w:p>
          <w:p w:rsidR="00483CED" w:rsidRDefault="00483CED" w:rsidP="00483CED">
            <w:pPr>
              <w:spacing w:after="0" w:line="240" w:lineRule="auto"/>
              <w:ind w:left="122" w:firstLine="122"/>
              <w:jc w:val="both"/>
              <w:rPr>
                <w:rFonts w:ascii="Times New Roman" w:hAnsi="Times New Roman"/>
                <w:sz w:val="18"/>
                <w:szCs w:val="18"/>
              </w:rPr>
            </w:pPr>
          </w:p>
          <w:p w:rsidR="00483CED" w:rsidRDefault="00483CED" w:rsidP="00483CED">
            <w:pPr>
              <w:spacing w:after="0" w:line="240" w:lineRule="auto"/>
              <w:ind w:left="122" w:firstLine="122"/>
              <w:jc w:val="both"/>
              <w:rPr>
                <w:rFonts w:ascii="Times New Roman" w:hAnsi="Times New Roman"/>
                <w:sz w:val="18"/>
                <w:szCs w:val="18"/>
              </w:rPr>
            </w:pPr>
          </w:p>
          <w:p w:rsidR="00483CED" w:rsidRDefault="00483CED" w:rsidP="00483CED">
            <w:pPr>
              <w:spacing w:after="0" w:line="240" w:lineRule="auto"/>
              <w:ind w:left="122" w:firstLine="122"/>
              <w:jc w:val="both"/>
              <w:rPr>
                <w:rFonts w:ascii="Times New Roman" w:hAnsi="Times New Roman"/>
                <w:sz w:val="18"/>
                <w:szCs w:val="18"/>
              </w:rPr>
            </w:pPr>
          </w:p>
          <w:p w:rsidR="00483CED" w:rsidRDefault="00483CED" w:rsidP="00483CED">
            <w:pPr>
              <w:spacing w:after="0" w:line="240" w:lineRule="auto"/>
              <w:ind w:left="122" w:firstLine="122"/>
              <w:jc w:val="both"/>
              <w:rPr>
                <w:rFonts w:ascii="Times New Roman" w:hAnsi="Times New Roman"/>
                <w:sz w:val="18"/>
                <w:szCs w:val="18"/>
              </w:rPr>
            </w:pPr>
          </w:p>
          <w:p w:rsidR="00483CED" w:rsidRDefault="00483CED" w:rsidP="00483CED">
            <w:pPr>
              <w:spacing w:after="0" w:line="240" w:lineRule="auto"/>
              <w:ind w:left="122" w:firstLine="122"/>
              <w:jc w:val="both"/>
              <w:rPr>
                <w:rFonts w:ascii="Times New Roman" w:hAnsi="Times New Roman"/>
                <w:sz w:val="18"/>
                <w:szCs w:val="18"/>
              </w:rPr>
            </w:pPr>
          </w:p>
          <w:p w:rsidR="00483CED" w:rsidRDefault="00483CED" w:rsidP="00483CED">
            <w:pPr>
              <w:spacing w:after="0" w:line="240" w:lineRule="auto"/>
              <w:ind w:left="122" w:firstLine="122"/>
              <w:jc w:val="both"/>
              <w:rPr>
                <w:rFonts w:ascii="Times New Roman" w:hAnsi="Times New Roman"/>
                <w:sz w:val="18"/>
                <w:szCs w:val="18"/>
              </w:rPr>
            </w:pPr>
          </w:p>
          <w:p w:rsidR="00483CED" w:rsidRDefault="00483CED" w:rsidP="00483CED">
            <w:pPr>
              <w:spacing w:after="0" w:line="240" w:lineRule="auto"/>
              <w:ind w:left="122" w:firstLine="122"/>
              <w:jc w:val="both"/>
              <w:rPr>
                <w:rFonts w:ascii="Times New Roman" w:hAnsi="Times New Roman"/>
                <w:sz w:val="18"/>
                <w:szCs w:val="18"/>
              </w:rPr>
            </w:pPr>
          </w:p>
          <w:p w:rsidR="00483CED" w:rsidRDefault="00483CED" w:rsidP="00483CED">
            <w:pPr>
              <w:spacing w:after="0" w:line="240" w:lineRule="auto"/>
              <w:ind w:left="122" w:firstLine="122"/>
              <w:jc w:val="both"/>
              <w:rPr>
                <w:rFonts w:ascii="Times New Roman" w:hAnsi="Times New Roman"/>
                <w:sz w:val="18"/>
                <w:szCs w:val="18"/>
              </w:rPr>
            </w:pPr>
          </w:p>
          <w:p w:rsidR="00483CED" w:rsidRDefault="00483CED" w:rsidP="00483CED">
            <w:pPr>
              <w:spacing w:after="0" w:line="240" w:lineRule="auto"/>
              <w:ind w:left="122" w:firstLine="122"/>
              <w:jc w:val="both"/>
              <w:rPr>
                <w:rFonts w:ascii="Times New Roman" w:hAnsi="Times New Roman"/>
                <w:sz w:val="18"/>
                <w:szCs w:val="18"/>
              </w:rPr>
            </w:pPr>
          </w:p>
          <w:p w:rsidR="00483CED" w:rsidRDefault="00483CED" w:rsidP="00483CED">
            <w:pPr>
              <w:spacing w:after="0" w:line="240" w:lineRule="auto"/>
              <w:ind w:left="122" w:firstLine="122"/>
              <w:jc w:val="both"/>
              <w:rPr>
                <w:rFonts w:ascii="Times New Roman" w:hAnsi="Times New Roman"/>
                <w:sz w:val="18"/>
                <w:szCs w:val="18"/>
              </w:rPr>
            </w:pPr>
          </w:p>
          <w:p w:rsidR="00483CED" w:rsidRDefault="00483CED" w:rsidP="00483CED">
            <w:pPr>
              <w:spacing w:after="0" w:line="240" w:lineRule="auto"/>
              <w:ind w:left="122" w:firstLine="122"/>
              <w:jc w:val="both"/>
              <w:rPr>
                <w:rFonts w:ascii="Times New Roman" w:hAnsi="Times New Roman"/>
                <w:sz w:val="18"/>
                <w:szCs w:val="18"/>
              </w:rPr>
            </w:pPr>
          </w:p>
          <w:p w:rsidR="00483CED" w:rsidRDefault="00483CED" w:rsidP="00483CED">
            <w:pPr>
              <w:spacing w:after="0" w:line="240" w:lineRule="auto"/>
              <w:ind w:left="122" w:firstLine="122"/>
              <w:jc w:val="both"/>
              <w:rPr>
                <w:rFonts w:ascii="Times New Roman" w:hAnsi="Times New Roman"/>
                <w:sz w:val="18"/>
                <w:szCs w:val="18"/>
              </w:rPr>
            </w:pPr>
          </w:p>
          <w:p w:rsidR="00483CED" w:rsidRDefault="00483CED" w:rsidP="00483CED">
            <w:pPr>
              <w:spacing w:after="0" w:line="240" w:lineRule="auto"/>
              <w:ind w:left="122" w:firstLine="122"/>
              <w:jc w:val="both"/>
              <w:rPr>
                <w:rFonts w:ascii="Times New Roman" w:hAnsi="Times New Roman"/>
                <w:sz w:val="18"/>
                <w:szCs w:val="18"/>
              </w:rPr>
            </w:pPr>
          </w:p>
          <w:p w:rsidR="00483CED" w:rsidRDefault="00483CED" w:rsidP="00483CED">
            <w:pPr>
              <w:spacing w:after="0" w:line="240" w:lineRule="auto"/>
              <w:ind w:left="122" w:firstLine="122"/>
              <w:jc w:val="both"/>
              <w:rPr>
                <w:rFonts w:ascii="Times New Roman" w:hAnsi="Times New Roman"/>
                <w:sz w:val="18"/>
                <w:szCs w:val="18"/>
              </w:rPr>
            </w:pPr>
          </w:p>
          <w:p w:rsidR="00483CED" w:rsidRDefault="00483CED" w:rsidP="00483CED">
            <w:pPr>
              <w:spacing w:after="0" w:line="240" w:lineRule="auto"/>
              <w:ind w:left="122" w:firstLine="122"/>
              <w:jc w:val="both"/>
              <w:rPr>
                <w:rFonts w:ascii="Times New Roman" w:hAnsi="Times New Roman"/>
                <w:sz w:val="18"/>
                <w:szCs w:val="18"/>
              </w:rPr>
            </w:pPr>
          </w:p>
          <w:p w:rsidR="00483CED" w:rsidRDefault="00483CED" w:rsidP="00483CED">
            <w:pPr>
              <w:spacing w:after="0" w:line="240" w:lineRule="auto"/>
              <w:ind w:left="122" w:firstLine="122"/>
              <w:jc w:val="both"/>
              <w:rPr>
                <w:rFonts w:ascii="Times New Roman" w:hAnsi="Times New Roman"/>
                <w:sz w:val="18"/>
                <w:szCs w:val="18"/>
              </w:rPr>
            </w:pPr>
          </w:p>
          <w:p w:rsidR="00483CED" w:rsidRDefault="00483CED" w:rsidP="00483CED">
            <w:pPr>
              <w:spacing w:after="0" w:line="240" w:lineRule="auto"/>
              <w:ind w:left="122" w:firstLine="122"/>
              <w:jc w:val="both"/>
              <w:rPr>
                <w:rFonts w:ascii="Times New Roman" w:hAnsi="Times New Roman"/>
                <w:sz w:val="18"/>
                <w:szCs w:val="18"/>
              </w:rPr>
            </w:pPr>
          </w:p>
          <w:p w:rsidR="00483CED" w:rsidRDefault="00483CED" w:rsidP="00483CED">
            <w:pPr>
              <w:spacing w:after="0" w:line="240" w:lineRule="auto"/>
              <w:ind w:left="122" w:firstLine="122"/>
              <w:jc w:val="both"/>
              <w:rPr>
                <w:rFonts w:ascii="Times New Roman" w:hAnsi="Times New Roman"/>
                <w:sz w:val="18"/>
                <w:szCs w:val="18"/>
              </w:rPr>
            </w:pPr>
            <w:r>
              <w:rPr>
                <w:rFonts w:ascii="Times New Roman" w:hAnsi="Times New Roman"/>
                <w:sz w:val="18"/>
                <w:szCs w:val="18"/>
              </w:rPr>
              <w:t>п.</w:t>
            </w:r>
            <w:r w:rsidRPr="00A733F7">
              <w:rPr>
                <w:rFonts w:ascii="Times New Roman" w:hAnsi="Times New Roman"/>
                <w:sz w:val="18"/>
                <w:szCs w:val="18"/>
              </w:rPr>
              <w:t>54.3 ст. 54</w:t>
            </w:r>
          </w:p>
          <w:p w:rsidR="00483CED" w:rsidRDefault="00483CED" w:rsidP="00483CED">
            <w:pPr>
              <w:spacing w:after="0" w:line="240" w:lineRule="auto"/>
              <w:ind w:left="122" w:firstLine="122"/>
              <w:jc w:val="both"/>
              <w:rPr>
                <w:rFonts w:ascii="Times New Roman" w:hAnsi="Times New Roman"/>
                <w:sz w:val="18"/>
                <w:szCs w:val="18"/>
              </w:rPr>
            </w:pPr>
          </w:p>
          <w:p w:rsidR="00483CED" w:rsidRDefault="00483CED" w:rsidP="00483CED">
            <w:pPr>
              <w:spacing w:after="0" w:line="240" w:lineRule="auto"/>
              <w:ind w:left="122" w:firstLine="122"/>
              <w:jc w:val="both"/>
              <w:rPr>
                <w:rFonts w:ascii="Times New Roman" w:hAnsi="Times New Roman"/>
                <w:sz w:val="18"/>
                <w:szCs w:val="18"/>
              </w:rPr>
            </w:pPr>
          </w:p>
          <w:p w:rsidR="00483CED" w:rsidRDefault="00483CED" w:rsidP="00483CED">
            <w:pPr>
              <w:spacing w:after="0" w:line="240" w:lineRule="auto"/>
              <w:ind w:left="122" w:firstLine="122"/>
              <w:jc w:val="both"/>
              <w:rPr>
                <w:rFonts w:ascii="Times New Roman" w:hAnsi="Times New Roman"/>
                <w:sz w:val="18"/>
                <w:szCs w:val="18"/>
              </w:rPr>
            </w:pPr>
          </w:p>
          <w:p w:rsidR="00483CED" w:rsidRDefault="00483CED" w:rsidP="00483CED">
            <w:pPr>
              <w:spacing w:after="0" w:line="240" w:lineRule="auto"/>
              <w:ind w:left="122" w:firstLine="122"/>
              <w:jc w:val="both"/>
              <w:rPr>
                <w:rFonts w:ascii="Times New Roman" w:hAnsi="Times New Roman"/>
                <w:sz w:val="18"/>
                <w:szCs w:val="18"/>
              </w:rPr>
            </w:pPr>
          </w:p>
          <w:p w:rsidR="00483CED" w:rsidRDefault="00483CED" w:rsidP="00483CED">
            <w:pPr>
              <w:spacing w:after="0" w:line="240" w:lineRule="auto"/>
              <w:ind w:left="122" w:firstLine="122"/>
              <w:jc w:val="both"/>
              <w:rPr>
                <w:rFonts w:ascii="Times New Roman" w:hAnsi="Times New Roman"/>
                <w:sz w:val="18"/>
                <w:szCs w:val="18"/>
                <w:lang w:val="en-US"/>
              </w:rPr>
            </w:pPr>
            <w:r w:rsidRPr="00A733F7">
              <w:rPr>
                <w:rFonts w:ascii="Times New Roman" w:hAnsi="Times New Roman"/>
                <w:sz w:val="18"/>
                <w:szCs w:val="18"/>
              </w:rPr>
              <w:t>п</w:t>
            </w:r>
            <w:r>
              <w:rPr>
                <w:rFonts w:ascii="Times New Roman" w:hAnsi="Times New Roman"/>
                <w:sz w:val="18"/>
                <w:szCs w:val="18"/>
              </w:rPr>
              <w:t>.</w:t>
            </w:r>
            <w:r w:rsidRPr="00A733F7">
              <w:rPr>
                <w:rFonts w:ascii="Times New Roman" w:hAnsi="Times New Roman"/>
                <w:sz w:val="18"/>
                <w:szCs w:val="18"/>
              </w:rPr>
              <w:t xml:space="preserve"> 86.8 ст. 86</w:t>
            </w:r>
          </w:p>
          <w:p w:rsidR="00483CED" w:rsidRDefault="00483CED" w:rsidP="00483CED">
            <w:pPr>
              <w:spacing w:after="0" w:line="240" w:lineRule="auto"/>
              <w:ind w:left="122" w:firstLine="122"/>
              <w:jc w:val="both"/>
              <w:rPr>
                <w:rFonts w:ascii="Times New Roman" w:hAnsi="Times New Roman"/>
                <w:sz w:val="18"/>
                <w:szCs w:val="18"/>
                <w:lang w:val="en-US"/>
              </w:rPr>
            </w:pPr>
          </w:p>
          <w:p w:rsidR="00483CED" w:rsidRDefault="00483CED" w:rsidP="00483CED">
            <w:pPr>
              <w:spacing w:after="0" w:line="240" w:lineRule="auto"/>
              <w:ind w:left="122" w:firstLine="122"/>
              <w:jc w:val="both"/>
              <w:rPr>
                <w:rFonts w:ascii="Times New Roman" w:hAnsi="Times New Roman"/>
                <w:sz w:val="18"/>
                <w:szCs w:val="18"/>
                <w:lang w:val="en-US"/>
              </w:rPr>
            </w:pPr>
          </w:p>
          <w:p w:rsidR="00483CED" w:rsidRDefault="00483CED" w:rsidP="00483CED">
            <w:pPr>
              <w:spacing w:after="0" w:line="240" w:lineRule="auto"/>
              <w:ind w:left="122" w:firstLine="122"/>
              <w:jc w:val="both"/>
              <w:rPr>
                <w:rFonts w:ascii="Times New Roman" w:hAnsi="Times New Roman"/>
                <w:sz w:val="18"/>
                <w:szCs w:val="18"/>
                <w:lang w:val="en-US"/>
              </w:rPr>
            </w:pPr>
          </w:p>
          <w:p w:rsidR="00483CED" w:rsidRDefault="00483CED" w:rsidP="00483CED">
            <w:pPr>
              <w:spacing w:after="0" w:line="240" w:lineRule="auto"/>
              <w:ind w:left="122" w:firstLine="122"/>
              <w:jc w:val="both"/>
              <w:rPr>
                <w:rFonts w:ascii="Times New Roman" w:hAnsi="Times New Roman"/>
                <w:sz w:val="18"/>
                <w:szCs w:val="18"/>
                <w:lang w:val="en-US"/>
              </w:rPr>
            </w:pPr>
          </w:p>
          <w:p w:rsidR="00483CED" w:rsidRDefault="00483CED" w:rsidP="00483CED">
            <w:pPr>
              <w:spacing w:after="0" w:line="240" w:lineRule="auto"/>
              <w:ind w:left="122" w:firstLine="122"/>
              <w:jc w:val="both"/>
              <w:rPr>
                <w:rFonts w:ascii="Times New Roman" w:hAnsi="Times New Roman"/>
                <w:sz w:val="18"/>
                <w:szCs w:val="18"/>
                <w:lang w:val="en-US"/>
              </w:rPr>
            </w:pPr>
          </w:p>
          <w:p w:rsidR="00483CED" w:rsidRPr="00CB255C" w:rsidRDefault="00483CED" w:rsidP="00483CED">
            <w:pPr>
              <w:spacing w:after="0" w:line="240" w:lineRule="auto"/>
              <w:ind w:left="122" w:firstLine="122"/>
              <w:jc w:val="both"/>
              <w:rPr>
                <w:rFonts w:ascii="Times New Roman" w:eastAsia="Times New Roman" w:hAnsi="Times New Roman"/>
                <w:bCs/>
                <w:color w:val="333333"/>
                <w:sz w:val="16"/>
                <w:szCs w:val="16"/>
                <w:lang w:eastAsia="uk-UA"/>
              </w:rPr>
            </w:pPr>
            <w:r>
              <w:rPr>
                <w:rFonts w:ascii="Times New Roman" w:hAnsi="Times New Roman"/>
                <w:sz w:val="18"/>
                <w:szCs w:val="18"/>
                <w:lang w:val="en-US"/>
              </w:rPr>
              <w:t>c</w:t>
            </w:r>
            <w:r>
              <w:rPr>
                <w:rFonts w:ascii="Times New Roman" w:hAnsi="Times New Roman"/>
                <w:sz w:val="18"/>
                <w:szCs w:val="18"/>
              </w:rPr>
              <w:t>т.</w:t>
            </w:r>
            <w:r w:rsidRPr="00A733F7">
              <w:rPr>
                <w:rFonts w:ascii="Times New Roman" w:hAnsi="Times New Roman"/>
                <w:sz w:val="18"/>
                <w:szCs w:val="18"/>
              </w:rPr>
              <w:t xml:space="preserve"> 119</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24131B" w:rsidRDefault="00483CED" w:rsidP="00483CED">
            <w:pPr>
              <w:ind w:left="-83" w:right="110"/>
              <w:jc w:val="center"/>
              <w:rPr>
                <w:rFonts w:ascii="Times New Roman" w:hAnsi="Times New Roman"/>
                <w:sz w:val="18"/>
                <w:szCs w:val="18"/>
              </w:rPr>
            </w:pP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E53FCA"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Pr="00306B8B" w:rsidRDefault="00483CED" w:rsidP="00483CED">
            <w:pPr>
              <w:spacing w:after="0" w:line="240" w:lineRule="auto"/>
              <w:jc w:val="center"/>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25.11.2024</w:t>
            </w:r>
          </w:p>
          <w:p w:rsidR="00483CED" w:rsidRPr="00306B8B" w:rsidRDefault="00483CED" w:rsidP="00483CED">
            <w:pPr>
              <w:spacing w:after="0" w:line="240" w:lineRule="auto"/>
              <w:jc w:val="center"/>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№673</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Pr="00306B8B" w:rsidRDefault="00483CED" w:rsidP="00483CED">
            <w:pPr>
              <w:spacing w:after="0" w:line="240" w:lineRule="auto"/>
              <w:jc w:val="center"/>
              <w:rPr>
                <w:rFonts w:ascii="Times New Roman" w:hAnsi="Times New Roman"/>
                <w:sz w:val="18"/>
                <w:szCs w:val="18"/>
              </w:rPr>
            </w:pPr>
            <w:r w:rsidRPr="00306B8B">
              <w:rPr>
                <w:rFonts w:ascii="Times New Roman" w:hAnsi="Times New Roman"/>
                <w:sz w:val="18"/>
                <w:szCs w:val="18"/>
              </w:rPr>
              <w:t>Міщук Ярослав Геннадійович</w:t>
            </w:r>
          </w:p>
          <w:p w:rsidR="00483CED" w:rsidRPr="00306B8B"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jc w:val="center"/>
              <w:rPr>
                <w:rFonts w:ascii="Times New Roman" w:eastAsia="Times New Roman" w:hAnsi="Times New Roman"/>
                <w:bCs/>
                <w:color w:val="333333"/>
                <w:sz w:val="18"/>
                <w:szCs w:val="18"/>
                <w:lang w:eastAsia="uk-UA"/>
              </w:rPr>
            </w:pP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306B8B" w:rsidRDefault="00483CED" w:rsidP="00483CED">
            <w:pPr>
              <w:spacing w:after="0" w:line="240" w:lineRule="auto"/>
              <w:ind w:left="113" w:right="23" w:hanging="18"/>
              <w:rPr>
                <w:rFonts w:ascii="Times New Roman" w:eastAsia="Times New Roman" w:hAnsi="Times New Roman"/>
                <w:bCs/>
                <w:color w:val="333333"/>
                <w:sz w:val="18"/>
                <w:szCs w:val="18"/>
                <w:lang w:eastAsia="uk-UA"/>
              </w:rPr>
            </w:pPr>
            <w:r w:rsidRPr="00306B8B">
              <w:rPr>
                <w:rFonts w:ascii="Times New Roman" w:hAnsi="Times New Roman"/>
                <w:sz w:val="18"/>
                <w:szCs w:val="18"/>
              </w:rPr>
              <w:t>начальник Кременецької державної податкової інспекції 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Pr="00306B8B" w:rsidRDefault="00483CED" w:rsidP="00483CED">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листів про відмову у реєстрації платника єдиного податку;</w:t>
            </w:r>
          </w:p>
          <w:p w:rsidR="00483CED" w:rsidRPr="00306B8B" w:rsidRDefault="00483CED" w:rsidP="00483CED">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витягів з реєстру платників єдиного податку;</w:t>
            </w:r>
          </w:p>
          <w:p w:rsidR="00483CED" w:rsidRPr="00306B8B" w:rsidRDefault="00483CED" w:rsidP="00483CED">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довідок про подану декларацію про майновий стан і доходи (про сплату або відсутність податкових зобов’язань);</w:t>
            </w:r>
          </w:p>
          <w:p w:rsidR="00483CED" w:rsidRPr="00306B8B" w:rsidRDefault="00483CED" w:rsidP="00483CED">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довідок про доходи;</w:t>
            </w:r>
          </w:p>
          <w:p w:rsidR="00483CED" w:rsidRPr="00306B8B" w:rsidRDefault="00483CED" w:rsidP="00483CED">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довідок – підтверджень статусу податкового резидента України;</w:t>
            </w:r>
          </w:p>
          <w:p w:rsidR="00483CED" w:rsidRPr="00306B8B" w:rsidRDefault="00483CED" w:rsidP="00483CED">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довідок про сплачений нерезидентом в Україні податок на прибуток (доходи);</w:t>
            </w:r>
          </w:p>
          <w:p w:rsidR="00483CED" w:rsidRPr="00306B8B" w:rsidRDefault="00483CED" w:rsidP="00483CED">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 xml:space="preserve">підписання довідок-розрахунків (відмов у підписанні довідок-розрахунків) </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п. 299.5 ст. 299 ПКУ</w:t>
            </w: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п. 299.9 ст. 299 ПКУ</w:t>
            </w: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hAnsi="Times New Roman"/>
                <w:sz w:val="18"/>
                <w:szCs w:val="18"/>
              </w:rPr>
              <w:t>п.п.179.3, п. 179.12 ст. 179 ПКУ</w:t>
            </w: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hAnsi="Times New Roman"/>
                <w:sz w:val="18"/>
                <w:szCs w:val="18"/>
              </w:rPr>
              <w:t>п.п.296.8 ст. 296 ПКУ</w:t>
            </w: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hAnsi="Times New Roman"/>
                <w:sz w:val="18"/>
                <w:szCs w:val="18"/>
              </w:rPr>
              <w:t>п.п. 19</w:t>
            </w:r>
            <w:r w:rsidRPr="00306B8B">
              <w:rPr>
                <w:rFonts w:ascii="Times New Roman" w:hAnsi="Times New Roman"/>
                <w:sz w:val="18"/>
                <w:szCs w:val="18"/>
                <w:vertAlign w:val="superscript"/>
              </w:rPr>
              <w:t>1</w:t>
            </w:r>
            <w:r w:rsidRPr="00306B8B">
              <w:rPr>
                <w:rFonts w:ascii="Times New Roman" w:hAnsi="Times New Roman"/>
                <w:sz w:val="18"/>
                <w:szCs w:val="18"/>
              </w:rPr>
              <w:t>.1.3 п. 19</w:t>
            </w:r>
            <w:r w:rsidRPr="00306B8B">
              <w:rPr>
                <w:rFonts w:ascii="Times New Roman" w:hAnsi="Times New Roman"/>
                <w:sz w:val="18"/>
                <w:szCs w:val="18"/>
                <w:vertAlign w:val="superscript"/>
              </w:rPr>
              <w:t>1</w:t>
            </w:r>
            <w:r w:rsidRPr="00306B8B">
              <w:rPr>
                <w:rFonts w:ascii="Times New Roman" w:hAnsi="Times New Roman"/>
                <w:sz w:val="18"/>
                <w:szCs w:val="18"/>
              </w:rPr>
              <w:t>.1 ст. 19</w:t>
            </w:r>
            <w:r w:rsidRPr="00306B8B">
              <w:rPr>
                <w:rFonts w:ascii="Times New Roman" w:hAnsi="Times New Roman"/>
                <w:sz w:val="18"/>
                <w:szCs w:val="18"/>
                <w:vertAlign w:val="superscript"/>
              </w:rPr>
              <w:t>1</w:t>
            </w:r>
            <w:r w:rsidRPr="00306B8B">
              <w:rPr>
                <w:rFonts w:ascii="Times New Roman" w:hAnsi="Times New Roman"/>
                <w:sz w:val="18"/>
                <w:szCs w:val="18"/>
              </w:rPr>
              <w:t>,  п. 141.4 ст. 141, ПКУ</w:t>
            </w:r>
            <w:r w:rsidRPr="00306B8B">
              <w:rPr>
                <w:rFonts w:ascii="Times New Roman" w:eastAsia="Times New Roman" w:hAnsi="Times New Roman"/>
                <w:bCs/>
                <w:color w:val="333333"/>
                <w:sz w:val="18"/>
                <w:szCs w:val="18"/>
                <w:lang w:eastAsia="uk-UA"/>
              </w:rPr>
              <w:t xml:space="preserve"> </w:t>
            </w: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hAnsi="Times New Roman"/>
                <w:sz w:val="18"/>
                <w:szCs w:val="18"/>
              </w:rPr>
              <w:t>п.п. 19</w:t>
            </w:r>
            <w:r w:rsidRPr="00306B8B">
              <w:rPr>
                <w:rFonts w:ascii="Times New Roman" w:hAnsi="Times New Roman"/>
                <w:sz w:val="18"/>
                <w:szCs w:val="18"/>
                <w:vertAlign w:val="superscript"/>
              </w:rPr>
              <w:t>1</w:t>
            </w:r>
            <w:r w:rsidRPr="00306B8B">
              <w:rPr>
                <w:rFonts w:ascii="Times New Roman" w:hAnsi="Times New Roman"/>
                <w:sz w:val="18"/>
                <w:szCs w:val="18"/>
              </w:rPr>
              <w:t>.1.3 п. 19</w:t>
            </w:r>
            <w:r w:rsidRPr="00306B8B">
              <w:rPr>
                <w:rFonts w:ascii="Times New Roman" w:hAnsi="Times New Roman"/>
                <w:sz w:val="18"/>
                <w:szCs w:val="18"/>
                <w:vertAlign w:val="superscript"/>
              </w:rPr>
              <w:t>1</w:t>
            </w:r>
            <w:r w:rsidRPr="00306B8B">
              <w:rPr>
                <w:rFonts w:ascii="Times New Roman" w:hAnsi="Times New Roman"/>
                <w:sz w:val="18"/>
                <w:szCs w:val="18"/>
              </w:rPr>
              <w:t>.1 ст. 19</w:t>
            </w:r>
            <w:r w:rsidRPr="00306B8B">
              <w:rPr>
                <w:rFonts w:ascii="Times New Roman" w:hAnsi="Times New Roman"/>
                <w:sz w:val="18"/>
                <w:szCs w:val="18"/>
                <w:vertAlign w:val="superscript"/>
              </w:rPr>
              <w:t>1</w:t>
            </w:r>
            <w:r w:rsidRPr="00306B8B">
              <w:rPr>
                <w:rFonts w:ascii="Times New Roman" w:hAnsi="Times New Roman"/>
                <w:sz w:val="18"/>
                <w:szCs w:val="18"/>
              </w:rPr>
              <w:t>,  п. 141.4 ст. 141, ПКУ</w:t>
            </w: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hAnsi="Times New Roman"/>
                <w:sz w:val="18"/>
                <w:szCs w:val="18"/>
              </w:rPr>
              <w:t>ст. 24 Закону №2464-VІ</w:t>
            </w:r>
          </w:p>
          <w:p w:rsidR="00483CED" w:rsidRPr="00306B8B"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24131B" w:rsidRDefault="00483CED" w:rsidP="00483CED">
            <w:pPr>
              <w:ind w:left="-83" w:right="110"/>
              <w:jc w:val="center"/>
              <w:rPr>
                <w:rFonts w:ascii="Times New Roman" w:hAnsi="Times New Roman"/>
                <w:sz w:val="18"/>
                <w:szCs w:val="18"/>
              </w:rPr>
            </w:pP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E53FCA"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Pr="00306B8B" w:rsidRDefault="00483CED" w:rsidP="00483CED">
            <w:pPr>
              <w:spacing w:after="0" w:line="240" w:lineRule="auto"/>
              <w:jc w:val="center"/>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25.11.2024</w:t>
            </w:r>
          </w:p>
          <w:p w:rsidR="00483CED" w:rsidRPr="00306B8B" w:rsidRDefault="00483CED" w:rsidP="00483CED">
            <w:pPr>
              <w:spacing w:after="0" w:line="240" w:lineRule="auto"/>
              <w:jc w:val="center"/>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№673</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Pr="00306B8B" w:rsidRDefault="00483CED" w:rsidP="00483CED">
            <w:pPr>
              <w:spacing w:after="0" w:line="240" w:lineRule="auto"/>
              <w:jc w:val="center"/>
              <w:rPr>
                <w:rFonts w:ascii="Times New Roman" w:hAnsi="Times New Roman"/>
                <w:sz w:val="18"/>
                <w:szCs w:val="18"/>
              </w:rPr>
            </w:pPr>
            <w:r w:rsidRPr="00306B8B">
              <w:rPr>
                <w:rFonts w:ascii="Times New Roman" w:hAnsi="Times New Roman"/>
                <w:sz w:val="18"/>
                <w:szCs w:val="18"/>
              </w:rPr>
              <w:t xml:space="preserve">Лукащук Наталія Антонівна </w:t>
            </w:r>
          </w:p>
          <w:p w:rsidR="00483CED" w:rsidRPr="00306B8B" w:rsidRDefault="00483CED" w:rsidP="00483CED">
            <w:pPr>
              <w:spacing w:after="0" w:line="240" w:lineRule="auto"/>
              <w:jc w:val="center"/>
              <w:rPr>
                <w:rFonts w:ascii="Times New Roman" w:hAnsi="Times New Roman"/>
                <w:sz w:val="18"/>
                <w:szCs w:val="18"/>
              </w:rPr>
            </w:pPr>
          </w:p>
          <w:p w:rsidR="00483CED" w:rsidRPr="00306B8B" w:rsidRDefault="00483CED" w:rsidP="00483CED">
            <w:pPr>
              <w:spacing w:after="0" w:line="240" w:lineRule="auto"/>
              <w:jc w:val="center"/>
              <w:rPr>
                <w:rFonts w:ascii="Times New Roman" w:hAnsi="Times New Roman"/>
                <w:sz w:val="18"/>
                <w:szCs w:val="18"/>
              </w:rPr>
            </w:pPr>
          </w:p>
          <w:p w:rsidR="00483CED" w:rsidRPr="00306B8B" w:rsidRDefault="00483CED" w:rsidP="00483CED">
            <w:pPr>
              <w:spacing w:after="0" w:line="240" w:lineRule="auto"/>
              <w:jc w:val="center"/>
              <w:rPr>
                <w:rFonts w:ascii="Times New Roman" w:hAnsi="Times New Roman"/>
                <w:sz w:val="18"/>
                <w:szCs w:val="18"/>
              </w:rPr>
            </w:pPr>
          </w:p>
          <w:p w:rsidR="00483CED" w:rsidRPr="00306B8B" w:rsidRDefault="00483CED" w:rsidP="00483CED">
            <w:pPr>
              <w:spacing w:after="0" w:line="240" w:lineRule="auto"/>
              <w:jc w:val="center"/>
              <w:rPr>
                <w:rFonts w:ascii="Times New Roman" w:hAnsi="Times New Roman"/>
                <w:sz w:val="18"/>
                <w:szCs w:val="18"/>
              </w:rPr>
            </w:pPr>
          </w:p>
          <w:p w:rsidR="00483CED" w:rsidRPr="00306B8B" w:rsidRDefault="00483CED" w:rsidP="00483CED">
            <w:pPr>
              <w:spacing w:after="0" w:line="240" w:lineRule="auto"/>
              <w:jc w:val="center"/>
              <w:rPr>
                <w:rFonts w:ascii="Times New Roman" w:hAnsi="Times New Roman"/>
                <w:sz w:val="18"/>
                <w:szCs w:val="18"/>
              </w:rPr>
            </w:pPr>
          </w:p>
          <w:p w:rsidR="00483CED" w:rsidRPr="00306B8B" w:rsidRDefault="00483CED" w:rsidP="00483CED">
            <w:pPr>
              <w:spacing w:after="0" w:line="240" w:lineRule="auto"/>
              <w:jc w:val="center"/>
              <w:rPr>
                <w:rFonts w:ascii="Times New Roman" w:hAnsi="Times New Roman"/>
                <w:sz w:val="18"/>
                <w:szCs w:val="18"/>
              </w:rPr>
            </w:pPr>
          </w:p>
          <w:p w:rsidR="00483CED" w:rsidRPr="00306B8B" w:rsidRDefault="00483CED" w:rsidP="00483CED">
            <w:pPr>
              <w:spacing w:after="0" w:line="240" w:lineRule="auto"/>
              <w:jc w:val="center"/>
              <w:rPr>
                <w:rFonts w:ascii="Times New Roman" w:hAnsi="Times New Roman"/>
                <w:sz w:val="18"/>
                <w:szCs w:val="18"/>
              </w:rPr>
            </w:pPr>
          </w:p>
          <w:p w:rsidR="00483CED" w:rsidRPr="00306B8B" w:rsidRDefault="00483CED" w:rsidP="00483CED">
            <w:pPr>
              <w:spacing w:after="0" w:line="240" w:lineRule="auto"/>
              <w:jc w:val="center"/>
              <w:rPr>
                <w:rFonts w:ascii="Times New Roman" w:hAnsi="Times New Roman"/>
                <w:sz w:val="18"/>
                <w:szCs w:val="18"/>
              </w:rPr>
            </w:pPr>
          </w:p>
          <w:p w:rsidR="00483CED" w:rsidRPr="00306B8B" w:rsidRDefault="00483CED" w:rsidP="00483CED">
            <w:pPr>
              <w:spacing w:after="0" w:line="240" w:lineRule="auto"/>
              <w:jc w:val="center"/>
              <w:rPr>
                <w:rFonts w:ascii="Times New Roman" w:hAnsi="Times New Roman"/>
                <w:sz w:val="18"/>
                <w:szCs w:val="18"/>
              </w:rPr>
            </w:pP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306B8B" w:rsidRDefault="00483CED" w:rsidP="00483CED">
            <w:pPr>
              <w:spacing w:after="0" w:line="240" w:lineRule="auto"/>
              <w:ind w:left="113" w:right="23" w:hanging="18"/>
              <w:rPr>
                <w:rFonts w:ascii="Times New Roman" w:hAnsi="Times New Roman"/>
                <w:sz w:val="18"/>
                <w:szCs w:val="18"/>
              </w:rPr>
            </w:pPr>
            <w:r w:rsidRPr="00306B8B">
              <w:rPr>
                <w:rFonts w:ascii="Times New Roman" w:hAnsi="Times New Roman"/>
                <w:sz w:val="18"/>
                <w:szCs w:val="18"/>
              </w:rPr>
              <w:t>заступник начальника Кременецької державної податкової інспекції Головного управління ДПС у Тернопільській області на час відсутності начальника Кременецької державної податкової інспекції 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Pr="00306B8B" w:rsidRDefault="00483CED" w:rsidP="00483CED">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листів про відмову у реєстрації платника єдиного податку;</w:t>
            </w:r>
          </w:p>
          <w:p w:rsidR="00483CED" w:rsidRPr="00306B8B" w:rsidRDefault="00483CED" w:rsidP="00483CED">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витягів з реєстру платників єдиного податку;</w:t>
            </w:r>
          </w:p>
          <w:p w:rsidR="00483CED" w:rsidRPr="00306B8B" w:rsidRDefault="00483CED" w:rsidP="00483CED">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довідок про подану декларацію про майновий стан і доходи (про сплату або відсутність податкових зобов’язань);</w:t>
            </w:r>
          </w:p>
          <w:p w:rsidR="00483CED" w:rsidRPr="00306B8B" w:rsidRDefault="00483CED" w:rsidP="00483CED">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довідок про доходи;</w:t>
            </w:r>
          </w:p>
          <w:p w:rsidR="00483CED" w:rsidRPr="00306B8B" w:rsidRDefault="00483CED" w:rsidP="00483CED">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довідок – підтверджень статусу податкового резидента України;</w:t>
            </w:r>
          </w:p>
          <w:p w:rsidR="00483CED" w:rsidRPr="00306B8B" w:rsidRDefault="00483CED" w:rsidP="00483CED">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 xml:space="preserve">довідок про сплачений нерезидентом в </w:t>
            </w:r>
            <w:r w:rsidRPr="00306B8B">
              <w:rPr>
                <w:rFonts w:ascii="Times New Roman" w:hAnsi="Times New Roman"/>
                <w:sz w:val="18"/>
                <w:szCs w:val="18"/>
              </w:rPr>
              <w:lastRenderedPageBreak/>
              <w:t>Україні податок на прибуток (доходи);</w:t>
            </w:r>
          </w:p>
          <w:p w:rsidR="00483CED" w:rsidRPr="00306B8B" w:rsidRDefault="00483CED" w:rsidP="00483CED">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 xml:space="preserve">підписання довідок-розрахунків (відмов у підписанні довідок-розрахунків) </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lastRenderedPageBreak/>
              <w:t>п. 299.5 ст. 299 ПКУ</w:t>
            </w: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п. 299.9 ст. 299 ПКУ</w:t>
            </w: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п.п.179.3, п. 179.12 ст. 179 ПКУ</w:t>
            </w: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п.п.296.8 ст. 296 ПКУ</w:t>
            </w: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 xml:space="preserve">п.п. 191.1.3 п. 191.1 ст. 191,  п. 141.4 ст. 141, ПКУ </w:t>
            </w: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п.п. 191.1.3 п. 191.1 ст. 191,  п. 141.4 ст. 141, ПКУ</w:t>
            </w: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ст. 24 Закону №2464-VІ</w:t>
            </w: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24131B" w:rsidRDefault="00483CED" w:rsidP="00483CED">
            <w:pPr>
              <w:ind w:left="-83" w:right="110"/>
              <w:jc w:val="center"/>
              <w:rPr>
                <w:rFonts w:ascii="Times New Roman" w:hAnsi="Times New Roman"/>
                <w:sz w:val="18"/>
                <w:szCs w:val="18"/>
              </w:rPr>
            </w:pP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E53FCA"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Pr="00306B8B" w:rsidRDefault="00483CED" w:rsidP="00483CED">
            <w:pPr>
              <w:spacing w:after="0" w:line="240" w:lineRule="auto"/>
              <w:jc w:val="center"/>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25.11.2024</w:t>
            </w:r>
          </w:p>
          <w:p w:rsidR="00483CED" w:rsidRPr="00306B8B" w:rsidRDefault="00483CED" w:rsidP="00483CED">
            <w:pPr>
              <w:spacing w:after="0" w:line="240" w:lineRule="auto"/>
              <w:jc w:val="center"/>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№673</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Pr="00306B8B" w:rsidRDefault="00483CED" w:rsidP="00483CED">
            <w:pPr>
              <w:spacing w:after="0" w:line="240" w:lineRule="auto"/>
              <w:jc w:val="center"/>
              <w:rPr>
                <w:rFonts w:ascii="Times New Roman" w:hAnsi="Times New Roman"/>
                <w:sz w:val="18"/>
                <w:szCs w:val="18"/>
              </w:rPr>
            </w:pPr>
            <w:r w:rsidRPr="00306B8B">
              <w:rPr>
                <w:rFonts w:ascii="Times New Roman" w:hAnsi="Times New Roman"/>
                <w:sz w:val="18"/>
                <w:szCs w:val="18"/>
              </w:rPr>
              <w:t xml:space="preserve">Билиця Ігор Михайлович </w:t>
            </w:r>
          </w:p>
          <w:p w:rsidR="00483CED" w:rsidRPr="00306B8B" w:rsidRDefault="00483CED" w:rsidP="00483CED">
            <w:pPr>
              <w:spacing w:after="0" w:line="240" w:lineRule="auto"/>
              <w:jc w:val="center"/>
              <w:rPr>
                <w:rFonts w:ascii="Times New Roman" w:hAnsi="Times New Roman"/>
                <w:sz w:val="18"/>
                <w:szCs w:val="18"/>
              </w:rPr>
            </w:pPr>
          </w:p>
          <w:p w:rsidR="00483CED" w:rsidRPr="00306B8B" w:rsidRDefault="00483CED" w:rsidP="00483CED">
            <w:pPr>
              <w:spacing w:after="0" w:line="240" w:lineRule="auto"/>
              <w:jc w:val="center"/>
              <w:rPr>
                <w:rFonts w:ascii="Times New Roman" w:hAnsi="Times New Roman"/>
                <w:sz w:val="18"/>
                <w:szCs w:val="18"/>
              </w:rPr>
            </w:pPr>
          </w:p>
          <w:p w:rsidR="00483CED" w:rsidRPr="00306B8B" w:rsidRDefault="00483CED" w:rsidP="00483CED">
            <w:pPr>
              <w:spacing w:after="0" w:line="240" w:lineRule="auto"/>
              <w:jc w:val="center"/>
              <w:rPr>
                <w:rFonts w:ascii="Times New Roman" w:hAnsi="Times New Roman"/>
                <w:sz w:val="18"/>
                <w:szCs w:val="18"/>
              </w:rPr>
            </w:pPr>
          </w:p>
          <w:p w:rsidR="00483CED" w:rsidRPr="00306B8B" w:rsidRDefault="00483CED" w:rsidP="00483CED">
            <w:pPr>
              <w:spacing w:after="0" w:line="240" w:lineRule="auto"/>
              <w:jc w:val="center"/>
              <w:rPr>
                <w:rFonts w:ascii="Times New Roman" w:hAnsi="Times New Roman"/>
                <w:sz w:val="18"/>
                <w:szCs w:val="18"/>
              </w:rPr>
            </w:pPr>
          </w:p>
          <w:p w:rsidR="00483CED" w:rsidRPr="00306B8B" w:rsidRDefault="00483CED" w:rsidP="00483CED">
            <w:pPr>
              <w:spacing w:after="0" w:line="240" w:lineRule="auto"/>
              <w:jc w:val="center"/>
              <w:rPr>
                <w:rFonts w:ascii="Times New Roman" w:hAnsi="Times New Roman"/>
                <w:sz w:val="18"/>
                <w:szCs w:val="18"/>
              </w:rPr>
            </w:pPr>
          </w:p>
          <w:p w:rsidR="00483CED" w:rsidRPr="00306B8B" w:rsidRDefault="00483CED" w:rsidP="00483CED">
            <w:pPr>
              <w:spacing w:after="0" w:line="240" w:lineRule="auto"/>
              <w:jc w:val="center"/>
              <w:rPr>
                <w:rFonts w:ascii="Times New Roman" w:hAnsi="Times New Roman"/>
                <w:sz w:val="18"/>
                <w:szCs w:val="18"/>
              </w:rPr>
            </w:pPr>
          </w:p>
          <w:p w:rsidR="00483CED" w:rsidRPr="00306B8B" w:rsidRDefault="00483CED" w:rsidP="00483CED">
            <w:pPr>
              <w:spacing w:after="0" w:line="240" w:lineRule="auto"/>
              <w:jc w:val="center"/>
              <w:rPr>
                <w:rFonts w:ascii="Times New Roman" w:hAnsi="Times New Roman"/>
                <w:sz w:val="18"/>
                <w:szCs w:val="18"/>
              </w:rPr>
            </w:pPr>
          </w:p>
          <w:p w:rsidR="00483CED" w:rsidRPr="00306B8B" w:rsidRDefault="00483CED" w:rsidP="00483CED">
            <w:pPr>
              <w:spacing w:after="0" w:line="240" w:lineRule="auto"/>
              <w:jc w:val="center"/>
              <w:rPr>
                <w:rFonts w:ascii="Times New Roman" w:hAnsi="Times New Roman"/>
                <w:sz w:val="18"/>
                <w:szCs w:val="18"/>
              </w:rPr>
            </w:pPr>
          </w:p>
          <w:p w:rsidR="00483CED" w:rsidRPr="00306B8B" w:rsidRDefault="00483CED" w:rsidP="00483CED">
            <w:pPr>
              <w:spacing w:after="0" w:line="240" w:lineRule="auto"/>
              <w:jc w:val="center"/>
              <w:rPr>
                <w:rFonts w:ascii="Times New Roman" w:hAnsi="Times New Roman"/>
                <w:sz w:val="18"/>
                <w:szCs w:val="18"/>
              </w:rPr>
            </w:pP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306B8B" w:rsidRDefault="00483CED" w:rsidP="00483CED">
            <w:pPr>
              <w:spacing w:after="0" w:line="240" w:lineRule="auto"/>
              <w:ind w:left="113" w:right="23" w:hanging="18"/>
              <w:rPr>
                <w:rFonts w:ascii="Times New Roman" w:hAnsi="Times New Roman"/>
                <w:sz w:val="18"/>
                <w:szCs w:val="18"/>
              </w:rPr>
            </w:pPr>
            <w:r w:rsidRPr="00306B8B">
              <w:rPr>
                <w:rFonts w:ascii="Times New Roman" w:hAnsi="Times New Roman"/>
                <w:sz w:val="18"/>
                <w:szCs w:val="18"/>
              </w:rPr>
              <w:t>начальник Чортківської державної податкової інспекції 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Pr="00306B8B" w:rsidRDefault="00483CED" w:rsidP="00483CED">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листів про відмову у реєстрації платника єдиного податку;</w:t>
            </w:r>
          </w:p>
          <w:p w:rsidR="00483CED" w:rsidRPr="00306B8B" w:rsidRDefault="00483CED" w:rsidP="00483CED">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витягів з реєстру платників єдиного податку;</w:t>
            </w:r>
          </w:p>
          <w:p w:rsidR="00483CED" w:rsidRPr="00306B8B" w:rsidRDefault="00483CED" w:rsidP="00483CED">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довідок про подану декларацію про майновий стан і доходи (про сплату або відсутність податкових зобов’язань);</w:t>
            </w:r>
          </w:p>
          <w:p w:rsidR="00483CED" w:rsidRPr="00306B8B" w:rsidRDefault="00483CED" w:rsidP="00483CED">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довідок про доходи;</w:t>
            </w:r>
          </w:p>
          <w:p w:rsidR="00483CED" w:rsidRPr="00306B8B" w:rsidRDefault="00483CED" w:rsidP="00483CED">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довідок – підтверджень статусу податкового резидента України;</w:t>
            </w:r>
          </w:p>
          <w:p w:rsidR="00483CED" w:rsidRPr="00306B8B" w:rsidRDefault="00483CED" w:rsidP="00483CED">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довідок про сплачений нерезидентом в Україні податок на прибуток (доходи);</w:t>
            </w:r>
          </w:p>
          <w:p w:rsidR="00483CED" w:rsidRPr="00306B8B" w:rsidRDefault="00483CED" w:rsidP="00483CED">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 xml:space="preserve">підписання довідок-розрахунків (відмов у підписанні довідок-розрахунків) </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п. 299.5 ст. 299 ПКУ</w:t>
            </w: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п. 299.9 ст. 299 ПКУ</w:t>
            </w: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п.п.179.3, п. 179.12 ст. 179 ПКУ</w:t>
            </w: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п.п.296.8 ст. 296 ПКУ</w:t>
            </w: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 xml:space="preserve">п.п. 191.1.3 п. 191.1 ст. 191,  п. 141.4 ст. 141, ПКУ </w:t>
            </w: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п.п. 191.1.3 п. 191.1 ст. 191,  п. 141.4 ст. 141, ПКУ</w:t>
            </w: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ст. 24 Закону №2464-VІ</w:t>
            </w: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24131B" w:rsidRDefault="00483CED" w:rsidP="00483CED">
            <w:pPr>
              <w:ind w:left="-83" w:right="110"/>
              <w:jc w:val="center"/>
              <w:rPr>
                <w:rFonts w:ascii="Times New Roman" w:hAnsi="Times New Roman"/>
                <w:sz w:val="18"/>
                <w:szCs w:val="18"/>
              </w:rPr>
            </w:pP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E53FCA"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Pr="00306B8B" w:rsidRDefault="00483CED" w:rsidP="00483CED">
            <w:pPr>
              <w:spacing w:after="0" w:line="240" w:lineRule="auto"/>
              <w:jc w:val="center"/>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25.11.2024</w:t>
            </w:r>
          </w:p>
          <w:p w:rsidR="00483CED" w:rsidRPr="00306B8B" w:rsidRDefault="00483CED" w:rsidP="00483CED">
            <w:pPr>
              <w:spacing w:after="0" w:line="240" w:lineRule="auto"/>
              <w:jc w:val="center"/>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№673</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Pr="00306B8B" w:rsidRDefault="00483CED" w:rsidP="00483CED">
            <w:pPr>
              <w:spacing w:after="0" w:line="240" w:lineRule="auto"/>
              <w:jc w:val="center"/>
              <w:rPr>
                <w:rFonts w:ascii="Times New Roman" w:hAnsi="Times New Roman"/>
                <w:sz w:val="18"/>
                <w:szCs w:val="18"/>
              </w:rPr>
            </w:pPr>
            <w:r w:rsidRPr="00306B8B">
              <w:rPr>
                <w:rFonts w:ascii="Times New Roman" w:hAnsi="Times New Roman"/>
                <w:sz w:val="18"/>
                <w:szCs w:val="18"/>
              </w:rPr>
              <w:t xml:space="preserve">Ковбаснюк Марія Іванівна </w:t>
            </w:r>
          </w:p>
          <w:p w:rsidR="00483CED" w:rsidRPr="00306B8B" w:rsidRDefault="00483CED" w:rsidP="00483CED">
            <w:pPr>
              <w:spacing w:after="0" w:line="240" w:lineRule="auto"/>
              <w:jc w:val="center"/>
              <w:rPr>
                <w:rFonts w:ascii="Times New Roman" w:hAnsi="Times New Roman"/>
                <w:sz w:val="18"/>
                <w:szCs w:val="18"/>
              </w:rPr>
            </w:pPr>
          </w:p>
          <w:p w:rsidR="00483CED" w:rsidRPr="00306B8B" w:rsidRDefault="00483CED" w:rsidP="00483CED">
            <w:pPr>
              <w:spacing w:after="0" w:line="240" w:lineRule="auto"/>
              <w:jc w:val="center"/>
              <w:rPr>
                <w:rFonts w:ascii="Times New Roman" w:hAnsi="Times New Roman"/>
                <w:sz w:val="18"/>
                <w:szCs w:val="18"/>
              </w:rPr>
            </w:pPr>
          </w:p>
          <w:p w:rsidR="00483CED" w:rsidRPr="00306B8B" w:rsidRDefault="00483CED" w:rsidP="00483CED">
            <w:pPr>
              <w:spacing w:after="0" w:line="240" w:lineRule="auto"/>
              <w:jc w:val="center"/>
              <w:rPr>
                <w:rFonts w:ascii="Times New Roman" w:hAnsi="Times New Roman"/>
                <w:sz w:val="18"/>
                <w:szCs w:val="18"/>
              </w:rPr>
            </w:pPr>
          </w:p>
          <w:p w:rsidR="00483CED" w:rsidRPr="00306B8B" w:rsidRDefault="00483CED" w:rsidP="00483CED">
            <w:pPr>
              <w:spacing w:after="0" w:line="240" w:lineRule="auto"/>
              <w:jc w:val="center"/>
              <w:rPr>
                <w:rFonts w:ascii="Times New Roman" w:hAnsi="Times New Roman"/>
                <w:sz w:val="18"/>
                <w:szCs w:val="18"/>
              </w:rPr>
            </w:pPr>
          </w:p>
          <w:p w:rsidR="00483CED" w:rsidRPr="00306B8B" w:rsidRDefault="00483CED" w:rsidP="00483CED">
            <w:pPr>
              <w:spacing w:after="0" w:line="240" w:lineRule="auto"/>
              <w:jc w:val="center"/>
              <w:rPr>
                <w:rFonts w:ascii="Times New Roman" w:hAnsi="Times New Roman"/>
                <w:sz w:val="18"/>
                <w:szCs w:val="18"/>
              </w:rPr>
            </w:pPr>
          </w:p>
          <w:p w:rsidR="00483CED" w:rsidRPr="00306B8B" w:rsidRDefault="00483CED" w:rsidP="00483CED">
            <w:pPr>
              <w:spacing w:after="0" w:line="240" w:lineRule="auto"/>
              <w:jc w:val="center"/>
              <w:rPr>
                <w:rFonts w:ascii="Times New Roman" w:hAnsi="Times New Roman"/>
                <w:sz w:val="18"/>
                <w:szCs w:val="18"/>
              </w:rPr>
            </w:pPr>
          </w:p>
          <w:p w:rsidR="00483CED" w:rsidRPr="00306B8B" w:rsidRDefault="00483CED" w:rsidP="00483CED">
            <w:pPr>
              <w:spacing w:after="0" w:line="240" w:lineRule="auto"/>
              <w:jc w:val="center"/>
              <w:rPr>
                <w:rFonts w:ascii="Times New Roman" w:hAnsi="Times New Roman"/>
                <w:sz w:val="18"/>
                <w:szCs w:val="18"/>
              </w:rPr>
            </w:pPr>
          </w:p>
          <w:p w:rsidR="00483CED" w:rsidRPr="00306B8B" w:rsidRDefault="00483CED" w:rsidP="00483CED">
            <w:pPr>
              <w:spacing w:after="0" w:line="240" w:lineRule="auto"/>
              <w:jc w:val="center"/>
              <w:rPr>
                <w:rFonts w:ascii="Times New Roman" w:hAnsi="Times New Roman"/>
                <w:sz w:val="18"/>
                <w:szCs w:val="18"/>
              </w:rPr>
            </w:pPr>
          </w:p>
          <w:p w:rsidR="00483CED" w:rsidRPr="00306B8B" w:rsidRDefault="00483CED" w:rsidP="00483CED">
            <w:pPr>
              <w:spacing w:after="0" w:line="240" w:lineRule="auto"/>
              <w:jc w:val="center"/>
              <w:rPr>
                <w:rFonts w:ascii="Times New Roman" w:hAnsi="Times New Roman"/>
                <w:sz w:val="18"/>
                <w:szCs w:val="18"/>
              </w:rPr>
            </w:pP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306B8B" w:rsidRDefault="00483CED" w:rsidP="00483CED">
            <w:pPr>
              <w:spacing w:after="0" w:line="240" w:lineRule="auto"/>
              <w:ind w:left="113" w:right="23" w:hanging="18"/>
              <w:rPr>
                <w:rFonts w:ascii="Times New Roman" w:hAnsi="Times New Roman"/>
                <w:sz w:val="18"/>
                <w:szCs w:val="18"/>
              </w:rPr>
            </w:pPr>
            <w:r w:rsidRPr="00306B8B">
              <w:rPr>
                <w:rFonts w:ascii="Times New Roman" w:hAnsi="Times New Roman"/>
                <w:sz w:val="18"/>
                <w:szCs w:val="18"/>
              </w:rPr>
              <w:t>заступник начальника Чортківської державної податкової інспекції Головного управління ДПС у Тернопільській області на час відсутності начальника Чортківської державної податкової інспекції 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Pr="00306B8B" w:rsidRDefault="00483CED" w:rsidP="00483CED">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листів про відмову у реєстрації платника єдиного податку;</w:t>
            </w:r>
          </w:p>
          <w:p w:rsidR="00483CED" w:rsidRPr="00306B8B" w:rsidRDefault="00483CED" w:rsidP="00483CED">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витягів з реєстру платників єдиного податку;</w:t>
            </w:r>
          </w:p>
          <w:p w:rsidR="00483CED" w:rsidRPr="00306B8B" w:rsidRDefault="00483CED" w:rsidP="00483CED">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довідок про подану декларацію про майновий стан і доходи (про сплату або відсутність податкових зобов’язань);</w:t>
            </w:r>
          </w:p>
          <w:p w:rsidR="00483CED" w:rsidRPr="00306B8B" w:rsidRDefault="00483CED" w:rsidP="00483CED">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довідок про доходи;</w:t>
            </w:r>
          </w:p>
          <w:p w:rsidR="00483CED" w:rsidRPr="00306B8B" w:rsidRDefault="00483CED" w:rsidP="00483CED">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довідок – підтверджень статусу податкового резидента України;</w:t>
            </w:r>
          </w:p>
          <w:p w:rsidR="00483CED" w:rsidRPr="00306B8B" w:rsidRDefault="00483CED" w:rsidP="00483CED">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довідок про сплачений нерезидентом в Україні податок на прибуток (доходи);</w:t>
            </w:r>
          </w:p>
          <w:p w:rsidR="00483CED" w:rsidRPr="00306B8B" w:rsidRDefault="00483CED" w:rsidP="00483CED">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 xml:space="preserve">підписання довідок-розрахунків (відмов у підписанні </w:t>
            </w:r>
            <w:r w:rsidRPr="00306B8B">
              <w:rPr>
                <w:rFonts w:ascii="Times New Roman" w:hAnsi="Times New Roman"/>
                <w:sz w:val="18"/>
                <w:szCs w:val="18"/>
              </w:rPr>
              <w:lastRenderedPageBreak/>
              <w:t xml:space="preserve">довідок-розрахунків) </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lastRenderedPageBreak/>
              <w:t>п. 299.5 ст. 299 ПКУ</w:t>
            </w: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п. 299.9 ст. 299 ПКУ</w:t>
            </w: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п.п.179.3, п. 179.12 ст. 179 ПКУ</w:t>
            </w: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п.п.296.8 ст. 296 ПКУ</w:t>
            </w: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 xml:space="preserve">п.п. 191.1.3 п. 191.1 ст. 191,  п. 141.4 ст. 141, ПКУ </w:t>
            </w: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п.п. 191.1.3 п. 191.1 ст. 191,  п. 141.4 ст. 141, ПКУ</w:t>
            </w: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ст. 24 Закону №2464-VІ</w:t>
            </w: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24131B" w:rsidRDefault="00483CED" w:rsidP="00483CED">
            <w:pPr>
              <w:ind w:left="-83" w:right="110"/>
              <w:jc w:val="center"/>
              <w:rPr>
                <w:rFonts w:ascii="Times New Roman" w:hAnsi="Times New Roman"/>
                <w:sz w:val="18"/>
                <w:szCs w:val="18"/>
              </w:rPr>
            </w:pP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E53FCA"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Pr="00306B8B" w:rsidRDefault="00483CED" w:rsidP="00483CED">
            <w:pPr>
              <w:spacing w:after="0" w:line="240" w:lineRule="auto"/>
              <w:jc w:val="center"/>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25.11.2024</w:t>
            </w:r>
          </w:p>
          <w:p w:rsidR="00483CED" w:rsidRPr="00306B8B" w:rsidRDefault="00483CED" w:rsidP="00483CED">
            <w:pPr>
              <w:spacing w:after="0" w:line="240" w:lineRule="auto"/>
              <w:jc w:val="center"/>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№673</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Pr="00306B8B" w:rsidRDefault="00483CED" w:rsidP="00483CED">
            <w:pPr>
              <w:spacing w:after="0" w:line="240" w:lineRule="auto"/>
              <w:jc w:val="center"/>
              <w:rPr>
                <w:rFonts w:ascii="Times New Roman" w:hAnsi="Times New Roman"/>
                <w:sz w:val="18"/>
                <w:szCs w:val="18"/>
              </w:rPr>
            </w:pPr>
            <w:r w:rsidRPr="00306B8B">
              <w:rPr>
                <w:rFonts w:ascii="Times New Roman" w:hAnsi="Times New Roman"/>
                <w:sz w:val="18"/>
                <w:szCs w:val="18"/>
              </w:rPr>
              <w:t xml:space="preserve">Гузенков Володимир Васильович </w:t>
            </w:r>
          </w:p>
          <w:p w:rsidR="00483CED" w:rsidRPr="00306B8B" w:rsidRDefault="00483CED" w:rsidP="00483CED">
            <w:pPr>
              <w:spacing w:after="0" w:line="240" w:lineRule="auto"/>
              <w:jc w:val="center"/>
              <w:rPr>
                <w:rFonts w:ascii="Times New Roman" w:hAnsi="Times New Roman"/>
                <w:sz w:val="18"/>
                <w:szCs w:val="18"/>
              </w:rPr>
            </w:pPr>
          </w:p>
          <w:p w:rsidR="00483CED" w:rsidRPr="00306B8B" w:rsidRDefault="00483CED" w:rsidP="00483CED">
            <w:pPr>
              <w:spacing w:after="0" w:line="240" w:lineRule="auto"/>
              <w:jc w:val="center"/>
              <w:rPr>
                <w:rFonts w:ascii="Times New Roman" w:hAnsi="Times New Roman"/>
                <w:sz w:val="18"/>
                <w:szCs w:val="18"/>
              </w:rPr>
            </w:pPr>
          </w:p>
          <w:p w:rsidR="00483CED" w:rsidRPr="00306B8B" w:rsidRDefault="00483CED" w:rsidP="00483CED">
            <w:pPr>
              <w:spacing w:after="0" w:line="240" w:lineRule="auto"/>
              <w:jc w:val="center"/>
              <w:rPr>
                <w:rFonts w:ascii="Times New Roman" w:hAnsi="Times New Roman"/>
                <w:sz w:val="18"/>
                <w:szCs w:val="18"/>
              </w:rPr>
            </w:pPr>
          </w:p>
          <w:p w:rsidR="00483CED" w:rsidRPr="00306B8B" w:rsidRDefault="00483CED" w:rsidP="00483CED">
            <w:pPr>
              <w:spacing w:after="0" w:line="240" w:lineRule="auto"/>
              <w:jc w:val="center"/>
              <w:rPr>
                <w:rFonts w:ascii="Times New Roman" w:hAnsi="Times New Roman"/>
                <w:sz w:val="18"/>
                <w:szCs w:val="18"/>
              </w:rPr>
            </w:pPr>
          </w:p>
          <w:p w:rsidR="00483CED" w:rsidRPr="00306B8B" w:rsidRDefault="00483CED" w:rsidP="00483CED">
            <w:pPr>
              <w:spacing w:after="0" w:line="240" w:lineRule="auto"/>
              <w:jc w:val="center"/>
              <w:rPr>
                <w:rFonts w:ascii="Times New Roman" w:hAnsi="Times New Roman"/>
                <w:sz w:val="18"/>
                <w:szCs w:val="18"/>
              </w:rPr>
            </w:pPr>
          </w:p>
          <w:p w:rsidR="00483CED" w:rsidRPr="00306B8B" w:rsidRDefault="00483CED" w:rsidP="00483CED">
            <w:pPr>
              <w:spacing w:after="0" w:line="240" w:lineRule="auto"/>
              <w:jc w:val="center"/>
              <w:rPr>
                <w:rFonts w:ascii="Times New Roman" w:hAnsi="Times New Roman"/>
                <w:sz w:val="18"/>
                <w:szCs w:val="18"/>
              </w:rPr>
            </w:pPr>
          </w:p>
          <w:p w:rsidR="00483CED" w:rsidRPr="00306B8B" w:rsidRDefault="00483CED" w:rsidP="00483CED">
            <w:pPr>
              <w:spacing w:after="0" w:line="240" w:lineRule="auto"/>
              <w:jc w:val="center"/>
              <w:rPr>
                <w:rFonts w:ascii="Times New Roman" w:hAnsi="Times New Roman"/>
                <w:sz w:val="18"/>
                <w:szCs w:val="18"/>
              </w:rPr>
            </w:pPr>
          </w:p>
          <w:p w:rsidR="00483CED" w:rsidRPr="00306B8B" w:rsidRDefault="00483CED" w:rsidP="00483CED">
            <w:pPr>
              <w:spacing w:after="0" w:line="240" w:lineRule="auto"/>
              <w:jc w:val="center"/>
              <w:rPr>
                <w:rFonts w:ascii="Times New Roman" w:hAnsi="Times New Roman"/>
                <w:sz w:val="18"/>
                <w:szCs w:val="18"/>
              </w:rPr>
            </w:pPr>
          </w:p>
          <w:p w:rsidR="00483CED" w:rsidRPr="00306B8B" w:rsidRDefault="00483CED" w:rsidP="00483CED">
            <w:pPr>
              <w:spacing w:after="0" w:line="240" w:lineRule="auto"/>
              <w:jc w:val="center"/>
              <w:rPr>
                <w:rFonts w:ascii="Times New Roman" w:hAnsi="Times New Roman"/>
                <w:sz w:val="18"/>
                <w:szCs w:val="18"/>
              </w:rPr>
            </w:pP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306B8B" w:rsidRDefault="00483CED" w:rsidP="00483CED">
            <w:pPr>
              <w:spacing w:after="0" w:line="240" w:lineRule="auto"/>
              <w:ind w:left="113" w:right="23" w:hanging="18"/>
              <w:rPr>
                <w:rFonts w:ascii="Times New Roman" w:hAnsi="Times New Roman"/>
                <w:sz w:val="18"/>
                <w:szCs w:val="18"/>
              </w:rPr>
            </w:pPr>
            <w:r w:rsidRPr="00306B8B">
              <w:rPr>
                <w:rFonts w:ascii="Times New Roman" w:hAnsi="Times New Roman"/>
                <w:sz w:val="18"/>
                <w:szCs w:val="18"/>
              </w:rPr>
              <w:t>начальник Тернопільської державної податкової інспекції 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Pr="00306B8B" w:rsidRDefault="00483CED" w:rsidP="00483CED">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листів про відмову у реєстрації платника єдиного податку;</w:t>
            </w:r>
          </w:p>
          <w:p w:rsidR="00483CED" w:rsidRPr="00306B8B" w:rsidRDefault="00483CED" w:rsidP="00483CED">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витягів з реєстру платників єдиного податку;</w:t>
            </w:r>
          </w:p>
          <w:p w:rsidR="00483CED" w:rsidRPr="00306B8B" w:rsidRDefault="00483CED" w:rsidP="00483CED">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довідок про подану декларацію про майновий стан і доходи (про сплату або відсутність податкових зобов’язань);</w:t>
            </w:r>
          </w:p>
          <w:p w:rsidR="00483CED" w:rsidRPr="00306B8B" w:rsidRDefault="00483CED" w:rsidP="00483CED">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довідок про доходи;</w:t>
            </w:r>
          </w:p>
          <w:p w:rsidR="00483CED" w:rsidRPr="00306B8B" w:rsidRDefault="00483CED" w:rsidP="00483CED">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довідок – підтверджень статусу податкового резидента України;</w:t>
            </w:r>
          </w:p>
          <w:p w:rsidR="00483CED" w:rsidRPr="00306B8B" w:rsidRDefault="00483CED" w:rsidP="00483CED">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довідок про сплачений нерезидентом в Україні податок на прибуток (доходи);</w:t>
            </w:r>
          </w:p>
          <w:p w:rsidR="00483CED" w:rsidRPr="00306B8B" w:rsidRDefault="00483CED" w:rsidP="00483CED">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 xml:space="preserve">підписання довідок-розрахунків (відмов у підписанні довідок-розрахунків) </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п. 299.5 ст. 299 ПКУ</w:t>
            </w: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п. 299.9 ст. 299 ПКУ</w:t>
            </w: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п.п.179.3, п. 179.12 ст. 179 ПКУ</w:t>
            </w: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п.п.296.8 ст. 296 ПКУ</w:t>
            </w: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 xml:space="preserve">п.п. 191.1.3 п. 191.1 ст. 191,  п. 141.4 ст. 141, ПКУ </w:t>
            </w: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п.п. 191.1.3 п. 191.1 ст. 191,  п. 141.4 ст. 141, ПКУ</w:t>
            </w: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ст. 24 Закону №2464-VІ</w:t>
            </w: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24131B" w:rsidRDefault="00483CED" w:rsidP="00483CED">
            <w:pPr>
              <w:ind w:left="-83" w:right="110"/>
              <w:jc w:val="center"/>
              <w:rPr>
                <w:rFonts w:ascii="Times New Roman" w:hAnsi="Times New Roman"/>
                <w:sz w:val="18"/>
                <w:szCs w:val="18"/>
              </w:rPr>
            </w:pP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E53FCA"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Pr="00306B8B" w:rsidRDefault="00483CED" w:rsidP="00483CED">
            <w:pPr>
              <w:spacing w:after="0" w:line="240" w:lineRule="auto"/>
              <w:jc w:val="center"/>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25.11.2024</w:t>
            </w:r>
          </w:p>
          <w:p w:rsidR="00483CED" w:rsidRPr="00306B8B" w:rsidRDefault="00483CED" w:rsidP="00483CED">
            <w:pPr>
              <w:spacing w:after="0" w:line="240" w:lineRule="auto"/>
              <w:jc w:val="center"/>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№673</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Pr="00306B8B" w:rsidRDefault="00483CED" w:rsidP="00483CED">
            <w:pPr>
              <w:spacing w:after="0" w:line="240" w:lineRule="auto"/>
              <w:jc w:val="center"/>
              <w:rPr>
                <w:rFonts w:ascii="Times New Roman" w:hAnsi="Times New Roman"/>
                <w:sz w:val="18"/>
                <w:szCs w:val="18"/>
              </w:rPr>
            </w:pPr>
            <w:r w:rsidRPr="00306B8B">
              <w:rPr>
                <w:rFonts w:ascii="Times New Roman" w:hAnsi="Times New Roman"/>
                <w:sz w:val="18"/>
                <w:szCs w:val="18"/>
              </w:rPr>
              <w:t xml:space="preserve">Волянюк Лілія Богданівна </w:t>
            </w:r>
          </w:p>
          <w:p w:rsidR="00483CED" w:rsidRPr="00306B8B" w:rsidRDefault="00483CED" w:rsidP="00483CED">
            <w:pPr>
              <w:spacing w:after="0" w:line="240" w:lineRule="auto"/>
              <w:jc w:val="center"/>
              <w:rPr>
                <w:rFonts w:ascii="Times New Roman" w:hAnsi="Times New Roman"/>
                <w:sz w:val="18"/>
                <w:szCs w:val="18"/>
              </w:rPr>
            </w:pPr>
          </w:p>
          <w:p w:rsidR="00483CED" w:rsidRPr="00306B8B" w:rsidRDefault="00483CED" w:rsidP="00483CED">
            <w:pPr>
              <w:spacing w:after="0" w:line="240" w:lineRule="auto"/>
              <w:jc w:val="center"/>
              <w:rPr>
                <w:rFonts w:ascii="Times New Roman" w:hAnsi="Times New Roman"/>
                <w:sz w:val="18"/>
                <w:szCs w:val="18"/>
              </w:rPr>
            </w:pPr>
          </w:p>
          <w:p w:rsidR="00483CED" w:rsidRPr="00306B8B" w:rsidRDefault="00483CED" w:rsidP="00483CED">
            <w:pPr>
              <w:spacing w:after="0" w:line="240" w:lineRule="auto"/>
              <w:jc w:val="center"/>
              <w:rPr>
                <w:rFonts w:ascii="Times New Roman" w:hAnsi="Times New Roman"/>
                <w:sz w:val="18"/>
                <w:szCs w:val="18"/>
              </w:rPr>
            </w:pPr>
          </w:p>
          <w:p w:rsidR="00483CED" w:rsidRPr="00306B8B" w:rsidRDefault="00483CED" w:rsidP="00483CED">
            <w:pPr>
              <w:spacing w:after="0" w:line="240" w:lineRule="auto"/>
              <w:jc w:val="center"/>
              <w:rPr>
                <w:rFonts w:ascii="Times New Roman" w:hAnsi="Times New Roman"/>
                <w:sz w:val="18"/>
                <w:szCs w:val="18"/>
              </w:rPr>
            </w:pPr>
          </w:p>
          <w:p w:rsidR="00483CED" w:rsidRPr="00306B8B" w:rsidRDefault="00483CED" w:rsidP="00483CED">
            <w:pPr>
              <w:spacing w:after="0" w:line="240" w:lineRule="auto"/>
              <w:jc w:val="center"/>
              <w:rPr>
                <w:rFonts w:ascii="Times New Roman" w:hAnsi="Times New Roman"/>
                <w:sz w:val="18"/>
                <w:szCs w:val="18"/>
              </w:rPr>
            </w:pPr>
          </w:p>
          <w:p w:rsidR="00483CED" w:rsidRPr="00306B8B" w:rsidRDefault="00483CED" w:rsidP="00483CED">
            <w:pPr>
              <w:spacing w:after="0" w:line="240" w:lineRule="auto"/>
              <w:jc w:val="center"/>
              <w:rPr>
                <w:rFonts w:ascii="Times New Roman" w:hAnsi="Times New Roman"/>
                <w:sz w:val="18"/>
                <w:szCs w:val="18"/>
              </w:rPr>
            </w:pPr>
          </w:p>
          <w:p w:rsidR="00483CED" w:rsidRPr="00306B8B" w:rsidRDefault="00483CED" w:rsidP="00483CED">
            <w:pPr>
              <w:spacing w:after="0" w:line="240" w:lineRule="auto"/>
              <w:jc w:val="center"/>
              <w:rPr>
                <w:rFonts w:ascii="Times New Roman" w:hAnsi="Times New Roman"/>
                <w:sz w:val="18"/>
                <w:szCs w:val="18"/>
              </w:rPr>
            </w:pPr>
          </w:p>
          <w:p w:rsidR="00483CED" w:rsidRPr="00306B8B" w:rsidRDefault="00483CED" w:rsidP="00483CED">
            <w:pPr>
              <w:spacing w:after="0" w:line="240" w:lineRule="auto"/>
              <w:jc w:val="center"/>
              <w:rPr>
                <w:rFonts w:ascii="Times New Roman" w:hAnsi="Times New Roman"/>
                <w:sz w:val="18"/>
                <w:szCs w:val="18"/>
              </w:rPr>
            </w:pPr>
          </w:p>
          <w:p w:rsidR="00483CED" w:rsidRPr="00306B8B" w:rsidRDefault="00483CED" w:rsidP="00483CED">
            <w:pPr>
              <w:spacing w:after="0" w:line="240" w:lineRule="auto"/>
              <w:jc w:val="center"/>
              <w:rPr>
                <w:rFonts w:ascii="Times New Roman" w:hAnsi="Times New Roman"/>
                <w:sz w:val="18"/>
                <w:szCs w:val="18"/>
              </w:rPr>
            </w:pP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306B8B" w:rsidRDefault="00483CED" w:rsidP="00483CED">
            <w:pPr>
              <w:spacing w:after="0" w:line="240" w:lineRule="auto"/>
              <w:ind w:left="113" w:right="23" w:hanging="18"/>
              <w:rPr>
                <w:rFonts w:ascii="Times New Roman" w:hAnsi="Times New Roman"/>
                <w:sz w:val="18"/>
                <w:szCs w:val="18"/>
              </w:rPr>
            </w:pPr>
            <w:r w:rsidRPr="00306B8B">
              <w:rPr>
                <w:rFonts w:ascii="Times New Roman" w:hAnsi="Times New Roman"/>
                <w:sz w:val="18"/>
                <w:szCs w:val="18"/>
              </w:rPr>
              <w:t>заступник начальника – начальник відділу обліку платників, об’єктів оподаткування та ведення реєстрів Тернопільської державної податкової інспекції Головного управління ДПС у Тернопільській області на час відсутності начальника Тернопільської державної податкової інспекції 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Pr="00306B8B" w:rsidRDefault="00483CED" w:rsidP="00483CED">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листів про відмову у реєстрації платника єдиного податку;</w:t>
            </w:r>
          </w:p>
          <w:p w:rsidR="00483CED" w:rsidRPr="00306B8B" w:rsidRDefault="00483CED" w:rsidP="00483CED">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витягів з реєстру платників єдиного податку;</w:t>
            </w:r>
          </w:p>
          <w:p w:rsidR="00483CED" w:rsidRPr="00306B8B" w:rsidRDefault="00483CED" w:rsidP="00483CED">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довідок про подану декларацію про майновий стан і доходи (про сплату або відсутність податкових зобов’язань);</w:t>
            </w:r>
          </w:p>
          <w:p w:rsidR="00483CED" w:rsidRPr="00306B8B" w:rsidRDefault="00483CED" w:rsidP="00483CED">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довідок про доходи;</w:t>
            </w:r>
          </w:p>
          <w:p w:rsidR="00483CED" w:rsidRPr="00306B8B" w:rsidRDefault="00483CED" w:rsidP="00483CED">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довідок – підтверджень статусу податкового резидента України;</w:t>
            </w:r>
          </w:p>
          <w:p w:rsidR="00483CED" w:rsidRPr="00306B8B" w:rsidRDefault="00483CED" w:rsidP="00483CED">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довідок про сплачений нерезидентом в Україні податок на прибуток (доходи);</w:t>
            </w:r>
          </w:p>
          <w:p w:rsidR="00483CED" w:rsidRPr="00306B8B" w:rsidRDefault="00483CED" w:rsidP="00483CED">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 xml:space="preserve">підписання довідок-розрахунків (відмов у підписанні </w:t>
            </w:r>
            <w:r w:rsidRPr="00306B8B">
              <w:rPr>
                <w:rFonts w:ascii="Times New Roman" w:hAnsi="Times New Roman"/>
                <w:sz w:val="18"/>
                <w:szCs w:val="18"/>
              </w:rPr>
              <w:lastRenderedPageBreak/>
              <w:t xml:space="preserve">довідок-розрахунків) </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lastRenderedPageBreak/>
              <w:t>п. 299.5 ст. 299 ПКУ</w:t>
            </w: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п. 299.9 ст. 299 ПКУ</w:t>
            </w: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п.п.179.3, п. 179.12 ст. 179 ПКУ</w:t>
            </w: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п.п.296.8 ст. 296 ПКУ</w:t>
            </w: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 xml:space="preserve">п.п. 191.1.3 п. 191.1 ст. 191,  п. 141.4 ст. 141, ПКУ </w:t>
            </w: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п.п. 191.1.3 п. 191.1 ст. 191,  п. 141.4 ст. 141, ПКУ</w:t>
            </w: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ст. 24 Закону №2464-VІ</w:t>
            </w: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24131B" w:rsidRDefault="00483CED" w:rsidP="00483CED">
            <w:pPr>
              <w:ind w:left="-83" w:right="110"/>
              <w:jc w:val="center"/>
              <w:rPr>
                <w:rFonts w:ascii="Times New Roman" w:hAnsi="Times New Roman"/>
                <w:sz w:val="18"/>
                <w:szCs w:val="18"/>
              </w:rPr>
            </w:pP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E53FCA"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Pr="00306B8B" w:rsidRDefault="00483CED" w:rsidP="00483CED">
            <w:pPr>
              <w:spacing w:after="0" w:line="240" w:lineRule="auto"/>
              <w:jc w:val="center"/>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25.11.2024</w:t>
            </w:r>
          </w:p>
          <w:p w:rsidR="00483CED" w:rsidRPr="00306B8B" w:rsidRDefault="00483CED" w:rsidP="00483CED">
            <w:pPr>
              <w:spacing w:after="0" w:line="240" w:lineRule="auto"/>
              <w:jc w:val="center"/>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№673</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Pr="00306B8B" w:rsidRDefault="00483CED" w:rsidP="00483CED">
            <w:pPr>
              <w:spacing w:after="0" w:line="240" w:lineRule="auto"/>
              <w:jc w:val="center"/>
              <w:rPr>
                <w:rFonts w:ascii="Times New Roman" w:hAnsi="Times New Roman"/>
                <w:sz w:val="18"/>
                <w:szCs w:val="18"/>
              </w:rPr>
            </w:pPr>
            <w:r w:rsidRPr="00306B8B">
              <w:rPr>
                <w:rFonts w:ascii="Times New Roman" w:hAnsi="Times New Roman"/>
                <w:sz w:val="18"/>
                <w:szCs w:val="18"/>
              </w:rPr>
              <w:t xml:space="preserve">Северин Ольга Ярославівна </w:t>
            </w:r>
          </w:p>
          <w:p w:rsidR="00483CED" w:rsidRPr="00306B8B" w:rsidRDefault="00483CED" w:rsidP="00483CED">
            <w:pPr>
              <w:spacing w:after="0" w:line="240" w:lineRule="auto"/>
              <w:jc w:val="center"/>
              <w:rPr>
                <w:rFonts w:ascii="Times New Roman" w:hAnsi="Times New Roman"/>
                <w:sz w:val="18"/>
                <w:szCs w:val="18"/>
              </w:rPr>
            </w:pPr>
          </w:p>
          <w:p w:rsidR="00483CED" w:rsidRPr="00306B8B" w:rsidRDefault="00483CED" w:rsidP="00483CED">
            <w:pPr>
              <w:spacing w:after="0" w:line="240" w:lineRule="auto"/>
              <w:jc w:val="center"/>
              <w:rPr>
                <w:rFonts w:ascii="Times New Roman" w:hAnsi="Times New Roman"/>
                <w:sz w:val="18"/>
                <w:szCs w:val="18"/>
              </w:rPr>
            </w:pPr>
          </w:p>
          <w:p w:rsidR="00483CED" w:rsidRPr="00306B8B" w:rsidRDefault="00483CED" w:rsidP="00483CED">
            <w:pPr>
              <w:spacing w:after="0" w:line="240" w:lineRule="auto"/>
              <w:jc w:val="center"/>
              <w:rPr>
                <w:rFonts w:ascii="Times New Roman" w:hAnsi="Times New Roman"/>
                <w:sz w:val="18"/>
                <w:szCs w:val="18"/>
              </w:rPr>
            </w:pPr>
          </w:p>
          <w:p w:rsidR="00483CED" w:rsidRPr="00306B8B" w:rsidRDefault="00483CED" w:rsidP="00483CED">
            <w:pPr>
              <w:spacing w:after="0" w:line="240" w:lineRule="auto"/>
              <w:jc w:val="center"/>
              <w:rPr>
                <w:rFonts w:ascii="Times New Roman" w:hAnsi="Times New Roman"/>
                <w:sz w:val="18"/>
                <w:szCs w:val="18"/>
              </w:rPr>
            </w:pPr>
          </w:p>
          <w:p w:rsidR="00483CED" w:rsidRPr="00306B8B" w:rsidRDefault="00483CED" w:rsidP="00483CED">
            <w:pPr>
              <w:spacing w:after="0" w:line="240" w:lineRule="auto"/>
              <w:jc w:val="center"/>
              <w:rPr>
                <w:rFonts w:ascii="Times New Roman" w:hAnsi="Times New Roman"/>
                <w:sz w:val="18"/>
                <w:szCs w:val="18"/>
              </w:rPr>
            </w:pPr>
          </w:p>
          <w:p w:rsidR="00483CED" w:rsidRPr="00306B8B" w:rsidRDefault="00483CED" w:rsidP="00483CED">
            <w:pPr>
              <w:spacing w:after="0" w:line="240" w:lineRule="auto"/>
              <w:jc w:val="center"/>
              <w:rPr>
                <w:rFonts w:ascii="Times New Roman" w:hAnsi="Times New Roman"/>
                <w:sz w:val="18"/>
                <w:szCs w:val="18"/>
              </w:rPr>
            </w:pPr>
          </w:p>
          <w:p w:rsidR="00483CED" w:rsidRPr="00306B8B" w:rsidRDefault="00483CED" w:rsidP="00483CED">
            <w:pPr>
              <w:spacing w:after="0" w:line="240" w:lineRule="auto"/>
              <w:jc w:val="center"/>
              <w:rPr>
                <w:rFonts w:ascii="Times New Roman" w:hAnsi="Times New Roman"/>
                <w:sz w:val="18"/>
                <w:szCs w:val="18"/>
              </w:rPr>
            </w:pPr>
          </w:p>
          <w:p w:rsidR="00483CED" w:rsidRPr="00306B8B" w:rsidRDefault="00483CED" w:rsidP="00483CED">
            <w:pPr>
              <w:spacing w:after="0" w:line="240" w:lineRule="auto"/>
              <w:jc w:val="center"/>
              <w:rPr>
                <w:rFonts w:ascii="Times New Roman" w:hAnsi="Times New Roman"/>
                <w:sz w:val="18"/>
                <w:szCs w:val="18"/>
              </w:rPr>
            </w:pPr>
          </w:p>
          <w:p w:rsidR="00483CED" w:rsidRPr="00306B8B" w:rsidRDefault="00483CED" w:rsidP="00483CED">
            <w:pPr>
              <w:spacing w:after="0" w:line="240" w:lineRule="auto"/>
              <w:jc w:val="center"/>
              <w:rPr>
                <w:rFonts w:ascii="Times New Roman" w:hAnsi="Times New Roman"/>
                <w:sz w:val="18"/>
                <w:szCs w:val="18"/>
              </w:rPr>
            </w:pP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306B8B" w:rsidRDefault="00483CED" w:rsidP="00483CED">
            <w:pPr>
              <w:spacing w:after="0" w:line="240" w:lineRule="auto"/>
              <w:ind w:left="113" w:right="23" w:hanging="18"/>
              <w:rPr>
                <w:rFonts w:ascii="Times New Roman" w:hAnsi="Times New Roman"/>
                <w:sz w:val="18"/>
                <w:szCs w:val="18"/>
              </w:rPr>
            </w:pPr>
            <w:r w:rsidRPr="00306B8B">
              <w:rPr>
                <w:rFonts w:ascii="Times New Roman" w:hAnsi="Times New Roman"/>
                <w:sz w:val="18"/>
                <w:szCs w:val="18"/>
              </w:rPr>
              <w:t>завідувач Бережанського сектору обслуговування платників Тернопільської державної податкової інспекції 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Pr="00306B8B" w:rsidRDefault="00483CED" w:rsidP="00483CED">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листів про відмову у реєстрації платника єдиного податку;</w:t>
            </w:r>
          </w:p>
          <w:p w:rsidR="00483CED" w:rsidRPr="00306B8B" w:rsidRDefault="00483CED" w:rsidP="00483CED">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витягів з реєстру платників єдиного податку;</w:t>
            </w:r>
          </w:p>
          <w:p w:rsidR="00483CED" w:rsidRPr="00306B8B" w:rsidRDefault="00483CED" w:rsidP="00483CED">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довідок про подану декларацію про майновий стан і доходи (про сплату або відсутність податкових зобов’язань);</w:t>
            </w:r>
          </w:p>
          <w:p w:rsidR="00483CED" w:rsidRPr="00306B8B" w:rsidRDefault="00483CED" w:rsidP="00483CED">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довідок про доходи;</w:t>
            </w:r>
          </w:p>
          <w:p w:rsidR="00483CED" w:rsidRPr="00306B8B" w:rsidRDefault="00483CED" w:rsidP="00483CED">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довідок – підтверджень статусу податкового резидента України;</w:t>
            </w:r>
          </w:p>
          <w:p w:rsidR="00483CED" w:rsidRPr="00306B8B" w:rsidRDefault="00483CED" w:rsidP="00483CED">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довідок про сплачений нерезидентом в Україні податок на прибуток (доходи);</w:t>
            </w:r>
          </w:p>
          <w:p w:rsidR="00483CED" w:rsidRPr="00306B8B" w:rsidRDefault="00483CED" w:rsidP="00483CED">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 xml:space="preserve">підписання довідок-розрахунків (відмов у підписанні довідок-розрахунків) </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п. 299.5 ст. 299 ПКУ</w:t>
            </w: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п. 299.9 ст. 299 ПКУ</w:t>
            </w: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п.п.179.3, п. 179.12 ст. 179 ПКУ</w:t>
            </w: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п.п.296.8 ст. 296 ПКУ</w:t>
            </w: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 xml:space="preserve">п.п. 191.1.3 п. 191.1 ст. 191,  п. 141.4 ст. 141, ПКУ </w:t>
            </w: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п.п. 191.1.3 п. 191.1 ст. 191,  п. 141.4 ст. 141, ПКУ</w:t>
            </w: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ст. 24 Закону №2464-VІ</w:t>
            </w: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24131B" w:rsidRDefault="00483CED" w:rsidP="00483CED">
            <w:pPr>
              <w:ind w:left="-83" w:right="110"/>
              <w:jc w:val="center"/>
              <w:rPr>
                <w:rFonts w:ascii="Times New Roman" w:hAnsi="Times New Roman"/>
                <w:sz w:val="18"/>
                <w:szCs w:val="18"/>
              </w:rPr>
            </w:pP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E53FCA"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Pr="00306B8B" w:rsidRDefault="00483CED" w:rsidP="00483CED">
            <w:pPr>
              <w:spacing w:after="0" w:line="240" w:lineRule="auto"/>
              <w:jc w:val="center"/>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25.11.2024</w:t>
            </w:r>
          </w:p>
          <w:p w:rsidR="00483CED" w:rsidRPr="00306B8B" w:rsidRDefault="00483CED" w:rsidP="00483CED">
            <w:pPr>
              <w:spacing w:after="0" w:line="240" w:lineRule="auto"/>
              <w:jc w:val="center"/>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№673</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Pr="00306B8B" w:rsidRDefault="00483CED" w:rsidP="00483CED">
            <w:pPr>
              <w:spacing w:after="0" w:line="240" w:lineRule="auto"/>
              <w:jc w:val="center"/>
              <w:rPr>
                <w:rFonts w:ascii="Times New Roman" w:hAnsi="Times New Roman"/>
                <w:sz w:val="18"/>
                <w:szCs w:val="18"/>
              </w:rPr>
            </w:pPr>
            <w:r w:rsidRPr="00306B8B">
              <w:rPr>
                <w:rFonts w:ascii="Times New Roman" w:hAnsi="Times New Roman"/>
                <w:sz w:val="18"/>
                <w:szCs w:val="18"/>
              </w:rPr>
              <w:t xml:space="preserve">Боднарук Богдан Петрович </w:t>
            </w:r>
          </w:p>
          <w:p w:rsidR="00483CED" w:rsidRPr="00306B8B" w:rsidRDefault="00483CED" w:rsidP="00483CED">
            <w:pPr>
              <w:spacing w:after="0" w:line="240" w:lineRule="auto"/>
              <w:jc w:val="center"/>
              <w:rPr>
                <w:rFonts w:ascii="Times New Roman" w:hAnsi="Times New Roman"/>
                <w:sz w:val="18"/>
                <w:szCs w:val="18"/>
              </w:rPr>
            </w:pPr>
          </w:p>
          <w:p w:rsidR="00483CED" w:rsidRPr="00306B8B" w:rsidRDefault="00483CED" w:rsidP="00483CED">
            <w:pPr>
              <w:spacing w:after="0" w:line="240" w:lineRule="auto"/>
              <w:jc w:val="center"/>
              <w:rPr>
                <w:rFonts w:ascii="Times New Roman" w:hAnsi="Times New Roman"/>
                <w:sz w:val="18"/>
                <w:szCs w:val="18"/>
              </w:rPr>
            </w:pPr>
          </w:p>
          <w:p w:rsidR="00483CED" w:rsidRPr="00306B8B" w:rsidRDefault="00483CED" w:rsidP="00483CED">
            <w:pPr>
              <w:spacing w:after="0" w:line="240" w:lineRule="auto"/>
              <w:jc w:val="center"/>
              <w:rPr>
                <w:rFonts w:ascii="Times New Roman" w:hAnsi="Times New Roman"/>
                <w:sz w:val="18"/>
                <w:szCs w:val="18"/>
              </w:rPr>
            </w:pPr>
          </w:p>
          <w:p w:rsidR="00483CED" w:rsidRPr="00306B8B" w:rsidRDefault="00483CED" w:rsidP="00483CED">
            <w:pPr>
              <w:spacing w:after="0" w:line="240" w:lineRule="auto"/>
              <w:jc w:val="center"/>
              <w:rPr>
                <w:rFonts w:ascii="Times New Roman" w:hAnsi="Times New Roman"/>
                <w:sz w:val="18"/>
                <w:szCs w:val="18"/>
              </w:rPr>
            </w:pPr>
          </w:p>
          <w:p w:rsidR="00483CED" w:rsidRPr="00306B8B" w:rsidRDefault="00483CED" w:rsidP="00483CED">
            <w:pPr>
              <w:spacing w:after="0" w:line="240" w:lineRule="auto"/>
              <w:jc w:val="center"/>
              <w:rPr>
                <w:rFonts w:ascii="Times New Roman" w:hAnsi="Times New Roman"/>
                <w:sz w:val="18"/>
                <w:szCs w:val="18"/>
              </w:rPr>
            </w:pPr>
          </w:p>
          <w:p w:rsidR="00483CED" w:rsidRPr="00306B8B" w:rsidRDefault="00483CED" w:rsidP="00483CED">
            <w:pPr>
              <w:spacing w:after="0" w:line="240" w:lineRule="auto"/>
              <w:jc w:val="center"/>
              <w:rPr>
                <w:rFonts w:ascii="Times New Roman" w:hAnsi="Times New Roman"/>
                <w:sz w:val="18"/>
                <w:szCs w:val="18"/>
              </w:rPr>
            </w:pPr>
          </w:p>
          <w:p w:rsidR="00483CED" w:rsidRPr="00306B8B" w:rsidRDefault="00483CED" w:rsidP="00483CED">
            <w:pPr>
              <w:spacing w:after="0" w:line="240" w:lineRule="auto"/>
              <w:jc w:val="center"/>
              <w:rPr>
                <w:rFonts w:ascii="Times New Roman" w:hAnsi="Times New Roman"/>
                <w:sz w:val="18"/>
                <w:szCs w:val="18"/>
              </w:rPr>
            </w:pPr>
          </w:p>
          <w:p w:rsidR="00483CED" w:rsidRPr="00306B8B" w:rsidRDefault="00483CED" w:rsidP="00483CED">
            <w:pPr>
              <w:spacing w:after="0" w:line="240" w:lineRule="auto"/>
              <w:jc w:val="center"/>
              <w:rPr>
                <w:rFonts w:ascii="Times New Roman" w:hAnsi="Times New Roman"/>
                <w:sz w:val="18"/>
                <w:szCs w:val="18"/>
              </w:rPr>
            </w:pPr>
          </w:p>
          <w:p w:rsidR="00483CED" w:rsidRPr="00306B8B" w:rsidRDefault="00483CED" w:rsidP="00483CED">
            <w:pPr>
              <w:spacing w:after="0" w:line="240" w:lineRule="auto"/>
              <w:jc w:val="center"/>
              <w:rPr>
                <w:rFonts w:ascii="Times New Roman" w:hAnsi="Times New Roman"/>
                <w:sz w:val="18"/>
                <w:szCs w:val="18"/>
              </w:rPr>
            </w:pP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306B8B" w:rsidRDefault="00483CED" w:rsidP="00483CED">
            <w:pPr>
              <w:spacing w:after="0" w:line="240" w:lineRule="auto"/>
              <w:ind w:left="113" w:right="23" w:hanging="18"/>
              <w:rPr>
                <w:rFonts w:ascii="Times New Roman" w:hAnsi="Times New Roman"/>
                <w:sz w:val="18"/>
                <w:szCs w:val="18"/>
              </w:rPr>
            </w:pPr>
            <w:r w:rsidRPr="00306B8B">
              <w:rPr>
                <w:rFonts w:ascii="Times New Roman" w:hAnsi="Times New Roman"/>
                <w:sz w:val="18"/>
                <w:szCs w:val="18"/>
              </w:rPr>
              <w:t>завідувач Борщівського сектору обслуговування платників Чортківської державної податкової інспекції 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Pr="00306B8B" w:rsidRDefault="00483CED" w:rsidP="00483CED">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листів про відмову у реєстрації платника єдиного податку;</w:t>
            </w:r>
          </w:p>
          <w:p w:rsidR="00483CED" w:rsidRPr="00306B8B" w:rsidRDefault="00483CED" w:rsidP="00483CED">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витягів з реєстру платників єдиного податку;</w:t>
            </w:r>
          </w:p>
          <w:p w:rsidR="00483CED" w:rsidRPr="00306B8B" w:rsidRDefault="00483CED" w:rsidP="00483CED">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довідок про подану декларацію про майновий стан і доходи (про сплату або відсутність податкових зобов’язань);</w:t>
            </w:r>
          </w:p>
          <w:p w:rsidR="00483CED" w:rsidRPr="00306B8B" w:rsidRDefault="00483CED" w:rsidP="00483CED">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довідок про доходи;</w:t>
            </w:r>
          </w:p>
          <w:p w:rsidR="00483CED" w:rsidRPr="00306B8B" w:rsidRDefault="00483CED" w:rsidP="00483CED">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довідок – підтверджень статусу податкового резидента України;</w:t>
            </w:r>
          </w:p>
          <w:p w:rsidR="00483CED" w:rsidRPr="00306B8B" w:rsidRDefault="00483CED" w:rsidP="00483CED">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довідок про сплачений нерезидентом в Україні податок на прибуток (доходи);</w:t>
            </w:r>
          </w:p>
          <w:p w:rsidR="00483CED" w:rsidRPr="00306B8B" w:rsidRDefault="00483CED" w:rsidP="00483CED">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 xml:space="preserve">підписання довідок-розрахунків (відмов у підписанні </w:t>
            </w:r>
            <w:r w:rsidRPr="00306B8B">
              <w:rPr>
                <w:rFonts w:ascii="Times New Roman" w:hAnsi="Times New Roman"/>
                <w:sz w:val="18"/>
                <w:szCs w:val="18"/>
              </w:rPr>
              <w:lastRenderedPageBreak/>
              <w:t xml:space="preserve">довідок-розрахунків) </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lastRenderedPageBreak/>
              <w:t>п. 299.5 ст. 299 ПКУ</w:t>
            </w: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п. 299.9 ст. 299 ПКУ</w:t>
            </w: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п.п.179.3, п. 179.12 ст. 179 ПКУ</w:t>
            </w: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п.п.296.8 ст. 296 ПКУ</w:t>
            </w: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 xml:space="preserve">п.п. 191.1.3 п. 191.1 ст. 191,  п. 141.4 ст. 141, ПКУ </w:t>
            </w: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п.п. 191.1.3 п. 191.1 ст. 191,  п. 141.4 ст. 141, ПКУ</w:t>
            </w: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ст. 24 Закону №2464-VІ</w:t>
            </w: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24131B" w:rsidRDefault="00483CED" w:rsidP="00483CED">
            <w:pPr>
              <w:ind w:left="-83" w:right="110"/>
              <w:jc w:val="center"/>
              <w:rPr>
                <w:rFonts w:ascii="Times New Roman" w:hAnsi="Times New Roman"/>
                <w:sz w:val="18"/>
                <w:szCs w:val="18"/>
              </w:rPr>
            </w:pP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E53FCA"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Pr="00306B8B" w:rsidRDefault="00483CED" w:rsidP="00483CED">
            <w:pPr>
              <w:spacing w:after="0" w:line="240" w:lineRule="auto"/>
              <w:jc w:val="center"/>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25.11.2024</w:t>
            </w:r>
          </w:p>
          <w:p w:rsidR="00483CED" w:rsidRPr="00306B8B" w:rsidRDefault="00483CED" w:rsidP="00483CED">
            <w:pPr>
              <w:spacing w:after="0" w:line="240" w:lineRule="auto"/>
              <w:jc w:val="center"/>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№673</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Pr="00306B8B" w:rsidRDefault="00483CED" w:rsidP="00483CED">
            <w:pPr>
              <w:spacing w:after="0" w:line="240" w:lineRule="auto"/>
              <w:jc w:val="center"/>
              <w:rPr>
                <w:rFonts w:ascii="Times New Roman" w:hAnsi="Times New Roman"/>
                <w:sz w:val="18"/>
                <w:szCs w:val="18"/>
              </w:rPr>
            </w:pPr>
            <w:r w:rsidRPr="00306B8B">
              <w:rPr>
                <w:rFonts w:ascii="Times New Roman" w:hAnsi="Times New Roman"/>
                <w:sz w:val="18"/>
                <w:szCs w:val="18"/>
              </w:rPr>
              <w:t xml:space="preserve">Стрілецька Світлана Петрівна </w:t>
            </w:r>
          </w:p>
          <w:p w:rsidR="00483CED" w:rsidRPr="00306B8B" w:rsidRDefault="00483CED" w:rsidP="00483CED">
            <w:pPr>
              <w:spacing w:after="0" w:line="240" w:lineRule="auto"/>
              <w:jc w:val="center"/>
              <w:rPr>
                <w:rFonts w:ascii="Times New Roman" w:hAnsi="Times New Roman"/>
                <w:sz w:val="18"/>
                <w:szCs w:val="18"/>
              </w:rPr>
            </w:pPr>
          </w:p>
          <w:p w:rsidR="00483CED" w:rsidRPr="00306B8B" w:rsidRDefault="00483CED" w:rsidP="00483CED">
            <w:pPr>
              <w:spacing w:after="0" w:line="240" w:lineRule="auto"/>
              <w:jc w:val="center"/>
              <w:rPr>
                <w:rFonts w:ascii="Times New Roman" w:hAnsi="Times New Roman"/>
                <w:sz w:val="18"/>
                <w:szCs w:val="18"/>
              </w:rPr>
            </w:pPr>
          </w:p>
          <w:p w:rsidR="00483CED" w:rsidRPr="00306B8B" w:rsidRDefault="00483CED" w:rsidP="00483CED">
            <w:pPr>
              <w:spacing w:after="0" w:line="240" w:lineRule="auto"/>
              <w:jc w:val="center"/>
              <w:rPr>
                <w:rFonts w:ascii="Times New Roman" w:hAnsi="Times New Roman"/>
                <w:sz w:val="18"/>
                <w:szCs w:val="18"/>
              </w:rPr>
            </w:pPr>
          </w:p>
          <w:p w:rsidR="00483CED" w:rsidRPr="00306B8B" w:rsidRDefault="00483CED" w:rsidP="00483CED">
            <w:pPr>
              <w:spacing w:after="0" w:line="240" w:lineRule="auto"/>
              <w:jc w:val="center"/>
              <w:rPr>
                <w:rFonts w:ascii="Times New Roman" w:hAnsi="Times New Roman"/>
                <w:sz w:val="18"/>
                <w:szCs w:val="18"/>
              </w:rPr>
            </w:pPr>
          </w:p>
          <w:p w:rsidR="00483CED" w:rsidRPr="00306B8B" w:rsidRDefault="00483CED" w:rsidP="00483CED">
            <w:pPr>
              <w:spacing w:after="0" w:line="240" w:lineRule="auto"/>
              <w:jc w:val="center"/>
              <w:rPr>
                <w:rFonts w:ascii="Times New Roman" w:hAnsi="Times New Roman"/>
                <w:sz w:val="18"/>
                <w:szCs w:val="18"/>
              </w:rPr>
            </w:pPr>
          </w:p>
          <w:p w:rsidR="00483CED" w:rsidRPr="00306B8B" w:rsidRDefault="00483CED" w:rsidP="00483CED">
            <w:pPr>
              <w:spacing w:after="0" w:line="240" w:lineRule="auto"/>
              <w:jc w:val="center"/>
              <w:rPr>
                <w:rFonts w:ascii="Times New Roman" w:hAnsi="Times New Roman"/>
                <w:sz w:val="18"/>
                <w:szCs w:val="18"/>
              </w:rPr>
            </w:pPr>
          </w:p>
          <w:p w:rsidR="00483CED" w:rsidRPr="00306B8B" w:rsidRDefault="00483CED" w:rsidP="00483CED">
            <w:pPr>
              <w:spacing w:after="0" w:line="240" w:lineRule="auto"/>
              <w:jc w:val="center"/>
              <w:rPr>
                <w:rFonts w:ascii="Times New Roman" w:hAnsi="Times New Roman"/>
                <w:sz w:val="18"/>
                <w:szCs w:val="18"/>
              </w:rPr>
            </w:pPr>
          </w:p>
          <w:p w:rsidR="00483CED" w:rsidRPr="00306B8B" w:rsidRDefault="00483CED" w:rsidP="00483CED">
            <w:pPr>
              <w:spacing w:after="0" w:line="240" w:lineRule="auto"/>
              <w:jc w:val="center"/>
              <w:rPr>
                <w:rFonts w:ascii="Times New Roman" w:hAnsi="Times New Roman"/>
                <w:sz w:val="18"/>
                <w:szCs w:val="18"/>
              </w:rPr>
            </w:pPr>
          </w:p>
          <w:p w:rsidR="00483CED" w:rsidRPr="00306B8B" w:rsidRDefault="00483CED" w:rsidP="00483CED">
            <w:pPr>
              <w:spacing w:after="0" w:line="240" w:lineRule="auto"/>
              <w:jc w:val="center"/>
              <w:rPr>
                <w:rFonts w:ascii="Times New Roman" w:hAnsi="Times New Roman"/>
                <w:sz w:val="18"/>
                <w:szCs w:val="18"/>
              </w:rPr>
            </w:pP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306B8B" w:rsidRDefault="00483CED" w:rsidP="00483CED">
            <w:pPr>
              <w:spacing w:after="0" w:line="240" w:lineRule="auto"/>
              <w:ind w:left="113" w:right="23" w:hanging="18"/>
              <w:rPr>
                <w:rFonts w:ascii="Times New Roman" w:hAnsi="Times New Roman"/>
                <w:sz w:val="18"/>
                <w:szCs w:val="18"/>
              </w:rPr>
            </w:pPr>
            <w:r w:rsidRPr="00306B8B">
              <w:rPr>
                <w:rFonts w:ascii="Times New Roman" w:hAnsi="Times New Roman"/>
                <w:sz w:val="18"/>
                <w:szCs w:val="18"/>
              </w:rPr>
              <w:t>завідувач Бучацького сектору обслуговування платників Чортківської державної податкової інспекції 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Pr="00306B8B" w:rsidRDefault="00483CED" w:rsidP="00483CED">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листів про відмову у реєстрації платника єдиного податку;</w:t>
            </w:r>
          </w:p>
          <w:p w:rsidR="00483CED" w:rsidRPr="00306B8B" w:rsidRDefault="00483CED" w:rsidP="00483CED">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витягів з реєстру платників єдиного податку;</w:t>
            </w:r>
          </w:p>
          <w:p w:rsidR="00483CED" w:rsidRPr="00306B8B" w:rsidRDefault="00483CED" w:rsidP="00483CED">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довідок про подану декларацію про майновий стан і доходи (про сплату або відсутність податкових зобов’язань);</w:t>
            </w:r>
          </w:p>
          <w:p w:rsidR="00483CED" w:rsidRPr="00306B8B" w:rsidRDefault="00483CED" w:rsidP="00483CED">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довідок про доходи;</w:t>
            </w:r>
          </w:p>
          <w:p w:rsidR="00483CED" w:rsidRPr="00306B8B" w:rsidRDefault="00483CED" w:rsidP="00483CED">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довідок – підтверджень статусу податкового резидента України;</w:t>
            </w:r>
          </w:p>
          <w:p w:rsidR="00483CED" w:rsidRPr="00306B8B" w:rsidRDefault="00483CED" w:rsidP="00483CED">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довідок про сплачений нерезидентом в Україні податок на прибуток (доходи);</w:t>
            </w:r>
          </w:p>
          <w:p w:rsidR="00483CED" w:rsidRPr="00306B8B" w:rsidRDefault="00483CED" w:rsidP="00483CED">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 xml:space="preserve">підписання довідок-розрахунків (відмов у підписанні довідок-розрахунків) </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п. 299.5 ст. 299 ПКУ</w:t>
            </w: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п. 299.9 ст. 299 ПКУ</w:t>
            </w: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п.п.179.3, п. 179.12 ст. 179 ПКУ</w:t>
            </w: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п.п.296.8 ст. 296 ПКУ</w:t>
            </w: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 xml:space="preserve">п.п. 191.1.3 п. 191.1 ст. 191,  п. 141.4 ст. 141, ПКУ </w:t>
            </w: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п.п. 191.1.3 п. 191.1 ст. 191,  п. 141.4 ст. 141, ПКУ</w:t>
            </w: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ст. 24 Закону №2464-VІ</w:t>
            </w: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24131B" w:rsidRDefault="00483CED" w:rsidP="00483CED">
            <w:pPr>
              <w:ind w:left="-83" w:right="110"/>
              <w:jc w:val="center"/>
              <w:rPr>
                <w:rFonts w:ascii="Times New Roman" w:hAnsi="Times New Roman"/>
                <w:sz w:val="18"/>
                <w:szCs w:val="18"/>
              </w:rPr>
            </w:pP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E53FCA"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Pr="00306B8B" w:rsidRDefault="00483CED" w:rsidP="00483CED">
            <w:pPr>
              <w:spacing w:after="0" w:line="240" w:lineRule="auto"/>
              <w:jc w:val="center"/>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25.11.2024</w:t>
            </w:r>
          </w:p>
          <w:p w:rsidR="00483CED" w:rsidRPr="00306B8B" w:rsidRDefault="00483CED" w:rsidP="00483CED">
            <w:pPr>
              <w:spacing w:after="0" w:line="240" w:lineRule="auto"/>
              <w:jc w:val="center"/>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№673</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Pr="00306B8B" w:rsidRDefault="00483CED" w:rsidP="00483CED">
            <w:pPr>
              <w:spacing w:after="0" w:line="240" w:lineRule="auto"/>
              <w:jc w:val="center"/>
              <w:rPr>
                <w:rFonts w:ascii="Times New Roman" w:hAnsi="Times New Roman"/>
                <w:sz w:val="18"/>
                <w:szCs w:val="18"/>
              </w:rPr>
            </w:pPr>
            <w:r w:rsidRPr="00306B8B">
              <w:rPr>
                <w:rFonts w:ascii="Times New Roman" w:hAnsi="Times New Roman"/>
                <w:sz w:val="18"/>
                <w:szCs w:val="18"/>
              </w:rPr>
              <w:t xml:space="preserve">Біленька Ольга Орестівна </w:t>
            </w:r>
          </w:p>
          <w:p w:rsidR="00483CED" w:rsidRPr="00306B8B" w:rsidRDefault="00483CED" w:rsidP="00483CED">
            <w:pPr>
              <w:spacing w:after="0" w:line="240" w:lineRule="auto"/>
              <w:jc w:val="center"/>
              <w:rPr>
                <w:rFonts w:ascii="Times New Roman" w:hAnsi="Times New Roman"/>
                <w:sz w:val="18"/>
                <w:szCs w:val="18"/>
              </w:rPr>
            </w:pPr>
          </w:p>
          <w:p w:rsidR="00483CED" w:rsidRPr="00306B8B" w:rsidRDefault="00483CED" w:rsidP="00483CED">
            <w:pPr>
              <w:spacing w:after="0" w:line="240" w:lineRule="auto"/>
              <w:jc w:val="center"/>
              <w:rPr>
                <w:rFonts w:ascii="Times New Roman" w:hAnsi="Times New Roman"/>
                <w:sz w:val="18"/>
                <w:szCs w:val="18"/>
              </w:rPr>
            </w:pPr>
          </w:p>
          <w:p w:rsidR="00483CED" w:rsidRPr="00306B8B" w:rsidRDefault="00483CED" w:rsidP="00483CED">
            <w:pPr>
              <w:spacing w:after="0" w:line="240" w:lineRule="auto"/>
              <w:jc w:val="center"/>
              <w:rPr>
                <w:rFonts w:ascii="Times New Roman" w:hAnsi="Times New Roman"/>
                <w:sz w:val="18"/>
                <w:szCs w:val="18"/>
              </w:rPr>
            </w:pPr>
          </w:p>
          <w:p w:rsidR="00483CED" w:rsidRPr="00306B8B" w:rsidRDefault="00483CED" w:rsidP="00483CED">
            <w:pPr>
              <w:spacing w:after="0" w:line="240" w:lineRule="auto"/>
              <w:jc w:val="center"/>
              <w:rPr>
                <w:rFonts w:ascii="Times New Roman" w:hAnsi="Times New Roman"/>
                <w:sz w:val="18"/>
                <w:szCs w:val="18"/>
              </w:rPr>
            </w:pPr>
          </w:p>
          <w:p w:rsidR="00483CED" w:rsidRPr="00306B8B" w:rsidRDefault="00483CED" w:rsidP="00483CED">
            <w:pPr>
              <w:spacing w:after="0" w:line="240" w:lineRule="auto"/>
              <w:jc w:val="center"/>
              <w:rPr>
                <w:rFonts w:ascii="Times New Roman" w:hAnsi="Times New Roman"/>
                <w:sz w:val="18"/>
                <w:szCs w:val="18"/>
              </w:rPr>
            </w:pPr>
          </w:p>
          <w:p w:rsidR="00483CED" w:rsidRPr="00306B8B" w:rsidRDefault="00483CED" w:rsidP="00483CED">
            <w:pPr>
              <w:spacing w:after="0" w:line="240" w:lineRule="auto"/>
              <w:jc w:val="center"/>
              <w:rPr>
                <w:rFonts w:ascii="Times New Roman" w:hAnsi="Times New Roman"/>
                <w:sz w:val="18"/>
                <w:szCs w:val="18"/>
              </w:rPr>
            </w:pPr>
          </w:p>
          <w:p w:rsidR="00483CED" w:rsidRPr="00306B8B" w:rsidRDefault="00483CED" w:rsidP="00483CED">
            <w:pPr>
              <w:spacing w:after="0" w:line="240" w:lineRule="auto"/>
              <w:jc w:val="center"/>
              <w:rPr>
                <w:rFonts w:ascii="Times New Roman" w:hAnsi="Times New Roman"/>
                <w:sz w:val="18"/>
                <w:szCs w:val="18"/>
              </w:rPr>
            </w:pPr>
          </w:p>
          <w:p w:rsidR="00483CED" w:rsidRPr="00306B8B" w:rsidRDefault="00483CED" w:rsidP="00483CED">
            <w:pPr>
              <w:spacing w:after="0" w:line="240" w:lineRule="auto"/>
              <w:jc w:val="center"/>
              <w:rPr>
                <w:rFonts w:ascii="Times New Roman" w:hAnsi="Times New Roman"/>
                <w:sz w:val="18"/>
                <w:szCs w:val="18"/>
              </w:rPr>
            </w:pPr>
          </w:p>
          <w:p w:rsidR="00483CED" w:rsidRPr="00306B8B" w:rsidRDefault="00483CED" w:rsidP="00483CED">
            <w:pPr>
              <w:spacing w:after="0" w:line="240" w:lineRule="auto"/>
              <w:jc w:val="center"/>
              <w:rPr>
                <w:rFonts w:ascii="Times New Roman" w:hAnsi="Times New Roman"/>
                <w:sz w:val="18"/>
                <w:szCs w:val="18"/>
              </w:rPr>
            </w:pP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306B8B" w:rsidRDefault="00483CED" w:rsidP="00483CED">
            <w:pPr>
              <w:spacing w:after="0" w:line="240" w:lineRule="auto"/>
              <w:ind w:left="113" w:right="23" w:hanging="18"/>
              <w:rPr>
                <w:rFonts w:ascii="Times New Roman" w:hAnsi="Times New Roman"/>
                <w:sz w:val="18"/>
                <w:szCs w:val="18"/>
              </w:rPr>
            </w:pPr>
            <w:r w:rsidRPr="00306B8B">
              <w:rPr>
                <w:rFonts w:ascii="Times New Roman" w:hAnsi="Times New Roman"/>
                <w:sz w:val="18"/>
                <w:szCs w:val="18"/>
              </w:rPr>
              <w:t>завідувач Гусятинського сектору обслуговування платників Чортківської державної податкової інспекції 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Pr="00306B8B" w:rsidRDefault="00483CED" w:rsidP="00483CED">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листів про відмову у реєстрації платника єдиного податку;</w:t>
            </w:r>
          </w:p>
          <w:p w:rsidR="00483CED" w:rsidRPr="00306B8B" w:rsidRDefault="00483CED" w:rsidP="00483CED">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витягів з реєстру платників єдиного податку;</w:t>
            </w:r>
          </w:p>
          <w:p w:rsidR="00483CED" w:rsidRPr="00306B8B" w:rsidRDefault="00483CED" w:rsidP="00483CED">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довідок про подану декларацію про майновий стан і доходи (про сплату або відсутність податкових зобов’язань);</w:t>
            </w:r>
          </w:p>
          <w:p w:rsidR="00483CED" w:rsidRPr="00306B8B" w:rsidRDefault="00483CED" w:rsidP="00483CED">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довідок про доходи;</w:t>
            </w:r>
          </w:p>
          <w:p w:rsidR="00483CED" w:rsidRPr="00306B8B" w:rsidRDefault="00483CED" w:rsidP="00483CED">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довідок – підтверджень статусу податкового резидента України;</w:t>
            </w:r>
          </w:p>
          <w:p w:rsidR="00483CED" w:rsidRPr="00306B8B" w:rsidRDefault="00483CED" w:rsidP="00483CED">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довідок про сплачений нерезидентом в Україні податок на прибуток (доходи);</w:t>
            </w:r>
          </w:p>
          <w:p w:rsidR="00483CED" w:rsidRPr="00306B8B" w:rsidRDefault="00483CED" w:rsidP="00483CED">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 xml:space="preserve">підписання довідок-розрахунків (відмов у підписанні </w:t>
            </w:r>
            <w:r w:rsidRPr="00306B8B">
              <w:rPr>
                <w:rFonts w:ascii="Times New Roman" w:hAnsi="Times New Roman"/>
                <w:sz w:val="18"/>
                <w:szCs w:val="18"/>
              </w:rPr>
              <w:lastRenderedPageBreak/>
              <w:t xml:space="preserve">довідок-розрахунків) </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lastRenderedPageBreak/>
              <w:t>п. 299.5 ст. 299 ПКУ</w:t>
            </w: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п. 299.9 ст. 299 ПКУ</w:t>
            </w: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п.п.179.3, п. 179.12 ст. 179 ПКУ</w:t>
            </w: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п.п.296.8 ст. 296 ПКУ</w:t>
            </w: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 xml:space="preserve">п.п. 191.1.3 п. 191.1 ст. 191,  п. 141.4 ст. 141, ПКУ </w:t>
            </w: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п.п. 191.1.3 п. 191.1 ст. 191,  п. 141.4 ст. 141, ПКУ</w:t>
            </w: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ст. 24 Закону №2464-VІ</w:t>
            </w: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24131B" w:rsidRDefault="00483CED" w:rsidP="00483CED">
            <w:pPr>
              <w:ind w:left="-83" w:right="110"/>
              <w:jc w:val="center"/>
              <w:rPr>
                <w:rFonts w:ascii="Times New Roman" w:hAnsi="Times New Roman"/>
                <w:sz w:val="18"/>
                <w:szCs w:val="18"/>
              </w:rPr>
            </w:pP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E53FCA"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Pr="00306B8B" w:rsidRDefault="00483CED" w:rsidP="00483CED">
            <w:pPr>
              <w:spacing w:after="0" w:line="240" w:lineRule="auto"/>
              <w:jc w:val="center"/>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25.11.2024</w:t>
            </w:r>
          </w:p>
          <w:p w:rsidR="00483CED" w:rsidRPr="00306B8B" w:rsidRDefault="00483CED" w:rsidP="00483CED">
            <w:pPr>
              <w:spacing w:after="0" w:line="240" w:lineRule="auto"/>
              <w:jc w:val="center"/>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№673</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Pr="00306B8B" w:rsidRDefault="00483CED" w:rsidP="00483CED">
            <w:pPr>
              <w:spacing w:after="0" w:line="240" w:lineRule="auto"/>
              <w:jc w:val="center"/>
              <w:rPr>
                <w:rFonts w:ascii="Times New Roman" w:hAnsi="Times New Roman"/>
                <w:sz w:val="18"/>
                <w:szCs w:val="18"/>
              </w:rPr>
            </w:pPr>
            <w:r w:rsidRPr="00306B8B">
              <w:rPr>
                <w:rFonts w:ascii="Times New Roman" w:hAnsi="Times New Roman"/>
                <w:sz w:val="18"/>
                <w:szCs w:val="18"/>
              </w:rPr>
              <w:t xml:space="preserve">Глухманюк Ігор Григорович </w:t>
            </w:r>
          </w:p>
          <w:p w:rsidR="00483CED" w:rsidRPr="00306B8B" w:rsidRDefault="00483CED" w:rsidP="00483CED">
            <w:pPr>
              <w:spacing w:after="0" w:line="240" w:lineRule="auto"/>
              <w:jc w:val="center"/>
              <w:rPr>
                <w:rFonts w:ascii="Times New Roman" w:hAnsi="Times New Roman"/>
                <w:sz w:val="18"/>
                <w:szCs w:val="18"/>
              </w:rPr>
            </w:pPr>
          </w:p>
          <w:p w:rsidR="00483CED" w:rsidRPr="00306B8B" w:rsidRDefault="00483CED" w:rsidP="00483CED">
            <w:pPr>
              <w:spacing w:after="0" w:line="240" w:lineRule="auto"/>
              <w:jc w:val="center"/>
              <w:rPr>
                <w:rFonts w:ascii="Times New Roman" w:hAnsi="Times New Roman"/>
                <w:sz w:val="18"/>
                <w:szCs w:val="18"/>
              </w:rPr>
            </w:pPr>
          </w:p>
          <w:p w:rsidR="00483CED" w:rsidRPr="00306B8B" w:rsidRDefault="00483CED" w:rsidP="00483CED">
            <w:pPr>
              <w:spacing w:after="0" w:line="240" w:lineRule="auto"/>
              <w:jc w:val="center"/>
              <w:rPr>
                <w:rFonts w:ascii="Times New Roman" w:hAnsi="Times New Roman"/>
                <w:sz w:val="18"/>
                <w:szCs w:val="18"/>
              </w:rPr>
            </w:pPr>
          </w:p>
          <w:p w:rsidR="00483CED" w:rsidRPr="00306B8B" w:rsidRDefault="00483CED" w:rsidP="00483CED">
            <w:pPr>
              <w:spacing w:after="0" w:line="240" w:lineRule="auto"/>
              <w:jc w:val="center"/>
              <w:rPr>
                <w:rFonts w:ascii="Times New Roman" w:hAnsi="Times New Roman"/>
                <w:sz w:val="18"/>
                <w:szCs w:val="18"/>
              </w:rPr>
            </w:pPr>
          </w:p>
          <w:p w:rsidR="00483CED" w:rsidRPr="00306B8B" w:rsidRDefault="00483CED" w:rsidP="00483CED">
            <w:pPr>
              <w:spacing w:after="0" w:line="240" w:lineRule="auto"/>
              <w:jc w:val="center"/>
              <w:rPr>
                <w:rFonts w:ascii="Times New Roman" w:hAnsi="Times New Roman"/>
                <w:sz w:val="18"/>
                <w:szCs w:val="18"/>
              </w:rPr>
            </w:pPr>
          </w:p>
          <w:p w:rsidR="00483CED" w:rsidRPr="00306B8B" w:rsidRDefault="00483CED" w:rsidP="00483CED">
            <w:pPr>
              <w:spacing w:after="0" w:line="240" w:lineRule="auto"/>
              <w:jc w:val="center"/>
              <w:rPr>
                <w:rFonts w:ascii="Times New Roman" w:hAnsi="Times New Roman"/>
                <w:sz w:val="18"/>
                <w:szCs w:val="18"/>
              </w:rPr>
            </w:pPr>
          </w:p>
          <w:p w:rsidR="00483CED" w:rsidRPr="00306B8B" w:rsidRDefault="00483CED" w:rsidP="00483CED">
            <w:pPr>
              <w:spacing w:after="0" w:line="240" w:lineRule="auto"/>
              <w:jc w:val="center"/>
              <w:rPr>
                <w:rFonts w:ascii="Times New Roman" w:hAnsi="Times New Roman"/>
                <w:sz w:val="18"/>
                <w:szCs w:val="18"/>
              </w:rPr>
            </w:pPr>
          </w:p>
          <w:p w:rsidR="00483CED" w:rsidRPr="00306B8B" w:rsidRDefault="00483CED" w:rsidP="00483CED">
            <w:pPr>
              <w:spacing w:after="0" w:line="240" w:lineRule="auto"/>
              <w:jc w:val="center"/>
              <w:rPr>
                <w:rFonts w:ascii="Times New Roman" w:hAnsi="Times New Roman"/>
                <w:sz w:val="18"/>
                <w:szCs w:val="18"/>
              </w:rPr>
            </w:pPr>
          </w:p>
          <w:p w:rsidR="00483CED" w:rsidRPr="00306B8B" w:rsidRDefault="00483CED" w:rsidP="00483CED">
            <w:pPr>
              <w:spacing w:after="0" w:line="240" w:lineRule="auto"/>
              <w:jc w:val="center"/>
              <w:rPr>
                <w:rFonts w:ascii="Times New Roman" w:hAnsi="Times New Roman"/>
                <w:sz w:val="18"/>
                <w:szCs w:val="18"/>
              </w:rPr>
            </w:pP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306B8B" w:rsidRDefault="00483CED" w:rsidP="00483CED">
            <w:pPr>
              <w:spacing w:after="0" w:line="240" w:lineRule="auto"/>
              <w:ind w:left="113" w:right="23" w:hanging="18"/>
              <w:rPr>
                <w:rFonts w:ascii="Times New Roman" w:hAnsi="Times New Roman"/>
                <w:sz w:val="18"/>
                <w:szCs w:val="18"/>
              </w:rPr>
            </w:pPr>
            <w:r w:rsidRPr="00306B8B">
              <w:rPr>
                <w:rFonts w:ascii="Times New Roman" w:hAnsi="Times New Roman"/>
                <w:sz w:val="18"/>
                <w:szCs w:val="18"/>
              </w:rPr>
              <w:t>завідувач Заліщицького сектору Чортківської державної податкової інспекції 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Pr="00306B8B" w:rsidRDefault="00483CED" w:rsidP="00483CED">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листів про відмову у реєстрації платника єдиного податку;</w:t>
            </w:r>
          </w:p>
          <w:p w:rsidR="00483CED" w:rsidRPr="00306B8B" w:rsidRDefault="00483CED" w:rsidP="00483CED">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витягів з реєстру платників єдиного податку;</w:t>
            </w:r>
          </w:p>
          <w:p w:rsidR="00483CED" w:rsidRPr="00306B8B" w:rsidRDefault="00483CED" w:rsidP="00483CED">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довідок про подану декларацію про майновий стан і доходи (про сплату або відсутність податкових зобов’язань);</w:t>
            </w:r>
          </w:p>
          <w:p w:rsidR="00483CED" w:rsidRPr="00306B8B" w:rsidRDefault="00483CED" w:rsidP="00483CED">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довідок про доходи;</w:t>
            </w:r>
          </w:p>
          <w:p w:rsidR="00483CED" w:rsidRPr="00306B8B" w:rsidRDefault="00483CED" w:rsidP="00483CED">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довідок – підтверджень статусу податкового резидента України;</w:t>
            </w:r>
          </w:p>
          <w:p w:rsidR="00483CED" w:rsidRPr="00306B8B" w:rsidRDefault="00483CED" w:rsidP="00483CED">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довідок про сплачений нерезидентом в Україні податок на прибуток (доходи);</w:t>
            </w:r>
          </w:p>
          <w:p w:rsidR="00483CED" w:rsidRPr="00306B8B" w:rsidRDefault="00483CED" w:rsidP="00483CED">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 xml:space="preserve">підписання довідок-розрахунків (відмов у підписанні довідок-розрахунків) </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п. 299.5 ст. 299 ПКУ</w:t>
            </w: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п. 299.9 ст. 299 ПКУ</w:t>
            </w: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п.п.179.3, п. 179.12 ст. 179 ПКУ</w:t>
            </w: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п.п.296.8 ст. 296 ПКУ</w:t>
            </w: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 xml:space="preserve">п.п. 191.1.3 п. 191.1 ст. 191,  п. 141.4 ст. 141, ПКУ </w:t>
            </w: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п.п. 191.1.3 п. 191.1 ст. 191,  п. 141.4 ст. 141, ПКУ</w:t>
            </w: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ст. 24 Закону №2464-VІ</w:t>
            </w: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24131B" w:rsidRDefault="00483CED" w:rsidP="00483CED">
            <w:pPr>
              <w:ind w:left="-83" w:right="110"/>
              <w:jc w:val="center"/>
              <w:rPr>
                <w:rFonts w:ascii="Times New Roman" w:hAnsi="Times New Roman"/>
                <w:sz w:val="18"/>
                <w:szCs w:val="18"/>
              </w:rPr>
            </w:pP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E53FCA"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Pr="00306B8B" w:rsidRDefault="00483CED" w:rsidP="00483CED">
            <w:pPr>
              <w:spacing w:after="0" w:line="240" w:lineRule="auto"/>
              <w:jc w:val="center"/>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25.11.2024</w:t>
            </w:r>
          </w:p>
          <w:p w:rsidR="00483CED" w:rsidRPr="00306B8B" w:rsidRDefault="00483CED" w:rsidP="00483CED">
            <w:pPr>
              <w:spacing w:after="0" w:line="240" w:lineRule="auto"/>
              <w:jc w:val="center"/>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№673</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Pr="00306B8B" w:rsidRDefault="00483CED" w:rsidP="00483CED">
            <w:pPr>
              <w:spacing w:after="0" w:line="240" w:lineRule="auto"/>
              <w:jc w:val="center"/>
              <w:rPr>
                <w:rFonts w:ascii="Times New Roman" w:hAnsi="Times New Roman"/>
                <w:sz w:val="18"/>
                <w:szCs w:val="18"/>
              </w:rPr>
            </w:pPr>
            <w:r w:rsidRPr="00306B8B">
              <w:rPr>
                <w:rFonts w:ascii="Times New Roman" w:hAnsi="Times New Roman"/>
                <w:sz w:val="18"/>
                <w:szCs w:val="18"/>
              </w:rPr>
              <w:t xml:space="preserve">Кадубець Володимир Михайлович </w:t>
            </w:r>
          </w:p>
          <w:p w:rsidR="00483CED" w:rsidRPr="00306B8B" w:rsidRDefault="00483CED" w:rsidP="00483CED">
            <w:pPr>
              <w:spacing w:after="0" w:line="240" w:lineRule="auto"/>
              <w:jc w:val="center"/>
              <w:rPr>
                <w:rFonts w:ascii="Times New Roman" w:hAnsi="Times New Roman"/>
                <w:sz w:val="18"/>
                <w:szCs w:val="18"/>
              </w:rPr>
            </w:pPr>
          </w:p>
          <w:p w:rsidR="00483CED" w:rsidRPr="00306B8B" w:rsidRDefault="00483CED" w:rsidP="00483CED">
            <w:pPr>
              <w:spacing w:after="0" w:line="240" w:lineRule="auto"/>
              <w:jc w:val="center"/>
              <w:rPr>
                <w:rFonts w:ascii="Times New Roman" w:hAnsi="Times New Roman"/>
                <w:sz w:val="18"/>
                <w:szCs w:val="18"/>
              </w:rPr>
            </w:pPr>
          </w:p>
          <w:p w:rsidR="00483CED" w:rsidRPr="00306B8B" w:rsidRDefault="00483CED" w:rsidP="00483CED">
            <w:pPr>
              <w:spacing w:after="0" w:line="240" w:lineRule="auto"/>
              <w:jc w:val="center"/>
              <w:rPr>
                <w:rFonts w:ascii="Times New Roman" w:hAnsi="Times New Roman"/>
                <w:sz w:val="18"/>
                <w:szCs w:val="18"/>
              </w:rPr>
            </w:pPr>
          </w:p>
          <w:p w:rsidR="00483CED" w:rsidRPr="00306B8B" w:rsidRDefault="00483CED" w:rsidP="00483CED">
            <w:pPr>
              <w:spacing w:after="0" w:line="240" w:lineRule="auto"/>
              <w:jc w:val="center"/>
              <w:rPr>
                <w:rFonts w:ascii="Times New Roman" w:hAnsi="Times New Roman"/>
                <w:sz w:val="18"/>
                <w:szCs w:val="18"/>
              </w:rPr>
            </w:pPr>
          </w:p>
          <w:p w:rsidR="00483CED" w:rsidRPr="00306B8B" w:rsidRDefault="00483CED" w:rsidP="00483CED">
            <w:pPr>
              <w:spacing w:after="0" w:line="240" w:lineRule="auto"/>
              <w:jc w:val="center"/>
              <w:rPr>
                <w:rFonts w:ascii="Times New Roman" w:hAnsi="Times New Roman"/>
                <w:sz w:val="18"/>
                <w:szCs w:val="18"/>
              </w:rPr>
            </w:pPr>
          </w:p>
          <w:p w:rsidR="00483CED" w:rsidRPr="00306B8B" w:rsidRDefault="00483CED" w:rsidP="00483CED">
            <w:pPr>
              <w:spacing w:after="0" w:line="240" w:lineRule="auto"/>
              <w:jc w:val="center"/>
              <w:rPr>
                <w:rFonts w:ascii="Times New Roman" w:hAnsi="Times New Roman"/>
                <w:sz w:val="18"/>
                <w:szCs w:val="18"/>
              </w:rPr>
            </w:pPr>
          </w:p>
          <w:p w:rsidR="00483CED" w:rsidRPr="00306B8B" w:rsidRDefault="00483CED" w:rsidP="00483CED">
            <w:pPr>
              <w:spacing w:after="0" w:line="240" w:lineRule="auto"/>
              <w:jc w:val="center"/>
              <w:rPr>
                <w:rFonts w:ascii="Times New Roman" w:hAnsi="Times New Roman"/>
                <w:sz w:val="18"/>
                <w:szCs w:val="18"/>
              </w:rPr>
            </w:pPr>
          </w:p>
          <w:p w:rsidR="00483CED" w:rsidRPr="00306B8B" w:rsidRDefault="00483CED" w:rsidP="00483CED">
            <w:pPr>
              <w:spacing w:after="0" w:line="240" w:lineRule="auto"/>
              <w:jc w:val="center"/>
              <w:rPr>
                <w:rFonts w:ascii="Times New Roman" w:hAnsi="Times New Roman"/>
                <w:sz w:val="18"/>
                <w:szCs w:val="18"/>
              </w:rPr>
            </w:pPr>
          </w:p>
          <w:p w:rsidR="00483CED" w:rsidRPr="00306B8B" w:rsidRDefault="00483CED" w:rsidP="00483CED">
            <w:pPr>
              <w:spacing w:after="0" w:line="240" w:lineRule="auto"/>
              <w:jc w:val="center"/>
              <w:rPr>
                <w:rFonts w:ascii="Times New Roman" w:hAnsi="Times New Roman"/>
                <w:sz w:val="18"/>
                <w:szCs w:val="18"/>
              </w:rPr>
            </w:pP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306B8B" w:rsidRDefault="00483CED" w:rsidP="00483CED">
            <w:pPr>
              <w:spacing w:after="0" w:line="240" w:lineRule="auto"/>
              <w:ind w:left="113" w:right="23" w:hanging="18"/>
              <w:rPr>
                <w:rFonts w:ascii="Times New Roman" w:hAnsi="Times New Roman"/>
                <w:sz w:val="18"/>
                <w:szCs w:val="18"/>
              </w:rPr>
            </w:pPr>
            <w:r w:rsidRPr="00306B8B">
              <w:rPr>
                <w:rFonts w:ascii="Times New Roman" w:hAnsi="Times New Roman"/>
                <w:sz w:val="18"/>
                <w:szCs w:val="18"/>
              </w:rPr>
              <w:t>завідувач Козівського сектору обслуговування платників Тернопільської державної податкової інспекції 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Pr="00306B8B" w:rsidRDefault="00483CED" w:rsidP="00483CED">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листів про відмову у реєстрації платника єдиного податку;</w:t>
            </w:r>
          </w:p>
          <w:p w:rsidR="00483CED" w:rsidRPr="00306B8B" w:rsidRDefault="00483CED" w:rsidP="00483CED">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витягів з реєстру платників єдиного податку;</w:t>
            </w:r>
          </w:p>
          <w:p w:rsidR="00483CED" w:rsidRPr="00306B8B" w:rsidRDefault="00483CED" w:rsidP="00483CED">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довідок про подану декларацію про майновий стан і доходи (про сплату або відсутність податкових зобов’язань);</w:t>
            </w:r>
          </w:p>
          <w:p w:rsidR="00483CED" w:rsidRPr="00306B8B" w:rsidRDefault="00483CED" w:rsidP="00483CED">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довідок про доходи;</w:t>
            </w:r>
          </w:p>
          <w:p w:rsidR="00483CED" w:rsidRPr="00306B8B" w:rsidRDefault="00483CED" w:rsidP="00483CED">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довідок – підтверджень статусу податкового резидента України;</w:t>
            </w:r>
          </w:p>
          <w:p w:rsidR="00483CED" w:rsidRPr="00306B8B" w:rsidRDefault="00483CED" w:rsidP="00483CED">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довідок про сплачений нерезидентом в Україні податок на прибуток (доходи);</w:t>
            </w:r>
          </w:p>
          <w:p w:rsidR="00483CED" w:rsidRPr="00306B8B" w:rsidRDefault="00483CED" w:rsidP="00483CED">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 xml:space="preserve">підписання довідок-розрахунків (відмов у підписанні </w:t>
            </w:r>
            <w:r w:rsidRPr="00306B8B">
              <w:rPr>
                <w:rFonts w:ascii="Times New Roman" w:hAnsi="Times New Roman"/>
                <w:sz w:val="18"/>
                <w:szCs w:val="18"/>
              </w:rPr>
              <w:lastRenderedPageBreak/>
              <w:t xml:space="preserve">довідок-розрахунків) </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lastRenderedPageBreak/>
              <w:t>п. 299.5 ст. 299 ПКУ</w:t>
            </w: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п. 299.9 ст. 299 ПКУ</w:t>
            </w: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п.п.179.3, п. 179.12 ст. 179 ПКУ</w:t>
            </w: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п.п.296.8 ст. 296 ПКУ</w:t>
            </w: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 xml:space="preserve">п.п. 191.1.3 п. 191.1 ст. 191,  п. 141.4 ст. 141, ПКУ </w:t>
            </w: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п.п. 191.1.3 п. 191.1 ст. 191,  п. 141.4 ст. 141, ПКУ</w:t>
            </w: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ст. 24 Закону №2464-VІ</w:t>
            </w: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306B8B"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24131B" w:rsidRDefault="00483CED" w:rsidP="00483CED">
            <w:pPr>
              <w:ind w:left="-83" w:right="110"/>
              <w:jc w:val="center"/>
              <w:rPr>
                <w:rFonts w:ascii="Times New Roman" w:hAnsi="Times New Roman"/>
                <w:sz w:val="18"/>
                <w:szCs w:val="18"/>
              </w:rPr>
            </w:pP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E53FCA"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ind w:left="-83" w:right="110"/>
              <w:jc w:val="center"/>
              <w:rPr>
                <w:rFonts w:ascii="Times New Roman" w:hAnsi="Times New Roman"/>
                <w:sz w:val="18"/>
                <w:szCs w:val="18"/>
              </w:rPr>
            </w:pPr>
            <w:r w:rsidRPr="00BC754E">
              <w:rPr>
                <w:rFonts w:ascii="Times New Roman" w:hAnsi="Times New Roman"/>
                <w:sz w:val="18"/>
                <w:szCs w:val="18"/>
                <w:lang w:val="ru-RU"/>
              </w:rPr>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center"/>
              <w:rPr>
                <w:rFonts w:ascii="Times New Roman" w:hAnsi="Times New Roman"/>
                <w:color w:val="000000"/>
                <w:sz w:val="18"/>
                <w:szCs w:val="18"/>
                <w:lang w:eastAsia="uk-UA"/>
              </w:rPr>
            </w:pPr>
            <w:r>
              <w:rPr>
                <w:rFonts w:ascii="Times New Roman" w:hAnsi="Times New Roman"/>
                <w:color w:val="000000"/>
                <w:sz w:val="18"/>
                <w:szCs w:val="18"/>
                <w:lang w:eastAsia="uk-UA"/>
              </w:rPr>
              <w:t>Крисоватий Руслан</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24131B" w:rsidRDefault="00483CED" w:rsidP="00483CED">
            <w:pPr>
              <w:jc w:val="center"/>
              <w:rPr>
                <w:rFonts w:ascii="Times New Roman" w:hAnsi="Times New Roman"/>
                <w:sz w:val="18"/>
                <w:szCs w:val="18"/>
              </w:rPr>
            </w:pPr>
            <w:r>
              <w:rPr>
                <w:rFonts w:ascii="Times New Roman" w:hAnsi="Times New Roman"/>
                <w:sz w:val="18"/>
                <w:szCs w:val="18"/>
              </w:rPr>
              <w:t>Начальник управління податкових сервісів 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both"/>
              <w:rPr>
                <w:rFonts w:ascii="Times New Roman" w:hAnsi="Times New Roman"/>
                <w:sz w:val="18"/>
                <w:szCs w:val="18"/>
                <w:lang w:eastAsia="uk-UA"/>
              </w:rPr>
            </w:pPr>
            <w:r w:rsidRPr="004F24B3">
              <w:rPr>
                <w:rFonts w:ascii="Times New Roman" w:hAnsi="Times New Roman"/>
                <w:sz w:val="18"/>
                <w:szCs w:val="18"/>
                <w:lang w:eastAsia="uk-UA"/>
              </w:rPr>
              <w:t xml:space="preserve">підписання </w:t>
            </w:r>
            <w:r w:rsidRPr="00D47C16">
              <w:rPr>
                <w:rFonts w:ascii="Times New Roman" w:hAnsi="Times New Roman"/>
                <w:sz w:val="18"/>
                <w:szCs w:val="18"/>
                <w:lang w:eastAsia="uk-UA"/>
              </w:rPr>
              <w:t>рішень про скасування реєстрації книги обліку розрахункових операцій (ф.№3-КОРО</w:t>
            </w:r>
            <w:r>
              <w:rPr>
                <w:rFonts w:ascii="Times New Roman" w:hAnsi="Times New Roman"/>
                <w:sz w:val="18"/>
                <w:szCs w:val="18"/>
                <w:lang w:eastAsia="uk-UA"/>
              </w:rPr>
              <w:t xml:space="preserve">) </w:t>
            </w: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Pr="004F24B3" w:rsidRDefault="00483CED" w:rsidP="00483CED">
            <w:pPr>
              <w:jc w:val="both"/>
              <w:rPr>
                <w:rFonts w:ascii="Times New Roman" w:hAnsi="Times New Roman"/>
                <w:sz w:val="18"/>
                <w:szCs w:val="18"/>
                <w:lang w:eastAsia="uk-UA"/>
              </w:rPr>
            </w:pPr>
            <w:r w:rsidRPr="00D5216C">
              <w:rPr>
                <w:rFonts w:ascii="Times New Roman" w:hAnsi="Times New Roman"/>
                <w:sz w:val="18"/>
                <w:szCs w:val="18"/>
                <w:lang w:eastAsia="uk-UA"/>
              </w:rPr>
              <w:t>рішень про скасування реєстратора розрахункових  операцій (ф.№5-РРО)</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both"/>
              <w:rPr>
                <w:rFonts w:ascii="Times New Roman" w:hAnsi="Times New Roman"/>
                <w:sz w:val="18"/>
                <w:szCs w:val="18"/>
                <w:lang w:eastAsia="uk-UA"/>
              </w:rPr>
            </w:pPr>
            <w:r w:rsidRPr="0024131B">
              <w:rPr>
                <w:rFonts w:ascii="Times New Roman" w:hAnsi="Times New Roman"/>
                <w:sz w:val="18"/>
                <w:szCs w:val="18"/>
                <w:lang w:eastAsia="uk-UA"/>
              </w:rPr>
              <w:t xml:space="preserve">ст.7 Закону України від 06 липня 1995 року № 265/95-ВР "Про застосування реєстраторів розрахункових операцій у сфері торгівлі, громадського харчування та послуг" (далі – Закон № 265), п. 2 глави 3 розділу ІІ Порядку реєстрації та ведення розрахункових книжок, книг обліку розрахункових операцій, затвердженого наказом Міністерства фінансів України від 14.06.2016 № 547, зареєстрованого в Міністерстві юстиції України 05.07.2016 за № 920/29050); </w:t>
            </w:r>
            <w:r>
              <w:rPr>
                <w:rFonts w:ascii="Times New Roman" w:hAnsi="Times New Roman"/>
                <w:sz w:val="18"/>
                <w:szCs w:val="18"/>
                <w:lang w:eastAsia="uk-UA"/>
              </w:rPr>
              <w:t xml:space="preserve">                     </w:t>
            </w:r>
            <w:r w:rsidRPr="0024131B">
              <w:rPr>
                <w:rFonts w:ascii="Times New Roman" w:hAnsi="Times New Roman"/>
                <w:sz w:val="18"/>
                <w:szCs w:val="18"/>
                <w:lang w:eastAsia="uk-UA"/>
              </w:rPr>
              <w:t xml:space="preserve">п.2 глави </w:t>
            </w:r>
            <w:r>
              <w:rPr>
                <w:rFonts w:ascii="Times New Roman" w:hAnsi="Times New Roman"/>
                <w:sz w:val="18"/>
                <w:szCs w:val="18"/>
                <w:lang w:eastAsia="uk-UA"/>
              </w:rPr>
              <w:t>4</w:t>
            </w:r>
            <w:r w:rsidRPr="0024131B">
              <w:rPr>
                <w:rFonts w:ascii="Times New Roman" w:hAnsi="Times New Roman"/>
                <w:sz w:val="18"/>
                <w:szCs w:val="18"/>
                <w:lang w:eastAsia="uk-UA"/>
              </w:rPr>
              <w:t xml:space="preserve"> розділу ІІ Порядку реєстрації та ведення розрахункових книжок, книг обліку розрахункових операцій, затвердженого наказом Міністерства фінансів України від 14.06.2016 № 547, зареєстрованого в Міністерстві юстиції України 05.07.2016 за № 920/29050); </w:t>
            </w:r>
          </w:p>
          <w:p w:rsidR="00483CED" w:rsidRDefault="00483CED" w:rsidP="00483CED">
            <w:pPr>
              <w:jc w:val="both"/>
              <w:rPr>
                <w:rFonts w:ascii="Times New Roman" w:hAnsi="Times New Roman"/>
                <w:sz w:val="18"/>
                <w:szCs w:val="18"/>
                <w:lang w:eastAsia="uk-UA"/>
              </w:rPr>
            </w:pPr>
          </w:p>
          <w:p w:rsidR="00483CED" w:rsidRPr="0024131B" w:rsidRDefault="00483CED" w:rsidP="00483CED">
            <w:pPr>
              <w:jc w:val="both"/>
              <w:rPr>
                <w:rFonts w:ascii="Times New Roman" w:hAnsi="Times New Roman"/>
                <w:sz w:val="18"/>
                <w:szCs w:val="18"/>
                <w:lang w:eastAsia="uk-UA"/>
              </w:rPr>
            </w:pPr>
          </w:p>
          <w:p w:rsidR="00483CED" w:rsidRPr="00D47C16" w:rsidRDefault="00483CED" w:rsidP="00483CED">
            <w:pPr>
              <w:jc w:val="both"/>
              <w:rPr>
                <w:rFonts w:ascii="Times New Roman" w:hAnsi="Times New Roman"/>
                <w:sz w:val="18"/>
                <w:szCs w:val="18"/>
                <w:lang w:eastAsia="uk-UA"/>
              </w:rPr>
            </w:pP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24131B" w:rsidRDefault="00483CED" w:rsidP="00483CED">
            <w:pPr>
              <w:ind w:left="-83" w:right="110"/>
              <w:jc w:val="center"/>
              <w:rPr>
                <w:rFonts w:ascii="Times New Roman" w:hAnsi="Times New Roman"/>
                <w:sz w:val="18"/>
                <w:szCs w:val="18"/>
              </w:rPr>
            </w:pP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E53FCA"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ind w:left="-83" w:right="110"/>
              <w:jc w:val="center"/>
              <w:rPr>
                <w:rFonts w:ascii="Times New Roman" w:hAnsi="Times New Roman"/>
                <w:sz w:val="18"/>
                <w:szCs w:val="18"/>
              </w:rPr>
            </w:pPr>
            <w:r w:rsidRPr="00BC754E">
              <w:rPr>
                <w:rFonts w:ascii="Times New Roman" w:hAnsi="Times New Roman"/>
                <w:sz w:val="18"/>
                <w:szCs w:val="18"/>
                <w:lang w:val="ru-RU"/>
              </w:rPr>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center"/>
              <w:rPr>
                <w:rFonts w:ascii="Times New Roman" w:hAnsi="Times New Roman"/>
                <w:color w:val="000000"/>
                <w:sz w:val="18"/>
                <w:szCs w:val="18"/>
                <w:lang w:eastAsia="uk-UA"/>
              </w:rPr>
            </w:pPr>
            <w:r>
              <w:rPr>
                <w:rFonts w:ascii="Times New Roman" w:hAnsi="Times New Roman"/>
                <w:color w:val="000000"/>
                <w:sz w:val="18"/>
                <w:szCs w:val="18"/>
                <w:lang w:eastAsia="uk-UA"/>
              </w:rPr>
              <w:t>Петришин Андрій</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24131B" w:rsidRDefault="00483CED" w:rsidP="00483CED">
            <w:pPr>
              <w:jc w:val="both"/>
              <w:rPr>
                <w:rFonts w:ascii="Times New Roman" w:hAnsi="Times New Roman"/>
                <w:sz w:val="18"/>
                <w:szCs w:val="18"/>
              </w:rPr>
            </w:pPr>
            <w:r>
              <w:rPr>
                <w:rFonts w:ascii="Times New Roman" w:hAnsi="Times New Roman"/>
                <w:sz w:val="18"/>
                <w:szCs w:val="18"/>
                <w:lang w:eastAsia="uk-UA"/>
              </w:rPr>
              <w:t>Заступник</w:t>
            </w:r>
            <w:r w:rsidRPr="00D26B70">
              <w:rPr>
                <w:rFonts w:ascii="Times New Roman" w:hAnsi="Times New Roman"/>
                <w:sz w:val="18"/>
                <w:szCs w:val="18"/>
                <w:lang w:eastAsia="uk-UA"/>
              </w:rPr>
              <w:t xml:space="preserve"> начальника управління - начальника відділу обліку платників, об’єктів оподаткування, ведення реєстрів, реєстрації за окремими видами податків, ведення Державного реєстру фізичних </w:t>
            </w:r>
            <w:r w:rsidRPr="00D26B70">
              <w:rPr>
                <w:rFonts w:ascii="Times New Roman" w:hAnsi="Times New Roman"/>
                <w:sz w:val="18"/>
                <w:szCs w:val="18"/>
                <w:lang w:eastAsia="uk-UA"/>
              </w:rPr>
              <w:lastRenderedPageBreak/>
              <w:t xml:space="preserve">осіб-платників податків управління податкових сервісів </w:t>
            </w:r>
            <w:r>
              <w:rPr>
                <w:rFonts w:ascii="Times New Roman" w:hAnsi="Times New Roman"/>
                <w:sz w:val="18"/>
                <w:szCs w:val="18"/>
                <w:lang w:eastAsia="uk-UA"/>
              </w:rPr>
              <w:t>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both"/>
              <w:rPr>
                <w:rFonts w:ascii="Times New Roman" w:hAnsi="Times New Roman"/>
                <w:sz w:val="18"/>
                <w:szCs w:val="18"/>
                <w:lang w:eastAsia="uk-UA"/>
              </w:rPr>
            </w:pPr>
            <w:r w:rsidRPr="004F24B3">
              <w:rPr>
                <w:rFonts w:ascii="Times New Roman" w:hAnsi="Times New Roman"/>
                <w:sz w:val="18"/>
                <w:szCs w:val="18"/>
                <w:lang w:eastAsia="uk-UA"/>
              </w:rPr>
              <w:lastRenderedPageBreak/>
              <w:t xml:space="preserve">підписання </w:t>
            </w:r>
            <w:r w:rsidRPr="00D47C16">
              <w:rPr>
                <w:rFonts w:ascii="Times New Roman" w:hAnsi="Times New Roman"/>
                <w:sz w:val="18"/>
                <w:szCs w:val="18"/>
                <w:lang w:eastAsia="uk-UA"/>
              </w:rPr>
              <w:t>рішень про скасування реєстрації книги обліку розрахункових операцій (ф.№3-КОРО</w:t>
            </w:r>
            <w:r>
              <w:rPr>
                <w:rFonts w:ascii="Times New Roman" w:hAnsi="Times New Roman"/>
                <w:sz w:val="18"/>
                <w:szCs w:val="18"/>
                <w:lang w:eastAsia="uk-UA"/>
              </w:rPr>
              <w:t xml:space="preserve">) </w:t>
            </w: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Pr="004F24B3" w:rsidRDefault="00483CED" w:rsidP="00483CED">
            <w:pPr>
              <w:jc w:val="both"/>
              <w:rPr>
                <w:rFonts w:ascii="Times New Roman" w:hAnsi="Times New Roman"/>
                <w:sz w:val="18"/>
                <w:szCs w:val="18"/>
                <w:lang w:eastAsia="uk-UA"/>
              </w:rPr>
            </w:pPr>
            <w:r w:rsidRPr="00D5216C">
              <w:rPr>
                <w:rFonts w:ascii="Times New Roman" w:hAnsi="Times New Roman"/>
                <w:sz w:val="18"/>
                <w:szCs w:val="18"/>
                <w:lang w:eastAsia="uk-UA"/>
              </w:rPr>
              <w:t>рішень про скасування реєстратора розрахункових  операцій (ф.№5-РРО)</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both"/>
              <w:rPr>
                <w:rFonts w:ascii="Times New Roman" w:hAnsi="Times New Roman"/>
                <w:sz w:val="18"/>
                <w:szCs w:val="18"/>
                <w:lang w:eastAsia="uk-UA"/>
              </w:rPr>
            </w:pPr>
            <w:r w:rsidRPr="0024131B">
              <w:rPr>
                <w:rFonts w:ascii="Times New Roman" w:hAnsi="Times New Roman"/>
                <w:sz w:val="18"/>
                <w:szCs w:val="18"/>
                <w:lang w:eastAsia="uk-UA"/>
              </w:rPr>
              <w:lastRenderedPageBreak/>
              <w:t xml:space="preserve">ст.7 Закону України від 06 липня 1995 року № 265/95-ВР "Про застосування реєстраторів розрахункових операцій у сфері торгівлі, громадського харчування та послуг" (далі – Закон № 265), п. 2 глави 3 розділу ІІ Порядку реєстрації та ведення розрахункових книжок, книг обліку розрахункових операцій, затвердженого наказом </w:t>
            </w:r>
            <w:r w:rsidRPr="0024131B">
              <w:rPr>
                <w:rFonts w:ascii="Times New Roman" w:hAnsi="Times New Roman"/>
                <w:sz w:val="18"/>
                <w:szCs w:val="18"/>
                <w:lang w:eastAsia="uk-UA"/>
              </w:rPr>
              <w:lastRenderedPageBreak/>
              <w:t xml:space="preserve">Міністерства фінансів України від 14.06.2016 № 547, зареєстрованого в Міністерстві юстиції України 05.07.2016 за № 920/29050); </w:t>
            </w:r>
            <w:r>
              <w:rPr>
                <w:rFonts w:ascii="Times New Roman" w:hAnsi="Times New Roman"/>
                <w:sz w:val="18"/>
                <w:szCs w:val="18"/>
                <w:lang w:eastAsia="uk-UA"/>
              </w:rPr>
              <w:t xml:space="preserve">                     </w:t>
            </w:r>
            <w:r w:rsidRPr="0024131B">
              <w:rPr>
                <w:rFonts w:ascii="Times New Roman" w:hAnsi="Times New Roman"/>
                <w:sz w:val="18"/>
                <w:szCs w:val="18"/>
                <w:lang w:eastAsia="uk-UA"/>
              </w:rPr>
              <w:t xml:space="preserve">п.2 глави </w:t>
            </w:r>
            <w:r>
              <w:rPr>
                <w:rFonts w:ascii="Times New Roman" w:hAnsi="Times New Roman"/>
                <w:sz w:val="18"/>
                <w:szCs w:val="18"/>
                <w:lang w:eastAsia="uk-UA"/>
              </w:rPr>
              <w:t>4</w:t>
            </w:r>
            <w:r w:rsidRPr="0024131B">
              <w:rPr>
                <w:rFonts w:ascii="Times New Roman" w:hAnsi="Times New Roman"/>
                <w:sz w:val="18"/>
                <w:szCs w:val="18"/>
                <w:lang w:eastAsia="uk-UA"/>
              </w:rPr>
              <w:t xml:space="preserve"> розділу ІІ Порядку реєстрації та ведення розрахункових книжок, книг обліку розрахункових операцій, затвердженого наказом Міністерства фінансів України від 14.06.2016 № 547, зареєстрованого в Міністерстві юстиції України 05.07.2016 за № 920/29050); </w:t>
            </w:r>
          </w:p>
          <w:p w:rsidR="00483CED" w:rsidRDefault="00483CED" w:rsidP="00483CED">
            <w:pPr>
              <w:jc w:val="both"/>
              <w:rPr>
                <w:rFonts w:ascii="Times New Roman" w:hAnsi="Times New Roman"/>
                <w:sz w:val="18"/>
                <w:szCs w:val="18"/>
                <w:lang w:eastAsia="uk-UA"/>
              </w:rPr>
            </w:pPr>
          </w:p>
          <w:p w:rsidR="00483CED" w:rsidRPr="0024131B" w:rsidRDefault="00483CED" w:rsidP="00483CED">
            <w:pPr>
              <w:jc w:val="both"/>
              <w:rPr>
                <w:rFonts w:ascii="Times New Roman" w:hAnsi="Times New Roman"/>
                <w:sz w:val="18"/>
                <w:szCs w:val="18"/>
                <w:lang w:eastAsia="uk-UA"/>
              </w:rPr>
            </w:pPr>
          </w:p>
          <w:p w:rsidR="00483CED" w:rsidRPr="00D47C16" w:rsidRDefault="00483CED" w:rsidP="00483CED">
            <w:pPr>
              <w:jc w:val="both"/>
              <w:rPr>
                <w:rFonts w:ascii="Times New Roman" w:hAnsi="Times New Roman"/>
                <w:sz w:val="18"/>
                <w:szCs w:val="18"/>
                <w:lang w:eastAsia="uk-UA"/>
              </w:rPr>
            </w:pP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24131B" w:rsidRDefault="00483CED" w:rsidP="00483CED">
            <w:pPr>
              <w:ind w:left="-83" w:right="110"/>
              <w:jc w:val="center"/>
              <w:rPr>
                <w:rFonts w:ascii="Times New Roman" w:hAnsi="Times New Roman"/>
                <w:sz w:val="18"/>
                <w:szCs w:val="18"/>
              </w:rPr>
            </w:pP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E53FCA"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ind w:left="-83" w:right="110"/>
              <w:jc w:val="center"/>
              <w:rPr>
                <w:rFonts w:ascii="Times New Roman" w:hAnsi="Times New Roman"/>
                <w:sz w:val="18"/>
                <w:szCs w:val="18"/>
              </w:rPr>
            </w:pPr>
            <w:r w:rsidRPr="00BC754E">
              <w:rPr>
                <w:rFonts w:ascii="Times New Roman" w:hAnsi="Times New Roman"/>
                <w:sz w:val="18"/>
                <w:szCs w:val="18"/>
                <w:lang w:val="ru-RU"/>
              </w:rPr>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center"/>
              <w:rPr>
                <w:rFonts w:ascii="Times New Roman" w:hAnsi="Times New Roman"/>
                <w:color w:val="000000"/>
                <w:sz w:val="18"/>
                <w:szCs w:val="18"/>
                <w:lang w:eastAsia="uk-UA"/>
              </w:rPr>
            </w:pPr>
            <w:r>
              <w:rPr>
                <w:rFonts w:ascii="Times New Roman" w:hAnsi="Times New Roman"/>
                <w:sz w:val="18"/>
                <w:szCs w:val="18"/>
              </w:rPr>
              <w:t>Гузенков Володимир</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center"/>
              <w:rPr>
                <w:rFonts w:ascii="Times New Roman" w:hAnsi="Times New Roman"/>
                <w:sz w:val="18"/>
                <w:szCs w:val="18"/>
              </w:rPr>
            </w:pPr>
            <w:r>
              <w:rPr>
                <w:rFonts w:ascii="Times New Roman" w:hAnsi="Times New Roman"/>
                <w:sz w:val="18"/>
                <w:szCs w:val="18"/>
              </w:rPr>
              <w:t>Начальник Тернопільської ДПІ 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both"/>
              <w:rPr>
                <w:rFonts w:ascii="Times New Roman" w:hAnsi="Times New Roman"/>
                <w:sz w:val="18"/>
                <w:szCs w:val="18"/>
                <w:lang w:eastAsia="uk-UA"/>
              </w:rPr>
            </w:pPr>
            <w:r>
              <w:rPr>
                <w:rFonts w:ascii="Times New Roman" w:hAnsi="Times New Roman"/>
                <w:sz w:val="18"/>
                <w:szCs w:val="18"/>
                <w:lang w:eastAsia="uk-UA"/>
              </w:rPr>
              <w:t>підписання</w:t>
            </w:r>
            <w:r w:rsidRPr="004D0B1C">
              <w:rPr>
                <w:rFonts w:ascii="Times New Roman" w:hAnsi="Times New Roman"/>
                <w:sz w:val="18"/>
                <w:szCs w:val="18"/>
                <w:lang w:eastAsia="uk-UA"/>
              </w:rPr>
              <w:t xml:space="preserve"> </w:t>
            </w:r>
            <w:r w:rsidRPr="00D26B70">
              <w:rPr>
                <w:rFonts w:ascii="Times New Roman" w:hAnsi="Times New Roman"/>
                <w:sz w:val="18"/>
                <w:szCs w:val="18"/>
                <w:lang w:eastAsia="uk-UA"/>
              </w:rPr>
              <w:t xml:space="preserve">реєстраційного посвідчення про реєстрацію </w:t>
            </w:r>
            <w:r>
              <w:rPr>
                <w:rFonts w:ascii="Times New Roman" w:hAnsi="Times New Roman"/>
                <w:sz w:val="18"/>
                <w:szCs w:val="18"/>
                <w:lang w:eastAsia="uk-UA"/>
              </w:rPr>
              <w:t>р</w:t>
            </w:r>
            <w:r w:rsidRPr="00D26B70">
              <w:rPr>
                <w:rFonts w:ascii="Times New Roman" w:hAnsi="Times New Roman"/>
                <w:sz w:val="18"/>
                <w:szCs w:val="18"/>
                <w:lang w:eastAsia="uk-UA"/>
              </w:rPr>
              <w:t>еєстраторів розрахункових операцій (форма № 3-РРО)</w:t>
            </w: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r w:rsidRPr="00DD4BEA">
              <w:rPr>
                <w:rFonts w:ascii="Times New Roman" w:hAnsi="Times New Roman"/>
                <w:sz w:val="18"/>
                <w:szCs w:val="18"/>
                <w:lang w:eastAsia="uk-UA"/>
              </w:rPr>
              <w:t>повідомлення про взяття на облік платника єдиного внеску, на якого не поширюється дія Закону України від 15.05.2003 № 755-ІV «Про державну реєстрацію юридичних осіб, фізичних осіб - підприємців та громадських формувань» (ф. № 2-ЄСВ)</w:t>
            </w: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№34-ОПП)</w:t>
            </w: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витягу з реєстру страхувальників (щодо юридичної особи або відокремленого підрозділу) (ф. № 1-ВРС)</w:t>
            </w: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витягу з реєстру страхувальників (щодо фізичної особи - підприємця або фізичної особи, яка провадить незалежну професійну діяльність) (ф. № 2-ВРС)</w:t>
            </w: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довідки з реєстру страхувальників (ф. № 1-ДРС)</w:t>
            </w: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Pr="004F24B3"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 xml:space="preserve">листів про відмову у наданні адміністративних та інших послуг, у рамках надання яких </w:t>
            </w:r>
            <w:r w:rsidRPr="00C2560D">
              <w:rPr>
                <w:rFonts w:ascii="Times New Roman" w:hAnsi="Times New Roman"/>
                <w:sz w:val="18"/>
                <w:szCs w:val="18"/>
                <w:lang w:eastAsia="uk-UA"/>
              </w:rPr>
              <w:lastRenderedPageBreak/>
              <w:t>посадовим особам надано повноваження на підписання результатів надання таких послуг</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both"/>
              <w:rPr>
                <w:rFonts w:ascii="Times New Roman" w:hAnsi="Times New Roman"/>
                <w:sz w:val="18"/>
                <w:szCs w:val="18"/>
                <w:lang w:eastAsia="uk-UA"/>
              </w:rPr>
            </w:pPr>
            <w:r>
              <w:rPr>
                <w:rFonts w:ascii="Times New Roman" w:hAnsi="Times New Roman"/>
                <w:sz w:val="18"/>
                <w:szCs w:val="18"/>
                <w:lang w:eastAsia="uk-UA"/>
              </w:rPr>
              <w:lastRenderedPageBreak/>
              <w:t>П.14 гл.</w:t>
            </w:r>
            <w:r w:rsidRPr="00D26B70">
              <w:rPr>
                <w:rFonts w:ascii="Times New Roman" w:hAnsi="Times New Roman"/>
                <w:sz w:val="18"/>
                <w:szCs w:val="18"/>
                <w:lang w:eastAsia="uk-UA"/>
              </w:rPr>
              <w:t xml:space="preserve"> 2 р</w:t>
            </w:r>
            <w:r>
              <w:rPr>
                <w:rFonts w:ascii="Times New Roman" w:hAnsi="Times New Roman"/>
                <w:sz w:val="18"/>
                <w:szCs w:val="18"/>
                <w:lang w:eastAsia="uk-UA"/>
              </w:rPr>
              <w:t>.</w:t>
            </w:r>
            <w:r w:rsidRPr="00D26B70">
              <w:rPr>
                <w:rFonts w:ascii="Times New Roman" w:hAnsi="Times New Roman"/>
                <w:sz w:val="18"/>
                <w:szCs w:val="18"/>
                <w:lang w:eastAsia="uk-UA"/>
              </w:rPr>
              <w:t xml:space="preserve"> II 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 547 «Про затвердження порядків щодо реєстрації реєстраторів розрахункових операцій та книг обліку розрахункових операцій», зареєстрованим у Міністерстві юстиції України 05.07.2016 за № 918/29048</w:t>
            </w: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r>
              <w:rPr>
                <w:rFonts w:ascii="Times New Roman" w:hAnsi="Times New Roman"/>
                <w:sz w:val="18"/>
                <w:szCs w:val="18"/>
                <w:lang w:eastAsia="uk-UA"/>
              </w:rPr>
              <w:t>С</w:t>
            </w:r>
            <w:r w:rsidRPr="0012350B">
              <w:rPr>
                <w:rFonts w:ascii="Times New Roman" w:hAnsi="Times New Roman"/>
                <w:sz w:val="18"/>
                <w:szCs w:val="18"/>
                <w:lang w:eastAsia="uk-UA"/>
              </w:rPr>
              <w:t>т</w:t>
            </w:r>
            <w:r>
              <w:rPr>
                <w:rFonts w:ascii="Times New Roman" w:hAnsi="Times New Roman"/>
                <w:sz w:val="18"/>
                <w:szCs w:val="18"/>
                <w:lang w:eastAsia="uk-UA"/>
              </w:rPr>
              <w:t>.</w:t>
            </w:r>
            <w:r w:rsidRPr="0012350B">
              <w:rPr>
                <w:rFonts w:ascii="Times New Roman" w:hAnsi="Times New Roman"/>
                <w:sz w:val="18"/>
                <w:szCs w:val="18"/>
                <w:lang w:eastAsia="uk-UA"/>
              </w:rPr>
              <w:t>5 Закону від 08.07.2010 № 2464 «Про збір та облік єдиного внеску на загальнообов'язкове державне соціальне страхування» (далі - Закон 2464, п</w:t>
            </w:r>
            <w:r>
              <w:rPr>
                <w:rFonts w:ascii="Times New Roman" w:hAnsi="Times New Roman"/>
                <w:sz w:val="18"/>
                <w:szCs w:val="18"/>
                <w:lang w:eastAsia="uk-UA"/>
              </w:rPr>
              <w:t>.</w:t>
            </w:r>
            <w:r w:rsidRPr="0012350B">
              <w:rPr>
                <w:rFonts w:ascii="Times New Roman" w:hAnsi="Times New Roman"/>
                <w:sz w:val="18"/>
                <w:szCs w:val="18"/>
                <w:lang w:eastAsia="uk-UA"/>
              </w:rPr>
              <w:t>4 р</w:t>
            </w:r>
            <w:r>
              <w:rPr>
                <w:rFonts w:ascii="Times New Roman" w:hAnsi="Times New Roman"/>
                <w:sz w:val="18"/>
                <w:szCs w:val="18"/>
                <w:lang w:eastAsia="uk-UA"/>
              </w:rPr>
              <w:t>.</w:t>
            </w:r>
            <w:r w:rsidRPr="0012350B">
              <w:rPr>
                <w:rFonts w:ascii="Times New Roman" w:hAnsi="Times New Roman"/>
                <w:sz w:val="18"/>
                <w:szCs w:val="18"/>
                <w:lang w:eastAsia="uk-UA"/>
              </w:rPr>
              <w:t xml:space="preserve"> III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«Про затвердження Порядку </w:t>
            </w:r>
            <w:r w:rsidRPr="0012350B">
              <w:rPr>
                <w:rFonts w:ascii="Times New Roman" w:hAnsi="Times New Roman"/>
                <w:sz w:val="18"/>
                <w:szCs w:val="18"/>
                <w:lang w:eastAsia="uk-UA"/>
              </w:rPr>
              <w:lastRenderedPageBreak/>
              <w:t>обліку єдиного внеску на загальнообов'язкове державне соціальне страхування та Положення про реєстр страхувальників», зареєстрованого в Міністерстві юстиції України 03.12.2014 за № 1553/26330</w:t>
            </w: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А</w:t>
            </w:r>
            <w:r>
              <w:rPr>
                <w:rFonts w:ascii="Times New Roman" w:hAnsi="Times New Roman"/>
                <w:sz w:val="18"/>
                <w:szCs w:val="18"/>
                <w:lang w:eastAsia="uk-UA"/>
              </w:rPr>
              <w:t>бз.2</w:t>
            </w:r>
            <w:r w:rsidRPr="00C2560D">
              <w:rPr>
                <w:rFonts w:ascii="Times New Roman" w:hAnsi="Times New Roman"/>
                <w:sz w:val="18"/>
                <w:szCs w:val="18"/>
                <w:lang w:eastAsia="uk-UA"/>
              </w:rPr>
              <w:t xml:space="preserve"> п</w:t>
            </w:r>
            <w:r>
              <w:rPr>
                <w:rFonts w:ascii="Times New Roman" w:hAnsi="Times New Roman"/>
                <w:sz w:val="18"/>
                <w:szCs w:val="18"/>
                <w:lang w:eastAsia="uk-UA"/>
              </w:rPr>
              <w:t>.</w:t>
            </w:r>
            <w:r w:rsidRPr="00C2560D">
              <w:rPr>
                <w:rFonts w:ascii="Times New Roman" w:hAnsi="Times New Roman"/>
                <w:sz w:val="18"/>
                <w:szCs w:val="18"/>
                <w:lang w:eastAsia="uk-UA"/>
              </w:rPr>
              <w:t xml:space="preserve"> 64.3 ст</w:t>
            </w:r>
            <w:r>
              <w:rPr>
                <w:rFonts w:ascii="Times New Roman" w:hAnsi="Times New Roman"/>
                <w:sz w:val="18"/>
                <w:szCs w:val="18"/>
                <w:lang w:eastAsia="uk-UA"/>
              </w:rPr>
              <w:t>.</w:t>
            </w:r>
            <w:r w:rsidRPr="00C2560D">
              <w:rPr>
                <w:rFonts w:ascii="Times New Roman" w:hAnsi="Times New Roman"/>
                <w:sz w:val="18"/>
                <w:szCs w:val="18"/>
                <w:lang w:eastAsia="uk-UA"/>
              </w:rPr>
              <w:t xml:space="preserve"> 64 ПКУ, </w:t>
            </w:r>
            <w:r>
              <w:rPr>
                <w:rFonts w:ascii="Times New Roman" w:hAnsi="Times New Roman"/>
                <w:sz w:val="18"/>
                <w:szCs w:val="18"/>
                <w:lang w:eastAsia="uk-UA"/>
              </w:rPr>
              <w:t xml:space="preserve">    </w:t>
            </w:r>
            <w:r w:rsidRPr="00C2560D">
              <w:rPr>
                <w:rFonts w:ascii="Times New Roman" w:hAnsi="Times New Roman"/>
                <w:sz w:val="18"/>
                <w:szCs w:val="18"/>
                <w:lang w:eastAsia="uk-UA"/>
              </w:rPr>
              <w:t>п</w:t>
            </w:r>
            <w:r>
              <w:rPr>
                <w:rFonts w:ascii="Times New Roman" w:hAnsi="Times New Roman"/>
                <w:sz w:val="18"/>
                <w:szCs w:val="18"/>
                <w:lang w:eastAsia="uk-UA"/>
              </w:rPr>
              <w:t>.</w:t>
            </w:r>
            <w:r w:rsidRPr="00C2560D">
              <w:rPr>
                <w:rFonts w:ascii="Times New Roman" w:hAnsi="Times New Roman"/>
                <w:sz w:val="18"/>
                <w:szCs w:val="18"/>
                <w:lang w:eastAsia="uk-UA"/>
              </w:rPr>
              <w:t>3.11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w:t>
            </w: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r>
              <w:rPr>
                <w:rFonts w:ascii="Times New Roman" w:hAnsi="Times New Roman"/>
                <w:sz w:val="18"/>
                <w:szCs w:val="18"/>
                <w:lang w:eastAsia="uk-UA"/>
              </w:rPr>
              <w:t>Ст.</w:t>
            </w:r>
            <w:r w:rsidRPr="00C2560D">
              <w:rPr>
                <w:rFonts w:ascii="Times New Roman" w:hAnsi="Times New Roman"/>
                <w:sz w:val="18"/>
                <w:szCs w:val="18"/>
                <w:lang w:eastAsia="uk-UA"/>
              </w:rPr>
              <w:t>17 Закону № 2464, п</w:t>
            </w:r>
            <w:r>
              <w:rPr>
                <w:rFonts w:ascii="Times New Roman" w:hAnsi="Times New Roman"/>
                <w:sz w:val="18"/>
                <w:szCs w:val="18"/>
                <w:lang w:eastAsia="uk-UA"/>
              </w:rPr>
              <w:t>.</w:t>
            </w:r>
            <w:r w:rsidRPr="00C2560D">
              <w:rPr>
                <w:rFonts w:ascii="Times New Roman" w:hAnsi="Times New Roman"/>
                <w:sz w:val="18"/>
                <w:szCs w:val="18"/>
                <w:lang w:eastAsia="uk-UA"/>
              </w:rPr>
              <w:t xml:space="preserve"> 3 р</w:t>
            </w:r>
            <w:r>
              <w:rPr>
                <w:rFonts w:ascii="Times New Roman" w:hAnsi="Times New Roman"/>
                <w:sz w:val="18"/>
                <w:szCs w:val="18"/>
                <w:lang w:eastAsia="uk-UA"/>
              </w:rPr>
              <w:t>.</w:t>
            </w:r>
            <w:r w:rsidRPr="00C2560D">
              <w:rPr>
                <w:rFonts w:ascii="Times New Roman" w:hAnsi="Times New Roman"/>
                <w:sz w:val="18"/>
                <w:szCs w:val="18"/>
                <w:lang w:eastAsia="uk-UA"/>
              </w:rPr>
              <w:t xml:space="preserve"> II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 (далі - Порядок № 651), постановою правління Пенсійного фонду України від 21.07.2017 № 16-1 «Про затвердження Порядку надання інформації з реєстру страхувальників Державного реєстру загальнообов'язкового державного соціального страхування», зареєстрованого в Міністерстві юстиції України 17.08.2017 за № 1017/30885</w:t>
            </w:r>
          </w:p>
          <w:p w:rsidR="00483CED" w:rsidRPr="00D47C16" w:rsidRDefault="00483CED" w:rsidP="00483CED">
            <w:pPr>
              <w:jc w:val="both"/>
              <w:rPr>
                <w:rFonts w:ascii="Times New Roman" w:hAnsi="Times New Roman"/>
                <w:sz w:val="18"/>
                <w:szCs w:val="18"/>
                <w:lang w:eastAsia="uk-UA"/>
              </w:rPr>
            </w:pPr>
            <w:r w:rsidRPr="004F24B3">
              <w:rPr>
                <w:rFonts w:ascii="Times New Roman" w:hAnsi="Times New Roman"/>
                <w:sz w:val="18"/>
                <w:szCs w:val="18"/>
                <w:lang w:eastAsia="ru-RU"/>
              </w:rPr>
              <w:t>ст.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 xml:space="preserve"> ПКУ</w:t>
            </w:r>
            <w:r>
              <w:rPr>
                <w:rFonts w:ascii="Times New Roman" w:hAnsi="Times New Roman"/>
                <w:sz w:val="18"/>
                <w:szCs w:val="18"/>
                <w:lang w:eastAsia="uk-UA"/>
              </w:rPr>
              <w:t>.</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D26B70" w:rsidRDefault="00483CED" w:rsidP="00483CED">
            <w:pPr>
              <w:ind w:left="-83" w:right="110"/>
              <w:jc w:val="center"/>
              <w:rPr>
                <w:rFonts w:ascii="Times New Roman" w:hAnsi="Times New Roman"/>
                <w:sz w:val="18"/>
                <w:szCs w:val="18"/>
              </w:rPr>
            </w:pP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E53FCA"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ind w:left="-83" w:right="110"/>
              <w:jc w:val="center"/>
              <w:rPr>
                <w:rFonts w:ascii="Times New Roman" w:hAnsi="Times New Roman"/>
                <w:sz w:val="18"/>
                <w:szCs w:val="18"/>
              </w:rPr>
            </w:pPr>
            <w:r w:rsidRPr="00BC754E">
              <w:rPr>
                <w:rFonts w:ascii="Times New Roman" w:hAnsi="Times New Roman"/>
                <w:sz w:val="18"/>
                <w:szCs w:val="18"/>
                <w:lang w:val="ru-RU"/>
              </w:rPr>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center"/>
              <w:rPr>
                <w:rFonts w:ascii="Times New Roman" w:hAnsi="Times New Roman"/>
                <w:color w:val="000000"/>
                <w:sz w:val="18"/>
                <w:szCs w:val="18"/>
                <w:lang w:eastAsia="uk-UA"/>
              </w:rPr>
            </w:pPr>
            <w:r w:rsidRPr="00CF2C2A">
              <w:rPr>
                <w:rFonts w:ascii="Times New Roman" w:hAnsi="Times New Roman"/>
                <w:sz w:val="18"/>
                <w:szCs w:val="18"/>
              </w:rPr>
              <w:t>Міщук Ярослав</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center"/>
              <w:rPr>
                <w:rFonts w:ascii="Times New Roman" w:hAnsi="Times New Roman"/>
                <w:sz w:val="18"/>
                <w:szCs w:val="18"/>
              </w:rPr>
            </w:pPr>
            <w:r>
              <w:rPr>
                <w:rFonts w:ascii="Times New Roman" w:hAnsi="Times New Roman"/>
                <w:sz w:val="18"/>
                <w:szCs w:val="18"/>
              </w:rPr>
              <w:t>Начальник Кременецької ДПІ 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both"/>
              <w:rPr>
                <w:rFonts w:ascii="Times New Roman" w:hAnsi="Times New Roman"/>
                <w:sz w:val="18"/>
                <w:szCs w:val="18"/>
                <w:lang w:eastAsia="uk-UA"/>
              </w:rPr>
            </w:pPr>
            <w:r>
              <w:rPr>
                <w:rFonts w:ascii="Times New Roman" w:hAnsi="Times New Roman"/>
                <w:sz w:val="18"/>
                <w:szCs w:val="18"/>
                <w:lang w:eastAsia="uk-UA"/>
              </w:rPr>
              <w:t>підписання</w:t>
            </w:r>
            <w:r w:rsidRPr="004D0B1C">
              <w:rPr>
                <w:rFonts w:ascii="Times New Roman" w:hAnsi="Times New Roman"/>
                <w:sz w:val="18"/>
                <w:szCs w:val="18"/>
                <w:lang w:eastAsia="uk-UA"/>
              </w:rPr>
              <w:t xml:space="preserve"> </w:t>
            </w:r>
            <w:r w:rsidRPr="00D26B70">
              <w:rPr>
                <w:rFonts w:ascii="Times New Roman" w:hAnsi="Times New Roman"/>
                <w:sz w:val="18"/>
                <w:szCs w:val="18"/>
                <w:lang w:eastAsia="uk-UA"/>
              </w:rPr>
              <w:t xml:space="preserve">реєстраційного посвідчення про реєстрацію </w:t>
            </w:r>
            <w:r>
              <w:rPr>
                <w:rFonts w:ascii="Times New Roman" w:hAnsi="Times New Roman"/>
                <w:sz w:val="18"/>
                <w:szCs w:val="18"/>
                <w:lang w:eastAsia="uk-UA"/>
              </w:rPr>
              <w:t>р</w:t>
            </w:r>
            <w:r w:rsidRPr="00D26B70">
              <w:rPr>
                <w:rFonts w:ascii="Times New Roman" w:hAnsi="Times New Roman"/>
                <w:sz w:val="18"/>
                <w:szCs w:val="18"/>
                <w:lang w:eastAsia="uk-UA"/>
              </w:rPr>
              <w:t>еєстраторів розрахункових операцій (форма № 3-РРО)</w:t>
            </w: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r w:rsidRPr="00DD4BEA">
              <w:rPr>
                <w:rFonts w:ascii="Times New Roman" w:hAnsi="Times New Roman"/>
                <w:sz w:val="18"/>
                <w:szCs w:val="18"/>
                <w:lang w:eastAsia="uk-UA"/>
              </w:rPr>
              <w:t>повідомлення про взяття на облік платника єдиного внеску, на якого не поширюється дія Закону України від 15.05.2003 № 755-ІV «Про державну реєстрацію юридичних осіб, фізичних осіб - підприємців та громадських формувань» (ф. № 2-ЄСВ)</w:t>
            </w: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 xml:space="preserve">довідки про взяття на </w:t>
            </w:r>
            <w:r w:rsidRPr="00C2560D">
              <w:rPr>
                <w:rFonts w:ascii="Times New Roman" w:hAnsi="Times New Roman"/>
                <w:sz w:val="18"/>
                <w:szCs w:val="18"/>
                <w:lang w:eastAsia="uk-UA"/>
              </w:rPr>
              <w:lastRenderedPageBreak/>
              <w:t>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№34-ОПП)</w:t>
            </w: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витягу з реєстру страхувальників (щодо юридичної особи або відокремленого підрозділу) (ф. № 1-ВРС)</w:t>
            </w: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витягу з реєстру страхувальників (щодо фізичної особи - підприємця або фізичної особи, яка провадить незалежну професійну діяльність) (ф. № 2-ВРС)</w:t>
            </w: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довідки з реєстру страхувальників (ф. № 1-ДРС)</w:t>
            </w: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Pr="004F24B3"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both"/>
              <w:rPr>
                <w:rFonts w:ascii="Times New Roman" w:hAnsi="Times New Roman"/>
                <w:sz w:val="18"/>
                <w:szCs w:val="18"/>
                <w:lang w:eastAsia="uk-UA"/>
              </w:rPr>
            </w:pPr>
            <w:r>
              <w:rPr>
                <w:rFonts w:ascii="Times New Roman" w:hAnsi="Times New Roman"/>
                <w:sz w:val="18"/>
                <w:szCs w:val="18"/>
                <w:lang w:eastAsia="uk-UA"/>
              </w:rPr>
              <w:lastRenderedPageBreak/>
              <w:t>П.14 гл.</w:t>
            </w:r>
            <w:r w:rsidRPr="00D26B70">
              <w:rPr>
                <w:rFonts w:ascii="Times New Roman" w:hAnsi="Times New Roman"/>
                <w:sz w:val="18"/>
                <w:szCs w:val="18"/>
                <w:lang w:eastAsia="uk-UA"/>
              </w:rPr>
              <w:t xml:space="preserve"> 2 р</w:t>
            </w:r>
            <w:r>
              <w:rPr>
                <w:rFonts w:ascii="Times New Roman" w:hAnsi="Times New Roman"/>
                <w:sz w:val="18"/>
                <w:szCs w:val="18"/>
                <w:lang w:eastAsia="uk-UA"/>
              </w:rPr>
              <w:t>.</w:t>
            </w:r>
            <w:r w:rsidRPr="00D26B70">
              <w:rPr>
                <w:rFonts w:ascii="Times New Roman" w:hAnsi="Times New Roman"/>
                <w:sz w:val="18"/>
                <w:szCs w:val="18"/>
                <w:lang w:eastAsia="uk-UA"/>
              </w:rPr>
              <w:t xml:space="preserve"> II 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 547 «Про затвердження порядків щодо реєстрації реєстраторів розрахункових операцій та книг обліку розрахункових операцій», зареєстрованим у Міністерстві юстиції України 05.07.2016 за № 918/29048</w:t>
            </w: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r>
              <w:rPr>
                <w:rFonts w:ascii="Times New Roman" w:hAnsi="Times New Roman"/>
                <w:sz w:val="18"/>
                <w:szCs w:val="18"/>
                <w:lang w:eastAsia="uk-UA"/>
              </w:rPr>
              <w:t>С</w:t>
            </w:r>
            <w:r w:rsidRPr="0012350B">
              <w:rPr>
                <w:rFonts w:ascii="Times New Roman" w:hAnsi="Times New Roman"/>
                <w:sz w:val="18"/>
                <w:szCs w:val="18"/>
                <w:lang w:eastAsia="uk-UA"/>
              </w:rPr>
              <w:t>т</w:t>
            </w:r>
            <w:r>
              <w:rPr>
                <w:rFonts w:ascii="Times New Roman" w:hAnsi="Times New Roman"/>
                <w:sz w:val="18"/>
                <w:szCs w:val="18"/>
                <w:lang w:eastAsia="uk-UA"/>
              </w:rPr>
              <w:t>.</w:t>
            </w:r>
            <w:r w:rsidRPr="0012350B">
              <w:rPr>
                <w:rFonts w:ascii="Times New Roman" w:hAnsi="Times New Roman"/>
                <w:sz w:val="18"/>
                <w:szCs w:val="18"/>
                <w:lang w:eastAsia="uk-UA"/>
              </w:rPr>
              <w:t>5 Закону від 08.07.2010 № 2464 «Про збір та облік єдиного внеску на загальнообов'язкове державне соціальне страхування» (далі - Закон 2464, п</w:t>
            </w:r>
            <w:r>
              <w:rPr>
                <w:rFonts w:ascii="Times New Roman" w:hAnsi="Times New Roman"/>
                <w:sz w:val="18"/>
                <w:szCs w:val="18"/>
                <w:lang w:eastAsia="uk-UA"/>
              </w:rPr>
              <w:t>.</w:t>
            </w:r>
            <w:r w:rsidRPr="0012350B">
              <w:rPr>
                <w:rFonts w:ascii="Times New Roman" w:hAnsi="Times New Roman"/>
                <w:sz w:val="18"/>
                <w:szCs w:val="18"/>
                <w:lang w:eastAsia="uk-UA"/>
              </w:rPr>
              <w:t>4 р</w:t>
            </w:r>
            <w:r>
              <w:rPr>
                <w:rFonts w:ascii="Times New Roman" w:hAnsi="Times New Roman"/>
                <w:sz w:val="18"/>
                <w:szCs w:val="18"/>
                <w:lang w:eastAsia="uk-UA"/>
              </w:rPr>
              <w:t>.</w:t>
            </w:r>
            <w:r w:rsidRPr="0012350B">
              <w:rPr>
                <w:rFonts w:ascii="Times New Roman" w:hAnsi="Times New Roman"/>
                <w:sz w:val="18"/>
                <w:szCs w:val="18"/>
                <w:lang w:eastAsia="uk-UA"/>
              </w:rPr>
              <w:t xml:space="preserve"> III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«Про затвердження Порядку обліку єдиного внеску на загальнообов'язкове державне соціальне страхування та Положення про реєстр страхувальників», зареєстрованого в Міністерстві юстиції України 03.12.2014 за № 1553/26330</w:t>
            </w: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lastRenderedPageBreak/>
              <w:t>А</w:t>
            </w:r>
            <w:r>
              <w:rPr>
                <w:rFonts w:ascii="Times New Roman" w:hAnsi="Times New Roman"/>
                <w:sz w:val="18"/>
                <w:szCs w:val="18"/>
                <w:lang w:eastAsia="uk-UA"/>
              </w:rPr>
              <w:t>бз.2</w:t>
            </w:r>
            <w:r w:rsidRPr="00C2560D">
              <w:rPr>
                <w:rFonts w:ascii="Times New Roman" w:hAnsi="Times New Roman"/>
                <w:sz w:val="18"/>
                <w:szCs w:val="18"/>
                <w:lang w:eastAsia="uk-UA"/>
              </w:rPr>
              <w:t xml:space="preserve"> п</w:t>
            </w:r>
            <w:r>
              <w:rPr>
                <w:rFonts w:ascii="Times New Roman" w:hAnsi="Times New Roman"/>
                <w:sz w:val="18"/>
                <w:szCs w:val="18"/>
                <w:lang w:eastAsia="uk-UA"/>
              </w:rPr>
              <w:t>.</w:t>
            </w:r>
            <w:r w:rsidRPr="00C2560D">
              <w:rPr>
                <w:rFonts w:ascii="Times New Roman" w:hAnsi="Times New Roman"/>
                <w:sz w:val="18"/>
                <w:szCs w:val="18"/>
                <w:lang w:eastAsia="uk-UA"/>
              </w:rPr>
              <w:t xml:space="preserve"> 64.3 ст</w:t>
            </w:r>
            <w:r>
              <w:rPr>
                <w:rFonts w:ascii="Times New Roman" w:hAnsi="Times New Roman"/>
                <w:sz w:val="18"/>
                <w:szCs w:val="18"/>
                <w:lang w:eastAsia="uk-UA"/>
              </w:rPr>
              <w:t>.</w:t>
            </w:r>
            <w:r w:rsidRPr="00C2560D">
              <w:rPr>
                <w:rFonts w:ascii="Times New Roman" w:hAnsi="Times New Roman"/>
                <w:sz w:val="18"/>
                <w:szCs w:val="18"/>
                <w:lang w:eastAsia="uk-UA"/>
              </w:rPr>
              <w:t xml:space="preserve"> 64 ПКУ, </w:t>
            </w:r>
            <w:r>
              <w:rPr>
                <w:rFonts w:ascii="Times New Roman" w:hAnsi="Times New Roman"/>
                <w:sz w:val="18"/>
                <w:szCs w:val="18"/>
                <w:lang w:eastAsia="uk-UA"/>
              </w:rPr>
              <w:t xml:space="preserve">    </w:t>
            </w:r>
            <w:r w:rsidRPr="00C2560D">
              <w:rPr>
                <w:rFonts w:ascii="Times New Roman" w:hAnsi="Times New Roman"/>
                <w:sz w:val="18"/>
                <w:szCs w:val="18"/>
                <w:lang w:eastAsia="uk-UA"/>
              </w:rPr>
              <w:t>п</w:t>
            </w:r>
            <w:r>
              <w:rPr>
                <w:rFonts w:ascii="Times New Roman" w:hAnsi="Times New Roman"/>
                <w:sz w:val="18"/>
                <w:szCs w:val="18"/>
                <w:lang w:eastAsia="uk-UA"/>
              </w:rPr>
              <w:t>.</w:t>
            </w:r>
            <w:r w:rsidRPr="00C2560D">
              <w:rPr>
                <w:rFonts w:ascii="Times New Roman" w:hAnsi="Times New Roman"/>
                <w:sz w:val="18"/>
                <w:szCs w:val="18"/>
                <w:lang w:eastAsia="uk-UA"/>
              </w:rPr>
              <w:t>3.11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w:t>
            </w: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r>
              <w:rPr>
                <w:rFonts w:ascii="Times New Roman" w:hAnsi="Times New Roman"/>
                <w:sz w:val="18"/>
                <w:szCs w:val="18"/>
                <w:lang w:eastAsia="uk-UA"/>
              </w:rPr>
              <w:t>Ст.</w:t>
            </w:r>
            <w:r w:rsidRPr="00C2560D">
              <w:rPr>
                <w:rFonts w:ascii="Times New Roman" w:hAnsi="Times New Roman"/>
                <w:sz w:val="18"/>
                <w:szCs w:val="18"/>
                <w:lang w:eastAsia="uk-UA"/>
              </w:rPr>
              <w:t>17 Закону № 2464, п</w:t>
            </w:r>
            <w:r>
              <w:rPr>
                <w:rFonts w:ascii="Times New Roman" w:hAnsi="Times New Roman"/>
                <w:sz w:val="18"/>
                <w:szCs w:val="18"/>
                <w:lang w:eastAsia="uk-UA"/>
              </w:rPr>
              <w:t>.</w:t>
            </w:r>
            <w:r w:rsidRPr="00C2560D">
              <w:rPr>
                <w:rFonts w:ascii="Times New Roman" w:hAnsi="Times New Roman"/>
                <w:sz w:val="18"/>
                <w:szCs w:val="18"/>
                <w:lang w:eastAsia="uk-UA"/>
              </w:rPr>
              <w:t xml:space="preserve"> 3 р</w:t>
            </w:r>
            <w:r>
              <w:rPr>
                <w:rFonts w:ascii="Times New Roman" w:hAnsi="Times New Roman"/>
                <w:sz w:val="18"/>
                <w:szCs w:val="18"/>
                <w:lang w:eastAsia="uk-UA"/>
              </w:rPr>
              <w:t>.</w:t>
            </w:r>
            <w:r w:rsidRPr="00C2560D">
              <w:rPr>
                <w:rFonts w:ascii="Times New Roman" w:hAnsi="Times New Roman"/>
                <w:sz w:val="18"/>
                <w:szCs w:val="18"/>
                <w:lang w:eastAsia="uk-UA"/>
              </w:rPr>
              <w:t xml:space="preserve"> II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 (далі - Порядок № 651), постановою правління Пенсійного фонду України від 21.07.2017 № 16-1 «Про затвердження Порядку надання інформації з реєстру страхувальників Державного реєстру загальнообов'язкового державного соціального страхування», зареєстрованого в Міністерстві юстиції України 17.08.2017 за № 1017/30885</w:t>
            </w:r>
          </w:p>
          <w:p w:rsidR="00483CED" w:rsidRPr="00D47C16" w:rsidRDefault="00483CED" w:rsidP="00483CED">
            <w:pPr>
              <w:jc w:val="both"/>
              <w:rPr>
                <w:rFonts w:ascii="Times New Roman" w:hAnsi="Times New Roman"/>
                <w:sz w:val="18"/>
                <w:szCs w:val="18"/>
                <w:lang w:eastAsia="uk-UA"/>
              </w:rPr>
            </w:pPr>
            <w:r w:rsidRPr="004F24B3">
              <w:rPr>
                <w:rFonts w:ascii="Times New Roman" w:hAnsi="Times New Roman"/>
                <w:sz w:val="18"/>
                <w:szCs w:val="18"/>
                <w:lang w:eastAsia="ru-RU"/>
              </w:rPr>
              <w:t>ст.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 xml:space="preserve"> ПКУ</w:t>
            </w:r>
            <w:r>
              <w:rPr>
                <w:rFonts w:ascii="Times New Roman" w:hAnsi="Times New Roman"/>
                <w:sz w:val="18"/>
                <w:szCs w:val="18"/>
                <w:lang w:eastAsia="uk-UA"/>
              </w:rPr>
              <w:t>.</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BC754E" w:rsidRDefault="00483CED" w:rsidP="00483CED">
            <w:pPr>
              <w:ind w:left="-83" w:right="110"/>
              <w:jc w:val="center"/>
              <w:rPr>
                <w:rFonts w:ascii="Times New Roman" w:hAnsi="Times New Roman"/>
                <w:sz w:val="18"/>
                <w:szCs w:val="18"/>
                <w:lang w:val="ru-RU"/>
              </w:rPr>
            </w:pP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E53FCA"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ind w:left="-83" w:right="110"/>
              <w:jc w:val="center"/>
              <w:rPr>
                <w:rFonts w:ascii="Times New Roman" w:hAnsi="Times New Roman"/>
                <w:sz w:val="18"/>
                <w:szCs w:val="18"/>
              </w:rPr>
            </w:pPr>
            <w:r w:rsidRPr="00BC754E">
              <w:rPr>
                <w:rFonts w:ascii="Times New Roman" w:hAnsi="Times New Roman"/>
                <w:sz w:val="18"/>
                <w:szCs w:val="18"/>
                <w:lang w:val="ru-RU"/>
              </w:rPr>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center"/>
              <w:rPr>
                <w:rFonts w:ascii="Times New Roman" w:hAnsi="Times New Roman"/>
                <w:color w:val="000000"/>
                <w:sz w:val="18"/>
                <w:szCs w:val="18"/>
                <w:lang w:eastAsia="uk-UA"/>
              </w:rPr>
            </w:pPr>
            <w:r>
              <w:rPr>
                <w:rFonts w:ascii="Times New Roman" w:hAnsi="Times New Roman"/>
                <w:sz w:val="18"/>
                <w:szCs w:val="18"/>
              </w:rPr>
              <w:t>Билиця Ігор</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center"/>
              <w:rPr>
                <w:rFonts w:ascii="Times New Roman" w:hAnsi="Times New Roman"/>
                <w:sz w:val="18"/>
                <w:szCs w:val="18"/>
              </w:rPr>
            </w:pPr>
            <w:r>
              <w:rPr>
                <w:rFonts w:ascii="Times New Roman" w:hAnsi="Times New Roman"/>
                <w:sz w:val="18"/>
                <w:szCs w:val="18"/>
              </w:rPr>
              <w:t>Начальник Чортківської ДПІ 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both"/>
              <w:rPr>
                <w:rFonts w:ascii="Times New Roman" w:hAnsi="Times New Roman"/>
                <w:sz w:val="18"/>
                <w:szCs w:val="18"/>
                <w:lang w:eastAsia="uk-UA"/>
              </w:rPr>
            </w:pPr>
            <w:r>
              <w:rPr>
                <w:rFonts w:ascii="Times New Roman" w:hAnsi="Times New Roman"/>
                <w:sz w:val="18"/>
                <w:szCs w:val="18"/>
                <w:lang w:eastAsia="uk-UA"/>
              </w:rPr>
              <w:t>підписання</w:t>
            </w:r>
            <w:r w:rsidRPr="004D0B1C">
              <w:rPr>
                <w:rFonts w:ascii="Times New Roman" w:hAnsi="Times New Roman"/>
                <w:sz w:val="18"/>
                <w:szCs w:val="18"/>
                <w:lang w:eastAsia="uk-UA"/>
              </w:rPr>
              <w:t xml:space="preserve"> </w:t>
            </w:r>
            <w:r w:rsidRPr="00D26B70">
              <w:rPr>
                <w:rFonts w:ascii="Times New Roman" w:hAnsi="Times New Roman"/>
                <w:sz w:val="18"/>
                <w:szCs w:val="18"/>
                <w:lang w:eastAsia="uk-UA"/>
              </w:rPr>
              <w:t xml:space="preserve">реєстраційного посвідчення про реєстрацію </w:t>
            </w:r>
            <w:r>
              <w:rPr>
                <w:rFonts w:ascii="Times New Roman" w:hAnsi="Times New Roman"/>
                <w:sz w:val="18"/>
                <w:szCs w:val="18"/>
                <w:lang w:eastAsia="uk-UA"/>
              </w:rPr>
              <w:t>р</w:t>
            </w:r>
            <w:r w:rsidRPr="00D26B70">
              <w:rPr>
                <w:rFonts w:ascii="Times New Roman" w:hAnsi="Times New Roman"/>
                <w:sz w:val="18"/>
                <w:szCs w:val="18"/>
                <w:lang w:eastAsia="uk-UA"/>
              </w:rPr>
              <w:t>еєстраторів розрахункових операцій (форма № 3-РРО)</w:t>
            </w: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r w:rsidRPr="00DD4BEA">
              <w:rPr>
                <w:rFonts w:ascii="Times New Roman" w:hAnsi="Times New Roman"/>
                <w:sz w:val="18"/>
                <w:szCs w:val="18"/>
                <w:lang w:eastAsia="uk-UA"/>
              </w:rPr>
              <w:t>повідомлення про взяття на облік платника єдиного внеску, на якого не поширюється дія Закону України від 15.05.2003 № 755-ІV «Про державну реєстрацію юридичних осіб, фізичних осіб - підприємців та громадських формувань» (ф. № 2-ЄСВ)</w:t>
            </w: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№34-ОПП)</w:t>
            </w: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 xml:space="preserve">витягу з реєстру </w:t>
            </w:r>
            <w:r w:rsidRPr="00C2560D">
              <w:rPr>
                <w:rFonts w:ascii="Times New Roman" w:hAnsi="Times New Roman"/>
                <w:sz w:val="18"/>
                <w:szCs w:val="18"/>
                <w:lang w:eastAsia="uk-UA"/>
              </w:rPr>
              <w:lastRenderedPageBreak/>
              <w:t>страхувальників (щодо юридичної особи або відокремленого підрозділу) (ф. № 1-ВРС)</w:t>
            </w: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витягу з реєстру страхувальників (щодо фізичної особи - підприємця або фізичної особи, яка провадить незалежну професійну діяльність) (ф. № 2-ВРС)</w:t>
            </w: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довідки з реєстру страхувальників (ф. № 1-ДРС)</w:t>
            </w: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Pr="004F24B3"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both"/>
              <w:rPr>
                <w:rFonts w:ascii="Times New Roman" w:hAnsi="Times New Roman"/>
                <w:sz w:val="18"/>
                <w:szCs w:val="18"/>
                <w:lang w:eastAsia="uk-UA"/>
              </w:rPr>
            </w:pPr>
            <w:r>
              <w:rPr>
                <w:rFonts w:ascii="Times New Roman" w:hAnsi="Times New Roman"/>
                <w:sz w:val="18"/>
                <w:szCs w:val="18"/>
                <w:lang w:eastAsia="uk-UA"/>
              </w:rPr>
              <w:lastRenderedPageBreak/>
              <w:t>П.14 гл.</w:t>
            </w:r>
            <w:r w:rsidRPr="00D26B70">
              <w:rPr>
                <w:rFonts w:ascii="Times New Roman" w:hAnsi="Times New Roman"/>
                <w:sz w:val="18"/>
                <w:szCs w:val="18"/>
                <w:lang w:eastAsia="uk-UA"/>
              </w:rPr>
              <w:t xml:space="preserve"> 2 р</w:t>
            </w:r>
            <w:r>
              <w:rPr>
                <w:rFonts w:ascii="Times New Roman" w:hAnsi="Times New Roman"/>
                <w:sz w:val="18"/>
                <w:szCs w:val="18"/>
                <w:lang w:eastAsia="uk-UA"/>
              </w:rPr>
              <w:t>.</w:t>
            </w:r>
            <w:r w:rsidRPr="00D26B70">
              <w:rPr>
                <w:rFonts w:ascii="Times New Roman" w:hAnsi="Times New Roman"/>
                <w:sz w:val="18"/>
                <w:szCs w:val="18"/>
                <w:lang w:eastAsia="uk-UA"/>
              </w:rPr>
              <w:t xml:space="preserve"> II 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 547 «Про затвердження порядків щодо реєстрації реєстраторів розрахункових операцій та книг обліку розрахункових операцій», зареєстрованим у Міністерстві юстиції України 05.07.2016 за № 918/29048</w:t>
            </w: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r>
              <w:rPr>
                <w:rFonts w:ascii="Times New Roman" w:hAnsi="Times New Roman"/>
                <w:sz w:val="18"/>
                <w:szCs w:val="18"/>
                <w:lang w:eastAsia="uk-UA"/>
              </w:rPr>
              <w:t>С</w:t>
            </w:r>
            <w:r w:rsidRPr="0012350B">
              <w:rPr>
                <w:rFonts w:ascii="Times New Roman" w:hAnsi="Times New Roman"/>
                <w:sz w:val="18"/>
                <w:szCs w:val="18"/>
                <w:lang w:eastAsia="uk-UA"/>
              </w:rPr>
              <w:t>т</w:t>
            </w:r>
            <w:r>
              <w:rPr>
                <w:rFonts w:ascii="Times New Roman" w:hAnsi="Times New Roman"/>
                <w:sz w:val="18"/>
                <w:szCs w:val="18"/>
                <w:lang w:eastAsia="uk-UA"/>
              </w:rPr>
              <w:t>.</w:t>
            </w:r>
            <w:r w:rsidRPr="0012350B">
              <w:rPr>
                <w:rFonts w:ascii="Times New Roman" w:hAnsi="Times New Roman"/>
                <w:sz w:val="18"/>
                <w:szCs w:val="18"/>
                <w:lang w:eastAsia="uk-UA"/>
              </w:rPr>
              <w:t>5 Закону від 08.07.2010 № 2464 «Про збір та облік єдиного внеску на загальнообов'язкове державне соціальне страхування» (далі - Закон 2464, п</w:t>
            </w:r>
            <w:r>
              <w:rPr>
                <w:rFonts w:ascii="Times New Roman" w:hAnsi="Times New Roman"/>
                <w:sz w:val="18"/>
                <w:szCs w:val="18"/>
                <w:lang w:eastAsia="uk-UA"/>
              </w:rPr>
              <w:t>.</w:t>
            </w:r>
            <w:r w:rsidRPr="0012350B">
              <w:rPr>
                <w:rFonts w:ascii="Times New Roman" w:hAnsi="Times New Roman"/>
                <w:sz w:val="18"/>
                <w:szCs w:val="18"/>
                <w:lang w:eastAsia="uk-UA"/>
              </w:rPr>
              <w:t>4 р</w:t>
            </w:r>
            <w:r>
              <w:rPr>
                <w:rFonts w:ascii="Times New Roman" w:hAnsi="Times New Roman"/>
                <w:sz w:val="18"/>
                <w:szCs w:val="18"/>
                <w:lang w:eastAsia="uk-UA"/>
              </w:rPr>
              <w:t>.</w:t>
            </w:r>
            <w:r w:rsidRPr="0012350B">
              <w:rPr>
                <w:rFonts w:ascii="Times New Roman" w:hAnsi="Times New Roman"/>
                <w:sz w:val="18"/>
                <w:szCs w:val="18"/>
                <w:lang w:eastAsia="uk-UA"/>
              </w:rPr>
              <w:t xml:space="preserve"> III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«Про затвердження Порядку обліку єдиного внеску на загальнообов'язкове державне соціальне страхування та Положення про реєстр страхувальників», зареєстрованого в Міністерстві юстиції України 03.12.2014 за № 1553/26330</w:t>
            </w: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А</w:t>
            </w:r>
            <w:r>
              <w:rPr>
                <w:rFonts w:ascii="Times New Roman" w:hAnsi="Times New Roman"/>
                <w:sz w:val="18"/>
                <w:szCs w:val="18"/>
                <w:lang w:eastAsia="uk-UA"/>
              </w:rPr>
              <w:t>бз.2</w:t>
            </w:r>
            <w:r w:rsidRPr="00C2560D">
              <w:rPr>
                <w:rFonts w:ascii="Times New Roman" w:hAnsi="Times New Roman"/>
                <w:sz w:val="18"/>
                <w:szCs w:val="18"/>
                <w:lang w:eastAsia="uk-UA"/>
              </w:rPr>
              <w:t xml:space="preserve"> п</w:t>
            </w:r>
            <w:r>
              <w:rPr>
                <w:rFonts w:ascii="Times New Roman" w:hAnsi="Times New Roman"/>
                <w:sz w:val="18"/>
                <w:szCs w:val="18"/>
                <w:lang w:eastAsia="uk-UA"/>
              </w:rPr>
              <w:t>.</w:t>
            </w:r>
            <w:r w:rsidRPr="00C2560D">
              <w:rPr>
                <w:rFonts w:ascii="Times New Roman" w:hAnsi="Times New Roman"/>
                <w:sz w:val="18"/>
                <w:szCs w:val="18"/>
                <w:lang w:eastAsia="uk-UA"/>
              </w:rPr>
              <w:t xml:space="preserve"> 64.3 ст</w:t>
            </w:r>
            <w:r>
              <w:rPr>
                <w:rFonts w:ascii="Times New Roman" w:hAnsi="Times New Roman"/>
                <w:sz w:val="18"/>
                <w:szCs w:val="18"/>
                <w:lang w:eastAsia="uk-UA"/>
              </w:rPr>
              <w:t>.</w:t>
            </w:r>
            <w:r w:rsidRPr="00C2560D">
              <w:rPr>
                <w:rFonts w:ascii="Times New Roman" w:hAnsi="Times New Roman"/>
                <w:sz w:val="18"/>
                <w:szCs w:val="18"/>
                <w:lang w:eastAsia="uk-UA"/>
              </w:rPr>
              <w:t xml:space="preserve"> 64 ПКУ, </w:t>
            </w:r>
            <w:r>
              <w:rPr>
                <w:rFonts w:ascii="Times New Roman" w:hAnsi="Times New Roman"/>
                <w:sz w:val="18"/>
                <w:szCs w:val="18"/>
                <w:lang w:eastAsia="uk-UA"/>
              </w:rPr>
              <w:t xml:space="preserve">    </w:t>
            </w:r>
            <w:r w:rsidRPr="00C2560D">
              <w:rPr>
                <w:rFonts w:ascii="Times New Roman" w:hAnsi="Times New Roman"/>
                <w:sz w:val="18"/>
                <w:szCs w:val="18"/>
                <w:lang w:eastAsia="uk-UA"/>
              </w:rPr>
              <w:t>п</w:t>
            </w:r>
            <w:r>
              <w:rPr>
                <w:rFonts w:ascii="Times New Roman" w:hAnsi="Times New Roman"/>
                <w:sz w:val="18"/>
                <w:szCs w:val="18"/>
                <w:lang w:eastAsia="uk-UA"/>
              </w:rPr>
              <w:t>.</w:t>
            </w:r>
            <w:r w:rsidRPr="00C2560D">
              <w:rPr>
                <w:rFonts w:ascii="Times New Roman" w:hAnsi="Times New Roman"/>
                <w:sz w:val="18"/>
                <w:szCs w:val="18"/>
                <w:lang w:eastAsia="uk-UA"/>
              </w:rPr>
              <w:t>3.11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w:t>
            </w: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r>
              <w:rPr>
                <w:rFonts w:ascii="Times New Roman" w:hAnsi="Times New Roman"/>
                <w:sz w:val="18"/>
                <w:szCs w:val="18"/>
                <w:lang w:eastAsia="uk-UA"/>
              </w:rPr>
              <w:t>Ст.</w:t>
            </w:r>
            <w:r w:rsidRPr="00C2560D">
              <w:rPr>
                <w:rFonts w:ascii="Times New Roman" w:hAnsi="Times New Roman"/>
                <w:sz w:val="18"/>
                <w:szCs w:val="18"/>
                <w:lang w:eastAsia="uk-UA"/>
              </w:rPr>
              <w:t>17 Закону № 2464, п</w:t>
            </w:r>
            <w:r>
              <w:rPr>
                <w:rFonts w:ascii="Times New Roman" w:hAnsi="Times New Roman"/>
                <w:sz w:val="18"/>
                <w:szCs w:val="18"/>
                <w:lang w:eastAsia="uk-UA"/>
              </w:rPr>
              <w:t>.</w:t>
            </w:r>
            <w:r w:rsidRPr="00C2560D">
              <w:rPr>
                <w:rFonts w:ascii="Times New Roman" w:hAnsi="Times New Roman"/>
                <w:sz w:val="18"/>
                <w:szCs w:val="18"/>
                <w:lang w:eastAsia="uk-UA"/>
              </w:rPr>
              <w:t xml:space="preserve"> 3 р</w:t>
            </w:r>
            <w:r>
              <w:rPr>
                <w:rFonts w:ascii="Times New Roman" w:hAnsi="Times New Roman"/>
                <w:sz w:val="18"/>
                <w:szCs w:val="18"/>
                <w:lang w:eastAsia="uk-UA"/>
              </w:rPr>
              <w:t>.</w:t>
            </w:r>
            <w:r w:rsidRPr="00C2560D">
              <w:rPr>
                <w:rFonts w:ascii="Times New Roman" w:hAnsi="Times New Roman"/>
                <w:sz w:val="18"/>
                <w:szCs w:val="18"/>
                <w:lang w:eastAsia="uk-UA"/>
              </w:rPr>
              <w:t xml:space="preserve"> </w:t>
            </w:r>
            <w:r w:rsidRPr="00C2560D">
              <w:rPr>
                <w:rFonts w:ascii="Times New Roman" w:hAnsi="Times New Roman"/>
                <w:sz w:val="18"/>
                <w:szCs w:val="18"/>
                <w:lang w:eastAsia="uk-UA"/>
              </w:rPr>
              <w:lastRenderedPageBreak/>
              <w:t>II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 (далі - Порядок № 651), постановою правління Пенсійного фонду України від 21.07.2017 № 16-1 «Про затвердження Порядку надання інформації з реєстру страхувальників Державного реєстру загальнообов'язкового державного соціального страхування», зареєстрованого в Міністерстві юстиції України 17.08.2017 за № 1017/30885</w:t>
            </w:r>
          </w:p>
          <w:p w:rsidR="00483CED" w:rsidRPr="00D47C16" w:rsidRDefault="00483CED" w:rsidP="00483CED">
            <w:pPr>
              <w:jc w:val="both"/>
              <w:rPr>
                <w:rFonts w:ascii="Times New Roman" w:hAnsi="Times New Roman"/>
                <w:sz w:val="18"/>
                <w:szCs w:val="18"/>
                <w:lang w:eastAsia="uk-UA"/>
              </w:rPr>
            </w:pPr>
            <w:r w:rsidRPr="004F24B3">
              <w:rPr>
                <w:rFonts w:ascii="Times New Roman" w:hAnsi="Times New Roman"/>
                <w:sz w:val="18"/>
                <w:szCs w:val="18"/>
                <w:lang w:eastAsia="ru-RU"/>
              </w:rPr>
              <w:t>ст.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 xml:space="preserve"> ПКУ</w:t>
            </w:r>
            <w:r>
              <w:rPr>
                <w:rFonts w:ascii="Times New Roman" w:hAnsi="Times New Roman"/>
                <w:sz w:val="18"/>
                <w:szCs w:val="18"/>
                <w:lang w:eastAsia="uk-UA"/>
              </w:rPr>
              <w:t>.</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BC754E" w:rsidRDefault="00483CED" w:rsidP="00483CED">
            <w:pPr>
              <w:ind w:left="-83" w:right="110"/>
              <w:jc w:val="center"/>
              <w:rPr>
                <w:rFonts w:ascii="Times New Roman" w:hAnsi="Times New Roman"/>
                <w:sz w:val="18"/>
                <w:szCs w:val="18"/>
                <w:lang w:val="ru-RU"/>
              </w:rPr>
            </w:pP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E53FCA"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ind w:left="-83" w:right="110"/>
              <w:jc w:val="center"/>
              <w:rPr>
                <w:rFonts w:ascii="Times New Roman" w:hAnsi="Times New Roman"/>
                <w:sz w:val="18"/>
                <w:szCs w:val="18"/>
              </w:rPr>
            </w:pPr>
            <w:r w:rsidRPr="00BC754E">
              <w:rPr>
                <w:rFonts w:ascii="Times New Roman" w:hAnsi="Times New Roman"/>
                <w:sz w:val="18"/>
                <w:szCs w:val="18"/>
                <w:lang w:val="ru-RU"/>
              </w:rPr>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center"/>
              <w:rPr>
                <w:rFonts w:ascii="Times New Roman" w:hAnsi="Times New Roman"/>
                <w:color w:val="000000"/>
                <w:sz w:val="18"/>
                <w:szCs w:val="18"/>
                <w:lang w:eastAsia="uk-UA"/>
              </w:rPr>
            </w:pPr>
            <w:r>
              <w:rPr>
                <w:rFonts w:ascii="Times New Roman" w:hAnsi="Times New Roman"/>
                <w:sz w:val="18"/>
                <w:szCs w:val="18"/>
              </w:rPr>
              <w:t>Боднарук Богдан</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center"/>
              <w:rPr>
                <w:rFonts w:ascii="Times New Roman" w:hAnsi="Times New Roman"/>
                <w:sz w:val="18"/>
                <w:szCs w:val="18"/>
              </w:rPr>
            </w:pPr>
            <w:r>
              <w:rPr>
                <w:rFonts w:ascii="Times New Roman" w:hAnsi="Times New Roman"/>
                <w:sz w:val="18"/>
                <w:szCs w:val="18"/>
              </w:rPr>
              <w:t>Завідувач Борщівського сектору Чортківської ДПІ 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both"/>
              <w:rPr>
                <w:rFonts w:ascii="Times New Roman" w:hAnsi="Times New Roman"/>
                <w:sz w:val="18"/>
                <w:szCs w:val="18"/>
                <w:lang w:eastAsia="uk-UA"/>
              </w:rPr>
            </w:pPr>
            <w:r>
              <w:rPr>
                <w:rFonts w:ascii="Times New Roman" w:hAnsi="Times New Roman"/>
                <w:sz w:val="18"/>
                <w:szCs w:val="18"/>
                <w:lang w:eastAsia="uk-UA"/>
              </w:rPr>
              <w:t>підписання</w:t>
            </w:r>
            <w:r w:rsidRPr="004D0B1C">
              <w:rPr>
                <w:rFonts w:ascii="Times New Roman" w:hAnsi="Times New Roman"/>
                <w:sz w:val="18"/>
                <w:szCs w:val="18"/>
                <w:lang w:eastAsia="uk-UA"/>
              </w:rPr>
              <w:t xml:space="preserve"> </w:t>
            </w:r>
            <w:r w:rsidRPr="00D26B70">
              <w:rPr>
                <w:rFonts w:ascii="Times New Roman" w:hAnsi="Times New Roman"/>
                <w:sz w:val="18"/>
                <w:szCs w:val="18"/>
                <w:lang w:eastAsia="uk-UA"/>
              </w:rPr>
              <w:t xml:space="preserve">реєстраційного посвідчення про реєстрацію </w:t>
            </w:r>
            <w:r>
              <w:rPr>
                <w:rFonts w:ascii="Times New Roman" w:hAnsi="Times New Roman"/>
                <w:sz w:val="18"/>
                <w:szCs w:val="18"/>
                <w:lang w:eastAsia="uk-UA"/>
              </w:rPr>
              <w:t>р</w:t>
            </w:r>
            <w:r w:rsidRPr="00D26B70">
              <w:rPr>
                <w:rFonts w:ascii="Times New Roman" w:hAnsi="Times New Roman"/>
                <w:sz w:val="18"/>
                <w:szCs w:val="18"/>
                <w:lang w:eastAsia="uk-UA"/>
              </w:rPr>
              <w:t>еєстраторів розрахункових операцій (форма № 3-РРО)</w:t>
            </w: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r w:rsidRPr="00DD4BEA">
              <w:rPr>
                <w:rFonts w:ascii="Times New Roman" w:hAnsi="Times New Roman"/>
                <w:sz w:val="18"/>
                <w:szCs w:val="18"/>
                <w:lang w:eastAsia="uk-UA"/>
              </w:rPr>
              <w:t>повідомлення про взяття на облік платника єдиного внеску, на якого не поширюється дія Закону України від 15.05.2003 № 755-ІV «Про державну реєстрацію юридичних осіб, фізичних осіб - підприємців та громадських формувань» (ф. № 2-ЄСВ)</w:t>
            </w: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№34-ОПП)</w:t>
            </w: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витягу з реєстру страхувальників (щодо юридичної особи або відокремленого підрозділу) (ф. № 1-ВРС)</w:t>
            </w: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витягу з реєстру страхувальників (щодо фізичної особи - підприємця або фізичної особи, яка провадить незалежну професійну діяльність) (ф. № 2-ВРС)</w:t>
            </w: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 xml:space="preserve">витягу з реєстру страхувальників (щодо фізичної особи, яка </w:t>
            </w:r>
            <w:r w:rsidRPr="00C2560D">
              <w:rPr>
                <w:rFonts w:ascii="Times New Roman" w:hAnsi="Times New Roman"/>
                <w:sz w:val="18"/>
                <w:szCs w:val="18"/>
                <w:lang w:eastAsia="uk-UA"/>
              </w:rPr>
              <w:lastRenderedPageBreak/>
              <w:t>бере добровільну участь у системі загальнообов'язкового державного соціального страхування) (ф. № 3-ВРС)</w:t>
            </w: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довідки з реєстру страхувальників (ф. № 1-ДРС)</w:t>
            </w: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Pr="004F24B3"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both"/>
              <w:rPr>
                <w:rFonts w:ascii="Times New Roman" w:hAnsi="Times New Roman"/>
                <w:sz w:val="18"/>
                <w:szCs w:val="18"/>
                <w:lang w:eastAsia="uk-UA"/>
              </w:rPr>
            </w:pPr>
            <w:r>
              <w:rPr>
                <w:rFonts w:ascii="Times New Roman" w:hAnsi="Times New Roman"/>
                <w:sz w:val="18"/>
                <w:szCs w:val="18"/>
                <w:lang w:eastAsia="uk-UA"/>
              </w:rPr>
              <w:lastRenderedPageBreak/>
              <w:t>П.14 гл.</w:t>
            </w:r>
            <w:r w:rsidRPr="00D26B70">
              <w:rPr>
                <w:rFonts w:ascii="Times New Roman" w:hAnsi="Times New Roman"/>
                <w:sz w:val="18"/>
                <w:szCs w:val="18"/>
                <w:lang w:eastAsia="uk-UA"/>
              </w:rPr>
              <w:t xml:space="preserve"> 2 р</w:t>
            </w:r>
            <w:r>
              <w:rPr>
                <w:rFonts w:ascii="Times New Roman" w:hAnsi="Times New Roman"/>
                <w:sz w:val="18"/>
                <w:szCs w:val="18"/>
                <w:lang w:eastAsia="uk-UA"/>
              </w:rPr>
              <w:t>.</w:t>
            </w:r>
            <w:r w:rsidRPr="00D26B70">
              <w:rPr>
                <w:rFonts w:ascii="Times New Roman" w:hAnsi="Times New Roman"/>
                <w:sz w:val="18"/>
                <w:szCs w:val="18"/>
                <w:lang w:eastAsia="uk-UA"/>
              </w:rPr>
              <w:t xml:space="preserve"> II 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 547 «Про затвердження порядків щодо реєстрації реєстраторів розрахункових операцій та книг обліку розрахункових операцій», зареєстрованим у Міністерстві юстиції України 05.07.2016 за № </w:t>
            </w:r>
            <w:r w:rsidRPr="00D26B70">
              <w:rPr>
                <w:rFonts w:ascii="Times New Roman" w:hAnsi="Times New Roman"/>
                <w:sz w:val="18"/>
                <w:szCs w:val="18"/>
                <w:lang w:eastAsia="uk-UA"/>
              </w:rPr>
              <w:lastRenderedPageBreak/>
              <w:t>918/29048</w:t>
            </w: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r>
              <w:rPr>
                <w:rFonts w:ascii="Times New Roman" w:hAnsi="Times New Roman"/>
                <w:sz w:val="18"/>
                <w:szCs w:val="18"/>
                <w:lang w:eastAsia="uk-UA"/>
              </w:rPr>
              <w:t>С</w:t>
            </w:r>
            <w:r w:rsidRPr="0012350B">
              <w:rPr>
                <w:rFonts w:ascii="Times New Roman" w:hAnsi="Times New Roman"/>
                <w:sz w:val="18"/>
                <w:szCs w:val="18"/>
                <w:lang w:eastAsia="uk-UA"/>
              </w:rPr>
              <w:t>т</w:t>
            </w:r>
            <w:r>
              <w:rPr>
                <w:rFonts w:ascii="Times New Roman" w:hAnsi="Times New Roman"/>
                <w:sz w:val="18"/>
                <w:szCs w:val="18"/>
                <w:lang w:eastAsia="uk-UA"/>
              </w:rPr>
              <w:t>.</w:t>
            </w:r>
            <w:r w:rsidRPr="0012350B">
              <w:rPr>
                <w:rFonts w:ascii="Times New Roman" w:hAnsi="Times New Roman"/>
                <w:sz w:val="18"/>
                <w:szCs w:val="18"/>
                <w:lang w:eastAsia="uk-UA"/>
              </w:rPr>
              <w:t>5 Закону від 08.07.2010 № 2464 «Про збір та облік єдиного внеску на загальнообов'язкове державне соціальне страхування» (далі - Закон 2464, п</w:t>
            </w:r>
            <w:r>
              <w:rPr>
                <w:rFonts w:ascii="Times New Roman" w:hAnsi="Times New Roman"/>
                <w:sz w:val="18"/>
                <w:szCs w:val="18"/>
                <w:lang w:eastAsia="uk-UA"/>
              </w:rPr>
              <w:t>.</w:t>
            </w:r>
            <w:r w:rsidRPr="0012350B">
              <w:rPr>
                <w:rFonts w:ascii="Times New Roman" w:hAnsi="Times New Roman"/>
                <w:sz w:val="18"/>
                <w:szCs w:val="18"/>
                <w:lang w:eastAsia="uk-UA"/>
              </w:rPr>
              <w:t>4 р</w:t>
            </w:r>
            <w:r>
              <w:rPr>
                <w:rFonts w:ascii="Times New Roman" w:hAnsi="Times New Roman"/>
                <w:sz w:val="18"/>
                <w:szCs w:val="18"/>
                <w:lang w:eastAsia="uk-UA"/>
              </w:rPr>
              <w:t>.</w:t>
            </w:r>
            <w:r w:rsidRPr="0012350B">
              <w:rPr>
                <w:rFonts w:ascii="Times New Roman" w:hAnsi="Times New Roman"/>
                <w:sz w:val="18"/>
                <w:szCs w:val="18"/>
                <w:lang w:eastAsia="uk-UA"/>
              </w:rPr>
              <w:t xml:space="preserve"> III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«Про затвердження Порядку обліку єдиного внеску на загальнообов'язкове державне соціальне страхування та Положення про реєстр страхувальників», зареєстрованого в Міністерстві юстиції України 03.12.2014 за № 1553/26330</w:t>
            </w: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А</w:t>
            </w:r>
            <w:r>
              <w:rPr>
                <w:rFonts w:ascii="Times New Roman" w:hAnsi="Times New Roman"/>
                <w:sz w:val="18"/>
                <w:szCs w:val="18"/>
                <w:lang w:eastAsia="uk-UA"/>
              </w:rPr>
              <w:t>бз.2</w:t>
            </w:r>
            <w:r w:rsidRPr="00C2560D">
              <w:rPr>
                <w:rFonts w:ascii="Times New Roman" w:hAnsi="Times New Roman"/>
                <w:sz w:val="18"/>
                <w:szCs w:val="18"/>
                <w:lang w:eastAsia="uk-UA"/>
              </w:rPr>
              <w:t xml:space="preserve"> п</w:t>
            </w:r>
            <w:r>
              <w:rPr>
                <w:rFonts w:ascii="Times New Roman" w:hAnsi="Times New Roman"/>
                <w:sz w:val="18"/>
                <w:szCs w:val="18"/>
                <w:lang w:eastAsia="uk-UA"/>
              </w:rPr>
              <w:t>.</w:t>
            </w:r>
            <w:r w:rsidRPr="00C2560D">
              <w:rPr>
                <w:rFonts w:ascii="Times New Roman" w:hAnsi="Times New Roman"/>
                <w:sz w:val="18"/>
                <w:szCs w:val="18"/>
                <w:lang w:eastAsia="uk-UA"/>
              </w:rPr>
              <w:t xml:space="preserve"> 64.3 ст</w:t>
            </w:r>
            <w:r>
              <w:rPr>
                <w:rFonts w:ascii="Times New Roman" w:hAnsi="Times New Roman"/>
                <w:sz w:val="18"/>
                <w:szCs w:val="18"/>
                <w:lang w:eastAsia="uk-UA"/>
              </w:rPr>
              <w:t>.</w:t>
            </w:r>
            <w:r w:rsidRPr="00C2560D">
              <w:rPr>
                <w:rFonts w:ascii="Times New Roman" w:hAnsi="Times New Roman"/>
                <w:sz w:val="18"/>
                <w:szCs w:val="18"/>
                <w:lang w:eastAsia="uk-UA"/>
              </w:rPr>
              <w:t xml:space="preserve"> 64 ПКУ, </w:t>
            </w:r>
            <w:r>
              <w:rPr>
                <w:rFonts w:ascii="Times New Roman" w:hAnsi="Times New Roman"/>
                <w:sz w:val="18"/>
                <w:szCs w:val="18"/>
                <w:lang w:eastAsia="uk-UA"/>
              </w:rPr>
              <w:t xml:space="preserve">    </w:t>
            </w:r>
            <w:r w:rsidRPr="00C2560D">
              <w:rPr>
                <w:rFonts w:ascii="Times New Roman" w:hAnsi="Times New Roman"/>
                <w:sz w:val="18"/>
                <w:szCs w:val="18"/>
                <w:lang w:eastAsia="uk-UA"/>
              </w:rPr>
              <w:t>п</w:t>
            </w:r>
            <w:r>
              <w:rPr>
                <w:rFonts w:ascii="Times New Roman" w:hAnsi="Times New Roman"/>
                <w:sz w:val="18"/>
                <w:szCs w:val="18"/>
                <w:lang w:eastAsia="uk-UA"/>
              </w:rPr>
              <w:t>.</w:t>
            </w:r>
            <w:r w:rsidRPr="00C2560D">
              <w:rPr>
                <w:rFonts w:ascii="Times New Roman" w:hAnsi="Times New Roman"/>
                <w:sz w:val="18"/>
                <w:szCs w:val="18"/>
                <w:lang w:eastAsia="uk-UA"/>
              </w:rPr>
              <w:t>3.11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w:t>
            </w: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r>
              <w:rPr>
                <w:rFonts w:ascii="Times New Roman" w:hAnsi="Times New Roman"/>
                <w:sz w:val="18"/>
                <w:szCs w:val="18"/>
                <w:lang w:eastAsia="uk-UA"/>
              </w:rPr>
              <w:t>Ст.</w:t>
            </w:r>
            <w:r w:rsidRPr="00C2560D">
              <w:rPr>
                <w:rFonts w:ascii="Times New Roman" w:hAnsi="Times New Roman"/>
                <w:sz w:val="18"/>
                <w:szCs w:val="18"/>
                <w:lang w:eastAsia="uk-UA"/>
              </w:rPr>
              <w:t>17 Закону № 2464, п</w:t>
            </w:r>
            <w:r>
              <w:rPr>
                <w:rFonts w:ascii="Times New Roman" w:hAnsi="Times New Roman"/>
                <w:sz w:val="18"/>
                <w:szCs w:val="18"/>
                <w:lang w:eastAsia="uk-UA"/>
              </w:rPr>
              <w:t>.</w:t>
            </w:r>
            <w:r w:rsidRPr="00C2560D">
              <w:rPr>
                <w:rFonts w:ascii="Times New Roman" w:hAnsi="Times New Roman"/>
                <w:sz w:val="18"/>
                <w:szCs w:val="18"/>
                <w:lang w:eastAsia="uk-UA"/>
              </w:rPr>
              <w:t xml:space="preserve"> 3 р</w:t>
            </w:r>
            <w:r>
              <w:rPr>
                <w:rFonts w:ascii="Times New Roman" w:hAnsi="Times New Roman"/>
                <w:sz w:val="18"/>
                <w:szCs w:val="18"/>
                <w:lang w:eastAsia="uk-UA"/>
              </w:rPr>
              <w:t>.</w:t>
            </w:r>
            <w:r w:rsidRPr="00C2560D">
              <w:rPr>
                <w:rFonts w:ascii="Times New Roman" w:hAnsi="Times New Roman"/>
                <w:sz w:val="18"/>
                <w:szCs w:val="18"/>
                <w:lang w:eastAsia="uk-UA"/>
              </w:rPr>
              <w:t xml:space="preserve"> II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 (далі - Порядок № 651), постановою правління </w:t>
            </w:r>
            <w:r w:rsidRPr="00C2560D">
              <w:rPr>
                <w:rFonts w:ascii="Times New Roman" w:hAnsi="Times New Roman"/>
                <w:sz w:val="18"/>
                <w:szCs w:val="18"/>
                <w:lang w:eastAsia="uk-UA"/>
              </w:rPr>
              <w:lastRenderedPageBreak/>
              <w:t>Пенсійного фонду України від 21.07.2017 № 16-1 «Про затвердження Порядку надання інформації з реєстру страхувальників Державного реєстру загальнообов'язкового державного соціального страхування», зареєстрованого в Міністерстві юстиції України 17.08.2017 за № 1017/30885</w:t>
            </w:r>
          </w:p>
          <w:p w:rsidR="00483CED" w:rsidRPr="00D47C16" w:rsidRDefault="00483CED" w:rsidP="00483CED">
            <w:pPr>
              <w:jc w:val="both"/>
              <w:rPr>
                <w:rFonts w:ascii="Times New Roman" w:hAnsi="Times New Roman"/>
                <w:sz w:val="18"/>
                <w:szCs w:val="18"/>
                <w:lang w:eastAsia="uk-UA"/>
              </w:rPr>
            </w:pPr>
            <w:r w:rsidRPr="004F24B3">
              <w:rPr>
                <w:rFonts w:ascii="Times New Roman" w:hAnsi="Times New Roman"/>
                <w:sz w:val="18"/>
                <w:szCs w:val="18"/>
                <w:lang w:eastAsia="ru-RU"/>
              </w:rPr>
              <w:t>ст.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 xml:space="preserve"> ПКУ</w:t>
            </w:r>
            <w:r>
              <w:rPr>
                <w:rFonts w:ascii="Times New Roman" w:hAnsi="Times New Roman"/>
                <w:sz w:val="18"/>
                <w:szCs w:val="18"/>
                <w:lang w:eastAsia="uk-UA"/>
              </w:rPr>
              <w:t>.</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BC754E" w:rsidRDefault="00483CED" w:rsidP="00483CED">
            <w:pPr>
              <w:ind w:left="-83" w:right="110"/>
              <w:jc w:val="center"/>
              <w:rPr>
                <w:rFonts w:ascii="Times New Roman" w:hAnsi="Times New Roman"/>
                <w:sz w:val="18"/>
                <w:szCs w:val="18"/>
                <w:lang w:val="ru-RU"/>
              </w:rPr>
            </w:pP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E53FCA"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ind w:left="-83" w:right="110"/>
              <w:jc w:val="center"/>
              <w:rPr>
                <w:rFonts w:ascii="Times New Roman" w:hAnsi="Times New Roman"/>
                <w:sz w:val="18"/>
                <w:szCs w:val="18"/>
              </w:rPr>
            </w:pPr>
            <w:r w:rsidRPr="00BC754E">
              <w:rPr>
                <w:rFonts w:ascii="Times New Roman" w:hAnsi="Times New Roman"/>
                <w:sz w:val="18"/>
                <w:szCs w:val="18"/>
                <w:lang w:val="ru-RU"/>
              </w:rPr>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center"/>
              <w:rPr>
                <w:rFonts w:ascii="Times New Roman" w:hAnsi="Times New Roman"/>
                <w:color w:val="000000"/>
                <w:sz w:val="18"/>
                <w:szCs w:val="18"/>
                <w:lang w:eastAsia="uk-UA"/>
              </w:rPr>
            </w:pPr>
            <w:r>
              <w:rPr>
                <w:rFonts w:ascii="Times New Roman" w:hAnsi="Times New Roman"/>
                <w:sz w:val="18"/>
                <w:szCs w:val="18"/>
              </w:rPr>
              <w:t>Стрілецька Світлана</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center"/>
              <w:rPr>
                <w:rFonts w:ascii="Times New Roman" w:hAnsi="Times New Roman"/>
                <w:sz w:val="18"/>
                <w:szCs w:val="18"/>
              </w:rPr>
            </w:pPr>
            <w:r>
              <w:rPr>
                <w:rFonts w:ascii="Times New Roman" w:hAnsi="Times New Roman"/>
                <w:sz w:val="18"/>
                <w:szCs w:val="18"/>
              </w:rPr>
              <w:t>Завідувач Бучацького сектору Чортківської ДПІ 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both"/>
              <w:rPr>
                <w:rFonts w:ascii="Times New Roman" w:hAnsi="Times New Roman"/>
                <w:sz w:val="18"/>
                <w:szCs w:val="18"/>
                <w:lang w:eastAsia="uk-UA"/>
              </w:rPr>
            </w:pPr>
            <w:r>
              <w:rPr>
                <w:rFonts w:ascii="Times New Roman" w:hAnsi="Times New Roman"/>
                <w:sz w:val="18"/>
                <w:szCs w:val="18"/>
                <w:lang w:eastAsia="uk-UA"/>
              </w:rPr>
              <w:t>підписання</w:t>
            </w:r>
            <w:r w:rsidRPr="004D0B1C">
              <w:rPr>
                <w:rFonts w:ascii="Times New Roman" w:hAnsi="Times New Roman"/>
                <w:sz w:val="18"/>
                <w:szCs w:val="18"/>
                <w:lang w:eastAsia="uk-UA"/>
              </w:rPr>
              <w:t xml:space="preserve"> </w:t>
            </w:r>
            <w:r w:rsidRPr="00D26B70">
              <w:rPr>
                <w:rFonts w:ascii="Times New Roman" w:hAnsi="Times New Roman"/>
                <w:sz w:val="18"/>
                <w:szCs w:val="18"/>
                <w:lang w:eastAsia="uk-UA"/>
              </w:rPr>
              <w:t xml:space="preserve">реєстраційного посвідчення про реєстрацію </w:t>
            </w:r>
            <w:r>
              <w:rPr>
                <w:rFonts w:ascii="Times New Roman" w:hAnsi="Times New Roman"/>
                <w:sz w:val="18"/>
                <w:szCs w:val="18"/>
                <w:lang w:eastAsia="uk-UA"/>
              </w:rPr>
              <w:t>р</w:t>
            </w:r>
            <w:r w:rsidRPr="00D26B70">
              <w:rPr>
                <w:rFonts w:ascii="Times New Roman" w:hAnsi="Times New Roman"/>
                <w:sz w:val="18"/>
                <w:szCs w:val="18"/>
                <w:lang w:eastAsia="uk-UA"/>
              </w:rPr>
              <w:t>еєстраторів розрахункових операцій (форма № 3-РРО)</w:t>
            </w: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r w:rsidRPr="00DD4BEA">
              <w:rPr>
                <w:rFonts w:ascii="Times New Roman" w:hAnsi="Times New Roman"/>
                <w:sz w:val="18"/>
                <w:szCs w:val="18"/>
                <w:lang w:eastAsia="uk-UA"/>
              </w:rPr>
              <w:t>повідомлення про взяття на облік платника єдиного внеску, на якого не поширюється дія Закону України від 15.05.2003 № 755-ІV «Про державну реєстрацію юридичних осіб, фізичних осіб - підприємців та громадських формувань» (ф. № 2-ЄСВ)</w:t>
            </w: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№34-ОПП)</w:t>
            </w: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витягу з реєстру страхувальників (щодо юридичної особи або відокремленого підрозділу) (ф. № 1-ВРС)</w:t>
            </w: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витягу з реєстру страхувальників (щодо фізичної особи - підприємця або фізичної особи, яка провадить незалежну професійну діяльність) (ф. № 2-ВРС)</w:t>
            </w: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довідки з реєстру страхувальників (ф. № 1-ДРС)</w:t>
            </w: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Pr="004F24B3"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 xml:space="preserve">листів про відмову у наданні адміністративних та </w:t>
            </w:r>
            <w:r w:rsidRPr="00C2560D">
              <w:rPr>
                <w:rFonts w:ascii="Times New Roman" w:hAnsi="Times New Roman"/>
                <w:sz w:val="18"/>
                <w:szCs w:val="18"/>
                <w:lang w:eastAsia="uk-UA"/>
              </w:rPr>
              <w:lastRenderedPageBreak/>
              <w:t>інших послуг, у рамках надання яких посадовим особам надано повноваження на підписання результатів надання таких послуг</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both"/>
              <w:rPr>
                <w:rFonts w:ascii="Times New Roman" w:hAnsi="Times New Roman"/>
                <w:sz w:val="18"/>
                <w:szCs w:val="18"/>
                <w:lang w:eastAsia="uk-UA"/>
              </w:rPr>
            </w:pPr>
            <w:r>
              <w:rPr>
                <w:rFonts w:ascii="Times New Roman" w:hAnsi="Times New Roman"/>
                <w:sz w:val="18"/>
                <w:szCs w:val="18"/>
                <w:lang w:eastAsia="uk-UA"/>
              </w:rPr>
              <w:lastRenderedPageBreak/>
              <w:t>П.14 гл.</w:t>
            </w:r>
            <w:r w:rsidRPr="00D26B70">
              <w:rPr>
                <w:rFonts w:ascii="Times New Roman" w:hAnsi="Times New Roman"/>
                <w:sz w:val="18"/>
                <w:szCs w:val="18"/>
                <w:lang w:eastAsia="uk-UA"/>
              </w:rPr>
              <w:t xml:space="preserve"> 2 р</w:t>
            </w:r>
            <w:r>
              <w:rPr>
                <w:rFonts w:ascii="Times New Roman" w:hAnsi="Times New Roman"/>
                <w:sz w:val="18"/>
                <w:szCs w:val="18"/>
                <w:lang w:eastAsia="uk-UA"/>
              </w:rPr>
              <w:t>.</w:t>
            </w:r>
            <w:r w:rsidRPr="00D26B70">
              <w:rPr>
                <w:rFonts w:ascii="Times New Roman" w:hAnsi="Times New Roman"/>
                <w:sz w:val="18"/>
                <w:szCs w:val="18"/>
                <w:lang w:eastAsia="uk-UA"/>
              </w:rPr>
              <w:t xml:space="preserve"> II 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 547 «Про затвердження порядків щодо реєстрації реєстраторів розрахункових операцій та книг обліку розрахункових операцій», зареєстрованим у Міністерстві юстиції України 05.07.2016 за № 918/29048</w:t>
            </w: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r>
              <w:rPr>
                <w:rFonts w:ascii="Times New Roman" w:hAnsi="Times New Roman"/>
                <w:sz w:val="18"/>
                <w:szCs w:val="18"/>
                <w:lang w:eastAsia="uk-UA"/>
              </w:rPr>
              <w:t>С</w:t>
            </w:r>
            <w:r w:rsidRPr="0012350B">
              <w:rPr>
                <w:rFonts w:ascii="Times New Roman" w:hAnsi="Times New Roman"/>
                <w:sz w:val="18"/>
                <w:szCs w:val="18"/>
                <w:lang w:eastAsia="uk-UA"/>
              </w:rPr>
              <w:t>т</w:t>
            </w:r>
            <w:r>
              <w:rPr>
                <w:rFonts w:ascii="Times New Roman" w:hAnsi="Times New Roman"/>
                <w:sz w:val="18"/>
                <w:szCs w:val="18"/>
                <w:lang w:eastAsia="uk-UA"/>
              </w:rPr>
              <w:t>.</w:t>
            </w:r>
            <w:r w:rsidRPr="0012350B">
              <w:rPr>
                <w:rFonts w:ascii="Times New Roman" w:hAnsi="Times New Roman"/>
                <w:sz w:val="18"/>
                <w:szCs w:val="18"/>
                <w:lang w:eastAsia="uk-UA"/>
              </w:rPr>
              <w:t>5 Закону від 08.07.2010 № 2464 «Про збір та облік єдиного внеску на загальнообов'язкове державне соціальне страхування» (далі - Закон 2464, п</w:t>
            </w:r>
            <w:r>
              <w:rPr>
                <w:rFonts w:ascii="Times New Roman" w:hAnsi="Times New Roman"/>
                <w:sz w:val="18"/>
                <w:szCs w:val="18"/>
                <w:lang w:eastAsia="uk-UA"/>
              </w:rPr>
              <w:t>.</w:t>
            </w:r>
            <w:r w:rsidRPr="0012350B">
              <w:rPr>
                <w:rFonts w:ascii="Times New Roman" w:hAnsi="Times New Roman"/>
                <w:sz w:val="18"/>
                <w:szCs w:val="18"/>
                <w:lang w:eastAsia="uk-UA"/>
              </w:rPr>
              <w:t>4 р</w:t>
            </w:r>
            <w:r>
              <w:rPr>
                <w:rFonts w:ascii="Times New Roman" w:hAnsi="Times New Roman"/>
                <w:sz w:val="18"/>
                <w:szCs w:val="18"/>
                <w:lang w:eastAsia="uk-UA"/>
              </w:rPr>
              <w:t>.</w:t>
            </w:r>
            <w:r w:rsidRPr="0012350B">
              <w:rPr>
                <w:rFonts w:ascii="Times New Roman" w:hAnsi="Times New Roman"/>
                <w:sz w:val="18"/>
                <w:szCs w:val="18"/>
                <w:lang w:eastAsia="uk-UA"/>
              </w:rPr>
              <w:t xml:space="preserve"> III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w:t>
            </w:r>
            <w:r w:rsidRPr="0012350B">
              <w:rPr>
                <w:rFonts w:ascii="Times New Roman" w:hAnsi="Times New Roman"/>
                <w:sz w:val="18"/>
                <w:szCs w:val="18"/>
                <w:lang w:eastAsia="uk-UA"/>
              </w:rPr>
              <w:lastRenderedPageBreak/>
              <w:t>24.11.2014 № 1162 «Про затвердження Порядку обліку єдиного внеску на загальнообов'язкове державне соціальне страхування та Положення про реєстр страхувальників», зареєстрованого в Міністерстві юстиції України 03.12.2014 за № 1553/26330</w:t>
            </w: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А</w:t>
            </w:r>
            <w:r>
              <w:rPr>
                <w:rFonts w:ascii="Times New Roman" w:hAnsi="Times New Roman"/>
                <w:sz w:val="18"/>
                <w:szCs w:val="18"/>
                <w:lang w:eastAsia="uk-UA"/>
              </w:rPr>
              <w:t>бз.2</w:t>
            </w:r>
            <w:r w:rsidRPr="00C2560D">
              <w:rPr>
                <w:rFonts w:ascii="Times New Roman" w:hAnsi="Times New Roman"/>
                <w:sz w:val="18"/>
                <w:szCs w:val="18"/>
                <w:lang w:eastAsia="uk-UA"/>
              </w:rPr>
              <w:t xml:space="preserve"> п</w:t>
            </w:r>
            <w:r>
              <w:rPr>
                <w:rFonts w:ascii="Times New Roman" w:hAnsi="Times New Roman"/>
                <w:sz w:val="18"/>
                <w:szCs w:val="18"/>
                <w:lang w:eastAsia="uk-UA"/>
              </w:rPr>
              <w:t>.</w:t>
            </w:r>
            <w:r w:rsidRPr="00C2560D">
              <w:rPr>
                <w:rFonts w:ascii="Times New Roman" w:hAnsi="Times New Roman"/>
                <w:sz w:val="18"/>
                <w:szCs w:val="18"/>
                <w:lang w:eastAsia="uk-UA"/>
              </w:rPr>
              <w:t xml:space="preserve"> 64.3 ст</w:t>
            </w:r>
            <w:r>
              <w:rPr>
                <w:rFonts w:ascii="Times New Roman" w:hAnsi="Times New Roman"/>
                <w:sz w:val="18"/>
                <w:szCs w:val="18"/>
                <w:lang w:eastAsia="uk-UA"/>
              </w:rPr>
              <w:t>.</w:t>
            </w:r>
            <w:r w:rsidRPr="00C2560D">
              <w:rPr>
                <w:rFonts w:ascii="Times New Roman" w:hAnsi="Times New Roman"/>
                <w:sz w:val="18"/>
                <w:szCs w:val="18"/>
                <w:lang w:eastAsia="uk-UA"/>
              </w:rPr>
              <w:t xml:space="preserve"> 64 ПКУ, </w:t>
            </w:r>
            <w:r>
              <w:rPr>
                <w:rFonts w:ascii="Times New Roman" w:hAnsi="Times New Roman"/>
                <w:sz w:val="18"/>
                <w:szCs w:val="18"/>
                <w:lang w:eastAsia="uk-UA"/>
              </w:rPr>
              <w:t xml:space="preserve">    </w:t>
            </w:r>
            <w:r w:rsidRPr="00C2560D">
              <w:rPr>
                <w:rFonts w:ascii="Times New Roman" w:hAnsi="Times New Roman"/>
                <w:sz w:val="18"/>
                <w:szCs w:val="18"/>
                <w:lang w:eastAsia="uk-UA"/>
              </w:rPr>
              <w:t>п</w:t>
            </w:r>
            <w:r>
              <w:rPr>
                <w:rFonts w:ascii="Times New Roman" w:hAnsi="Times New Roman"/>
                <w:sz w:val="18"/>
                <w:szCs w:val="18"/>
                <w:lang w:eastAsia="uk-UA"/>
              </w:rPr>
              <w:t>.</w:t>
            </w:r>
            <w:r w:rsidRPr="00C2560D">
              <w:rPr>
                <w:rFonts w:ascii="Times New Roman" w:hAnsi="Times New Roman"/>
                <w:sz w:val="18"/>
                <w:szCs w:val="18"/>
                <w:lang w:eastAsia="uk-UA"/>
              </w:rPr>
              <w:t>3.11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w:t>
            </w: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r>
              <w:rPr>
                <w:rFonts w:ascii="Times New Roman" w:hAnsi="Times New Roman"/>
                <w:sz w:val="18"/>
                <w:szCs w:val="18"/>
                <w:lang w:eastAsia="uk-UA"/>
              </w:rPr>
              <w:t>Ст.</w:t>
            </w:r>
            <w:r w:rsidRPr="00C2560D">
              <w:rPr>
                <w:rFonts w:ascii="Times New Roman" w:hAnsi="Times New Roman"/>
                <w:sz w:val="18"/>
                <w:szCs w:val="18"/>
                <w:lang w:eastAsia="uk-UA"/>
              </w:rPr>
              <w:t>17 Закону № 2464, п</w:t>
            </w:r>
            <w:r>
              <w:rPr>
                <w:rFonts w:ascii="Times New Roman" w:hAnsi="Times New Roman"/>
                <w:sz w:val="18"/>
                <w:szCs w:val="18"/>
                <w:lang w:eastAsia="uk-UA"/>
              </w:rPr>
              <w:t>.</w:t>
            </w:r>
            <w:r w:rsidRPr="00C2560D">
              <w:rPr>
                <w:rFonts w:ascii="Times New Roman" w:hAnsi="Times New Roman"/>
                <w:sz w:val="18"/>
                <w:szCs w:val="18"/>
                <w:lang w:eastAsia="uk-UA"/>
              </w:rPr>
              <w:t xml:space="preserve"> 3 р</w:t>
            </w:r>
            <w:r>
              <w:rPr>
                <w:rFonts w:ascii="Times New Roman" w:hAnsi="Times New Roman"/>
                <w:sz w:val="18"/>
                <w:szCs w:val="18"/>
                <w:lang w:eastAsia="uk-UA"/>
              </w:rPr>
              <w:t>.</w:t>
            </w:r>
            <w:r w:rsidRPr="00C2560D">
              <w:rPr>
                <w:rFonts w:ascii="Times New Roman" w:hAnsi="Times New Roman"/>
                <w:sz w:val="18"/>
                <w:szCs w:val="18"/>
                <w:lang w:eastAsia="uk-UA"/>
              </w:rPr>
              <w:t xml:space="preserve"> II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 (далі - Порядок № 651), постановою правління Пенсійного фонду України від 21.07.2017 № 16-1 «Про затвердження Порядку надання інформації з реєстру страхувальників Державного реєстру загальнообов'язкового державного соціального страхування», зареєстрованого в Міністерстві юстиції України 17.08.2017 за № 1017/30885</w:t>
            </w:r>
          </w:p>
          <w:p w:rsidR="00483CED" w:rsidRPr="00D47C16" w:rsidRDefault="00483CED" w:rsidP="00483CED">
            <w:pPr>
              <w:jc w:val="both"/>
              <w:rPr>
                <w:rFonts w:ascii="Times New Roman" w:hAnsi="Times New Roman"/>
                <w:sz w:val="18"/>
                <w:szCs w:val="18"/>
                <w:lang w:eastAsia="uk-UA"/>
              </w:rPr>
            </w:pPr>
            <w:r w:rsidRPr="004F24B3">
              <w:rPr>
                <w:rFonts w:ascii="Times New Roman" w:hAnsi="Times New Roman"/>
                <w:sz w:val="18"/>
                <w:szCs w:val="18"/>
                <w:lang w:eastAsia="ru-RU"/>
              </w:rPr>
              <w:t>ст.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 xml:space="preserve"> ПКУ</w:t>
            </w:r>
            <w:r>
              <w:rPr>
                <w:rFonts w:ascii="Times New Roman" w:hAnsi="Times New Roman"/>
                <w:sz w:val="18"/>
                <w:szCs w:val="18"/>
                <w:lang w:eastAsia="uk-UA"/>
              </w:rPr>
              <w:t>.</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BC754E" w:rsidRDefault="00483CED" w:rsidP="00483CED">
            <w:pPr>
              <w:ind w:left="-83" w:right="110"/>
              <w:jc w:val="center"/>
              <w:rPr>
                <w:rFonts w:ascii="Times New Roman" w:hAnsi="Times New Roman"/>
                <w:sz w:val="18"/>
                <w:szCs w:val="18"/>
                <w:lang w:val="ru-RU"/>
              </w:rPr>
            </w:pP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E53FCA"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ind w:left="-83" w:right="110"/>
              <w:jc w:val="center"/>
              <w:rPr>
                <w:rFonts w:ascii="Times New Roman" w:hAnsi="Times New Roman"/>
                <w:sz w:val="18"/>
                <w:szCs w:val="18"/>
              </w:rPr>
            </w:pPr>
            <w:r w:rsidRPr="00BC754E">
              <w:rPr>
                <w:rFonts w:ascii="Times New Roman" w:hAnsi="Times New Roman"/>
                <w:sz w:val="18"/>
                <w:szCs w:val="18"/>
                <w:lang w:val="ru-RU"/>
              </w:rPr>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center"/>
              <w:rPr>
                <w:rFonts w:ascii="Times New Roman" w:hAnsi="Times New Roman"/>
                <w:color w:val="000000"/>
                <w:sz w:val="18"/>
                <w:szCs w:val="18"/>
                <w:lang w:eastAsia="uk-UA"/>
              </w:rPr>
            </w:pPr>
            <w:r>
              <w:rPr>
                <w:rFonts w:ascii="Times New Roman" w:hAnsi="Times New Roman"/>
                <w:sz w:val="18"/>
                <w:szCs w:val="18"/>
              </w:rPr>
              <w:t>Біленька Ольга</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center"/>
              <w:rPr>
                <w:rFonts w:ascii="Times New Roman" w:hAnsi="Times New Roman"/>
                <w:sz w:val="18"/>
                <w:szCs w:val="18"/>
              </w:rPr>
            </w:pPr>
            <w:r>
              <w:rPr>
                <w:rFonts w:ascii="Times New Roman" w:hAnsi="Times New Roman"/>
                <w:sz w:val="18"/>
                <w:szCs w:val="18"/>
              </w:rPr>
              <w:t>Завідувач Гусятинського сектору Чортківської ДПІ 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both"/>
              <w:rPr>
                <w:rFonts w:ascii="Times New Roman" w:hAnsi="Times New Roman"/>
                <w:sz w:val="18"/>
                <w:szCs w:val="18"/>
                <w:lang w:eastAsia="uk-UA"/>
              </w:rPr>
            </w:pPr>
            <w:r>
              <w:rPr>
                <w:rFonts w:ascii="Times New Roman" w:hAnsi="Times New Roman"/>
                <w:sz w:val="18"/>
                <w:szCs w:val="18"/>
                <w:lang w:eastAsia="uk-UA"/>
              </w:rPr>
              <w:t>підписання</w:t>
            </w:r>
            <w:r w:rsidRPr="004D0B1C">
              <w:rPr>
                <w:rFonts w:ascii="Times New Roman" w:hAnsi="Times New Roman"/>
                <w:sz w:val="18"/>
                <w:szCs w:val="18"/>
                <w:lang w:eastAsia="uk-UA"/>
              </w:rPr>
              <w:t xml:space="preserve"> </w:t>
            </w:r>
            <w:r w:rsidRPr="00D26B70">
              <w:rPr>
                <w:rFonts w:ascii="Times New Roman" w:hAnsi="Times New Roman"/>
                <w:sz w:val="18"/>
                <w:szCs w:val="18"/>
                <w:lang w:eastAsia="uk-UA"/>
              </w:rPr>
              <w:t xml:space="preserve">реєстраційного посвідчення про реєстрацію </w:t>
            </w:r>
            <w:r>
              <w:rPr>
                <w:rFonts w:ascii="Times New Roman" w:hAnsi="Times New Roman"/>
                <w:sz w:val="18"/>
                <w:szCs w:val="18"/>
                <w:lang w:eastAsia="uk-UA"/>
              </w:rPr>
              <w:t>р</w:t>
            </w:r>
            <w:r w:rsidRPr="00D26B70">
              <w:rPr>
                <w:rFonts w:ascii="Times New Roman" w:hAnsi="Times New Roman"/>
                <w:sz w:val="18"/>
                <w:szCs w:val="18"/>
                <w:lang w:eastAsia="uk-UA"/>
              </w:rPr>
              <w:t>еєстраторів розрахункових операцій (форма № 3-РРО)</w:t>
            </w: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r w:rsidRPr="00DD4BEA">
              <w:rPr>
                <w:rFonts w:ascii="Times New Roman" w:hAnsi="Times New Roman"/>
                <w:sz w:val="18"/>
                <w:szCs w:val="18"/>
                <w:lang w:eastAsia="uk-UA"/>
              </w:rPr>
              <w:t>повідомлення про взяття на облік платника єдиного внеску, на якого не поширюється дія Закону України від 15.05.2003 № 755-ІV «Про державну реєстрацію юридичних осіб, фізичних осіб - підприємців та громадських формувань» (ф. № 2-ЄСВ)</w:t>
            </w: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 xml:space="preserve">довідки про взяття на </w:t>
            </w:r>
            <w:r w:rsidRPr="00C2560D">
              <w:rPr>
                <w:rFonts w:ascii="Times New Roman" w:hAnsi="Times New Roman"/>
                <w:sz w:val="18"/>
                <w:szCs w:val="18"/>
                <w:lang w:eastAsia="uk-UA"/>
              </w:rPr>
              <w:lastRenderedPageBreak/>
              <w:t>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№34-ОПП)</w:t>
            </w: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витягу з реєстру страхувальників (щодо юридичної особи або відокремленого підрозділу) (ф. № 1-ВРС)</w:t>
            </w: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витягу з реєстру страхувальників (щодо фізичної особи - підприємця або фізичної особи, яка провадить незалежну професійну діяльність) (ф. № 2-ВРС)</w:t>
            </w: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довідки з реєстру страхувальників (ф. № 1-ДРС)</w:t>
            </w: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Pr="004F24B3"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both"/>
              <w:rPr>
                <w:rFonts w:ascii="Times New Roman" w:hAnsi="Times New Roman"/>
                <w:sz w:val="18"/>
                <w:szCs w:val="18"/>
                <w:lang w:eastAsia="uk-UA"/>
              </w:rPr>
            </w:pPr>
            <w:r>
              <w:rPr>
                <w:rFonts w:ascii="Times New Roman" w:hAnsi="Times New Roman"/>
                <w:sz w:val="18"/>
                <w:szCs w:val="18"/>
                <w:lang w:eastAsia="uk-UA"/>
              </w:rPr>
              <w:lastRenderedPageBreak/>
              <w:t>П.14 гл.</w:t>
            </w:r>
            <w:r w:rsidRPr="00D26B70">
              <w:rPr>
                <w:rFonts w:ascii="Times New Roman" w:hAnsi="Times New Roman"/>
                <w:sz w:val="18"/>
                <w:szCs w:val="18"/>
                <w:lang w:eastAsia="uk-UA"/>
              </w:rPr>
              <w:t xml:space="preserve"> 2 р</w:t>
            </w:r>
            <w:r>
              <w:rPr>
                <w:rFonts w:ascii="Times New Roman" w:hAnsi="Times New Roman"/>
                <w:sz w:val="18"/>
                <w:szCs w:val="18"/>
                <w:lang w:eastAsia="uk-UA"/>
              </w:rPr>
              <w:t>.</w:t>
            </w:r>
            <w:r w:rsidRPr="00D26B70">
              <w:rPr>
                <w:rFonts w:ascii="Times New Roman" w:hAnsi="Times New Roman"/>
                <w:sz w:val="18"/>
                <w:szCs w:val="18"/>
                <w:lang w:eastAsia="uk-UA"/>
              </w:rPr>
              <w:t xml:space="preserve"> II 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 547 «Про затвердження порядків щодо реєстрації реєстраторів розрахункових операцій та книг обліку розрахункових операцій», зареєстрованим у Міністерстві юстиції України 05.07.2016 за № 918/29048</w:t>
            </w: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r>
              <w:rPr>
                <w:rFonts w:ascii="Times New Roman" w:hAnsi="Times New Roman"/>
                <w:sz w:val="18"/>
                <w:szCs w:val="18"/>
                <w:lang w:eastAsia="uk-UA"/>
              </w:rPr>
              <w:t>С</w:t>
            </w:r>
            <w:r w:rsidRPr="0012350B">
              <w:rPr>
                <w:rFonts w:ascii="Times New Roman" w:hAnsi="Times New Roman"/>
                <w:sz w:val="18"/>
                <w:szCs w:val="18"/>
                <w:lang w:eastAsia="uk-UA"/>
              </w:rPr>
              <w:t>т</w:t>
            </w:r>
            <w:r>
              <w:rPr>
                <w:rFonts w:ascii="Times New Roman" w:hAnsi="Times New Roman"/>
                <w:sz w:val="18"/>
                <w:szCs w:val="18"/>
                <w:lang w:eastAsia="uk-UA"/>
              </w:rPr>
              <w:t>.</w:t>
            </w:r>
            <w:r w:rsidRPr="0012350B">
              <w:rPr>
                <w:rFonts w:ascii="Times New Roman" w:hAnsi="Times New Roman"/>
                <w:sz w:val="18"/>
                <w:szCs w:val="18"/>
                <w:lang w:eastAsia="uk-UA"/>
              </w:rPr>
              <w:t>5 Закону від 08.07.2010 № 2464 «Про збір та облік єдиного внеску на загальнообов'язкове державне соціальне страхування» (далі - Закон 2464, п</w:t>
            </w:r>
            <w:r>
              <w:rPr>
                <w:rFonts w:ascii="Times New Roman" w:hAnsi="Times New Roman"/>
                <w:sz w:val="18"/>
                <w:szCs w:val="18"/>
                <w:lang w:eastAsia="uk-UA"/>
              </w:rPr>
              <w:t>.</w:t>
            </w:r>
            <w:r w:rsidRPr="0012350B">
              <w:rPr>
                <w:rFonts w:ascii="Times New Roman" w:hAnsi="Times New Roman"/>
                <w:sz w:val="18"/>
                <w:szCs w:val="18"/>
                <w:lang w:eastAsia="uk-UA"/>
              </w:rPr>
              <w:t>4 р</w:t>
            </w:r>
            <w:r>
              <w:rPr>
                <w:rFonts w:ascii="Times New Roman" w:hAnsi="Times New Roman"/>
                <w:sz w:val="18"/>
                <w:szCs w:val="18"/>
                <w:lang w:eastAsia="uk-UA"/>
              </w:rPr>
              <w:t>.</w:t>
            </w:r>
            <w:r w:rsidRPr="0012350B">
              <w:rPr>
                <w:rFonts w:ascii="Times New Roman" w:hAnsi="Times New Roman"/>
                <w:sz w:val="18"/>
                <w:szCs w:val="18"/>
                <w:lang w:eastAsia="uk-UA"/>
              </w:rPr>
              <w:t xml:space="preserve"> III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«Про затвердження Порядку обліку єдиного внеску на загальнообов'язкове державне соціальне страхування та Положення про реєстр страхувальників», зареєстрованого в Міністерстві юстиції України 03.12.2014 за № 1553/26330</w:t>
            </w: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lastRenderedPageBreak/>
              <w:t>А</w:t>
            </w:r>
            <w:r>
              <w:rPr>
                <w:rFonts w:ascii="Times New Roman" w:hAnsi="Times New Roman"/>
                <w:sz w:val="18"/>
                <w:szCs w:val="18"/>
                <w:lang w:eastAsia="uk-UA"/>
              </w:rPr>
              <w:t>бз.2</w:t>
            </w:r>
            <w:r w:rsidRPr="00C2560D">
              <w:rPr>
                <w:rFonts w:ascii="Times New Roman" w:hAnsi="Times New Roman"/>
                <w:sz w:val="18"/>
                <w:szCs w:val="18"/>
                <w:lang w:eastAsia="uk-UA"/>
              </w:rPr>
              <w:t xml:space="preserve"> п</w:t>
            </w:r>
            <w:r>
              <w:rPr>
                <w:rFonts w:ascii="Times New Roman" w:hAnsi="Times New Roman"/>
                <w:sz w:val="18"/>
                <w:szCs w:val="18"/>
                <w:lang w:eastAsia="uk-UA"/>
              </w:rPr>
              <w:t>.</w:t>
            </w:r>
            <w:r w:rsidRPr="00C2560D">
              <w:rPr>
                <w:rFonts w:ascii="Times New Roman" w:hAnsi="Times New Roman"/>
                <w:sz w:val="18"/>
                <w:szCs w:val="18"/>
                <w:lang w:eastAsia="uk-UA"/>
              </w:rPr>
              <w:t xml:space="preserve"> 64.3 ст</w:t>
            </w:r>
            <w:r>
              <w:rPr>
                <w:rFonts w:ascii="Times New Roman" w:hAnsi="Times New Roman"/>
                <w:sz w:val="18"/>
                <w:szCs w:val="18"/>
                <w:lang w:eastAsia="uk-UA"/>
              </w:rPr>
              <w:t>.</w:t>
            </w:r>
            <w:r w:rsidRPr="00C2560D">
              <w:rPr>
                <w:rFonts w:ascii="Times New Roman" w:hAnsi="Times New Roman"/>
                <w:sz w:val="18"/>
                <w:szCs w:val="18"/>
                <w:lang w:eastAsia="uk-UA"/>
              </w:rPr>
              <w:t xml:space="preserve"> 64 ПКУ, </w:t>
            </w:r>
            <w:r>
              <w:rPr>
                <w:rFonts w:ascii="Times New Roman" w:hAnsi="Times New Roman"/>
                <w:sz w:val="18"/>
                <w:szCs w:val="18"/>
                <w:lang w:eastAsia="uk-UA"/>
              </w:rPr>
              <w:t xml:space="preserve">    </w:t>
            </w:r>
            <w:r w:rsidRPr="00C2560D">
              <w:rPr>
                <w:rFonts w:ascii="Times New Roman" w:hAnsi="Times New Roman"/>
                <w:sz w:val="18"/>
                <w:szCs w:val="18"/>
                <w:lang w:eastAsia="uk-UA"/>
              </w:rPr>
              <w:t>п</w:t>
            </w:r>
            <w:r>
              <w:rPr>
                <w:rFonts w:ascii="Times New Roman" w:hAnsi="Times New Roman"/>
                <w:sz w:val="18"/>
                <w:szCs w:val="18"/>
                <w:lang w:eastAsia="uk-UA"/>
              </w:rPr>
              <w:t>.</w:t>
            </w:r>
            <w:r w:rsidRPr="00C2560D">
              <w:rPr>
                <w:rFonts w:ascii="Times New Roman" w:hAnsi="Times New Roman"/>
                <w:sz w:val="18"/>
                <w:szCs w:val="18"/>
                <w:lang w:eastAsia="uk-UA"/>
              </w:rPr>
              <w:t>3.11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w:t>
            </w: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r>
              <w:rPr>
                <w:rFonts w:ascii="Times New Roman" w:hAnsi="Times New Roman"/>
                <w:sz w:val="18"/>
                <w:szCs w:val="18"/>
                <w:lang w:eastAsia="uk-UA"/>
              </w:rPr>
              <w:t>Ст.</w:t>
            </w:r>
            <w:r w:rsidRPr="00C2560D">
              <w:rPr>
                <w:rFonts w:ascii="Times New Roman" w:hAnsi="Times New Roman"/>
                <w:sz w:val="18"/>
                <w:szCs w:val="18"/>
                <w:lang w:eastAsia="uk-UA"/>
              </w:rPr>
              <w:t>17 Закону № 2464, п</w:t>
            </w:r>
            <w:r>
              <w:rPr>
                <w:rFonts w:ascii="Times New Roman" w:hAnsi="Times New Roman"/>
                <w:sz w:val="18"/>
                <w:szCs w:val="18"/>
                <w:lang w:eastAsia="uk-UA"/>
              </w:rPr>
              <w:t>.</w:t>
            </w:r>
            <w:r w:rsidRPr="00C2560D">
              <w:rPr>
                <w:rFonts w:ascii="Times New Roman" w:hAnsi="Times New Roman"/>
                <w:sz w:val="18"/>
                <w:szCs w:val="18"/>
                <w:lang w:eastAsia="uk-UA"/>
              </w:rPr>
              <w:t xml:space="preserve"> 3 р</w:t>
            </w:r>
            <w:r>
              <w:rPr>
                <w:rFonts w:ascii="Times New Roman" w:hAnsi="Times New Roman"/>
                <w:sz w:val="18"/>
                <w:szCs w:val="18"/>
                <w:lang w:eastAsia="uk-UA"/>
              </w:rPr>
              <w:t>.</w:t>
            </w:r>
            <w:r w:rsidRPr="00C2560D">
              <w:rPr>
                <w:rFonts w:ascii="Times New Roman" w:hAnsi="Times New Roman"/>
                <w:sz w:val="18"/>
                <w:szCs w:val="18"/>
                <w:lang w:eastAsia="uk-UA"/>
              </w:rPr>
              <w:t xml:space="preserve"> II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 (далі - Порядок № 651), постановою правління Пенсійного фонду України від 21.07.2017 № 16-1 «Про затвердження Порядку надання інформації з реєстру страхувальників Державного реєстру загальнообов'язкового державного соціального страхування», зареєстрованого в Міністерстві юстиції України 17.08.2017 за № 1017/30885</w:t>
            </w:r>
          </w:p>
          <w:p w:rsidR="00483CED" w:rsidRPr="00D47C16" w:rsidRDefault="00483CED" w:rsidP="00483CED">
            <w:pPr>
              <w:jc w:val="both"/>
              <w:rPr>
                <w:rFonts w:ascii="Times New Roman" w:hAnsi="Times New Roman"/>
                <w:sz w:val="18"/>
                <w:szCs w:val="18"/>
                <w:lang w:eastAsia="uk-UA"/>
              </w:rPr>
            </w:pPr>
            <w:r w:rsidRPr="004F24B3">
              <w:rPr>
                <w:rFonts w:ascii="Times New Roman" w:hAnsi="Times New Roman"/>
                <w:sz w:val="18"/>
                <w:szCs w:val="18"/>
                <w:lang w:eastAsia="ru-RU"/>
              </w:rPr>
              <w:t>ст.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 xml:space="preserve"> ПКУ</w:t>
            </w:r>
            <w:r>
              <w:rPr>
                <w:rFonts w:ascii="Times New Roman" w:hAnsi="Times New Roman"/>
                <w:sz w:val="18"/>
                <w:szCs w:val="18"/>
                <w:lang w:eastAsia="uk-UA"/>
              </w:rPr>
              <w:t>.</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BC754E" w:rsidRDefault="00483CED" w:rsidP="00483CED">
            <w:pPr>
              <w:ind w:left="-83" w:right="110"/>
              <w:jc w:val="center"/>
              <w:rPr>
                <w:rFonts w:ascii="Times New Roman" w:hAnsi="Times New Roman"/>
                <w:sz w:val="18"/>
                <w:szCs w:val="18"/>
                <w:lang w:val="ru-RU"/>
              </w:rPr>
            </w:pP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E53FCA"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ind w:left="-83" w:right="110"/>
              <w:jc w:val="center"/>
              <w:rPr>
                <w:rFonts w:ascii="Times New Roman" w:hAnsi="Times New Roman"/>
                <w:sz w:val="18"/>
                <w:szCs w:val="18"/>
              </w:rPr>
            </w:pPr>
            <w:r w:rsidRPr="00BC754E">
              <w:rPr>
                <w:rFonts w:ascii="Times New Roman" w:hAnsi="Times New Roman"/>
                <w:sz w:val="18"/>
                <w:szCs w:val="18"/>
                <w:lang w:val="ru-RU"/>
              </w:rPr>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center"/>
              <w:rPr>
                <w:rFonts w:ascii="Times New Roman" w:hAnsi="Times New Roman"/>
                <w:color w:val="000000"/>
                <w:sz w:val="18"/>
                <w:szCs w:val="18"/>
                <w:lang w:eastAsia="uk-UA"/>
              </w:rPr>
            </w:pPr>
            <w:r>
              <w:rPr>
                <w:rFonts w:ascii="Times New Roman" w:hAnsi="Times New Roman"/>
                <w:sz w:val="18"/>
                <w:szCs w:val="18"/>
              </w:rPr>
              <w:t>Глухманюк Ігор</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center"/>
              <w:rPr>
                <w:rFonts w:ascii="Times New Roman" w:hAnsi="Times New Roman"/>
                <w:sz w:val="18"/>
                <w:szCs w:val="18"/>
              </w:rPr>
            </w:pPr>
            <w:r>
              <w:rPr>
                <w:rFonts w:ascii="Times New Roman" w:hAnsi="Times New Roman"/>
                <w:sz w:val="18"/>
                <w:szCs w:val="18"/>
              </w:rPr>
              <w:t>Завідувач Заліщицького сектору Чортківської ДПІ 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both"/>
              <w:rPr>
                <w:rFonts w:ascii="Times New Roman" w:hAnsi="Times New Roman"/>
                <w:sz w:val="18"/>
                <w:szCs w:val="18"/>
                <w:lang w:eastAsia="uk-UA"/>
              </w:rPr>
            </w:pPr>
            <w:r>
              <w:rPr>
                <w:rFonts w:ascii="Times New Roman" w:hAnsi="Times New Roman"/>
                <w:sz w:val="18"/>
                <w:szCs w:val="18"/>
                <w:lang w:eastAsia="uk-UA"/>
              </w:rPr>
              <w:t>підписання</w:t>
            </w:r>
            <w:r w:rsidRPr="004D0B1C">
              <w:rPr>
                <w:rFonts w:ascii="Times New Roman" w:hAnsi="Times New Roman"/>
                <w:sz w:val="18"/>
                <w:szCs w:val="18"/>
                <w:lang w:eastAsia="uk-UA"/>
              </w:rPr>
              <w:t xml:space="preserve"> </w:t>
            </w:r>
            <w:r w:rsidRPr="00D26B70">
              <w:rPr>
                <w:rFonts w:ascii="Times New Roman" w:hAnsi="Times New Roman"/>
                <w:sz w:val="18"/>
                <w:szCs w:val="18"/>
                <w:lang w:eastAsia="uk-UA"/>
              </w:rPr>
              <w:t xml:space="preserve">реєстраційного посвідчення про реєстрацію </w:t>
            </w:r>
            <w:r>
              <w:rPr>
                <w:rFonts w:ascii="Times New Roman" w:hAnsi="Times New Roman"/>
                <w:sz w:val="18"/>
                <w:szCs w:val="18"/>
                <w:lang w:eastAsia="uk-UA"/>
              </w:rPr>
              <w:t>р</w:t>
            </w:r>
            <w:r w:rsidRPr="00D26B70">
              <w:rPr>
                <w:rFonts w:ascii="Times New Roman" w:hAnsi="Times New Roman"/>
                <w:sz w:val="18"/>
                <w:szCs w:val="18"/>
                <w:lang w:eastAsia="uk-UA"/>
              </w:rPr>
              <w:t>еєстраторів розрахункових операцій (форма № 3-РРО)</w:t>
            </w: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r w:rsidRPr="00DD4BEA">
              <w:rPr>
                <w:rFonts w:ascii="Times New Roman" w:hAnsi="Times New Roman"/>
                <w:sz w:val="18"/>
                <w:szCs w:val="18"/>
                <w:lang w:eastAsia="uk-UA"/>
              </w:rPr>
              <w:t>повідомлення про взяття на облік платника єдиного внеску, на якого не поширюється дія Закону України від 15.05.2003 № 755-ІV «Про державну реєстрацію юридичних осіб, фізичних осіб - підприємців та громадських формувань» (ф. № 2-ЄСВ)</w:t>
            </w: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№34-ОПП)</w:t>
            </w: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 xml:space="preserve">витягу з реєстру </w:t>
            </w:r>
            <w:r w:rsidRPr="00C2560D">
              <w:rPr>
                <w:rFonts w:ascii="Times New Roman" w:hAnsi="Times New Roman"/>
                <w:sz w:val="18"/>
                <w:szCs w:val="18"/>
                <w:lang w:eastAsia="uk-UA"/>
              </w:rPr>
              <w:lastRenderedPageBreak/>
              <w:t>страхувальників (щодо юридичної особи або відокремленого підрозділу) (ф. № 1-ВРС)</w:t>
            </w: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витягу з реєстру страхувальників (щодо фізичної особи - підприємця або фізичної особи, яка провадить незалежну професійну діяльність) (ф. № 2-ВРС)</w:t>
            </w: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довідки з реєстру страхувальників (ф. № 1-ДРС)</w:t>
            </w: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Pr="004F24B3"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both"/>
              <w:rPr>
                <w:rFonts w:ascii="Times New Roman" w:hAnsi="Times New Roman"/>
                <w:sz w:val="18"/>
                <w:szCs w:val="18"/>
                <w:lang w:eastAsia="uk-UA"/>
              </w:rPr>
            </w:pPr>
            <w:r>
              <w:rPr>
                <w:rFonts w:ascii="Times New Roman" w:hAnsi="Times New Roman"/>
                <w:sz w:val="18"/>
                <w:szCs w:val="18"/>
                <w:lang w:eastAsia="uk-UA"/>
              </w:rPr>
              <w:lastRenderedPageBreak/>
              <w:t>П.14 гл.</w:t>
            </w:r>
            <w:r w:rsidRPr="00D26B70">
              <w:rPr>
                <w:rFonts w:ascii="Times New Roman" w:hAnsi="Times New Roman"/>
                <w:sz w:val="18"/>
                <w:szCs w:val="18"/>
                <w:lang w:eastAsia="uk-UA"/>
              </w:rPr>
              <w:t xml:space="preserve"> 2 р</w:t>
            </w:r>
            <w:r>
              <w:rPr>
                <w:rFonts w:ascii="Times New Roman" w:hAnsi="Times New Roman"/>
                <w:sz w:val="18"/>
                <w:szCs w:val="18"/>
                <w:lang w:eastAsia="uk-UA"/>
              </w:rPr>
              <w:t>.</w:t>
            </w:r>
            <w:r w:rsidRPr="00D26B70">
              <w:rPr>
                <w:rFonts w:ascii="Times New Roman" w:hAnsi="Times New Roman"/>
                <w:sz w:val="18"/>
                <w:szCs w:val="18"/>
                <w:lang w:eastAsia="uk-UA"/>
              </w:rPr>
              <w:t xml:space="preserve"> II 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 547 «Про затвердження порядків щодо реєстрації реєстраторів розрахункових операцій та книг обліку розрахункових операцій», зареєстрованим у Міністерстві юстиції України 05.07.2016 за № 918/29048</w:t>
            </w: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r>
              <w:rPr>
                <w:rFonts w:ascii="Times New Roman" w:hAnsi="Times New Roman"/>
                <w:sz w:val="18"/>
                <w:szCs w:val="18"/>
                <w:lang w:eastAsia="uk-UA"/>
              </w:rPr>
              <w:t>С</w:t>
            </w:r>
            <w:r w:rsidRPr="0012350B">
              <w:rPr>
                <w:rFonts w:ascii="Times New Roman" w:hAnsi="Times New Roman"/>
                <w:sz w:val="18"/>
                <w:szCs w:val="18"/>
                <w:lang w:eastAsia="uk-UA"/>
              </w:rPr>
              <w:t>т</w:t>
            </w:r>
            <w:r>
              <w:rPr>
                <w:rFonts w:ascii="Times New Roman" w:hAnsi="Times New Roman"/>
                <w:sz w:val="18"/>
                <w:szCs w:val="18"/>
                <w:lang w:eastAsia="uk-UA"/>
              </w:rPr>
              <w:t>.</w:t>
            </w:r>
            <w:r w:rsidRPr="0012350B">
              <w:rPr>
                <w:rFonts w:ascii="Times New Roman" w:hAnsi="Times New Roman"/>
                <w:sz w:val="18"/>
                <w:szCs w:val="18"/>
                <w:lang w:eastAsia="uk-UA"/>
              </w:rPr>
              <w:t>5 Закону від 08.07.2010 № 2464 «Про збір та облік єдиного внеску на загальнообов'язкове державне соціальне страхування» (далі - Закон 2464, п</w:t>
            </w:r>
            <w:r>
              <w:rPr>
                <w:rFonts w:ascii="Times New Roman" w:hAnsi="Times New Roman"/>
                <w:sz w:val="18"/>
                <w:szCs w:val="18"/>
                <w:lang w:eastAsia="uk-UA"/>
              </w:rPr>
              <w:t>.</w:t>
            </w:r>
            <w:r w:rsidRPr="0012350B">
              <w:rPr>
                <w:rFonts w:ascii="Times New Roman" w:hAnsi="Times New Roman"/>
                <w:sz w:val="18"/>
                <w:szCs w:val="18"/>
                <w:lang w:eastAsia="uk-UA"/>
              </w:rPr>
              <w:t>4 р</w:t>
            </w:r>
            <w:r>
              <w:rPr>
                <w:rFonts w:ascii="Times New Roman" w:hAnsi="Times New Roman"/>
                <w:sz w:val="18"/>
                <w:szCs w:val="18"/>
                <w:lang w:eastAsia="uk-UA"/>
              </w:rPr>
              <w:t>.</w:t>
            </w:r>
            <w:r w:rsidRPr="0012350B">
              <w:rPr>
                <w:rFonts w:ascii="Times New Roman" w:hAnsi="Times New Roman"/>
                <w:sz w:val="18"/>
                <w:szCs w:val="18"/>
                <w:lang w:eastAsia="uk-UA"/>
              </w:rPr>
              <w:t xml:space="preserve"> III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«Про затвердження Порядку обліку єдиного внеску на загальнообов'язкове державне соціальне страхування та Положення про реєстр страхувальників», зареєстрованого в Міністерстві юстиції України 03.12.2014 за № 1553/26330</w:t>
            </w: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А</w:t>
            </w:r>
            <w:r>
              <w:rPr>
                <w:rFonts w:ascii="Times New Roman" w:hAnsi="Times New Roman"/>
                <w:sz w:val="18"/>
                <w:szCs w:val="18"/>
                <w:lang w:eastAsia="uk-UA"/>
              </w:rPr>
              <w:t>бз.2</w:t>
            </w:r>
            <w:r w:rsidRPr="00C2560D">
              <w:rPr>
                <w:rFonts w:ascii="Times New Roman" w:hAnsi="Times New Roman"/>
                <w:sz w:val="18"/>
                <w:szCs w:val="18"/>
                <w:lang w:eastAsia="uk-UA"/>
              </w:rPr>
              <w:t xml:space="preserve"> п</w:t>
            </w:r>
            <w:r>
              <w:rPr>
                <w:rFonts w:ascii="Times New Roman" w:hAnsi="Times New Roman"/>
                <w:sz w:val="18"/>
                <w:szCs w:val="18"/>
                <w:lang w:eastAsia="uk-UA"/>
              </w:rPr>
              <w:t>.</w:t>
            </w:r>
            <w:r w:rsidRPr="00C2560D">
              <w:rPr>
                <w:rFonts w:ascii="Times New Roman" w:hAnsi="Times New Roman"/>
                <w:sz w:val="18"/>
                <w:szCs w:val="18"/>
                <w:lang w:eastAsia="uk-UA"/>
              </w:rPr>
              <w:t xml:space="preserve"> 64.3 ст</w:t>
            </w:r>
            <w:r>
              <w:rPr>
                <w:rFonts w:ascii="Times New Roman" w:hAnsi="Times New Roman"/>
                <w:sz w:val="18"/>
                <w:szCs w:val="18"/>
                <w:lang w:eastAsia="uk-UA"/>
              </w:rPr>
              <w:t>.</w:t>
            </w:r>
            <w:r w:rsidRPr="00C2560D">
              <w:rPr>
                <w:rFonts w:ascii="Times New Roman" w:hAnsi="Times New Roman"/>
                <w:sz w:val="18"/>
                <w:szCs w:val="18"/>
                <w:lang w:eastAsia="uk-UA"/>
              </w:rPr>
              <w:t xml:space="preserve"> 64 ПКУ, </w:t>
            </w:r>
            <w:r>
              <w:rPr>
                <w:rFonts w:ascii="Times New Roman" w:hAnsi="Times New Roman"/>
                <w:sz w:val="18"/>
                <w:szCs w:val="18"/>
                <w:lang w:eastAsia="uk-UA"/>
              </w:rPr>
              <w:t xml:space="preserve">    </w:t>
            </w:r>
            <w:r w:rsidRPr="00C2560D">
              <w:rPr>
                <w:rFonts w:ascii="Times New Roman" w:hAnsi="Times New Roman"/>
                <w:sz w:val="18"/>
                <w:szCs w:val="18"/>
                <w:lang w:eastAsia="uk-UA"/>
              </w:rPr>
              <w:t>п</w:t>
            </w:r>
            <w:r>
              <w:rPr>
                <w:rFonts w:ascii="Times New Roman" w:hAnsi="Times New Roman"/>
                <w:sz w:val="18"/>
                <w:szCs w:val="18"/>
                <w:lang w:eastAsia="uk-UA"/>
              </w:rPr>
              <w:t>.</w:t>
            </w:r>
            <w:r w:rsidRPr="00C2560D">
              <w:rPr>
                <w:rFonts w:ascii="Times New Roman" w:hAnsi="Times New Roman"/>
                <w:sz w:val="18"/>
                <w:szCs w:val="18"/>
                <w:lang w:eastAsia="uk-UA"/>
              </w:rPr>
              <w:t>3.11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w:t>
            </w: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r>
              <w:rPr>
                <w:rFonts w:ascii="Times New Roman" w:hAnsi="Times New Roman"/>
                <w:sz w:val="18"/>
                <w:szCs w:val="18"/>
                <w:lang w:eastAsia="uk-UA"/>
              </w:rPr>
              <w:t>Ст.</w:t>
            </w:r>
            <w:r w:rsidRPr="00C2560D">
              <w:rPr>
                <w:rFonts w:ascii="Times New Roman" w:hAnsi="Times New Roman"/>
                <w:sz w:val="18"/>
                <w:szCs w:val="18"/>
                <w:lang w:eastAsia="uk-UA"/>
              </w:rPr>
              <w:t>17 Закону № 2464, п</w:t>
            </w:r>
            <w:r>
              <w:rPr>
                <w:rFonts w:ascii="Times New Roman" w:hAnsi="Times New Roman"/>
                <w:sz w:val="18"/>
                <w:szCs w:val="18"/>
                <w:lang w:eastAsia="uk-UA"/>
              </w:rPr>
              <w:t>.</w:t>
            </w:r>
            <w:r w:rsidRPr="00C2560D">
              <w:rPr>
                <w:rFonts w:ascii="Times New Roman" w:hAnsi="Times New Roman"/>
                <w:sz w:val="18"/>
                <w:szCs w:val="18"/>
                <w:lang w:eastAsia="uk-UA"/>
              </w:rPr>
              <w:t xml:space="preserve"> 3 р</w:t>
            </w:r>
            <w:r>
              <w:rPr>
                <w:rFonts w:ascii="Times New Roman" w:hAnsi="Times New Roman"/>
                <w:sz w:val="18"/>
                <w:szCs w:val="18"/>
                <w:lang w:eastAsia="uk-UA"/>
              </w:rPr>
              <w:t>.</w:t>
            </w:r>
            <w:r w:rsidRPr="00C2560D">
              <w:rPr>
                <w:rFonts w:ascii="Times New Roman" w:hAnsi="Times New Roman"/>
                <w:sz w:val="18"/>
                <w:szCs w:val="18"/>
                <w:lang w:eastAsia="uk-UA"/>
              </w:rPr>
              <w:t xml:space="preserve"> </w:t>
            </w:r>
            <w:r w:rsidRPr="00C2560D">
              <w:rPr>
                <w:rFonts w:ascii="Times New Roman" w:hAnsi="Times New Roman"/>
                <w:sz w:val="18"/>
                <w:szCs w:val="18"/>
                <w:lang w:eastAsia="uk-UA"/>
              </w:rPr>
              <w:lastRenderedPageBreak/>
              <w:t>II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 (далі - Порядок № 651), постановою правління Пенсійного фонду України від 21.07.2017 № 16-1 «Про затвердження Порядку надання інформації з реєстру страхувальників Державного реєстру загальнообов'язкового державного соціального страхування», зареєстрованого в Міністерстві юстиції України 17.08.2017 за № 1017/30885</w:t>
            </w:r>
          </w:p>
          <w:p w:rsidR="00483CED" w:rsidRPr="00D47C16" w:rsidRDefault="00483CED" w:rsidP="00483CED">
            <w:pPr>
              <w:jc w:val="both"/>
              <w:rPr>
                <w:rFonts w:ascii="Times New Roman" w:hAnsi="Times New Roman"/>
                <w:sz w:val="18"/>
                <w:szCs w:val="18"/>
                <w:lang w:eastAsia="uk-UA"/>
              </w:rPr>
            </w:pPr>
            <w:r w:rsidRPr="004F24B3">
              <w:rPr>
                <w:rFonts w:ascii="Times New Roman" w:hAnsi="Times New Roman"/>
                <w:sz w:val="18"/>
                <w:szCs w:val="18"/>
                <w:lang w:eastAsia="ru-RU"/>
              </w:rPr>
              <w:t>ст.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 xml:space="preserve"> ПКУ</w:t>
            </w:r>
            <w:r>
              <w:rPr>
                <w:rFonts w:ascii="Times New Roman" w:hAnsi="Times New Roman"/>
                <w:sz w:val="18"/>
                <w:szCs w:val="18"/>
                <w:lang w:eastAsia="uk-UA"/>
              </w:rPr>
              <w:t>.</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BC754E" w:rsidRDefault="00483CED" w:rsidP="00483CED">
            <w:pPr>
              <w:ind w:left="-83" w:right="110"/>
              <w:jc w:val="center"/>
              <w:rPr>
                <w:rFonts w:ascii="Times New Roman" w:hAnsi="Times New Roman"/>
                <w:sz w:val="18"/>
                <w:szCs w:val="18"/>
                <w:lang w:val="ru-RU"/>
              </w:rPr>
            </w:pP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E53FCA"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ind w:left="-83" w:right="110"/>
              <w:jc w:val="center"/>
              <w:rPr>
                <w:rFonts w:ascii="Times New Roman" w:hAnsi="Times New Roman"/>
                <w:sz w:val="18"/>
                <w:szCs w:val="18"/>
              </w:rPr>
            </w:pPr>
            <w:r w:rsidRPr="00BC754E">
              <w:rPr>
                <w:rFonts w:ascii="Times New Roman" w:hAnsi="Times New Roman"/>
                <w:sz w:val="18"/>
                <w:szCs w:val="18"/>
                <w:lang w:val="ru-RU"/>
              </w:rPr>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center"/>
              <w:rPr>
                <w:rFonts w:ascii="Times New Roman" w:hAnsi="Times New Roman"/>
                <w:color w:val="000000"/>
                <w:sz w:val="18"/>
                <w:szCs w:val="18"/>
                <w:lang w:eastAsia="uk-UA"/>
              </w:rPr>
            </w:pPr>
            <w:r>
              <w:rPr>
                <w:rFonts w:ascii="Times New Roman" w:hAnsi="Times New Roman"/>
                <w:sz w:val="18"/>
                <w:szCs w:val="18"/>
              </w:rPr>
              <w:t>Северин Ольга</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center"/>
              <w:rPr>
                <w:rFonts w:ascii="Times New Roman" w:hAnsi="Times New Roman"/>
                <w:sz w:val="18"/>
                <w:szCs w:val="18"/>
              </w:rPr>
            </w:pPr>
            <w:r>
              <w:rPr>
                <w:rFonts w:ascii="Times New Roman" w:hAnsi="Times New Roman"/>
                <w:sz w:val="18"/>
                <w:szCs w:val="18"/>
              </w:rPr>
              <w:t>Завідувач Бережанського сектору Тернопільської ДПІ 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both"/>
              <w:rPr>
                <w:rFonts w:ascii="Times New Roman" w:hAnsi="Times New Roman"/>
                <w:sz w:val="18"/>
                <w:szCs w:val="18"/>
                <w:lang w:eastAsia="uk-UA"/>
              </w:rPr>
            </w:pPr>
            <w:r>
              <w:rPr>
                <w:rFonts w:ascii="Times New Roman" w:hAnsi="Times New Roman"/>
                <w:sz w:val="18"/>
                <w:szCs w:val="18"/>
                <w:lang w:eastAsia="uk-UA"/>
              </w:rPr>
              <w:t>підписання</w:t>
            </w:r>
            <w:r w:rsidRPr="004D0B1C">
              <w:rPr>
                <w:rFonts w:ascii="Times New Roman" w:hAnsi="Times New Roman"/>
                <w:sz w:val="18"/>
                <w:szCs w:val="18"/>
                <w:lang w:eastAsia="uk-UA"/>
              </w:rPr>
              <w:t xml:space="preserve"> </w:t>
            </w:r>
            <w:r w:rsidRPr="00D26B70">
              <w:rPr>
                <w:rFonts w:ascii="Times New Roman" w:hAnsi="Times New Roman"/>
                <w:sz w:val="18"/>
                <w:szCs w:val="18"/>
                <w:lang w:eastAsia="uk-UA"/>
              </w:rPr>
              <w:t xml:space="preserve">реєстраційного посвідчення про реєстрацію </w:t>
            </w:r>
            <w:r>
              <w:rPr>
                <w:rFonts w:ascii="Times New Roman" w:hAnsi="Times New Roman"/>
                <w:sz w:val="18"/>
                <w:szCs w:val="18"/>
                <w:lang w:eastAsia="uk-UA"/>
              </w:rPr>
              <w:t>р</w:t>
            </w:r>
            <w:r w:rsidRPr="00D26B70">
              <w:rPr>
                <w:rFonts w:ascii="Times New Roman" w:hAnsi="Times New Roman"/>
                <w:sz w:val="18"/>
                <w:szCs w:val="18"/>
                <w:lang w:eastAsia="uk-UA"/>
              </w:rPr>
              <w:t>еєстраторів розрахункових операцій (форма № 3-РРО)</w:t>
            </w: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r w:rsidRPr="00DD4BEA">
              <w:rPr>
                <w:rFonts w:ascii="Times New Roman" w:hAnsi="Times New Roman"/>
                <w:sz w:val="18"/>
                <w:szCs w:val="18"/>
                <w:lang w:eastAsia="uk-UA"/>
              </w:rPr>
              <w:t>повідомлення про взяття на облік платника єдиного внеску, на якого не поширюється дія Закону України від 15.05.2003 № 755-ІV «Про державну реєстрацію юридичних осіб, фізичних осіб - підприємців та громадських формувань» (ф. № 2-ЄСВ)</w:t>
            </w: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№34-ОПП)</w:t>
            </w: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витягу з реєстру страхувальників (щодо юридичної особи або відокремленого підрозділу) (ф. № 1-ВРС)</w:t>
            </w: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витягу з реєстру страхувальників (щодо фізичної особи - підприємця або фізичної особи, яка провадить незалежну професійну діяльність) (ф. № 2-ВРС)</w:t>
            </w: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 xml:space="preserve">витягу з реєстру страхувальників (щодо фізичної особи, яка </w:t>
            </w:r>
            <w:r w:rsidRPr="00C2560D">
              <w:rPr>
                <w:rFonts w:ascii="Times New Roman" w:hAnsi="Times New Roman"/>
                <w:sz w:val="18"/>
                <w:szCs w:val="18"/>
                <w:lang w:eastAsia="uk-UA"/>
              </w:rPr>
              <w:lastRenderedPageBreak/>
              <w:t>бере добровільну участь у системі загальнообов'язкового державного соціального страхування) (ф. № 3-ВРС)</w:t>
            </w: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довідки з реєстру страхувальників (ф. № 1-ДРС)</w:t>
            </w: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Pr="004F24B3"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both"/>
              <w:rPr>
                <w:rFonts w:ascii="Times New Roman" w:hAnsi="Times New Roman"/>
                <w:sz w:val="18"/>
                <w:szCs w:val="18"/>
                <w:lang w:eastAsia="uk-UA"/>
              </w:rPr>
            </w:pPr>
            <w:r>
              <w:rPr>
                <w:rFonts w:ascii="Times New Roman" w:hAnsi="Times New Roman"/>
                <w:sz w:val="18"/>
                <w:szCs w:val="18"/>
                <w:lang w:eastAsia="uk-UA"/>
              </w:rPr>
              <w:lastRenderedPageBreak/>
              <w:t>П.14 гл.</w:t>
            </w:r>
            <w:r w:rsidRPr="00D26B70">
              <w:rPr>
                <w:rFonts w:ascii="Times New Roman" w:hAnsi="Times New Roman"/>
                <w:sz w:val="18"/>
                <w:szCs w:val="18"/>
                <w:lang w:eastAsia="uk-UA"/>
              </w:rPr>
              <w:t xml:space="preserve"> 2 р</w:t>
            </w:r>
            <w:r>
              <w:rPr>
                <w:rFonts w:ascii="Times New Roman" w:hAnsi="Times New Roman"/>
                <w:sz w:val="18"/>
                <w:szCs w:val="18"/>
                <w:lang w:eastAsia="uk-UA"/>
              </w:rPr>
              <w:t>.</w:t>
            </w:r>
            <w:r w:rsidRPr="00D26B70">
              <w:rPr>
                <w:rFonts w:ascii="Times New Roman" w:hAnsi="Times New Roman"/>
                <w:sz w:val="18"/>
                <w:szCs w:val="18"/>
                <w:lang w:eastAsia="uk-UA"/>
              </w:rPr>
              <w:t xml:space="preserve"> II 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 547 «Про затвердження порядків щодо реєстрації реєстраторів розрахункових операцій та книг обліку розрахункових операцій», зареєстрованим у Міністерстві юстиції України 05.07.2016 за № </w:t>
            </w:r>
            <w:r w:rsidRPr="00D26B70">
              <w:rPr>
                <w:rFonts w:ascii="Times New Roman" w:hAnsi="Times New Roman"/>
                <w:sz w:val="18"/>
                <w:szCs w:val="18"/>
                <w:lang w:eastAsia="uk-UA"/>
              </w:rPr>
              <w:lastRenderedPageBreak/>
              <w:t>918/29048</w:t>
            </w: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r>
              <w:rPr>
                <w:rFonts w:ascii="Times New Roman" w:hAnsi="Times New Roman"/>
                <w:sz w:val="18"/>
                <w:szCs w:val="18"/>
                <w:lang w:eastAsia="uk-UA"/>
              </w:rPr>
              <w:t>С</w:t>
            </w:r>
            <w:r w:rsidRPr="0012350B">
              <w:rPr>
                <w:rFonts w:ascii="Times New Roman" w:hAnsi="Times New Roman"/>
                <w:sz w:val="18"/>
                <w:szCs w:val="18"/>
                <w:lang w:eastAsia="uk-UA"/>
              </w:rPr>
              <w:t>т</w:t>
            </w:r>
            <w:r>
              <w:rPr>
                <w:rFonts w:ascii="Times New Roman" w:hAnsi="Times New Roman"/>
                <w:sz w:val="18"/>
                <w:szCs w:val="18"/>
                <w:lang w:eastAsia="uk-UA"/>
              </w:rPr>
              <w:t>.</w:t>
            </w:r>
            <w:r w:rsidRPr="0012350B">
              <w:rPr>
                <w:rFonts w:ascii="Times New Roman" w:hAnsi="Times New Roman"/>
                <w:sz w:val="18"/>
                <w:szCs w:val="18"/>
                <w:lang w:eastAsia="uk-UA"/>
              </w:rPr>
              <w:t>5 Закону від 08.07.2010 № 2464 «Про збір та облік єдиного внеску на загальнообов'язкове державне соціальне страхування» (далі - Закон 2464, п</w:t>
            </w:r>
            <w:r>
              <w:rPr>
                <w:rFonts w:ascii="Times New Roman" w:hAnsi="Times New Roman"/>
                <w:sz w:val="18"/>
                <w:szCs w:val="18"/>
                <w:lang w:eastAsia="uk-UA"/>
              </w:rPr>
              <w:t>.</w:t>
            </w:r>
            <w:r w:rsidRPr="0012350B">
              <w:rPr>
                <w:rFonts w:ascii="Times New Roman" w:hAnsi="Times New Roman"/>
                <w:sz w:val="18"/>
                <w:szCs w:val="18"/>
                <w:lang w:eastAsia="uk-UA"/>
              </w:rPr>
              <w:t>4 р</w:t>
            </w:r>
            <w:r>
              <w:rPr>
                <w:rFonts w:ascii="Times New Roman" w:hAnsi="Times New Roman"/>
                <w:sz w:val="18"/>
                <w:szCs w:val="18"/>
                <w:lang w:eastAsia="uk-UA"/>
              </w:rPr>
              <w:t>.</w:t>
            </w:r>
            <w:r w:rsidRPr="0012350B">
              <w:rPr>
                <w:rFonts w:ascii="Times New Roman" w:hAnsi="Times New Roman"/>
                <w:sz w:val="18"/>
                <w:szCs w:val="18"/>
                <w:lang w:eastAsia="uk-UA"/>
              </w:rPr>
              <w:t xml:space="preserve"> III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«Про затвердження Порядку обліку єдиного внеску на загальнообов'язкове державне соціальне страхування та Положення про реєстр страхувальників», зареєстрованого в Міністерстві юстиції України 03.12.2014 за № 1553/26330</w:t>
            </w: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А</w:t>
            </w:r>
            <w:r>
              <w:rPr>
                <w:rFonts w:ascii="Times New Roman" w:hAnsi="Times New Roman"/>
                <w:sz w:val="18"/>
                <w:szCs w:val="18"/>
                <w:lang w:eastAsia="uk-UA"/>
              </w:rPr>
              <w:t>бз.2</w:t>
            </w:r>
            <w:r w:rsidRPr="00C2560D">
              <w:rPr>
                <w:rFonts w:ascii="Times New Roman" w:hAnsi="Times New Roman"/>
                <w:sz w:val="18"/>
                <w:szCs w:val="18"/>
                <w:lang w:eastAsia="uk-UA"/>
              </w:rPr>
              <w:t xml:space="preserve"> п</w:t>
            </w:r>
            <w:r>
              <w:rPr>
                <w:rFonts w:ascii="Times New Roman" w:hAnsi="Times New Roman"/>
                <w:sz w:val="18"/>
                <w:szCs w:val="18"/>
                <w:lang w:eastAsia="uk-UA"/>
              </w:rPr>
              <w:t>.</w:t>
            </w:r>
            <w:r w:rsidRPr="00C2560D">
              <w:rPr>
                <w:rFonts w:ascii="Times New Roman" w:hAnsi="Times New Roman"/>
                <w:sz w:val="18"/>
                <w:szCs w:val="18"/>
                <w:lang w:eastAsia="uk-UA"/>
              </w:rPr>
              <w:t xml:space="preserve"> 64.3 ст</w:t>
            </w:r>
            <w:r>
              <w:rPr>
                <w:rFonts w:ascii="Times New Roman" w:hAnsi="Times New Roman"/>
                <w:sz w:val="18"/>
                <w:szCs w:val="18"/>
                <w:lang w:eastAsia="uk-UA"/>
              </w:rPr>
              <w:t>.</w:t>
            </w:r>
            <w:r w:rsidRPr="00C2560D">
              <w:rPr>
                <w:rFonts w:ascii="Times New Roman" w:hAnsi="Times New Roman"/>
                <w:sz w:val="18"/>
                <w:szCs w:val="18"/>
                <w:lang w:eastAsia="uk-UA"/>
              </w:rPr>
              <w:t xml:space="preserve"> 64 ПКУ, </w:t>
            </w:r>
            <w:r>
              <w:rPr>
                <w:rFonts w:ascii="Times New Roman" w:hAnsi="Times New Roman"/>
                <w:sz w:val="18"/>
                <w:szCs w:val="18"/>
                <w:lang w:eastAsia="uk-UA"/>
              </w:rPr>
              <w:t xml:space="preserve">    </w:t>
            </w:r>
            <w:r w:rsidRPr="00C2560D">
              <w:rPr>
                <w:rFonts w:ascii="Times New Roman" w:hAnsi="Times New Roman"/>
                <w:sz w:val="18"/>
                <w:szCs w:val="18"/>
                <w:lang w:eastAsia="uk-UA"/>
              </w:rPr>
              <w:t>п</w:t>
            </w:r>
            <w:r>
              <w:rPr>
                <w:rFonts w:ascii="Times New Roman" w:hAnsi="Times New Roman"/>
                <w:sz w:val="18"/>
                <w:szCs w:val="18"/>
                <w:lang w:eastAsia="uk-UA"/>
              </w:rPr>
              <w:t>.</w:t>
            </w:r>
            <w:r w:rsidRPr="00C2560D">
              <w:rPr>
                <w:rFonts w:ascii="Times New Roman" w:hAnsi="Times New Roman"/>
                <w:sz w:val="18"/>
                <w:szCs w:val="18"/>
                <w:lang w:eastAsia="uk-UA"/>
              </w:rPr>
              <w:t>3.11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w:t>
            </w: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r>
              <w:rPr>
                <w:rFonts w:ascii="Times New Roman" w:hAnsi="Times New Roman"/>
                <w:sz w:val="18"/>
                <w:szCs w:val="18"/>
                <w:lang w:eastAsia="uk-UA"/>
              </w:rPr>
              <w:t>Ст.</w:t>
            </w:r>
            <w:r w:rsidRPr="00C2560D">
              <w:rPr>
                <w:rFonts w:ascii="Times New Roman" w:hAnsi="Times New Roman"/>
                <w:sz w:val="18"/>
                <w:szCs w:val="18"/>
                <w:lang w:eastAsia="uk-UA"/>
              </w:rPr>
              <w:t>17 Закону № 2464, п</w:t>
            </w:r>
            <w:r>
              <w:rPr>
                <w:rFonts w:ascii="Times New Roman" w:hAnsi="Times New Roman"/>
                <w:sz w:val="18"/>
                <w:szCs w:val="18"/>
                <w:lang w:eastAsia="uk-UA"/>
              </w:rPr>
              <w:t>.</w:t>
            </w:r>
            <w:r w:rsidRPr="00C2560D">
              <w:rPr>
                <w:rFonts w:ascii="Times New Roman" w:hAnsi="Times New Roman"/>
                <w:sz w:val="18"/>
                <w:szCs w:val="18"/>
                <w:lang w:eastAsia="uk-UA"/>
              </w:rPr>
              <w:t xml:space="preserve"> 3 р</w:t>
            </w:r>
            <w:r>
              <w:rPr>
                <w:rFonts w:ascii="Times New Roman" w:hAnsi="Times New Roman"/>
                <w:sz w:val="18"/>
                <w:szCs w:val="18"/>
                <w:lang w:eastAsia="uk-UA"/>
              </w:rPr>
              <w:t>.</w:t>
            </w:r>
            <w:r w:rsidRPr="00C2560D">
              <w:rPr>
                <w:rFonts w:ascii="Times New Roman" w:hAnsi="Times New Roman"/>
                <w:sz w:val="18"/>
                <w:szCs w:val="18"/>
                <w:lang w:eastAsia="uk-UA"/>
              </w:rPr>
              <w:t xml:space="preserve"> II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 (далі - Порядок № 651), постановою правління </w:t>
            </w:r>
            <w:r w:rsidRPr="00C2560D">
              <w:rPr>
                <w:rFonts w:ascii="Times New Roman" w:hAnsi="Times New Roman"/>
                <w:sz w:val="18"/>
                <w:szCs w:val="18"/>
                <w:lang w:eastAsia="uk-UA"/>
              </w:rPr>
              <w:lastRenderedPageBreak/>
              <w:t>Пенсійного фонду України від 21.07.2017 № 16-1 «Про затвердження Порядку надання інформації з реєстру страхувальників Державного реєстру загальнообов'язкового державного соціального страхування», зареєстрованого в Міністерстві юстиції України 17.08.2017 за № 1017/30885</w:t>
            </w:r>
          </w:p>
          <w:p w:rsidR="00483CED" w:rsidRPr="00D47C16" w:rsidRDefault="00483CED" w:rsidP="00483CED">
            <w:pPr>
              <w:jc w:val="both"/>
              <w:rPr>
                <w:rFonts w:ascii="Times New Roman" w:hAnsi="Times New Roman"/>
                <w:sz w:val="18"/>
                <w:szCs w:val="18"/>
                <w:lang w:eastAsia="uk-UA"/>
              </w:rPr>
            </w:pPr>
            <w:r w:rsidRPr="004F24B3">
              <w:rPr>
                <w:rFonts w:ascii="Times New Roman" w:hAnsi="Times New Roman"/>
                <w:sz w:val="18"/>
                <w:szCs w:val="18"/>
                <w:lang w:eastAsia="ru-RU"/>
              </w:rPr>
              <w:t>ст.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 xml:space="preserve"> ПКУ</w:t>
            </w:r>
            <w:r>
              <w:rPr>
                <w:rFonts w:ascii="Times New Roman" w:hAnsi="Times New Roman"/>
                <w:sz w:val="18"/>
                <w:szCs w:val="18"/>
                <w:lang w:eastAsia="uk-UA"/>
              </w:rPr>
              <w:t>.</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BC754E" w:rsidRDefault="00483CED" w:rsidP="00483CED">
            <w:pPr>
              <w:ind w:left="-83" w:right="110"/>
              <w:jc w:val="center"/>
              <w:rPr>
                <w:rFonts w:ascii="Times New Roman" w:hAnsi="Times New Roman"/>
                <w:sz w:val="18"/>
                <w:szCs w:val="18"/>
                <w:lang w:val="ru-RU"/>
              </w:rPr>
            </w:pP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E53FCA"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ind w:left="-83" w:right="110"/>
              <w:jc w:val="center"/>
              <w:rPr>
                <w:rFonts w:ascii="Times New Roman" w:hAnsi="Times New Roman"/>
                <w:sz w:val="18"/>
                <w:szCs w:val="18"/>
              </w:rPr>
            </w:pPr>
            <w:r w:rsidRPr="00BC754E">
              <w:rPr>
                <w:rFonts w:ascii="Times New Roman" w:hAnsi="Times New Roman"/>
                <w:sz w:val="18"/>
                <w:szCs w:val="18"/>
                <w:lang w:val="ru-RU"/>
              </w:rPr>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center"/>
              <w:rPr>
                <w:rFonts w:ascii="Times New Roman" w:hAnsi="Times New Roman"/>
                <w:color w:val="000000"/>
                <w:sz w:val="18"/>
                <w:szCs w:val="18"/>
                <w:lang w:eastAsia="uk-UA"/>
              </w:rPr>
            </w:pPr>
            <w:r>
              <w:rPr>
                <w:rFonts w:ascii="Times New Roman" w:hAnsi="Times New Roman"/>
                <w:sz w:val="18"/>
                <w:szCs w:val="18"/>
              </w:rPr>
              <w:t>Кадубець Володимир</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center"/>
              <w:rPr>
                <w:rFonts w:ascii="Times New Roman" w:hAnsi="Times New Roman"/>
                <w:sz w:val="18"/>
                <w:szCs w:val="18"/>
              </w:rPr>
            </w:pPr>
            <w:r>
              <w:rPr>
                <w:rFonts w:ascii="Times New Roman" w:hAnsi="Times New Roman"/>
                <w:sz w:val="18"/>
                <w:szCs w:val="18"/>
              </w:rPr>
              <w:t>Завідувач Козівського сектору Тернопільської ДПІ 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both"/>
              <w:rPr>
                <w:rFonts w:ascii="Times New Roman" w:hAnsi="Times New Roman"/>
                <w:sz w:val="18"/>
                <w:szCs w:val="18"/>
                <w:lang w:eastAsia="uk-UA"/>
              </w:rPr>
            </w:pPr>
            <w:r>
              <w:rPr>
                <w:rFonts w:ascii="Times New Roman" w:hAnsi="Times New Roman"/>
                <w:sz w:val="18"/>
                <w:szCs w:val="18"/>
                <w:lang w:eastAsia="uk-UA"/>
              </w:rPr>
              <w:t>підписання</w:t>
            </w:r>
            <w:r w:rsidRPr="004D0B1C">
              <w:rPr>
                <w:rFonts w:ascii="Times New Roman" w:hAnsi="Times New Roman"/>
                <w:sz w:val="18"/>
                <w:szCs w:val="18"/>
                <w:lang w:eastAsia="uk-UA"/>
              </w:rPr>
              <w:t xml:space="preserve"> </w:t>
            </w:r>
            <w:r w:rsidRPr="00D26B70">
              <w:rPr>
                <w:rFonts w:ascii="Times New Roman" w:hAnsi="Times New Roman"/>
                <w:sz w:val="18"/>
                <w:szCs w:val="18"/>
                <w:lang w:eastAsia="uk-UA"/>
              </w:rPr>
              <w:t xml:space="preserve">реєстраційного посвідчення про реєстрацію </w:t>
            </w:r>
            <w:r>
              <w:rPr>
                <w:rFonts w:ascii="Times New Roman" w:hAnsi="Times New Roman"/>
                <w:sz w:val="18"/>
                <w:szCs w:val="18"/>
                <w:lang w:eastAsia="uk-UA"/>
              </w:rPr>
              <w:t>р</w:t>
            </w:r>
            <w:r w:rsidRPr="00D26B70">
              <w:rPr>
                <w:rFonts w:ascii="Times New Roman" w:hAnsi="Times New Roman"/>
                <w:sz w:val="18"/>
                <w:szCs w:val="18"/>
                <w:lang w:eastAsia="uk-UA"/>
              </w:rPr>
              <w:t>еєстраторів розрахункових операцій (форма № 3-РРО)</w:t>
            </w: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r w:rsidRPr="00DD4BEA">
              <w:rPr>
                <w:rFonts w:ascii="Times New Roman" w:hAnsi="Times New Roman"/>
                <w:sz w:val="18"/>
                <w:szCs w:val="18"/>
                <w:lang w:eastAsia="uk-UA"/>
              </w:rPr>
              <w:t>повідомлення про взяття на облік платника єдиного внеску, на якого не поширюється дія Закону України від 15.05.2003 № 755-ІV «Про державну реєстрацію юридичних осіб, фізичних осіб - підприємців та громадських формувань» (ф. № 2-ЄСВ)</w:t>
            </w: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№34-ОПП)</w:t>
            </w: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витягу з реєстру страхувальників (щодо юридичної особи або відокремленого підрозділу) (ф. № 1-ВРС)</w:t>
            </w: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витягу з реєстру страхувальників (щодо фізичної особи - підприємця або фізичної особи, яка провадить незалежну професійну діяльність) (ф. № 2-ВРС)</w:t>
            </w: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довідки з реєстру страхувальників (ф. № 1-ДРС)</w:t>
            </w: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Pr="004F24B3"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 xml:space="preserve">листів про відмову у наданні адміністративних та </w:t>
            </w:r>
            <w:r w:rsidRPr="00C2560D">
              <w:rPr>
                <w:rFonts w:ascii="Times New Roman" w:hAnsi="Times New Roman"/>
                <w:sz w:val="18"/>
                <w:szCs w:val="18"/>
                <w:lang w:eastAsia="uk-UA"/>
              </w:rPr>
              <w:lastRenderedPageBreak/>
              <w:t>інших послуг, у рамках надання яких посадовим особам надано повноваження на підписання результатів надання таких послуг</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both"/>
              <w:rPr>
                <w:rFonts w:ascii="Times New Roman" w:hAnsi="Times New Roman"/>
                <w:sz w:val="18"/>
                <w:szCs w:val="18"/>
                <w:lang w:eastAsia="uk-UA"/>
              </w:rPr>
            </w:pPr>
            <w:r>
              <w:rPr>
                <w:rFonts w:ascii="Times New Roman" w:hAnsi="Times New Roman"/>
                <w:sz w:val="18"/>
                <w:szCs w:val="18"/>
                <w:lang w:eastAsia="uk-UA"/>
              </w:rPr>
              <w:lastRenderedPageBreak/>
              <w:t>П.14 гл.</w:t>
            </w:r>
            <w:r w:rsidRPr="00D26B70">
              <w:rPr>
                <w:rFonts w:ascii="Times New Roman" w:hAnsi="Times New Roman"/>
                <w:sz w:val="18"/>
                <w:szCs w:val="18"/>
                <w:lang w:eastAsia="uk-UA"/>
              </w:rPr>
              <w:t xml:space="preserve"> 2 р</w:t>
            </w:r>
            <w:r>
              <w:rPr>
                <w:rFonts w:ascii="Times New Roman" w:hAnsi="Times New Roman"/>
                <w:sz w:val="18"/>
                <w:szCs w:val="18"/>
                <w:lang w:eastAsia="uk-UA"/>
              </w:rPr>
              <w:t>.</w:t>
            </w:r>
            <w:r w:rsidRPr="00D26B70">
              <w:rPr>
                <w:rFonts w:ascii="Times New Roman" w:hAnsi="Times New Roman"/>
                <w:sz w:val="18"/>
                <w:szCs w:val="18"/>
                <w:lang w:eastAsia="uk-UA"/>
              </w:rPr>
              <w:t xml:space="preserve"> II 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 547 «Про затвердження порядків щодо реєстрації реєстраторів розрахункових операцій та книг обліку розрахункових операцій», зареєстрованим у Міністерстві юстиції України 05.07.2016 за № 918/29048</w:t>
            </w: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r>
              <w:rPr>
                <w:rFonts w:ascii="Times New Roman" w:hAnsi="Times New Roman"/>
                <w:sz w:val="18"/>
                <w:szCs w:val="18"/>
                <w:lang w:eastAsia="uk-UA"/>
              </w:rPr>
              <w:t>С</w:t>
            </w:r>
            <w:r w:rsidRPr="0012350B">
              <w:rPr>
                <w:rFonts w:ascii="Times New Roman" w:hAnsi="Times New Roman"/>
                <w:sz w:val="18"/>
                <w:szCs w:val="18"/>
                <w:lang w:eastAsia="uk-UA"/>
              </w:rPr>
              <w:t>т</w:t>
            </w:r>
            <w:r>
              <w:rPr>
                <w:rFonts w:ascii="Times New Roman" w:hAnsi="Times New Roman"/>
                <w:sz w:val="18"/>
                <w:szCs w:val="18"/>
                <w:lang w:eastAsia="uk-UA"/>
              </w:rPr>
              <w:t>.</w:t>
            </w:r>
            <w:r w:rsidRPr="0012350B">
              <w:rPr>
                <w:rFonts w:ascii="Times New Roman" w:hAnsi="Times New Roman"/>
                <w:sz w:val="18"/>
                <w:szCs w:val="18"/>
                <w:lang w:eastAsia="uk-UA"/>
              </w:rPr>
              <w:t>5 Закону від 08.07.2010 № 2464 «Про збір та облік єдиного внеску на загальнообов'язкове державне соціальне страхування» (далі - Закон 2464, п</w:t>
            </w:r>
            <w:r>
              <w:rPr>
                <w:rFonts w:ascii="Times New Roman" w:hAnsi="Times New Roman"/>
                <w:sz w:val="18"/>
                <w:szCs w:val="18"/>
                <w:lang w:eastAsia="uk-UA"/>
              </w:rPr>
              <w:t>.</w:t>
            </w:r>
            <w:r w:rsidRPr="0012350B">
              <w:rPr>
                <w:rFonts w:ascii="Times New Roman" w:hAnsi="Times New Roman"/>
                <w:sz w:val="18"/>
                <w:szCs w:val="18"/>
                <w:lang w:eastAsia="uk-UA"/>
              </w:rPr>
              <w:t>4 р</w:t>
            </w:r>
            <w:r>
              <w:rPr>
                <w:rFonts w:ascii="Times New Roman" w:hAnsi="Times New Roman"/>
                <w:sz w:val="18"/>
                <w:szCs w:val="18"/>
                <w:lang w:eastAsia="uk-UA"/>
              </w:rPr>
              <w:t>.</w:t>
            </w:r>
            <w:r w:rsidRPr="0012350B">
              <w:rPr>
                <w:rFonts w:ascii="Times New Roman" w:hAnsi="Times New Roman"/>
                <w:sz w:val="18"/>
                <w:szCs w:val="18"/>
                <w:lang w:eastAsia="uk-UA"/>
              </w:rPr>
              <w:t xml:space="preserve"> III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w:t>
            </w:r>
            <w:r w:rsidRPr="0012350B">
              <w:rPr>
                <w:rFonts w:ascii="Times New Roman" w:hAnsi="Times New Roman"/>
                <w:sz w:val="18"/>
                <w:szCs w:val="18"/>
                <w:lang w:eastAsia="uk-UA"/>
              </w:rPr>
              <w:lastRenderedPageBreak/>
              <w:t>24.11.2014 № 1162 «Про затвердження Порядку обліку єдиного внеску на загальнообов'язкове державне соціальне страхування та Положення про реєстр страхувальників», зареєстрованого в Міністерстві юстиції України 03.12.2014 за № 1553/26330</w:t>
            </w: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А</w:t>
            </w:r>
            <w:r>
              <w:rPr>
                <w:rFonts w:ascii="Times New Roman" w:hAnsi="Times New Roman"/>
                <w:sz w:val="18"/>
                <w:szCs w:val="18"/>
                <w:lang w:eastAsia="uk-UA"/>
              </w:rPr>
              <w:t>бз.2</w:t>
            </w:r>
            <w:r w:rsidRPr="00C2560D">
              <w:rPr>
                <w:rFonts w:ascii="Times New Roman" w:hAnsi="Times New Roman"/>
                <w:sz w:val="18"/>
                <w:szCs w:val="18"/>
                <w:lang w:eastAsia="uk-UA"/>
              </w:rPr>
              <w:t xml:space="preserve"> п</w:t>
            </w:r>
            <w:r>
              <w:rPr>
                <w:rFonts w:ascii="Times New Roman" w:hAnsi="Times New Roman"/>
                <w:sz w:val="18"/>
                <w:szCs w:val="18"/>
                <w:lang w:eastAsia="uk-UA"/>
              </w:rPr>
              <w:t>.</w:t>
            </w:r>
            <w:r w:rsidRPr="00C2560D">
              <w:rPr>
                <w:rFonts w:ascii="Times New Roman" w:hAnsi="Times New Roman"/>
                <w:sz w:val="18"/>
                <w:szCs w:val="18"/>
                <w:lang w:eastAsia="uk-UA"/>
              </w:rPr>
              <w:t xml:space="preserve"> 64.3 ст</w:t>
            </w:r>
            <w:r>
              <w:rPr>
                <w:rFonts w:ascii="Times New Roman" w:hAnsi="Times New Roman"/>
                <w:sz w:val="18"/>
                <w:szCs w:val="18"/>
                <w:lang w:eastAsia="uk-UA"/>
              </w:rPr>
              <w:t>.</w:t>
            </w:r>
            <w:r w:rsidRPr="00C2560D">
              <w:rPr>
                <w:rFonts w:ascii="Times New Roman" w:hAnsi="Times New Roman"/>
                <w:sz w:val="18"/>
                <w:szCs w:val="18"/>
                <w:lang w:eastAsia="uk-UA"/>
              </w:rPr>
              <w:t xml:space="preserve"> 64 ПКУ, </w:t>
            </w:r>
            <w:r>
              <w:rPr>
                <w:rFonts w:ascii="Times New Roman" w:hAnsi="Times New Roman"/>
                <w:sz w:val="18"/>
                <w:szCs w:val="18"/>
                <w:lang w:eastAsia="uk-UA"/>
              </w:rPr>
              <w:t xml:space="preserve">    </w:t>
            </w:r>
            <w:r w:rsidRPr="00C2560D">
              <w:rPr>
                <w:rFonts w:ascii="Times New Roman" w:hAnsi="Times New Roman"/>
                <w:sz w:val="18"/>
                <w:szCs w:val="18"/>
                <w:lang w:eastAsia="uk-UA"/>
              </w:rPr>
              <w:t>п</w:t>
            </w:r>
            <w:r>
              <w:rPr>
                <w:rFonts w:ascii="Times New Roman" w:hAnsi="Times New Roman"/>
                <w:sz w:val="18"/>
                <w:szCs w:val="18"/>
                <w:lang w:eastAsia="uk-UA"/>
              </w:rPr>
              <w:t>.</w:t>
            </w:r>
            <w:r w:rsidRPr="00C2560D">
              <w:rPr>
                <w:rFonts w:ascii="Times New Roman" w:hAnsi="Times New Roman"/>
                <w:sz w:val="18"/>
                <w:szCs w:val="18"/>
                <w:lang w:eastAsia="uk-UA"/>
              </w:rPr>
              <w:t>3.11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w:t>
            </w: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r>
              <w:rPr>
                <w:rFonts w:ascii="Times New Roman" w:hAnsi="Times New Roman"/>
                <w:sz w:val="18"/>
                <w:szCs w:val="18"/>
                <w:lang w:eastAsia="uk-UA"/>
              </w:rPr>
              <w:t>Ст.</w:t>
            </w:r>
            <w:r w:rsidRPr="00C2560D">
              <w:rPr>
                <w:rFonts w:ascii="Times New Roman" w:hAnsi="Times New Roman"/>
                <w:sz w:val="18"/>
                <w:szCs w:val="18"/>
                <w:lang w:eastAsia="uk-UA"/>
              </w:rPr>
              <w:t>17 Закону № 2464, п</w:t>
            </w:r>
            <w:r>
              <w:rPr>
                <w:rFonts w:ascii="Times New Roman" w:hAnsi="Times New Roman"/>
                <w:sz w:val="18"/>
                <w:szCs w:val="18"/>
                <w:lang w:eastAsia="uk-UA"/>
              </w:rPr>
              <w:t>.</w:t>
            </w:r>
            <w:r w:rsidRPr="00C2560D">
              <w:rPr>
                <w:rFonts w:ascii="Times New Roman" w:hAnsi="Times New Roman"/>
                <w:sz w:val="18"/>
                <w:szCs w:val="18"/>
                <w:lang w:eastAsia="uk-UA"/>
              </w:rPr>
              <w:t xml:space="preserve"> 3 р</w:t>
            </w:r>
            <w:r>
              <w:rPr>
                <w:rFonts w:ascii="Times New Roman" w:hAnsi="Times New Roman"/>
                <w:sz w:val="18"/>
                <w:szCs w:val="18"/>
                <w:lang w:eastAsia="uk-UA"/>
              </w:rPr>
              <w:t>.</w:t>
            </w:r>
            <w:r w:rsidRPr="00C2560D">
              <w:rPr>
                <w:rFonts w:ascii="Times New Roman" w:hAnsi="Times New Roman"/>
                <w:sz w:val="18"/>
                <w:szCs w:val="18"/>
                <w:lang w:eastAsia="uk-UA"/>
              </w:rPr>
              <w:t xml:space="preserve"> II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 (далі - Порядок № 651), постановою правління Пенсійного фонду України від 21.07.2017 № 16-1 «Про затвердження Порядку надання інформації з реєстру страхувальників Державного реєстру загальнообов'язкового державного соціального страхування», зареєстрованого в Міністерстві юстиції України 17.08.2017 за № 1017/30885</w:t>
            </w:r>
          </w:p>
          <w:p w:rsidR="00483CED" w:rsidRPr="00D47C16" w:rsidRDefault="00483CED" w:rsidP="00483CED">
            <w:pPr>
              <w:jc w:val="both"/>
              <w:rPr>
                <w:rFonts w:ascii="Times New Roman" w:hAnsi="Times New Roman"/>
                <w:sz w:val="18"/>
                <w:szCs w:val="18"/>
                <w:lang w:eastAsia="uk-UA"/>
              </w:rPr>
            </w:pPr>
            <w:r w:rsidRPr="004F24B3">
              <w:rPr>
                <w:rFonts w:ascii="Times New Roman" w:hAnsi="Times New Roman"/>
                <w:sz w:val="18"/>
                <w:szCs w:val="18"/>
                <w:lang w:eastAsia="ru-RU"/>
              </w:rPr>
              <w:t>ст.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 xml:space="preserve"> ПКУ</w:t>
            </w:r>
            <w:r>
              <w:rPr>
                <w:rFonts w:ascii="Times New Roman" w:hAnsi="Times New Roman"/>
                <w:sz w:val="18"/>
                <w:szCs w:val="18"/>
                <w:lang w:eastAsia="uk-UA"/>
              </w:rPr>
              <w:t>.</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BC754E" w:rsidRDefault="00483CED" w:rsidP="00483CED">
            <w:pPr>
              <w:ind w:left="-83" w:right="110"/>
              <w:jc w:val="center"/>
              <w:rPr>
                <w:rFonts w:ascii="Times New Roman" w:hAnsi="Times New Roman"/>
                <w:sz w:val="18"/>
                <w:szCs w:val="18"/>
                <w:lang w:val="ru-RU"/>
              </w:rPr>
            </w:pP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E53FCA"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Pr="00BC754E" w:rsidRDefault="00483CED" w:rsidP="00483CED">
            <w:pPr>
              <w:ind w:left="-83" w:right="110"/>
              <w:jc w:val="center"/>
              <w:rPr>
                <w:rFonts w:ascii="Times New Roman" w:hAnsi="Times New Roman"/>
                <w:sz w:val="18"/>
                <w:szCs w:val="18"/>
                <w:lang w:val="ru-RU"/>
              </w:rPr>
            </w:pPr>
            <w:r w:rsidRPr="00BC754E">
              <w:rPr>
                <w:rFonts w:ascii="Times New Roman" w:hAnsi="Times New Roman"/>
                <w:sz w:val="18"/>
                <w:szCs w:val="18"/>
                <w:lang w:val="ru-RU"/>
              </w:rPr>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rPr>
                <w:rFonts w:ascii="Times New Roman" w:hAnsi="Times New Roman"/>
                <w:sz w:val="18"/>
                <w:szCs w:val="18"/>
              </w:rPr>
            </w:pPr>
            <w:r>
              <w:rPr>
                <w:rFonts w:ascii="Times New Roman" w:hAnsi="Times New Roman"/>
                <w:sz w:val="18"/>
                <w:szCs w:val="18"/>
              </w:rPr>
              <w:t>Лукащук Наталія</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center"/>
              <w:rPr>
                <w:rFonts w:ascii="Times New Roman" w:hAnsi="Times New Roman"/>
                <w:sz w:val="18"/>
                <w:szCs w:val="18"/>
                <w:lang w:eastAsia="uk-UA"/>
              </w:rPr>
            </w:pPr>
            <w:r>
              <w:rPr>
                <w:rFonts w:ascii="Times New Roman" w:hAnsi="Times New Roman"/>
                <w:sz w:val="18"/>
                <w:szCs w:val="18"/>
                <w:lang w:eastAsia="uk-UA"/>
              </w:rPr>
              <w:t>З</w:t>
            </w:r>
            <w:r w:rsidRPr="00AF56BB">
              <w:rPr>
                <w:rFonts w:ascii="Times New Roman" w:hAnsi="Times New Roman"/>
                <w:sz w:val="18"/>
                <w:szCs w:val="18"/>
                <w:lang w:eastAsia="uk-UA"/>
              </w:rPr>
              <w:t>аступник начальника Кременецької ДПІ ГУ ДПС;</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both"/>
              <w:rPr>
                <w:rFonts w:ascii="Times New Roman" w:hAnsi="Times New Roman"/>
                <w:sz w:val="18"/>
                <w:szCs w:val="18"/>
                <w:lang w:eastAsia="uk-UA"/>
              </w:rPr>
            </w:pPr>
            <w:r>
              <w:rPr>
                <w:rFonts w:ascii="Times New Roman" w:hAnsi="Times New Roman"/>
                <w:sz w:val="18"/>
                <w:szCs w:val="18"/>
                <w:lang w:eastAsia="uk-UA"/>
              </w:rPr>
              <w:t>підписання</w:t>
            </w:r>
            <w:r w:rsidRPr="004D0B1C">
              <w:rPr>
                <w:rFonts w:ascii="Times New Roman" w:hAnsi="Times New Roman"/>
                <w:sz w:val="18"/>
                <w:szCs w:val="18"/>
                <w:lang w:eastAsia="uk-UA"/>
              </w:rPr>
              <w:t xml:space="preserve"> </w:t>
            </w:r>
            <w:r w:rsidRPr="00D26B70">
              <w:rPr>
                <w:rFonts w:ascii="Times New Roman" w:hAnsi="Times New Roman"/>
                <w:sz w:val="18"/>
                <w:szCs w:val="18"/>
                <w:lang w:eastAsia="uk-UA"/>
              </w:rPr>
              <w:t xml:space="preserve">реєстраційного посвідчення про реєстрацію </w:t>
            </w:r>
            <w:r>
              <w:rPr>
                <w:rFonts w:ascii="Times New Roman" w:hAnsi="Times New Roman"/>
                <w:sz w:val="18"/>
                <w:szCs w:val="18"/>
                <w:lang w:eastAsia="uk-UA"/>
              </w:rPr>
              <w:t>р</w:t>
            </w:r>
            <w:r w:rsidRPr="00D26B70">
              <w:rPr>
                <w:rFonts w:ascii="Times New Roman" w:hAnsi="Times New Roman"/>
                <w:sz w:val="18"/>
                <w:szCs w:val="18"/>
                <w:lang w:eastAsia="uk-UA"/>
              </w:rPr>
              <w:t>еєстраторів розрахункових операцій (форма № 3-РРО)</w:t>
            </w: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r w:rsidRPr="00DD4BEA">
              <w:rPr>
                <w:rFonts w:ascii="Times New Roman" w:hAnsi="Times New Roman"/>
                <w:sz w:val="18"/>
                <w:szCs w:val="18"/>
                <w:lang w:eastAsia="uk-UA"/>
              </w:rPr>
              <w:t>повідомлення про взяття на облік платника єдиного внеску, на якого не поширюється дія Закону України від 15.05.2003 № 755-ІV «Про державну реєстрацію юридичних осіб, фізичних осіб - підприємців та громадських формувань» (ф. № 2-ЄСВ)</w:t>
            </w: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 xml:space="preserve">довідки про взяття на </w:t>
            </w:r>
            <w:r w:rsidRPr="00C2560D">
              <w:rPr>
                <w:rFonts w:ascii="Times New Roman" w:hAnsi="Times New Roman"/>
                <w:sz w:val="18"/>
                <w:szCs w:val="18"/>
                <w:lang w:eastAsia="uk-UA"/>
              </w:rPr>
              <w:lastRenderedPageBreak/>
              <w:t>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№34-ОПП)</w:t>
            </w: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витягу з реєстру страхувальників (щодо юридичної особи або відокремленого підрозділу) (ф. № 1-ВРС)</w:t>
            </w: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витягу з реєстру страхувальників (щодо фізичної особи - підприємця або фізичної особи, яка провадить незалежну професійну діяльність) (ф. № 2-ВРС)</w:t>
            </w: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довідки з реєстру страхувальників (ф. № 1-ДРС)</w:t>
            </w: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both"/>
              <w:rPr>
                <w:rFonts w:ascii="Times New Roman" w:hAnsi="Times New Roman"/>
                <w:sz w:val="18"/>
                <w:szCs w:val="18"/>
                <w:lang w:eastAsia="uk-UA"/>
              </w:rPr>
            </w:pPr>
            <w:r>
              <w:rPr>
                <w:rFonts w:ascii="Times New Roman" w:hAnsi="Times New Roman"/>
                <w:sz w:val="18"/>
                <w:szCs w:val="18"/>
                <w:lang w:eastAsia="uk-UA"/>
              </w:rPr>
              <w:lastRenderedPageBreak/>
              <w:t>П.14 гл.</w:t>
            </w:r>
            <w:r w:rsidRPr="00D26B70">
              <w:rPr>
                <w:rFonts w:ascii="Times New Roman" w:hAnsi="Times New Roman"/>
                <w:sz w:val="18"/>
                <w:szCs w:val="18"/>
                <w:lang w:eastAsia="uk-UA"/>
              </w:rPr>
              <w:t xml:space="preserve"> 2 р</w:t>
            </w:r>
            <w:r>
              <w:rPr>
                <w:rFonts w:ascii="Times New Roman" w:hAnsi="Times New Roman"/>
                <w:sz w:val="18"/>
                <w:szCs w:val="18"/>
                <w:lang w:eastAsia="uk-UA"/>
              </w:rPr>
              <w:t>.</w:t>
            </w:r>
            <w:r w:rsidRPr="00D26B70">
              <w:rPr>
                <w:rFonts w:ascii="Times New Roman" w:hAnsi="Times New Roman"/>
                <w:sz w:val="18"/>
                <w:szCs w:val="18"/>
                <w:lang w:eastAsia="uk-UA"/>
              </w:rPr>
              <w:t xml:space="preserve"> II 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 547 «Про затвердження порядків щодо реєстрації реєстраторів розрахункових операцій та книг обліку розрахункових операцій», зареєстрованим у Міністерстві юстиції України 05.07.2016 за № 918/29048</w:t>
            </w: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r>
              <w:rPr>
                <w:rFonts w:ascii="Times New Roman" w:hAnsi="Times New Roman"/>
                <w:sz w:val="18"/>
                <w:szCs w:val="18"/>
                <w:lang w:eastAsia="uk-UA"/>
              </w:rPr>
              <w:t>С</w:t>
            </w:r>
            <w:r w:rsidRPr="0012350B">
              <w:rPr>
                <w:rFonts w:ascii="Times New Roman" w:hAnsi="Times New Roman"/>
                <w:sz w:val="18"/>
                <w:szCs w:val="18"/>
                <w:lang w:eastAsia="uk-UA"/>
              </w:rPr>
              <w:t>т</w:t>
            </w:r>
            <w:r>
              <w:rPr>
                <w:rFonts w:ascii="Times New Roman" w:hAnsi="Times New Roman"/>
                <w:sz w:val="18"/>
                <w:szCs w:val="18"/>
                <w:lang w:eastAsia="uk-UA"/>
              </w:rPr>
              <w:t>.</w:t>
            </w:r>
            <w:r w:rsidRPr="0012350B">
              <w:rPr>
                <w:rFonts w:ascii="Times New Roman" w:hAnsi="Times New Roman"/>
                <w:sz w:val="18"/>
                <w:szCs w:val="18"/>
                <w:lang w:eastAsia="uk-UA"/>
              </w:rPr>
              <w:t>5 Закону від 08.07.2010 № 2464 «Про збір та облік єдиного внеску на загальнообов'язкове державне соціальне страхування» (далі - Закон 2464, п</w:t>
            </w:r>
            <w:r>
              <w:rPr>
                <w:rFonts w:ascii="Times New Roman" w:hAnsi="Times New Roman"/>
                <w:sz w:val="18"/>
                <w:szCs w:val="18"/>
                <w:lang w:eastAsia="uk-UA"/>
              </w:rPr>
              <w:t>.</w:t>
            </w:r>
            <w:r w:rsidRPr="0012350B">
              <w:rPr>
                <w:rFonts w:ascii="Times New Roman" w:hAnsi="Times New Roman"/>
                <w:sz w:val="18"/>
                <w:szCs w:val="18"/>
                <w:lang w:eastAsia="uk-UA"/>
              </w:rPr>
              <w:t>4 р</w:t>
            </w:r>
            <w:r>
              <w:rPr>
                <w:rFonts w:ascii="Times New Roman" w:hAnsi="Times New Roman"/>
                <w:sz w:val="18"/>
                <w:szCs w:val="18"/>
                <w:lang w:eastAsia="uk-UA"/>
              </w:rPr>
              <w:t>.</w:t>
            </w:r>
            <w:r w:rsidRPr="0012350B">
              <w:rPr>
                <w:rFonts w:ascii="Times New Roman" w:hAnsi="Times New Roman"/>
                <w:sz w:val="18"/>
                <w:szCs w:val="18"/>
                <w:lang w:eastAsia="uk-UA"/>
              </w:rPr>
              <w:t xml:space="preserve"> III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«Про затвердження Порядку обліку єдиного внеску на загальнообов'язкове державне соціальне страхування та Положення про реєстр страхувальників», зареєстрованого в Міністерстві юстиції України 03.12.2014 за № 1553/26330</w:t>
            </w: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lastRenderedPageBreak/>
              <w:t>А</w:t>
            </w:r>
            <w:r>
              <w:rPr>
                <w:rFonts w:ascii="Times New Roman" w:hAnsi="Times New Roman"/>
                <w:sz w:val="18"/>
                <w:szCs w:val="18"/>
                <w:lang w:eastAsia="uk-UA"/>
              </w:rPr>
              <w:t>бз.2</w:t>
            </w:r>
            <w:r w:rsidRPr="00C2560D">
              <w:rPr>
                <w:rFonts w:ascii="Times New Roman" w:hAnsi="Times New Roman"/>
                <w:sz w:val="18"/>
                <w:szCs w:val="18"/>
                <w:lang w:eastAsia="uk-UA"/>
              </w:rPr>
              <w:t xml:space="preserve"> п</w:t>
            </w:r>
            <w:r>
              <w:rPr>
                <w:rFonts w:ascii="Times New Roman" w:hAnsi="Times New Roman"/>
                <w:sz w:val="18"/>
                <w:szCs w:val="18"/>
                <w:lang w:eastAsia="uk-UA"/>
              </w:rPr>
              <w:t>.</w:t>
            </w:r>
            <w:r w:rsidRPr="00C2560D">
              <w:rPr>
                <w:rFonts w:ascii="Times New Roman" w:hAnsi="Times New Roman"/>
                <w:sz w:val="18"/>
                <w:szCs w:val="18"/>
                <w:lang w:eastAsia="uk-UA"/>
              </w:rPr>
              <w:t xml:space="preserve"> 64.3 ст</w:t>
            </w:r>
            <w:r>
              <w:rPr>
                <w:rFonts w:ascii="Times New Roman" w:hAnsi="Times New Roman"/>
                <w:sz w:val="18"/>
                <w:szCs w:val="18"/>
                <w:lang w:eastAsia="uk-UA"/>
              </w:rPr>
              <w:t>.</w:t>
            </w:r>
            <w:r w:rsidRPr="00C2560D">
              <w:rPr>
                <w:rFonts w:ascii="Times New Roman" w:hAnsi="Times New Roman"/>
                <w:sz w:val="18"/>
                <w:szCs w:val="18"/>
                <w:lang w:eastAsia="uk-UA"/>
              </w:rPr>
              <w:t xml:space="preserve"> 64 ПКУ, </w:t>
            </w:r>
            <w:r>
              <w:rPr>
                <w:rFonts w:ascii="Times New Roman" w:hAnsi="Times New Roman"/>
                <w:sz w:val="18"/>
                <w:szCs w:val="18"/>
                <w:lang w:eastAsia="uk-UA"/>
              </w:rPr>
              <w:t xml:space="preserve">    </w:t>
            </w:r>
            <w:r w:rsidRPr="00C2560D">
              <w:rPr>
                <w:rFonts w:ascii="Times New Roman" w:hAnsi="Times New Roman"/>
                <w:sz w:val="18"/>
                <w:szCs w:val="18"/>
                <w:lang w:eastAsia="uk-UA"/>
              </w:rPr>
              <w:t>п</w:t>
            </w:r>
            <w:r>
              <w:rPr>
                <w:rFonts w:ascii="Times New Roman" w:hAnsi="Times New Roman"/>
                <w:sz w:val="18"/>
                <w:szCs w:val="18"/>
                <w:lang w:eastAsia="uk-UA"/>
              </w:rPr>
              <w:t>.</w:t>
            </w:r>
            <w:r w:rsidRPr="00C2560D">
              <w:rPr>
                <w:rFonts w:ascii="Times New Roman" w:hAnsi="Times New Roman"/>
                <w:sz w:val="18"/>
                <w:szCs w:val="18"/>
                <w:lang w:eastAsia="uk-UA"/>
              </w:rPr>
              <w:t>3.11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w:t>
            </w: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r>
              <w:rPr>
                <w:rFonts w:ascii="Times New Roman" w:hAnsi="Times New Roman"/>
                <w:sz w:val="18"/>
                <w:szCs w:val="18"/>
                <w:lang w:eastAsia="uk-UA"/>
              </w:rPr>
              <w:t>Ст.</w:t>
            </w:r>
            <w:r w:rsidRPr="00C2560D">
              <w:rPr>
                <w:rFonts w:ascii="Times New Roman" w:hAnsi="Times New Roman"/>
                <w:sz w:val="18"/>
                <w:szCs w:val="18"/>
                <w:lang w:eastAsia="uk-UA"/>
              </w:rPr>
              <w:t>17 Закону № 2464, п</w:t>
            </w:r>
            <w:r>
              <w:rPr>
                <w:rFonts w:ascii="Times New Roman" w:hAnsi="Times New Roman"/>
                <w:sz w:val="18"/>
                <w:szCs w:val="18"/>
                <w:lang w:eastAsia="uk-UA"/>
              </w:rPr>
              <w:t>.</w:t>
            </w:r>
            <w:r w:rsidRPr="00C2560D">
              <w:rPr>
                <w:rFonts w:ascii="Times New Roman" w:hAnsi="Times New Roman"/>
                <w:sz w:val="18"/>
                <w:szCs w:val="18"/>
                <w:lang w:eastAsia="uk-UA"/>
              </w:rPr>
              <w:t xml:space="preserve"> 3 р</w:t>
            </w:r>
            <w:r>
              <w:rPr>
                <w:rFonts w:ascii="Times New Roman" w:hAnsi="Times New Roman"/>
                <w:sz w:val="18"/>
                <w:szCs w:val="18"/>
                <w:lang w:eastAsia="uk-UA"/>
              </w:rPr>
              <w:t>.</w:t>
            </w:r>
            <w:r w:rsidRPr="00C2560D">
              <w:rPr>
                <w:rFonts w:ascii="Times New Roman" w:hAnsi="Times New Roman"/>
                <w:sz w:val="18"/>
                <w:szCs w:val="18"/>
                <w:lang w:eastAsia="uk-UA"/>
              </w:rPr>
              <w:t xml:space="preserve"> II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 (далі - Порядок № 651), постановою правління Пенсійного фонду України від 21.07.2017 № 16-1 «Про затвердження Порядку надання інформації з реєстру страхувальників Державного реєстру загальнообов'язкового державного соціального страхування», зареєстрованого в Міністерстві юстиції України 17.08.2017 за № 1017/30885</w:t>
            </w:r>
          </w:p>
          <w:p w:rsidR="00483CED" w:rsidRDefault="00483CED" w:rsidP="00483CED">
            <w:pPr>
              <w:jc w:val="both"/>
              <w:rPr>
                <w:rFonts w:ascii="Times New Roman" w:hAnsi="Times New Roman"/>
                <w:sz w:val="18"/>
                <w:szCs w:val="18"/>
                <w:lang w:eastAsia="uk-UA"/>
              </w:rPr>
            </w:pPr>
            <w:r w:rsidRPr="004F24B3">
              <w:rPr>
                <w:rFonts w:ascii="Times New Roman" w:hAnsi="Times New Roman"/>
                <w:sz w:val="18"/>
                <w:szCs w:val="18"/>
                <w:lang w:eastAsia="ru-RU"/>
              </w:rPr>
              <w:t>ст.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 xml:space="preserve"> ПКУ</w:t>
            </w:r>
            <w:r>
              <w:rPr>
                <w:rFonts w:ascii="Times New Roman" w:hAnsi="Times New Roman"/>
                <w:sz w:val="18"/>
                <w:szCs w:val="18"/>
                <w:lang w:eastAsia="uk-UA"/>
              </w:rPr>
              <w:t>.</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BC754E" w:rsidRDefault="00483CED" w:rsidP="00483CED">
            <w:pPr>
              <w:ind w:left="-83" w:right="110"/>
              <w:jc w:val="center"/>
              <w:rPr>
                <w:rFonts w:ascii="Times New Roman" w:hAnsi="Times New Roman"/>
                <w:sz w:val="18"/>
                <w:szCs w:val="18"/>
                <w:lang w:val="ru-RU"/>
              </w:rPr>
            </w:pP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E53FCA"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Pr="00227EA3" w:rsidRDefault="00483CED" w:rsidP="00483CED">
            <w:pPr>
              <w:ind w:left="-83" w:right="110"/>
              <w:jc w:val="center"/>
              <w:rPr>
                <w:rFonts w:ascii="Times New Roman" w:hAnsi="Times New Roman"/>
                <w:color w:val="000000"/>
                <w:sz w:val="18"/>
                <w:szCs w:val="18"/>
                <w:lang w:val="ru-RU" w:eastAsia="uk-UA"/>
              </w:rPr>
            </w:pPr>
            <w:r w:rsidRPr="00BC754E">
              <w:rPr>
                <w:rFonts w:ascii="Times New Roman" w:hAnsi="Times New Roman"/>
                <w:sz w:val="18"/>
                <w:szCs w:val="18"/>
                <w:lang w:val="ru-RU"/>
              </w:rPr>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Pr="00AF56BB" w:rsidRDefault="00483CED" w:rsidP="00483CED">
            <w:pPr>
              <w:jc w:val="center"/>
              <w:rPr>
                <w:rFonts w:ascii="Times New Roman" w:hAnsi="Times New Roman"/>
                <w:sz w:val="18"/>
                <w:szCs w:val="18"/>
                <w:lang w:eastAsia="uk-UA"/>
              </w:rPr>
            </w:pPr>
            <w:r w:rsidRPr="00AF56BB">
              <w:rPr>
                <w:rFonts w:ascii="Times New Roman" w:hAnsi="Times New Roman"/>
                <w:sz w:val="18"/>
                <w:szCs w:val="18"/>
                <w:lang w:eastAsia="uk-UA"/>
              </w:rPr>
              <w:t>Ковбаснюк Марії</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jc w:val="center"/>
              <w:rPr>
                <w:rFonts w:ascii="Times New Roman" w:hAnsi="Times New Roman"/>
                <w:sz w:val="18"/>
                <w:szCs w:val="18"/>
              </w:rPr>
            </w:pPr>
            <w:r>
              <w:rPr>
                <w:rFonts w:ascii="Times New Roman" w:hAnsi="Times New Roman"/>
                <w:sz w:val="18"/>
                <w:szCs w:val="18"/>
                <w:lang w:eastAsia="uk-UA"/>
              </w:rPr>
              <w:t>З</w:t>
            </w:r>
            <w:r w:rsidRPr="00AF56BB">
              <w:rPr>
                <w:rFonts w:ascii="Times New Roman" w:hAnsi="Times New Roman"/>
                <w:sz w:val="18"/>
                <w:szCs w:val="18"/>
                <w:lang w:eastAsia="uk-UA"/>
              </w:rPr>
              <w:t xml:space="preserve">аступник начальника </w:t>
            </w:r>
            <w:r>
              <w:rPr>
                <w:rFonts w:ascii="Times New Roman" w:hAnsi="Times New Roman"/>
                <w:sz w:val="18"/>
                <w:szCs w:val="18"/>
                <w:lang w:eastAsia="uk-UA"/>
              </w:rPr>
              <w:t xml:space="preserve">Чортківської </w:t>
            </w:r>
            <w:r w:rsidRPr="00AF56BB">
              <w:rPr>
                <w:rFonts w:ascii="Times New Roman" w:hAnsi="Times New Roman"/>
                <w:sz w:val="18"/>
                <w:szCs w:val="18"/>
                <w:lang w:eastAsia="uk-UA"/>
              </w:rPr>
              <w:t>ДПІ ГУ ДПС;</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both"/>
              <w:rPr>
                <w:rFonts w:ascii="Times New Roman" w:hAnsi="Times New Roman"/>
                <w:sz w:val="18"/>
                <w:szCs w:val="18"/>
                <w:lang w:eastAsia="uk-UA"/>
              </w:rPr>
            </w:pPr>
            <w:r>
              <w:rPr>
                <w:rFonts w:ascii="Times New Roman" w:hAnsi="Times New Roman"/>
                <w:sz w:val="18"/>
                <w:szCs w:val="18"/>
                <w:lang w:eastAsia="uk-UA"/>
              </w:rPr>
              <w:t>підписання</w:t>
            </w:r>
            <w:r w:rsidRPr="004D0B1C">
              <w:rPr>
                <w:rFonts w:ascii="Times New Roman" w:hAnsi="Times New Roman"/>
                <w:sz w:val="18"/>
                <w:szCs w:val="18"/>
                <w:lang w:eastAsia="uk-UA"/>
              </w:rPr>
              <w:t xml:space="preserve"> </w:t>
            </w:r>
            <w:r w:rsidRPr="00D26B70">
              <w:rPr>
                <w:rFonts w:ascii="Times New Roman" w:hAnsi="Times New Roman"/>
                <w:sz w:val="18"/>
                <w:szCs w:val="18"/>
                <w:lang w:eastAsia="uk-UA"/>
              </w:rPr>
              <w:t xml:space="preserve">реєстраційного посвідчення про реєстрацію </w:t>
            </w:r>
            <w:r>
              <w:rPr>
                <w:rFonts w:ascii="Times New Roman" w:hAnsi="Times New Roman"/>
                <w:sz w:val="18"/>
                <w:szCs w:val="18"/>
                <w:lang w:eastAsia="uk-UA"/>
              </w:rPr>
              <w:t>р</w:t>
            </w:r>
            <w:r w:rsidRPr="00D26B70">
              <w:rPr>
                <w:rFonts w:ascii="Times New Roman" w:hAnsi="Times New Roman"/>
                <w:sz w:val="18"/>
                <w:szCs w:val="18"/>
                <w:lang w:eastAsia="uk-UA"/>
              </w:rPr>
              <w:t>еєстраторів розрахункових операцій (форма № 3-РРО)</w:t>
            </w: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r w:rsidRPr="00DD4BEA">
              <w:rPr>
                <w:rFonts w:ascii="Times New Roman" w:hAnsi="Times New Roman"/>
                <w:sz w:val="18"/>
                <w:szCs w:val="18"/>
                <w:lang w:eastAsia="uk-UA"/>
              </w:rPr>
              <w:t>повідомлення про взяття на облік платника єдиного внеску, на якого не поширюється дія Закону України від 15.05.2003 № 755-ІV «Про державну реєстрацію юридичних осіб, фізичних осіб - підприємців та громадських формувань» (ф. № 2-ЄСВ)</w:t>
            </w: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№34-ОПП)</w:t>
            </w: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 xml:space="preserve">витягу з реєстру </w:t>
            </w:r>
            <w:r w:rsidRPr="00C2560D">
              <w:rPr>
                <w:rFonts w:ascii="Times New Roman" w:hAnsi="Times New Roman"/>
                <w:sz w:val="18"/>
                <w:szCs w:val="18"/>
                <w:lang w:eastAsia="uk-UA"/>
              </w:rPr>
              <w:lastRenderedPageBreak/>
              <w:t>страхувальників (щодо юридичної особи або відокремленого підрозділу) (ф. № 1-ВРС)</w:t>
            </w: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витягу з реєстру страхувальників (щодо фізичної особи - підприємця або фізичної особи, яка провадить незалежну професійну діяльність) (ф. № 2-ВРС)</w:t>
            </w: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довідки з реєстру страхувальників (ф. № 1-ДРС)</w:t>
            </w: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Pr="004F24B3" w:rsidRDefault="00483CED" w:rsidP="00483CED">
            <w:pPr>
              <w:rPr>
                <w:rFonts w:ascii="Times New Roman" w:hAnsi="Times New Roman"/>
                <w:sz w:val="18"/>
                <w:szCs w:val="18"/>
                <w:lang w:eastAsia="uk-UA"/>
              </w:rPr>
            </w:pPr>
            <w:r w:rsidRPr="00C2560D">
              <w:rPr>
                <w:rFonts w:ascii="Times New Roman" w:hAnsi="Times New Roman"/>
                <w:sz w:val="18"/>
                <w:szCs w:val="18"/>
                <w:lang w:eastAsia="uk-UA"/>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both"/>
              <w:rPr>
                <w:rFonts w:ascii="Times New Roman" w:hAnsi="Times New Roman"/>
                <w:sz w:val="18"/>
                <w:szCs w:val="18"/>
                <w:lang w:eastAsia="uk-UA"/>
              </w:rPr>
            </w:pPr>
            <w:r>
              <w:rPr>
                <w:rFonts w:ascii="Times New Roman" w:hAnsi="Times New Roman"/>
                <w:sz w:val="18"/>
                <w:szCs w:val="18"/>
                <w:lang w:eastAsia="uk-UA"/>
              </w:rPr>
              <w:lastRenderedPageBreak/>
              <w:t>П.14 гл.</w:t>
            </w:r>
            <w:r w:rsidRPr="00D26B70">
              <w:rPr>
                <w:rFonts w:ascii="Times New Roman" w:hAnsi="Times New Roman"/>
                <w:sz w:val="18"/>
                <w:szCs w:val="18"/>
                <w:lang w:eastAsia="uk-UA"/>
              </w:rPr>
              <w:t xml:space="preserve"> 2 р</w:t>
            </w:r>
            <w:r>
              <w:rPr>
                <w:rFonts w:ascii="Times New Roman" w:hAnsi="Times New Roman"/>
                <w:sz w:val="18"/>
                <w:szCs w:val="18"/>
                <w:lang w:eastAsia="uk-UA"/>
              </w:rPr>
              <w:t>.</w:t>
            </w:r>
            <w:r w:rsidRPr="00D26B70">
              <w:rPr>
                <w:rFonts w:ascii="Times New Roman" w:hAnsi="Times New Roman"/>
                <w:sz w:val="18"/>
                <w:szCs w:val="18"/>
                <w:lang w:eastAsia="uk-UA"/>
              </w:rPr>
              <w:t xml:space="preserve"> II 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 547 «Про затвердження порядків щодо реєстрації реєстраторів розрахункових операцій та книг обліку розрахункових операцій», зареєстрованим у Міністерстві юстиції України 05.07.2016 за № 918/29048</w:t>
            </w: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r>
              <w:rPr>
                <w:rFonts w:ascii="Times New Roman" w:hAnsi="Times New Roman"/>
                <w:sz w:val="18"/>
                <w:szCs w:val="18"/>
                <w:lang w:eastAsia="uk-UA"/>
              </w:rPr>
              <w:t>С</w:t>
            </w:r>
            <w:r w:rsidRPr="0012350B">
              <w:rPr>
                <w:rFonts w:ascii="Times New Roman" w:hAnsi="Times New Roman"/>
                <w:sz w:val="18"/>
                <w:szCs w:val="18"/>
                <w:lang w:eastAsia="uk-UA"/>
              </w:rPr>
              <w:t>т</w:t>
            </w:r>
            <w:r>
              <w:rPr>
                <w:rFonts w:ascii="Times New Roman" w:hAnsi="Times New Roman"/>
                <w:sz w:val="18"/>
                <w:szCs w:val="18"/>
                <w:lang w:eastAsia="uk-UA"/>
              </w:rPr>
              <w:t>.</w:t>
            </w:r>
            <w:r w:rsidRPr="0012350B">
              <w:rPr>
                <w:rFonts w:ascii="Times New Roman" w:hAnsi="Times New Roman"/>
                <w:sz w:val="18"/>
                <w:szCs w:val="18"/>
                <w:lang w:eastAsia="uk-UA"/>
              </w:rPr>
              <w:t>5 Закону від 08.07.2010 № 2464 «Про збір та облік єдиного внеску на загальнообов'язкове державне соціальне страхування» (далі - Закон 2464, п</w:t>
            </w:r>
            <w:r>
              <w:rPr>
                <w:rFonts w:ascii="Times New Roman" w:hAnsi="Times New Roman"/>
                <w:sz w:val="18"/>
                <w:szCs w:val="18"/>
                <w:lang w:eastAsia="uk-UA"/>
              </w:rPr>
              <w:t>.</w:t>
            </w:r>
            <w:r w:rsidRPr="0012350B">
              <w:rPr>
                <w:rFonts w:ascii="Times New Roman" w:hAnsi="Times New Roman"/>
                <w:sz w:val="18"/>
                <w:szCs w:val="18"/>
                <w:lang w:eastAsia="uk-UA"/>
              </w:rPr>
              <w:t>4 р</w:t>
            </w:r>
            <w:r>
              <w:rPr>
                <w:rFonts w:ascii="Times New Roman" w:hAnsi="Times New Roman"/>
                <w:sz w:val="18"/>
                <w:szCs w:val="18"/>
                <w:lang w:eastAsia="uk-UA"/>
              </w:rPr>
              <w:t>.</w:t>
            </w:r>
            <w:r w:rsidRPr="0012350B">
              <w:rPr>
                <w:rFonts w:ascii="Times New Roman" w:hAnsi="Times New Roman"/>
                <w:sz w:val="18"/>
                <w:szCs w:val="18"/>
                <w:lang w:eastAsia="uk-UA"/>
              </w:rPr>
              <w:t xml:space="preserve"> III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«Про затвердження Порядку обліку єдиного внеску на загальнообов'язкове державне соціальне страхування та Положення про реєстр страхувальників», зареєстрованого в Міністерстві юстиції України 03.12.2014 за № 1553/26330</w:t>
            </w: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А</w:t>
            </w:r>
            <w:r>
              <w:rPr>
                <w:rFonts w:ascii="Times New Roman" w:hAnsi="Times New Roman"/>
                <w:sz w:val="18"/>
                <w:szCs w:val="18"/>
                <w:lang w:eastAsia="uk-UA"/>
              </w:rPr>
              <w:t>бз.2</w:t>
            </w:r>
            <w:r w:rsidRPr="00C2560D">
              <w:rPr>
                <w:rFonts w:ascii="Times New Roman" w:hAnsi="Times New Roman"/>
                <w:sz w:val="18"/>
                <w:szCs w:val="18"/>
                <w:lang w:eastAsia="uk-UA"/>
              </w:rPr>
              <w:t xml:space="preserve"> п</w:t>
            </w:r>
            <w:r>
              <w:rPr>
                <w:rFonts w:ascii="Times New Roman" w:hAnsi="Times New Roman"/>
                <w:sz w:val="18"/>
                <w:szCs w:val="18"/>
                <w:lang w:eastAsia="uk-UA"/>
              </w:rPr>
              <w:t>.</w:t>
            </w:r>
            <w:r w:rsidRPr="00C2560D">
              <w:rPr>
                <w:rFonts w:ascii="Times New Roman" w:hAnsi="Times New Roman"/>
                <w:sz w:val="18"/>
                <w:szCs w:val="18"/>
                <w:lang w:eastAsia="uk-UA"/>
              </w:rPr>
              <w:t xml:space="preserve"> 64.3 ст</w:t>
            </w:r>
            <w:r>
              <w:rPr>
                <w:rFonts w:ascii="Times New Roman" w:hAnsi="Times New Roman"/>
                <w:sz w:val="18"/>
                <w:szCs w:val="18"/>
                <w:lang w:eastAsia="uk-UA"/>
              </w:rPr>
              <w:t>.</w:t>
            </w:r>
            <w:r w:rsidRPr="00C2560D">
              <w:rPr>
                <w:rFonts w:ascii="Times New Roman" w:hAnsi="Times New Roman"/>
                <w:sz w:val="18"/>
                <w:szCs w:val="18"/>
                <w:lang w:eastAsia="uk-UA"/>
              </w:rPr>
              <w:t xml:space="preserve"> 64 ПКУ, </w:t>
            </w:r>
            <w:r>
              <w:rPr>
                <w:rFonts w:ascii="Times New Roman" w:hAnsi="Times New Roman"/>
                <w:sz w:val="18"/>
                <w:szCs w:val="18"/>
                <w:lang w:eastAsia="uk-UA"/>
              </w:rPr>
              <w:t xml:space="preserve">    </w:t>
            </w:r>
            <w:r w:rsidRPr="00C2560D">
              <w:rPr>
                <w:rFonts w:ascii="Times New Roman" w:hAnsi="Times New Roman"/>
                <w:sz w:val="18"/>
                <w:szCs w:val="18"/>
                <w:lang w:eastAsia="uk-UA"/>
              </w:rPr>
              <w:t>п</w:t>
            </w:r>
            <w:r>
              <w:rPr>
                <w:rFonts w:ascii="Times New Roman" w:hAnsi="Times New Roman"/>
                <w:sz w:val="18"/>
                <w:szCs w:val="18"/>
                <w:lang w:eastAsia="uk-UA"/>
              </w:rPr>
              <w:t>.</w:t>
            </w:r>
            <w:r w:rsidRPr="00C2560D">
              <w:rPr>
                <w:rFonts w:ascii="Times New Roman" w:hAnsi="Times New Roman"/>
                <w:sz w:val="18"/>
                <w:szCs w:val="18"/>
                <w:lang w:eastAsia="uk-UA"/>
              </w:rPr>
              <w:t>3.11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w:t>
            </w: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r>
              <w:rPr>
                <w:rFonts w:ascii="Times New Roman" w:hAnsi="Times New Roman"/>
                <w:sz w:val="18"/>
                <w:szCs w:val="18"/>
                <w:lang w:eastAsia="uk-UA"/>
              </w:rPr>
              <w:t>Ст.</w:t>
            </w:r>
            <w:r w:rsidRPr="00C2560D">
              <w:rPr>
                <w:rFonts w:ascii="Times New Roman" w:hAnsi="Times New Roman"/>
                <w:sz w:val="18"/>
                <w:szCs w:val="18"/>
                <w:lang w:eastAsia="uk-UA"/>
              </w:rPr>
              <w:t>17 Закону № 2464, п</w:t>
            </w:r>
            <w:r>
              <w:rPr>
                <w:rFonts w:ascii="Times New Roman" w:hAnsi="Times New Roman"/>
                <w:sz w:val="18"/>
                <w:szCs w:val="18"/>
                <w:lang w:eastAsia="uk-UA"/>
              </w:rPr>
              <w:t>.</w:t>
            </w:r>
            <w:r w:rsidRPr="00C2560D">
              <w:rPr>
                <w:rFonts w:ascii="Times New Roman" w:hAnsi="Times New Roman"/>
                <w:sz w:val="18"/>
                <w:szCs w:val="18"/>
                <w:lang w:eastAsia="uk-UA"/>
              </w:rPr>
              <w:t xml:space="preserve"> 3 р</w:t>
            </w:r>
            <w:r>
              <w:rPr>
                <w:rFonts w:ascii="Times New Roman" w:hAnsi="Times New Roman"/>
                <w:sz w:val="18"/>
                <w:szCs w:val="18"/>
                <w:lang w:eastAsia="uk-UA"/>
              </w:rPr>
              <w:t>.</w:t>
            </w:r>
            <w:r w:rsidRPr="00C2560D">
              <w:rPr>
                <w:rFonts w:ascii="Times New Roman" w:hAnsi="Times New Roman"/>
                <w:sz w:val="18"/>
                <w:szCs w:val="18"/>
                <w:lang w:eastAsia="uk-UA"/>
              </w:rPr>
              <w:t xml:space="preserve"> </w:t>
            </w:r>
            <w:r w:rsidRPr="00C2560D">
              <w:rPr>
                <w:rFonts w:ascii="Times New Roman" w:hAnsi="Times New Roman"/>
                <w:sz w:val="18"/>
                <w:szCs w:val="18"/>
                <w:lang w:eastAsia="uk-UA"/>
              </w:rPr>
              <w:lastRenderedPageBreak/>
              <w:t>II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 (далі - Порядок № 651), постановою правління Пенсійного фонду України від 21.07.2017 № 16-1 «Про затвердження Порядку надання інформації з реєстру страхувальників Державного реєстру загальнообов'язкового державного соціального страхування», зареєстрованого в Міністерстві юстиції України 17.08.2017 за № 1017/30885</w:t>
            </w:r>
          </w:p>
          <w:p w:rsidR="00483CED" w:rsidRPr="004F24B3" w:rsidRDefault="00483CED" w:rsidP="00483CED">
            <w:pPr>
              <w:jc w:val="both"/>
              <w:rPr>
                <w:rFonts w:ascii="Times New Roman" w:hAnsi="Times New Roman"/>
                <w:sz w:val="18"/>
                <w:szCs w:val="18"/>
              </w:rPr>
            </w:pPr>
            <w:r w:rsidRPr="004F24B3">
              <w:rPr>
                <w:rFonts w:ascii="Times New Roman" w:hAnsi="Times New Roman"/>
                <w:sz w:val="18"/>
                <w:szCs w:val="18"/>
                <w:lang w:eastAsia="ru-RU"/>
              </w:rPr>
              <w:t>ст.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 xml:space="preserve"> ПКУ</w:t>
            </w:r>
            <w:r>
              <w:rPr>
                <w:rFonts w:ascii="Times New Roman" w:hAnsi="Times New Roman"/>
                <w:sz w:val="18"/>
                <w:szCs w:val="18"/>
                <w:lang w:eastAsia="uk-UA"/>
              </w:rPr>
              <w:t>.</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BC754E" w:rsidRDefault="00483CED" w:rsidP="00483CED">
            <w:pPr>
              <w:ind w:left="-83" w:right="110"/>
              <w:jc w:val="center"/>
              <w:rPr>
                <w:rFonts w:ascii="Times New Roman" w:hAnsi="Times New Roman"/>
                <w:sz w:val="18"/>
                <w:szCs w:val="18"/>
                <w:lang w:val="ru-RU"/>
              </w:rPr>
            </w:pP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E53FCA"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Pr="00BC754E" w:rsidRDefault="00483CED" w:rsidP="00483CED">
            <w:pPr>
              <w:ind w:left="-83" w:right="110"/>
              <w:jc w:val="center"/>
              <w:rPr>
                <w:rFonts w:ascii="Times New Roman" w:hAnsi="Times New Roman"/>
                <w:sz w:val="18"/>
                <w:szCs w:val="18"/>
                <w:lang w:val="ru-RU"/>
              </w:rPr>
            </w:pPr>
            <w:r w:rsidRPr="00BC754E">
              <w:rPr>
                <w:rFonts w:ascii="Times New Roman" w:hAnsi="Times New Roman"/>
                <w:sz w:val="18"/>
                <w:szCs w:val="18"/>
                <w:lang w:val="ru-RU"/>
              </w:rPr>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Pr="00AF56BB" w:rsidRDefault="00483CED" w:rsidP="00483CED">
            <w:pPr>
              <w:jc w:val="center"/>
              <w:rPr>
                <w:rFonts w:ascii="Times New Roman" w:hAnsi="Times New Roman"/>
                <w:sz w:val="18"/>
                <w:szCs w:val="18"/>
                <w:lang w:eastAsia="uk-UA"/>
              </w:rPr>
            </w:pPr>
            <w:r w:rsidRPr="00AF56BB">
              <w:rPr>
                <w:rFonts w:ascii="Times New Roman" w:hAnsi="Times New Roman"/>
                <w:sz w:val="18"/>
                <w:szCs w:val="18"/>
                <w:lang w:eastAsia="uk-UA"/>
              </w:rPr>
              <w:t>Котяш Катерині</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center"/>
              <w:rPr>
                <w:rFonts w:ascii="Times New Roman" w:hAnsi="Times New Roman"/>
                <w:sz w:val="18"/>
                <w:szCs w:val="18"/>
                <w:lang w:eastAsia="uk-UA"/>
              </w:rPr>
            </w:pPr>
            <w:r>
              <w:rPr>
                <w:rFonts w:ascii="Times New Roman" w:hAnsi="Times New Roman"/>
                <w:sz w:val="18"/>
                <w:szCs w:val="18"/>
                <w:lang w:eastAsia="uk-UA"/>
              </w:rPr>
              <w:t xml:space="preserve">Головний </w:t>
            </w:r>
            <w:r w:rsidRPr="00AF56BB">
              <w:rPr>
                <w:rFonts w:ascii="Times New Roman" w:hAnsi="Times New Roman"/>
                <w:sz w:val="18"/>
                <w:szCs w:val="18"/>
                <w:lang w:eastAsia="uk-UA"/>
              </w:rPr>
              <w:t>державн</w:t>
            </w:r>
            <w:r>
              <w:rPr>
                <w:rFonts w:ascii="Times New Roman" w:hAnsi="Times New Roman"/>
                <w:sz w:val="18"/>
                <w:szCs w:val="18"/>
                <w:lang w:eastAsia="uk-UA"/>
              </w:rPr>
              <w:t>ий</w:t>
            </w:r>
            <w:r w:rsidRPr="00AF56BB">
              <w:rPr>
                <w:rFonts w:ascii="Times New Roman" w:hAnsi="Times New Roman"/>
                <w:sz w:val="18"/>
                <w:szCs w:val="18"/>
                <w:lang w:eastAsia="uk-UA"/>
              </w:rPr>
              <w:t xml:space="preserve"> інспектору Збаразького сектору обслуговування платників Тернопільської ДПІ ГУ ДПС</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both"/>
              <w:rPr>
                <w:rFonts w:ascii="Times New Roman" w:hAnsi="Times New Roman"/>
                <w:sz w:val="18"/>
                <w:szCs w:val="18"/>
                <w:lang w:eastAsia="uk-UA"/>
              </w:rPr>
            </w:pPr>
            <w:r>
              <w:rPr>
                <w:rFonts w:ascii="Times New Roman" w:hAnsi="Times New Roman"/>
                <w:sz w:val="18"/>
                <w:szCs w:val="18"/>
                <w:lang w:eastAsia="uk-UA"/>
              </w:rPr>
              <w:t>підписання</w:t>
            </w:r>
            <w:r w:rsidRPr="004D0B1C">
              <w:rPr>
                <w:rFonts w:ascii="Times New Roman" w:hAnsi="Times New Roman"/>
                <w:sz w:val="18"/>
                <w:szCs w:val="18"/>
                <w:lang w:eastAsia="uk-UA"/>
              </w:rPr>
              <w:t xml:space="preserve"> </w:t>
            </w:r>
            <w:r w:rsidRPr="00D26B70">
              <w:rPr>
                <w:rFonts w:ascii="Times New Roman" w:hAnsi="Times New Roman"/>
                <w:sz w:val="18"/>
                <w:szCs w:val="18"/>
                <w:lang w:eastAsia="uk-UA"/>
              </w:rPr>
              <w:t xml:space="preserve">реєстраційного посвідчення про реєстрацію </w:t>
            </w:r>
            <w:r>
              <w:rPr>
                <w:rFonts w:ascii="Times New Roman" w:hAnsi="Times New Roman"/>
                <w:sz w:val="18"/>
                <w:szCs w:val="18"/>
                <w:lang w:eastAsia="uk-UA"/>
              </w:rPr>
              <w:t>р</w:t>
            </w:r>
            <w:r w:rsidRPr="00D26B70">
              <w:rPr>
                <w:rFonts w:ascii="Times New Roman" w:hAnsi="Times New Roman"/>
                <w:sz w:val="18"/>
                <w:szCs w:val="18"/>
                <w:lang w:eastAsia="uk-UA"/>
              </w:rPr>
              <w:t>еєстраторів розрахункових операцій (форма № 3-РРО)</w:t>
            </w: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r w:rsidRPr="00DD4BEA">
              <w:rPr>
                <w:rFonts w:ascii="Times New Roman" w:hAnsi="Times New Roman"/>
                <w:sz w:val="18"/>
                <w:szCs w:val="18"/>
                <w:lang w:eastAsia="uk-UA"/>
              </w:rPr>
              <w:t>повідомлення про взяття на облік платника єдиного внеску, на якого не поширюється дія Закону України від 15.05.2003 № 755-ІV «Про державну реєстрацію юридичних осіб, фізичних осіб - підприємців та громадських формувань» (ф. № 2-ЄСВ)</w:t>
            </w: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№34-ОПП)</w:t>
            </w: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витягу з реєстру страхувальників (щодо юридичної особи або відокремленого підрозділу) (ф. № 1-ВРС)</w:t>
            </w: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витягу з реєстру страхувальників (щодо фізичної особи - підприємця або фізичної особи, яка провадить незалежну професійну діяльність) (ф. № 2-ВРС)</w:t>
            </w: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 xml:space="preserve">витягу з реєстру страхувальників (щодо фізичної особи, яка </w:t>
            </w:r>
            <w:r w:rsidRPr="00C2560D">
              <w:rPr>
                <w:rFonts w:ascii="Times New Roman" w:hAnsi="Times New Roman"/>
                <w:sz w:val="18"/>
                <w:szCs w:val="18"/>
                <w:lang w:eastAsia="uk-UA"/>
              </w:rPr>
              <w:lastRenderedPageBreak/>
              <w:t>бере добровільну участь у системі загальнообов'язкового державного соціального страхування) (ф. № 3-ВРС)</w:t>
            </w: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довідки з реєстру страхувальників (ф. № 1-ДРС)</w:t>
            </w: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both"/>
              <w:rPr>
                <w:rFonts w:ascii="Times New Roman" w:hAnsi="Times New Roman"/>
                <w:sz w:val="18"/>
                <w:szCs w:val="18"/>
                <w:lang w:eastAsia="uk-UA"/>
              </w:rPr>
            </w:pPr>
            <w:r>
              <w:rPr>
                <w:rFonts w:ascii="Times New Roman" w:hAnsi="Times New Roman"/>
                <w:sz w:val="18"/>
                <w:szCs w:val="18"/>
                <w:lang w:eastAsia="uk-UA"/>
              </w:rPr>
              <w:lastRenderedPageBreak/>
              <w:t>П.14 гл.</w:t>
            </w:r>
            <w:r w:rsidRPr="00D26B70">
              <w:rPr>
                <w:rFonts w:ascii="Times New Roman" w:hAnsi="Times New Roman"/>
                <w:sz w:val="18"/>
                <w:szCs w:val="18"/>
                <w:lang w:eastAsia="uk-UA"/>
              </w:rPr>
              <w:t xml:space="preserve"> 2 р</w:t>
            </w:r>
            <w:r>
              <w:rPr>
                <w:rFonts w:ascii="Times New Roman" w:hAnsi="Times New Roman"/>
                <w:sz w:val="18"/>
                <w:szCs w:val="18"/>
                <w:lang w:eastAsia="uk-UA"/>
              </w:rPr>
              <w:t>.</w:t>
            </w:r>
            <w:r w:rsidRPr="00D26B70">
              <w:rPr>
                <w:rFonts w:ascii="Times New Roman" w:hAnsi="Times New Roman"/>
                <w:sz w:val="18"/>
                <w:szCs w:val="18"/>
                <w:lang w:eastAsia="uk-UA"/>
              </w:rPr>
              <w:t xml:space="preserve"> II 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 547 «Про затвердження порядків щодо реєстрації реєстраторів розрахункових операцій та книг обліку розрахункових операцій», зареєстрованим у Міністерстві юстиції України 05.07.2016 за № </w:t>
            </w:r>
            <w:r w:rsidRPr="00D26B70">
              <w:rPr>
                <w:rFonts w:ascii="Times New Roman" w:hAnsi="Times New Roman"/>
                <w:sz w:val="18"/>
                <w:szCs w:val="18"/>
                <w:lang w:eastAsia="uk-UA"/>
              </w:rPr>
              <w:lastRenderedPageBreak/>
              <w:t>918/29048</w:t>
            </w: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r>
              <w:rPr>
                <w:rFonts w:ascii="Times New Roman" w:hAnsi="Times New Roman"/>
                <w:sz w:val="18"/>
                <w:szCs w:val="18"/>
                <w:lang w:eastAsia="uk-UA"/>
              </w:rPr>
              <w:t>С</w:t>
            </w:r>
            <w:r w:rsidRPr="0012350B">
              <w:rPr>
                <w:rFonts w:ascii="Times New Roman" w:hAnsi="Times New Roman"/>
                <w:sz w:val="18"/>
                <w:szCs w:val="18"/>
                <w:lang w:eastAsia="uk-UA"/>
              </w:rPr>
              <w:t>т</w:t>
            </w:r>
            <w:r>
              <w:rPr>
                <w:rFonts w:ascii="Times New Roman" w:hAnsi="Times New Roman"/>
                <w:sz w:val="18"/>
                <w:szCs w:val="18"/>
                <w:lang w:eastAsia="uk-UA"/>
              </w:rPr>
              <w:t>.</w:t>
            </w:r>
            <w:r w:rsidRPr="0012350B">
              <w:rPr>
                <w:rFonts w:ascii="Times New Roman" w:hAnsi="Times New Roman"/>
                <w:sz w:val="18"/>
                <w:szCs w:val="18"/>
                <w:lang w:eastAsia="uk-UA"/>
              </w:rPr>
              <w:t>5 Закону від 08.07.2010 № 2464 «Про збір та облік єдиного внеску на загальнообов'язкове державне соціальне страхування» (далі - Закон 2464, п</w:t>
            </w:r>
            <w:r>
              <w:rPr>
                <w:rFonts w:ascii="Times New Roman" w:hAnsi="Times New Roman"/>
                <w:sz w:val="18"/>
                <w:szCs w:val="18"/>
                <w:lang w:eastAsia="uk-UA"/>
              </w:rPr>
              <w:t>.</w:t>
            </w:r>
            <w:r w:rsidRPr="0012350B">
              <w:rPr>
                <w:rFonts w:ascii="Times New Roman" w:hAnsi="Times New Roman"/>
                <w:sz w:val="18"/>
                <w:szCs w:val="18"/>
                <w:lang w:eastAsia="uk-UA"/>
              </w:rPr>
              <w:t>4 р</w:t>
            </w:r>
            <w:r>
              <w:rPr>
                <w:rFonts w:ascii="Times New Roman" w:hAnsi="Times New Roman"/>
                <w:sz w:val="18"/>
                <w:szCs w:val="18"/>
                <w:lang w:eastAsia="uk-UA"/>
              </w:rPr>
              <w:t>.</w:t>
            </w:r>
            <w:r w:rsidRPr="0012350B">
              <w:rPr>
                <w:rFonts w:ascii="Times New Roman" w:hAnsi="Times New Roman"/>
                <w:sz w:val="18"/>
                <w:szCs w:val="18"/>
                <w:lang w:eastAsia="uk-UA"/>
              </w:rPr>
              <w:t xml:space="preserve"> III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«Про затвердження Порядку обліку єдиного внеску на загальнообов'язкове державне соціальне страхування та Положення про реєстр страхувальників», зареєстрованого в Міністерстві юстиції України 03.12.2014 за № 1553/26330</w:t>
            </w: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А</w:t>
            </w:r>
            <w:r>
              <w:rPr>
                <w:rFonts w:ascii="Times New Roman" w:hAnsi="Times New Roman"/>
                <w:sz w:val="18"/>
                <w:szCs w:val="18"/>
                <w:lang w:eastAsia="uk-UA"/>
              </w:rPr>
              <w:t>бз.2</w:t>
            </w:r>
            <w:r w:rsidRPr="00C2560D">
              <w:rPr>
                <w:rFonts w:ascii="Times New Roman" w:hAnsi="Times New Roman"/>
                <w:sz w:val="18"/>
                <w:szCs w:val="18"/>
                <w:lang w:eastAsia="uk-UA"/>
              </w:rPr>
              <w:t xml:space="preserve"> п</w:t>
            </w:r>
            <w:r>
              <w:rPr>
                <w:rFonts w:ascii="Times New Roman" w:hAnsi="Times New Roman"/>
                <w:sz w:val="18"/>
                <w:szCs w:val="18"/>
                <w:lang w:eastAsia="uk-UA"/>
              </w:rPr>
              <w:t>.</w:t>
            </w:r>
            <w:r w:rsidRPr="00C2560D">
              <w:rPr>
                <w:rFonts w:ascii="Times New Roman" w:hAnsi="Times New Roman"/>
                <w:sz w:val="18"/>
                <w:szCs w:val="18"/>
                <w:lang w:eastAsia="uk-UA"/>
              </w:rPr>
              <w:t xml:space="preserve"> 64.3 ст</w:t>
            </w:r>
            <w:r>
              <w:rPr>
                <w:rFonts w:ascii="Times New Roman" w:hAnsi="Times New Roman"/>
                <w:sz w:val="18"/>
                <w:szCs w:val="18"/>
                <w:lang w:eastAsia="uk-UA"/>
              </w:rPr>
              <w:t>.</w:t>
            </w:r>
            <w:r w:rsidRPr="00C2560D">
              <w:rPr>
                <w:rFonts w:ascii="Times New Roman" w:hAnsi="Times New Roman"/>
                <w:sz w:val="18"/>
                <w:szCs w:val="18"/>
                <w:lang w:eastAsia="uk-UA"/>
              </w:rPr>
              <w:t xml:space="preserve"> 64 ПКУ, </w:t>
            </w:r>
            <w:r>
              <w:rPr>
                <w:rFonts w:ascii="Times New Roman" w:hAnsi="Times New Roman"/>
                <w:sz w:val="18"/>
                <w:szCs w:val="18"/>
                <w:lang w:eastAsia="uk-UA"/>
              </w:rPr>
              <w:t xml:space="preserve">    </w:t>
            </w:r>
            <w:r w:rsidRPr="00C2560D">
              <w:rPr>
                <w:rFonts w:ascii="Times New Roman" w:hAnsi="Times New Roman"/>
                <w:sz w:val="18"/>
                <w:szCs w:val="18"/>
                <w:lang w:eastAsia="uk-UA"/>
              </w:rPr>
              <w:t>п</w:t>
            </w:r>
            <w:r>
              <w:rPr>
                <w:rFonts w:ascii="Times New Roman" w:hAnsi="Times New Roman"/>
                <w:sz w:val="18"/>
                <w:szCs w:val="18"/>
                <w:lang w:eastAsia="uk-UA"/>
              </w:rPr>
              <w:t>.</w:t>
            </w:r>
            <w:r w:rsidRPr="00C2560D">
              <w:rPr>
                <w:rFonts w:ascii="Times New Roman" w:hAnsi="Times New Roman"/>
                <w:sz w:val="18"/>
                <w:szCs w:val="18"/>
                <w:lang w:eastAsia="uk-UA"/>
              </w:rPr>
              <w:t>3.11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w:t>
            </w: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r>
              <w:rPr>
                <w:rFonts w:ascii="Times New Roman" w:hAnsi="Times New Roman"/>
                <w:sz w:val="18"/>
                <w:szCs w:val="18"/>
                <w:lang w:eastAsia="uk-UA"/>
              </w:rPr>
              <w:t>Ст.</w:t>
            </w:r>
            <w:r w:rsidRPr="00C2560D">
              <w:rPr>
                <w:rFonts w:ascii="Times New Roman" w:hAnsi="Times New Roman"/>
                <w:sz w:val="18"/>
                <w:szCs w:val="18"/>
                <w:lang w:eastAsia="uk-UA"/>
              </w:rPr>
              <w:t>17 Закону № 2464, п</w:t>
            </w:r>
            <w:r>
              <w:rPr>
                <w:rFonts w:ascii="Times New Roman" w:hAnsi="Times New Roman"/>
                <w:sz w:val="18"/>
                <w:szCs w:val="18"/>
                <w:lang w:eastAsia="uk-UA"/>
              </w:rPr>
              <w:t>.</w:t>
            </w:r>
            <w:r w:rsidRPr="00C2560D">
              <w:rPr>
                <w:rFonts w:ascii="Times New Roman" w:hAnsi="Times New Roman"/>
                <w:sz w:val="18"/>
                <w:szCs w:val="18"/>
                <w:lang w:eastAsia="uk-UA"/>
              </w:rPr>
              <w:t xml:space="preserve"> 3 р</w:t>
            </w:r>
            <w:r>
              <w:rPr>
                <w:rFonts w:ascii="Times New Roman" w:hAnsi="Times New Roman"/>
                <w:sz w:val="18"/>
                <w:szCs w:val="18"/>
                <w:lang w:eastAsia="uk-UA"/>
              </w:rPr>
              <w:t>.</w:t>
            </w:r>
            <w:r w:rsidRPr="00C2560D">
              <w:rPr>
                <w:rFonts w:ascii="Times New Roman" w:hAnsi="Times New Roman"/>
                <w:sz w:val="18"/>
                <w:szCs w:val="18"/>
                <w:lang w:eastAsia="uk-UA"/>
              </w:rPr>
              <w:t xml:space="preserve"> II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 (далі - Порядок № 651), постановою правління </w:t>
            </w:r>
            <w:r w:rsidRPr="00C2560D">
              <w:rPr>
                <w:rFonts w:ascii="Times New Roman" w:hAnsi="Times New Roman"/>
                <w:sz w:val="18"/>
                <w:szCs w:val="18"/>
                <w:lang w:eastAsia="uk-UA"/>
              </w:rPr>
              <w:lastRenderedPageBreak/>
              <w:t>Пенсійного фонду України від 21.07.2017 № 16-1 «Про затвердження Порядку надання інформації з реєстру страхувальників Державного реєстру загальнообов'язкового державного соціального страхування», зареєстрованого в Міністерстві юстиції України 17.08.2017 за № 1017/30885</w:t>
            </w:r>
          </w:p>
          <w:p w:rsidR="00483CED" w:rsidRDefault="00483CED" w:rsidP="00483CED">
            <w:pPr>
              <w:jc w:val="both"/>
              <w:rPr>
                <w:rFonts w:ascii="Times New Roman" w:hAnsi="Times New Roman"/>
                <w:sz w:val="18"/>
                <w:szCs w:val="18"/>
                <w:lang w:eastAsia="uk-UA"/>
              </w:rPr>
            </w:pPr>
            <w:r w:rsidRPr="004F24B3">
              <w:rPr>
                <w:rFonts w:ascii="Times New Roman" w:hAnsi="Times New Roman"/>
                <w:sz w:val="18"/>
                <w:szCs w:val="18"/>
                <w:lang w:eastAsia="ru-RU"/>
              </w:rPr>
              <w:t>ст.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 xml:space="preserve"> ПКУ</w:t>
            </w:r>
            <w:r>
              <w:rPr>
                <w:rFonts w:ascii="Times New Roman" w:hAnsi="Times New Roman"/>
                <w:sz w:val="18"/>
                <w:szCs w:val="18"/>
                <w:lang w:eastAsia="uk-UA"/>
              </w:rPr>
              <w:t>.</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BC754E" w:rsidRDefault="00483CED" w:rsidP="00483CED">
            <w:pPr>
              <w:ind w:left="-83" w:right="110"/>
              <w:jc w:val="center"/>
              <w:rPr>
                <w:rFonts w:ascii="Times New Roman" w:hAnsi="Times New Roman"/>
                <w:sz w:val="18"/>
                <w:szCs w:val="18"/>
                <w:lang w:val="ru-RU"/>
              </w:rPr>
            </w:pP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E53FCA"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Pr="00BC754E" w:rsidRDefault="00483CED" w:rsidP="00483CED">
            <w:pPr>
              <w:ind w:left="-83" w:right="110"/>
              <w:jc w:val="center"/>
              <w:rPr>
                <w:rFonts w:ascii="Times New Roman" w:hAnsi="Times New Roman"/>
                <w:sz w:val="18"/>
                <w:szCs w:val="18"/>
                <w:lang w:val="ru-RU"/>
              </w:rPr>
            </w:pPr>
            <w:r w:rsidRPr="00BC754E">
              <w:rPr>
                <w:rFonts w:ascii="Times New Roman" w:hAnsi="Times New Roman"/>
                <w:sz w:val="18"/>
                <w:szCs w:val="18"/>
                <w:lang w:val="ru-RU"/>
              </w:rPr>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Pr="00AF56BB" w:rsidRDefault="00483CED" w:rsidP="00483CED">
            <w:pPr>
              <w:jc w:val="center"/>
              <w:rPr>
                <w:rFonts w:ascii="Times New Roman" w:hAnsi="Times New Roman"/>
                <w:sz w:val="18"/>
                <w:szCs w:val="18"/>
                <w:lang w:eastAsia="uk-UA"/>
              </w:rPr>
            </w:pPr>
            <w:r>
              <w:rPr>
                <w:rFonts w:ascii="Times New Roman" w:hAnsi="Times New Roman"/>
                <w:sz w:val="18"/>
                <w:szCs w:val="18"/>
                <w:lang w:eastAsia="uk-UA"/>
              </w:rPr>
              <w:t xml:space="preserve">Мотиль Надії </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AF56BB" w:rsidRDefault="00483CED" w:rsidP="00483CED">
            <w:pPr>
              <w:jc w:val="center"/>
              <w:rPr>
                <w:rFonts w:ascii="Times New Roman" w:hAnsi="Times New Roman"/>
                <w:sz w:val="18"/>
                <w:szCs w:val="18"/>
                <w:lang w:eastAsia="uk-UA"/>
              </w:rPr>
            </w:pPr>
            <w:r w:rsidRPr="00AF56BB">
              <w:rPr>
                <w:rFonts w:ascii="Times New Roman" w:hAnsi="Times New Roman"/>
                <w:sz w:val="18"/>
                <w:szCs w:val="18"/>
                <w:lang w:eastAsia="uk-UA"/>
              </w:rPr>
              <w:t>головн</w:t>
            </w:r>
            <w:r>
              <w:rPr>
                <w:rFonts w:ascii="Times New Roman" w:hAnsi="Times New Roman"/>
                <w:sz w:val="18"/>
                <w:szCs w:val="18"/>
                <w:lang w:eastAsia="uk-UA"/>
              </w:rPr>
              <w:t>ий</w:t>
            </w:r>
            <w:r w:rsidRPr="00AF56BB">
              <w:rPr>
                <w:rFonts w:ascii="Times New Roman" w:hAnsi="Times New Roman"/>
                <w:sz w:val="18"/>
                <w:szCs w:val="18"/>
                <w:lang w:eastAsia="uk-UA"/>
              </w:rPr>
              <w:t xml:space="preserve"> державн</w:t>
            </w:r>
            <w:r>
              <w:rPr>
                <w:rFonts w:ascii="Times New Roman" w:hAnsi="Times New Roman"/>
                <w:sz w:val="18"/>
                <w:szCs w:val="18"/>
                <w:lang w:eastAsia="uk-UA"/>
              </w:rPr>
              <w:t>ий</w:t>
            </w:r>
            <w:r w:rsidRPr="00AF56BB">
              <w:rPr>
                <w:rFonts w:ascii="Times New Roman" w:hAnsi="Times New Roman"/>
                <w:sz w:val="18"/>
                <w:szCs w:val="18"/>
                <w:lang w:eastAsia="uk-UA"/>
              </w:rPr>
              <w:t xml:space="preserve"> інспектор Зб</w:t>
            </w:r>
            <w:r>
              <w:rPr>
                <w:rFonts w:ascii="Times New Roman" w:hAnsi="Times New Roman"/>
                <w:sz w:val="18"/>
                <w:szCs w:val="18"/>
                <w:lang w:eastAsia="uk-UA"/>
              </w:rPr>
              <w:t>орівського</w:t>
            </w:r>
            <w:r w:rsidRPr="00AF56BB">
              <w:rPr>
                <w:rFonts w:ascii="Times New Roman" w:hAnsi="Times New Roman"/>
                <w:sz w:val="18"/>
                <w:szCs w:val="18"/>
                <w:lang w:eastAsia="uk-UA"/>
              </w:rPr>
              <w:t xml:space="preserve"> сектору обслуговування платників Тернопільської ДПІ ГУ ДПС</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both"/>
              <w:rPr>
                <w:rFonts w:ascii="Times New Roman" w:hAnsi="Times New Roman"/>
                <w:sz w:val="18"/>
                <w:szCs w:val="18"/>
                <w:lang w:eastAsia="uk-UA"/>
              </w:rPr>
            </w:pPr>
            <w:r>
              <w:rPr>
                <w:rFonts w:ascii="Times New Roman" w:hAnsi="Times New Roman"/>
                <w:sz w:val="18"/>
                <w:szCs w:val="18"/>
                <w:lang w:eastAsia="uk-UA"/>
              </w:rPr>
              <w:t>підписання</w:t>
            </w:r>
            <w:r w:rsidRPr="004D0B1C">
              <w:rPr>
                <w:rFonts w:ascii="Times New Roman" w:hAnsi="Times New Roman"/>
                <w:sz w:val="18"/>
                <w:szCs w:val="18"/>
                <w:lang w:eastAsia="uk-UA"/>
              </w:rPr>
              <w:t xml:space="preserve"> </w:t>
            </w:r>
            <w:r w:rsidRPr="00D26B70">
              <w:rPr>
                <w:rFonts w:ascii="Times New Roman" w:hAnsi="Times New Roman"/>
                <w:sz w:val="18"/>
                <w:szCs w:val="18"/>
                <w:lang w:eastAsia="uk-UA"/>
              </w:rPr>
              <w:t xml:space="preserve">реєстраційного посвідчення про реєстрацію </w:t>
            </w:r>
            <w:r>
              <w:rPr>
                <w:rFonts w:ascii="Times New Roman" w:hAnsi="Times New Roman"/>
                <w:sz w:val="18"/>
                <w:szCs w:val="18"/>
                <w:lang w:eastAsia="uk-UA"/>
              </w:rPr>
              <w:t>р</w:t>
            </w:r>
            <w:r w:rsidRPr="00D26B70">
              <w:rPr>
                <w:rFonts w:ascii="Times New Roman" w:hAnsi="Times New Roman"/>
                <w:sz w:val="18"/>
                <w:szCs w:val="18"/>
                <w:lang w:eastAsia="uk-UA"/>
              </w:rPr>
              <w:t>еєстраторів розрахункових операцій (форма № 3-РРО)</w:t>
            </w: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r w:rsidRPr="00DD4BEA">
              <w:rPr>
                <w:rFonts w:ascii="Times New Roman" w:hAnsi="Times New Roman"/>
                <w:sz w:val="18"/>
                <w:szCs w:val="18"/>
                <w:lang w:eastAsia="uk-UA"/>
              </w:rPr>
              <w:t>повідомлення про взяття на облік платника єдиного внеску, на якого не поширюється дія Закону України від 15.05.2003 № 755-ІV «Про державну реєстрацію юридичних осіб, фізичних осіб - підприємців та громадських формувань» (ф. № 2-ЄСВ)</w:t>
            </w: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№34-ОПП)</w:t>
            </w: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витягу з реєстру страхувальників (щодо юридичної особи або відокремленого підрозділу) (ф. № 1-ВРС)</w:t>
            </w: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витягу з реєстру страхувальників (щодо фізичної особи - підприємця або фізичної особи, яка провадить незалежну професійну діяльність) (ф. № 2-ВРС)</w:t>
            </w: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довідки з реєстру страхувальників (ф. № 1-ДРС)</w:t>
            </w: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 xml:space="preserve">листів про відмову у наданні адміністративних та </w:t>
            </w:r>
            <w:r w:rsidRPr="00C2560D">
              <w:rPr>
                <w:rFonts w:ascii="Times New Roman" w:hAnsi="Times New Roman"/>
                <w:sz w:val="18"/>
                <w:szCs w:val="18"/>
                <w:lang w:eastAsia="uk-UA"/>
              </w:rPr>
              <w:lastRenderedPageBreak/>
              <w:t>інших послуг, у рамках надання яких посадовим особам надано повноваження на підписання результатів надання таких послуг</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both"/>
              <w:rPr>
                <w:rFonts w:ascii="Times New Roman" w:hAnsi="Times New Roman"/>
                <w:sz w:val="18"/>
                <w:szCs w:val="18"/>
                <w:lang w:eastAsia="uk-UA"/>
              </w:rPr>
            </w:pPr>
            <w:r>
              <w:rPr>
                <w:rFonts w:ascii="Times New Roman" w:hAnsi="Times New Roman"/>
                <w:sz w:val="18"/>
                <w:szCs w:val="18"/>
                <w:lang w:eastAsia="uk-UA"/>
              </w:rPr>
              <w:lastRenderedPageBreak/>
              <w:t>П.14 гл.</w:t>
            </w:r>
            <w:r w:rsidRPr="00D26B70">
              <w:rPr>
                <w:rFonts w:ascii="Times New Roman" w:hAnsi="Times New Roman"/>
                <w:sz w:val="18"/>
                <w:szCs w:val="18"/>
                <w:lang w:eastAsia="uk-UA"/>
              </w:rPr>
              <w:t xml:space="preserve"> 2 р</w:t>
            </w:r>
            <w:r>
              <w:rPr>
                <w:rFonts w:ascii="Times New Roman" w:hAnsi="Times New Roman"/>
                <w:sz w:val="18"/>
                <w:szCs w:val="18"/>
                <w:lang w:eastAsia="uk-UA"/>
              </w:rPr>
              <w:t>.</w:t>
            </w:r>
            <w:r w:rsidRPr="00D26B70">
              <w:rPr>
                <w:rFonts w:ascii="Times New Roman" w:hAnsi="Times New Roman"/>
                <w:sz w:val="18"/>
                <w:szCs w:val="18"/>
                <w:lang w:eastAsia="uk-UA"/>
              </w:rPr>
              <w:t xml:space="preserve"> II 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 547 «Про затвердження порядків щодо реєстрації реєстраторів розрахункових операцій та книг обліку розрахункових операцій», зареєстрованим у Міністерстві юстиції України 05.07.2016 за № 918/29048</w:t>
            </w: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r>
              <w:rPr>
                <w:rFonts w:ascii="Times New Roman" w:hAnsi="Times New Roman"/>
                <w:sz w:val="18"/>
                <w:szCs w:val="18"/>
                <w:lang w:eastAsia="uk-UA"/>
              </w:rPr>
              <w:t>С</w:t>
            </w:r>
            <w:r w:rsidRPr="0012350B">
              <w:rPr>
                <w:rFonts w:ascii="Times New Roman" w:hAnsi="Times New Roman"/>
                <w:sz w:val="18"/>
                <w:szCs w:val="18"/>
                <w:lang w:eastAsia="uk-UA"/>
              </w:rPr>
              <w:t>т</w:t>
            </w:r>
            <w:r>
              <w:rPr>
                <w:rFonts w:ascii="Times New Roman" w:hAnsi="Times New Roman"/>
                <w:sz w:val="18"/>
                <w:szCs w:val="18"/>
                <w:lang w:eastAsia="uk-UA"/>
              </w:rPr>
              <w:t>.</w:t>
            </w:r>
            <w:r w:rsidRPr="0012350B">
              <w:rPr>
                <w:rFonts w:ascii="Times New Roman" w:hAnsi="Times New Roman"/>
                <w:sz w:val="18"/>
                <w:szCs w:val="18"/>
                <w:lang w:eastAsia="uk-UA"/>
              </w:rPr>
              <w:t>5 Закону від 08.07.2010 № 2464 «Про збір та облік єдиного внеску на загальнообов'язкове державне соціальне страхування» (далі - Закон 2464, п</w:t>
            </w:r>
            <w:r>
              <w:rPr>
                <w:rFonts w:ascii="Times New Roman" w:hAnsi="Times New Roman"/>
                <w:sz w:val="18"/>
                <w:szCs w:val="18"/>
                <w:lang w:eastAsia="uk-UA"/>
              </w:rPr>
              <w:t>.</w:t>
            </w:r>
            <w:r w:rsidRPr="0012350B">
              <w:rPr>
                <w:rFonts w:ascii="Times New Roman" w:hAnsi="Times New Roman"/>
                <w:sz w:val="18"/>
                <w:szCs w:val="18"/>
                <w:lang w:eastAsia="uk-UA"/>
              </w:rPr>
              <w:t>4 р</w:t>
            </w:r>
            <w:r>
              <w:rPr>
                <w:rFonts w:ascii="Times New Roman" w:hAnsi="Times New Roman"/>
                <w:sz w:val="18"/>
                <w:szCs w:val="18"/>
                <w:lang w:eastAsia="uk-UA"/>
              </w:rPr>
              <w:t>.</w:t>
            </w:r>
            <w:r w:rsidRPr="0012350B">
              <w:rPr>
                <w:rFonts w:ascii="Times New Roman" w:hAnsi="Times New Roman"/>
                <w:sz w:val="18"/>
                <w:szCs w:val="18"/>
                <w:lang w:eastAsia="uk-UA"/>
              </w:rPr>
              <w:t xml:space="preserve"> III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w:t>
            </w:r>
            <w:r w:rsidRPr="0012350B">
              <w:rPr>
                <w:rFonts w:ascii="Times New Roman" w:hAnsi="Times New Roman"/>
                <w:sz w:val="18"/>
                <w:szCs w:val="18"/>
                <w:lang w:eastAsia="uk-UA"/>
              </w:rPr>
              <w:lastRenderedPageBreak/>
              <w:t>24.11.2014 № 1162 «Про затвердження Порядку обліку єдиного внеску на загальнообов'язкове державне соціальне страхування та Положення про реєстр страхувальників», зареєстрованого в Міністерстві юстиції України 03.12.2014 за № 1553/26330</w:t>
            </w: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А</w:t>
            </w:r>
            <w:r>
              <w:rPr>
                <w:rFonts w:ascii="Times New Roman" w:hAnsi="Times New Roman"/>
                <w:sz w:val="18"/>
                <w:szCs w:val="18"/>
                <w:lang w:eastAsia="uk-UA"/>
              </w:rPr>
              <w:t>бз.2</w:t>
            </w:r>
            <w:r w:rsidRPr="00C2560D">
              <w:rPr>
                <w:rFonts w:ascii="Times New Roman" w:hAnsi="Times New Roman"/>
                <w:sz w:val="18"/>
                <w:szCs w:val="18"/>
                <w:lang w:eastAsia="uk-UA"/>
              </w:rPr>
              <w:t xml:space="preserve"> п</w:t>
            </w:r>
            <w:r>
              <w:rPr>
                <w:rFonts w:ascii="Times New Roman" w:hAnsi="Times New Roman"/>
                <w:sz w:val="18"/>
                <w:szCs w:val="18"/>
                <w:lang w:eastAsia="uk-UA"/>
              </w:rPr>
              <w:t>.</w:t>
            </w:r>
            <w:r w:rsidRPr="00C2560D">
              <w:rPr>
                <w:rFonts w:ascii="Times New Roman" w:hAnsi="Times New Roman"/>
                <w:sz w:val="18"/>
                <w:szCs w:val="18"/>
                <w:lang w:eastAsia="uk-UA"/>
              </w:rPr>
              <w:t xml:space="preserve"> 64.3 ст</w:t>
            </w:r>
            <w:r>
              <w:rPr>
                <w:rFonts w:ascii="Times New Roman" w:hAnsi="Times New Roman"/>
                <w:sz w:val="18"/>
                <w:szCs w:val="18"/>
                <w:lang w:eastAsia="uk-UA"/>
              </w:rPr>
              <w:t>.</w:t>
            </w:r>
            <w:r w:rsidRPr="00C2560D">
              <w:rPr>
                <w:rFonts w:ascii="Times New Roman" w:hAnsi="Times New Roman"/>
                <w:sz w:val="18"/>
                <w:szCs w:val="18"/>
                <w:lang w:eastAsia="uk-UA"/>
              </w:rPr>
              <w:t xml:space="preserve"> 64 ПКУ, </w:t>
            </w:r>
            <w:r>
              <w:rPr>
                <w:rFonts w:ascii="Times New Roman" w:hAnsi="Times New Roman"/>
                <w:sz w:val="18"/>
                <w:szCs w:val="18"/>
                <w:lang w:eastAsia="uk-UA"/>
              </w:rPr>
              <w:t xml:space="preserve">    </w:t>
            </w:r>
            <w:r w:rsidRPr="00C2560D">
              <w:rPr>
                <w:rFonts w:ascii="Times New Roman" w:hAnsi="Times New Roman"/>
                <w:sz w:val="18"/>
                <w:szCs w:val="18"/>
                <w:lang w:eastAsia="uk-UA"/>
              </w:rPr>
              <w:t>п</w:t>
            </w:r>
            <w:r>
              <w:rPr>
                <w:rFonts w:ascii="Times New Roman" w:hAnsi="Times New Roman"/>
                <w:sz w:val="18"/>
                <w:szCs w:val="18"/>
                <w:lang w:eastAsia="uk-UA"/>
              </w:rPr>
              <w:t>.</w:t>
            </w:r>
            <w:r w:rsidRPr="00C2560D">
              <w:rPr>
                <w:rFonts w:ascii="Times New Roman" w:hAnsi="Times New Roman"/>
                <w:sz w:val="18"/>
                <w:szCs w:val="18"/>
                <w:lang w:eastAsia="uk-UA"/>
              </w:rPr>
              <w:t>3.11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w:t>
            </w: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r>
              <w:rPr>
                <w:rFonts w:ascii="Times New Roman" w:hAnsi="Times New Roman"/>
                <w:sz w:val="18"/>
                <w:szCs w:val="18"/>
                <w:lang w:eastAsia="uk-UA"/>
              </w:rPr>
              <w:t>Ст.</w:t>
            </w:r>
            <w:r w:rsidRPr="00C2560D">
              <w:rPr>
                <w:rFonts w:ascii="Times New Roman" w:hAnsi="Times New Roman"/>
                <w:sz w:val="18"/>
                <w:szCs w:val="18"/>
                <w:lang w:eastAsia="uk-UA"/>
              </w:rPr>
              <w:t>17 Закону № 2464, п</w:t>
            </w:r>
            <w:r>
              <w:rPr>
                <w:rFonts w:ascii="Times New Roman" w:hAnsi="Times New Roman"/>
                <w:sz w:val="18"/>
                <w:szCs w:val="18"/>
                <w:lang w:eastAsia="uk-UA"/>
              </w:rPr>
              <w:t>.</w:t>
            </w:r>
            <w:r w:rsidRPr="00C2560D">
              <w:rPr>
                <w:rFonts w:ascii="Times New Roman" w:hAnsi="Times New Roman"/>
                <w:sz w:val="18"/>
                <w:szCs w:val="18"/>
                <w:lang w:eastAsia="uk-UA"/>
              </w:rPr>
              <w:t xml:space="preserve"> 3 р</w:t>
            </w:r>
            <w:r>
              <w:rPr>
                <w:rFonts w:ascii="Times New Roman" w:hAnsi="Times New Roman"/>
                <w:sz w:val="18"/>
                <w:szCs w:val="18"/>
                <w:lang w:eastAsia="uk-UA"/>
              </w:rPr>
              <w:t>.</w:t>
            </w:r>
            <w:r w:rsidRPr="00C2560D">
              <w:rPr>
                <w:rFonts w:ascii="Times New Roman" w:hAnsi="Times New Roman"/>
                <w:sz w:val="18"/>
                <w:szCs w:val="18"/>
                <w:lang w:eastAsia="uk-UA"/>
              </w:rPr>
              <w:t xml:space="preserve"> II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 (далі - Порядок № 651), постановою правління Пенсійного фонду України від 21.07.2017 № 16-1 «Про затвердження Порядку надання інформації з реєстру страхувальників Державного реєстру загальнообов'язкового державного соціального страхування», зареєстрованого в Міністерстві юстиції України 17.08.2017 за № 1017/30885</w:t>
            </w:r>
          </w:p>
          <w:p w:rsidR="00483CED" w:rsidRDefault="00483CED" w:rsidP="00483CED">
            <w:pPr>
              <w:jc w:val="both"/>
              <w:rPr>
                <w:rFonts w:ascii="Times New Roman" w:hAnsi="Times New Roman"/>
                <w:sz w:val="18"/>
                <w:szCs w:val="18"/>
                <w:lang w:eastAsia="uk-UA"/>
              </w:rPr>
            </w:pPr>
            <w:r w:rsidRPr="004F24B3">
              <w:rPr>
                <w:rFonts w:ascii="Times New Roman" w:hAnsi="Times New Roman"/>
                <w:sz w:val="18"/>
                <w:szCs w:val="18"/>
                <w:lang w:eastAsia="ru-RU"/>
              </w:rPr>
              <w:t>ст.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 xml:space="preserve"> ПКУ</w:t>
            </w:r>
            <w:r>
              <w:rPr>
                <w:rFonts w:ascii="Times New Roman" w:hAnsi="Times New Roman"/>
                <w:sz w:val="18"/>
                <w:szCs w:val="18"/>
                <w:lang w:eastAsia="uk-UA"/>
              </w:rPr>
              <w:t>.</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BC754E" w:rsidRDefault="00483CED" w:rsidP="00483CED">
            <w:pPr>
              <w:ind w:left="-83" w:right="110"/>
              <w:jc w:val="center"/>
              <w:rPr>
                <w:rFonts w:ascii="Times New Roman" w:hAnsi="Times New Roman"/>
                <w:sz w:val="18"/>
                <w:szCs w:val="18"/>
                <w:lang w:val="ru-RU"/>
              </w:rPr>
            </w:pP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E53FCA"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Pr="00BC754E" w:rsidRDefault="00483CED" w:rsidP="00483CED">
            <w:pPr>
              <w:ind w:left="-83" w:right="110"/>
              <w:jc w:val="center"/>
              <w:rPr>
                <w:rFonts w:ascii="Times New Roman" w:hAnsi="Times New Roman"/>
                <w:sz w:val="18"/>
                <w:szCs w:val="18"/>
                <w:lang w:val="ru-RU"/>
              </w:rPr>
            </w:pPr>
            <w:r w:rsidRPr="00BC754E">
              <w:rPr>
                <w:rFonts w:ascii="Times New Roman" w:hAnsi="Times New Roman"/>
                <w:sz w:val="18"/>
                <w:szCs w:val="18"/>
                <w:lang w:val="ru-RU"/>
              </w:rPr>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Pr="00AF56BB" w:rsidRDefault="00483CED" w:rsidP="00483CED">
            <w:pPr>
              <w:jc w:val="center"/>
              <w:rPr>
                <w:rFonts w:ascii="Times New Roman" w:hAnsi="Times New Roman"/>
                <w:sz w:val="18"/>
                <w:szCs w:val="18"/>
                <w:lang w:eastAsia="uk-UA"/>
              </w:rPr>
            </w:pPr>
            <w:r>
              <w:rPr>
                <w:rFonts w:ascii="Times New Roman" w:hAnsi="Times New Roman"/>
                <w:sz w:val="18"/>
                <w:szCs w:val="18"/>
                <w:lang w:eastAsia="uk-UA"/>
              </w:rPr>
              <w:t>Булко Світлані</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AF56BB" w:rsidRDefault="00483CED" w:rsidP="00483CED">
            <w:pPr>
              <w:jc w:val="center"/>
              <w:rPr>
                <w:rFonts w:ascii="Times New Roman" w:hAnsi="Times New Roman"/>
                <w:sz w:val="18"/>
                <w:szCs w:val="18"/>
                <w:lang w:eastAsia="uk-UA"/>
              </w:rPr>
            </w:pPr>
            <w:r w:rsidRPr="00AF56BB">
              <w:rPr>
                <w:rFonts w:ascii="Times New Roman" w:hAnsi="Times New Roman"/>
                <w:sz w:val="18"/>
                <w:szCs w:val="18"/>
                <w:lang w:eastAsia="uk-UA"/>
              </w:rPr>
              <w:t>головн</w:t>
            </w:r>
            <w:r>
              <w:rPr>
                <w:rFonts w:ascii="Times New Roman" w:hAnsi="Times New Roman"/>
                <w:sz w:val="18"/>
                <w:szCs w:val="18"/>
                <w:lang w:eastAsia="uk-UA"/>
              </w:rPr>
              <w:t>ий</w:t>
            </w:r>
            <w:r w:rsidRPr="00AF56BB">
              <w:rPr>
                <w:rFonts w:ascii="Times New Roman" w:hAnsi="Times New Roman"/>
                <w:sz w:val="18"/>
                <w:szCs w:val="18"/>
                <w:lang w:eastAsia="uk-UA"/>
              </w:rPr>
              <w:t xml:space="preserve"> державн</w:t>
            </w:r>
            <w:r>
              <w:rPr>
                <w:rFonts w:ascii="Times New Roman" w:hAnsi="Times New Roman"/>
                <w:sz w:val="18"/>
                <w:szCs w:val="18"/>
                <w:lang w:eastAsia="uk-UA"/>
              </w:rPr>
              <w:t>ий</w:t>
            </w:r>
            <w:r w:rsidRPr="00AF56BB">
              <w:rPr>
                <w:rFonts w:ascii="Times New Roman" w:hAnsi="Times New Roman"/>
                <w:sz w:val="18"/>
                <w:szCs w:val="18"/>
                <w:lang w:eastAsia="uk-UA"/>
              </w:rPr>
              <w:t xml:space="preserve"> інспектор </w:t>
            </w:r>
            <w:r>
              <w:rPr>
                <w:rFonts w:ascii="Times New Roman" w:hAnsi="Times New Roman"/>
                <w:sz w:val="18"/>
                <w:szCs w:val="18"/>
                <w:lang w:eastAsia="uk-UA"/>
              </w:rPr>
              <w:t>Підволочиського</w:t>
            </w:r>
            <w:r w:rsidRPr="00AF56BB">
              <w:rPr>
                <w:rFonts w:ascii="Times New Roman" w:hAnsi="Times New Roman"/>
                <w:sz w:val="18"/>
                <w:szCs w:val="18"/>
                <w:lang w:eastAsia="uk-UA"/>
              </w:rPr>
              <w:t xml:space="preserve"> сектору обслуговування платників Тернопільської ДПІ ГУ ДПС</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both"/>
              <w:rPr>
                <w:rFonts w:ascii="Times New Roman" w:hAnsi="Times New Roman"/>
                <w:sz w:val="18"/>
                <w:szCs w:val="18"/>
                <w:lang w:eastAsia="uk-UA"/>
              </w:rPr>
            </w:pPr>
            <w:r>
              <w:rPr>
                <w:rFonts w:ascii="Times New Roman" w:hAnsi="Times New Roman"/>
                <w:sz w:val="18"/>
                <w:szCs w:val="18"/>
                <w:lang w:eastAsia="uk-UA"/>
              </w:rPr>
              <w:t>підписання</w:t>
            </w:r>
            <w:r w:rsidRPr="004D0B1C">
              <w:rPr>
                <w:rFonts w:ascii="Times New Roman" w:hAnsi="Times New Roman"/>
                <w:sz w:val="18"/>
                <w:szCs w:val="18"/>
                <w:lang w:eastAsia="uk-UA"/>
              </w:rPr>
              <w:t xml:space="preserve"> </w:t>
            </w:r>
            <w:r w:rsidRPr="00D26B70">
              <w:rPr>
                <w:rFonts w:ascii="Times New Roman" w:hAnsi="Times New Roman"/>
                <w:sz w:val="18"/>
                <w:szCs w:val="18"/>
                <w:lang w:eastAsia="uk-UA"/>
              </w:rPr>
              <w:t xml:space="preserve">реєстраційного посвідчення про реєстрацію </w:t>
            </w:r>
            <w:r>
              <w:rPr>
                <w:rFonts w:ascii="Times New Roman" w:hAnsi="Times New Roman"/>
                <w:sz w:val="18"/>
                <w:szCs w:val="18"/>
                <w:lang w:eastAsia="uk-UA"/>
              </w:rPr>
              <w:t>р</w:t>
            </w:r>
            <w:r w:rsidRPr="00D26B70">
              <w:rPr>
                <w:rFonts w:ascii="Times New Roman" w:hAnsi="Times New Roman"/>
                <w:sz w:val="18"/>
                <w:szCs w:val="18"/>
                <w:lang w:eastAsia="uk-UA"/>
              </w:rPr>
              <w:t>еєстраторів розрахункових операцій (форма № 3-РРО)</w:t>
            </w: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r w:rsidRPr="00DD4BEA">
              <w:rPr>
                <w:rFonts w:ascii="Times New Roman" w:hAnsi="Times New Roman"/>
                <w:sz w:val="18"/>
                <w:szCs w:val="18"/>
                <w:lang w:eastAsia="uk-UA"/>
              </w:rPr>
              <w:t>повідомлення про взяття на облік платника єдиного внеску, на якого не поширюється дія Закону України від 15.05.2003 № 755-ІV «Про державну реєстрацію юридичних осіб, фізичних осіб - підприємців та громадських формувань» (ф. № 2-ЄСВ)</w:t>
            </w: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 xml:space="preserve">довідки про взяття на </w:t>
            </w:r>
            <w:r w:rsidRPr="00C2560D">
              <w:rPr>
                <w:rFonts w:ascii="Times New Roman" w:hAnsi="Times New Roman"/>
                <w:sz w:val="18"/>
                <w:szCs w:val="18"/>
                <w:lang w:eastAsia="uk-UA"/>
              </w:rPr>
              <w:lastRenderedPageBreak/>
              <w:t>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№34-ОПП)</w:t>
            </w: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витягу з реєстру страхувальників (щодо юридичної особи або відокремленого підрозділу) (ф. № 1-ВРС)</w:t>
            </w: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витягу з реєстру страхувальників (щодо фізичної особи - підприємця або фізичної особи, яка провадить незалежну професійну діяльність) (ф. № 2-ВРС)</w:t>
            </w: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довідки з реєстру страхувальників (ф. № 1-ДРС)</w:t>
            </w: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both"/>
              <w:rPr>
                <w:rFonts w:ascii="Times New Roman" w:hAnsi="Times New Roman"/>
                <w:sz w:val="18"/>
                <w:szCs w:val="18"/>
                <w:lang w:eastAsia="uk-UA"/>
              </w:rPr>
            </w:pPr>
            <w:r>
              <w:rPr>
                <w:rFonts w:ascii="Times New Roman" w:hAnsi="Times New Roman"/>
                <w:sz w:val="18"/>
                <w:szCs w:val="18"/>
                <w:lang w:eastAsia="uk-UA"/>
              </w:rPr>
              <w:lastRenderedPageBreak/>
              <w:t>П.14 гл.</w:t>
            </w:r>
            <w:r w:rsidRPr="00D26B70">
              <w:rPr>
                <w:rFonts w:ascii="Times New Roman" w:hAnsi="Times New Roman"/>
                <w:sz w:val="18"/>
                <w:szCs w:val="18"/>
                <w:lang w:eastAsia="uk-UA"/>
              </w:rPr>
              <w:t xml:space="preserve"> 2 р</w:t>
            </w:r>
            <w:r>
              <w:rPr>
                <w:rFonts w:ascii="Times New Roman" w:hAnsi="Times New Roman"/>
                <w:sz w:val="18"/>
                <w:szCs w:val="18"/>
                <w:lang w:eastAsia="uk-UA"/>
              </w:rPr>
              <w:t>.</w:t>
            </w:r>
            <w:r w:rsidRPr="00D26B70">
              <w:rPr>
                <w:rFonts w:ascii="Times New Roman" w:hAnsi="Times New Roman"/>
                <w:sz w:val="18"/>
                <w:szCs w:val="18"/>
                <w:lang w:eastAsia="uk-UA"/>
              </w:rPr>
              <w:t xml:space="preserve"> II 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 547 «Про затвердження порядків щодо реєстрації реєстраторів розрахункових операцій та книг обліку розрахункових операцій», зареєстрованим у Міністерстві юстиції України 05.07.2016 за № 918/29048</w:t>
            </w: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r>
              <w:rPr>
                <w:rFonts w:ascii="Times New Roman" w:hAnsi="Times New Roman"/>
                <w:sz w:val="18"/>
                <w:szCs w:val="18"/>
                <w:lang w:eastAsia="uk-UA"/>
              </w:rPr>
              <w:t>С</w:t>
            </w:r>
            <w:r w:rsidRPr="0012350B">
              <w:rPr>
                <w:rFonts w:ascii="Times New Roman" w:hAnsi="Times New Roman"/>
                <w:sz w:val="18"/>
                <w:szCs w:val="18"/>
                <w:lang w:eastAsia="uk-UA"/>
              </w:rPr>
              <w:t>т</w:t>
            </w:r>
            <w:r>
              <w:rPr>
                <w:rFonts w:ascii="Times New Roman" w:hAnsi="Times New Roman"/>
                <w:sz w:val="18"/>
                <w:szCs w:val="18"/>
                <w:lang w:eastAsia="uk-UA"/>
              </w:rPr>
              <w:t>.</w:t>
            </w:r>
            <w:r w:rsidRPr="0012350B">
              <w:rPr>
                <w:rFonts w:ascii="Times New Roman" w:hAnsi="Times New Roman"/>
                <w:sz w:val="18"/>
                <w:szCs w:val="18"/>
                <w:lang w:eastAsia="uk-UA"/>
              </w:rPr>
              <w:t>5 Закону від 08.07.2010 № 2464 «Про збір та облік єдиного внеску на загальнообов'язкове державне соціальне страхування» (далі - Закон 2464, п</w:t>
            </w:r>
            <w:r>
              <w:rPr>
                <w:rFonts w:ascii="Times New Roman" w:hAnsi="Times New Roman"/>
                <w:sz w:val="18"/>
                <w:szCs w:val="18"/>
                <w:lang w:eastAsia="uk-UA"/>
              </w:rPr>
              <w:t>.</w:t>
            </w:r>
            <w:r w:rsidRPr="0012350B">
              <w:rPr>
                <w:rFonts w:ascii="Times New Roman" w:hAnsi="Times New Roman"/>
                <w:sz w:val="18"/>
                <w:szCs w:val="18"/>
                <w:lang w:eastAsia="uk-UA"/>
              </w:rPr>
              <w:t>4 р</w:t>
            </w:r>
            <w:r>
              <w:rPr>
                <w:rFonts w:ascii="Times New Roman" w:hAnsi="Times New Roman"/>
                <w:sz w:val="18"/>
                <w:szCs w:val="18"/>
                <w:lang w:eastAsia="uk-UA"/>
              </w:rPr>
              <w:t>.</w:t>
            </w:r>
            <w:r w:rsidRPr="0012350B">
              <w:rPr>
                <w:rFonts w:ascii="Times New Roman" w:hAnsi="Times New Roman"/>
                <w:sz w:val="18"/>
                <w:szCs w:val="18"/>
                <w:lang w:eastAsia="uk-UA"/>
              </w:rPr>
              <w:t xml:space="preserve"> III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«Про затвердження Порядку обліку єдиного внеску на загальнообов'язкове державне соціальне страхування та Положення про реєстр страхувальників», зареєстрованого в Міністерстві юстиції України 03.12.2014 за № 1553/26330</w:t>
            </w: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lastRenderedPageBreak/>
              <w:t>А</w:t>
            </w:r>
            <w:r>
              <w:rPr>
                <w:rFonts w:ascii="Times New Roman" w:hAnsi="Times New Roman"/>
                <w:sz w:val="18"/>
                <w:szCs w:val="18"/>
                <w:lang w:eastAsia="uk-UA"/>
              </w:rPr>
              <w:t>бз.2</w:t>
            </w:r>
            <w:r w:rsidRPr="00C2560D">
              <w:rPr>
                <w:rFonts w:ascii="Times New Roman" w:hAnsi="Times New Roman"/>
                <w:sz w:val="18"/>
                <w:szCs w:val="18"/>
                <w:lang w:eastAsia="uk-UA"/>
              </w:rPr>
              <w:t xml:space="preserve"> п</w:t>
            </w:r>
            <w:r>
              <w:rPr>
                <w:rFonts w:ascii="Times New Roman" w:hAnsi="Times New Roman"/>
                <w:sz w:val="18"/>
                <w:szCs w:val="18"/>
                <w:lang w:eastAsia="uk-UA"/>
              </w:rPr>
              <w:t>.</w:t>
            </w:r>
            <w:r w:rsidRPr="00C2560D">
              <w:rPr>
                <w:rFonts w:ascii="Times New Roman" w:hAnsi="Times New Roman"/>
                <w:sz w:val="18"/>
                <w:szCs w:val="18"/>
                <w:lang w:eastAsia="uk-UA"/>
              </w:rPr>
              <w:t xml:space="preserve"> 64.3 ст</w:t>
            </w:r>
            <w:r>
              <w:rPr>
                <w:rFonts w:ascii="Times New Roman" w:hAnsi="Times New Roman"/>
                <w:sz w:val="18"/>
                <w:szCs w:val="18"/>
                <w:lang w:eastAsia="uk-UA"/>
              </w:rPr>
              <w:t>.</w:t>
            </w:r>
            <w:r w:rsidRPr="00C2560D">
              <w:rPr>
                <w:rFonts w:ascii="Times New Roman" w:hAnsi="Times New Roman"/>
                <w:sz w:val="18"/>
                <w:szCs w:val="18"/>
                <w:lang w:eastAsia="uk-UA"/>
              </w:rPr>
              <w:t xml:space="preserve"> 64 ПКУ, </w:t>
            </w:r>
            <w:r>
              <w:rPr>
                <w:rFonts w:ascii="Times New Roman" w:hAnsi="Times New Roman"/>
                <w:sz w:val="18"/>
                <w:szCs w:val="18"/>
                <w:lang w:eastAsia="uk-UA"/>
              </w:rPr>
              <w:t xml:space="preserve">    </w:t>
            </w:r>
            <w:r w:rsidRPr="00C2560D">
              <w:rPr>
                <w:rFonts w:ascii="Times New Roman" w:hAnsi="Times New Roman"/>
                <w:sz w:val="18"/>
                <w:szCs w:val="18"/>
                <w:lang w:eastAsia="uk-UA"/>
              </w:rPr>
              <w:t>п</w:t>
            </w:r>
            <w:r>
              <w:rPr>
                <w:rFonts w:ascii="Times New Roman" w:hAnsi="Times New Roman"/>
                <w:sz w:val="18"/>
                <w:szCs w:val="18"/>
                <w:lang w:eastAsia="uk-UA"/>
              </w:rPr>
              <w:t>.</w:t>
            </w:r>
            <w:r w:rsidRPr="00C2560D">
              <w:rPr>
                <w:rFonts w:ascii="Times New Roman" w:hAnsi="Times New Roman"/>
                <w:sz w:val="18"/>
                <w:szCs w:val="18"/>
                <w:lang w:eastAsia="uk-UA"/>
              </w:rPr>
              <w:t>3.11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w:t>
            </w: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r>
              <w:rPr>
                <w:rFonts w:ascii="Times New Roman" w:hAnsi="Times New Roman"/>
                <w:sz w:val="18"/>
                <w:szCs w:val="18"/>
                <w:lang w:eastAsia="uk-UA"/>
              </w:rPr>
              <w:t>Ст.</w:t>
            </w:r>
            <w:r w:rsidRPr="00C2560D">
              <w:rPr>
                <w:rFonts w:ascii="Times New Roman" w:hAnsi="Times New Roman"/>
                <w:sz w:val="18"/>
                <w:szCs w:val="18"/>
                <w:lang w:eastAsia="uk-UA"/>
              </w:rPr>
              <w:t>17 Закону № 2464, п</w:t>
            </w:r>
            <w:r>
              <w:rPr>
                <w:rFonts w:ascii="Times New Roman" w:hAnsi="Times New Roman"/>
                <w:sz w:val="18"/>
                <w:szCs w:val="18"/>
                <w:lang w:eastAsia="uk-UA"/>
              </w:rPr>
              <w:t>.</w:t>
            </w:r>
            <w:r w:rsidRPr="00C2560D">
              <w:rPr>
                <w:rFonts w:ascii="Times New Roman" w:hAnsi="Times New Roman"/>
                <w:sz w:val="18"/>
                <w:szCs w:val="18"/>
                <w:lang w:eastAsia="uk-UA"/>
              </w:rPr>
              <w:t xml:space="preserve"> 3 р</w:t>
            </w:r>
            <w:r>
              <w:rPr>
                <w:rFonts w:ascii="Times New Roman" w:hAnsi="Times New Roman"/>
                <w:sz w:val="18"/>
                <w:szCs w:val="18"/>
                <w:lang w:eastAsia="uk-UA"/>
              </w:rPr>
              <w:t>.</w:t>
            </w:r>
            <w:r w:rsidRPr="00C2560D">
              <w:rPr>
                <w:rFonts w:ascii="Times New Roman" w:hAnsi="Times New Roman"/>
                <w:sz w:val="18"/>
                <w:szCs w:val="18"/>
                <w:lang w:eastAsia="uk-UA"/>
              </w:rPr>
              <w:t xml:space="preserve"> II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 (далі - Порядок № 651), постановою правління Пенсійного фонду України від 21.07.2017 № 16-1 «Про затвердження Порядку надання інформації з реєстру страхувальників Державного реєстру загальнообов'язкового державного соціального страхування», зареєстрованого в Міністерстві юстиції України 17.08.2017 за № 1017/30885</w:t>
            </w:r>
          </w:p>
          <w:p w:rsidR="00483CED" w:rsidRDefault="00483CED" w:rsidP="00483CED">
            <w:pPr>
              <w:jc w:val="both"/>
              <w:rPr>
                <w:rFonts w:ascii="Times New Roman" w:hAnsi="Times New Roman"/>
                <w:sz w:val="18"/>
                <w:szCs w:val="18"/>
                <w:lang w:eastAsia="uk-UA"/>
              </w:rPr>
            </w:pPr>
            <w:r w:rsidRPr="004F24B3">
              <w:rPr>
                <w:rFonts w:ascii="Times New Roman" w:hAnsi="Times New Roman"/>
                <w:sz w:val="18"/>
                <w:szCs w:val="18"/>
                <w:lang w:eastAsia="ru-RU"/>
              </w:rPr>
              <w:t>ст.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 xml:space="preserve"> ПКУ</w:t>
            </w:r>
            <w:r>
              <w:rPr>
                <w:rFonts w:ascii="Times New Roman" w:hAnsi="Times New Roman"/>
                <w:sz w:val="18"/>
                <w:szCs w:val="18"/>
                <w:lang w:eastAsia="uk-UA"/>
              </w:rPr>
              <w:t>.</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BC754E" w:rsidRDefault="00483CED" w:rsidP="00483CED">
            <w:pPr>
              <w:ind w:left="-83" w:right="110"/>
              <w:jc w:val="center"/>
              <w:rPr>
                <w:rFonts w:ascii="Times New Roman" w:hAnsi="Times New Roman"/>
                <w:sz w:val="18"/>
                <w:szCs w:val="18"/>
                <w:lang w:val="ru-RU"/>
              </w:rPr>
            </w:pP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E53FCA"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Pr="00BC754E" w:rsidRDefault="00483CED" w:rsidP="00483CED">
            <w:pPr>
              <w:ind w:left="-83" w:right="110"/>
              <w:jc w:val="center"/>
              <w:rPr>
                <w:rFonts w:ascii="Times New Roman" w:hAnsi="Times New Roman"/>
                <w:sz w:val="18"/>
                <w:szCs w:val="18"/>
                <w:lang w:val="ru-RU"/>
              </w:rPr>
            </w:pPr>
            <w:r w:rsidRPr="00BC754E">
              <w:rPr>
                <w:rFonts w:ascii="Times New Roman" w:hAnsi="Times New Roman"/>
                <w:sz w:val="18"/>
                <w:szCs w:val="18"/>
                <w:lang w:val="ru-RU"/>
              </w:rPr>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Pr="00AF56BB" w:rsidRDefault="00483CED" w:rsidP="00483CED">
            <w:pPr>
              <w:jc w:val="center"/>
              <w:rPr>
                <w:rFonts w:ascii="Times New Roman" w:hAnsi="Times New Roman"/>
                <w:sz w:val="18"/>
                <w:szCs w:val="18"/>
                <w:lang w:eastAsia="uk-UA"/>
              </w:rPr>
            </w:pPr>
            <w:r>
              <w:rPr>
                <w:rFonts w:ascii="Times New Roman" w:hAnsi="Times New Roman"/>
                <w:sz w:val="18"/>
                <w:szCs w:val="18"/>
                <w:lang w:eastAsia="uk-UA"/>
              </w:rPr>
              <w:t>Налисник Зоряні</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AF56BB" w:rsidRDefault="00483CED" w:rsidP="00483CED">
            <w:pPr>
              <w:jc w:val="center"/>
              <w:rPr>
                <w:rFonts w:ascii="Times New Roman" w:hAnsi="Times New Roman"/>
                <w:sz w:val="18"/>
                <w:szCs w:val="18"/>
                <w:lang w:eastAsia="uk-UA"/>
              </w:rPr>
            </w:pPr>
            <w:r w:rsidRPr="00AF56BB">
              <w:rPr>
                <w:rFonts w:ascii="Times New Roman" w:hAnsi="Times New Roman"/>
                <w:sz w:val="18"/>
                <w:szCs w:val="18"/>
                <w:lang w:eastAsia="uk-UA"/>
              </w:rPr>
              <w:t>Головн</w:t>
            </w:r>
            <w:r>
              <w:rPr>
                <w:rFonts w:ascii="Times New Roman" w:hAnsi="Times New Roman"/>
                <w:sz w:val="18"/>
                <w:szCs w:val="18"/>
                <w:lang w:eastAsia="uk-UA"/>
              </w:rPr>
              <w:t xml:space="preserve">ий </w:t>
            </w:r>
            <w:r w:rsidRPr="00AF56BB">
              <w:rPr>
                <w:rFonts w:ascii="Times New Roman" w:hAnsi="Times New Roman"/>
                <w:sz w:val="18"/>
                <w:szCs w:val="18"/>
                <w:lang w:eastAsia="uk-UA"/>
              </w:rPr>
              <w:t>державн</w:t>
            </w:r>
            <w:r>
              <w:rPr>
                <w:rFonts w:ascii="Times New Roman" w:hAnsi="Times New Roman"/>
                <w:sz w:val="18"/>
                <w:szCs w:val="18"/>
                <w:lang w:eastAsia="uk-UA"/>
              </w:rPr>
              <w:t>ий</w:t>
            </w:r>
            <w:r w:rsidRPr="00AF56BB">
              <w:rPr>
                <w:rFonts w:ascii="Times New Roman" w:hAnsi="Times New Roman"/>
                <w:sz w:val="18"/>
                <w:szCs w:val="18"/>
                <w:lang w:eastAsia="uk-UA"/>
              </w:rPr>
              <w:t xml:space="preserve"> інспектору </w:t>
            </w:r>
            <w:r>
              <w:rPr>
                <w:rFonts w:ascii="Times New Roman" w:hAnsi="Times New Roman"/>
                <w:sz w:val="18"/>
                <w:szCs w:val="18"/>
                <w:lang w:eastAsia="uk-UA"/>
              </w:rPr>
              <w:t>Теребовлянсь</w:t>
            </w:r>
            <w:r w:rsidRPr="00AF56BB">
              <w:rPr>
                <w:rFonts w:ascii="Times New Roman" w:hAnsi="Times New Roman"/>
                <w:sz w:val="18"/>
                <w:szCs w:val="18"/>
                <w:lang w:eastAsia="uk-UA"/>
              </w:rPr>
              <w:t>кого сектору обслуговування платників Тернопільської ДПІ ГУ ДПС</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both"/>
              <w:rPr>
                <w:rFonts w:ascii="Times New Roman" w:hAnsi="Times New Roman"/>
                <w:sz w:val="18"/>
                <w:szCs w:val="18"/>
                <w:lang w:eastAsia="uk-UA"/>
              </w:rPr>
            </w:pPr>
            <w:r>
              <w:rPr>
                <w:rFonts w:ascii="Times New Roman" w:hAnsi="Times New Roman"/>
                <w:sz w:val="18"/>
                <w:szCs w:val="18"/>
                <w:lang w:eastAsia="uk-UA"/>
              </w:rPr>
              <w:t>підписання</w:t>
            </w:r>
            <w:r w:rsidRPr="004D0B1C">
              <w:rPr>
                <w:rFonts w:ascii="Times New Roman" w:hAnsi="Times New Roman"/>
                <w:sz w:val="18"/>
                <w:szCs w:val="18"/>
                <w:lang w:eastAsia="uk-UA"/>
              </w:rPr>
              <w:t xml:space="preserve"> </w:t>
            </w:r>
            <w:r w:rsidRPr="00D26B70">
              <w:rPr>
                <w:rFonts w:ascii="Times New Roman" w:hAnsi="Times New Roman"/>
                <w:sz w:val="18"/>
                <w:szCs w:val="18"/>
                <w:lang w:eastAsia="uk-UA"/>
              </w:rPr>
              <w:t xml:space="preserve">реєстраційного посвідчення про реєстрацію </w:t>
            </w:r>
            <w:r>
              <w:rPr>
                <w:rFonts w:ascii="Times New Roman" w:hAnsi="Times New Roman"/>
                <w:sz w:val="18"/>
                <w:szCs w:val="18"/>
                <w:lang w:eastAsia="uk-UA"/>
              </w:rPr>
              <w:t>р</w:t>
            </w:r>
            <w:r w:rsidRPr="00D26B70">
              <w:rPr>
                <w:rFonts w:ascii="Times New Roman" w:hAnsi="Times New Roman"/>
                <w:sz w:val="18"/>
                <w:szCs w:val="18"/>
                <w:lang w:eastAsia="uk-UA"/>
              </w:rPr>
              <w:t>еєстраторів розрахункових операцій (форма № 3-РРО)</w:t>
            </w: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r w:rsidRPr="00DD4BEA">
              <w:rPr>
                <w:rFonts w:ascii="Times New Roman" w:hAnsi="Times New Roman"/>
                <w:sz w:val="18"/>
                <w:szCs w:val="18"/>
                <w:lang w:eastAsia="uk-UA"/>
              </w:rPr>
              <w:t>повідомлення про взяття на облік платника єдиного внеску, на якого не поширюється дія Закону України від 15.05.2003 № 755-ІV «Про державну реєстрацію юридичних осіб, фізичних осіб - підприємців та громадських формувань» (ф. № 2-ЄСВ)</w:t>
            </w: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№34-ОПП)</w:t>
            </w: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 xml:space="preserve">витягу з реєстру </w:t>
            </w:r>
            <w:r w:rsidRPr="00C2560D">
              <w:rPr>
                <w:rFonts w:ascii="Times New Roman" w:hAnsi="Times New Roman"/>
                <w:sz w:val="18"/>
                <w:szCs w:val="18"/>
                <w:lang w:eastAsia="uk-UA"/>
              </w:rPr>
              <w:lastRenderedPageBreak/>
              <w:t>страхувальників (щодо юридичної особи або відокремленого підрозділу) (ф. № 1-ВРС)</w:t>
            </w: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витягу з реєстру страхувальників (щодо фізичної особи - підприємця або фізичної особи, яка провадить незалежну професійну діяльність) (ф. № 2-ВРС)</w:t>
            </w: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довідки з реєстру страхувальників (ф. № 1-ДРС)</w:t>
            </w: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both"/>
              <w:rPr>
                <w:rFonts w:ascii="Times New Roman" w:hAnsi="Times New Roman"/>
                <w:sz w:val="18"/>
                <w:szCs w:val="18"/>
                <w:lang w:eastAsia="uk-UA"/>
              </w:rPr>
            </w:pPr>
            <w:r>
              <w:rPr>
                <w:rFonts w:ascii="Times New Roman" w:hAnsi="Times New Roman"/>
                <w:sz w:val="18"/>
                <w:szCs w:val="18"/>
                <w:lang w:eastAsia="uk-UA"/>
              </w:rPr>
              <w:lastRenderedPageBreak/>
              <w:t>П.14 гл.</w:t>
            </w:r>
            <w:r w:rsidRPr="00D26B70">
              <w:rPr>
                <w:rFonts w:ascii="Times New Roman" w:hAnsi="Times New Roman"/>
                <w:sz w:val="18"/>
                <w:szCs w:val="18"/>
                <w:lang w:eastAsia="uk-UA"/>
              </w:rPr>
              <w:t xml:space="preserve"> 2 р</w:t>
            </w:r>
            <w:r>
              <w:rPr>
                <w:rFonts w:ascii="Times New Roman" w:hAnsi="Times New Roman"/>
                <w:sz w:val="18"/>
                <w:szCs w:val="18"/>
                <w:lang w:eastAsia="uk-UA"/>
              </w:rPr>
              <w:t>.</w:t>
            </w:r>
            <w:r w:rsidRPr="00D26B70">
              <w:rPr>
                <w:rFonts w:ascii="Times New Roman" w:hAnsi="Times New Roman"/>
                <w:sz w:val="18"/>
                <w:szCs w:val="18"/>
                <w:lang w:eastAsia="uk-UA"/>
              </w:rPr>
              <w:t xml:space="preserve"> II 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 547 «Про затвердження порядків щодо реєстрації реєстраторів розрахункових операцій та книг обліку розрахункових операцій», зареєстрованим у Міністерстві юстиції України 05.07.2016 за № 918/29048</w:t>
            </w: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r>
              <w:rPr>
                <w:rFonts w:ascii="Times New Roman" w:hAnsi="Times New Roman"/>
                <w:sz w:val="18"/>
                <w:szCs w:val="18"/>
                <w:lang w:eastAsia="uk-UA"/>
              </w:rPr>
              <w:t>С</w:t>
            </w:r>
            <w:r w:rsidRPr="0012350B">
              <w:rPr>
                <w:rFonts w:ascii="Times New Roman" w:hAnsi="Times New Roman"/>
                <w:sz w:val="18"/>
                <w:szCs w:val="18"/>
                <w:lang w:eastAsia="uk-UA"/>
              </w:rPr>
              <w:t>т</w:t>
            </w:r>
            <w:r>
              <w:rPr>
                <w:rFonts w:ascii="Times New Roman" w:hAnsi="Times New Roman"/>
                <w:sz w:val="18"/>
                <w:szCs w:val="18"/>
                <w:lang w:eastAsia="uk-UA"/>
              </w:rPr>
              <w:t>.</w:t>
            </w:r>
            <w:r w:rsidRPr="0012350B">
              <w:rPr>
                <w:rFonts w:ascii="Times New Roman" w:hAnsi="Times New Roman"/>
                <w:sz w:val="18"/>
                <w:szCs w:val="18"/>
                <w:lang w:eastAsia="uk-UA"/>
              </w:rPr>
              <w:t>5 Закону від 08.07.2010 № 2464 «Про збір та облік єдиного внеску на загальнообов'язкове державне соціальне страхування» (далі - Закон 2464, п</w:t>
            </w:r>
            <w:r>
              <w:rPr>
                <w:rFonts w:ascii="Times New Roman" w:hAnsi="Times New Roman"/>
                <w:sz w:val="18"/>
                <w:szCs w:val="18"/>
                <w:lang w:eastAsia="uk-UA"/>
              </w:rPr>
              <w:t>.</w:t>
            </w:r>
            <w:r w:rsidRPr="0012350B">
              <w:rPr>
                <w:rFonts w:ascii="Times New Roman" w:hAnsi="Times New Roman"/>
                <w:sz w:val="18"/>
                <w:szCs w:val="18"/>
                <w:lang w:eastAsia="uk-UA"/>
              </w:rPr>
              <w:t>4 р</w:t>
            </w:r>
            <w:r>
              <w:rPr>
                <w:rFonts w:ascii="Times New Roman" w:hAnsi="Times New Roman"/>
                <w:sz w:val="18"/>
                <w:szCs w:val="18"/>
                <w:lang w:eastAsia="uk-UA"/>
              </w:rPr>
              <w:t>.</w:t>
            </w:r>
            <w:r w:rsidRPr="0012350B">
              <w:rPr>
                <w:rFonts w:ascii="Times New Roman" w:hAnsi="Times New Roman"/>
                <w:sz w:val="18"/>
                <w:szCs w:val="18"/>
                <w:lang w:eastAsia="uk-UA"/>
              </w:rPr>
              <w:t xml:space="preserve"> III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«Про затвердження Порядку обліку єдиного внеску на загальнообов'язкове державне соціальне страхування та Положення про реєстр страхувальників», зареєстрованого в Міністерстві юстиції України 03.12.2014 за № 1553/26330</w:t>
            </w:r>
          </w:p>
          <w:p w:rsidR="00483CED" w:rsidRDefault="00483CED" w:rsidP="00483CED">
            <w:pPr>
              <w:jc w:val="both"/>
              <w:rPr>
                <w:rFonts w:ascii="Times New Roman" w:hAnsi="Times New Roman"/>
                <w:sz w:val="18"/>
                <w:szCs w:val="18"/>
                <w:lang w:eastAsia="uk-UA"/>
              </w:rPr>
            </w:pPr>
            <w:r w:rsidRPr="00C2560D">
              <w:rPr>
                <w:rFonts w:ascii="Times New Roman" w:hAnsi="Times New Roman"/>
                <w:sz w:val="18"/>
                <w:szCs w:val="18"/>
                <w:lang w:eastAsia="uk-UA"/>
              </w:rPr>
              <w:t>А</w:t>
            </w:r>
            <w:r>
              <w:rPr>
                <w:rFonts w:ascii="Times New Roman" w:hAnsi="Times New Roman"/>
                <w:sz w:val="18"/>
                <w:szCs w:val="18"/>
                <w:lang w:eastAsia="uk-UA"/>
              </w:rPr>
              <w:t>бз.2</w:t>
            </w:r>
            <w:r w:rsidRPr="00C2560D">
              <w:rPr>
                <w:rFonts w:ascii="Times New Roman" w:hAnsi="Times New Roman"/>
                <w:sz w:val="18"/>
                <w:szCs w:val="18"/>
                <w:lang w:eastAsia="uk-UA"/>
              </w:rPr>
              <w:t xml:space="preserve"> п</w:t>
            </w:r>
            <w:r>
              <w:rPr>
                <w:rFonts w:ascii="Times New Roman" w:hAnsi="Times New Roman"/>
                <w:sz w:val="18"/>
                <w:szCs w:val="18"/>
                <w:lang w:eastAsia="uk-UA"/>
              </w:rPr>
              <w:t>.</w:t>
            </w:r>
            <w:r w:rsidRPr="00C2560D">
              <w:rPr>
                <w:rFonts w:ascii="Times New Roman" w:hAnsi="Times New Roman"/>
                <w:sz w:val="18"/>
                <w:szCs w:val="18"/>
                <w:lang w:eastAsia="uk-UA"/>
              </w:rPr>
              <w:t xml:space="preserve"> 64.3 ст</w:t>
            </w:r>
            <w:r>
              <w:rPr>
                <w:rFonts w:ascii="Times New Roman" w:hAnsi="Times New Roman"/>
                <w:sz w:val="18"/>
                <w:szCs w:val="18"/>
                <w:lang w:eastAsia="uk-UA"/>
              </w:rPr>
              <w:t>.</w:t>
            </w:r>
            <w:r w:rsidRPr="00C2560D">
              <w:rPr>
                <w:rFonts w:ascii="Times New Roman" w:hAnsi="Times New Roman"/>
                <w:sz w:val="18"/>
                <w:szCs w:val="18"/>
                <w:lang w:eastAsia="uk-UA"/>
              </w:rPr>
              <w:t xml:space="preserve"> 64 ПКУ, </w:t>
            </w:r>
            <w:r>
              <w:rPr>
                <w:rFonts w:ascii="Times New Roman" w:hAnsi="Times New Roman"/>
                <w:sz w:val="18"/>
                <w:szCs w:val="18"/>
                <w:lang w:eastAsia="uk-UA"/>
              </w:rPr>
              <w:t xml:space="preserve">    </w:t>
            </w:r>
            <w:r w:rsidRPr="00C2560D">
              <w:rPr>
                <w:rFonts w:ascii="Times New Roman" w:hAnsi="Times New Roman"/>
                <w:sz w:val="18"/>
                <w:szCs w:val="18"/>
                <w:lang w:eastAsia="uk-UA"/>
              </w:rPr>
              <w:t>п</w:t>
            </w:r>
            <w:r>
              <w:rPr>
                <w:rFonts w:ascii="Times New Roman" w:hAnsi="Times New Roman"/>
                <w:sz w:val="18"/>
                <w:szCs w:val="18"/>
                <w:lang w:eastAsia="uk-UA"/>
              </w:rPr>
              <w:t>.</w:t>
            </w:r>
            <w:r w:rsidRPr="00C2560D">
              <w:rPr>
                <w:rFonts w:ascii="Times New Roman" w:hAnsi="Times New Roman"/>
                <w:sz w:val="18"/>
                <w:szCs w:val="18"/>
                <w:lang w:eastAsia="uk-UA"/>
              </w:rPr>
              <w:t>3.11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w:t>
            </w:r>
          </w:p>
          <w:p w:rsidR="00483CED" w:rsidRDefault="00483CED" w:rsidP="00483CED">
            <w:pPr>
              <w:jc w:val="both"/>
              <w:rPr>
                <w:rFonts w:ascii="Times New Roman" w:hAnsi="Times New Roman"/>
                <w:sz w:val="18"/>
                <w:szCs w:val="18"/>
                <w:lang w:eastAsia="uk-UA"/>
              </w:rPr>
            </w:pPr>
          </w:p>
          <w:p w:rsidR="00483CED" w:rsidRDefault="00483CED" w:rsidP="00483CED">
            <w:pPr>
              <w:jc w:val="both"/>
              <w:rPr>
                <w:rFonts w:ascii="Times New Roman" w:hAnsi="Times New Roman"/>
                <w:sz w:val="18"/>
                <w:szCs w:val="18"/>
                <w:lang w:eastAsia="uk-UA"/>
              </w:rPr>
            </w:pPr>
            <w:r>
              <w:rPr>
                <w:rFonts w:ascii="Times New Roman" w:hAnsi="Times New Roman"/>
                <w:sz w:val="18"/>
                <w:szCs w:val="18"/>
                <w:lang w:eastAsia="uk-UA"/>
              </w:rPr>
              <w:t>Ст.</w:t>
            </w:r>
            <w:r w:rsidRPr="00C2560D">
              <w:rPr>
                <w:rFonts w:ascii="Times New Roman" w:hAnsi="Times New Roman"/>
                <w:sz w:val="18"/>
                <w:szCs w:val="18"/>
                <w:lang w:eastAsia="uk-UA"/>
              </w:rPr>
              <w:t>17 Закону № 2464, п</w:t>
            </w:r>
            <w:r>
              <w:rPr>
                <w:rFonts w:ascii="Times New Roman" w:hAnsi="Times New Roman"/>
                <w:sz w:val="18"/>
                <w:szCs w:val="18"/>
                <w:lang w:eastAsia="uk-UA"/>
              </w:rPr>
              <w:t>.</w:t>
            </w:r>
            <w:r w:rsidRPr="00C2560D">
              <w:rPr>
                <w:rFonts w:ascii="Times New Roman" w:hAnsi="Times New Roman"/>
                <w:sz w:val="18"/>
                <w:szCs w:val="18"/>
                <w:lang w:eastAsia="uk-UA"/>
              </w:rPr>
              <w:t xml:space="preserve"> 3 р</w:t>
            </w:r>
            <w:r>
              <w:rPr>
                <w:rFonts w:ascii="Times New Roman" w:hAnsi="Times New Roman"/>
                <w:sz w:val="18"/>
                <w:szCs w:val="18"/>
                <w:lang w:eastAsia="uk-UA"/>
              </w:rPr>
              <w:t>.</w:t>
            </w:r>
            <w:r w:rsidRPr="00C2560D">
              <w:rPr>
                <w:rFonts w:ascii="Times New Roman" w:hAnsi="Times New Roman"/>
                <w:sz w:val="18"/>
                <w:szCs w:val="18"/>
                <w:lang w:eastAsia="uk-UA"/>
              </w:rPr>
              <w:t xml:space="preserve"> </w:t>
            </w:r>
            <w:r w:rsidRPr="00C2560D">
              <w:rPr>
                <w:rFonts w:ascii="Times New Roman" w:hAnsi="Times New Roman"/>
                <w:sz w:val="18"/>
                <w:szCs w:val="18"/>
                <w:lang w:eastAsia="uk-UA"/>
              </w:rPr>
              <w:lastRenderedPageBreak/>
              <w:t>II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 (далі - Порядок № 651), постановою правління Пенсійного фонду України від 21.07.2017 № 16-1 «Про затвердження Порядку надання інформації з реєстру страхувальників Державного реєстру загальнообов'язкового державного соціального страхування», зареєстрованого в Міністерстві юстиції України 17.08.2017 за № 1017/30885</w:t>
            </w:r>
          </w:p>
          <w:p w:rsidR="00483CED" w:rsidRDefault="00483CED" w:rsidP="00483CED">
            <w:pPr>
              <w:jc w:val="both"/>
              <w:rPr>
                <w:rFonts w:ascii="Times New Roman" w:hAnsi="Times New Roman"/>
                <w:sz w:val="18"/>
                <w:szCs w:val="18"/>
                <w:lang w:eastAsia="uk-UA"/>
              </w:rPr>
            </w:pPr>
            <w:r w:rsidRPr="004F24B3">
              <w:rPr>
                <w:rFonts w:ascii="Times New Roman" w:hAnsi="Times New Roman"/>
                <w:sz w:val="18"/>
                <w:szCs w:val="18"/>
                <w:lang w:eastAsia="ru-RU"/>
              </w:rPr>
              <w:t>ст.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 xml:space="preserve"> ПКУ</w:t>
            </w:r>
            <w:r>
              <w:rPr>
                <w:rFonts w:ascii="Times New Roman" w:hAnsi="Times New Roman"/>
                <w:sz w:val="18"/>
                <w:szCs w:val="18"/>
                <w:lang w:eastAsia="uk-UA"/>
              </w:rPr>
              <w:t>.</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BC754E" w:rsidRDefault="00483CED" w:rsidP="00483CED">
            <w:pPr>
              <w:ind w:left="-83" w:right="110"/>
              <w:jc w:val="center"/>
              <w:rPr>
                <w:rFonts w:ascii="Times New Roman" w:hAnsi="Times New Roman"/>
                <w:sz w:val="18"/>
                <w:szCs w:val="18"/>
                <w:lang w:val="ru-RU"/>
              </w:rPr>
            </w:pP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E53FCA"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ind w:left="-83" w:right="110"/>
              <w:jc w:val="center"/>
              <w:rPr>
                <w:rFonts w:ascii="Times New Roman" w:hAnsi="Times New Roman"/>
                <w:sz w:val="18"/>
                <w:szCs w:val="18"/>
              </w:rPr>
            </w:pPr>
            <w:r w:rsidRPr="004F24B3">
              <w:rPr>
                <w:rFonts w:ascii="Times New Roman" w:hAnsi="Times New Roman"/>
                <w:sz w:val="18"/>
                <w:szCs w:val="18"/>
              </w:rPr>
              <w:t>11.01.2021 №86</w:t>
            </w:r>
          </w:p>
          <w:p w:rsidR="00483CED" w:rsidRPr="00227EA3" w:rsidRDefault="00483CED" w:rsidP="00483CED">
            <w:pPr>
              <w:ind w:left="-83" w:right="110"/>
              <w:jc w:val="center"/>
              <w:rPr>
                <w:rFonts w:ascii="Times New Roman" w:hAnsi="Times New Roman"/>
                <w:color w:val="000000"/>
                <w:sz w:val="18"/>
                <w:szCs w:val="18"/>
                <w:lang w:val="ru-RU" w:eastAsia="uk-UA"/>
              </w:rPr>
            </w:pPr>
            <w:r w:rsidRPr="004F24B3">
              <w:rPr>
                <w:rFonts w:ascii="Times New Roman" w:hAnsi="Times New Roman"/>
                <w:sz w:val="18"/>
                <w:szCs w:val="18"/>
              </w:rPr>
              <w:t xml:space="preserve"> із змінами внесеними</w:t>
            </w:r>
            <w:r>
              <w:rPr>
                <w:rFonts w:ascii="Times New Roman" w:hAnsi="Times New Roman"/>
                <w:sz w:val="18"/>
                <w:szCs w:val="18"/>
              </w:rPr>
              <w:t xml:space="preserve"> наказом ГУ ДПС від </w:t>
            </w:r>
            <w:r w:rsidRPr="00227EA3">
              <w:rPr>
                <w:rFonts w:ascii="Times New Roman" w:hAnsi="Times New Roman"/>
                <w:sz w:val="18"/>
                <w:szCs w:val="18"/>
                <w:lang w:val="ru-RU"/>
              </w:rPr>
              <w:t>06</w:t>
            </w:r>
            <w:r>
              <w:rPr>
                <w:rFonts w:ascii="Times New Roman" w:hAnsi="Times New Roman"/>
                <w:sz w:val="18"/>
                <w:szCs w:val="18"/>
              </w:rPr>
              <w:t>.</w:t>
            </w:r>
            <w:r w:rsidRPr="00227EA3">
              <w:rPr>
                <w:rFonts w:ascii="Times New Roman" w:hAnsi="Times New Roman"/>
                <w:sz w:val="18"/>
                <w:szCs w:val="18"/>
                <w:lang w:val="ru-RU"/>
              </w:rPr>
              <w:t>09</w:t>
            </w:r>
            <w:r>
              <w:rPr>
                <w:rFonts w:ascii="Times New Roman" w:hAnsi="Times New Roman"/>
                <w:sz w:val="18"/>
                <w:szCs w:val="18"/>
              </w:rPr>
              <w:t>.2024 №</w:t>
            </w:r>
            <w:r w:rsidRPr="00227EA3">
              <w:rPr>
                <w:rFonts w:ascii="Times New Roman" w:hAnsi="Times New Roman"/>
                <w:sz w:val="18"/>
                <w:szCs w:val="18"/>
                <w:lang w:val="ru-RU"/>
              </w:rPr>
              <w:t>446</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jc w:val="center"/>
              <w:rPr>
                <w:rFonts w:ascii="Times New Roman" w:hAnsi="Times New Roman"/>
                <w:color w:val="000000"/>
                <w:sz w:val="18"/>
                <w:szCs w:val="18"/>
                <w:lang w:eastAsia="uk-UA"/>
              </w:rPr>
            </w:pPr>
            <w:r>
              <w:rPr>
                <w:rFonts w:ascii="Times New Roman" w:hAnsi="Times New Roman"/>
                <w:color w:val="000000"/>
                <w:sz w:val="18"/>
                <w:szCs w:val="18"/>
                <w:lang w:eastAsia="uk-UA"/>
              </w:rPr>
              <w:t>Марія МЕЛЬНИК</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jc w:val="center"/>
              <w:rPr>
                <w:rFonts w:ascii="Times New Roman" w:hAnsi="Times New Roman"/>
                <w:sz w:val="18"/>
                <w:szCs w:val="18"/>
              </w:rPr>
            </w:pPr>
            <w:r>
              <w:rPr>
                <w:rFonts w:ascii="Times New Roman" w:hAnsi="Times New Roman"/>
                <w:sz w:val="18"/>
                <w:szCs w:val="18"/>
              </w:rPr>
              <w:t xml:space="preserve">Заступник начальника </w:t>
            </w:r>
            <w:r w:rsidRPr="004F24B3">
              <w:rPr>
                <w:rFonts w:ascii="Times New Roman" w:hAnsi="Times New Roman"/>
                <w:sz w:val="18"/>
                <w:szCs w:val="18"/>
              </w:rPr>
              <w:t>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center"/>
              <w:rPr>
                <w:rFonts w:ascii="Times New Roman" w:hAnsi="Times New Roman"/>
                <w:sz w:val="18"/>
                <w:szCs w:val="18"/>
                <w:lang w:eastAsia="uk-UA"/>
              </w:rPr>
            </w:pPr>
            <w:r w:rsidRPr="004F24B3">
              <w:rPr>
                <w:rFonts w:ascii="Times New Roman" w:hAnsi="Times New Roman"/>
                <w:sz w:val="18"/>
                <w:szCs w:val="18"/>
                <w:lang w:eastAsia="uk-UA"/>
              </w:rPr>
              <w:t xml:space="preserve">підписання </w:t>
            </w:r>
            <w:r w:rsidRPr="00D47C16">
              <w:rPr>
                <w:rFonts w:ascii="Times New Roman" w:hAnsi="Times New Roman"/>
                <w:sz w:val="18"/>
                <w:szCs w:val="18"/>
                <w:lang w:eastAsia="uk-UA"/>
              </w:rPr>
              <w:t>рішень про скасування реєстрації книги обліку розрахункових операцій (ф.№3-КОРО)</w:t>
            </w:r>
            <w:r w:rsidRPr="00364DAE">
              <w:rPr>
                <w:sz w:val="28"/>
                <w:szCs w:val="28"/>
              </w:rPr>
              <w:t xml:space="preserve"> </w:t>
            </w:r>
          </w:p>
          <w:p w:rsidR="00483CED" w:rsidRPr="004F24B3" w:rsidRDefault="00483CED" w:rsidP="00483CED">
            <w:pPr>
              <w:rPr>
                <w:rFonts w:ascii="Times New Roman" w:hAnsi="Times New Roman"/>
                <w:sz w:val="18"/>
                <w:szCs w:val="18"/>
                <w:lang w:eastAsia="uk-UA"/>
              </w:rPr>
            </w:pP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both"/>
              <w:rPr>
                <w:rFonts w:ascii="Times New Roman" w:hAnsi="Times New Roman"/>
                <w:sz w:val="18"/>
                <w:szCs w:val="18"/>
                <w:lang w:eastAsia="uk-UA"/>
              </w:rPr>
            </w:pPr>
            <w:r w:rsidRPr="00D47C16">
              <w:rPr>
                <w:rFonts w:ascii="Times New Roman" w:hAnsi="Times New Roman"/>
                <w:sz w:val="18"/>
                <w:szCs w:val="18"/>
                <w:lang w:eastAsia="uk-UA"/>
              </w:rPr>
              <w:t>ст.7 Закону України від 06 липня 1995 року №265/95-ВР "Про застосування реєстраторів розрахункових операцій у сфері торгівлі, громадського харчування та послуг"</w:t>
            </w:r>
            <w:r>
              <w:rPr>
                <w:rFonts w:ascii="Times New Roman" w:hAnsi="Times New Roman"/>
                <w:sz w:val="18"/>
                <w:szCs w:val="18"/>
                <w:lang w:eastAsia="uk-UA"/>
              </w:rPr>
              <w:t>;</w:t>
            </w:r>
          </w:p>
          <w:p w:rsidR="00483CED" w:rsidRPr="004F24B3" w:rsidRDefault="00483CED" w:rsidP="00483CED">
            <w:pPr>
              <w:jc w:val="both"/>
              <w:rPr>
                <w:rFonts w:ascii="Times New Roman" w:hAnsi="Times New Roman"/>
                <w:sz w:val="18"/>
                <w:szCs w:val="18"/>
              </w:rPr>
            </w:pPr>
            <w:r w:rsidRPr="00D47C16">
              <w:rPr>
                <w:rFonts w:ascii="Times New Roman" w:hAnsi="Times New Roman"/>
                <w:sz w:val="18"/>
                <w:szCs w:val="18"/>
                <w:lang w:eastAsia="uk-UA"/>
              </w:rPr>
              <w:t xml:space="preserve"> п. 2 глави 3 розділу ІІ Порядку реєстрації та ведення розрахункових книжок, книг обліку розрахункових операцій, затвердженого наказом Міністерства фінансів України від 14.06.2016 № 547, зареєстрованого в Міністерстві юстиції України 05.07.2016 за </w:t>
            </w:r>
            <w:r w:rsidRPr="00D47C16">
              <w:rPr>
                <w:rFonts w:ascii="Times New Roman" w:hAnsi="Times New Roman"/>
                <w:sz w:val="18"/>
                <w:szCs w:val="18"/>
                <w:lang w:eastAsia="uk-UA"/>
              </w:rPr>
              <w:lastRenderedPageBreak/>
              <w:t>№ 920/29050</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BC754E" w:rsidRDefault="00483CED" w:rsidP="00483CED">
            <w:pPr>
              <w:ind w:left="-83" w:right="110"/>
              <w:jc w:val="center"/>
              <w:rPr>
                <w:rFonts w:ascii="Times New Roman" w:hAnsi="Times New Roman"/>
                <w:sz w:val="18"/>
                <w:szCs w:val="18"/>
                <w:lang w:val="ru-RU"/>
              </w:rPr>
            </w:pPr>
            <w:r w:rsidRPr="00BC754E">
              <w:rPr>
                <w:rFonts w:ascii="Times New Roman" w:hAnsi="Times New Roman"/>
                <w:sz w:val="18"/>
                <w:szCs w:val="18"/>
                <w:lang w:val="ru-RU"/>
              </w:rPr>
              <w:lastRenderedPageBreak/>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p w:rsidR="00483CED" w:rsidRPr="00227EA3" w:rsidRDefault="00483CED" w:rsidP="00483CED">
            <w:pPr>
              <w:ind w:left="-83" w:right="110"/>
              <w:jc w:val="center"/>
              <w:rPr>
                <w:rFonts w:ascii="Times New Roman" w:hAnsi="Times New Roman"/>
                <w:color w:val="000000"/>
                <w:sz w:val="18"/>
                <w:szCs w:val="18"/>
                <w:lang w:val="ru-RU" w:eastAsia="uk-UA"/>
              </w:rPr>
            </w:pP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E53FCA"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ind w:left="-83" w:right="110"/>
              <w:jc w:val="center"/>
              <w:rPr>
                <w:rFonts w:ascii="Times New Roman" w:hAnsi="Times New Roman"/>
                <w:sz w:val="18"/>
                <w:szCs w:val="18"/>
              </w:rPr>
            </w:pPr>
            <w:r w:rsidRPr="004F24B3">
              <w:rPr>
                <w:rFonts w:ascii="Times New Roman" w:hAnsi="Times New Roman"/>
                <w:sz w:val="18"/>
                <w:szCs w:val="18"/>
              </w:rPr>
              <w:t>11.01.2021 №86</w:t>
            </w:r>
          </w:p>
          <w:p w:rsidR="00483CED" w:rsidRPr="004F24B3" w:rsidRDefault="00483CED" w:rsidP="00483CED">
            <w:pPr>
              <w:ind w:left="-83" w:right="110"/>
              <w:jc w:val="center"/>
              <w:rPr>
                <w:rFonts w:ascii="Times New Roman" w:hAnsi="Times New Roman"/>
                <w:sz w:val="18"/>
                <w:szCs w:val="18"/>
              </w:rPr>
            </w:pPr>
            <w:r w:rsidRPr="004F24B3">
              <w:rPr>
                <w:rFonts w:ascii="Times New Roman" w:hAnsi="Times New Roman"/>
                <w:sz w:val="18"/>
                <w:szCs w:val="18"/>
              </w:rPr>
              <w:t>із змінами внесеними</w:t>
            </w:r>
            <w:r>
              <w:rPr>
                <w:rFonts w:ascii="Times New Roman" w:hAnsi="Times New Roman"/>
                <w:sz w:val="18"/>
                <w:szCs w:val="18"/>
              </w:rPr>
              <w:t xml:space="preserve"> наказом ГУ ДПС від </w:t>
            </w:r>
            <w:r w:rsidRPr="00227EA3">
              <w:rPr>
                <w:rFonts w:ascii="Times New Roman" w:hAnsi="Times New Roman"/>
                <w:sz w:val="18"/>
                <w:szCs w:val="18"/>
                <w:lang w:val="ru-RU"/>
              </w:rPr>
              <w:t>06</w:t>
            </w:r>
            <w:r>
              <w:rPr>
                <w:rFonts w:ascii="Times New Roman" w:hAnsi="Times New Roman"/>
                <w:sz w:val="18"/>
                <w:szCs w:val="18"/>
              </w:rPr>
              <w:t>.</w:t>
            </w:r>
            <w:r w:rsidRPr="00227EA3">
              <w:rPr>
                <w:rFonts w:ascii="Times New Roman" w:hAnsi="Times New Roman"/>
                <w:sz w:val="18"/>
                <w:szCs w:val="18"/>
                <w:lang w:val="ru-RU"/>
              </w:rPr>
              <w:t>09</w:t>
            </w:r>
            <w:r>
              <w:rPr>
                <w:rFonts w:ascii="Times New Roman" w:hAnsi="Times New Roman"/>
                <w:sz w:val="18"/>
                <w:szCs w:val="18"/>
              </w:rPr>
              <w:t>.2024 №</w:t>
            </w:r>
            <w:r w:rsidRPr="00227EA3">
              <w:rPr>
                <w:rFonts w:ascii="Times New Roman" w:hAnsi="Times New Roman"/>
                <w:sz w:val="18"/>
                <w:szCs w:val="18"/>
                <w:lang w:val="ru-RU"/>
              </w:rPr>
              <w:t>446</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center"/>
              <w:rPr>
                <w:rFonts w:ascii="Times New Roman" w:hAnsi="Times New Roman"/>
                <w:color w:val="000000"/>
                <w:sz w:val="18"/>
                <w:szCs w:val="18"/>
                <w:lang w:eastAsia="uk-UA"/>
              </w:rPr>
            </w:pPr>
            <w:r>
              <w:rPr>
                <w:rFonts w:ascii="Times New Roman" w:hAnsi="Times New Roman"/>
                <w:color w:val="000000"/>
                <w:sz w:val="18"/>
                <w:szCs w:val="18"/>
                <w:lang w:eastAsia="uk-UA"/>
              </w:rPr>
              <w:t>Руслан КРИСОВАТИЙ</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center"/>
              <w:rPr>
                <w:rFonts w:ascii="Times New Roman" w:hAnsi="Times New Roman"/>
                <w:sz w:val="18"/>
                <w:szCs w:val="18"/>
              </w:rPr>
            </w:pPr>
            <w:r>
              <w:rPr>
                <w:rFonts w:ascii="Times New Roman" w:hAnsi="Times New Roman"/>
                <w:sz w:val="18"/>
                <w:szCs w:val="18"/>
              </w:rPr>
              <w:t xml:space="preserve">Начальник управління податкових сервісів </w:t>
            </w:r>
            <w:r w:rsidRPr="004F24B3">
              <w:rPr>
                <w:rFonts w:ascii="Times New Roman" w:hAnsi="Times New Roman"/>
                <w:sz w:val="18"/>
                <w:szCs w:val="18"/>
              </w:rPr>
              <w:t>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center"/>
              <w:rPr>
                <w:rFonts w:ascii="Times New Roman" w:hAnsi="Times New Roman"/>
                <w:sz w:val="18"/>
                <w:szCs w:val="18"/>
                <w:lang w:eastAsia="uk-UA"/>
              </w:rPr>
            </w:pPr>
            <w:r w:rsidRPr="004F24B3">
              <w:rPr>
                <w:rFonts w:ascii="Times New Roman" w:hAnsi="Times New Roman"/>
                <w:sz w:val="18"/>
                <w:szCs w:val="18"/>
                <w:lang w:eastAsia="uk-UA"/>
              </w:rPr>
              <w:t xml:space="preserve">підписання </w:t>
            </w:r>
            <w:r w:rsidRPr="00D47C16">
              <w:rPr>
                <w:rFonts w:ascii="Times New Roman" w:hAnsi="Times New Roman"/>
                <w:sz w:val="18"/>
                <w:szCs w:val="18"/>
                <w:lang w:eastAsia="uk-UA"/>
              </w:rPr>
              <w:t>рішень про скасування реєстрації книги обліку розрахункових операцій (ф.№3-КОРО)</w:t>
            </w:r>
            <w:r w:rsidRPr="00364DAE">
              <w:rPr>
                <w:sz w:val="28"/>
                <w:szCs w:val="28"/>
              </w:rPr>
              <w:t xml:space="preserve"> </w:t>
            </w:r>
          </w:p>
          <w:p w:rsidR="00483CED" w:rsidRPr="004F24B3" w:rsidRDefault="00483CED" w:rsidP="00483CED">
            <w:pPr>
              <w:jc w:val="center"/>
              <w:rPr>
                <w:rFonts w:ascii="Times New Roman" w:hAnsi="Times New Roman"/>
                <w:sz w:val="18"/>
                <w:szCs w:val="18"/>
                <w:lang w:eastAsia="uk-UA"/>
              </w:rPr>
            </w:pP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both"/>
              <w:rPr>
                <w:rFonts w:ascii="Times New Roman" w:hAnsi="Times New Roman"/>
                <w:sz w:val="18"/>
                <w:szCs w:val="18"/>
                <w:lang w:eastAsia="uk-UA"/>
              </w:rPr>
            </w:pPr>
            <w:r w:rsidRPr="00D47C16">
              <w:rPr>
                <w:rFonts w:ascii="Times New Roman" w:hAnsi="Times New Roman"/>
                <w:sz w:val="18"/>
                <w:szCs w:val="18"/>
                <w:lang w:eastAsia="uk-UA"/>
              </w:rPr>
              <w:t xml:space="preserve">ст.7 Закону України від 06 липня 1995 року №265/95-ВР "Про застосування реєстраторів розрахункових операцій у сфері торгівлі, громадського харчування та послуг", </w:t>
            </w:r>
          </w:p>
          <w:p w:rsidR="00483CED" w:rsidRPr="00D47C16" w:rsidRDefault="00483CED" w:rsidP="00483CED">
            <w:pPr>
              <w:jc w:val="both"/>
              <w:rPr>
                <w:rFonts w:ascii="Times New Roman" w:hAnsi="Times New Roman"/>
                <w:sz w:val="18"/>
                <w:szCs w:val="18"/>
                <w:lang w:eastAsia="uk-UA"/>
              </w:rPr>
            </w:pPr>
            <w:r w:rsidRPr="00D47C16">
              <w:rPr>
                <w:rFonts w:ascii="Times New Roman" w:hAnsi="Times New Roman"/>
                <w:sz w:val="18"/>
                <w:szCs w:val="18"/>
                <w:lang w:eastAsia="uk-UA"/>
              </w:rPr>
              <w:t>п. 2 глави 3 розділу ІІ Порядку реєстрації та ведення розрахункових книжок, книг обліку розрахункових операцій, затвердженого наказом Міністерства фінансів України від 14.06.2016 № 547, зареєстрованого в Міністерстві юстиції України 05.07.2016 за № 920/29050</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BC754E" w:rsidRDefault="00483CED" w:rsidP="00483CED">
            <w:pPr>
              <w:ind w:left="-83" w:right="110"/>
              <w:jc w:val="center"/>
              <w:rPr>
                <w:rFonts w:ascii="Times New Roman" w:hAnsi="Times New Roman"/>
                <w:sz w:val="18"/>
                <w:szCs w:val="18"/>
                <w:lang w:val="ru-RU"/>
              </w:rPr>
            </w:pPr>
            <w:r w:rsidRPr="00BC754E">
              <w:rPr>
                <w:rFonts w:ascii="Times New Roman" w:hAnsi="Times New Roman"/>
                <w:sz w:val="18"/>
                <w:szCs w:val="18"/>
                <w:lang w:val="ru-RU"/>
              </w:rPr>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p w:rsidR="00483CED" w:rsidRPr="004F24B3" w:rsidRDefault="00483CED" w:rsidP="00483CED">
            <w:pPr>
              <w:ind w:left="-83" w:right="110"/>
              <w:jc w:val="center"/>
              <w:rPr>
                <w:rFonts w:ascii="Times New Roman" w:hAnsi="Times New Roman"/>
                <w:sz w:val="18"/>
                <w:szCs w:val="18"/>
              </w:rPr>
            </w:pP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E53FCA"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ind w:left="-83" w:right="110"/>
              <w:jc w:val="center"/>
              <w:rPr>
                <w:rFonts w:ascii="Times New Roman" w:hAnsi="Times New Roman"/>
                <w:sz w:val="18"/>
                <w:szCs w:val="18"/>
                <w:lang w:eastAsia="uk-UA"/>
              </w:rPr>
            </w:pPr>
            <w:r w:rsidRPr="004F24B3">
              <w:rPr>
                <w:rFonts w:ascii="Times New Roman" w:hAnsi="Times New Roman"/>
                <w:sz w:val="18"/>
                <w:szCs w:val="18"/>
                <w:lang w:eastAsia="uk-UA"/>
              </w:rPr>
              <w:t>11.01.2021 №86</w:t>
            </w:r>
          </w:p>
          <w:p w:rsidR="00483CED" w:rsidRPr="004F24B3" w:rsidRDefault="00483CED" w:rsidP="00483CED">
            <w:pPr>
              <w:ind w:left="-83" w:right="110"/>
              <w:jc w:val="center"/>
              <w:rPr>
                <w:rFonts w:ascii="Times New Roman" w:hAnsi="Times New Roman"/>
                <w:sz w:val="18"/>
                <w:szCs w:val="18"/>
                <w:lang w:eastAsia="uk-UA"/>
              </w:rPr>
            </w:pPr>
            <w:r w:rsidRPr="004F24B3">
              <w:rPr>
                <w:rFonts w:ascii="Times New Roman" w:hAnsi="Times New Roman"/>
                <w:sz w:val="18"/>
                <w:szCs w:val="18"/>
                <w:lang w:eastAsia="uk-UA"/>
              </w:rPr>
              <w:t xml:space="preserve"> </w:t>
            </w:r>
            <w:r w:rsidRPr="004F24B3">
              <w:rPr>
                <w:rFonts w:ascii="Times New Roman" w:hAnsi="Times New Roman"/>
                <w:sz w:val="18"/>
                <w:szCs w:val="18"/>
              </w:rPr>
              <w:t>із змінами внесеними</w:t>
            </w:r>
            <w:r>
              <w:rPr>
                <w:rFonts w:ascii="Times New Roman" w:hAnsi="Times New Roman"/>
                <w:sz w:val="18"/>
                <w:szCs w:val="18"/>
              </w:rPr>
              <w:t xml:space="preserve"> наказом ГУ ДПС від </w:t>
            </w:r>
            <w:r w:rsidRPr="00227EA3">
              <w:rPr>
                <w:rFonts w:ascii="Times New Roman" w:hAnsi="Times New Roman"/>
                <w:sz w:val="18"/>
                <w:szCs w:val="18"/>
                <w:lang w:val="ru-RU"/>
              </w:rPr>
              <w:t>06</w:t>
            </w:r>
            <w:r>
              <w:rPr>
                <w:rFonts w:ascii="Times New Roman" w:hAnsi="Times New Roman"/>
                <w:sz w:val="18"/>
                <w:szCs w:val="18"/>
              </w:rPr>
              <w:t>.</w:t>
            </w:r>
            <w:r w:rsidRPr="00227EA3">
              <w:rPr>
                <w:rFonts w:ascii="Times New Roman" w:hAnsi="Times New Roman"/>
                <w:sz w:val="18"/>
                <w:szCs w:val="18"/>
                <w:lang w:val="ru-RU"/>
              </w:rPr>
              <w:t>09</w:t>
            </w:r>
            <w:r>
              <w:rPr>
                <w:rFonts w:ascii="Times New Roman" w:hAnsi="Times New Roman"/>
                <w:sz w:val="18"/>
                <w:szCs w:val="18"/>
              </w:rPr>
              <w:t>.2024 №</w:t>
            </w:r>
            <w:r w:rsidRPr="00227EA3">
              <w:rPr>
                <w:rFonts w:ascii="Times New Roman" w:hAnsi="Times New Roman"/>
                <w:sz w:val="18"/>
                <w:szCs w:val="18"/>
                <w:lang w:val="ru-RU"/>
              </w:rPr>
              <w:t>446</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Pr="000F1A5D" w:rsidRDefault="00483CED" w:rsidP="00483CED">
            <w:pPr>
              <w:jc w:val="center"/>
              <w:rPr>
                <w:rFonts w:ascii="Times New Roman" w:hAnsi="Times New Roman"/>
                <w:sz w:val="18"/>
                <w:szCs w:val="18"/>
                <w:lang w:eastAsia="uk-UA"/>
              </w:rPr>
            </w:pPr>
            <w:r w:rsidRPr="000F1A5D">
              <w:rPr>
                <w:rFonts w:ascii="Times New Roman" w:hAnsi="Times New Roman"/>
                <w:sz w:val="18"/>
                <w:szCs w:val="18"/>
                <w:lang w:eastAsia="uk-UA"/>
              </w:rPr>
              <w:t>Андрій ПЕТРИШИН</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center"/>
              <w:rPr>
                <w:rFonts w:ascii="Times New Roman" w:hAnsi="Times New Roman"/>
                <w:sz w:val="18"/>
                <w:szCs w:val="18"/>
                <w:lang w:eastAsia="uk-UA"/>
              </w:rPr>
            </w:pPr>
            <w:r>
              <w:rPr>
                <w:rFonts w:ascii="Times New Roman" w:hAnsi="Times New Roman"/>
                <w:sz w:val="18"/>
                <w:szCs w:val="18"/>
                <w:lang w:eastAsia="uk-UA"/>
              </w:rPr>
              <w:t xml:space="preserve">Заступник начальника управління – начальник відділу </w:t>
            </w:r>
            <w:r w:rsidRPr="000F1A5D">
              <w:rPr>
                <w:rFonts w:ascii="Times New Roman" w:hAnsi="Times New Roman"/>
                <w:sz w:val="18"/>
                <w:szCs w:val="18"/>
                <w:lang w:eastAsia="uk-UA"/>
              </w:rPr>
              <w:t>обліку платників, об’єктів оподаткування, ведення реєстрів, реєстрації за окремими видами податків, ведення Державного реєстру фізичних осіб-платників податків</w:t>
            </w:r>
            <w:r>
              <w:rPr>
                <w:rFonts w:ascii="Times New Roman" w:hAnsi="Times New Roman"/>
                <w:sz w:val="18"/>
                <w:szCs w:val="18"/>
                <w:lang w:eastAsia="uk-UA"/>
              </w:rPr>
              <w:t xml:space="preserve"> управління податкових сервісів </w:t>
            </w:r>
            <w:r w:rsidRPr="004F24B3">
              <w:rPr>
                <w:rFonts w:ascii="Times New Roman" w:hAnsi="Times New Roman"/>
                <w:sz w:val="18"/>
                <w:szCs w:val="18"/>
                <w:lang w:eastAsia="uk-UA"/>
              </w:rPr>
              <w:t>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center"/>
              <w:rPr>
                <w:rFonts w:ascii="Times New Roman" w:hAnsi="Times New Roman"/>
                <w:sz w:val="18"/>
                <w:szCs w:val="18"/>
                <w:lang w:eastAsia="uk-UA"/>
              </w:rPr>
            </w:pPr>
            <w:r w:rsidRPr="004F24B3">
              <w:rPr>
                <w:rFonts w:ascii="Times New Roman" w:hAnsi="Times New Roman"/>
                <w:sz w:val="18"/>
                <w:szCs w:val="18"/>
                <w:lang w:eastAsia="uk-UA"/>
              </w:rPr>
              <w:t xml:space="preserve">підписання </w:t>
            </w:r>
            <w:r w:rsidRPr="00D47C16">
              <w:rPr>
                <w:rFonts w:ascii="Times New Roman" w:hAnsi="Times New Roman"/>
                <w:sz w:val="18"/>
                <w:szCs w:val="18"/>
                <w:lang w:eastAsia="uk-UA"/>
              </w:rPr>
              <w:t>рішень про скасування реєстрації книги обліку розрахункових операцій (ф.№3-КОРО)</w:t>
            </w:r>
            <w:r>
              <w:rPr>
                <w:rFonts w:ascii="Times New Roman" w:hAnsi="Times New Roman"/>
                <w:sz w:val="18"/>
                <w:szCs w:val="18"/>
                <w:lang w:eastAsia="uk-UA"/>
              </w:rPr>
              <w:t>;</w:t>
            </w:r>
          </w:p>
          <w:p w:rsidR="00483CED" w:rsidRDefault="00483CED" w:rsidP="00483CED">
            <w:pPr>
              <w:jc w:val="center"/>
              <w:rPr>
                <w:rFonts w:ascii="Times New Roman" w:hAnsi="Times New Roman"/>
                <w:sz w:val="18"/>
                <w:szCs w:val="18"/>
                <w:lang w:eastAsia="uk-UA"/>
              </w:rPr>
            </w:pPr>
            <w:r w:rsidRPr="000F1A5D">
              <w:rPr>
                <w:rFonts w:ascii="Times New Roman" w:hAnsi="Times New Roman"/>
                <w:sz w:val="18"/>
                <w:szCs w:val="18"/>
                <w:lang w:eastAsia="uk-UA"/>
              </w:rPr>
              <w:t>підписання рішень про скасування реєстратора розрахункових  операцій (ф.№5-РРО)</w:t>
            </w:r>
          </w:p>
          <w:p w:rsidR="00483CED" w:rsidRPr="004F24B3" w:rsidRDefault="00483CED" w:rsidP="00483CED">
            <w:pPr>
              <w:jc w:val="center"/>
              <w:rPr>
                <w:rFonts w:ascii="Times New Roman" w:hAnsi="Times New Roman"/>
                <w:sz w:val="18"/>
                <w:szCs w:val="18"/>
                <w:lang w:eastAsia="uk-UA"/>
              </w:rPr>
            </w:pP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both"/>
              <w:rPr>
                <w:rFonts w:ascii="Times New Roman" w:hAnsi="Times New Roman"/>
                <w:sz w:val="18"/>
                <w:szCs w:val="18"/>
                <w:lang w:eastAsia="uk-UA"/>
              </w:rPr>
            </w:pPr>
            <w:r w:rsidRPr="00D47C16">
              <w:rPr>
                <w:rFonts w:ascii="Times New Roman" w:hAnsi="Times New Roman"/>
                <w:sz w:val="18"/>
                <w:szCs w:val="18"/>
                <w:lang w:eastAsia="uk-UA"/>
              </w:rPr>
              <w:t>ст.7 Закону України від 06 липня 1995 року №265/95-ВР "Про застосування реєстраторів розрахункових операцій у сфері торгівлі, громадського харчування та послуг"</w:t>
            </w:r>
            <w:r>
              <w:rPr>
                <w:rFonts w:ascii="Times New Roman" w:hAnsi="Times New Roman"/>
                <w:sz w:val="18"/>
                <w:szCs w:val="18"/>
                <w:lang w:eastAsia="uk-UA"/>
              </w:rPr>
              <w:t>;</w:t>
            </w:r>
            <w:r w:rsidRPr="00D47C16">
              <w:rPr>
                <w:rFonts w:ascii="Times New Roman" w:hAnsi="Times New Roman"/>
                <w:sz w:val="18"/>
                <w:szCs w:val="18"/>
                <w:lang w:eastAsia="uk-UA"/>
              </w:rPr>
              <w:t xml:space="preserve"> </w:t>
            </w:r>
          </w:p>
          <w:p w:rsidR="00483CED" w:rsidRDefault="00483CED" w:rsidP="00483CED">
            <w:pPr>
              <w:jc w:val="both"/>
              <w:rPr>
                <w:rFonts w:ascii="Times New Roman" w:hAnsi="Times New Roman"/>
                <w:sz w:val="18"/>
                <w:szCs w:val="18"/>
                <w:lang w:eastAsia="uk-UA"/>
              </w:rPr>
            </w:pPr>
            <w:r w:rsidRPr="00D47C16">
              <w:rPr>
                <w:rFonts w:ascii="Times New Roman" w:hAnsi="Times New Roman"/>
                <w:sz w:val="18"/>
                <w:szCs w:val="18"/>
                <w:lang w:eastAsia="uk-UA"/>
              </w:rPr>
              <w:t>п. 2 глави 3 розділу ІІ Порядку реєстрації та ведення розрахункових книжок, книг обліку розрахункових операцій, затвердженого наказом Міністерства фінансів України від 14.06.2016 № 547, зареєстрованого в Міністерстві юстиції України 05.07.2016 за № 920/29050</w:t>
            </w:r>
            <w:r>
              <w:rPr>
                <w:rFonts w:ascii="Times New Roman" w:hAnsi="Times New Roman"/>
                <w:sz w:val="18"/>
                <w:szCs w:val="18"/>
                <w:lang w:eastAsia="uk-UA"/>
              </w:rPr>
              <w:t>;</w:t>
            </w:r>
          </w:p>
          <w:p w:rsidR="00483CED" w:rsidRPr="00D47C16" w:rsidRDefault="00483CED" w:rsidP="00483CED">
            <w:pPr>
              <w:jc w:val="both"/>
              <w:rPr>
                <w:rFonts w:ascii="Times New Roman" w:hAnsi="Times New Roman"/>
                <w:sz w:val="18"/>
                <w:szCs w:val="18"/>
                <w:lang w:eastAsia="uk-UA"/>
              </w:rPr>
            </w:pPr>
            <w:r w:rsidRPr="000F1A5D">
              <w:rPr>
                <w:rFonts w:ascii="Times New Roman" w:hAnsi="Times New Roman"/>
                <w:sz w:val="18"/>
                <w:szCs w:val="18"/>
                <w:lang w:eastAsia="uk-UA"/>
              </w:rPr>
              <w:t xml:space="preserve">п. 2 глави 4 розділу ІІ 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w:t>
            </w:r>
            <w:r w:rsidRPr="000F1A5D">
              <w:rPr>
                <w:rFonts w:ascii="Times New Roman" w:hAnsi="Times New Roman"/>
                <w:sz w:val="18"/>
                <w:szCs w:val="18"/>
                <w:lang w:eastAsia="uk-UA"/>
              </w:rPr>
              <w:lastRenderedPageBreak/>
              <w:t>фінансів України від 14.06.2016 № 547, зареєстрованого в Міністерстві юстиції України 05.07.2016 за № 918/29048</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BC754E" w:rsidRDefault="00483CED" w:rsidP="00483CED">
            <w:pPr>
              <w:ind w:left="-83" w:right="110"/>
              <w:jc w:val="center"/>
              <w:rPr>
                <w:rFonts w:ascii="Times New Roman" w:hAnsi="Times New Roman"/>
                <w:sz w:val="18"/>
                <w:szCs w:val="18"/>
                <w:lang w:val="ru-RU"/>
              </w:rPr>
            </w:pPr>
            <w:r w:rsidRPr="00BC754E">
              <w:rPr>
                <w:rFonts w:ascii="Times New Roman" w:hAnsi="Times New Roman"/>
                <w:sz w:val="18"/>
                <w:szCs w:val="18"/>
                <w:lang w:val="ru-RU"/>
              </w:rPr>
              <w:lastRenderedPageBreak/>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p w:rsidR="00483CED" w:rsidRPr="004F24B3" w:rsidRDefault="00483CED" w:rsidP="00483CED">
            <w:pPr>
              <w:ind w:left="-83" w:right="110"/>
              <w:jc w:val="center"/>
              <w:rPr>
                <w:rFonts w:ascii="Times New Roman" w:hAnsi="Times New Roman"/>
                <w:sz w:val="18"/>
                <w:szCs w:val="18"/>
                <w:lang w:eastAsia="uk-UA"/>
              </w:rPr>
            </w:pP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E53FCA"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ind w:left="-83" w:right="110"/>
              <w:jc w:val="center"/>
              <w:rPr>
                <w:rFonts w:ascii="Times New Roman" w:hAnsi="Times New Roman"/>
                <w:sz w:val="18"/>
                <w:szCs w:val="18"/>
              </w:rPr>
            </w:pPr>
            <w:r w:rsidRPr="000B4175">
              <w:rPr>
                <w:rFonts w:ascii="Times New Roman" w:hAnsi="Times New Roman"/>
                <w:sz w:val="18"/>
                <w:szCs w:val="18"/>
              </w:rPr>
              <w:t xml:space="preserve"> </w:t>
            </w:r>
            <w:r w:rsidRPr="004F24B3">
              <w:rPr>
                <w:rFonts w:ascii="Times New Roman" w:hAnsi="Times New Roman"/>
                <w:sz w:val="18"/>
                <w:szCs w:val="18"/>
              </w:rPr>
              <w:t>11.01.2021 №86</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Pr="000F1A5D" w:rsidRDefault="00483CED" w:rsidP="00483CED">
            <w:pPr>
              <w:jc w:val="center"/>
              <w:rPr>
                <w:rFonts w:ascii="Times New Roman" w:hAnsi="Times New Roman"/>
                <w:sz w:val="18"/>
                <w:szCs w:val="18"/>
                <w:lang w:eastAsia="uk-UA"/>
              </w:rPr>
            </w:pPr>
            <w:r w:rsidRPr="004F24B3">
              <w:rPr>
                <w:rFonts w:ascii="Times New Roman" w:hAnsi="Times New Roman"/>
                <w:sz w:val="18"/>
                <w:szCs w:val="18"/>
                <w:lang w:eastAsia="uk-UA"/>
              </w:rPr>
              <w:t xml:space="preserve">Федчишин </w:t>
            </w:r>
            <w:r>
              <w:rPr>
                <w:rFonts w:ascii="Times New Roman" w:hAnsi="Times New Roman"/>
                <w:sz w:val="18"/>
                <w:szCs w:val="18"/>
                <w:lang w:eastAsia="uk-UA"/>
              </w:rPr>
              <w:t>Оксана Миколаївна</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center"/>
              <w:rPr>
                <w:rFonts w:ascii="Times New Roman" w:hAnsi="Times New Roman"/>
                <w:sz w:val="18"/>
                <w:szCs w:val="18"/>
                <w:lang w:eastAsia="uk-UA"/>
              </w:rPr>
            </w:pPr>
            <w:r w:rsidRPr="004F24B3">
              <w:rPr>
                <w:rFonts w:ascii="Times New Roman" w:hAnsi="Times New Roman"/>
                <w:sz w:val="18"/>
                <w:szCs w:val="18"/>
                <w:lang w:eastAsia="uk-UA"/>
              </w:rPr>
              <w:t>Г</w:t>
            </w:r>
            <w:r>
              <w:rPr>
                <w:rFonts w:ascii="Times New Roman" w:hAnsi="Times New Roman"/>
                <w:sz w:val="18"/>
                <w:szCs w:val="18"/>
                <w:lang w:eastAsia="uk-UA"/>
              </w:rPr>
              <w:t>оловний державний інспектор</w:t>
            </w:r>
            <w:r w:rsidRPr="004F24B3">
              <w:rPr>
                <w:rFonts w:ascii="Times New Roman" w:hAnsi="Times New Roman"/>
                <w:sz w:val="18"/>
                <w:szCs w:val="18"/>
                <w:lang w:eastAsia="uk-UA"/>
              </w:rPr>
              <w:t xml:space="preserve"> Підгаєцької державної податкової інспекції </w:t>
            </w:r>
            <w:r w:rsidRPr="004F24B3">
              <w:rPr>
                <w:rFonts w:ascii="Times New Roman" w:hAnsi="Times New Roman"/>
                <w:spacing w:val="-4"/>
                <w:sz w:val="18"/>
                <w:szCs w:val="18"/>
              </w:rPr>
              <w:t>Головного управління</w:t>
            </w:r>
            <w:r w:rsidRPr="004F24B3">
              <w:rPr>
                <w:rFonts w:ascii="Times New Roman" w:hAnsi="Times New Roman"/>
                <w:sz w:val="18"/>
                <w:szCs w:val="18"/>
                <w:lang w:eastAsia="uk-UA"/>
              </w:rPr>
              <w:t xml:space="preserve"> ДПС</w:t>
            </w:r>
            <w:r w:rsidRPr="004F24B3">
              <w:rPr>
                <w:rFonts w:ascii="Times New Roman" w:hAnsi="Times New Roman"/>
                <w:spacing w:val="-4"/>
                <w:sz w:val="18"/>
                <w:szCs w:val="18"/>
              </w:rPr>
              <w:t xml:space="preserve"> у Тернопільській </w:t>
            </w:r>
            <w:r w:rsidRPr="004F24B3">
              <w:rPr>
                <w:rFonts w:ascii="Times New Roman" w:hAnsi="Times New Roman"/>
                <w:sz w:val="18"/>
                <w:szCs w:val="18"/>
              </w:rPr>
              <w:t>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довідок про 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письмових повідомлень про відмову у прийнятті податкової звітності;</w:t>
            </w:r>
          </w:p>
          <w:p w:rsidR="00483CED" w:rsidRDefault="00483CED" w:rsidP="00483CED">
            <w:pPr>
              <w:spacing w:after="0" w:line="240" w:lineRule="auto"/>
              <w:jc w:val="center"/>
              <w:rPr>
                <w:rFonts w:ascii="Times New Roman" w:hAnsi="Times New Roman"/>
                <w:sz w:val="18"/>
                <w:szCs w:val="18"/>
                <w:lang w:eastAsia="uk-UA"/>
              </w:rPr>
            </w:pP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юридичної особи або відокремленого підрозділу)</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1-ВРС);</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підписання витягів з реєстру страхувальників (щодо фізичної особи – підприємця або фізичної особи, яка </w:t>
            </w:r>
            <w:r w:rsidRPr="004F24B3">
              <w:rPr>
                <w:rFonts w:ascii="Times New Roman" w:hAnsi="Times New Roman"/>
                <w:sz w:val="18"/>
                <w:szCs w:val="18"/>
                <w:lang w:eastAsia="uk-UA"/>
              </w:rPr>
              <w:lastRenderedPageBreak/>
              <w:t>провадить незалежну професійну діяльність)</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2-ВРС);</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rsidR="00483CED" w:rsidRPr="004F24B3" w:rsidRDefault="00483CED" w:rsidP="00483CED">
            <w:pPr>
              <w:jc w:val="center"/>
              <w:rPr>
                <w:rFonts w:ascii="Times New Roman" w:hAnsi="Times New Roman"/>
                <w:sz w:val="18"/>
                <w:szCs w:val="18"/>
                <w:lang w:eastAsia="uk-UA"/>
              </w:rPr>
            </w:pPr>
            <w:r w:rsidRPr="004F24B3">
              <w:rPr>
                <w:rFonts w:ascii="Times New Roman" w:hAnsi="Times New Roman"/>
                <w:sz w:val="18"/>
                <w:szCs w:val="18"/>
                <w:lang w:eastAsia="uk-UA"/>
              </w:rPr>
              <w:t>підписання довідок з реєстру страхувальників (ф. № 1-ДРС)</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lastRenderedPageBreak/>
              <w:t>Стаття 5 Закону України від 08 липня 2010 року № 2464-VI "Про збір та облік єдиного  внеску  на  загальнообов’язкове  державне  соціальне   страхування" (далі – Закон № 2464), п. 3 розділу ІІІ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зареєстрованого в Міністерстві юстиції України 03.12.2014 за № 1553/26330 (далі – Порядок № 1162);</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абзац другий п. 64.3 ст. 64 Податкового кодексу України (далі – ПКУ), п. 3.10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 (далі – Порядок № 1588);</w:t>
            </w:r>
          </w:p>
          <w:p w:rsidR="00483CED" w:rsidRPr="004F24B3" w:rsidRDefault="00483CED" w:rsidP="00483CED">
            <w:pPr>
              <w:spacing w:after="0" w:line="240" w:lineRule="auto"/>
              <w:jc w:val="center"/>
              <w:rPr>
                <w:rFonts w:ascii="Times New Roman" w:hAnsi="Times New Roman"/>
                <w:sz w:val="18"/>
                <w:szCs w:val="18"/>
                <w:lang w:eastAsia="ru-RU"/>
              </w:rPr>
            </w:pPr>
            <w:r w:rsidRPr="004F24B3">
              <w:rPr>
                <w:rFonts w:ascii="Times New Roman" w:hAnsi="Times New Roman"/>
                <w:sz w:val="18"/>
                <w:szCs w:val="18"/>
                <w:lang w:eastAsia="ru-RU"/>
              </w:rPr>
              <w:t>п.п.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.1.3 п.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.1</w:t>
            </w:r>
          </w:p>
          <w:p w:rsidR="00483CED" w:rsidRPr="004F24B3" w:rsidRDefault="00483CED" w:rsidP="00483CED">
            <w:pPr>
              <w:spacing w:after="0" w:line="240" w:lineRule="auto"/>
              <w:jc w:val="center"/>
              <w:rPr>
                <w:rFonts w:ascii="Times New Roman" w:hAnsi="Times New Roman"/>
                <w:sz w:val="18"/>
                <w:szCs w:val="18"/>
                <w:lang w:eastAsia="ru-RU"/>
              </w:rPr>
            </w:pPr>
            <w:r w:rsidRPr="004F24B3">
              <w:rPr>
                <w:rFonts w:ascii="Times New Roman" w:hAnsi="Times New Roman"/>
                <w:sz w:val="18"/>
                <w:szCs w:val="18"/>
                <w:lang w:eastAsia="ru-RU"/>
              </w:rPr>
              <w:t>ст.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 xml:space="preserve"> ПКУ;</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ст.ст. 48 та 49 ПКУ;</w:t>
            </w:r>
          </w:p>
          <w:p w:rsidR="00483CED" w:rsidRDefault="00483CED" w:rsidP="00483CED">
            <w:pPr>
              <w:spacing w:after="0" w:line="240" w:lineRule="auto"/>
              <w:jc w:val="center"/>
              <w:rPr>
                <w:rFonts w:ascii="Times New Roman" w:hAnsi="Times New Roman"/>
                <w:sz w:val="18"/>
                <w:szCs w:val="18"/>
                <w:lang w:eastAsia="ru-RU"/>
              </w:rPr>
            </w:pP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ru-RU"/>
              </w:rPr>
              <w:t>п.п.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.1.1 п.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.1 ст.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 xml:space="preserve"> ПКУ;</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ст. 17 Закону № 2464, п. 3 розділу ІІ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постановою правління Пенсійного фонду України від 21.07.2017 № 16-1, зареєстрованого в Міністерстві юстиції України 17.08.2017 за № 1017/30885 (далі – </w:t>
            </w:r>
            <w:r w:rsidRPr="004F24B3">
              <w:rPr>
                <w:rFonts w:ascii="Times New Roman" w:hAnsi="Times New Roman"/>
                <w:sz w:val="18"/>
                <w:szCs w:val="18"/>
                <w:lang w:eastAsia="uk-UA"/>
              </w:rPr>
              <w:lastRenderedPageBreak/>
              <w:t>Порядок № 651);</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3 розділу ІІ Порядку № 651;</w:t>
            </w:r>
          </w:p>
          <w:p w:rsidR="00483CED" w:rsidRPr="00D47C16" w:rsidRDefault="00483CED" w:rsidP="00483CED">
            <w:pPr>
              <w:jc w:val="both"/>
              <w:rPr>
                <w:rFonts w:ascii="Times New Roman" w:hAnsi="Times New Roman"/>
                <w:sz w:val="18"/>
                <w:szCs w:val="18"/>
                <w:lang w:eastAsia="uk-UA"/>
              </w:rPr>
            </w:pPr>
            <w:r w:rsidRPr="004F24B3">
              <w:rPr>
                <w:rFonts w:ascii="Times New Roman" w:hAnsi="Times New Roman"/>
                <w:sz w:val="18"/>
                <w:szCs w:val="18"/>
                <w:lang w:eastAsia="uk-UA"/>
              </w:rPr>
              <w:t>ст. 17 Закону № 2464, п. 7 розділу ІІ Порядку № 651</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ind w:left="-83" w:right="110"/>
              <w:jc w:val="center"/>
              <w:rPr>
                <w:rFonts w:ascii="Times New Roman" w:hAnsi="Times New Roman"/>
                <w:sz w:val="18"/>
                <w:szCs w:val="18"/>
              </w:rPr>
            </w:pPr>
            <w:r w:rsidRPr="00BC754E">
              <w:rPr>
                <w:rFonts w:ascii="Times New Roman" w:hAnsi="Times New Roman"/>
                <w:sz w:val="18"/>
                <w:szCs w:val="18"/>
                <w:lang w:val="ru-RU"/>
              </w:rPr>
              <w:lastRenderedPageBreak/>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E53FCA"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ind w:left="-83" w:right="110"/>
              <w:jc w:val="center"/>
              <w:rPr>
                <w:rFonts w:ascii="Times New Roman" w:hAnsi="Times New Roman"/>
                <w:sz w:val="18"/>
                <w:szCs w:val="18"/>
              </w:rPr>
            </w:pPr>
            <w:r w:rsidRPr="004F24B3">
              <w:rPr>
                <w:rFonts w:ascii="Times New Roman" w:hAnsi="Times New Roman"/>
                <w:sz w:val="18"/>
                <w:szCs w:val="18"/>
              </w:rPr>
              <w:t>11.01.2021 №86</w:t>
            </w:r>
          </w:p>
          <w:p w:rsidR="00483CED" w:rsidRPr="004F24B3" w:rsidRDefault="00483CED" w:rsidP="00483CED">
            <w:pPr>
              <w:ind w:left="-83" w:right="110"/>
              <w:jc w:val="center"/>
              <w:rPr>
                <w:rFonts w:ascii="Times New Roman" w:hAnsi="Times New Roman"/>
                <w:sz w:val="18"/>
                <w:szCs w:val="18"/>
                <w:lang w:eastAsia="uk-UA"/>
              </w:rPr>
            </w:pPr>
            <w:r w:rsidRPr="004F24B3">
              <w:rPr>
                <w:rFonts w:ascii="Times New Roman" w:hAnsi="Times New Roman"/>
                <w:sz w:val="18"/>
                <w:szCs w:val="18"/>
              </w:rPr>
              <w:t xml:space="preserve"> </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Pr="000F1A5D" w:rsidRDefault="00483CED" w:rsidP="00483CED">
            <w:pPr>
              <w:jc w:val="center"/>
              <w:rPr>
                <w:rFonts w:ascii="Times New Roman" w:hAnsi="Times New Roman"/>
                <w:sz w:val="18"/>
                <w:szCs w:val="18"/>
                <w:lang w:eastAsia="uk-UA"/>
              </w:rPr>
            </w:pPr>
            <w:r>
              <w:rPr>
                <w:rFonts w:ascii="Times New Roman" w:hAnsi="Times New Roman"/>
                <w:sz w:val="18"/>
                <w:szCs w:val="18"/>
                <w:lang w:eastAsia="uk-UA"/>
              </w:rPr>
              <w:t>Побурко Руслан Володимирович</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center"/>
              <w:rPr>
                <w:rFonts w:ascii="Times New Roman" w:hAnsi="Times New Roman"/>
                <w:sz w:val="18"/>
                <w:szCs w:val="18"/>
                <w:lang w:eastAsia="uk-UA"/>
              </w:rPr>
            </w:pPr>
            <w:r w:rsidRPr="004F24B3">
              <w:rPr>
                <w:rFonts w:ascii="Times New Roman" w:hAnsi="Times New Roman"/>
                <w:sz w:val="18"/>
                <w:szCs w:val="18"/>
                <w:lang w:eastAsia="uk-UA"/>
              </w:rPr>
              <w:t>Г</w:t>
            </w:r>
            <w:r>
              <w:rPr>
                <w:rFonts w:ascii="Times New Roman" w:hAnsi="Times New Roman"/>
                <w:sz w:val="18"/>
                <w:szCs w:val="18"/>
                <w:lang w:eastAsia="uk-UA"/>
              </w:rPr>
              <w:t>оловний державний інспектор</w:t>
            </w:r>
            <w:r w:rsidRPr="004F24B3">
              <w:rPr>
                <w:rFonts w:ascii="Times New Roman" w:hAnsi="Times New Roman"/>
                <w:sz w:val="18"/>
                <w:szCs w:val="18"/>
                <w:lang w:eastAsia="uk-UA"/>
              </w:rPr>
              <w:t xml:space="preserve"> Бучацької державної податкової інспекції 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довідок про 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письмових повідомлень про відмову у прийнятті податкової звітності;</w:t>
            </w:r>
          </w:p>
          <w:p w:rsidR="00483CED" w:rsidRDefault="00483CED" w:rsidP="00483CED">
            <w:pPr>
              <w:spacing w:after="0" w:line="240" w:lineRule="auto"/>
              <w:jc w:val="center"/>
              <w:rPr>
                <w:rFonts w:ascii="Times New Roman" w:hAnsi="Times New Roman"/>
                <w:sz w:val="18"/>
                <w:szCs w:val="18"/>
                <w:lang w:eastAsia="uk-UA"/>
              </w:rPr>
            </w:pP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підписання витягів з реєстру страхувальників (щодо юридичної особи або відокремленого підрозділу) </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1-ВРС);</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підписання витягів з </w:t>
            </w:r>
            <w:r w:rsidRPr="004F24B3">
              <w:rPr>
                <w:rFonts w:ascii="Times New Roman" w:hAnsi="Times New Roman"/>
                <w:sz w:val="18"/>
                <w:szCs w:val="18"/>
                <w:lang w:eastAsia="uk-UA"/>
              </w:rPr>
              <w:lastRenderedPageBreak/>
              <w:t xml:space="preserve">реєстру страхувальників (щодо фізичної особи – підприємця або фізичної особи, яка провадить незалежну професійну діяльність) </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2-ВРС);</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rsidR="00483CED" w:rsidRPr="004F24B3" w:rsidRDefault="00483CED" w:rsidP="00483CED">
            <w:pPr>
              <w:jc w:val="center"/>
              <w:rPr>
                <w:rFonts w:ascii="Times New Roman" w:hAnsi="Times New Roman"/>
                <w:sz w:val="18"/>
                <w:szCs w:val="18"/>
                <w:lang w:eastAsia="uk-UA"/>
              </w:rPr>
            </w:pPr>
            <w:r w:rsidRPr="004F24B3">
              <w:rPr>
                <w:rFonts w:ascii="Times New Roman" w:hAnsi="Times New Roman"/>
                <w:sz w:val="18"/>
                <w:szCs w:val="18"/>
                <w:lang w:eastAsia="uk-UA"/>
              </w:rPr>
              <w:t>підписання довідок з реєстру страхувальників (ф. № 1-ДРС)</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lastRenderedPageBreak/>
              <w:t>Стаття 5 Закону України від 08 липня 2010 року № 2464-VI "Про збір та облік єдиного  внеску  на  загальнообов’язкове  державне  соціальне   страхування" (далі – Закон № 2464), п. 3 розділу ІІІ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зареєстрованого в Міністерстві юстиції України 03.12.2014 за № 1553/26330 (далі – Порядок № 1162);</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абзац другий п. 64.3 ст. 64 Податкового кодексу України (далі – ПКУ), п. 3.10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 (далі – Порядок № 1588);</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п.п. 191.1.3 п. 191.1 </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191 ПКУ;</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ст.ст. 48 та 49 ПКУ;</w:t>
            </w:r>
          </w:p>
          <w:p w:rsidR="00483CED" w:rsidRDefault="00483CED" w:rsidP="00483CED">
            <w:pPr>
              <w:spacing w:after="0" w:line="240" w:lineRule="auto"/>
              <w:jc w:val="center"/>
              <w:rPr>
                <w:rFonts w:ascii="Times New Roman" w:hAnsi="Times New Roman"/>
                <w:sz w:val="18"/>
                <w:szCs w:val="18"/>
                <w:lang w:eastAsia="uk-UA"/>
              </w:rPr>
            </w:pP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п.п. 193.1.1 п. 193.1 ст. 193 ПКУ; </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ст. 17 Закону № 2464, п. 3 розділу ІІ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постановою правління Пенсійного фонду України </w:t>
            </w:r>
            <w:r w:rsidRPr="004F24B3">
              <w:rPr>
                <w:rFonts w:ascii="Times New Roman" w:hAnsi="Times New Roman"/>
                <w:sz w:val="18"/>
                <w:szCs w:val="18"/>
                <w:lang w:eastAsia="uk-UA"/>
              </w:rPr>
              <w:lastRenderedPageBreak/>
              <w:t>від 21.07.2017 № 16-1, зареєстрованого в Міністерстві юстиції України 17.08.2017 за № 1017/30885 (далі – Порядок № 651);</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3 розділу ІІ Порядку № 651;</w:t>
            </w:r>
          </w:p>
          <w:p w:rsidR="00483CED" w:rsidRPr="00D47C16" w:rsidRDefault="00483CED" w:rsidP="00483CED">
            <w:pPr>
              <w:jc w:val="both"/>
              <w:rPr>
                <w:rFonts w:ascii="Times New Roman" w:hAnsi="Times New Roman"/>
                <w:sz w:val="18"/>
                <w:szCs w:val="18"/>
                <w:lang w:eastAsia="uk-UA"/>
              </w:rPr>
            </w:pPr>
            <w:r w:rsidRPr="004F24B3">
              <w:rPr>
                <w:rFonts w:ascii="Times New Roman" w:hAnsi="Times New Roman"/>
                <w:sz w:val="18"/>
                <w:szCs w:val="18"/>
                <w:lang w:eastAsia="uk-UA"/>
              </w:rPr>
              <w:t>ст. 17 Закону № 2464, п. 7 розділу ІІ Порядку № 651</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ind w:left="-83" w:right="110"/>
              <w:jc w:val="center"/>
              <w:rPr>
                <w:rFonts w:ascii="Times New Roman" w:hAnsi="Times New Roman"/>
                <w:sz w:val="18"/>
                <w:szCs w:val="18"/>
                <w:lang w:eastAsia="uk-UA"/>
              </w:rPr>
            </w:pPr>
            <w:r w:rsidRPr="00BC754E">
              <w:rPr>
                <w:rFonts w:ascii="Times New Roman" w:hAnsi="Times New Roman"/>
                <w:sz w:val="18"/>
                <w:szCs w:val="18"/>
                <w:lang w:val="ru-RU"/>
              </w:rPr>
              <w:lastRenderedPageBreak/>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r w:rsidRPr="004F24B3">
              <w:rPr>
                <w:rFonts w:ascii="Times New Roman" w:hAnsi="Times New Roman"/>
                <w:sz w:val="18"/>
                <w:szCs w:val="18"/>
              </w:rPr>
              <w:t xml:space="preserve"> </w:t>
            </w: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E53FCA"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Pr="0098172A" w:rsidRDefault="00483CED" w:rsidP="00483CED">
            <w:pPr>
              <w:ind w:left="-83" w:right="-108"/>
              <w:jc w:val="center"/>
              <w:rPr>
                <w:rFonts w:ascii="Times New Roman" w:hAnsi="Times New Roman"/>
                <w:color w:val="000000"/>
                <w:sz w:val="18"/>
                <w:szCs w:val="18"/>
                <w:lang w:val="en-US" w:eastAsia="uk-UA"/>
              </w:rPr>
            </w:pPr>
            <w:r>
              <w:rPr>
                <w:rFonts w:ascii="Times New Roman" w:hAnsi="Times New Roman"/>
                <w:color w:val="000000"/>
                <w:sz w:val="18"/>
                <w:szCs w:val="18"/>
                <w:lang w:eastAsia="uk-UA"/>
              </w:rPr>
              <w:t>06.06.2024 № 292</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Pr="0092585A" w:rsidRDefault="00483CED" w:rsidP="00483CED">
            <w:pPr>
              <w:jc w:val="center"/>
              <w:rPr>
                <w:rFonts w:ascii="Times New Roman" w:hAnsi="Times New Roman"/>
                <w:sz w:val="18"/>
                <w:szCs w:val="18"/>
              </w:rPr>
            </w:pPr>
            <w:r w:rsidRPr="0092585A">
              <w:rPr>
                <w:rFonts w:ascii="Times New Roman" w:hAnsi="Times New Roman"/>
                <w:sz w:val="18"/>
                <w:szCs w:val="18"/>
              </w:rPr>
              <w:t>Овсійчук Лариса</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92585A" w:rsidRDefault="00483CED" w:rsidP="00483CED">
            <w:pPr>
              <w:jc w:val="center"/>
              <w:rPr>
                <w:rFonts w:ascii="Times New Roman" w:hAnsi="Times New Roman"/>
                <w:sz w:val="18"/>
                <w:szCs w:val="18"/>
              </w:rPr>
            </w:pPr>
            <w:r w:rsidRPr="002663D2">
              <w:rPr>
                <w:rFonts w:ascii="Times New Roman" w:hAnsi="Times New Roman"/>
                <w:sz w:val="18"/>
                <w:szCs w:val="18"/>
              </w:rPr>
              <w:t xml:space="preserve">Начальник </w:t>
            </w:r>
            <w:r w:rsidRPr="0092585A">
              <w:rPr>
                <w:rFonts w:ascii="Times New Roman" w:hAnsi="Times New Roman"/>
                <w:sz w:val="18"/>
                <w:szCs w:val="18"/>
              </w:rPr>
              <w:t>Тернопільського відділу податків і зборів з юридичних осіб 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Pr="0092585A" w:rsidRDefault="00483CED" w:rsidP="00483CED">
            <w:pPr>
              <w:jc w:val="both"/>
              <w:rPr>
                <w:rFonts w:ascii="Times New Roman" w:hAnsi="Times New Roman"/>
                <w:sz w:val="18"/>
                <w:szCs w:val="18"/>
              </w:rPr>
            </w:pPr>
            <w:r w:rsidRPr="0092585A">
              <w:rPr>
                <w:rFonts w:ascii="Times New Roman" w:hAnsi="Times New Roman"/>
                <w:sz w:val="18"/>
                <w:szCs w:val="18"/>
              </w:rPr>
              <w:t>підписання витягів із Реєстру неприбуткових установ та організацій і повідомлень про відсутність відомостей про платника у реєстрі неприбуткових установ та організацій</w:t>
            </w:r>
            <w:r>
              <w:rPr>
                <w:rFonts w:ascii="Times New Roman" w:hAnsi="Times New Roman"/>
                <w:sz w:val="18"/>
                <w:szCs w:val="18"/>
              </w:rPr>
              <w:t>.</w:t>
            </w:r>
          </w:p>
          <w:p w:rsidR="00483CED" w:rsidRPr="0092585A" w:rsidRDefault="00483CED" w:rsidP="00483CED">
            <w:pPr>
              <w:jc w:val="both"/>
              <w:rPr>
                <w:rFonts w:ascii="Times New Roman" w:hAnsi="Times New Roman"/>
                <w:sz w:val="18"/>
                <w:szCs w:val="18"/>
              </w:rPr>
            </w:pPr>
          </w:p>
          <w:p w:rsidR="00483CED" w:rsidRPr="0092585A" w:rsidRDefault="00483CED" w:rsidP="00483CED">
            <w:pPr>
              <w:jc w:val="both"/>
              <w:rPr>
                <w:rFonts w:ascii="Times New Roman" w:hAnsi="Times New Roman"/>
                <w:sz w:val="18"/>
                <w:szCs w:val="18"/>
              </w:rPr>
            </w:pP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Pr="0092585A" w:rsidRDefault="00483CED" w:rsidP="00483CED">
            <w:pPr>
              <w:jc w:val="both"/>
              <w:rPr>
                <w:rFonts w:ascii="Times New Roman" w:hAnsi="Times New Roman"/>
                <w:sz w:val="18"/>
                <w:szCs w:val="18"/>
              </w:rPr>
            </w:pPr>
            <w:r w:rsidRPr="00195BD9">
              <w:rPr>
                <w:rFonts w:ascii="Times New Roman" w:hAnsi="Times New Roman"/>
                <w:sz w:val="18"/>
                <w:szCs w:val="18"/>
              </w:rPr>
              <w:t>пункт 133.4 ст.133 ПКУ, пункт 12</w:t>
            </w:r>
            <w:r w:rsidRPr="00195BD9">
              <w:rPr>
                <w:sz w:val="18"/>
                <w:szCs w:val="18"/>
                <w:vertAlign w:val="superscript"/>
              </w:rPr>
              <w:t>1</w:t>
            </w:r>
            <w:r w:rsidRPr="00195BD9">
              <w:rPr>
                <w:rFonts w:ascii="Times New Roman" w:hAnsi="Times New Roman"/>
                <w:sz w:val="18"/>
                <w:szCs w:val="18"/>
              </w:rPr>
              <w:t xml:space="preserve">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№440 ( зі змінами)</w:t>
            </w:r>
            <w:r>
              <w:rPr>
                <w:rFonts w:ascii="Times New Roman" w:hAnsi="Times New Roman"/>
                <w:sz w:val="18"/>
                <w:szCs w:val="18"/>
              </w:rPr>
              <w:t>.</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013CBD" w:rsidRDefault="00483CED" w:rsidP="00483CED">
            <w:pPr>
              <w:spacing w:after="0" w:line="240" w:lineRule="auto"/>
              <w:jc w:val="center"/>
              <w:rPr>
                <w:rFonts w:ascii="Times New Roman" w:hAnsi="Times New Roman"/>
                <w:bCs/>
                <w:color w:val="333333"/>
                <w:sz w:val="18"/>
                <w:szCs w:val="18"/>
                <w:lang w:eastAsia="uk-UA"/>
              </w:rPr>
            </w:pP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E53FCA"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ind w:left="-83" w:right="-108"/>
            </w:pPr>
            <w:r w:rsidRPr="002952FC">
              <w:rPr>
                <w:rFonts w:ascii="Times New Roman" w:hAnsi="Times New Roman"/>
                <w:color w:val="000000"/>
                <w:sz w:val="18"/>
                <w:szCs w:val="18"/>
                <w:lang w:eastAsia="uk-UA"/>
              </w:rPr>
              <w:t>06.06.2024 № 292</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Pr="0092585A" w:rsidRDefault="00483CED" w:rsidP="00483CED">
            <w:pPr>
              <w:jc w:val="center"/>
              <w:rPr>
                <w:rFonts w:ascii="Times New Roman" w:hAnsi="Times New Roman"/>
                <w:sz w:val="18"/>
                <w:szCs w:val="18"/>
              </w:rPr>
            </w:pPr>
            <w:r>
              <w:rPr>
                <w:rFonts w:ascii="Times New Roman" w:hAnsi="Times New Roman"/>
                <w:sz w:val="18"/>
                <w:szCs w:val="18"/>
              </w:rPr>
              <w:t>Гураль  Олеся</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92585A" w:rsidRDefault="00483CED" w:rsidP="00483CED">
            <w:pPr>
              <w:jc w:val="center"/>
              <w:rPr>
                <w:rFonts w:ascii="Times New Roman" w:hAnsi="Times New Roman"/>
                <w:sz w:val="18"/>
                <w:szCs w:val="18"/>
              </w:rPr>
            </w:pPr>
            <w:r>
              <w:rPr>
                <w:rFonts w:ascii="Times New Roman" w:hAnsi="Times New Roman"/>
                <w:sz w:val="18"/>
                <w:szCs w:val="18"/>
              </w:rPr>
              <w:t>Заступник н</w:t>
            </w:r>
            <w:r w:rsidRPr="002663D2">
              <w:rPr>
                <w:rFonts w:ascii="Times New Roman" w:hAnsi="Times New Roman"/>
                <w:sz w:val="18"/>
                <w:szCs w:val="18"/>
              </w:rPr>
              <w:t>ачальник</w:t>
            </w:r>
            <w:r>
              <w:rPr>
                <w:rFonts w:ascii="Times New Roman" w:hAnsi="Times New Roman"/>
                <w:sz w:val="18"/>
                <w:szCs w:val="18"/>
              </w:rPr>
              <w:t>а</w:t>
            </w:r>
            <w:r w:rsidRPr="002663D2">
              <w:rPr>
                <w:rFonts w:ascii="Times New Roman" w:hAnsi="Times New Roman"/>
                <w:sz w:val="18"/>
                <w:szCs w:val="18"/>
              </w:rPr>
              <w:t xml:space="preserve"> </w:t>
            </w:r>
            <w:r w:rsidRPr="0092585A">
              <w:rPr>
                <w:rFonts w:ascii="Times New Roman" w:hAnsi="Times New Roman"/>
                <w:sz w:val="18"/>
                <w:szCs w:val="18"/>
              </w:rPr>
              <w:t>Тернопільського відділу податків і зборів з юридичних осіб 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Pr="0092585A" w:rsidRDefault="00483CED" w:rsidP="00483CED">
            <w:pPr>
              <w:jc w:val="both"/>
              <w:rPr>
                <w:rFonts w:ascii="Times New Roman" w:hAnsi="Times New Roman"/>
                <w:sz w:val="18"/>
                <w:szCs w:val="18"/>
              </w:rPr>
            </w:pPr>
            <w:r w:rsidRPr="0092585A">
              <w:rPr>
                <w:rFonts w:ascii="Times New Roman" w:hAnsi="Times New Roman"/>
                <w:sz w:val="18"/>
                <w:szCs w:val="18"/>
              </w:rPr>
              <w:t>підписання витягів із Реєстру неприбуткових установ та організацій і повідомлень про відсутність відомостей про платника у реєстрі неприбуткових установ та організацій</w:t>
            </w:r>
            <w:r>
              <w:rPr>
                <w:rFonts w:ascii="Times New Roman" w:hAnsi="Times New Roman"/>
                <w:sz w:val="18"/>
                <w:szCs w:val="18"/>
              </w:rPr>
              <w:t>.</w:t>
            </w:r>
          </w:p>
          <w:p w:rsidR="00483CED" w:rsidRPr="0092585A" w:rsidRDefault="00483CED" w:rsidP="00483CED">
            <w:pPr>
              <w:jc w:val="both"/>
              <w:rPr>
                <w:rFonts w:ascii="Times New Roman" w:hAnsi="Times New Roman"/>
                <w:sz w:val="18"/>
                <w:szCs w:val="18"/>
              </w:rPr>
            </w:pPr>
          </w:p>
          <w:p w:rsidR="00483CED" w:rsidRPr="0092585A" w:rsidRDefault="00483CED" w:rsidP="00483CED">
            <w:pPr>
              <w:jc w:val="both"/>
              <w:rPr>
                <w:rFonts w:ascii="Times New Roman" w:hAnsi="Times New Roman"/>
                <w:sz w:val="18"/>
                <w:szCs w:val="18"/>
              </w:rPr>
            </w:pP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Pr="0092585A" w:rsidRDefault="00483CED" w:rsidP="00483CED">
            <w:pPr>
              <w:jc w:val="both"/>
              <w:rPr>
                <w:rFonts w:ascii="Times New Roman" w:hAnsi="Times New Roman"/>
                <w:sz w:val="18"/>
                <w:szCs w:val="18"/>
              </w:rPr>
            </w:pPr>
            <w:r w:rsidRPr="00195BD9">
              <w:rPr>
                <w:rFonts w:ascii="Times New Roman" w:hAnsi="Times New Roman"/>
                <w:sz w:val="18"/>
                <w:szCs w:val="18"/>
              </w:rPr>
              <w:t>пункт 133.4 ст.133 ПКУ, пункт 12</w:t>
            </w:r>
            <w:r w:rsidRPr="00195BD9">
              <w:rPr>
                <w:sz w:val="18"/>
                <w:szCs w:val="18"/>
                <w:vertAlign w:val="superscript"/>
              </w:rPr>
              <w:t>1</w:t>
            </w:r>
            <w:r w:rsidRPr="00195BD9">
              <w:rPr>
                <w:rFonts w:ascii="Times New Roman" w:hAnsi="Times New Roman"/>
                <w:sz w:val="18"/>
                <w:szCs w:val="18"/>
              </w:rPr>
              <w:t xml:space="preserve">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№440 ( зі змінами)</w:t>
            </w:r>
            <w:r>
              <w:rPr>
                <w:rFonts w:ascii="Times New Roman" w:hAnsi="Times New Roman"/>
                <w:sz w:val="18"/>
                <w:szCs w:val="18"/>
              </w:rPr>
              <w:t>.</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spacing w:after="0" w:line="240" w:lineRule="auto"/>
              <w:jc w:val="center"/>
              <w:rPr>
                <w:rFonts w:ascii="Times New Roman" w:hAnsi="Times New Roman"/>
                <w:bCs/>
                <w:color w:val="333333"/>
                <w:sz w:val="18"/>
                <w:szCs w:val="18"/>
                <w:lang w:eastAsia="uk-UA"/>
              </w:rPr>
            </w:pPr>
            <w:r>
              <w:rPr>
                <w:rFonts w:ascii="Times New Roman" w:hAnsi="Times New Roman"/>
                <w:bCs/>
                <w:color w:val="333333"/>
                <w:sz w:val="18"/>
                <w:szCs w:val="18"/>
                <w:lang w:eastAsia="uk-UA"/>
              </w:rPr>
              <w:t xml:space="preserve">На період відсутності начальника </w:t>
            </w:r>
          </w:p>
          <w:p w:rsidR="00483CED" w:rsidRPr="00013CBD" w:rsidRDefault="00483CED" w:rsidP="00483CED">
            <w:pPr>
              <w:spacing w:after="0" w:line="240" w:lineRule="auto"/>
              <w:jc w:val="center"/>
              <w:rPr>
                <w:rFonts w:ascii="Times New Roman" w:hAnsi="Times New Roman"/>
                <w:bCs/>
                <w:color w:val="333333"/>
                <w:sz w:val="18"/>
                <w:szCs w:val="18"/>
                <w:lang w:eastAsia="uk-UA"/>
              </w:rPr>
            </w:pPr>
            <w:r>
              <w:rPr>
                <w:rFonts w:ascii="Times New Roman" w:hAnsi="Times New Roman"/>
                <w:bCs/>
                <w:color w:val="333333"/>
                <w:sz w:val="18"/>
                <w:szCs w:val="18"/>
                <w:lang w:eastAsia="uk-UA"/>
              </w:rPr>
              <w:t xml:space="preserve">відділу </w:t>
            </w: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E53FCA"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ind w:left="-83" w:right="-108"/>
            </w:pPr>
            <w:r w:rsidRPr="002952FC">
              <w:rPr>
                <w:rFonts w:ascii="Times New Roman" w:hAnsi="Times New Roman"/>
                <w:color w:val="000000"/>
                <w:sz w:val="18"/>
                <w:szCs w:val="18"/>
                <w:lang w:eastAsia="uk-UA"/>
              </w:rPr>
              <w:t>06.06.2024 № 292</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Pr="0092585A" w:rsidRDefault="00483CED" w:rsidP="00483CED">
            <w:pPr>
              <w:jc w:val="center"/>
              <w:rPr>
                <w:rFonts w:ascii="Times New Roman" w:hAnsi="Times New Roman"/>
                <w:sz w:val="18"/>
                <w:szCs w:val="18"/>
              </w:rPr>
            </w:pPr>
            <w:r w:rsidRPr="00DF2854">
              <w:rPr>
                <w:rFonts w:ascii="Times New Roman" w:hAnsi="Times New Roman"/>
                <w:sz w:val="18"/>
                <w:szCs w:val="18"/>
              </w:rPr>
              <w:t>Захарків Марія</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92585A" w:rsidRDefault="00483CED" w:rsidP="00483CED">
            <w:pPr>
              <w:jc w:val="center"/>
              <w:rPr>
                <w:rFonts w:ascii="Times New Roman" w:hAnsi="Times New Roman"/>
                <w:sz w:val="18"/>
                <w:szCs w:val="18"/>
              </w:rPr>
            </w:pPr>
            <w:r w:rsidRPr="002663D2">
              <w:rPr>
                <w:rFonts w:ascii="Times New Roman" w:hAnsi="Times New Roman"/>
                <w:sz w:val="18"/>
                <w:szCs w:val="18"/>
              </w:rPr>
              <w:t xml:space="preserve">Начальник </w:t>
            </w:r>
            <w:r>
              <w:rPr>
                <w:rFonts w:ascii="Times New Roman" w:hAnsi="Times New Roman"/>
                <w:sz w:val="18"/>
                <w:szCs w:val="18"/>
              </w:rPr>
              <w:t>Козівсь</w:t>
            </w:r>
            <w:r w:rsidRPr="0092585A">
              <w:rPr>
                <w:rFonts w:ascii="Times New Roman" w:hAnsi="Times New Roman"/>
                <w:sz w:val="18"/>
                <w:szCs w:val="18"/>
              </w:rPr>
              <w:t>кого відділу податків і зборів з юридичних осіб 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Pr="0092585A" w:rsidRDefault="00483CED" w:rsidP="00483CED">
            <w:pPr>
              <w:jc w:val="both"/>
              <w:rPr>
                <w:rFonts w:ascii="Times New Roman" w:hAnsi="Times New Roman"/>
                <w:sz w:val="18"/>
                <w:szCs w:val="18"/>
              </w:rPr>
            </w:pPr>
            <w:r w:rsidRPr="0092585A">
              <w:rPr>
                <w:rFonts w:ascii="Times New Roman" w:hAnsi="Times New Roman"/>
                <w:sz w:val="18"/>
                <w:szCs w:val="18"/>
              </w:rPr>
              <w:t>підписання витягів із Реєстру неприбуткових установ та організацій і повідомлень про відсутність відомостей про платника у реєстрі неприбуткових установ та організацій</w:t>
            </w:r>
            <w:r>
              <w:rPr>
                <w:rFonts w:ascii="Times New Roman" w:hAnsi="Times New Roman"/>
                <w:sz w:val="18"/>
                <w:szCs w:val="18"/>
              </w:rPr>
              <w:t>.</w:t>
            </w:r>
          </w:p>
          <w:p w:rsidR="00483CED" w:rsidRPr="0092585A" w:rsidRDefault="00483CED" w:rsidP="00483CED">
            <w:pPr>
              <w:jc w:val="both"/>
              <w:rPr>
                <w:rFonts w:ascii="Times New Roman" w:hAnsi="Times New Roman"/>
                <w:sz w:val="18"/>
                <w:szCs w:val="18"/>
              </w:rPr>
            </w:pP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Pr="0092585A" w:rsidRDefault="00483CED" w:rsidP="00483CED">
            <w:pPr>
              <w:jc w:val="both"/>
              <w:rPr>
                <w:rFonts w:ascii="Times New Roman" w:hAnsi="Times New Roman"/>
                <w:sz w:val="18"/>
                <w:szCs w:val="18"/>
              </w:rPr>
            </w:pPr>
            <w:r w:rsidRPr="00195BD9">
              <w:rPr>
                <w:rFonts w:ascii="Times New Roman" w:hAnsi="Times New Roman"/>
                <w:sz w:val="18"/>
                <w:szCs w:val="18"/>
              </w:rPr>
              <w:t>пункт 133.4 ст.133 ПКУ, пункт 12</w:t>
            </w:r>
            <w:r w:rsidRPr="00195BD9">
              <w:rPr>
                <w:sz w:val="18"/>
                <w:szCs w:val="18"/>
                <w:vertAlign w:val="superscript"/>
              </w:rPr>
              <w:t>1</w:t>
            </w:r>
            <w:r w:rsidRPr="00195BD9">
              <w:rPr>
                <w:rFonts w:ascii="Times New Roman" w:hAnsi="Times New Roman"/>
                <w:sz w:val="18"/>
                <w:szCs w:val="18"/>
              </w:rPr>
              <w:t xml:space="preserve">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№440 ( зі змінами)</w:t>
            </w:r>
            <w:r>
              <w:rPr>
                <w:rFonts w:ascii="Times New Roman" w:hAnsi="Times New Roman"/>
                <w:sz w:val="18"/>
                <w:szCs w:val="18"/>
              </w:rPr>
              <w:t>.</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013CBD" w:rsidRDefault="00483CED" w:rsidP="00483CED">
            <w:pPr>
              <w:spacing w:after="0" w:line="240" w:lineRule="auto"/>
              <w:jc w:val="center"/>
              <w:rPr>
                <w:rFonts w:ascii="Times New Roman" w:hAnsi="Times New Roman"/>
                <w:bCs/>
                <w:color w:val="333333"/>
                <w:sz w:val="18"/>
                <w:szCs w:val="18"/>
                <w:lang w:eastAsia="uk-UA"/>
              </w:rPr>
            </w:pP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E53FCA"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ind w:left="-83" w:right="-108"/>
            </w:pPr>
            <w:r w:rsidRPr="002952FC">
              <w:rPr>
                <w:rFonts w:ascii="Times New Roman" w:hAnsi="Times New Roman"/>
                <w:color w:val="000000"/>
                <w:sz w:val="18"/>
                <w:szCs w:val="18"/>
                <w:lang w:eastAsia="uk-UA"/>
              </w:rPr>
              <w:t>06.06.2024 № 292</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Pr="0092585A" w:rsidRDefault="00483CED" w:rsidP="00483CED">
            <w:pPr>
              <w:jc w:val="center"/>
              <w:rPr>
                <w:rFonts w:ascii="Times New Roman" w:hAnsi="Times New Roman"/>
                <w:sz w:val="18"/>
                <w:szCs w:val="18"/>
              </w:rPr>
            </w:pPr>
            <w:r w:rsidRPr="00DF2854">
              <w:rPr>
                <w:rFonts w:ascii="Times New Roman" w:hAnsi="Times New Roman"/>
                <w:sz w:val="18"/>
                <w:szCs w:val="18"/>
              </w:rPr>
              <w:t>Буркевич Наталія</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92585A" w:rsidRDefault="00483CED" w:rsidP="00483CED">
            <w:pPr>
              <w:jc w:val="center"/>
              <w:rPr>
                <w:rFonts w:ascii="Times New Roman" w:hAnsi="Times New Roman"/>
                <w:sz w:val="18"/>
                <w:szCs w:val="18"/>
              </w:rPr>
            </w:pPr>
            <w:r>
              <w:rPr>
                <w:rFonts w:ascii="Times New Roman" w:hAnsi="Times New Roman"/>
                <w:sz w:val="18"/>
                <w:szCs w:val="18"/>
              </w:rPr>
              <w:t>Заступник н</w:t>
            </w:r>
            <w:r w:rsidRPr="002663D2">
              <w:rPr>
                <w:rFonts w:ascii="Times New Roman" w:hAnsi="Times New Roman"/>
                <w:sz w:val="18"/>
                <w:szCs w:val="18"/>
              </w:rPr>
              <w:t>ачальник</w:t>
            </w:r>
            <w:r>
              <w:rPr>
                <w:rFonts w:ascii="Times New Roman" w:hAnsi="Times New Roman"/>
                <w:sz w:val="18"/>
                <w:szCs w:val="18"/>
              </w:rPr>
              <w:t>а</w:t>
            </w:r>
            <w:r w:rsidRPr="002663D2">
              <w:rPr>
                <w:rFonts w:ascii="Times New Roman" w:hAnsi="Times New Roman"/>
                <w:sz w:val="18"/>
                <w:szCs w:val="18"/>
              </w:rPr>
              <w:t xml:space="preserve"> </w:t>
            </w:r>
            <w:r>
              <w:rPr>
                <w:rFonts w:ascii="Times New Roman" w:hAnsi="Times New Roman"/>
                <w:sz w:val="18"/>
                <w:szCs w:val="18"/>
              </w:rPr>
              <w:t>Козівсь</w:t>
            </w:r>
            <w:r w:rsidRPr="0092585A">
              <w:rPr>
                <w:rFonts w:ascii="Times New Roman" w:hAnsi="Times New Roman"/>
                <w:sz w:val="18"/>
                <w:szCs w:val="18"/>
              </w:rPr>
              <w:t>кого відділу податків і зборів з юридичних осіб 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Pr="0092585A" w:rsidRDefault="00483CED" w:rsidP="00483CED">
            <w:pPr>
              <w:jc w:val="both"/>
              <w:rPr>
                <w:rFonts w:ascii="Times New Roman" w:hAnsi="Times New Roman"/>
                <w:sz w:val="18"/>
                <w:szCs w:val="18"/>
              </w:rPr>
            </w:pPr>
            <w:r w:rsidRPr="0092585A">
              <w:rPr>
                <w:rFonts w:ascii="Times New Roman" w:hAnsi="Times New Roman"/>
                <w:sz w:val="18"/>
                <w:szCs w:val="18"/>
              </w:rPr>
              <w:t>підписання витягів із Реєстру неприбуткових установ та організацій і повідомлень про відсутність відомостей про платника у реєстрі неприбуткових установ та організацій</w:t>
            </w:r>
            <w:r>
              <w:rPr>
                <w:rFonts w:ascii="Times New Roman" w:hAnsi="Times New Roman"/>
                <w:sz w:val="18"/>
                <w:szCs w:val="18"/>
              </w:rPr>
              <w:t>.</w:t>
            </w:r>
          </w:p>
          <w:p w:rsidR="00483CED" w:rsidRPr="0092585A" w:rsidRDefault="00483CED" w:rsidP="00483CED">
            <w:pPr>
              <w:jc w:val="both"/>
              <w:rPr>
                <w:rFonts w:ascii="Times New Roman" w:hAnsi="Times New Roman"/>
                <w:sz w:val="18"/>
                <w:szCs w:val="18"/>
              </w:rPr>
            </w:pPr>
          </w:p>
          <w:p w:rsidR="00483CED" w:rsidRPr="0092585A" w:rsidRDefault="00483CED" w:rsidP="00483CED">
            <w:pPr>
              <w:jc w:val="both"/>
              <w:rPr>
                <w:rFonts w:ascii="Times New Roman" w:hAnsi="Times New Roman"/>
                <w:sz w:val="18"/>
                <w:szCs w:val="18"/>
              </w:rPr>
            </w:pP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Pr="0092585A" w:rsidRDefault="00483CED" w:rsidP="00483CED">
            <w:pPr>
              <w:jc w:val="both"/>
              <w:rPr>
                <w:rFonts w:ascii="Times New Roman" w:hAnsi="Times New Roman"/>
                <w:sz w:val="18"/>
                <w:szCs w:val="18"/>
              </w:rPr>
            </w:pPr>
            <w:r w:rsidRPr="00195BD9">
              <w:rPr>
                <w:rFonts w:ascii="Times New Roman" w:hAnsi="Times New Roman"/>
                <w:sz w:val="18"/>
                <w:szCs w:val="18"/>
              </w:rPr>
              <w:t>пункт 133.4 ст.133 ПКУ, пункт 12</w:t>
            </w:r>
            <w:r w:rsidRPr="00195BD9">
              <w:rPr>
                <w:sz w:val="18"/>
                <w:szCs w:val="18"/>
                <w:vertAlign w:val="superscript"/>
              </w:rPr>
              <w:t>1</w:t>
            </w:r>
            <w:r w:rsidRPr="00195BD9">
              <w:rPr>
                <w:rFonts w:ascii="Times New Roman" w:hAnsi="Times New Roman"/>
                <w:sz w:val="18"/>
                <w:szCs w:val="18"/>
              </w:rPr>
              <w:t xml:space="preserve">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№440 ( зі змінами)</w:t>
            </w:r>
            <w:r>
              <w:rPr>
                <w:rFonts w:ascii="Times New Roman" w:hAnsi="Times New Roman"/>
                <w:sz w:val="18"/>
                <w:szCs w:val="18"/>
              </w:rPr>
              <w:t>.</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spacing w:after="0" w:line="240" w:lineRule="auto"/>
              <w:jc w:val="center"/>
              <w:rPr>
                <w:rFonts w:ascii="Times New Roman" w:hAnsi="Times New Roman"/>
                <w:bCs/>
                <w:color w:val="333333"/>
                <w:sz w:val="18"/>
                <w:szCs w:val="18"/>
                <w:lang w:eastAsia="uk-UA"/>
              </w:rPr>
            </w:pPr>
            <w:r>
              <w:rPr>
                <w:rFonts w:ascii="Times New Roman" w:hAnsi="Times New Roman"/>
                <w:bCs/>
                <w:color w:val="333333"/>
                <w:sz w:val="18"/>
                <w:szCs w:val="18"/>
                <w:lang w:eastAsia="uk-UA"/>
              </w:rPr>
              <w:t xml:space="preserve">На період відсутності начальника </w:t>
            </w:r>
          </w:p>
          <w:p w:rsidR="00483CED" w:rsidRPr="00013CBD" w:rsidRDefault="00483CED" w:rsidP="00483CED">
            <w:pPr>
              <w:spacing w:after="0" w:line="240" w:lineRule="auto"/>
              <w:jc w:val="center"/>
              <w:rPr>
                <w:rFonts w:ascii="Times New Roman" w:hAnsi="Times New Roman"/>
                <w:bCs/>
                <w:color w:val="333333"/>
                <w:sz w:val="18"/>
                <w:szCs w:val="18"/>
                <w:lang w:eastAsia="uk-UA"/>
              </w:rPr>
            </w:pPr>
            <w:r>
              <w:rPr>
                <w:rFonts w:ascii="Times New Roman" w:hAnsi="Times New Roman"/>
                <w:bCs/>
                <w:color w:val="333333"/>
                <w:sz w:val="18"/>
                <w:szCs w:val="18"/>
                <w:lang w:eastAsia="uk-UA"/>
              </w:rPr>
              <w:t xml:space="preserve">відділу </w:t>
            </w: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E53FCA"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ind w:left="-83" w:right="-108"/>
            </w:pPr>
            <w:r w:rsidRPr="002952FC">
              <w:rPr>
                <w:rFonts w:ascii="Times New Roman" w:hAnsi="Times New Roman"/>
                <w:color w:val="000000"/>
                <w:sz w:val="18"/>
                <w:szCs w:val="18"/>
                <w:lang w:eastAsia="uk-UA"/>
              </w:rPr>
              <w:t>06.06.2024 № 292</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center"/>
              <w:rPr>
                <w:rFonts w:ascii="Times New Roman" w:hAnsi="Times New Roman"/>
                <w:sz w:val="18"/>
                <w:szCs w:val="18"/>
              </w:rPr>
            </w:pPr>
            <w:r w:rsidRPr="00DF2854">
              <w:rPr>
                <w:rFonts w:ascii="Times New Roman" w:hAnsi="Times New Roman"/>
                <w:sz w:val="18"/>
                <w:szCs w:val="18"/>
              </w:rPr>
              <w:t>Глушик Тетяна</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92585A" w:rsidRDefault="00483CED" w:rsidP="00483CED">
            <w:pPr>
              <w:jc w:val="center"/>
              <w:rPr>
                <w:rFonts w:ascii="Times New Roman" w:hAnsi="Times New Roman"/>
                <w:sz w:val="18"/>
                <w:szCs w:val="18"/>
              </w:rPr>
            </w:pPr>
            <w:r w:rsidRPr="002663D2">
              <w:rPr>
                <w:rFonts w:ascii="Times New Roman" w:hAnsi="Times New Roman"/>
                <w:sz w:val="18"/>
                <w:szCs w:val="18"/>
              </w:rPr>
              <w:t xml:space="preserve">Начальник </w:t>
            </w:r>
            <w:r>
              <w:rPr>
                <w:rFonts w:ascii="Times New Roman" w:hAnsi="Times New Roman"/>
                <w:sz w:val="18"/>
                <w:szCs w:val="18"/>
              </w:rPr>
              <w:t>Підволочиського</w:t>
            </w:r>
            <w:r w:rsidRPr="0092585A">
              <w:rPr>
                <w:rFonts w:ascii="Times New Roman" w:hAnsi="Times New Roman"/>
                <w:sz w:val="18"/>
                <w:szCs w:val="18"/>
              </w:rPr>
              <w:t xml:space="preserve"> відділу податків і зборів з юридичних осіб 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Pr="0092585A" w:rsidRDefault="00483CED" w:rsidP="00483CED">
            <w:pPr>
              <w:jc w:val="both"/>
              <w:rPr>
                <w:rFonts w:ascii="Times New Roman" w:hAnsi="Times New Roman"/>
                <w:sz w:val="18"/>
                <w:szCs w:val="18"/>
              </w:rPr>
            </w:pPr>
            <w:r w:rsidRPr="0092585A">
              <w:rPr>
                <w:rFonts w:ascii="Times New Roman" w:hAnsi="Times New Roman"/>
                <w:sz w:val="18"/>
                <w:szCs w:val="18"/>
              </w:rPr>
              <w:t>підписання витягів із Реєстру неприбуткових установ та організацій і повідомлень про відсутність відомостей про платника у реєстрі неприбуткових установ та організацій</w:t>
            </w:r>
            <w:r>
              <w:rPr>
                <w:rFonts w:ascii="Times New Roman" w:hAnsi="Times New Roman"/>
                <w:sz w:val="18"/>
                <w:szCs w:val="18"/>
              </w:rPr>
              <w:t>.</w:t>
            </w:r>
          </w:p>
          <w:p w:rsidR="00483CED" w:rsidRPr="0092585A" w:rsidRDefault="00483CED" w:rsidP="00483CED">
            <w:pPr>
              <w:jc w:val="both"/>
              <w:rPr>
                <w:rFonts w:ascii="Times New Roman" w:hAnsi="Times New Roman"/>
                <w:sz w:val="18"/>
                <w:szCs w:val="18"/>
              </w:rPr>
            </w:pPr>
          </w:p>
          <w:p w:rsidR="00483CED" w:rsidRPr="0092585A" w:rsidRDefault="00483CED" w:rsidP="00483CED">
            <w:pPr>
              <w:jc w:val="both"/>
              <w:rPr>
                <w:rFonts w:ascii="Times New Roman" w:hAnsi="Times New Roman"/>
                <w:sz w:val="18"/>
                <w:szCs w:val="18"/>
              </w:rPr>
            </w:pP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Pr="0092585A" w:rsidRDefault="00483CED" w:rsidP="00483CED">
            <w:pPr>
              <w:jc w:val="both"/>
              <w:rPr>
                <w:rFonts w:ascii="Times New Roman" w:hAnsi="Times New Roman"/>
                <w:sz w:val="18"/>
                <w:szCs w:val="18"/>
              </w:rPr>
            </w:pPr>
            <w:r w:rsidRPr="00195BD9">
              <w:rPr>
                <w:rFonts w:ascii="Times New Roman" w:hAnsi="Times New Roman"/>
                <w:sz w:val="18"/>
                <w:szCs w:val="18"/>
              </w:rPr>
              <w:t>пункт 133.4 ст.133 ПКУ, пункт 12</w:t>
            </w:r>
            <w:r w:rsidRPr="00195BD9">
              <w:rPr>
                <w:sz w:val="18"/>
                <w:szCs w:val="18"/>
                <w:vertAlign w:val="superscript"/>
              </w:rPr>
              <w:t>1</w:t>
            </w:r>
            <w:r w:rsidRPr="00195BD9">
              <w:rPr>
                <w:rFonts w:ascii="Times New Roman" w:hAnsi="Times New Roman"/>
                <w:sz w:val="18"/>
                <w:szCs w:val="18"/>
              </w:rPr>
              <w:t xml:space="preserve">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№440 ( зі змінами)</w:t>
            </w:r>
            <w:r>
              <w:rPr>
                <w:rFonts w:ascii="Times New Roman" w:hAnsi="Times New Roman"/>
                <w:sz w:val="18"/>
                <w:szCs w:val="18"/>
              </w:rPr>
              <w:t>.</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013CBD" w:rsidRDefault="00483CED" w:rsidP="00483CED">
            <w:pPr>
              <w:spacing w:after="0" w:line="240" w:lineRule="auto"/>
              <w:jc w:val="center"/>
              <w:rPr>
                <w:rFonts w:ascii="Times New Roman" w:hAnsi="Times New Roman"/>
                <w:bCs/>
                <w:color w:val="333333"/>
                <w:sz w:val="18"/>
                <w:szCs w:val="18"/>
                <w:lang w:eastAsia="uk-UA"/>
              </w:rPr>
            </w:pP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E53FCA"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ind w:left="-83" w:right="-108"/>
            </w:pPr>
            <w:r w:rsidRPr="002952FC">
              <w:rPr>
                <w:rFonts w:ascii="Times New Roman" w:hAnsi="Times New Roman"/>
                <w:color w:val="000000"/>
                <w:sz w:val="18"/>
                <w:szCs w:val="18"/>
                <w:lang w:eastAsia="uk-UA"/>
              </w:rPr>
              <w:t>06.06.2024 № 292</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center"/>
              <w:rPr>
                <w:rFonts w:ascii="Times New Roman" w:hAnsi="Times New Roman"/>
                <w:sz w:val="18"/>
                <w:szCs w:val="18"/>
              </w:rPr>
            </w:pPr>
            <w:r w:rsidRPr="00DF2854">
              <w:rPr>
                <w:rFonts w:ascii="Times New Roman" w:hAnsi="Times New Roman"/>
                <w:sz w:val="18"/>
                <w:szCs w:val="18"/>
              </w:rPr>
              <w:t>Налисник Іван</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92585A" w:rsidRDefault="00483CED" w:rsidP="00483CED">
            <w:pPr>
              <w:jc w:val="center"/>
              <w:rPr>
                <w:rFonts w:ascii="Times New Roman" w:hAnsi="Times New Roman"/>
                <w:sz w:val="18"/>
                <w:szCs w:val="18"/>
              </w:rPr>
            </w:pPr>
            <w:r>
              <w:rPr>
                <w:rFonts w:ascii="Times New Roman" w:hAnsi="Times New Roman"/>
                <w:sz w:val="18"/>
                <w:szCs w:val="18"/>
              </w:rPr>
              <w:t>Заступник н</w:t>
            </w:r>
            <w:r w:rsidRPr="002663D2">
              <w:rPr>
                <w:rFonts w:ascii="Times New Roman" w:hAnsi="Times New Roman"/>
                <w:sz w:val="18"/>
                <w:szCs w:val="18"/>
              </w:rPr>
              <w:t>ачальник</w:t>
            </w:r>
            <w:r>
              <w:rPr>
                <w:rFonts w:ascii="Times New Roman" w:hAnsi="Times New Roman"/>
                <w:sz w:val="18"/>
                <w:szCs w:val="18"/>
              </w:rPr>
              <w:t>а</w:t>
            </w:r>
            <w:r w:rsidRPr="002663D2">
              <w:rPr>
                <w:rFonts w:ascii="Times New Roman" w:hAnsi="Times New Roman"/>
                <w:sz w:val="18"/>
                <w:szCs w:val="18"/>
              </w:rPr>
              <w:t xml:space="preserve"> </w:t>
            </w:r>
            <w:r>
              <w:rPr>
                <w:rFonts w:ascii="Times New Roman" w:hAnsi="Times New Roman"/>
                <w:sz w:val="18"/>
                <w:szCs w:val="18"/>
              </w:rPr>
              <w:t>Підволочиського</w:t>
            </w:r>
            <w:r w:rsidRPr="0092585A">
              <w:rPr>
                <w:rFonts w:ascii="Times New Roman" w:hAnsi="Times New Roman"/>
                <w:sz w:val="18"/>
                <w:szCs w:val="18"/>
              </w:rPr>
              <w:t xml:space="preserve"> відділу податків і зборів з юридичних осіб 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Pr="0092585A" w:rsidRDefault="00483CED" w:rsidP="00483CED">
            <w:pPr>
              <w:jc w:val="both"/>
              <w:rPr>
                <w:rFonts w:ascii="Times New Roman" w:hAnsi="Times New Roman"/>
                <w:sz w:val="18"/>
                <w:szCs w:val="18"/>
              </w:rPr>
            </w:pPr>
            <w:r w:rsidRPr="0092585A">
              <w:rPr>
                <w:rFonts w:ascii="Times New Roman" w:hAnsi="Times New Roman"/>
                <w:sz w:val="18"/>
                <w:szCs w:val="18"/>
              </w:rPr>
              <w:t>підписання витягів із Реєстру неприбуткових установ та організацій і повідомлень про відсутність відомостей про платника у реєстрі неприбуткових установ та організацій</w:t>
            </w:r>
            <w:r>
              <w:rPr>
                <w:rFonts w:ascii="Times New Roman" w:hAnsi="Times New Roman"/>
                <w:sz w:val="18"/>
                <w:szCs w:val="18"/>
              </w:rPr>
              <w:t>.</w:t>
            </w:r>
          </w:p>
          <w:p w:rsidR="00483CED" w:rsidRPr="0092585A" w:rsidRDefault="00483CED" w:rsidP="00483CED">
            <w:pPr>
              <w:jc w:val="both"/>
              <w:rPr>
                <w:rFonts w:ascii="Times New Roman" w:hAnsi="Times New Roman"/>
                <w:sz w:val="18"/>
                <w:szCs w:val="18"/>
              </w:rPr>
            </w:pPr>
          </w:p>
          <w:p w:rsidR="00483CED" w:rsidRPr="0092585A" w:rsidRDefault="00483CED" w:rsidP="00483CED">
            <w:pPr>
              <w:jc w:val="both"/>
              <w:rPr>
                <w:rFonts w:ascii="Times New Roman" w:hAnsi="Times New Roman"/>
                <w:sz w:val="18"/>
                <w:szCs w:val="18"/>
              </w:rPr>
            </w:pP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Pr="0092585A" w:rsidRDefault="00483CED" w:rsidP="00483CED">
            <w:pPr>
              <w:jc w:val="both"/>
              <w:rPr>
                <w:rFonts w:ascii="Times New Roman" w:hAnsi="Times New Roman"/>
                <w:sz w:val="18"/>
                <w:szCs w:val="18"/>
              </w:rPr>
            </w:pPr>
            <w:r w:rsidRPr="00195BD9">
              <w:rPr>
                <w:rFonts w:ascii="Times New Roman" w:hAnsi="Times New Roman"/>
                <w:sz w:val="18"/>
                <w:szCs w:val="18"/>
              </w:rPr>
              <w:t>пункт 133.4 ст.133 ПКУ, пункт 12</w:t>
            </w:r>
            <w:r w:rsidRPr="00195BD9">
              <w:rPr>
                <w:sz w:val="18"/>
                <w:szCs w:val="18"/>
                <w:vertAlign w:val="superscript"/>
              </w:rPr>
              <w:t>1</w:t>
            </w:r>
            <w:r w:rsidRPr="00195BD9">
              <w:rPr>
                <w:rFonts w:ascii="Times New Roman" w:hAnsi="Times New Roman"/>
                <w:sz w:val="18"/>
                <w:szCs w:val="18"/>
              </w:rPr>
              <w:t xml:space="preserve">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№440 ( зі змінами)</w:t>
            </w:r>
            <w:r>
              <w:rPr>
                <w:rFonts w:ascii="Times New Roman" w:hAnsi="Times New Roman"/>
                <w:sz w:val="18"/>
                <w:szCs w:val="18"/>
              </w:rPr>
              <w:t>.</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spacing w:after="0" w:line="240" w:lineRule="auto"/>
              <w:jc w:val="center"/>
              <w:rPr>
                <w:rFonts w:ascii="Times New Roman" w:hAnsi="Times New Roman"/>
                <w:bCs/>
                <w:color w:val="333333"/>
                <w:sz w:val="18"/>
                <w:szCs w:val="18"/>
                <w:lang w:eastAsia="uk-UA"/>
              </w:rPr>
            </w:pPr>
            <w:r>
              <w:rPr>
                <w:rFonts w:ascii="Times New Roman" w:hAnsi="Times New Roman"/>
                <w:bCs/>
                <w:color w:val="333333"/>
                <w:sz w:val="18"/>
                <w:szCs w:val="18"/>
                <w:lang w:eastAsia="uk-UA"/>
              </w:rPr>
              <w:t xml:space="preserve">На період відсутності начальника </w:t>
            </w:r>
          </w:p>
          <w:p w:rsidR="00483CED" w:rsidRPr="00013CBD" w:rsidRDefault="00483CED" w:rsidP="00483CED">
            <w:pPr>
              <w:spacing w:after="0" w:line="240" w:lineRule="auto"/>
              <w:jc w:val="center"/>
              <w:rPr>
                <w:rFonts w:ascii="Times New Roman" w:hAnsi="Times New Roman"/>
                <w:bCs/>
                <w:color w:val="333333"/>
                <w:sz w:val="18"/>
                <w:szCs w:val="18"/>
                <w:lang w:eastAsia="uk-UA"/>
              </w:rPr>
            </w:pPr>
            <w:r>
              <w:rPr>
                <w:rFonts w:ascii="Times New Roman" w:hAnsi="Times New Roman"/>
                <w:bCs/>
                <w:color w:val="333333"/>
                <w:sz w:val="18"/>
                <w:szCs w:val="18"/>
                <w:lang w:eastAsia="uk-UA"/>
              </w:rPr>
              <w:t xml:space="preserve">відділу </w:t>
            </w: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E53FCA"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ind w:left="-83" w:right="-108"/>
            </w:pPr>
            <w:r w:rsidRPr="002952FC">
              <w:rPr>
                <w:rFonts w:ascii="Times New Roman" w:hAnsi="Times New Roman"/>
                <w:color w:val="000000"/>
                <w:sz w:val="18"/>
                <w:szCs w:val="18"/>
                <w:lang w:eastAsia="uk-UA"/>
              </w:rPr>
              <w:t>06.06.2024 № 292</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center"/>
              <w:rPr>
                <w:rFonts w:ascii="Times New Roman" w:hAnsi="Times New Roman"/>
                <w:sz w:val="18"/>
                <w:szCs w:val="18"/>
              </w:rPr>
            </w:pPr>
            <w:r w:rsidRPr="00DF2854">
              <w:rPr>
                <w:rFonts w:ascii="Times New Roman" w:hAnsi="Times New Roman"/>
                <w:sz w:val="18"/>
                <w:szCs w:val="18"/>
              </w:rPr>
              <w:t>Бендасюк Марина</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92585A" w:rsidRDefault="00483CED" w:rsidP="00483CED">
            <w:pPr>
              <w:jc w:val="center"/>
              <w:rPr>
                <w:rFonts w:ascii="Times New Roman" w:hAnsi="Times New Roman"/>
                <w:sz w:val="18"/>
                <w:szCs w:val="18"/>
              </w:rPr>
            </w:pPr>
            <w:r w:rsidRPr="002663D2">
              <w:rPr>
                <w:rFonts w:ascii="Times New Roman" w:hAnsi="Times New Roman"/>
                <w:sz w:val="18"/>
                <w:szCs w:val="18"/>
              </w:rPr>
              <w:t xml:space="preserve">Начальник </w:t>
            </w:r>
            <w:r>
              <w:rPr>
                <w:rFonts w:ascii="Times New Roman" w:hAnsi="Times New Roman"/>
                <w:sz w:val="18"/>
                <w:szCs w:val="18"/>
              </w:rPr>
              <w:t>Кременецького</w:t>
            </w:r>
            <w:r w:rsidRPr="0092585A">
              <w:rPr>
                <w:rFonts w:ascii="Times New Roman" w:hAnsi="Times New Roman"/>
                <w:sz w:val="18"/>
                <w:szCs w:val="18"/>
              </w:rPr>
              <w:t xml:space="preserve"> відділу податків і зборів з юридичних осіб 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Pr="0092585A" w:rsidRDefault="00483CED" w:rsidP="00483CED">
            <w:pPr>
              <w:jc w:val="both"/>
              <w:rPr>
                <w:rFonts w:ascii="Times New Roman" w:hAnsi="Times New Roman"/>
                <w:sz w:val="18"/>
                <w:szCs w:val="18"/>
              </w:rPr>
            </w:pPr>
            <w:r w:rsidRPr="0092585A">
              <w:rPr>
                <w:rFonts w:ascii="Times New Roman" w:hAnsi="Times New Roman"/>
                <w:sz w:val="18"/>
                <w:szCs w:val="18"/>
              </w:rPr>
              <w:t>підписання витягів із Реєстру неприбуткових установ та організацій і повідомлень про відсутність відомостей про платника у реєстрі неприбуткових установ та організацій</w:t>
            </w:r>
            <w:r>
              <w:rPr>
                <w:rFonts w:ascii="Times New Roman" w:hAnsi="Times New Roman"/>
                <w:sz w:val="18"/>
                <w:szCs w:val="18"/>
              </w:rPr>
              <w:t>.</w:t>
            </w:r>
          </w:p>
          <w:p w:rsidR="00483CED" w:rsidRPr="0092585A" w:rsidRDefault="00483CED" w:rsidP="00483CED">
            <w:pPr>
              <w:jc w:val="both"/>
              <w:rPr>
                <w:rFonts w:ascii="Times New Roman" w:hAnsi="Times New Roman"/>
                <w:sz w:val="18"/>
                <w:szCs w:val="18"/>
              </w:rPr>
            </w:pPr>
          </w:p>
          <w:p w:rsidR="00483CED" w:rsidRPr="0092585A" w:rsidRDefault="00483CED" w:rsidP="00483CED">
            <w:pPr>
              <w:jc w:val="both"/>
              <w:rPr>
                <w:rFonts w:ascii="Times New Roman" w:hAnsi="Times New Roman"/>
                <w:sz w:val="18"/>
                <w:szCs w:val="18"/>
              </w:rPr>
            </w:pP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Pr="0092585A" w:rsidRDefault="00483CED" w:rsidP="00483CED">
            <w:pPr>
              <w:jc w:val="both"/>
              <w:rPr>
                <w:rFonts w:ascii="Times New Roman" w:hAnsi="Times New Roman"/>
                <w:sz w:val="18"/>
                <w:szCs w:val="18"/>
              </w:rPr>
            </w:pPr>
            <w:r w:rsidRPr="00195BD9">
              <w:rPr>
                <w:rFonts w:ascii="Times New Roman" w:hAnsi="Times New Roman"/>
                <w:sz w:val="18"/>
                <w:szCs w:val="18"/>
              </w:rPr>
              <w:t>пункт 133.4 ст.133 ПКУ, пункт 12</w:t>
            </w:r>
            <w:r w:rsidRPr="00195BD9">
              <w:rPr>
                <w:sz w:val="18"/>
                <w:szCs w:val="18"/>
                <w:vertAlign w:val="superscript"/>
              </w:rPr>
              <w:t>1</w:t>
            </w:r>
            <w:r w:rsidRPr="00195BD9">
              <w:rPr>
                <w:rFonts w:ascii="Times New Roman" w:hAnsi="Times New Roman"/>
                <w:sz w:val="18"/>
                <w:szCs w:val="18"/>
              </w:rPr>
              <w:t xml:space="preserve">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№440 ( зі змінами)</w:t>
            </w:r>
            <w:r>
              <w:rPr>
                <w:rFonts w:ascii="Times New Roman" w:hAnsi="Times New Roman"/>
                <w:sz w:val="18"/>
                <w:szCs w:val="18"/>
              </w:rPr>
              <w:t>.</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013CBD" w:rsidRDefault="00483CED" w:rsidP="00483CED">
            <w:pPr>
              <w:spacing w:after="0" w:line="240" w:lineRule="auto"/>
              <w:jc w:val="center"/>
              <w:rPr>
                <w:rFonts w:ascii="Times New Roman" w:hAnsi="Times New Roman"/>
                <w:bCs/>
                <w:color w:val="333333"/>
                <w:sz w:val="18"/>
                <w:szCs w:val="18"/>
                <w:lang w:eastAsia="uk-UA"/>
              </w:rPr>
            </w:pP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E53FCA"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ind w:left="-83" w:right="-108"/>
            </w:pPr>
            <w:r w:rsidRPr="002952FC">
              <w:rPr>
                <w:rFonts w:ascii="Times New Roman" w:hAnsi="Times New Roman"/>
                <w:color w:val="000000"/>
                <w:sz w:val="18"/>
                <w:szCs w:val="18"/>
                <w:lang w:eastAsia="uk-UA"/>
              </w:rPr>
              <w:t>06.06.2024 № 292</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center"/>
              <w:rPr>
                <w:rFonts w:ascii="Times New Roman" w:hAnsi="Times New Roman"/>
                <w:sz w:val="18"/>
                <w:szCs w:val="18"/>
              </w:rPr>
            </w:pPr>
            <w:r w:rsidRPr="00DF2854">
              <w:rPr>
                <w:rFonts w:ascii="Times New Roman" w:hAnsi="Times New Roman"/>
                <w:sz w:val="18"/>
                <w:szCs w:val="18"/>
              </w:rPr>
              <w:t>Ткаченко Лілії</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92585A" w:rsidRDefault="00483CED" w:rsidP="00483CED">
            <w:pPr>
              <w:jc w:val="center"/>
              <w:rPr>
                <w:rFonts w:ascii="Times New Roman" w:hAnsi="Times New Roman"/>
                <w:sz w:val="18"/>
                <w:szCs w:val="18"/>
              </w:rPr>
            </w:pPr>
            <w:r>
              <w:rPr>
                <w:rFonts w:ascii="Times New Roman" w:hAnsi="Times New Roman"/>
                <w:sz w:val="18"/>
                <w:szCs w:val="18"/>
              </w:rPr>
              <w:t>Заступник н</w:t>
            </w:r>
            <w:r w:rsidRPr="002663D2">
              <w:rPr>
                <w:rFonts w:ascii="Times New Roman" w:hAnsi="Times New Roman"/>
                <w:sz w:val="18"/>
                <w:szCs w:val="18"/>
              </w:rPr>
              <w:t>ачальник</w:t>
            </w:r>
            <w:r>
              <w:rPr>
                <w:rFonts w:ascii="Times New Roman" w:hAnsi="Times New Roman"/>
                <w:sz w:val="18"/>
                <w:szCs w:val="18"/>
              </w:rPr>
              <w:t>а</w:t>
            </w:r>
            <w:r w:rsidRPr="002663D2">
              <w:rPr>
                <w:rFonts w:ascii="Times New Roman" w:hAnsi="Times New Roman"/>
                <w:sz w:val="18"/>
                <w:szCs w:val="18"/>
              </w:rPr>
              <w:t xml:space="preserve"> </w:t>
            </w:r>
            <w:r>
              <w:rPr>
                <w:rFonts w:ascii="Times New Roman" w:hAnsi="Times New Roman"/>
                <w:sz w:val="18"/>
                <w:szCs w:val="18"/>
              </w:rPr>
              <w:t>Кременецького</w:t>
            </w:r>
            <w:r w:rsidRPr="0092585A">
              <w:rPr>
                <w:rFonts w:ascii="Times New Roman" w:hAnsi="Times New Roman"/>
                <w:sz w:val="18"/>
                <w:szCs w:val="18"/>
              </w:rPr>
              <w:t xml:space="preserve"> відділу податків і зборів з юридичних осіб 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Pr="0092585A" w:rsidRDefault="00483CED" w:rsidP="00483CED">
            <w:pPr>
              <w:jc w:val="both"/>
              <w:rPr>
                <w:rFonts w:ascii="Times New Roman" w:hAnsi="Times New Roman"/>
                <w:sz w:val="18"/>
                <w:szCs w:val="18"/>
              </w:rPr>
            </w:pPr>
            <w:r w:rsidRPr="0092585A">
              <w:rPr>
                <w:rFonts w:ascii="Times New Roman" w:hAnsi="Times New Roman"/>
                <w:sz w:val="18"/>
                <w:szCs w:val="18"/>
              </w:rPr>
              <w:t>підписання витягів із Реєстру неприбуткових установ та організацій і повідомлень про відсутність відомостей про платника у реєстрі неприбуткових установ та організацій</w:t>
            </w:r>
            <w:r>
              <w:rPr>
                <w:rFonts w:ascii="Times New Roman" w:hAnsi="Times New Roman"/>
                <w:sz w:val="18"/>
                <w:szCs w:val="18"/>
              </w:rPr>
              <w:t>.</w:t>
            </w:r>
          </w:p>
          <w:p w:rsidR="00483CED" w:rsidRPr="0092585A" w:rsidRDefault="00483CED" w:rsidP="00483CED">
            <w:pPr>
              <w:jc w:val="both"/>
              <w:rPr>
                <w:rFonts w:ascii="Times New Roman" w:hAnsi="Times New Roman"/>
                <w:sz w:val="18"/>
                <w:szCs w:val="18"/>
              </w:rPr>
            </w:pPr>
          </w:p>
          <w:p w:rsidR="00483CED" w:rsidRPr="0092585A" w:rsidRDefault="00483CED" w:rsidP="00483CED">
            <w:pPr>
              <w:jc w:val="both"/>
              <w:rPr>
                <w:rFonts w:ascii="Times New Roman" w:hAnsi="Times New Roman"/>
                <w:sz w:val="18"/>
                <w:szCs w:val="18"/>
              </w:rPr>
            </w:pP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Pr="0092585A" w:rsidRDefault="00483CED" w:rsidP="00483CED">
            <w:pPr>
              <w:jc w:val="both"/>
              <w:rPr>
                <w:rFonts w:ascii="Times New Roman" w:hAnsi="Times New Roman"/>
                <w:sz w:val="18"/>
                <w:szCs w:val="18"/>
              </w:rPr>
            </w:pPr>
            <w:r w:rsidRPr="00195BD9">
              <w:rPr>
                <w:rFonts w:ascii="Times New Roman" w:hAnsi="Times New Roman"/>
                <w:sz w:val="18"/>
                <w:szCs w:val="18"/>
              </w:rPr>
              <w:t>пункт 133.4 ст.133 ПКУ, пункт 12</w:t>
            </w:r>
            <w:r w:rsidRPr="00195BD9">
              <w:rPr>
                <w:sz w:val="18"/>
                <w:szCs w:val="18"/>
                <w:vertAlign w:val="superscript"/>
              </w:rPr>
              <w:t>1</w:t>
            </w:r>
            <w:r w:rsidRPr="00195BD9">
              <w:rPr>
                <w:rFonts w:ascii="Times New Roman" w:hAnsi="Times New Roman"/>
                <w:sz w:val="18"/>
                <w:szCs w:val="18"/>
              </w:rPr>
              <w:t xml:space="preserve">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№440 ( зі змінами)</w:t>
            </w:r>
            <w:r>
              <w:rPr>
                <w:rFonts w:ascii="Times New Roman" w:hAnsi="Times New Roman"/>
                <w:sz w:val="18"/>
                <w:szCs w:val="18"/>
              </w:rPr>
              <w:t>.</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spacing w:after="0" w:line="240" w:lineRule="auto"/>
              <w:jc w:val="center"/>
              <w:rPr>
                <w:rFonts w:ascii="Times New Roman" w:hAnsi="Times New Roman"/>
                <w:bCs/>
                <w:color w:val="333333"/>
                <w:sz w:val="18"/>
                <w:szCs w:val="18"/>
                <w:lang w:eastAsia="uk-UA"/>
              </w:rPr>
            </w:pPr>
            <w:r>
              <w:rPr>
                <w:rFonts w:ascii="Times New Roman" w:hAnsi="Times New Roman"/>
                <w:bCs/>
                <w:color w:val="333333"/>
                <w:sz w:val="18"/>
                <w:szCs w:val="18"/>
                <w:lang w:eastAsia="uk-UA"/>
              </w:rPr>
              <w:t xml:space="preserve">На період відсутності начальника </w:t>
            </w:r>
          </w:p>
          <w:p w:rsidR="00483CED" w:rsidRPr="00013CBD" w:rsidRDefault="00483CED" w:rsidP="00483CED">
            <w:pPr>
              <w:spacing w:after="0" w:line="240" w:lineRule="auto"/>
              <w:jc w:val="center"/>
              <w:rPr>
                <w:rFonts w:ascii="Times New Roman" w:hAnsi="Times New Roman"/>
                <w:bCs/>
                <w:color w:val="333333"/>
                <w:sz w:val="18"/>
                <w:szCs w:val="18"/>
                <w:lang w:eastAsia="uk-UA"/>
              </w:rPr>
            </w:pPr>
            <w:r>
              <w:rPr>
                <w:rFonts w:ascii="Times New Roman" w:hAnsi="Times New Roman"/>
                <w:bCs/>
                <w:color w:val="333333"/>
                <w:sz w:val="18"/>
                <w:szCs w:val="18"/>
                <w:lang w:eastAsia="uk-UA"/>
              </w:rPr>
              <w:t xml:space="preserve">відділу </w:t>
            </w: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E53FCA"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ind w:left="-83" w:right="-108"/>
            </w:pPr>
            <w:r w:rsidRPr="002952FC">
              <w:rPr>
                <w:rFonts w:ascii="Times New Roman" w:hAnsi="Times New Roman"/>
                <w:color w:val="000000"/>
                <w:sz w:val="18"/>
                <w:szCs w:val="18"/>
                <w:lang w:eastAsia="uk-UA"/>
              </w:rPr>
              <w:t>06.06.2024 № 292</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center"/>
              <w:rPr>
                <w:rFonts w:ascii="Times New Roman" w:hAnsi="Times New Roman"/>
                <w:sz w:val="18"/>
                <w:szCs w:val="18"/>
              </w:rPr>
            </w:pPr>
            <w:r w:rsidRPr="00DF2854">
              <w:rPr>
                <w:rFonts w:ascii="Times New Roman" w:hAnsi="Times New Roman"/>
                <w:sz w:val="18"/>
                <w:szCs w:val="18"/>
              </w:rPr>
              <w:t>Стельмах Надії</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92585A" w:rsidRDefault="00483CED" w:rsidP="00483CED">
            <w:pPr>
              <w:jc w:val="center"/>
              <w:rPr>
                <w:rFonts w:ascii="Times New Roman" w:hAnsi="Times New Roman"/>
                <w:sz w:val="18"/>
                <w:szCs w:val="18"/>
              </w:rPr>
            </w:pPr>
            <w:r w:rsidRPr="002663D2">
              <w:rPr>
                <w:rFonts w:ascii="Times New Roman" w:hAnsi="Times New Roman"/>
                <w:sz w:val="18"/>
                <w:szCs w:val="18"/>
              </w:rPr>
              <w:t xml:space="preserve">Начальник </w:t>
            </w:r>
            <w:r>
              <w:rPr>
                <w:rFonts w:ascii="Times New Roman" w:hAnsi="Times New Roman"/>
                <w:sz w:val="18"/>
                <w:szCs w:val="18"/>
              </w:rPr>
              <w:t xml:space="preserve">Чортківського </w:t>
            </w:r>
            <w:r w:rsidRPr="0092585A">
              <w:rPr>
                <w:rFonts w:ascii="Times New Roman" w:hAnsi="Times New Roman"/>
                <w:sz w:val="18"/>
                <w:szCs w:val="18"/>
              </w:rPr>
              <w:t>відділу податків і зборів з юридичних осіб 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Pr="0092585A" w:rsidRDefault="00483CED" w:rsidP="00483CED">
            <w:pPr>
              <w:jc w:val="both"/>
              <w:rPr>
                <w:rFonts w:ascii="Times New Roman" w:hAnsi="Times New Roman"/>
                <w:sz w:val="18"/>
                <w:szCs w:val="18"/>
              </w:rPr>
            </w:pPr>
            <w:r w:rsidRPr="0092585A">
              <w:rPr>
                <w:rFonts w:ascii="Times New Roman" w:hAnsi="Times New Roman"/>
                <w:sz w:val="18"/>
                <w:szCs w:val="18"/>
              </w:rPr>
              <w:t>підписання витягів із Реєстру неприбуткових установ та організацій і повідомлень про відсутність відомостей про платника у реєстрі неприбуткових установ та організацій</w:t>
            </w:r>
            <w:r>
              <w:rPr>
                <w:rFonts w:ascii="Times New Roman" w:hAnsi="Times New Roman"/>
                <w:sz w:val="18"/>
                <w:szCs w:val="18"/>
              </w:rPr>
              <w:t>.</w:t>
            </w:r>
          </w:p>
          <w:p w:rsidR="00483CED" w:rsidRPr="0092585A" w:rsidRDefault="00483CED" w:rsidP="00483CED">
            <w:pPr>
              <w:jc w:val="both"/>
              <w:rPr>
                <w:rFonts w:ascii="Times New Roman" w:hAnsi="Times New Roman"/>
                <w:sz w:val="18"/>
                <w:szCs w:val="18"/>
              </w:rPr>
            </w:pPr>
          </w:p>
          <w:p w:rsidR="00483CED" w:rsidRPr="0092585A" w:rsidRDefault="00483CED" w:rsidP="00483CED">
            <w:pPr>
              <w:jc w:val="both"/>
              <w:rPr>
                <w:rFonts w:ascii="Times New Roman" w:hAnsi="Times New Roman"/>
                <w:sz w:val="18"/>
                <w:szCs w:val="18"/>
              </w:rPr>
            </w:pPr>
          </w:p>
          <w:p w:rsidR="00483CED" w:rsidRPr="0092585A" w:rsidRDefault="00483CED" w:rsidP="00483CED">
            <w:pPr>
              <w:jc w:val="both"/>
              <w:rPr>
                <w:rFonts w:ascii="Times New Roman" w:hAnsi="Times New Roman"/>
                <w:sz w:val="18"/>
                <w:szCs w:val="18"/>
              </w:rPr>
            </w:pP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Pr="0092585A" w:rsidRDefault="00483CED" w:rsidP="00483CED">
            <w:pPr>
              <w:jc w:val="both"/>
              <w:rPr>
                <w:rFonts w:ascii="Times New Roman" w:hAnsi="Times New Roman"/>
                <w:sz w:val="18"/>
                <w:szCs w:val="18"/>
              </w:rPr>
            </w:pPr>
            <w:r w:rsidRPr="00195BD9">
              <w:rPr>
                <w:rFonts w:ascii="Times New Roman" w:hAnsi="Times New Roman"/>
                <w:sz w:val="18"/>
                <w:szCs w:val="18"/>
              </w:rPr>
              <w:t>пункт 133.4 ст.133 ПКУ, пункт 12</w:t>
            </w:r>
            <w:r w:rsidRPr="00195BD9">
              <w:rPr>
                <w:sz w:val="18"/>
                <w:szCs w:val="18"/>
                <w:vertAlign w:val="superscript"/>
              </w:rPr>
              <w:t>1</w:t>
            </w:r>
            <w:r w:rsidRPr="00195BD9">
              <w:rPr>
                <w:rFonts w:ascii="Times New Roman" w:hAnsi="Times New Roman"/>
                <w:sz w:val="18"/>
                <w:szCs w:val="18"/>
              </w:rPr>
              <w:t xml:space="preserve">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№440 ( зі змінами)</w:t>
            </w:r>
            <w:r>
              <w:rPr>
                <w:rFonts w:ascii="Times New Roman" w:hAnsi="Times New Roman"/>
                <w:sz w:val="18"/>
                <w:szCs w:val="18"/>
              </w:rPr>
              <w:t>.</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013CBD" w:rsidRDefault="00483CED" w:rsidP="00483CED">
            <w:pPr>
              <w:spacing w:after="0" w:line="240" w:lineRule="auto"/>
              <w:jc w:val="center"/>
              <w:rPr>
                <w:rFonts w:ascii="Times New Roman" w:hAnsi="Times New Roman"/>
                <w:bCs/>
                <w:color w:val="333333"/>
                <w:sz w:val="18"/>
                <w:szCs w:val="18"/>
                <w:lang w:eastAsia="uk-UA"/>
              </w:rPr>
            </w:pP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E53FCA"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ind w:left="-83" w:right="-108"/>
            </w:pPr>
            <w:r w:rsidRPr="002952FC">
              <w:rPr>
                <w:rFonts w:ascii="Times New Roman" w:hAnsi="Times New Roman"/>
                <w:color w:val="000000"/>
                <w:sz w:val="18"/>
                <w:szCs w:val="18"/>
                <w:lang w:eastAsia="uk-UA"/>
              </w:rPr>
              <w:t>06.06.2024 № 292</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center"/>
              <w:rPr>
                <w:rFonts w:ascii="Times New Roman" w:hAnsi="Times New Roman"/>
                <w:sz w:val="18"/>
                <w:szCs w:val="18"/>
              </w:rPr>
            </w:pPr>
            <w:r w:rsidRPr="00DF2854">
              <w:rPr>
                <w:rFonts w:ascii="Times New Roman" w:hAnsi="Times New Roman"/>
                <w:sz w:val="18"/>
                <w:szCs w:val="18"/>
              </w:rPr>
              <w:t>Гавор  Іван</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92585A" w:rsidRDefault="00483CED" w:rsidP="00483CED">
            <w:pPr>
              <w:jc w:val="center"/>
              <w:rPr>
                <w:rFonts w:ascii="Times New Roman" w:hAnsi="Times New Roman"/>
                <w:sz w:val="18"/>
                <w:szCs w:val="18"/>
              </w:rPr>
            </w:pPr>
            <w:r>
              <w:rPr>
                <w:rFonts w:ascii="Times New Roman" w:hAnsi="Times New Roman"/>
                <w:sz w:val="18"/>
                <w:szCs w:val="18"/>
              </w:rPr>
              <w:t>Заступник н</w:t>
            </w:r>
            <w:r w:rsidRPr="002663D2">
              <w:rPr>
                <w:rFonts w:ascii="Times New Roman" w:hAnsi="Times New Roman"/>
                <w:sz w:val="18"/>
                <w:szCs w:val="18"/>
              </w:rPr>
              <w:t>ачальник</w:t>
            </w:r>
            <w:r>
              <w:rPr>
                <w:rFonts w:ascii="Times New Roman" w:hAnsi="Times New Roman"/>
                <w:sz w:val="18"/>
                <w:szCs w:val="18"/>
              </w:rPr>
              <w:t>а</w:t>
            </w:r>
            <w:r w:rsidRPr="002663D2">
              <w:rPr>
                <w:rFonts w:ascii="Times New Roman" w:hAnsi="Times New Roman"/>
                <w:sz w:val="18"/>
                <w:szCs w:val="18"/>
              </w:rPr>
              <w:t xml:space="preserve"> </w:t>
            </w:r>
            <w:r>
              <w:rPr>
                <w:rFonts w:ascii="Times New Roman" w:hAnsi="Times New Roman"/>
                <w:sz w:val="18"/>
                <w:szCs w:val="18"/>
              </w:rPr>
              <w:t>Чортківського</w:t>
            </w:r>
            <w:r w:rsidRPr="0092585A">
              <w:rPr>
                <w:rFonts w:ascii="Times New Roman" w:hAnsi="Times New Roman"/>
                <w:sz w:val="18"/>
                <w:szCs w:val="18"/>
              </w:rPr>
              <w:t xml:space="preserve"> відділу податків і зборів з юридичних осіб 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Pr="0092585A" w:rsidRDefault="00483CED" w:rsidP="00483CED">
            <w:pPr>
              <w:jc w:val="both"/>
              <w:rPr>
                <w:rFonts w:ascii="Times New Roman" w:hAnsi="Times New Roman"/>
                <w:sz w:val="18"/>
                <w:szCs w:val="18"/>
              </w:rPr>
            </w:pPr>
            <w:r w:rsidRPr="0092585A">
              <w:rPr>
                <w:rFonts w:ascii="Times New Roman" w:hAnsi="Times New Roman"/>
                <w:sz w:val="18"/>
                <w:szCs w:val="18"/>
              </w:rPr>
              <w:t>підписання витягів із Реєстру неприбуткових установ та організацій і повідомлень про відсутність відомостей про платника у реєстрі неприбуткових установ та організацій</w:t>
            </w:r>
            <w:r>
              <w:rPr>
                <w:rFonts w:ascii="Times New Roman" w:hAnsi="Times New Roman"/>
                <w:sz w:val="18"/>
                <w:szCs w:val="18"/>
              </w:rPr>
              <w:t>.</w:t>
            </w:r>
          </w:p>
          <w:p w:rsidR="00483CED" w:rsidRPr="0092585A" w:rsidRDefault="00483CED" w:rsidP="00483CED">
            <w:pPr>
              <w:jc w:val="both"/>
              <w:rPr>
                <w:rFonts w:ascii="Times New Roman" w:hAnsi="Times New Roman"/>
                <w:sz w:val="18"/>
                <w:szCs w:val="18"/>
              </w:rPr>
            </w:pPr>
          </w:p>
          <w:p w:rsidR="00483CED" w:rsidRPr="0092585A" w:rsidRDefault="00483CED" w:rsidP="00483CED">
            <w:pPr>
              <w:jc w:val="both"/>
              <w:rPr>
                <w:rFonts w:ascii="Times New Roman" w:hAnsi="Times New Roman"/>
                <w:sz w:val="18"/>
                <w:szCs w:val="18"/>
              </w:rPr>
            </w:pP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Pr="0092585A" w:rsidRDefault="00483CED" w:rsidP="00483CED">
            <w:pPr>
              <w:jc w:val="both"/>
              <w:rPr>
                <w:rFonts w:ascii="Times New Roman" w:hAnsi="Times New Roman"/>
                <w:sz w:val="18"/>
                <w:szCs w:val="18"/>
              </w:rPr>
            </w:pPr>
            <w:r w:rsidRPr="00195BD9">
              <w:rPr>
                <w:rFonts w:ascii="Times New Roman" w:hAnsi="Times New Roman"/>
                <w:sz w:val="18"/>
                <w:szCs w:val="18"/>
              </w:rPr>
              <w:t>пункт 133.4 ст.133 ПКУ, пункт 12</w:t>
            </w:r>
            <w:r w:rsidRPr="00195BD9">
              <w:rPr>
                <w:sz w:val="18"/>
                <w:szCs w:val="18"/>
                <w:vertAlign w:val="superscript"/>
              </w:rPr>
              <w:t>1</w:t>
            </w:r>
            <w:r w:rsidRPr="00195BD9">
              <w:rPr>
                <w:rFonts w:ascii="Times New Roman" w:hAnsi="Times New Roman"/>
                <w:sz w:val="18"/>
                <w:szCs w:val="18"/>
              </w:rPr>
              <w:t xml:space="preserve">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№440 ( зі змінами)</w:t>
            </w:r>
            <w:r>
              <w:rPr>
                <w:rFonts w:ascii="Times New Roman" w:hAnsi="Times New Roman"/>
                <w:sz w:val="18"/>
                <w:szCs w:val="18"/>
              </w:rPr>
              <w:t>.</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spacing w:after="0" w:line="240" w:lineRule="auto"/>
              <w:jc w:val="center"/>
              <w:rPr>
                <w:rFonts w:ascii="Times New Roman" w:hAnsi="Times New Roman"/>
                <w:bCs/>
                <w:color w:val="333333"/>
                <w:sz w:val="18"/>
                <w:szCs w:val="18"/>
                <w:lang w:eastAsia="uk-UA"/>
              </w:rPr>
            </w:pPr>
            <w:r>
              <w:rPr>
                <w:rFonts w:ascii="Times New Roman" w:hAnsi="Times New Roman"/>
                <w:bCs/>
                <w:color w:val="333333"/>
                <w:sz w:val="18"/>
                <w:szCs w:val="18"/>
                <w:lang w:eastAsia="uk-UA"/>
              </w:rPr>
              <w:t xml:space="preserve">На період відсутності начальника </w:t>
            </w:r>
          </w:p>
          <w:p w:rsidR="00483CED" w:rsidRPr="00013CBD" w:rsidRDefault="00483CED" w:rsidP="00483CED">
            <w:pPr>
              <w:spacing w:after="0" w:line="240" w:lineRule="auto"/>
              <w:jc w:val="center"/>
              <w:rPr>
                <w:rFonts w:ascii="Times New Roman" w:hAnsi="Times New Roman"/>
                <w:bCs/>
                <w:color w:val="333333"/>
                <w:sz w:val="18"/>
                <w:szCs w:val="18"/>
                <w:lang w:eastAsia="uk-UA"/>
              </w:rPr>
            </w:pPr>
            <w:r>
              <w:rPr>
                <w:rFonts w:ascii="Times New Roman" w:hAnsi="Times New Roman"/>
                <w:bCs/>
                <w:color w:val="333333"/>
                <w:sz w:val="18"/>
                <w:szCs w:val="18"/>
                <w:lang w:eastAsia="uk-UA"/>
              </w:rPr>
              <w:t xml:space="preserve">відділу </w:t>
            </w: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E53FCA"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ind w:left="-83" w:right="-108"/>
            </w:pPr>
            <w:r w:rsidRPr="002952FC">
              <w:rPr>
                <w:rFonts w:ascii="Times New Roman" w:hAnsi="Times New Roman"/>
                <w:color w:val="000000"/>
                <w:sz w:val="18"/>
                <w:szCs w:val="18"/>
                <w:lang w:eastAsia="uk-UA"/>
              </w:rPr>
              <w:t>06.06.2024 № 292</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Pr="00195BD9" w:rsidRDefault="00483CED" w:rsidP="00483CED">
            <w:pPr>
              <w:jc w:val="center"/>
              <w:rPr>
                <w:rFonts w:ascii="Times New Roman" w:hAnsi="Times New Roman"/>
                <w:sz w:val="18"/>
                <w:szCs w:val="18"/>
              </w:rPr>
            </w:pPr>
            <w:r w:rsidRPr="00195BD9">
              <w:rPr>
                <w:rFonts w:ascii="Times New Roman" w:hAnsi="Times New Roman"/>
                <w:sz w:val="18"/>
                <w:szCs w:val="18"/>
              </w:rPr>
              <w:t xml:space="preserve">Билиця </w:t>
            </w:r>
            <w:r>
              <w:rPr>
                <w:rFonts w:ascii="Times New Roman" w:hAnsi="Times New Roman"/>
                <w:sz w:val="18"/>
                <w:szCs w:val="18"/>
              </w:rPr>
              <w:t xml:space="preserve"> </w:t>
            </w:r>
            <w:r w:rsidRPr="00195BD9">
              <w:rPr>
                <w:rFonts w:ascii="Times New Roman" w:hAnsi="Times New Roman"/>
                <w:sz w:val="18"/>
                <w:szCs w:val="18"/>
              </w:rPr>
              <w:t>Ігор</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195BD9" w:rsidRDefault="00483CED" w:rsidP="00483CED">
            <w:pPr>
              <w:jc w:val="center"/>
              <w:rPr>
                <w:rFonts w:ascii="Times New Roman" w:hAnsi="Times New Roman"/>
                <w:sz w:val="18"/>
                <w:szCs w:val="18"/>
              </w:rPr>
            </w:pPr>
            <w:r w:rsidRPr="00195BD9">
              <w:rPr>
                <w:rFonts w:ascii="Times New Roman" w:hAnsi="Times New Roman"/>
                <w:sz w:val="18"/>
                <w:szCs w:val="18"/>
              </w:rPr>
              <w:t>Начальник</w:t>
            </w:r>
            <w:r>
              <w:rPr>
                <w:rFonts w:ascii="Times New Roman" w:hAnsi="Times New Roman"/>
                <w:sz w:val="18"/>
                <w:szCs w:val="18"/>
              </w:rPr>
              <w:t xml:space="preserve"> </w:t>
            </w:r>
            <w:r w:rsidRPr="00195BD9">
              <w:rPr>
                <w:rFonts w:ascii="Times New Roman" w:hAnsi="Times New Roman"/>
                <w:sz w:val="18"/>
                <w:szCs w:val="18"/>
              </w:rPr>
              <w:t>Чортків</w:t>
            </w:r>
            <w:r>
              <w:rPr>
                <w:rFonts w:ascii="Times New Roman" w:hAnsi="Times New Roman"/>
                <w:sz w:val="18"/>
                <w:szCs w:val="18"/>
              </w:rPr>
              <w:t>с</w:t>
            </w:r>
            <w:r w:rsidRPr="00195BD9">
              <w:rPr>
                <w:rFonts w:ascii="Times New Roman" w:hAnsi="Times New Roman"/>
                <w:sz w:val="18"/>
                <w:szCs w:val="18"/>
              </w:rPr>
              <w:t>ької державної податкової інспекції</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Pr="00195BD9" w:rsidRDefault="00483CED" w:rsidP="00483CED">
            <w:pPr>
              <w:jc w:val="both"/>
              <w:rPr>
                <w:rFonts w:ascii="Times New Roman" w:hAnsi="Times New Roman"/>
                <w:sz w:val="18"/>
                <w:szCs w:val="18"/>
              </w:rPr>
            </w:pPr>
            <w:r w:rsidRPr="00195BD9">
              <w:rPr>
                <w:rFonts w:ascii="Times New Roman" w:hAnsi="Times New Roman"/>
                <w:sz w:val="18"/>
                <w:szCs w:val="18"/>
              </w:rPr>
              <w:t>витягів із Реєстру платників єдиного податку;</w:t>
            </w:r>
          </w:p>
          <w:p w:rsidR="00483CED" w:rsidRPr="00195BD9" w:rsidRDefault="00483CED" w:rsidP="00483CED">
            <w:pPr>
              <w:jc w:val="both"/>
              <w:rPr>
                <w:rFonts w:ascii="Times New Roman" w:hAnsi="Times New Roman"/>
                <w:sz w:val="18"/>
                <w:szCs w:val="18"/>
              </w:rPr>
            </w:pPr>
            <w:r w:rsidRPr="00195BD9">
              <w:rPr>
                <w:rFonts w:ascii="Times New Roman" w:hAnsi="Times New Roman"/>
                <w:sz w:val="18"/>
                <w:szCs w:val="18"/>
              </w:rPr>
              <w:t>підписання витягів із Реєстру неприбуткових установ та організацій і повідомлень про відсутність відомостей про платника у реєстрі неприбуткових установ та організацій;</w:t>
            </w:r>
          </w:p>
          <w:p w:rsidR="00483CED" w:rsidRPr="00195BD9" w:rsidRDefault="00483CED" w:rsidP="00483CED">
            <w:pPr>
              <w:jc w:val="both"/>
              <w:rPr>
                <w:rFonts w:ascii="Times New Roman" w:hAnsi="Times New Roman"/>
                <w:sz w:val="18"/>
                <w:szCs w:val="18"/>
              </w:rPr>
            </w:pPr>
          </w:p>
          <w:p w:rsidR="00483CED" w:rsidRPr="00195BD9" w:rsidRDefault="00483CED" w:rsidP="00483CED">
            <w:pPr>
              <w:jc w:val="both"/>
              <w:rPr>
                <w:rFonts w:ascii="Times New Roman" w:hAnsi="Times New Roman"/>
                <w:sz w:val="18"/>
                <w:szCs w:val="18"/>
              </w:rPr>
            </w:pPr>
          </w:p>
          <w:p w:rsidR="00483CED" w:rsidRPr="00195BD9" w:rsidRDefault="00483CED" w:rsidP="00483CED">
            <w:pPr>
              <w:jc w:val="both"/>
              <w:rPr>
                <w:rFonts w:ascii="Times New Roman" w:hAnsi="Times New Roman"/>
                <w:sz w:val="18"/>
                <w:szCs w:val="18"/>
              </w:rPr>
            </w:pPr>
          </w:p>
          <w:p w:rsidR="00483CED" w:rsidRPr="00195BD9" w:rsidRDefault="00483CED" w:rsidP="00483CED">
            <w:pPr>
              <w:jc w:val="both"/>
              <w:rPr>
                <w:rFonts w:ascii="Times New Roman" w:hAnsi="Times New Roman"/>
                <w:sz w:val="18"/>
                <w:szCs w:val="18"/>
              </w:rPr>
            </w:pPr>
            <w:r w:rsidRPr="00195BD9">
              <w:rPr>
                <w:rFonts w:ascii="Times New Roman" w:hAnsi="Times New Roman"/>
                <w:sz w:val="18"/>
                <w:szCs w:val="18"/>
                <w:lang w:eastAsia="ru-RU"/>
              </w:rPr>
              <w:t xml:space="preserve">довідок про сплачений нерезидентом в Україні податок на прибуток (доходи)   та  довідок - </w:t>
            </w:r>
            <w:r w:rsidRPr="00195BD9">
              <w:rPr>
                <w:rFonts w:ascii="Times New Roman" w:hAnsi="Times New Roman"/>
                <w:sz w:val="18"/>
                <w:szCs w:val="18"/>
                <w:lang w:eastAsia="ru-RU"/>
              </w:rPr>
              <w:lastRenderedPageBreak/>
              <w:t>підтверджень  статусу  податкового  резидента  України  для уникнення подвійного оподаткування відповідно до норм міжнародних договорів або підтвердження статусу податкового резидента України на документах за спеціальними формами, затвердженими компетентним органом іноземної держави, для виконання відповідного міжнародного договору про уникнення подвійного оподаткування на території цієї іноземної держави з метою звільнення (зменшення) від оподаткування доходів із джерел в іноземній державі або відшкодування уже сплачених податків на території іноземної держави</w:t>
            </w:r>
            <w:r>
              <w:rPr>
                <w:rFonts w:ascii="Times New Roman" w:hAnsi="Times New Roman"/>
                <w:sz w:val="18"/>
                <w:szCs w:val="18"/>
                <w:lang w:eastAsia="ru-RU"/>
              </w:rPr>
              <w:t>.</w:t>
            </w:r>
            <w:r w:rsidRPr="00195BD9">
              <w:rPr>
                <w:rFonts w:ascii="Times New Roman" w:hAnsi="Times New Roman"/>
                <w:sz w:val="18"/>
                <w:szCs w:val="18"/>
                <w:lang w:eastAsia="ru-RU"/>
              </w:rPr>
              <w:t xml:space="preserve">  </w:t>
            </w:r>
          </w:p>
          <w:p w:rsidR="00483CED" w:rsidRPr="00195BD9" w:rsidRDefault="00483CED" w:rsidP="00483CED">
            <w:pPr>
              <w:jc w:val="both"/>
              <w:rPr>
                <w:rFonts w:ascii="Times New Roman" w:hAnsi="Times New Roman"/>
                <w:sz w:val="18"/>
                <w:szCs w:val="18"/>
              </w:rPr>
            </w:pP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both"/>
              <w:rPr>
                <w:rFonts w:ascii="Times New Roman" w:hAnsi="Times New Roman"/>
                <w:sz w:val="18"/>
                <w:szCs w:val="18"/>
              </w:rPr>
            </w:pPr>
            <w:r w:rsidRPr="00195BD9">
              <w:rPr>
                <w:rFonts w:ascii="Times New Roman" w:hAnsi="Times New Roman"/>
                <w:sz w:val="18"/>
                <w:szCs w:val="18"/>
              </w:rPr>
              <w:lastRenderedPageBreak/>
              <w:t>пункт 299.9 статті 299 ПКУ</w:t>
            </w:r>
            <w:r>
              <w:rPr>
                <w:rFonts w:ascii="Times New Roman" w:hAnsi="Times New Roman"/>
                <w:sz w:val="18"/>
                <w:szCs w:val="18"/>
              </w:rPr>
              <w:t>;</w:t>
            </w:r>
          </w:p>
          <w:p w:rsidR="00483CED" w:rsidRDefault="00483CED" w:rsidP="00483CED">
            <w:pPr>
              <w:pStyle w:val="a6"/>
            </w:pPr>
          </w:p>
          <w:p w:rsidR="00483CED" w:rsidRDefault="00483CED" w:rsidP="00483CED">
            <w:pPr>
              <w:jc w:val="both"/>
              <w:rPr>
                <w:rFonts w:ascii="Times New Roman" w:hAnsi="Times New Roman"/>
                <w:sz w:val="18"/>
                <w:szCs w:val="18"/>
              </w:rPr>
            </w:pPr>
            <w:r w:rsidRPr="00195BD9">
              <w:rPr>
                <w:rFonts w:ascii="Times New Roman" w:hAnsi="Times New Roman"/>
                <w:sz w:val="18"/>
                <w:szCs w:val="18"/>
              </w:rPr>
              <w:t>пункт 133.4 ст.133 ПКУ, пункт 121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№440 ( зі змінами)</w:t>
            </w:r>
            <w:r>
              <w:rPr>
                <w:rFonts w:ascii="Times New Roman" w:hAnsi="Times New Roman"/>
                <w:sz w:val="18"/>
                <w:szCs w:val="18"/>
              </w:rPr>
              <w:t>;</w:t>
            </w:r>
          </w:p>
          <w:p w:rsidR="00483CED" w:rsidRPr="00195BD9" w:rsidRDefault="00483CED" w:rsidP="00483CED">
            <w:pPr>
              <w:jc w:val="both"/>
              <w:rPr>
                <w:rFonts w:ascii="Times New Roman" w:hAnsi="Times New Roman"/>
                <w:sz w:val="18"/>
                <w:szCs w:val="18"/>
              </w:rPr>
            </w:pPr>
            <w:r w:rsidRPr="00195BD9">
              <w:rPr>
                <w:rFonts w:ascii="Times New Roman" w:hAnsi="Times New Roman"/>
                <w:sz w:val="18"/>
                <w:szCs w:val="18"/>
                <w:lang w:eastAsia="ru-RU"/>
              </w:rPr>
              <w:t>підпункт  14.1.213 пункту  14.1  статті 14; підпункт 19</w:t>
            </w:r>
            <w:r w:rsidRPr="00195BD9">
              <w:rPr>
                <w:rFonts w:ascii="Times New Roman" w:hAnsi="Times New Roman"/>
                <w:sz w:val="18"/>
                <w:szCs w:val="18"/>
                <w:vertAlign w:val="superscript"/>
                <w:lang w:eastAsia="ru-RU"/>
              </w:rPr>
              <w:t>1</w:t>
            </w:r>
            <w:r w:rsidRPr="00195BD9">
              <w:rPr>
                <w:rFonts w:ascii="Times New Roman" w:hAnsi="Times New Roman"/>
                <w:sz w:val="18"/>
                <w:szCs w:val="18"/>
                <w:lang w:eastAsia="ru-RU"/>
              </w:rPr>
              <w:t>.1.3  пункту 19</w:t>
            </w:r>
            <w:r w:rsidRPr="00195BD9">
              <w:rPr>
                <w:rFonts w:ascii="Times New Roman" w:hAnsi="Times New Roman"/>
                <w:sz w:val="18"/>
                <w:szCs w:val="18"/>
                <w:vertAlign w:val="superscript"/>
                <w:lang w:eastAsia="ru-RU"/>
              </w:rPr>
              <w:t>1</w:t>
            </w:r>
            <w:r w:rsidRPr="00195BD9">
              <w:rPr>
                <w:rFonts w:ascii="Times New Roman" w:hAnsi="Times New Roman"/>
                <w:sz w:val="18"/>
                <w:szCs w:val="18"/>
                <w:lang w:eastAsia="ru-RU"/>
              </w:rPr>
              <w:t xml:space="preserve"> .1 статті 19</w:t>
            </w:r>
            <w:r w:rsidRPr="00195BD9">
              <w:rPr>
                <w:rFonts w:ascii="Times New Roman" w:hAnsi="Times New Roman"/>
                <w:sz w:val="18"/>
                <w:szCs w:val="18"/>
                <w:vertAlign w:val="superscript"/>
                <w:lang w:eastAsia="ru-RU"/>
              </w:rPr>
              <w:t>1;</w:t>
            </w:r>
            <w:r w:rsidRPr="00195BD9">
              <w:rPr>
                <w:rFonts w:ascii="Times New Roman" w:hAnsi="Times New Roman"/>
                <w:sz w:val="18"/>
                <w:szCs w:val="18"/>
                <w:lang w:eastAsia="ru-RU"/>
              </w:rPr>
              <w:t xml:space="preserve"> пункт 141.4 статті 141 ПКУ, пункт 5 Порядку видачі довідки про сплачений нерезидентом в </w:t>
            </w:r>
            <w:r w:rsidRPr="00195BD9">
              <w:rPr>
                <w:rFonts w:ascii="Times New Roman" w:hAnsi="Times New Roman"/>
                <w:sz w:val="18"/>
                <w:szCs w:val="18"/>
                <w:lang w:eastAsia="ru-RU"/>
              </w:rPr>
              <w:lastRenderedPageBreak/>
              <w:t>Україні податок на прибуток (доходи), затвердженого наказом Міністерства фінансів України від 28.07.2022 № 219, зареєстрованого в Міністерстві юстиції України 23.09.2022 за №1113/38449;  пункти 5,6 порядку підтвердження статусу податкового резидента України для уникнення подвійного оподаткування відповідно до норм міжнародних договорів, затвердженого наказом Міністерства фінансів України від 19.08.2022 №248, зареєстрованого в Міністерстві юстиції України 07.10.220№1195/38531, (зі змінами)</w:t>
            </w:r>
            <w:r>
              <w:rPr>
                <w:rFonts w:ascii="Times New Roman" w:hAnsi="Times New Roman"/>
                <w:sz w:val="18"/>
                <w:szCs w:val="18"/>
                <w:lang w:eastAsia="ru-RU"/>
              </w:rPr>
              <w:t>.</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013CBD" w:rsidRDefault="00483CED" w:rsidP="00483CED">
            <w:pPr>
              <w:spacing w:after="0" w:line="240" w:lineRule="auto"/>
              <w:jc w:val="center"/>
              <w:rPr>
                <w:rFonts w:ascii="Times New Roman" w:hAnsi="Times New Roman"/>
                <w:bCs/>
                <w:color w:val="333333"/>
                <w:sz w:val="18"/>
                <w:szCs w:val="18"/>
                <w:lang w:eastAsia="uk-UA"/>
              </w:rPr>
            </w:pP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E53FCA"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ind w:left="-83" w:right="110"/>
              <w:jc w:val="center"/>
              <w:rPr>
                <w:rFonts w:ascii="Times New Roman" w:hAnsi="Times New Roman"/>
                <w:sz w:val="18"/>
                <w:szCs w:val="18"/>
              </w:rPr>
            </w:pPr>
            <w:r w:rsidRPr="004F24B3">
              <w:rPr>
                <w:rFonts w:ascii="Times New Roman" w:hAnsi="Times New Roman"/>
                <w:sz w:val="18"/>
                <w:szCs w:val="18"/>
              </w:rPr>
              <w:t>11.01.2021 №86</w:t>
            </w:r>
          </w:p>
          <w:p w:rsidR="00483CED" w:rsidRPr="006A13AE" w:rsidRDefault="00483CED" w:rsidP="00483CED">
            <w:pPr>
              <w:ind w:left="-83" w:right="110"/>
              <w:jc w:val="center"/>
              <w:rPr>
                <w:rFonts w:ascii="Times New Roman" w:hAnsi="Times New Roman"/>
                <w:color w:val="000000"/>
                <w:sz w:val="18"/>
                <w:szCs w:val="18"/>
                <w:lang w:eastAsia="uk-UA"/>
              </w:rPr>
            </w:pPr>
            <w:r w:rsidRPr="004F24B3">
              <w:rPr>
                <w:rFonts w:ascii="Times New Roman" w:hAnsi="Times New Roman"/>
                <w:sz w:val="18"/>
                <w:szCs w:val="18"/>
              </w:rPr>
              <w:t xml:space="preserve"> із змінами внесеними </w:t>
            </w:r>
            <w:r>
              <w:rPr>
                <w:rFonts w:ascii="Times New Roman" w:hAnsi="Times New Roman"/>
                <w:sz w:val="18"/>
                <w:szCs w:val="18"/>
                <w:lang w:val="en-US"/>
              </w:rPr>
              <w:t>02</w:t>
            </w:r>
            <w:r>
              <w:rPr>
                <w:rFonts w:ascii="Times New Roman" w:hAnsi="Times New Roman"/>
                <w:sz w:val="18"/>
                <w:szCs w:val="18"/>
              </w:rPr>
              <w:t>.04.2024 №200</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jc w:val="center"/>
              <w:rPr>
                <w:rFonts w:ascii="Times New Roman" w:hAnsi="Times New Roman"/>
                <w:color w:val="000000"/>
                <w:sz w:val="18"/>
                <w:szCs w:val="18"/>
                <w:lang w:eastAsia="uk-UA"/>
              </w:rPr>
            </w:pPr>
            <w:r>
              <w:rPr>
                <w:rFonts w:ascii="Times New Roman" w:hAnsi="Times New Roman"/>
                <w:color w:val="000000"/>
                <w:sz w:val="18"/>
                <w:szCs w:val="18"/>
                <w:lang w:eastAsia="uk-UA"/>
              </w:rPr>
              <w:t>Ігор БИЛИЦЯ</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jc w:val="center"/>
              <w:rPr>
                <w:rFonts w:ascii="Times New Roman" w:hAnsi="Times New Roman"/>
                <w:sz w:val="18"/>
                <w:szCs w:val="18"/>
              </w:rPr>
            </w:pPr>
            <w:r>
              <w:rPr>
                <w:rFonts w:ascii="Times New Roman" w:hAnsi="Times New Roman"/>
                <w:sz w:val="18"/>
                <w:szCs w:val="18"/>
              </w:rPr>
              <w:t xml:space="preserve">Начальник Чортківської </w:t>
            </w:r>
            <w:r w:rsidRPr="004F24B3">
              <w:rPr>
                <w:rFonts w:ascii="Times New Roman" w:hAnsi="Times New Roman"/>
                <w:sz w:val="18"/>
                <w:szCs w:val="18"/>
              </w:rPr>
              <w:t>державної податкової інспекції 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center"/>
              <w:rPr>
                <w:rFonts w:ascii="Times New Roman" w:hAnsi="Times New Roman"/>
                <w:sz w:val="18"/>
                <w:szCs w:val="18"/>
                <w:lang w:eastAsia="uk-UA"/>
              </w:rPr>
            </w:pPr>
            <w:r w:rsidRPr="004F24B3">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rsidR="00483CED" w:rsidRDefault="00483CED" w:rsidP="00483CED">
            <w:pPr>
              <w:jc w:val="center"/>
              <w:rPr>
                <w:rFonts w:ascii="Times New Roman" w:hAnsi="Times New Roman"/>
                <w:sz w:val="18"/>
                <w:szCs w:val="18"/>
                <w:lang w:eastAsia="uk-UA"/>
              </w:rPr>
            </w:pPr>
          </w:p>
          <w:p w:rsidR="00483CED" w:rsidRDefault="00483CED" w:rsidP="00483CED">
            <w:pPr>
              <w:jc w:val="center"/>
              <w:rPr>
                <w:rFonts w:ascii="Times New Roman" w:hAnsi="Times New Roman"/>
                <w:sz w:val="18"/>
                <w:szCs w:val="18"/>
                <w:lang w:eastAsia="uk-UA"/>
              </w:rPr>
            </w:pPr>
          </w:p>
          <w:p w:rsidR="00483CED" w:rsidRDefault="00483CED" w:rsidP="00483CED">
            <w:pPr>
              <w:jc w:val="center"/>
              <w:rPr>
                <w:rFonts w:ascii="Times New Roman" w:hAnsi="Times New Roman"/>
                <w:sz w:val="18"/>
                <w:szCs w:val="18"/>
                <w:lang w:eastAsia="uk-UA"/>
              </w:rPr>
            </w:pPr>
          </w:p>
          <w:p w:rsidR="00483CED" w:rsidRDefault="00483CED" w:rsidP="00483CED">
            <w:pPr>
              <w:jc w:val="center"/>
              <w:rPr>
                <w:rFonts w:ascii="Times New Roman" w:hAnsi="Times New Roman"/>
                <w:sz w:val="18"/>
                <w:szCs w:val="18"/>
                <w:lang w:eastAsia="uk-UA"/>
              </w:rPr>
            </w:pPr>
          </w:p>
          <w:p w:rsidR="00483CED" w:rsidRDefault="00483CED" w:rsidP="00483CED">
            <w:pPr>
              <w:jc w:val="center"/>
              <w:rPr>
                <w:rFonts w:ascii="Times New Roman" w:hAnsi="Times New Roman"/>
                <w:sz w:val="18"/>
                <w:szCs w:val="18"/>
                <w:lang w:eastAsia="uk-UA"/>
              </w:rPr>
            </w:pPr>
          </w:p>
          <w:p w:rsidR="00483CED" w:rsidRPr="004F24B3" w:rsidRDefault="00483CED" w:rsidP="00483CED">
            <w:pPr>
              <w:jc w:val="center"/>
              <w:rPr>
                <w:rFonts w:ascii="Times New Roman" w:hAnsi="Times New Roman"/>
                <w:sz w:val="18"/>
                <w:szCs w:val="18"/>
                <w:lang w:eastAsia="uk-UA"/>
              </w:rPr>
            </w:pPr>
          </w:p>
          <w:p w:rsidR="00483CED" w:rsidRDefault="00483CED" w:rsidP="00483CED">
            <w:pPr>
              <w:jc w:val="center"/>
              <w:rPr>
                <w:rFonts w:ascii="Times New Roman" w:hAnsi="Times New Roman"/>
                <w:sz w:val="18"/>
                <w:szCs w:val="18"/>
                <w:lang w:eastAsia="uk-UA"/>
              </w:rPr>
            </w:pPr>
            <w:r w:rsidRPr="004F24B3">
              <w:rPr>
                <w:rFonts w:ascii="Times New Roman" w:hAnsi="Times New Roman"/>
                <w:sz w:val="18"/>
                <w:szCs w:val="18"/>
                <w:lang w:eastAsia="uk-UA"/>
              </w:rPr>
              <w:t xml:space="preserve">підписання довідок про взяття на облік </w:t>
            </w:r>
            <w:r w:rsidRPr="004F24B3">
              <w:rPr>
                <w:rFonts w:ascii="Times New Roman" w:hAnsi="Times New Roman"/>
                <w:sz w:val="18"/>
                <w:szCs w:val="18"/>
                <w:lang w:eastAsia="uk-UA"/>
              </w:rPr>
              <w:lastRenderedPageBreak/>
              <w:t>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rsidR="00483CED" w:rsidRDefault="00483CED" w:rsidP="00483CED">
            <w:pPr>
              <w:jc w:val="center"/>
              <w:rPr>
                <w:rFonts w:ascii="Times New Roman" w:hAnsi="Times New Roman"/>
                <w:sz w:val="18"/>
                <w:szCs w:val="18"/>
                <w:lang w:eastAsia="uk-UA"/>
              </w:rPr>
            </w:pPr>
          </w:p>
          <w:p w:rsidR="00483CED" w:rsidRDefault="00483CED" w:rsidP="00483CED">
            <w:pPr>
              <w:jc w:val="center"/>
              <w:rPr>
                <w:rFonts w:ascii="Times New Roman" w:hAnsi="Times New Roman"/>
                <w:sz w:val="18"/>
                <w:szCs w:val="18"/>
                <w:lang w:eastAsia="uk-UA"/>
              </w:rPr>
            </w:pPr>
          </w:p>
          <w:p w:rsidR="00483CED" w:rsidRDefault="00483CED" w:rsidP="00483CED">
            <w:pPr>
              <w:jc w:val="center"/>
              <w:rPr>
                <w:rFonts w:ascii="Times New Roman" w:hAnsi="Times New Roman"/>
                <w:sz w:val="18"/>
                <w:szCs w:val="18"/>
                <w:lang w:eastAsia="uk-UA"/>
              </w:rPr>
            </w:pPr>
          </w:p>
          <w:p w:rsidR="00483CED" w:rsidRPr="004F24B3" w:rsidRDefault="00483CED" w:rsidP="00483CED">
            <w:pPr>
              <w:jc w:val="center"/>
              <w:rPr>
                <w:rFonts w:ascii="Times New Roman" w:hAnsi="Times New Roman"/>
                <w:sz w:val="18"/>
                <w:szCs w:val="18"/>
                <w:lang w:eastAsia="uk-UA"/>
              </w:rPr>
            </w:pPr>
            <w:r w:rsidRPr="004F24B3">
              <w:rPr>
                <w:rFonts w:ascii="Times New Roman" w:hAnsi="Times New Roman"/>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rsidR="00483CED" w:rsidRPr="004F24B3" w:rsidRDefault="00483CED" w:rsidP="00483CED">
            <w:pPr>
              <w:jc w:val="center"/>
              <w:rPr>
                <w:rFonts w:ascii="Times New Roman" w:hAnsi="Times New Roman"/>
                <w:sz w:val="18"/>
                <w:szCs w:val="18"/>
                <w:lang w:eastAsia="uk-UA"/>
              </w:rPr>
            </w:pPr>
            <w:r w:rsidRPr="004F24B3">
              <w:rPr>
                <w:rFonts w:ascii="Times New Roman" w:hAnsi="Times New Roman"/>
                <w:sz w:val="18"/>
                <w:szCs w:val="18"/>
                <w:lang w:eastAsia="uk-UA"/>
              </w:rPr>
              <w:t>підписання письмових повідомлень про відмову у прийнятті податкової звітності;</w:t>
            </w:r>
          </w:p>
          <w:p w:rsidR="00483CED" w:rsidRPr="004F24B3" w:rsidRDefault="00483CED" w:rsidP="00483CED">
            <w:pPr>
              <w:jc w:val="center"/>
              <w:rPr>
                <w:rFonts w:ascii="Times New Roman" w:hAnsi="Times New Roman"/>
                <w:sz w:val="18"/>
                <w:szCs w:val="18"/>
                <w:lang w:eastAsia="uk-UA"/>
              </w:rPr>
            </w:pPr>
            <w:r w:rsidRPr="004F24B3">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rsidR="00483CED" w:rsidRPr="004F24B3" w:rsidRDefault="00483CED" w:rsidP="00483CED">
            <w:pPr>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юридичної особи або відокремленого підрозділу)</w:t>
            </w:r>
          </w:p>
          <w:p w:rsidR="00483CED" w:rsidRPr="004F24B3" w:rsidRDefault="00483CED" w:rsidP="00483CED">
            <w:pPr>
              <w:jc w:val="center"/>
              <w:rPr>
                <w:rFonts w:ascii="Times New Roman" w:hAnsi="Times New Roman"/>
                <w:sz w:val="18"/>
                <w:szCs w:val="18"/>
                <w:lang w:eastAsia="uk-UA"/>
              </w:rPr>
            </w:pPr>
            <w:r w:rsidRPr="004F24B3">
              <w:rPr>
                <w:rFonts w:ascii="Times New Roman" w:hAnsi="Times New Roman"/>
                <w:sz w:val="18"/>
                <w:szCs w:val="18"/>
                <w:lang w:eastAsia="uk-UA"/>
              </w:rPr>
              <w:t>(ф. № 1-ВРС);</w:t>
            </w:r>
          </w:p>
          <w:p w:rsidR="00483CED" w:rsidRPr="004F24B3" w:rsidRDefault="00483CED" w:rsidP="00483CED">
            <w:pPr>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 підприємця або фізичної особи, яка провадить незалежну професійну діяльність)</w:t>
            </w:r>
          </w:p>
          <w:p w:rsidR="00483CED" w:rsidRPr="004F24B3" w:rsidRDefault="00483CED" w:rsidP="00483CED">
            <w:pPr>
              <w:jc w:val="center"/>
              <w:rPr>
                <w:rFonts w:ascii="Times New Roman" w:hAnsi="Times New Roman"/>
                <w:sz w:val="18"/>
                <w:szCs w:val="18"/>
                <w:lang w:eastAsia="uk-UA"/>
              </w:rPr>
            </w:pPr>
            <w:r w:rsidRPr="004F24B3">
              <w:rPr>
                <w:rFonts w:ascii="Times New Roman" w:hAnsi="Times New Roman"/>
                <w:sz w:val="18"/>
                <w:szCs w:val="18"/>
                <w:lang w:eastAsia="uk-UA"/>
              </w:rPr>
              <w:t>(ф. № 2-ВРС);</w:t>
            </w:r>
          </w:p>
          <w:p w:rsidR="00483CED" w:rsidRPr="004F24B3" w:rsidRDefault="00483CED" w:rsidP="00483CED">
            <w:pPr>
              <w:jc w:val="center"/>
              <w:rPr>
                <w:rFonts w:ascii="Times New Roman" w:hAnsi="Times New Roman"/>
                <w:sz w:val="18"/>
                <w:szCs w:val="18"/>
                <w:lang w:eastAsia="uk-UA"/>
              </w:rPr>
            </w:pPr>
            <w:r w:rsidRPr="004F24B3">
              <w:rPr>
                <w:rFonts w:ascii="Times New Roman" w:hAnsi="Times New Roman"/>
                <w:sz w:val="18"/>
                <w:szCs w:val="18"/>
                <w:lang w:eastAsia="uk-UA"/>
              </w:rPr>
              <w:t xml:space="preserve">підписання витягів з реєстру страхувальників (щодо фізичної особи, яка бере добровільну участь у системі </w:t>
            </w:r>
            <w:r w:rsidRPr="004F24B3">
              <w:rPr>
                <w:rFonts w:ascii="Times New Roman" w:hAnsi="Times New Roman"/>
                <w:sz w:val="18"/>
                <w:szCs w:val="18"/>
                <w:lang w:eastAsia="uk-UA"/>
              </w:rPr>
              <w:lastRenderedPageBreak/>
              <w:t>загальнообов’язкового державного соціального страхування) (ф. № 3-ВРС);</w:t>
            </w:r>
          </w:p>
          <w:p w:rsidR="00483CED" w:rsidRPr="004F24B3" w:rsidRDefault="00483CED" w:rsidP="00483CED">
            <w:pPr>
              <w:jc w:val="center"/>
              <w:rPr>
                <w:rFonts w:ascii="Times New Roman" w:hAnsi="Times New Roman"/>
                <w:sz w:val="18"/>
                <w:szCs w:val="18"/>
                <w:lang w:eastAsia="uk-UA"/>
              </w:rPr>
            </w:pPr>
            <w:r w:rsidRPr="004F24B3">
              <w:rPr>
                <w:rFonts w:ascii="Times New Roman" w:hAnsi="Times New Roman"/>
                <w:sz w:val="18"/>
                <w:szCs w:val="18"/>
                <w:lang w:eastAsia="uk-UA"/>
              </w:rPr>
              <w:t>підписання довідок з реєстру страхувальників (ф. № 1-ДРС)</w:t>
            </w:r>
          </w:p>
          <w:p w:rsidR="00483CED" w:rsidRPr="004F24B3" w:rsidRDefault="00483CED" w:rsidP="00483CED">
            <w:pPr>
              <w:jc w:val="center"/>
              <w:rPr>
                <w:rFonts w:ascii="Times New Roman" w:hAnsi="Times New Roman"/>
                <w:sz w:val="18"/>
                <w:szCs w:val="18"/>
                <w:lang w:eastAsia="uk-UA"/>
              </w:rPr>
            </w:pP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jc w:val="center"/>
              <w:rPr>
                <w:rFonts w:ascii="Times New Roman" w:hAnsi="Times New Roman"/>
                <w:sz w:val="18"/>
                <w:szCs w:val="18"/>
                <w:lang w:eastAsia="uk-UA"/>
              </w:rPr>
            </w:pPr>
            <w:r w:rsidRPr="004F24B3">
              <w:rPr>
                <w:rFonts w:ascii="Times New Roman" w:hAnsi="Times New Roman"/>
                <w:sz w:val="18"/>
                <w:szCs w:val="18"/>
                <w:lang w:eastAsia="uk-UA"/>
              </w:rPr>
              <w:lastRenderedPageBreak/>
              <w:t>ст. 5 Закону України від 08 липня 2010 року № 2464-VI "Про збір та облік єдиного  внеску  на  загальнообов’язкове  державне  соціальне   страхування" (далі – Закон № 2464), п. 3 розділу ІІІ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зареєстрованого в Міністерстві юстиції України 03.12.2014 за № 1553/26330 (далі – Порядок № 1162);</w:t>
            </w:r>
          </w:p>
          <w:p w:rsidR="00483CED" w:rsidRPr="004F24B3" w:rsidRDefault="00483CED" w:rsidP="00483CED">
            <w:pPr>
              <w:jc w:val="center"/>
              <w:rPr>
                <w:rFonts w:ascii="Times New Roman" w:hAnsi="Times New Roman"/>
                <w:sz w:val="18"/>
                <w:szCs w:val="18"/>
                <w:lang w:eastAsia="uk-UA"/>
              </w:rPr>
            </w:pPr>
            <w:r w:rsidRPr="004F24B3">
              <w:rPr>
                <w:rFonts w:ascii="Times New Roman" w:hAnsi="Times New Roman"/>
                <w:sz w:val="18"/>
                <w:szCs w:val="18"/>
                <w:lang w:eastAsia="uk-UA"/>
              </w:rPr>
              <w:t xml:space="preserve">абзац другий п. 64.3 ст. 64 Податкового кодексу України (далі – ПКУ), п. 3.10 Порядку обліку платників податків і зборів, </w:t>
            </w:r>
            <w:r w:rsidRPr="004F24B3">
              <w:rPr>
                <w:rFonts w:ascii="Times New Roman" w:hAnsi="Times New Roman"/>
                <w:sz w:val="18"/>
                <w:szCs w:val="18"/>
                <w:lang w:eastAsia="uk-UA"/>
              </w:rPr>
              <w:lastRenderedPageBreak/>
              <w:t>затвердженого наказом Міністерства фінансів України від 09.12.2011 № 1588, зареєстрованого в Міністерстві юстиції України 29.12.2011 за № 1562/20300 (далі – Порядок № 1588);</w:t>
            </w:r>
          </w:p>
          <w:p w:rsidR="00483CED" w:rsidRPr="004F24B3" w:rsidRDefault="00483CED" w:rsidP="00483CED">
            <w:pPr>
              <w:jc w:val="center"/>
              <w:rPr>
                <w:rFonts w:ascii="Times New Roman" w:hAnsi="Times New Roman"/>
                <w:sz w:val="18"/>
                <w:szCs w:val="18"/>
                <w:lang w:eastAsia="uk-UA"/>
              </w:rPr>
            </w:pPr>
            <w:r w:rsidRPr="004F24B3">
              <w:rPr>
                <w:rFonts w:ascii="Times New Roman" w:hAnsi="Times New Roman"/>
                <w:sz w:val="18"/>
                <w:szCs w:val="18"/>
                <w:lang w:eastAsia="uk-UA"/>
              </w:rPr>
              <w:t>п. п. 191.1.3 п. 191.1</w:t>
            </w:r>
          </w:p>
          <w:p w:rsidR="00483CED" w:rsidRPr="004F24B3" w:rsidRDefault="00483CED" w:rsidP="00483CED">
            <w:pPr>
              <w:jc w:val="center"/>
              <w:rPr>
                <w:rFonts w:ascii="Times New Roman" w:hAnsi="Times New Roman"/>
                <w:sz w:val="18"/>
                <w:szCs w:val="18"/>
                <w:lang w:eastAsia="uk-UA"/>
              </w:rPr>
            </w:pPr>
            <w:r w:rsidRPr="004F24B3">
              <w:rPr>
                <w:rFonts w:ascii="Times New Roman" w:hAnsi="Times New Roman"/>
                <w:sz w:val="18"/>
                <w:szCs w:val="18"/>
                <w:lang w:eastAsia="uk-UA"/>
              </w:rPr>
              <w:t>ст. 191 ПКУ;</w:t>
            </w:r>
          </w:p>
          <w:p w:rsidR="00483CED" w:rsidRDefault="00483CED" w:rsidP="00483CED">
            <w:pPr>
              <w:jc w:val="center"/>
              <w:rPr>
                <w:rFonts w:ascii="Times New Roman" w:hAnsi="Times New Roman"/>
                <w:sz w:val="18"/>
                <w:szCs w:val="18"/>
                <w:lang w:eastAsia="uk-UA"/>
              </w:rPr>
            </w:pPr>
          </w:p>
          <w:p w:rsidR="00483CED" w:rsidRDefault="00483CED" w:rsidP="00483CED">
            <w:pPr>
              <w:jc w:val="center"/>
              <w:rPr>
                <w:rFonts w:ascii="Times New Roman" w:hAnsi="Times New Roman"/>
                <w:sz w:val="18"/>
                <w:szCs w:val="18"/>
                <w:lang w:eastAsia="uk-UA"/>
              </w:rPr>
            </w:pPr>
          </w:p>
          <w:p w:rsidR="00483CED" w:rsidRDefault="00483CED" w:rsidP="00483CED">
            <w:pPr>
              <w:jc w:val="center"/>
              <w:rPr>
                <w:rFonts w:ascii="Times New Roman" w:hAnsi="Times New Roman"/>
                <w:sz w:val="18"/>
                <w:szCs w:val="18"/>
                <w:lang w:eastAsia="uk-UA"/>
              </w:rPr>
            </w:pPr>
          </w:p>
          <w:p w:rsidR="00483CED" w:rsidRDefault="00483CED" w:rsidP="00483CED">
            <w:pPr>
              <w:jc w:val="center"/>
              <w:rPr>
                <w:rFonts w:ascii="Times New Roman" w:hAnsi="Times New Roman"/>
                <w:sz w:val="18"/>
                <w:szCs w:val="18"/>
                <w:lang w:eastAsia="uk-UA"/>
              </w:rPr>
            </w:pPr>
          </w:p>
          <w:p w:rsidR="00483CED" w:rsidRPr="004F24B3" w:rsidRDefault="00483CED" w:rsidP="00483CED">
            <w:pPr>
              <w:jc w:val="center"/>
              <w:rPr>
                <w:rFonts w:ascii="Times New Roman" w:hAnsi="Times New Roman"/>
                <w:sz w:val="18"/>
                <w:szCs w:val="18"/>
                <w:lang w:eastAsia="uk-UA"/>
              </w:rPr>
            </w:pPr>
            <w:r w:rsidRPr="004F24B3">
              <w:rPr>
                <w:rFonts w:ascii="Times New Roman" w:hAnsi="Times New Roman"/>
                <w:sz w:val="18"/>
                <w:szCs w:val="18"/>
                <w:lang w:eastAsia="uk-UA"/>
              </w:rPr>
              <w:t>ст.ст. 48 та 49 ПКУ;</w:t>
            </w:r>
          </w:p>
          <w:p w:rsidR="00483CED" w:rsidRDefault="00483CED" w:rsidP="00483CED">
            <w:pPr>
              <w:jc w:val="center"/>
              <w:rPr>
                <w:rFonts w:ascii="Times New Roman" w:hAnsi="Times New Roman"/>
                <w:sz w:val="18"/>
                <w:szCs w:val="18"/>
                <w:lang w:eastAsia="uk-UA"/>
              </w:rPr>
            </w:pPr>
          </w:p>
          <w:p w:rsidR="00483CED" w:rsidRPr="004F24B3" w:rsidRDefault="00483CED" w:rsidP="00483CED">
            <w:pPr>
              <w:jc w:val="center"/>
              <w:rPr>
                <w:rFonts w:ascii="Times New Roman" w:hAnsi="Times New Roman"/>
                <w:sz w:val="18"/>
                <w:szCs w:val="18"/>
                <w:lang w:eastAsia="uk-UA"/>
              </w:rPr>
            </w:pPr>
            <w:r w:rsidRPr="004F24B3">
              <w:rPr>
                <w:rFonts w:ascii="Times New Roman" w:hAnsi="Times New Roman"/>
                <w:sz w:val="18"/>
                <w:szCs w:val="18"/>
                <w:lang w:eastAsia="uk-UA"/>
              </w:rPr>
              <w:t>п. п. 193.1.1 п. 193.1 ст. 193 ПКУ;</w:t>
            </w:r>
          </w:p>
          <w:p w:rsidR="00483CED" w:rsidRDefault="00483CED" w:rsidP="00483CED">
            <w:pPr>
              <w:jc w:val="center"/>
              <w:rPr>
                <w:rFonts w:ascii="Times New Roman" w:hAnsi="Times New Roman"/>
                <w:sz w:val="18"/>
                <w:szCs w:val="18"/>
                <w:lang w:eastAsia="uk-UA"/>
              </w:rPr>
            </w:pPr>
          </w:p>
          <w:p w:rsidR="00483CED" w:rsidRDefault="00483CED" w:rsidP="00483CED">
            <w:pPr>
              <w:jc w:val="center"/>
              <w:rPr>
                <w:rFonts w:ascii="Times New Roman" w:hAnsi="Times New Roman"/>
                <w:sz w:val="18"/>
                <w:szCs w:val="18"/>
                <w:lang w:eastAsia="uk-UA"/>
              </w:rPr>
            </w:pPr>
          </w:p>
          <w:p w:rsidR="00483CED" w:rsidRPr="004F24B3" w:rsidRDefault="00483CED" w:rsidP="00483CED">
            <w:pPr>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3 розділу ІІ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постановою правління Пенсійного фонду України від 21.07.2017 № 16-1, зареєстрованого в Міністерстві юстиції України 17.08.2017 за № 1017/30885 (далі – Порядок № 651);</w:t>
            </w:r>
          </w:p>
          <w:p w:rsidR="00483CED" w:rsidRPr="004F24B3" w:rsidRDefault="00483CED" w:rsidP="00483CED">
            <w:pPr>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3 розділу ІІ Порядку № 651;</w:t>
            </w:r>
          </w:p>
          <w:p w:rsidR="00483CED" w:rsidRPr="004F24B3" w:rsidRDefault="00483CED" w:rsidP="00483CED">
            <w:pPr>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7 розділу ІІ Порядку № 651</w:t>
            </w:r>
          </w:p>
          <w:p w:rsidR="00483CED" w:rsidRDefault="00483CED" w:rsidP="00483CED">
            <w:pPr>
              <w:spacing w:after="0" w:line="240" w:lineRule="auto"/>
              <w:ind w:left="122" w:firstLine="31"/>
              <w:jc w:val="both"/>
              <w:rPr>
                <w:rFonts w:ascii="Times New Roman" w:hAnsi="Times New Roman"/>
                <w:sz w:val="18"/>
                <w:szCs w:val="18"/>
              </w:rPr>
            </w:pPr>
          </w:p>
          <w:p w:rsidR="00483CED" w:rsidRDefault="00483CED" w:rsidP="00483CED">
            <w:pPr>
              <w:spacing w:after="0" w:line="240" w:lineRule="auto"/>
              <w:ind w:left="122" w:firstLine="31"/>
              <w:jc w:val="both"/>
              <w:rPr>
                <w:rFonts w:ascii="Times New Roman" w:hAnsi="Times New Roman"/>
                <w:sz w:val="18"/>
                <w:szCs w:val="18"/>
              </w:rPr>
            </w:pPr>
          </w:p>
          <w:p w:rsidR="00483CED" w:rsidRDefault="00483CED" w:rsidP="00483CED">
            <w:pPr>
              <w:spacing w:after="0" w:line="240" w:lineRule="auto"/>
              <w:ind w:left="122" w:firstLine="31"/>
              <w:jc w:val="both"/>
              <w:rPr>
                <w:rFonts w:ascii="Times New Roman" w:hAnsi="Times New Roman"/>
                <w:sz w:val="18"/>
                <w:szCs w:val="18"/>
              </w:rPr>
            </w:pPr>
          </w:p>
          <w:p w:rsidR="00483CED" w:rsidRPr="004F24B3"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r w:rsidRPr="004F24B3">
              <w:rPr>
                <w:rFonts w:ascii="Times New Roman" w:hAnsi="Times New Roman"/>
                <w:sz w:val="18"/>
                <w:szCs w:val="18"/>
              </w:rPr>
              <w:t>ст. 24 Закону №2464-VІ</w:t>
            </w:r>
          </w:p>
          <w:p w:rsidR="00483CED" w:rsidRPr="004F24B3" w:rsidRDefault="00483CED" w:rsidP="00483CED">
            <w:pPr>
              <w:jc w:val="both"/>
              <w:rPr>
                <w:rFonts w:ascii="Times New Roman" w:hAnsi="Times New Roman"/>
                <w:sz w:val="18"/>
                <w:szCs w:val="18"/>
              </w:rPr>
            </w:pP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E53FCA" w:rsidRDefault="00483CED" w:rsidP="00483CED">
            <w:pPr>
              <w:spacing w:after="113" w:line="240" w:lineRule="auto"/>
              <w:rPr>
                <w:rFonts w:ascii="Times New Roman" w:hAnsi="Times New Roman"/>
                <w:sz w:val="18"/>
                <w:szCs w:val="18"/>
                <w:lang w:eastAsia="uk-UA"/>
              </w:rPr>
            </w:pPr>
            <w:r>
              <w:rPr>
                <w:rFonts w:ascii="Times New Roman" w:hAnsi="Times New Roman"/>
                <w:sz w:val="18"/>
                <w:szCs w:val="18"/>
                <w:lang w:val="ru-RU"/>
              </w:rPr>
              <w:lastRenderedPageBreak/>
              <w:t xml:space="preserve">   </w:t>
            </w:r>
            <w:r w:rsidRPr="00BC754E">
              <w:rPr>
                <w:rFonts w:ascii="Times New Roman" w:hAnsi="Times New Roman"/>
                <w:sz w:val="18"/>
                <w:szCs w:val="18"/>
                <w:lang w:val="ru-RU"/>
              </w:rPr>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E53FCA"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Pr="00E53FCA" w:rsidRDefault="00483CED" w:rsidP="00483CED">
            <w:pPr>
              <w:jc w:val="center"/>
              <w:rPr>
                <w:rFonts w:ascii="Times New Roman" w:hAnsi="Times New Roman"/>
                <w:sz w:val="18"/>
                <w:szCs w:val="18"/>
              </w:rPr>
            </w:pPr>
            <w:r w:rsidRPr="00E53FCA">
              <w:rPr>
                <w:rFonts w:ascii="Times New Roman" w:hAnsi="Times New Roman"/>
                <w:sz w:val="18"/>
                <w:szCs w:val="18"/>
              </w:rPr>
              <w:t>21.03.2023 №174</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Pr="00E53FCA" w:rsidRDefault="00483CED" w:rsidP="00483CED">
            <w:pPr>
              <w:jc w:val="center"/>
              <w:rPr>
                <w:rFonts w:ascii="Times New Roman" w:hAnsi="Times New Roman"/>
                <w:sz w:val="18"/>
                <w:szCs w:val="18"/>
                <w:lang w:val="ru-RU" w:eastAsia="uk-UA"/>
              </w:rPr>
            </w:pPr>
            <w:r w:rsidRPr="00E53FCA">
              <w:rPr>
                <w:rFonts w:ascii="Times New Roman" w:hAnsi="Times New Roman"/>
                <w:sz w:val="18"/>
                <w:szCs w:val="18"/>
                <w:lang w:val="ru-RU" w:eastAsia="uk-UA"/>
              </w:rPr>
              <w:t>Притула Віктор Іванович</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E53FCA" w:rsidRDefault="00483CED" w:rsidP="00483CED">
            <w:pPr>
              <w:jc w:val="center"/>
              <w:rPr>
                <w:rFonts w:ascii="Times New Roman" w:hAnsi="Times New Roman"/>
                <w:sz w:val="18"/>
                <w:szCs w:val="18"/>
                <w:lang w:eastAsia="uk-UA"/>
              </w:rPr>
            </w:pPr>
            <w:r w:rsidRPr="00E53FCA">
              <w:rPr>
                <w:rFonts w:ascii="Times New Roman" w:hAnsi="Times New Roman"/>
                <w:sz w:val="18"/>
                <w:szCs w:val="18"/>
                <w:lang w:val="ru-RU" w:eastAsia="uk-UA"/>
              </w:rPr>
              <w:t>Начальник управління податкового аудиту</w:t>
            </w:r>
            <w:r w:rsidRPr="00E53FCA">
              <w:rPr>
                <w:rFonts w:ascii="Times New Roman" w:hAnsi="Times New Roman"/>
                <w:sz w:val="18"/>
                <w:szCs w:val="18"/>
                <w:lang w:eastAsia="uk-UA"/>
              </w:rPr>
              <w:t xml:space="preserve"> ГУ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Pr="00E53FCA" w:rsidRDefault="00483CED" w:rsidP="00483CED">
            <w:pPr>
              <w:jc w:val="center"/>
              <w:rPr>
                <w:rFonts w:ascii="Times New Roman" w:hAnsi="Times New Roman"/>
                <w:sz w:val="18"/>
                <w:szCs w:val="18"/>
                <w:lang w:eastAsia="uk-UA"/>
              </w:rPr>
            </w:pPr>
            <w:r w:rsidRPr="00E53FCA">
              <w:rPr>
                <w:rFonts w:ascii="Times New Roman" w:hAnsi="Times New Roman"/>
                <w:sz w:val="18"/>
                <w:szCs w:val="18"/>
                <w:lang w:eastAsia="uk-UA"/>
              </w:rPr>
              <w:t>накладення кваліфікованого електронного підпису для внесення даних у частині формування Реєстру заяв про повернення суми бюджетного відшкодування податку на додану вартість</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Pr="00E53FCA" w:rsidRDefault="00483CED" w:rsidP="00483CED">
            <w:pPr>
              <w:jc w:val="center"/>
              <w:rPr>
                <w:rFonts w:ascii="Times New Roman" w:hAnsi="Times New Roman"/>
                <w:sz w:val="18"/>
                <w:szCs w:val="18"/>
                <w:lang w:eastAsia="uk-UA"/>
              </w:rPr>
            </w:pPr>
            <w:r w:rsidRPr="00E53FCA">
              <w:rPr>
                <w:rFonts w:ascii="Times New Roman" w:hAnsi="Times New Roman"/>
                <w:sz w:val="18"/>
                <w:szCs w:val="18"/>
                <w:lang w:eastAsia="uk-UA"/>
              </w:rPr>
              <w:t>підпункт 200.7.1 пункту 200.7 статті 200 ПКУ, постанова Кабінету Міністрів України від 25 січня 2017 року № 26 « Про затвердження Порядку ведення Реєстру заяв про повернення суми бюджетного відшкодування податку на додану вартість»</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E53FCA" w:rsidRDefault="00483CED" w:rsidP="00483CED">
            <w:pPr>
              <w:spacing w:after="113" w:line="240" w:lineRule="auto"/>
              <w:rPr>
                <w:rFonts w:ascii="Times New Roman" w:hAnsi="Times New Roman"/>
                <w:sz w:val="18"/>
                <w:szCs w:val="18"/>
                <w:lang w:eastAsia="uk-UA"/>
              </w:rPr>
            </w:pPr>
            <w:r w:rsidRPr="00E53FCA">
              <w:rPr>
                <w:rFonts w:ascii="Times New Roman" w:hAnsi="Times New Roman"/>
                <w:sz w:val="18"/>
                <w:szCs w:val="18"/>
                <w:lang w:eastAsia="uk-UA"/>
              </w:rPr>
              <w:t>На  час  відсутності (у зв’язку із перебуванням у відрядженні, відпустці, на лікарняному, відстороненням, звільненням) заступника начальника ГУ ДПС Мельник Марії Василівни та  начальника управління оподаткування юридичних осіб  ГУ ДПС у Тернопільській області Лісницького Валерія Вікторовича</w:t>
            </w: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C922EC"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ind w:left="-83" w:right="110"/>
              <w:jc w:val="center"/>
              <w:rPr>
                <w:rFonts w:ascii="Times New Roman" w:hAnsi="Times New Roman"/>
                <w:sz w:val="18"/>
                <w:szCs w:val="18"/>
              </w:rPr>
            </w:pPr>
            <w:r w:rsidRPr="004F24B3">
              <w:rPr>
                <w:rFonts w:ascii="Times New Roman" w:hAnsi="Times New Roman"/>
                <w:sz w:val="18"/>
                <w:szCs w:val="18"/>
              </w:rPr>
              <w:t>11.01.2021 №86</w:t>
            </w:r>
          </w:p>
          <w:p w:rsidR="00483CED" w:rsidRPr="004F24B3" w:rsidRDefault="00483CED" w:rsidP="00483CED">
            <w:pPr>
              <w:ind w:left="-83" w:right="110"/>
              <w:jc w:val="center"/>
              <w:rPr>
                <w:rFonts w:ascii="Times New Roman" w:hAnsi="Times New Roman"/>
                <w:color w:val="000000"/>
                <w:sz w:val="18"/>
                <w:szCs w:val="18"/>
                <w:lang w:eastAsia="uk-UA"/>
              </w:rPr>
            </w:pPr>
            <w:r w:rsidRPr="004F24B3">
              <w:rPr>
                <w:rFonts w:ascii="Times New Roman" w:hAnsi="Times New Roman"/>
                <w:sz w:val="18"/>
                <w:szCs w:val="18"/>
              </w:rPr>
              <w:t xml:space="preserve"> із змінами внесеними 10.01.2024 №13</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jc w:val="center"/>
              <w:rPr>
                <w:rFonts w:ascii="Times New Roman" w:hAnsi="Times New Roman"/>
                <w:color w:val="000000"/>
                <w:sz w:val="18"/>
                <w:szCs w:val="18"/>
                <w:lang w:eastAsia="uk-UA"/>
              </w:rPr>
            </w:pPr>
            <w:r>
              <w:rPr>
                <w:rFonts w:ascii="Times New Roman" w:hAnsi="Times New Roman"/>
                <w:color w:val="000000"/>
                <w:sz w:val="18"/>
                <w:szCs w:val="18"/>
                <w:lang w:eastAsia="uk-UA"/>
              </w:rPr>
              <w:t>Козак Алла Миколаївна</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jc w:val="center"/>
              <w:rPr>
                <w:rFonts w:ascii="Times New Roman" w:hAnsi="Times New Roman"/>
                <w:sz w:val="18"/>
                <w:szCs w:val="18"/>
              </w:rPr>
            </w:pPr>
            <w:r>
              <w:rPr>
                <w:rFonts w:ascii="Times New Roman" w:hAnsi="Times New Roman"/>
                <w:sz w:val="18"/>
                <w:szCs w:val="18"/>
              </w:rPr>
              <w:t xml:space="preserve">Головний Державний податковий інспектор Чортківської </w:t>
            </w:r>
            <w:r w:rsidRPr="004F24B3">
              <w:rPr>
                <w:rFonts w:ascii="Times New Roman" w:hAnsi="Times New Roman"/>
                <w:sz w:val="18"/>
                <w:szCs w:val="18"/>
              </w:rPr>
              <w:t>державної податкової інспекції 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center"/>
              <w:rPr>
                <w:rFonts w:ascii="Times New Roman" w:hAnsi="Times New Roman"/>
                <w:sz w:val="18"/>
                <w:szCs w:val="18"/>
                <w:lang w:eastAsia="uk-UA"/>
              </w:rPr>
            </w:pPr>
            <w:r w:rsidRPr="004F24B3">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r>
              <w:rPr>
                <w:rFonts w:ascii="Times New Roman" w:hAnsi="Times New Roman"/>
                <w:sz w:val="18"/>
                <w:szCs w:val="18"/>
                <w:lang w:eastAsia="uk-UA"/>
              </w:rPr>
              <w:t xml:space="preserve">              </w:t>
            </w:r>
            <w:r w:rsidRPr="004F24B3">
              <w:rPr>
                <w:rFonts w:ascii="Times New Roman" w:hAnsi="Times New Roman"/>
                <w:sz w:val="18"/>
                <w:szCs w:val="18"/>
                <w:lang w:eastAsia="uk-UA"/>
              </w:rPr>
              <w:t>підписання довідок про 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r>
              <w:rPr>
                <w:rFonts w:ascii="Times New Roman" w:hAnsi="Times New Roman"/>
                <w:sz w:val="18"/>
                <w:szCs w:val="18"/>
                <w:lang w:eastAsia="uk-UA"/>
              </w:rPr>
              <w:t xml:space="preserve">            </w:t>
            </w:r>
            <w:r w:rsidRPr="004F24B3">
              <w:rPr>
                <w:rFonts w:ascii="Times New Roman" w:hAnsi="Times New Roman"/>
                <w:sz w:val="18"/>
                <w:szCs w:val="18"/>
                <w:lang w:eastAsia="uk-UA"/>
              </w:rPr>
              <w:t xml:space="preserve">підписання листів про відмову у наданні адміністративних та інших послуг, у рамках надання яких посадовим особам надано повноваження </w:t>
            </w:r>
            <w:r w:rsidRPr="004F24B3">
              <w:rPr>
                <w:rFonts w:ascii="Times New Roman" w:hAnsi="Times New Roman"/>
                <w:sz w:val="18"/>
                <w:szCs w:val="18"/>
                <w:lang w:eastAsia="uk-UA"/>
              </w:rPr>
              <w:lastRenderedPageBreak/>
              <w:t>на підписання результатів надання таких послуг;</w:t>
            </w:r>
            <w:r>
              <w:rPr>
                <w:rFonts w:ascii="Times New Roman" w:hAnsi="Times New Roman"/>
                <w:sz w:val="18"/>
                <w:szCs w:val="18"/>
                <w:lang w:eastAsia="uk-UA"/>
              </w:rPr>
              <w:t xml:space="preserve"> </w:t>
            </w:r>
            <w:r w:rsidRPr="004F24B3">
              <w:rPr>
                <w:rFonts w:ascii="Times New Roman" w:hAnsi="Times New Roman"/>
                <w:sz w:val="18"/>
                <w:szCs w:val="18"/>
                <w:lang w:eastAsia="uk-UA"/>
              </w:rPr>
              <w:t>підписання письмових повідомлень про відмову у прийнятті податкової звітності;</w:t>
            </w:r>
            <w:r>
              <w:rPr>
                <w:rFonts w:ascii="Times New Roman" w:hAnsi="Times New Roman"/>
                <w:sz w:val="18"/>
                <w:szCs w:val="18"/>
                <w:lang w:eastAsia="uk-UA"/>
              </w:rPr>
              <w:t xml:space="preserve"> </w:t>
            </w:r>
            <w:r w:rsidRPr="004F24B3">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r>
              <w:rPr>
                <w:rFonts w:ascii="Times New Roman" w:hAnsi="Times New Roman"/>
                <w:sz w:val="18"/>
                <w:szCs w:val="18"/>
                <w:lang w:eastAsia="uk-UA"/>
              </w:rPr>
              <w:t xml:space="preserve">       </w:t>
            </w:r>
            <w:r w:rsidRPr="004F24B3">
              <w:rPr>
                <w:rFonts w:ascii="Times New Roman" w:hAnsi="Times New Roman"/>
                <w:sz w:val="18"/>
                <w:szCs w:val="18"/>
                <w:lang w:eastAsia="uk-UA"/>
              </w:rPr>
              <w:t>підписання витягів з реєстру страхувальників (щодо юридичної особи або відокремленого підрозділу)</w:t>
            </w:r>
            <w:r>
              <w:rPr>
                <w:rFonts w:ascii="Times New Roman" w:hAnsi="Times New Roman"/>
                <w:sz w:val="18"/>
                <w:szCs w:val="18"/>
                <w:lang w:eastAsia="uk-UA"/>
              </w:rPr>
              <w:t xml:space="preserve"> </w:t>
            </w:r>
            <w:r w:rsidRPr="004F24B3">
              <w:rPr>
                <w:rFonts w:ascii="Times New Roman" w:hAnsi="Times New Roman"/>
                <w:sz w:val="18"/>
                <w:szCs w:val="18"/>
                <w:lang w:eastAsia="uk-UA"/>
              </w:rPr>
              <w:t>(ф. № 1-ВРС);</w:t>
            </w:r>
            <w:r>
              <w:rPr>
                <w:rFonts w:ascii="Times New Roman" w:hAnsi="Times New Roman"/>
                <w:sz w:val="18"/>
                <w:szCs w:val="18"/>
                <w:lang w:eastAsia="uk-UA"/>
              </w:rPr>
              <w:t xml:space="preserve">             </w:t>
            </w:r>
            <w:r w:rsidRPr="004F24B3">
              <w:rPr>
                <w:rFonts w:ascii="Times New Roman" w:hAnsi="Times New Roman"/>
                <w:sz w:val="18"/>
                <w:szCs w:val="18"/>
                <w:lang w:eastAsia="uk-UA"/>
              </w:rPr>
              <w:t>підписання витягів з реєстру страхувальників (щодо фізичної особи – підприємця або фізичної особи, яка провадить незалежну професійну діяльність)</w:t>
            </w:r>
            <w:r>
              <w:rPr>
                <w:rFonts w:ascii="Times New Roman" w:hAnsi="Times New Roman"/>
                <w:sz w:val="18"/>
                <w:szCs w:val="18"/>
                <w:lang w:eastAsia="uk-UA"/>
              </w:rPr>
              <w:t xml:space="preserve"> </w:t>
            </w:r>
            <w:r w:rsidRPr="004F24B3">
              <w:rPr>
                <w:rFonts w:ascii="Times New Roman" w:hAnsi="Times New Roman"/>
                <w:sz w:val="18"/>
                <w:szCs w:val="18"/>
                <w:lang w:eastAsia="uk-UA"/>
              </w:rPr>
              <w:t>(ф. № 2-ВРС);</w:t>
            </w:r>
            <w:r>
              <w:rPr>
                <w:rFonts w:ascii="Times New Roman" w:hAnsi="Times New Roman"/>
                <w:sz w:val="18"/>
                <w:szCs w:val="18"/>
                <w:lang w:eastAsia="uk-UA"/>
              </w:rPr>
              <w:t xml:space="preserve">  </w:t>
            </w:r>
            <w:r w:rsidRPr="004F24B3">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r>
              <w:rPr>
                <w:rFonts w:ascii="Times New Roman" w:hAnsi="Times New Roman"/>
                <w:sz w:val="18"/>
                <w:szCs w:val="18"/>
                <w:lang w:eastAsia="uk-UA"/>
              </w:rPr>
              <w:t xml:space="preserve">             </w:t>
            </w:r>
            <w:r w:rsidRPr="004F24B3">
              <w:rPr>
                <w:rFonts w:ascii="Times New Roman" w:hAnsi="Times New Roman"/>
                <w:sz w:val="18"/>
                <w:szCs w:val="18"/>
                <w:lang w:eastAsia="uk-UA"/>
              </w:rPr>
              <w:t>підписання довідок з реєстру страхувальників (ф. № 1-ДРС)</w:t>
            </w:r>
            <w:r>
              <w:rPr>
                <w:rFonts w:ascii="Times New Roman" w:hAnsi="Times New Roman"/>
                <w:sz w:val="18"/>
                <w:szCs w:val="18"/>
                <w:lang w:eastAsia="uk-UA"/>
              </w:rPr>
              <w:t xml:space="preserve"> ; </w:t>
            </w:r>
          </w:p>
          <w:p w:rsidR="00483CED" w:rsidRPr="004F24B3" w:rsidRDefault="00483CED" w:rsidP="00483CED">
            <w:pPr>
              <w:jc w:val="center"/>
              <w:rPr>
                <w:rFonts w:ascii="Times New Roman" w:hAnsi="Times New Roman"/>
                <w:sz w:val="18"/>
                <w:szCs w:val="18"/>
              </w:rPr>
            </w:pPr>
            <w:r w:rsidRPr="004F24B3">
              <w:rPr>
                <w:rFonts w:ascii="Times New Roman" w:hAnsi="Times New Roman"/>
                <w:sz w:val="18"/>
                <w:szCs w:val="18"/>
              </w:rPr>
              <w:t>листів про відмову у реєстрації платника єдиного податку;</w:t>
            </w:r>
            <w:r>
              <w:rPr>
                <w:rFonts w:ascii="Times New Roman" w:hAnsi="Times New Roman"/>
                <w:sz w:val="18"/>
                <w:szCs w:val="18"/>
              </w:rPr>
              <w:t xml:space="preserve"> </w:t>
            </w:r>
            <w:r w:rsidRPr="004F24B3">
              <w:rPr>
                <w:rFonts w:ascii="Times New Roman" w:hAnsi="Times New Roman"/>
                <w:sz w:val="18"/>
                <w:szCs w:val="18"/>
              </w:rPr>
              <w:t>витягів з реєстру платників єдиного податку;</w:t>
            </w:r>
            <w:r>
              <w:rPr>
                <w:rFonts w:ascii="Times New Roman" w:hAnsi="Times New Roman"/>
                <w:sz w:val="18"/>
                <w:szCs w:val="18"/>
              </w:rPr>
              <w:t xml:space="preserve"> </w:t>
            </w:r>
            <w:r w:rsidRPr="004F24B3">
              <w:rPr>
                <w:rFonts w:ascii="Times New Roman" w:hAnsi="Times New Roman"/>
                <w:sz w:val="18"/>
                <w:szCs w:val="18"/>
              </w:rPr>
              <w:t>довідок про подану декларацію про майновий стан і доходи (про сплату або відсутність податкових зобов’язань);довідок про доходи;</w:t>
            </w:r>
          </w:p>
          <w:p w:rsidR="00483CED" w:rsidRPr="004F24B3" w:rsidRDefault="00483CED" w:rsidP="00483CED">
            <w:pPr>
              <w:spacing w:after="0" w:line="240" w:lineRule="auto"/>
              <w:ind w:firstLine="567"/>
              <w:jc w:val="both"/>
              <w:rPr>
                <w:rFonts w:ascii="Times New Roman" w:hAnsi="Times New Roman"/>
                <w:sz w:val="18"/>
                <w:szCs w:val="18"/>
              </w:rPr>
            </w:pPr>
            <w:r w:rsidRPr="004F24B3">
              <w:rPr>
                <w:rFonts w:ascii="Times New Roman" w:hAnsi="Times New Roman"/>
                <w:sz w:val="18"/>
                <w:szCs w:val="18"/>
              </w:rPr>
              <w:t>довідок – підтверджень статусу податкового резидена України;</w:t>
            </w:r>
          </w:p>
          <w:p w:rsidR="00483CED" w:rsidRPr="004F24B3" w:rsidRDefault="00483CED" w:rsidP="00483CED">
            <w:pPr>
              <w:spacing w:after="0" w:line="240" w:lineRule="auto"/>
              <w:ind w:firstLine="567"/>
              <w:jc w:val="both"/>
              <w:rPr>
                <w:rFonts w:ascii="Times New Roman" w:hAnsi="Times New Roman"/>
                <w:sz w:val="18"/>
                <w:szCs w:val="18"/>
              </w:rPr>
            </w:pPr>
            <w:r w:rsidRPr="004F24B3">
              <w:rPr>
                <w:rFonts w:ascii="Times New Roman" w:hAnsi="Times New Roman"/>
                <w:sz w:val="18"/>
                <w:szCs w:val="18"/>
              </w:rPr>
              <w:t xml:space="preserve">довідок про </w:t>
            </w:r>
            <w:r w:rsidRPr="004F24B3">
              <w:rPr>
                <w:rFonts w:ascii="Times New Roman" w:hAnsi="Times New Roman"/>
                <w:sz w:val="18"/>
                <w:szCs w:val="18"/>
              </w:rPr>
              <w:lastRenderedPageBreak/>
              <w:t>сплачений нерезидентом в Україні податок на прибуток (доходи);</w:t>
            </w:r>
          </w:p>
          <w:p w:rsidR="00483CED" w:rsidRPr="004F24B3" w:rsidRDefault="00483CED" w:rsidP="00483CED">
            <w:pPr>
              <w:jc w:val="center"/>
              <w:rPr>
                <w:rFonts w:ascii="Times New Roman" w:hAnsi="Times New Roman"/>
                <w:sz w:val="18"/>
                <w:szCs w:val="18"/>
                <w:lang w:eastAsia="uk-UA"/>
              </w:rPr>
            </w:pPr>
            <w:r w:rsidRPr="004F24B3">
              <w:rPr>
                <w:rFonts w:ascii="Times New Roman" w:hAnsi="Times New Roman"/>
                <w:sz w:val="18"/>
                <w:szCs w:val="18"/>
              </w:rPr>
              <w:t>підписання довідок-розрахунків наданих платниками єдиного внеску для</w:t>
            </w:r>
            <w:r>
              <w:rPr>
                <w:rFonts w:ascii="Times New Roman" w:hAnsi="Times New Roman"/>
                <w:sz w:val="18"/>
                <w:szCs w:val="18"/>
              </w:rPr>
              <w:t xml:space="preserve"> </w:t>
            </w:r>
            <w:r w:rsidRPr="004F24B3">
              <w:rPr>
                <w:rFonts w:ascii="Times New Roman" w:hAnsi="Times New Roman"/>
                <w:sz w:val="18"/>
                <w:szCs w:val="18"/>
              </w:rPr>
              <w:t>пред’явлення банківським установам при наданні розрахункових документів на видачу коштів для виплати заробітної плати .</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jc w:val="center"/>
              <w:rPr>
                <w:rFonts w:ascii="Times New Roman" w:hAnsi="Times New Roman"/>
                <w:sz w:val="18"/>
                <w:szCs w:val="18"/>
                <w:lang w:eastAsia="uk-UA"/>
              </w:rPr>
            </w:pPr>
            <w:r w:rsidRPr="004F24B3">
              <w:rPr>
                <w:rFonts w:ascii="Times New Roman" w:hAnsi="Times New Roman"/>
                <w:sz w:val="18"/>
                <w:szCs w:val="18"/>
                <w:lang w:eastAsia="uk-UA"/>
              </w:rPr>
              <w:lastRenderedPageBreak/>
              <w:t>ст. 5 Закону України від 08 липня 2010 року № 2464-VI "Про збір та облік єдиного  внеску  на  загальнообов’язкове  державне  соціальне   страхування" (далі – Закон № 2464), п. 3 розділу ІІІ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зареєстрованого в Міністерстві юстиції України 03.12.2014 за № 1553/26330 (далі – Порядок № 1162);</w:t>
            </w:r>
          </w:p>
          <w:p w:rsidR="00483CED" w:rsidRPr="004F24B3" w:rsidRDefault="00483CED" w:rsidP="00483CED">
            <w:pPr>
              <w:jc w:val="center"/>
              <w:rPr>
                <w:rFonts w:ascii="Times New Roman" w:hAnsi="Times New Roman"/>
                <w:sz w:val="18"/>
                <w:szCs w:val="18"/>
                <w:lang w:eastAsia="uk-UA"/>
              </w:rPr>
            </w:pPr>
            <w:r w:rsidRPr="004F24B3">
              <w:rPr>
                <w:rFonts w:ascii="Times New Roman" w:hAnsi="Times New Roman"/>
                <w:sz w:val="18"/>
                <w:szCs w:val="18"/>
                <w:lang w:eastAsia="uk-UA"/>
              </w:rPr>
              <w:t xml:space="preserve">абзац другий п. 64.3 ст. 64 Податкового кодексу України (далі – ПКУ), п. 3.10 Порядку обліку платників податків і зборів, затвердженого наказом Міністерства фінансів України від 09.12.2011 </w:t>
            </w:r>
            <w:r w:rsidRPr="004F24B3">
              <w:rPr>
                <w:rFonts w:ascii="Times New Roman" w:hAnsi="Times New Roman"/>
                <w:sz w:val="18"/>
                <w:szCs w:val="18"/>
                <w:lang w:eastAsia="uk-UA"/>
              </w:rPr>
              <w:lastRenderedPageBreak/>
              <w:t>№ 1588, зареєстрованого в Міністерстві юстиції України 29.12.2011 за № 1562/20300 (далі – Порядок № 1588);</w:t>
            </w:r>
          </w:p>
          <w:p w:rsidR="00483CED" w:rsidRPr="004F24B3" w:rsidRDefault="00483CED" w:rsidP="00483CED">
            <w:pPr>
              <w:jc w:val="center"/>
              <w:rPr>
                <w:rFonts w:ascii="Times New Roman" w:hAnsi="Times New Roman"/>
                <w:sz w:val="18"/>
                <w:szCs w:val="18"/>
                <w:lang w:eastAsia="uk-UA"/>
              </w:rPr>
            </w:pPr>
            <w:r w:rsidRPr="004F24B3">
              <w:rPr>
                <w:rFonts w:ascii="Times New Roman" w:hAnsi="Times New Roman"/>
                <w:sz w:val="18"/>
                <w:szCs w:val="18"/>
                <w:lang w:eastAsia="uk-UA"/>
              </w:rPr>
              <w:t>п. п. 191.1.3 п. 191.1</w:t>
            </w:r>
          </w:p>
          <w:p w:rsidR="00483CED" w:rsidRPr="004F24B3" w:rsidRDefault="00483CED" w:rsidP="00483CED">
            <w:pPr>
              <w:jc w:val="center"/>
              <w:rPr>
                <w:rFonts w:ascii="Times New Roman" w:hAnsi="Times New Roman"/>
                <w:sz w:val="18"/>
                <w:szCs w:val="18"/>
                <w:lang w:eastAsia="uk-UA"/>
              </w:rPr>
            </w:pPr>
            <w:r w:rsidRPr="004F24B3">
              <w:rPr>
                <w:rFonts w:ascii="Times New Roman" w:hAnsi="Times New Roman"/>
                <w:sz w:val="18"/>
                <w:szCs w:val="18"/>
                <w:lang w:eastAsia="uk-UA"/>
              </w:rPr>
              <w:t>ст. 191 ПКУ;</w:t>
            </w:r>
          </w:p>
          <w:p w:rsidR="00483CED" w:rsidRDefault="00483CED" w:rsidP="00483CED">
            <w:pPr>
              <w:jc w:val="center"/>
              <w:rPr>
                <w:rFonts w:ascii="Times New Roman" w:hAnsi="Times New Roman"/>
                <w:sz w:val="18"/>
                <w:szCs w:val="18"/>
                <w:lang w:eastAsia="uk-UA"/>
              </w:rPr>
            </w:pPr>
          </w:p>
          <w:p w:rsidR="00483CED" w:rsidRDefault="00483CED" w:rsidP="00483CED">
            <w:pPr>
              <w:jc w:val="center"/>
              <w:rPr>
                <w:rFonts w:ascii="Times New Roman" w:hAnsi="Times New Roman"/>
                <w:sz w:val="18"/>
                <w:szCs w:val="18"/>
                <w:lang w:eastAsia="uk-UA"/>
              </w:rPr>
            </w:pPr>
          </w:p>
          <w:p w:rsidR="00483CED" w:rsidRDefault="00483CED" w:rsidP="00483CED">
            <w:pPr>
              <w:jc w:val="center"/>
              <w:rPr>
                <w:rFonts w:ascii="Times New Roman" w:hAnsi="Times New Roman"/>
                <w:sz w:val="18"/>
                <w:szCs w:val="18"/>
                <w:lang w:eastAsia="uk-UA"/>
              </w:rPr>
            </w:pPr>
          </w:p>
          <w:p w:rsidR="00483CED" w:rsidRDefault="00483CED" w:rsidP="00483CED">
            <w:pPr>
              <w:jc w:val="center"/>
              <w:rPr>
                <w:rFonts w:ascii="Times New Roman" w:hAnsi="Times New Roman"/>
                <w:sz w:val="18"/>
                <w:szCs w:val="18"/>
                <w:lang w:eastAsia="uk-UA"/>
              </w:rPr>
            </w:pPr>
          </w:p>
          <w:p w:rsidR="00483CED" w:rsidRPr="004F24B3" w:rsidRDefault="00483CED" w:rsidP="00483CED">
            <w:pPr>
              <w:jc w:val="center"/>
              <w:rPr>
                <w:rFonts w:ascii="Times New Roman" w:hAnsi="Times New Roman"/>
                <w:sz w:val="18"/>
                <w:szCs w:val="18"/>
                <w:lang w:eastAsia="uk-UA"/>
              </w:rPr>
            </w:pPr>
            <w:r w:rsidRPr="004F24B3">
              <w:rPr>
                <w:rFonts w:ascii="Times New Roman" w:hAnsi="Times New Roman"/>
                <w:sz w:val="18"/>
                <w:szCs w:val="18"/>
                <w:lang w:eastAsia="uk-UA"/>
              </w:rPr>
              <w:t>ст.ст. 48 та 49 ПКУ;</w:t>
            </w:r>
          </w:p>
          <w:p w:rsidR="00483CED" w:rsidRDefault="00483CED" w:rsidP="00483CED">
            <w:pPr>
              <w:jc w:val="center"/>
              <w:rPr>
                <w:rFonts w:ascii="Times New Roman" w:hAnsi="Times New Roman"/>
                <w:sz w:val="18"/>
                <w:szCs w:val="18"/>
                <w:lang w:eastAsia="uk-UA"/>
              </w:rPr>
            </w:pPr>
          </w:p>
          <w:p w:rsidR="00483CED" w:rsidRPr="004F24B3" w:rsidRDefault="00483CED" w:rsidP="00483CED">
            <w:pPr>
              <w:jc w:val="center"/>
              <w:rPr>
                <w:rFonts w:ascii="Times New Roman" w:hAnsi="Times New Roman"/>
                <w:sz w:val="18"/>
                <w:szCs w:val="18"/>
                <w:lang w:eastAsia="uk-UA"/>
              </w:rPr>
            </w:pPr>
            <w:r w:rsidRPr="004F24B3">
              <w:rPr>
                <w:rFonts w:ascii="Times New Roman" w:hAnsi="Times New Roman"/>
                <w:sz w:val="18"/>
                <w:szCs w:val="18"/>
                <w:lang w:eastAsia="uk-UA"/>
              </w:rPr>
              <w:t>п. п. 193.1.1 п. 193.1 ст. 193 ПКУ;</w:t>
            </w:r>
          </w:p>
          <w:p w:rsidR="00483CED" w:rsidRDefault="00483CED" w:rsidP="00483CED">
            <w:pPr>
              <w:jc w:val="center"/>
              <w:rPr>
                <w:rFonts w:ascii="Times New Roman" w:hAnsi="Times New Roman"/>
                <w:sz w:val="18"/>
                <w:szCs w:val="18"/>
                <w:lang w:eastAsia="uk-UA"/>
              </w:rPr>
            </w:pPr>
          </w:p>
          <w:p w:rsidR="00483CED" w:rsidRDefault="00483CED" w:rsidP="00483CED">
            <w:pPr>
              <w:jc w:val="center"/>
              <w:rPr>
                <w:rFonts w:ascii="Times New Roman" w:hAnsi="Times New Roman"/>
                <w:sz w:val="18"/>
                <w:szCs w:val="18"/>
                <w:lang w:eastAsia="uk-UA"/>
              </w:rPr>
            </w:pPr>
          </w:p>
          <w:p w:rsidR="00483CED" w:rsidRPr="004F24B3" w:rsidRDefault="00483CED" w:rsidP="00483CED">
            <w:pPr>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3 розділу ІІ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постановою правління Пенсійного фонду України від 21.07.2017 № 16-1, зареєстрованого в Міністерстві юстиції України 17.08.2017 за № 1017/30885 (далі – Порядок № 651);</w:t>
            </w:r>
          </w:p>
          <w:p w:rsidR="00483CED" w:rsidRPr="004F24B3" w:rsidRDefault="00483CED" w:rsidP="00483CED">
            <w:pPr>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3 розділу ІІ Порядку № 651;</w:t>
            </w:r>
          </w:p>
          <w:p w:rsidR="00483CED" w:rsidRPr="004F24B3" w:rsidRDefault="00483CED" w:rsidP="00483CED">
            <w:pPr>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7 розділу ІІ Порядку № 651</w:t>
            </w:r>
          </w:p>
          <w:p w:rsidR="00483CED" w:rsidRPr="004F24B3"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r w:rsidRPr="004F24B3">
              <w:rPr>
                <w:rFonts w:ascii="Times New Roman" w:eastAsia="Times New Roman" w:hAnsi="Times New Roman"/>
                <w:bCs/>
                <w:color w:val="333333"/>
                <w:sz w:val="18"/>
                <w:szCs w:val="18"/>
                <w:lang w:eastAsia="uk-UA"/>
              </w:rPr>
              <w:t>п. 299.5 ст. 299 ПКУ</w:t>
            </w:r>
          </w:p>
          <w:p w:rsidR="00483CED" w:rsidRPr="004F24B3"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4F24B3"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4F24B3"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r w:rsidRPr="004F24B3">
              <w:rPr>
                <w:rFonts w:ascii="Times New Roman" w:eastAsia="Times New Roman" w:hAnsi="Times New Roman"/>
                <w:bCs/>
                <w:color w:val="333333"/>
                <w:sz w:val="18"/>
                <w:szCs w:val="18"/>
                <w:lang w:eastAsia="uk-UA"/>
              </w:rPr>
              <w:t>п. 299.9 ст. 299 ПКУ</w:t>
            </w:r>
          </w:p>
          <w:p w:rsidR="00483CED" w:rsidRPr="004F24B3"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4F24B3"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4F24B3"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r w:rsidRPr="004F24B3">
              <w:rPr>
                <w:rFonts w:ascii="Times New Roman" w:hAnsi="Times New Roman"/>
                <w:sz w:val="18"/>
                <w:szCs w:val="18"/>
              </w:rPr>
              <w:t>п.п.179.3, п. 179.12 ст. 179 ПКУ</w:t>
            </w:r>
          </w:p>
          <w:p w:rsidR="00483CED" w:rsidRPr="004F24B3"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4F24B3"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4F24B3"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4F24B3"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4F24B3"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r w:rsidRPr="004F24B3">
              <w:rPr>
                <w:rFonts w:ascii="Times New Roman" w:hAnsi="Times New Roman"/>
                <w:sz w:val="18"/>
                <w:szCs w:val="18"/>
              </w:rPr>
              <w:t>п.п.296.8 ст. 296 ПКУ</w:t>
            </w:r>
          </w:p>
          <w:p w:rsidR="00483CED" w:rsidRPr="004F24B3"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4F24B3"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r w:rsidRPr="004F24B3">
              <w:rPr>
                <w:rFonts w:ascii="Times New Roman" w:hAnsi="Times New Roman"/>
                <w:sz w:val="18"/>
                <w:szCs w:val="18"/>
              </w:rPr>
              <w:t>п.п. 19</w:t>
            </w:r>
            <w:r w:rsidRPr="004F24B3">
              <w:rPr>
                <w:rFonts w:ascii="Times New Roman" w:hAnsi="Times New Roman"/>
                <w:sz w:val="18"/>
                <w:szCs w:val="18"/>
                <w:vertAlign w:val="superscript"/>
              </w:rPr>
              <w:t>1</w:t>
            </w:r>
            <w:r w:rsidRPr="004F24B3">
              <w:rPr>
                <w:rFonts w:ascii="Times New Roman" w:hAnsi="Times New Roman"/>
                <w:sz w:val="18"/>
                <w:szCs w:val="18"/>
              </w:rPr>
              <w:t>.1.3 п. 19</w:t>
            </w:r>
            <w:r w:rsidRPr="004F24B3">
              <w:rPr>
                <w:rFonts w:ascii="Times New Roman" w:hAnsi="Times New Roman"/>
                <w:sz w:val="18"/>
                <w:szCs w:val="18"/>
                <w:vertAlign w:val="superscript"/>
              </w:rPr>
              <w:t>1</w:t>
            </w:r>
            <w:r w:rsidRPr="004F24B3">
              <w:rPr>
                <w:rFonts w:ascii="Times New Roman" w:hAnsi="Times New Roman"/>
                <w:sz w:val="18"/>
                <w:szCs w:val="18"/>
              </w:rPr>
              <w:t>.1 ст. 19</w:t>
            </w:r>
            <w:r w:rsidRPr="004F24B3">
              <w:rPr>
                <w:rFonts w:ascii="Times New Roman" w:hAnsi="Times New Roman"/>
                <w:sz w:val="18"/>
                <w:szCs w:val="18"/>
                <w:vertAlign w:val="superscript"/>
              </w:rPr>
              <w:t>1</w:t>
            </w:r>
            <w:r w:rsidRPr="004F24B3">
              <w:rPr>
                <w:rFonts w:ascii="Times New Roman" w:hAnsi="Times New Roman"/>
                <w:sz w:val="18"/>
                <w:szCs w:val="18"/>
              </w:rPr>
              <w:t>,  п. 141.4 ст. 141, ПКУ</w:t>
            </w:r>
            <w:r w:rsidRPr="004F24B3">
              <w:rPr>
                <w:rFonts w:ascii="Times New Roman" w:eastAsia="Times New Roman" w:hAnsi="Times New Roman"/>
                <w:bCs/>
                <w:color w:val="333333"/>
                <w:sz w:val="18"/>
                <w:szCs w:val="18"/>
                <w:lang w:eastAsia="uk-UA"/>
              </w:rPr>
              <w:t xml:space="preserve"> </w:t>
            </w:r>
          </w:p>
          <w:p w:rsidR="00483CED" w:rsidRPr="004F24B3"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4F24B3"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r w:rsidRPr="004F24B3">
              <w:rPr>
                <w:rFonts w:ascii="Times New Roman" w:hAnsi="Times New Roman"/>
                <w:sz w:val="18"/>
                <w:szCs w:val="18"/>
              </w:rPr>
              <w:t>п.п. 19</w:t>
            </w:r>
            <w:r w:rsidRPr="004F24B3">
              <w:rPr>
                <w:rFonts w:ascii="Times New Roman" w:hAnsi="Times New Roman"/>
                <w:sz w:val="18"/>
                <w:szCs w:val="18"/>
                <w:vertAlign w:val="superscript"/>
              </w:rPr>
              <w:t>1</w:t>
            </w:r>
            <w:r w:rsidRPr="004F24B3">
              <w:rPr>
                <w:rFonts w:ascii="Times New Roman" w:hAnsi="Times New Roman"/>
                <w:sz w:val="18"/>
                <w:szCs w:val="18"/>
              </w:rPr>
              <w:t>.1.3 п. 19</w:t>
            </w:r>
            <w:r w:rsidRPr="004F24B3">
              <w:rPr>
                <w:rFonts w:ascii="Times New Roman" w:hAnsi="Times New Roman"/>
                <w:sz w:val="18"/>
                <w:szCs w:val="18"/>
                <w:vertAlign w:val="superscript"/>
              </w:rPr>
              <w:t>1</w:t>
            </w:r>
            <w:r w:rsidRPr="004F24B3">
              <w:rPr>
                <w:rFonts w:ascii="Times New Roman" w:hAnsi="Times New Roman"/>
                <w:sz w:val="18"/>
                <w:szCs w:val="18"/>
              </w:rPr>
              <w:t>.1 ст. 19</w:t>
            </w:r>
            <w:r w:rsidRPr="004F24B3">
              <w:rPr>
                <w:rFonts w:ascii="Times New Roman" w:hAnsi="Times New Roman"/>
                <w:sz w:val="18"/>
                <w:szCs w:val="18"/>
                <w:vertAlign w:val="superscript"/>
              </w:rPr>
              <w:t>1</w:t>
            </w:r>
            <w:r w:rsidRPr="004F24B3">
              <w:rPr>
                <w:rFonts w:ascii="Times New Roman" w:hAnsi="Times New Roman"/>
                <w:sz w:val="18"/>
                <w:szCs w:val="18"/>
              </w:rPr>
              <w:t>,  п. 141.4 ст. 141, ПКУ</w:t>
            </w:r>
          </w:p>
          <w:p w:rsidR="00483CED" w:rsidRPr="004F24B3"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4F24B3" w:rsidRDefault="00483CED" w:rsidP="00483CED">
            <w:pPr>
              <w:spacing w:after="0" w:line="240" w:lineRule="auto"/>
              <w:ind w:left="122" w:firstLine="31"/>
              <w:jc w:val="both"/>
              <w:rPr>
                <w:rFonts w:ascii="Times New Roman" w:hAnsi="Times New Roman"/>
                <w:sz w:val="18"/>
                <w:szCs w:val="18"/>
              </w:rPr>
            </w:pPr>
            <w:r w:rsidRPr="004F24B3">
              <w:rPr>
                <w:rFonts w:ascii="Times New Roman" w:hAnsi="Times New Roman"/>
                <w:sz w:val="18"/>
                <w:szCs w:val="18"/>
              </w:rPr>
              <w:t>ст. 24 Закону №2464-VІ</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ind w:left="-83" w:right="-108"/>
              <w:jc w:val="center"/>
              <w:rPr>
                <w:rFonts w:ascii="Times New Roman" w:hAnsi="Times New Roman"/>
                <w:color w:val="000000"/>
                <w:sz w:val="18"/>
                <w:szCs w:val="18"/>
                <w:lang w:eastAsia="uk-UA"/>
              </w:rPr>
            </w:pPr>
            <w:r w:rsidRPr="00BC754E">
              <w:rPr>
                <w:rFonts w:ascii="Times New Roman" w:hAnsi="Times New Roman"/>
                <w:sz w:val="18"/>
                <w:szCs w:val="18"/>
                <w:lang w:val="ru-RU"/>
              </w:rPr>
              <w:lastRenderedPageBreak/>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C922EC"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jc w:val="center"/>
              <w:rPr>
                <w:rFonts w:ascii="Times New Roman" w:hAnsi="Times New Roman"/>
                <w:sz w:val="18"/>
                <w:szCs w:val="18"/>
              </w:rPr>
            </w:pPr>
            <w:r w:rsidRPr="004F24B3">
              <w:rPr>
                <w:rFonts w:ascii="Times New Roman" w:hAnsi="Times New Roman"/>
                <w:sz w:val="18"/>
                <w:szCs w:val="18"/>
              </w:rPr>
              <w:t>11.01.2021 №86</w:t>
            </w:r>
          </w:p>
          <w:p w:rsidR="00483CED" w:rsidRPr="004F24B3" w:rsidRDefault="00483CED" w:rsidP="00483CED">
            <w:pPr>
              <w:jc w:val="center"/>
              <w:rPr>
                <w:rFonts w:ascii="Times New Roman" w:hAnsi="Times New Roman"/>
                <w:sz w:val="18"/>
                <w:szCs w:val="18"/>
              </w:rPr>
            </w:pPr>
            <w:r w:rsidRPr="004F24B3">
              <w:rPr>
                <w:rFonts w:ascii="Times New Roman" w:hAnsi="Times New Roman"/>
                <w:sz w:val="18"/>
                <w:szCs w:val="18"/>
              </w:rPr>
              <w:t>із змінами від 24.03.2023 №138</w:t>
            </w:r>
            <w:r>
              <w:rPr>
                <w:rFonts w:ascii="Times New Roman" w:hAnsi="Times New Roman"/>
                <w:sz w:val="18"/>
                <w:szCs w:val="18"/>
              </w:rPr>
              <w:t>,</w:t>
            </w:r>
          </w:p>
          <w:p w:rsidR="00483CED" w:rsidRPr="004F24B3" w:rsidRDefault="00483CED" w:rsidP="00483CED">
            <w:pPr>
              <w:jc w:val="center"/>
              <w:rPr>
                <w:rFonts w:ascii="Times New Roman" w:hAnsi="Times New Roman"/>
                <w:sz w:val="18"/>
                <w:szCs w:val="18"/>
              </w:rPr>
            </w:pPr>
            <w:r w:rsidRPr="004F24B3">
              <w:rPr>
                <w:rFonts w:ascii="Times New Roman" w:hAnsi="Times New Roman"/>
                <w:sz w:val="18"/>
                <w:szCs w:val="18"/>
              </w:rPr>
              <w:t>із змінами внесеними 10.01.2024 №13</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jc w:val="center"/>
              <w:rPr>
                <w:rFonts w:ascii="Times New Roman" w:hAnsi="Times New Roman"/>
                <w:sz w:val="18"/>
                <w:szCs w:val="18"/>
                <w:lang w:eastAsia="uk-UA"/>
              </w:rPr>
            </w:pPr>
            <w:r w:rsidRPr="004F24B3">
              <w:rPr>
                <w:rFonts w:ascii="Times New Roman" w:hAnsi="Times New Roman"/>
                <w:sz w:val="18"/>
                <w:szCs w:val="18"/>
                <w:lang w:eastAsia="uk-UA"/>
              </w:rPr>
              <w:t>Беркутов Сергій</w:t>
            </w:r>
            <w:r>
              <w:rPr>
                <w:rFonts w:ascii="Times New Roman" w:hAnsi="Times New Roman"/>
                <w:sz w:val="18"/>
                <w:szCs w:val="18"/>
                <w:lang w:eastAsia="uk-UA"/>
              </w:rPr>
              <w:t xml:space="preserve"> Олександрович</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jc w:val="center"/>
              <w:rPr>
                <w:rFonts w:ascii="Times New Roman" w:hAnsi="Times New Roman"/>
                <w:sz w:val="18"/>
                <w:szCs w:val="18"/>
                <w:lang w:eastAsia="uk-UA"/>
              </w:rPr>
            </w:pPr>
            <w:r w:rsidRPr="004F24B3">
              <w:rPr>
                <w:rFonts w:ascii="Times New Roman" w:hAnsi="Times New Roman"/>
                <w:sz w:val="18"/>
                <w:szCs w:val="18"/>
                <w:lang w:eastAsia="uk-UA"/>
              </w:rPr>
              <w:t>Начальник Бережанської державної податкової інспекції</w:t>
            </w:r>
            <w:r>
              <w:rPr>
                <w:rFonts w:ascii="Times New Roman" w:hAnsi="Times New Roman"/>
                <w:sz w:val="18"/>
                <w:szCs w:val="18"/>
                <w:lang w:eastAsia="uk-UA"/>
              </w:rPr>
              <w:t xml:space="preserve"> </w:t>
            </w:r>
            <w:r w:rsidRPr="004F24B3">
              <w:rPr>
                <w:rFonts w:ascii="Times New Roman" w:hAnsi="Times New Roman"/>
                <w:sz w:val="18"/>
                <w:szCs w:val="18"/>
                <w:lang w:eastAsia="uk-UA"/>
              </w:rPr>
              <w:t>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jc w:val="center"/>
              <w:rPr>
                <w:rFonts w:ascii="Times New Roman" w:hAnsi="Times New Roman"/>
                <w:sz w:val="18"/>
                <w:szCs w:val="18"/>
                <w:lang w:eastAsia="uk-UA"/>
              </w:rPr>
            </w:pPr>
            <w:r w:rsidRPr="004F24B3">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r>
              <w:rPr>
                <w:rFonts w:ascii="Times New Roman" w:hAnsi="Times New Roman"/>
                <w:sz w:val="18"/>
                <w:szCs w:val="18"/>
                <w:lang w:eastAsia="uk-UA"/>
              </w:rPr>
              <w:t xml:space="preserve">   </w:t>
            </w:r>
            <w:r w:rsidRPr="004F24B3">
              <w:rPr>
                <w:rFonts w:ascii="Times New Roman" w:hAnsi="Times New Roman"/>
                <w:sz w:val="18"/>
                <w:szCs w:val="18"/>
                <w:lang w:eastAsia="uk-UA"/>
              </w:rPr>
              <w:t>підписання довідок про 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rsidR="00483CED" w:rsidRPr="004F24B3" w:rsidRDefault="00483CED" w:rsidP="00483CED">
            <w:pPr>
              <w:jc w:val="center"/>
              <w:rPr>
                <w:rFonts w:ascii="Times New Roman" w:hAnsi="Times New Roman"/>
                <w:sz w:val="18"/>
                <w:szCs w:val="18"/>
                <w:lang w:eastAsia="uk-UA"/>
              </w:rPr>
            </w:pPr>
            <w:r w:rsidRPr="004F24B3">
              <w:rPr>
                <w:rFonts w:ascii="Times New Roman" w:hAnsi="Times New Roman"/>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rsidR="00483CED" w:rsidRPr="004F24B3" w:rsidRDefault="00483CED" w:rsidP="00483CED">
            <w:pPr>
              <w:jc w:val="center"/>
              <w:rPr>
                <w:rFonts w:ascii="Times New Roman" w:hAnsi="Times New Roman"/>
                <w:sz w:val="18"/>
                <w:szCs w:val="18"/>
                <w:lang w:eastAsia="uk-UA"/>
              </w:rPr>
            </w:pPr>
            <w:r w:rsidRPr="004F24B3">
              <w:rPr>
                <w:rFonts w:ascii="Times New Roman" w:hAnsi="Times New Roman"/>
                <w:sz w:val="18"/>
                <w:szCs w:val="18"/>
                <w:lang w:eastAsia="uk-UA"/>
              </w:rPr>
              <w:t>підписання письмових повідомлень про відмову у прийнятті податкової звітності;</w:t>
            </w:r>
          </w:p>
          <w:p w:rsidR="00483CED" w:rsidRPr="004F24B3" w:rsidRDefault="00483CED" w:rsidP="00483CED">
            <w:pPr>
              <w:jc w:val="center"/>
              <w:rPr>
                <w:rFonts w:ascii="Times New Roman" w:hAnsi="Times New Roman"/>
                <w:sz w:val="18"/>
                <w:szCs w:val="18"/>
                <w:lang w:eastAsia="uk-UA"/>
              </w:rPr>
            </w:pPr>
            <w:r w:rsidRPr="004F24B3">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rsidR="00483CED" w:rsidRPr="004F24B3" w:rsidRDefault="00483CED" w:rsidP="00483CED">
            <w:pPr>
              <w:jc w:val="center"/>
              <w:rPr>
                <w:rFonts w:ascii="Times New Roman" w:hAnsi="Times New Roman"/>
                <w:sz w:val="18"/>
                <w:szCs w:val="18"/>
                <w:lang w:eastAsia="uk-UA"/>
              </w:rPr>
            </w:pPr>
            <w:r w:rsidRPr="004F24B3">
              <w:rPr>
                <w:rFonts w:ascii="Times New Roman" w:hAnsi="Times New Roman"/>
                <w:sz w:val="18"/>
                <w:szCs w:val="18"/>
                <w:lang w:eastAsia="uk-UA"/>
              </w:rPr>
              <w:lastRenderedPageBreak/>
              <w:t>підписання витягів з реєстру страхувальників (щодо юридичної особи або відокремленого підрозділу)</w:t>
            </w:r>
          </w:p>
          <w:p w:rsidR="00483CED" w:rsidRPr="004F24B3" w:rsidRDefault="00483CED" w:rsidP="00483CED">
            <w:pPr>
              <w:jc w:val="center"/>
              <w:rPr>
                <w:rFonts w:ascii="Times New Roman" w:hAnsi="Times New Roman"/>
                <w:sz w:val="18"/>
                <w:szCs w:val="18"/>
                <w:lang w:eastAsia="uk-UA"/>
              </w:rPr>
            </w:pPr>
            <w:r w:rsidRPr="004F24B3">
              <w:rPr>
                <w:rFonts w:ascii="Times New Roman" w:hAnsi="Times New Roman"/>
                <w:sz w:val="18"/>
                <w:szCs w:val="18"/>
                <w:lang w:eastAsia="uk-UA"/>
              </w:rPr>
              <w:t>(ф. № 1-ВРС);</w:t>
            </w:r>
          </w:p>
          <w:p w:rsidR="00483CED" w:rsidRPr="004F24B3" w:rsidRDefault="00483CED" w:rsidP="00483CED">
            <w:pPr>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 підприємця або фізичної особи, яка провадить незалежну професійну діяльність)</w:t>
            </w:r>
          </w:p>
          <w:p w:rsidR="00483CED" w:rsidRPr="004F24B3" w:rsidRDefault="00483CED" w:rsidP="00483CED">
            <w:pPr>
              <w:jc w:val="center"/>
              <w:rPr>
                <w:rFonts w:ascii="Times New Roman" w:hAnsi="Times New Roman"/>
                <w:sz w:val="18"/>
                <w:szCs w:val="18"/>
                <w:lang w:eastAsia="uk-UA"/>
              </w:rPr>
            </w:pPr>
            <w:r w:rsidRPr="004F24B3">
              <w:rPr>
                <w:rFonts w:ascii="Times New Roman" w:hAnsi="Times New Roman"/>
                <w:sz w:val="18"/>
                <w:szCs w:val="18"/>
                <w:lang w:eastAsia="uk-UA"/>
              </w:rPr>
              <w:t>(ф. № 2-ВРС);</w:t>
            </w:r>
          </w:p>
          <w:p w:rsidR="00483CED" w:rsidRPr="004F24B3" w:rsidRDefault="00483CED" w:rsidP="00483CED">
            <w:pPr>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rsidR="00483CED" w:rsidRPr="004F24B3" w:rsidRDefault="00483CED" w:rsidP="00483CED">
            <w:pPr>
              <w:jc w:val="center"/>
              <w:rPr>
                <w:rFonts w:ascii="Times New Roman" w:hAnsi="Times New Roman"/>
                <w:sz w:val="18"/>
                <w:szCs w:val="18"/>
                <w:lang w:eastAsia="uk-UA"/>
              </w:rPr>
            </w:pPr>
            <w:r w:rsidRPr="004F24B3">
              <w:rPr>
                <w:rFonts w:ascii="Times New Roman" w:hAnsi="Times New Roman"/>
                <w:sz w:val="18"/>
                <w:szCs w:val="18"/>
                <w:lang w:eastAsia="uk-UA"/>
              </w:rPr>
              <w:t>підписання довідок з реєстру страхувальників (ф. № 1-ДРС)</w:t>
            </w:r>
          </w:p>
          <w:p w:rsidR="00483CED" w:rsidRPr="004F24B3" w:rsidRDefault="00483CED" w:rsidP="00483CED">
            <w:pPr>
              <w:spacing w:after="0" w:line="240" w:lineRule="auto"/>
              <w:ind w:left="82" w:right="131" w:firstLine="142"/>
              <w:jc w:val="both"/>
              <w:rPr>
                <w:rFonts w:ascii="Times New Roman" w:hAnsi="Times New Roman"/>
                <w:sz w:val="18"/>
                <w:szCs w:val="18"/>
              </w:rPr>
            </w:pPr>
            <w:r w:rsidRPr="004F24B3">
              <w:rPr>
                <w:rFonts w:ascii="Times New Roman" w:hAnsi="Times New Roman"/>
                <w:sz w:val="18"/>
                <w:szCs w:val="18"/>
              </w:rPr>
              <w:t>листів про відмову у реєстрації платника єдиного податку;</w:t>
            </w:r>
          </w:p>
          <w:p w:rsidR="00483CED" w:rsidRPr="004F24B3" w:rsidRDefault="00483CED" w:rsidP="00483CED">
            <w:pPr>
              <w:spacing w:after="0" w:line="240" w:lineRule="auto"/>
              <w:ind w:firstLine="567"/>
              <w:jc w:val="both"/>
              <w:rPr>
                <w:rFonts w:ascii="Times New Roman" w:hAnsi="Times New Roman"/>
                <w:sz w:val="18"/>
                <w:szCs w:val="18"/>
              </w:rPr>
            </w:pPr>
            <w:r w:rsidRPr="004F24B3">
              <w:rPr>
                <w:rFonts w:ascii="Times New Roman" w:hAnsi="Times New Roman"/>
                <w:sz w:val="18"/>
                <w:szCs w:val="18"/>
              </w:rPr>
              <w:t>витягів з реєстру платників єдиного податку;</w:t>
            </w:r>
          </w:p>
          <w:p w:rsidR="00483CED" w:rsidRPr="004F24B3" w:rsidRDefault="00483CED" w:rsidP="00483CED">
            <w:pPr>
              <w:spacing w:after="0" w:line="240" w:lineRule="auto"/>
              <w:ind w:firstLine="567"/>
              <w:jc w:val="both"/>
              <w:rPr>
                <w:rFonts w:ascii="Times New Roman" w:hAnsi="Times New Roman"/>
                <w:sz w:val="18"/>
                <w:szCs w:val="18"/>
              </w:rPr>
            </w:pPr>
            <w:r w:rsidRPr="004F24B3">
              <w:rPr>
                <w:rFonts w:ascii="Times New Roman" w:hAnsi="Times New Roman"/>
                <w:sz w:val="18"/>
                <w:szCs w:val="18"/>
              </w:rPr>
              <w:t>довідок про подану декларацію про майновий стан і доходи (про сплату або відсутність податкових зобов’язань);</w:t>
            </w:r>
          </w:p>
          <w:p w:rsidR="00483CED" w:rsidRPr="004F24B3" w:rsidRDefault="00483CED" w:rsidP="00483CED">
            <w:pPr>
              <w:spacing w:after="0" w:line="240" w:lineRule="auto"/>
              <w:ind w:firstLine="567"/>
              <w:jc w:val="both"/>
              <w:rPr>
                <w:rFonts w:ascii="Times New Roman" w:hAnsi="Times New Roman"/>
                <w:sz w:val="18"/>
                <w:szCs w:val="18"/>
              </w:rPr>
            </w:pPr>
            <w:r w:rsidRPr="004F24B3">
              <w:rPr>
                <w:rFonts w:ascii="Times New Roman" w:hAnsi="Times New Roman"/>
                <w:sz w:val="18"/>
                <w:szCs w:val="18"/>
              </w:rPr>
              <w:t>довідок про доходи;</w:t>
            </w:r>
          </w:p>
          <w:p w:rsidR="00483CED" w:rsidRPr="004F24B3" w:rsidRDefault="00483CED" w:rsidP="00483CED">
            <w:pPr>
              <w:spacing w:after="0" w:line="240" w:lineRule="auto"/>
              <w:ind w:firstLine="567"/>
              <w:jc w:val="both"/>
              <w:rPr>
                <w:rFonts w:ascii="Times New Roman" w:hAnsi="Times New Roman"/>
                <w:sz w:val="18"/>
                <w:szCs w:val="18"/>
              </w:rPr>
            </w:pPr>
            <w:r w:rsidRPr="004F24B3">
              <w:rPr>
                <w:rFonts w:ascii="Times New Roman" w:hAnsi="Times New Roman"/>
                <w:sz w:val="18"/>
                <w:szCs w:val="18"/>
              </w:rPr>
              <w:t>довідок – підтверджень статусу податкового резидена України;</w:t>
            </w:r>
          </w:p>
          <w:p w:rsidR="00483CED" w:rsidRPr="004F24B3" w:rsidRDefault="00483CED" w:rsidP="00483CED">
            <w:pPr>
              <w:spacing w:after="0" w:line="240" w:lineRule="auto"/>
              <w:ind w:firstLine="567"/>
              <w:jc w:val="both"/>
              <w:rPr>
                <w:rFonts w:ascii="Times New Roman" w:hAnsi="Times New Roman"/>
                <w:sz w:val="18"/>
                <w:szCs w:val="18"/>
              </w:rPr>
            </w:pPr>
            <w:r w:rsidRPr="004F24B3">
              <w:rPr>
                <w:rFonts w:ascii="Times New Roman" w:hAnsi="Times New Roman"/>
                <w:sz w:val="18"/>
                <w:szCs w:val="18"/>
              </w:rPr>
              <w:t>довідок про сплачений нерезидентом в Україні податок на прибуток (доходи);</w:t>
            </w:r>
          </w:p>
          <w:p w:rsidR="00483CED" w:rsidRPr="004F24B3" w:rsidRDefault="00483CED" w:rsidP="00483CED">
            <w:pPr>
              <w:jc w:val="center"/>
              <w:rPr>
                <w:rFonts w:ascii="Times New Roman" w:hAnsi="Times New Roman"/>
                <w:sz w:val="18"/>
                <w:szCs w:val="18"/>
                <w:lang w:eastAsia="uk-UA"/>
              </w:rPr>
            </w:pPr>
            <w:r w:rsidRPr="004F24B3">
              <w:rPr>
                <w:rFonts w:ascii="Times New Roman" w:hAnsi="Times New Roman"/>
                <w:sz w:val="18"/>
                <w:szCs w:val="18"/>
              </w:rPr>
              <w:t xml:space="preserve">підписання довідок-розрахунків наданих платниками єдиного внеску для пред’явлення банківським установам </w:t>
            </w:r>
            <w:r w:rsidRPr="004F24B3">
              <w:rPr>
                <w:rFonts w:ascii="Times New Roman" w:hAnsi="Times New Roman"/>
                <w:sz w:val="18"/>
                <w:szCs w:val="18"/>
              </w:rPr>
              <w:lastRenderedPageBreak/>
              <w:t>при наданні розрахункових документів на видачу коштів для виплати заробітної плати .</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jc w:val="center"/>
              <w:rPr>
                <w:rFonts w:ascii="Times New Roman" w:hAnsi="Times New Roman"/>
                <w:sz w:val="18"/>
                <w:szCs w:val="18"/>
                <w:lang w:eastAsia="uk-UA"/>
              </w:rPr>
            </w:pPr>
            <w:r w:rsidRPr="004F24B3">
              <w:rPr>
                <w:rFonts w:ascii="Times New Roman" w:hAnsi="Times New Roman"/>
                <w:sz w:val="18"/>
                <w:szCs w:val="18"/>
                <w:lang w:eastAsia="uk-UA"/>
              </w:rPr>
              <w:lastRenderedPageBreak/>
              <w:t>ст. 5 Закону України від 08 липня 2010 року № 2464-VI "Про збір та облік єдиного  внеску  на  загальнообов’язкове  державне  соціальне   страхування" (далі – Закон № 2464), п. 3 розділу ІІІ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зареєстрованого в Міністерстві юстиції України 03.12.2014 за № 1553/26330 (далі – Порядок № 1162);</w:t>
            </w:r>
          </w:p>
          <w:p w:rsidR="00483CED" w:rsidRPr="004F24B3" w:rsidRDefault="00483CED" w:rsidP="00483CED">
            <w:pPr>
              <w:jc w:val="center"/>
              <w:rPr>
                <w:rFonts w:ascii="Times New Roman" w:hAnsi="Times New Roman"/>
                <w:sz w:val="18"/>
                <w:szCs w:val="18"/>
                <w:lang w:eastAsia="uk-UA"/>
              </w:rPr>
            </w:pPr>
            <w:r w:rsidRPr="004F24B3">
              <w:rPr>
                <w:rFonts w:ascii="Times New Roman" w:hAnsi="Times New Roman"/>
                <w:sz w:val="18"/>
                <w:szCs w:val="18"/>
                <w:lang w:eastAsia="uk-UA"/>
              </w:rPr>
              <w:t>абзац другий п. 64.3 ст. 64 Податкового кодексу України (далі – ПКУ), п. 3.10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 (далі – Порядок № 1588);</w:t>
            </w:r>
          </w:p>
          <w:p w:rsidR="00483CED" w:rsidRPr="004F24B3" w:rsidRDefault="00483CED" w:rsidP="00483CED">
            <w:pPr>
              <w:jc w:val="center"/>
              <w:rPr>
                <w:rFonts w:ascii="Times New Roman" w:hAnsi="Times New Roman"/>
                <w:sz w:val="18"/>
                <w:szCs w:val="18"/>
                <w:lang w:eastAsia="uk-UA"/>
              </w:rPr>
            </w:pPr>
            <w:r w:rsidRPr="004F24B3">
              <w:rPr>
                <w:rFonts w:ascii="Times New Roman" w:hAnsi="Times New Roman"/>
                <w:sz w:val="18"/>
                <w:szCs w:val="18"/>
                <w:lang w:eastAsia="uk-UA"/>
              </w:rPr>
              <w:t>п. п. 191.1.3 п. 191.1</w:t>
            </w:r>
          </w:p>
          <w:p w:rsidR="00483CED" w:rsidRPr="004F24B3" w:rsidRDefault="00483CED" w:rsidP="00483CED">
            <w:pPr>
              <w:jc w:val="center"/>
              <w:rPr>
                <w:rFonts w:ascii="Times New Roman" w:hAnsi="Times New Roman"/>
                <w:sz w:val="18"/>
                <w:szCs w:val="18"/>
                <w:lang w:eastAsia="uk-UA"/>
              </w:rPr>
            </w:pPr>
            <w:r w:rsidRPr="004F24B3">
              <w:rPr>
                <w:rFonts w:ascii="Times New Roman" w:hAnsi="Times New Roman"/>
                <w:sz w:val="18"/>
                <w:szCs w:val="18"/>
                <w:lang w:eastAsia="uk-UA"/>
              </w:rPr>
              <w:t>ст. 191 ПКУ;</w:t>
            </w:r>
          </w:p>
          <w:p w:rsidR="00483CED" w:rsidRPr="004F24B3" w:rsidRDefault="00483CED" w:rsidP="00483CED">
            <w:pPr>
              <w:jc w:val="center"/>
              <w:rPr>
                <w:rFonts w:ascii="Times New Roman" w:hAnsi="Times New Roman"/>
                <w:sz w:val="18"/>
                <w:szCs w:val="18"/>
                <w:lang w:eastAsia="uk-UA"/>
              </w:rPr>
            </w:pPr>
            <w:r w:rsidRPr="004F24B3">
              <w:rPr>
                <w:rFonts w:ascii="Times New Roman" w:hAnsi="Times New Roman"/>
                <w:sz w:val="18"/>
                <w:szCs w:val="18"/>
                <w:lang w:eastAsia="uk-UA"/>
              </w:rPr>
              <w:t>ст.ст. 48 та 49 ПКУ;</w:t>
            </w:r>
          </w:p>
          <w:p w:rsidR="00483CED" w:rsidRPr="004F24B3" w:rsidRDefault="00483CED" w:rsidP="00483CED">
            <w:pPr>
              <w:jc w:val="center"/>
              <w:rPr>
                <w:rFonts w:ascii="Times New Roman" w:hAnsi="Times New Roman"/>
                <w:sz w:val="18"/>
                <w:szCs w:val="18"/>
                <w:lang w:eastAsia="uk-UA"/>
              </w:rPr>
            </w:pPr>
            <w:r w:rsidRPr="004F24B3">
              <w:rPr>
                <w:rFonts w:ascii="Times New Roman" w:hAnsi="Times New Roman"/>
                <w:sz w:val="18"/>
                <w:szCs w:val="18"/>
                <w:lang w:eastAsia="uk-UA"/>
              </w:rPr>
              <w:t>п. п. 193.1.1 п. 193.1 ст. 193 ПКУ;</w:t>
            </w:r>
          </w:p>
          <w:p w:rsidR="00483CED" w:rsidRPr="004F24B3" w:rsidRDefault="00483CED" w:rsidP="00483CED">
            <w:pPr>
              <w:jc w:val="center"/>
              <w:rPr>
                <w:rFonts w:ascii="Times New Roman" w:hAnsi="Times New Roman"/>
                <w:sz w:val="18"/>
                <w:szCs w:val="18"/>
                <w:lang w:eastAsia="uk-UA"/>
              </w:rPr>
            </w:pPr>
            <w:r w:rsidRPr="004F24B3">
              <w:rPr>
                <w:rFonts w:ascii="Times New Roman" w:hAnsi="Times New Roman"/>
                <w:sz w:val="18"/>
                <w:szCs w:val="18"/>
                <w:lang w:eastAsia="uk-UA"/>
              </w:rPr>
              <w:t xml:space="preserve">ст. 17 Закону № 2464, п. 3 розділу ІІ Порядку надання інформації з реєстру страхувальників </w:t>
            </w:r>
            <w:r w:rsidRPr="004F24B3">
              <w:rPr>
                <w:rFonts w:ascii="Times New Roman" w:hAnsi="Times New Roman"/>
                <w:sz w:val="18"/>
                <w:szCs w:val="18"/>
                <w:lang w:eastAsia="uk-UA"/>
              </w:rPr>
              <w:lastRenderedPageBreak/>
              <w:t>Державного реєстру загальнообов’язкового державного соціального страхування, затвердженого  наказом Міністерства фінансів України від 21.07.2017 № 651, постановою правління Пенсійного фонду України від 21.07.2017 № 16-1, зареєстрованого в Міністерстві юстиції України 17.08.2017 за № 1017/30885 (далі – Порядок № 651);</w:t>
            </w:r>
          </w:p>
          <w:p w:rsidR="00483CED" w:rsidRPr="004F24B3" w:rsidRDefault="00483CED" w:rsidP="00483CED">
            <w:pPr>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3 розділу ІІ Порядку № 651;</w:t>
            </w:r>
          </w:p>
          <w:p w:rsidR="00483CED" w:rsidRPr="004F24B3" w:rsidRDefault="00483CED" w:rsidP="00483CED">
            <w:pPr>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7 розділу ІІ Порядку № 651</w:t>
            </w:r>
          </w:p>
          <w:p w:rsidR="00483CED" w:rsidRPr="004F24B3"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r w:rsidRPr="004F24B3">
              <w:rPr>
                <w:rFonts w:ascii="Times New Roman" w:eastAsia="Times New Roman" w:hAnsi="Times New Roman"/>
                <w:bCs/>
                <w:color w:val="333333"/>
                <w:sz w:val="18"/>
                <w:szCs w:val="18"/>
                <w:lang w:eastAsia="uk-UA"/>
              </w:rPr>
              <w:t>п. 299.5 ст. 299 ПКУ</w:t>
            </w:r>
          </w:p>
          <w:p w:rsidR="00483CED" w:rsidRPr="004F24B3"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4F24B3"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4F24B3"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r w:rsidRPr="004F24B3">
              <w:rPr>
                <w:rFonts w:ascii="Times New Roman" w:eastAsia="Times New Roman" w:hAnsi="Times New Roman"/>
                <w:bCs/>
                <w:color w:val="333333"/>
                <w:sz w:val="18"/>
                <w:szCs w:val="18"/>
                <w:lang w:eastAsia="uk-UA"/>
              </w:rPr>
              <w:t>п. 299.9 ст. 299 ПКУ</w:t>
            </w:r>
          </w:p>
          <w:p w:rsidR="00483CED" w:rsidRPr="004F24B3"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4F24B3"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4F24B3"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r w:rsidRPr="004F24B3">
              <w:rPr>
                <w:rFonts w:ascii="Times New Roman" w:hAnsi="Times New Roman"/>
                <w:sz w:val="18"/>
                <w:szCs w:val="18"/>
              </w:rPr>
              <w:t>п.п.179.3, п. 179.12 ст. 179 ПКУ</w:t>
            </w:r>
          </w:p>
          <w:p w:rsidR="00483CED" w:rsidRPr="004F24B3"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4F24B3"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4F24B3"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4F24B3"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4F24B3"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r w:rsidRPr="004F24B3">
              <w:rPr>
                <w:rFonts w:ascii="Times New Roman" w:hAnsi="Times New Roman"/>
                <w:sz w:val="18"/>
                <w:szCs w:val="18"/>
              </w:rPr>
              <w:t>п.п.296.8 ст. 296 ПКУ</w:t>
            </w:r>
          </w:p>
          <w:p w:rsidR="00483CED" w:rsidRPr="004F24B3"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4F24B3"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r w:rsidRPr="004F24B3">
              <w:rPr>
                <w:rFonts w:ascii="Times New Roman" w:hAnsi="Times New Roman"/>
                <w:sz w:val="18"/>
                <w:szCs w:val="18"/>
              </w:rPr>
              <w:t>п.п. 19</w:t>
            </w:r>
            <w:r w:rsidRPr="004F24B3">
              <w:rPr>
                <w:rFonts w:ascii="Times New Roman" w:hAnsi="Times New Roman"/>
                <w:sz w:val="18"/>
                <w:szCs w:val="18"/>
                <w:vertAlign w:val="superscript"/>
              </w:rPr>
              <w:t>1</w:t>
            </w:r>
            <w:r w:rsidRPr="004F24B3">
              <w:rPr>
                <w:rFonts w:ascii="Times New Roman" w:hAnsi="Times New Roman"/>
                <w:sz w:val="18"/>
                <w:szCs w:val="18"/>
              </w:rPr>
              <w:t>.1.3 п. 19</w:t>
            </w:r>
            <w:r w:rsidRPr="004F24B3">
              <w:rPr>
                <w:rFonts w:ascii="Times New Roman" w:hAnsi="Times New Roman"/>
                <w:sz w:val="18"/>
                <w:szCs w:val="18"/>
                <w:vertAlign w:val="superscript"/>
              </w:rPr>
              <w:t>1</w:t>
            </w:r>
            <w:r w:rsidRPr="004F24B3">
              <w:rPr>
                <w:rFonts w:ascii="Times New Roman" w:hAnsi="Times New Roman"/>
                <w:sz w:val="18"/>
                <w:szCs w:val="18"/>
              </w:rPr>
              <w:t>.1 ст. 19</w:t>
            </w:r>
            <w:r w:rsidRPr="004F24B3">
              <w:rPr>
                <w:rFonts w:ascii="Times New Roman" w:hAnsi="Times New Roman"/>
                <w:sz w:val="18"/>
                <w:szCs w:val="18"/>
                <w:vertAlign w:val="superscript"/>
              </w:rPr>
              <w:t>1</w:t>
            </w:r>
            <w:r w:rsidRPr="004F24B3">
              <w:rPr>
                <w:rFonts w:ascii="Times New Roman" w:hAnsi="Times New Roman"/>
                <w:sz w:val="18"/>
                <w:szCs w:val="18"/>
              </w:rPr>
              <w:t>,  п. 141.4 ст. 141, ПКУ</w:t>
            </w:r>
            <w:r w:rsidRPr="004F24B3">
              <w:rPr>
                <w:rFonts w:ascii="Times New Roman" w:eastAsia="Times New Roman" w:hAnsi="Times New Roman"/>
                <w:bCs/>
                <w:color w:val="333333"/>
                <w:sz w:val="18"/>
                <w:szCs w:val="18"/>
                <w:lang w:eastAsia="uk-UA"/>
              </w:rPr>
              <w:t xml:space="preserve"> </w:t>
            </w:r>
          </w:p>
          <w:p w:rsidR="00483CED" w:rsidRPr="004F24B3"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4F24B3"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r w:rsidRPr="004F24B3">
              <w:rPr>
                <w:rFonts w:ascii="Times New Roman" w:hAnsi="Times New Roman"/>
                <w:sz w:val="18"/>
                <w:szCs w:val="18"/>
              </w:rPr>
              <w:t>п.п. 19</w:t>
            </w:r>
            <w:r w:rsidRPr="004F24B3">
              <w:rPr>
                <w:rFonts w:ascii="Times New Roman" w:hAnsi="Times New Roman"/>
                <w:sz w:val="18"/>
                <w:szCs w:val="18"/>
                <w:vertAlign w:val="superscript"/>
              </w:rPr>
              <w:t>1</w:t>
            </w:r>
            <w:r w:rsidRPr="004F24B3">
              <w:rPr>
                <w:rFonts w:ascii="Times New Roman" w:hAnsi="Times New Roman"/>
                <w:sz w:val="18"/>
                <w:szCs w:val="18"/>
              </w:rPr>
              <w:t>.1.3 п. 19</w:t>
            </w:r>
            <w:r w:rsidRPr="004F24B3">
              <w:rPr>
                <w:rFonts w:ascii="Times New Roman" w:hAnsi="Times New Roman"/>
                <w:sz w:val="18"/>
                <w:szCs w:val="18"/>
                <w:vertAlign w:val="superscript"/>
              </w:rPr>
              <w:t>1</w:t>
            </w:r>
            <w:r w:rsidRPr="004F24B3">
              <w:rPr>
                <w:rFonts w:ascii="Times New Roman" w:hAnsi="Times New Roman"/>
                <w:sz w:val="18"/>
                <w:szCs w:val="18"/>
              </w:rPr>
              <w:t>.1 ст. 19</w:t>
            </w:r>
            <w:r w:rsidRPr="004F24B3">
              <w:rPr>
                <w:rFonts w:ascii="Times New Roman" w:hAnsi="Times New Roman"/>
                <w:sz w:val="18"/>
                <w:szCs w:val="18"/>
                <w:vertAlign w:val="superscript"/>
              </w:rPr>
              <w:t>1</w:t>
            </w:r>
            <w:r w:rsidRPr="004F24B3">
              <w:rPr>
                <w:rFonts w:ascii="Times New Roman" w:hAnsi="Times New Roman"/>
                <w:sz w:val="18"/>
                <w:szCs w:val="18"/>
              </w:rPr>
              <w:t>,  п. 141.4 ст. 141, ПКУ</w:t>
            </w:r>
          </w:p>
          <w:p w:rsidR="00483CED" w:rsidRPr="004F24B3"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4F24B3"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r w:rsidRPr="004F24B3">
              <w:rPr>
                <w:rFonts w:ascii="Times New Roman" w:hAnsi="Times New Roman"/>
                <w:sz w:val="18"/>
                <w:szCs w:val="18"/>
              </w:rPr>
              <w:t>ст. 24 Закону №2464-VІ</w:t>
            </w:r>
          </w:p>
          <w:p w:rsidR="00483CED" w:rsidRPr="004F24B3" w:rsidRDefault="00483CED" w:rsidP="00483CED">
            <w:pPr>
              <w:jc w:val="center"/>
              <w:rPr>
                <w:rFonts w:ascii="Times New Roman" w:hAnsi="Times New Roman"/>
                <w:sz w:val="18"/>
                <w:szCs w:val="18"/>
                <w:lang w:eastAsia="uk-UA"/>
              </w:rPr>
            </w:pP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rPr>
                <w:rFonts w:ascii="Times New Roman" w:eastAsia="Times New Roman" w:hAnsi="Times New Roman"/>
                <w:b/>
                <w:bCs/>
                <w:color w:val="333333"/>
                <w:sz w:val="18"/>
                <w:szCs w:val="18"/>
                <w:lang w:eastAsia="uk-UA"/>
              </w:rPr>
            </w:pPr>
            <w:r>
              <w:rPr>
                <w:rFonts w:ascii="Times New Roman" w:hAnsi="Times New Roman"/>
                <w:sz w:val="18"/>
                <w:szCs w:val="18"/>
                <w:lang w:val="ru-RU"/>
              </w:rPr>
              <w:lastRenderedPageBreak/>
              <w:t xml:space="preserve">    </w:t>
            </w:r>
            <w:r w:rsidRPr="00BC754E">
              <w:rPr>
                <w:rFonts w:ascii="Times New Roman" w:hAnsi="Times New Roman"/>
                <w:sz w:val="18"/>
                <w:szCs w:val="18"/>
                <w:lang w:val="ru-RU"/>
              </w:rPr>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C922EC"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jc w:val="center"/>
              <w:rPr>
                <w:rFonts w:ascii="Times New Roman" w:hAnsi="Times New Roman"/>
                <w:sz w:val="18"/>
                <w:szCs w:val="18"/>
              </w:rPr>
            </w:pPr>
            <w:r w:rsidRPr="004F24B3">
              <w:rPr>
                <w:rFonts w:ascii="Times New Roman" w:hAnsi="Times New Roman"/>
                <w:sz w:val="18"/>
                <w:szCs w:val="18"/>
              </w:rPr>
              <w:t>11.01.</w:t>
            </w:r>
            <w:r w:rsidRPr="004F24B3">
              <w:rPr>
                <w:rFonts w:ascii="Times New Roman" w:hAnsi="Times New Roman"/>
                <w:sz w:val="18"/>
                <w:szCs w:val="18"/>
                <w:lang w:val="en-US"/>
              </w:rPr>
              <w:t>20</w:t>
            </w:r>
            <w:r w:rsidRPr="004F24B3">
              <w:rPr>
                <w:rFonts w:ascii="Times New Roman" w:hAnsi="Times New Roman"/>
                <w:sz w:val="18"/>
                <w:szCs w:val="18"/>
              </w:rPr>
              <w:t>21 №86</w:t>
            </w:r>
          </w:p>
          <w:p w:rsidR="00483CED" w:rsidRPr="004F24B3" w:rsidRDefault="00483CED" w:rsidP="00483CED">
            <w:pPr>
              <w:jc w:val="center"/>
              <w:rPr>
                <w:rFonts w:ascii="Times New Roman" w:hAnsi="Times New Roman"/>
                <w:sz w:val="18"/>
                <w:szCs w:val="18"/>
              </w:rPr>
            </w:pPr>
            <w:r w:rsidRPr="004F24B3">
              <w:rPr>
                <w:rFonts w:ascii="Times New Roman" w:hAnsi="Times New Roman"/>
                <w:sz w:val="18"/>
                <w:szCs w:val="18"/>
              </w:rPr>
              <w:t xml:space="preserve"> із змінами внесеними 24.03.2023 №138</w:t>
            </w:r>
          </w:p>
          <w:p w:rsidR="00483CED" w:rsidRPr="004F24B3" w:rsidRDefault="00483CED" w:rsidP="00483CED">
            <w:pPr>
              <w:jc w:val="center"/>
              <w:rPr>
                <w:rFonts w:ascii="Times New Roman" w:hAnsi="Times New Roman"/>
                <w:sz w:val="18"/>
                <w:szCs w:val="18"/>
              </w:rPr>
            </w:pP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jc w:val="center"/>
              <w:rPr>
                <w:rFonts w:ascii="Times New Roman" w:hAnsi="Times New Roman"/>
                <w:sz w:val="18"/>
                <w:szCs w:val="18"/>
                <w:lang w:eastAsia="uk-UA"/>
              </w:rPr>
            </w:pPr>
            <w:r w:rsidRPr="004F24B3">
              <w:rPr>
                <w:rFonts w:ascii="Times New Roman" w:hAnsi="Times New Roman"/>
                <w:sz w:val="18"/>
                <w:szCs w:val="18"/>
                <w:lang w:eastAsia="uk-UA"/>
              </w:rPr>
              <w:t>Бурштинська Надія</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jc w:val="center"/>
              <w:rPr>
                <w:rFonts w:ascii="Times New Roman" w:hAnsi="Times New Roman"/>
                <w:sz w:val="18"/>
                <w:szCs w:val="18"/>
                <w:lang w:eastAsia="uk-UA"/>
              </w:rPr>
            </w:pPr>
            <w:r w:rsidRPr="004F24B3">
              <w:rPr>
                <w:rFonts w:ascii="Times New Roman" w:hAnsi="Times New Roman"/>
                <w:sz w:val="18"/>
                <w:szCs w:val="18"/>
                <w:lang w:eastAsia="uk-UA"/>
              </w:rPr>
              <w:t>Начальник Бережанської державної податкової інспекції</w:t>
            </w:r>
            <w:r>
              <w:rPr>
                <w:rFonts w:ascii="Times New Roman" w:hAnsi="Times New Roman"/>
                <w:sz w:val="18"/>
                <w:szCs w:val="18"/>
                <w:lang w:eastAsia="uk-UA"/>
              </w:rPr>
              <w:t xml:space="preserve"> </w:t>
            </w:r>
            <w:r w:rsidRPr="004F24B3">
              <w:rPr>
                <w:rFonts w:ascii="Times New Roman" w:hAnsi="Times New Roman"/>
                <w:sz w:val="18"/>
                <w:szCs w:val="18"/>
                <w:lang w:eastAsia="uk-UA"/>
              </w:rPr>
              <w:t>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jc w:val="center"/>
              <w:rPr>
                <w:rFonts w:ascii="Times New Roman" w:hAnsi="Times New Roman"/>
                <w:sz w:val="18"/>
                <w:szCs w:val="18"/>
                <w:lang w:eastAsia="uk-UA"/>
              </w:rPr>
            </w:pPr>
            <w:r w:rsidRPr="004F24B3">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rsidR="00483CED" w:rsidRPr="004F24B3" w:rsidRDefault="00483CED" w:rsidP="00483CED">
            <w:pPr>
              <w:jc w:val="center"/>
              <w:rPr>
                <w:rFonts w:ascii="Times New Roman" w:hAnsi="Times New Roman"/>
                <w:sz w:val="18"/>
                <w:szCs w:val="18"/>
                <w:lang w:eastAsia="uk-UA"/>
              </w:rPr>
            </w:pPr>
            <w:r w:rsidRPr="004F24B3">
              <w:rPr>
                <w:rFonts w:ascii="Times New Roman" w:hAnsi="Times New Roman"/>
                <w:sz w:val="18"/>
                <w:szCs w:val="18"/>
                <w:lang w:eastAsia="uk-UA"/>
              </w:rPr>
              <w:t>підписання довідок про 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rsidR="00483CED" w:rsidRPr="004F24B3" w:rsidRDefault="00483CED" w:rsidP="00483CED">
            <w:pPr>
              <w:jc w:val="center"/>
              <w:rPr>
                <w:rFonts w:ascii="Times New Roman" w:hAnsi="Times New Roman"/>
                <w:sz w:val="18"/>
                <w:szCs w:val="18"/>
                <w:lang w:eastAsia="uk-UA"/>
              </w:rPr>
            </w:pPr>
            <w:r w:rsidRPr="004F24B3">
              <w:rPr>
                <w:rFonts w:ascii="Times New Roman" w:hAnsi="Times New Roman"/>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rsidR="00483CED" w:rsidRPr="004F24B3" w:rsidRDefault="00483CED" w:rsidP="00483CED">
            <w:pPr>
              <w:jc w:val="center"/>
              <w:rPr>
                <w:rFonts w:ascii="Times New Roman" w:hAnsi="Times New Roman"/>
                <w:sz w:val="18"/>
                <w:szCs w:val="18"/>
                <w:lang w:eastAsia="uk-UA"/>
              </w:rPr>
            </w:pPr>
            <w:r w:rsidRPr="004F24B3">
              <w:rPr>
                <w:rFonts w:ascii="Times New Roman" w:hAnsi="Times New Roman"/>
                <w:sz w:val="18"/>
                <w:szCs w:val="18"/>
                <w:lang w:eastAsia="uk-UA"/>
              </w:rPr>
              <w:t>підписання письмових повідомлень про відмову у прийнятті податкової звітності;</w:t>
            </w:r>
          </w:p>
          <w:p w:rsidR="00483CED" w:rsidRPr="004F24B3" w:rsidRDefault="00483CED" w:rsidP="00483CED">
            <w:pPr>
              <w:jc w:val="center"/>
              <w:rPr>
                <w:rFonts w:ascii="Times New Roman" w:hAnsi="Times New Roman"/>
                <w:sz w:val="18"/>
                <w:szCs w:val="18"/>
                <w:lang w:eastAsia="uk-UA"/>
              </w:rPr>
            </w:pPr>
            <w:r w:rsidRPr="004F24B3">
              <w:rPr>
                <w:rFonts w:ascii="Times New Roman" w:hAnsi="Times New Roman"/>
                <w:sz w:val="18"/>
                <w:szCs w:val="18"/>
                <w:lang w:eastAsia="uk-UA"/>
              </w:rPr>
              <w:t xml:space="preserve">підписання письмових повідомлень про визнання звітів страхувальників щодо сум нарахованого єдиного внеску на загальнообов’язкове державне соціальне страхування такими, </w:t>
            </w:r>
            <w:r w:rsidRPr="004F24B3">
              <w:rPr>
                <w:rFonts w:ascii="Times New Roman" w:hAnsi="Times New Roman"/>
                <w:sz w:val="18"/>
                <w:szCs w:val="18"/>
                <w:lang w:eastAsia="uk-UA"/>
              </w:rPr>
              <w:lastRenderedPageBreak/>
              <w:t>що не подавались;</w:t>
            </w:r>
          </w:p>
          <w:p w:rsidR="00483CED" w:rsidRPr="004F24B3" w:rsidRDefault="00483CED" w:rsidP="00483CED">
            <w:pPr>
              <w:jc w:val="center"/>
              <w:rPr>
                <w:rFonts w:ascii="Times New Roman" w:hAnsi="Times New Roman"/>
                <w:sz w:val="18"/>
                <w:szCs w:val="18"/>
                <w:lang w:eastAsia="uk-UA"/>
              </w:rPr>
            </w:pPr>
            <w:r w:rsidRPr="004F24B3">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rsidR="00483CED" w:rsidRPr="004F24B3" w:rsidRDefault="00483CED" w:rsidP="00483CED">
            <w:pPr>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юридичної особи або відокремленого підрозділу)</w:t>
            </w:r>
          </w:p>
          <w:p w:rsidR="00483CED" w:rsidRPr="004F24B3" w:rsidRDefault="00483CED" w:rsidP="00483CED">
            <w:pPr>
              <w:jc w:val="center"/>
              <w:rPr>
                <w:rFonts w:ascii="Times New Roman" w:hAnsi="Times New Roman"/>
                <w:sz w:val="18"/>
                <w:szCs w:val="18"/>
                <w:lang w:eastAsia="uk-UA"/>
              </w:rPr>
            </w:pPr>
            <w:r w:rsidRPr="004F24B3">
              <w:rPr>
                <w:rFonts w:ascii="Times New Roman" w:hAnsi="Times New Roman"/>
                <w:sz w:val="18"/>
                <w:szCs w:val="18"/>
                <w:lang w:eastAsia="uk-UA"/>
              </w:rPr>
              <w:t>(ф. № 1-ВРС);</w:t>
            </w:r>
          </w:p>
          <w:p w:rsidR="00483CED" w:rsidRPr="004F24B3" w:rsidRDefault="00483CED" w:rsidP="00483CED">
            <w:pPr>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 підприємця або фізичної особи, яка провадить незалежну професійну діяльність)</w:t>
            </w:r>
          </w:p>
          <w:p w:rsidR="00483CED" w:rsidRPr="004F24B3" w:rsidRDefault="00483CED" w:rsidP="00483CED">
            <w:pPr>
              <w:jc w:val="center"/>
              <w:rPr>
                <w:rFonts w:ascii="Times New Roman" w:hAnsi="Times New Roman"/>
                <w:sz w:val="18"/>
                <w:szCs w:val="18"/>
                <w:lang w:eastAsia="uk-UA"/>
              </w:rPr>
            </w:pPr>
            <w:r w:rsidRPr="004F24B3">
              <w:rPr>
                <w:rFonts w:ascii="Times New Roman" w:hAnsi="Times New Roman"/>
                <w:sz w:val="18"/>
                <w:szCs w:val="18"/>
                <w:lang w:eastAsia="uk-UA"/>
              </w:rPr>
              <w:t>(ф. № 2-ВРС);</w:t>
            </w:r>
          </w:p>
          <w:p w:rsidR="00483CED" w:rsidRPr="004F24B3" w:rsidRDefault="00483CED" w:rsidP="00483CED">
            <w:pPr>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rsidR="00483CED" w:rsidRPr="004F24B3" w:rsidRDefault="00483CED" w:rsidP="00483CED">
            <w:pPr>
              <w:jc w:val="center"/>
              <w:rPr>
                <w:rFonts w:ascii="Times New Roman" w:hAnsi="Times New Roman"/>
                <w:sz w:val="18"/>
                <w:szCs w:val="18"/>
                <w:lang w:eastAsia="uk-UA"/>
              </w:rPr>
            </w:pPr>
            <w:r w:rsidRPr="004F24B3">
              <w:rPr>
                <w:rFonts w:ascii="Times New Roman" w:hAnsi="Times New Roman"/>
                <w:sz w:val="18"/>
                <w:szCs w:val="18"/>
                <w:lang w:eastAsia="uk-UA"/>
              </w:rPr>
              <w:t>підписання довідок з реєстру страхувальників (ф. № 1-ДРС).</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jc w:val="center"/>
              <w:rPr>
                <w:rFonts w:ascii="Times New Roman" w:hAnsi="Times New Roman"/>
                <w:sz w:val="18"/>
                <w:szCs w:val="18"/>
                <w:lang w:eastAsia="uk-UA"/>
              </w:rPr>
            </w:pPr>
            <w:r w:rsidRPr="004F24B3">
              <w:rPr>
                <w:rFonts w:ascii="Times New Roman" w:hAnsi="Times New Roman"/>
                <w:sz w:val="18"/>
                <w:szCs w:val="18"/>
                <w:lang w:eastAsia="uk-UA"/>
              </w:rPr>
              <w:lastRenderedPageBreak/>
              <w:t>ст. 5 Закону України від 08 липня 2010 року № 2464-VI "Про збір та облік єдиного  внеску  на  загальнообов’язкове  державне  соціальне   страхування" (далі – Закон № 2464), п. 3 розділу ІІІ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зареєстрованого в Міністерстві юстиції України 03.12.2014 за № 1553/26330 (далі – Порядок № 1162);</w:t>
            </w:r>
          </w:p>
          <w:p w:rsidR="00483CED" w:rsidRPr="004F24B3" w:rsidRDefault="00483CED" w:rsidP="00483CED">
            <w:pPr>
              <w:jc w:val="center"/>
              <w:rPr>
                <w:rFonts w:ascii="Times New Roman" w:hAnsi="Times New Roman"/>
                <w:sz w:val="18"/>
                <w:szCs w:val="18"/>
                <w:lang w:eastAsia="uk-UA"/>
              </w:rPr>
            </w:pPr>
            <w:r w:rsidRPr="004F24B3">
              <w:rPr>
                <w:rFonts w:ascii="Times New Roman" w:hAnsi="Times New Roman"/>
                <w:sz w:val="18"/>
                <w:szCs w:val="18"/>
                <w:lang w:eastAsia="uk-UA"/>
              </w:rPr>
              <w:t>абзац другий п. 64.3 ст. 64 Податкового кодексу України (далі – ПКУ), п. 3.10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 (далі – Порядок № 1588);</w:t>
            </w:r>
          </w:p>
          <w:p w:rsidR="00483CED" w:rsidRPr="004F24B3" w:rsidRDefault="00483CED" w:rsidP="00483CED">
            <w:pPr>
              <w:jc w:val="center"/>
              <w:rPr>
                <w:rFonts w:ascii="Times New Roman" w:hAnsi="Times New Roman"/>
                <w:sz w:val="18"/>
                <w:szCs w:val="18"/>
              </w:rPr>
            </w:pPr>
            <w:r w:rsidRPr="004F24B3">
              <w:rPr>
                <w:rFonts w:ascii="Times New Roman" w:hAnsi="Times New Roman"/>
                <w:sz w:val="18"/>
                <w:szCs w:val="18"/>
              </w:rPr>
              <w:t>п. п. 19</w:t>
            </w:r>
            <w:r w:rsidRPr="004F24B3">
              <w:rPr>
                <w:rFonts w:ascii="Times New Roman" w:hAnsi="Times New Roman"/>
                <w:sz w:val="18"/>
                <w:szCs w:val="18"/>
                <w:vertAlign w:val="superscript"/>
              </w:rPr>
              <w:t>1</w:t>
            </w:r>
            <w:r w:rsidRPr="004F24B3">
              <w:rPr>
                <w:rFonts w:ascii="Times New Roman" w:hAnsi="Times New Roman"/>
                <w:sz w:val="18"/>
                <w:szCs w:val="18"/>
              </w:rPr>
              <w:t>.1.3 п. 19</w:t>
            </w:r>
            <w:r w:rsidRPr="004F24B3">
              <w:rPr>
                <w:rFonts w:ascii="Times New Roman" w:hAnsi="Times New Roman"/>
                <w:sz w:val="18"/>
                <w:szCs w:val="18"/>
                <w:vertAlign w:val="superscript"/>
              </w:rPr>
              <w:t>1</w:t>
            </w:r>
            <w:r w:rsidRPr="004F24B3">
              <w:rPr>
                <w:rFonts w:ascii="Times New Roman" w:hAnsi="Times New Roman"/>
                <w:sz w:val="18"/>
                <w:szCs w:val="18"/>
              </w:rPr>
              <w:t>.1</w:t>
            </w:r>
          </w:p>
          <w:p w:rsidR="00483CED" w:rsidRPr="004F24B3" w:rsidRDefault="00483CED" w:rsidP="00483CED">
            <w:pPr>
              <w:jc w:val="center"/>
              <w:rPr>
                <w:rFonts w:ascii="Times New Roman" w:hAnsi="Times New Roman"/>
                <w:sz w:val="18"/>
                <w:szCs w:val="18"/>
              </w:rPr>
            </w:pPr>
            <w:r w:rsidRPr="004F24B3">
              <w:rPr>
                <w:rFonts w:ascii="Times New Roman" w:hAnsi="Times New Roman"/>
                <w:sz w:val="18"/>
                <w:szCs w:val="18"/>
              </w:rPr>
              <w:t>ст. 19</w:t>
            </w:r>
            <w:r w:rsidRPr="004F24B3">
              <w:rPr>
                <w:rFonts w:ascii="Times New Roman" w:hAnsi="Times New Roman"/>
                <w:sz w:val="18"/>
                <w:szCs w:val="18"/>
                <w:vertAlign w:val="superscript"/>
              </w:rPr>
              <w:t>1</w:t>
            </w:r>
            <w:r w:rsidRPr="004F24B3">
              <w:rPr>
                <w:rFonts w:ascii="Times New Roman" w:hAnsi="Times New Roman"/>
                <w:sz w:val="18"/>
                <w:szCs w:val="18"/>
              </w:rPr>
              <w:t xml:space="preserve"> ПКУ;</w:t>
            </w:r>
          </w:p>
          <w:p w:rsidR="00483CED" w:rsidRPr="004F24B3" w:rsidRDefault="00483CED" w:rsidP="00483CED">
            <w:pPr>
              <w:jc w:val="center"/>
              <w:rPr>
                <w:rFonts w:ascii="Times New Roman" w:hAnsi="Times New Roman"/>
                <w:sz w:val="18"/>
                <w:szCs w:val="18"/>
                <w:lang w:eastAsia="uk-UA"/>
              </w:rPr>
            </w:pPr>
            <w:r w:rsidRPr="004F24B3">
              <w:rPr>
                <w:rFonts w:ascii="Times New Roman" w:hAnsi="Times New Roman"/>
                <w:sz w:val="18"/>
                <w:szCs w:val="18"/>
                <w:lang w:eastAsia="uk-UA"/>
              </w:rPr>
              <w:t>ст.ст. 48 та 49 ПКУ;</w:t>
            </w:r>
          </w:p>
          <w:p w:rsidR="00483CED" w:rsidRPr="004F24B3" w:rsidRDefault="00483CED" w:rsidP="00483CED">
            <w:pPr>
              <w:jc w:val="center"/>
              <w:rPr>
                <w:rFonts w:ascii="Times New Roman" w:hAnsi="Times New Roman"/>
                <w:sz w:val="18"/>
                <w:szCs w:val="18"/>
                <w:lang w:eastAsia="uk-UA"/>
              </w:rPr>
            </w:pPr>
            <w:r w:rsidRPr="004F24B3">
              <w:rPr>
                <w:rFonts w:ascii="Times New Roman" w:hAnsi="Times New Roman"/>
                <w:sz w:val="18"/>
                <w:szCs w:val="18"/>
                <w:lang w:eastAsia="uk-UA"/>
              </w:rPr>
              <w:t xml:space="preserve">ст. 6 Закону № 2464, п. 8 розділу ІІ Порядку формування та подання страхувальниками звіту щодо сум нарахованого єдиного внеску на загальнообов’язкове державне соціальне страхування, затвердженого </w:t>
            </w:r>
            <w:r w:rsidRPr="004F24B3">
              <w:rPr>
                <w:rFonts w:ascii="Times New Roman" w:hAnsi="Times New Roman"/>
                <w:sz w:val="18"/>
                <w:szCs w:val="18"/>
                <w:lang w:eastAsia="uk-UA"/>
              </w:rPr>
              <w:lastRenderedPageBreak/>
              <w:t>наказом Міністерства фінансів України від 14.04.2015 № 435, зареєстрованого в Міністерстві юстиції України 23.04.2015 за № 460/26905 (далі – Порядок № 435);</w:t>
            </w:r>
          </w:p>
          <w:p w:rsidR="00483CED" w:rsidRPr="004F24B3" w:rsidRDefault="00483CED" w:rsidP="00483CED">
            <w:pPr>
              <w:jc w:val="center"/>
              <w:rPr>
                <w:rFonts w:ascii="Times New Roman" w:hAnsi="Times New Roman"/>
                <w:sz w:val="18"/>
                <w:szCs w:val="18"/>
                <w:lang w:eastAsia="uk-UA"/>
              </w:rPr>
            </w:pPr>
            <w:r w:rsidRPr="004F24B3">
              <w:rPr>
                <w:rFonts w:ascii="Times New Roman" w:hAnsi="Times New Roman"/>
                <w:sz w:val="18"/>
                <w:szCs w:val="18"/>
              </w:rPr>
              <w:t>п. п. 19</w:t>
            </w:r>
            <w:r w:rsidRPr="004F24B3">
              <w:rPr>
                <w:rFonts w:ascii="Times New Roman" w:hAnsi="Times New Roman"/>
                <w:sz w:val="18"/>
                <w:szCs w:val="18"/>
                <w:vertAlign w:val="superscript"/>
              </w:rPr>
              <w:t>3</w:t>
            </w:r>
            <w:r w:rsidRPr="004F24B3">
              <w:rPr>
                <w:rFonts w:ascii="Times New Roman" w:hAnsi="Times New Roman"/>
                <w:sz w:val="18"/>
                <w:szCs w:val="18"/>
              </w:rPr>
              <w:t>.1.1 п. 19</w:t>
            </w:r>
            <w:r w:rsidRPr="004F24B3">
              <w:rPr>
                <w:rFonts w:ascii="Times New Roman" w:hAnsi="Times New Roman"/>
                <w:sz w:val="18"/>
                <w:szCs w:val="18"/>
                <w:vertAlign w:val="superscript"/>
              </w:rPr>
              <w:t>3</w:t>
            </w:r>
            <w:r w:rsidRPr="004F24B3">
              <w:rPr>
                <w:rFonts w:ascii="Times New Roman" w:hAnsi="Times New Roman"/>
                <w:sz w:val="18"/>
                <w:szCs w:val="18"/>
              </w:rPr>
              <w:t>.1 ст. 19</w:t>
            </w:r>
            <w:r w:rsidRPr="004F24B3">
              <w:rPr>
                <w:rFonts w:ascii="Times New Roman" w:hAnsi="Times New Roman"/>
                <w:sz w:val="18"/>
                <w:szCs w:val="18"/>
                <w:vertAlign w:val="superscript"/>
              </w:rPr>
              <w:t>3</w:t>
            </w:r>
            <w:r w:rsidRPr="004F24B3">
              <w:rPr>
                <w:rFonts w:ascii="Times New Roman" w:hAnsi="Times New Roman"/>
                <w:sz w:val="18"/>
                <w:szCs w:val="18"/>
              </w:rPr>
              <w:t xml:space="preserve"> ПКУ;</w:t>
            </w:r>
          </w:p>
          <w:p w:rsidR="00483CED" w:rsidRPr="004F24B3" w:rsidRDefault="00483CED" w:rsidP="00483CED">
            <w:pPr>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3 розділу ІІ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постановою правління Пенсійного фонду України від 21.07.2017 № 16-1, зареєстрованого в Міністерстві юстиції України 17.08.2017 за № 1017/30885 (далі – Порядок № 651);</w:t>
            </w:r>
          </w:p>
          <w:p w:rsidR="00483CED" w:rsidRPr="004F24B3" w:rsidRDefault="00483CED" w:rsidP="00483CED">
            <w:pPr>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3 розділу ІІ Порядку № 651;</w:t>
            </w:r>
          </w:p>
          <w:p w:rsidR="00483CED" w:rsidRPr="004F24B3" w:rsidRDefault="00483CED" w:rsidP="00483CED">
            <w:pPr>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7 розділу ІІ Порядку № 651.</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eastAsia="Times New Roman" w:hAnsi="Times New Roman"/>
                <w:b/>
                <w:bCs/>
                <w:color w:val="333333"/>
                <w:sz w:val="18"/>
                <w:szCs w:val="18"/>
                <w:lang w:eastAsia="uk-UA"/>
              </w:rPr>
            </w:pPr>
            <w:r w:rsidRPr="00BC754E">
              <w:rPr>
                <w:rFonts w:ascii="Times New Roman" w:hAnsi="Times New Roman"/>
                <w:sz w:val="18"/>
                <w:szCs w:val="18"/>
                <w:lang w:val="ru-RU"/>
              </w:rPr>
              <w:lastRenderedPageBreak/>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C922EC"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ind w:left="-83" w:right="110"/>
              <w:jc w:val="center"/>
              <w:rPr>
                <w:rFonts w:ascii="Times New Roman" w:hAnsi="Times New Roman"/>
                <w:sz w:val="18"/>
                <w:szCs w:val="18"/>
              </w:rPr>
            </w:pPr>
            <w:r w:rsidRPr="004F24B3">
              <w:rPr>
                <w:rFonts w:ascii="Times New Roman" w:hAnsi="Times New Roman"/>
                <w:sz w:val="18"/>
                <w:szCs w:val="18"/>
              </w:rPr>
              <w:t>11.01.2021 №86</w:t>
            </w:r>
          </w:p>
          <w:p w:rsidR="00483CED" w:rsidRDefault="00483CED" w:rsidP="00483CED">
            <w:pPr>
              <w:jc w:val="center"/>
              <w:rPr>
                <w:rFonts w:ascii="Times New Roman" w:hAnsi="Times New Roman"/>
                <w:sz w:val="18"/>
                <w:szCs w:val="18"/>
              </w:rPr>
            </w:pPr>
            <w:r>
              <w:rPr>
                <w:rFonts w:ascii="Times New Roman" w:hAnsi="Times New Roman"/>
                <w:sz w:val="18"/>
                <w:szCs w:val="18"/>
              </w:rPr>
              <w:t>(</w:t>
            </w:r>
            <w:r w:rsidRPr="004F24B3">
              <w:rPr>
                <w:rFonts w:ascii="Times New Roman" w:hAnsi="Times New Roman"/>
                <w:sz w:val="18"/>
                <w:szCs w:val="18"/>
              </w:rPr>
              <w:t xml:space="preserve"> із змінами внесеними </w:t>
            </w:r>
          </w:p>
          <w:p w:rsidR="00483CED" w:rsidRPr="004F24B3" w:rsidRDefault="00483CED" w:rsidP="00483CED">
            <w:pPr>
              <w:jc w:val="center"/>
              <w:rPr>
                <w:rFonts w:ascii="Times New Roman" w:hAnsi="Times New Roman"/>
                <w:sz w:val="18"/>
                <w:szCs w:val="18"/>
              </w:rPr>
            </w:pPr>
            <w:r w:rsidRPr="004F24B3">
              <w:rPr>
                <w:rFonts w:ascii="Times New Roman" w:hAnsi="Times New Roman"/>
                <w:sz w:val="18"/>
                <w:szCs w:val="18"/>
                <w:lang w:val="en-US"/>
              </w:rPr>
              <w:t>12</w:t>
            </w:r>
            <w:r w:rsidRPr="004F24B3">
              <w:rPr>
                <w:rFonts w:ascii="Times New Roman" w:hAnsi="Times New Roman"/>
                <w:sz w:val="18"/>
                <w:szCs w:val="18"/>
              </w:rPr>
              <w:t>.</w:t>
            </w:r>
            <w:r w:rsidRPr="004F24B3">
              <w:rPr>
                <w:rFonts w:ascii="Times New Roman" w:hAnsi="Times New Roman"/>
                <w:sz w:val="18"/>
                <w:szCs w:val="18"/>
                <w:lang w:val="en-US"/>
              </w:rPr>
              <w:t>1</w:t>
            </w:r>
            <w:r w:rsidRPr="004F24B3">
              <w:rPr>
                <w:rFonts w:ascii="Times New Roman" w:hAnsi="Times New Roman"/>
                <w:sz w:val="18"/>
                <w:szCs w:val="18"/>
              </w:rPr>
              <w:t>0.2022</w:t>
            </w:r>
          </w:p>
          <w:p w:rsidR="00483CED" w:rsidRDefault="00483CED" w:rsidP="00483CED">
            <w:pPr>
              <w:jc w:val="center"/>
              <w:rPr>
                <w:rFonts w:ascii="Times New Roman" w:hAnsi="Times New Roman"/>
                <w:sz w:val="18"/>
                <w:szCs w:val="18"/>
              </w:rPr>
            </w:pPr>
            <w:r w:rsidRPr="004F24B3">
              <w:rPr>
                <w:rFonts w:ascii="Times New Roman" w:hAnsi="Times New Roman"/>
                <w:sz w:val="18"/>
                <w:szCs w:val="18"/>
              </w:rPr>
              <w:t xml:space="preserve"> №</w:t>
            </w:r>
            <w:r w:rsidRPr="004F24B3">
              <w:rPr>
                <w:rFonts w:ascii="Times New Roman" w:hAnsi="Times New Roman"/>
                <w:sz w:val="18"/>
                <w:szCs w:val="18"/>
                <w:lang w:val="en-US"/>
              </w:rPr>
              <w:t>408</w:t>
            </w:r>
          </w:p>
          <w:p w:rsidR="00483CED" w:rsidRDefault="00483CED" w:rsidP="00483CED">
            <w:pPr>
              <w:jc w:val="center"/>
              <w:rPr>
                <w:rFonts w:ascii="Times New Roman" w:hAnsi="Times New Roman"/>
                <w:sz w:val="18"/>
                <w:szCs w:val="18"/>
              </w:rPr>
            </w:pPr>
            <w:r>
              <w:rPr>
                <w:rFonts w:ascii="Times New Roman" w:hAnsi="Times New Roman"/>
                <w:sz w:val="18"/>
                <w:szCs w:val="18"/>
              </w:rPr>
              <w:t>та</w:t>
            </w:r>
          </w:p>
          <w:p w:rsidR="00483CED" w:rsidRDefault="00483CED" w:rsidP="00483CED">
            <w:pPr>
              <w:jc w:val="center"/>
              <w:rPr>
                <w:rFonts w:ascii="Times New Roman" w:hAnsi="Times New Roman"/>
                <w:sz w:val="18"/>
                <w:szCs w:val="18"/>
              </w:rPr>
            </w:pPr>
            <w:r w:rsidRPr="004F24B3">
              <w:rPr>
                <w:rFonts w:ascii="Times New Roman" w:hAnsi="Times New Roman"/>
                <w:sz w:val="18"/>
                <w:szCs w:val="18"/>
              </w:rPr>
              <w:t>10.01.2024 №13</w:t>
            </w:r>
            <w:r>
              <w:rPr>
                <w:rFonts w:ascii="Times New Roman" w:hAnsi="Times New Roman"/>
                <w:sz w:val="18"/>
                <w:szCs w:val="18"/>
              </w:rPr>
              <w:t>)</w:t>
            </w:r>
          </w:p>
          <w:p w:rsidR="00483CED" w:rsidRPr="00C46206" w:rsidRDefault="00483CED" w:rsidP="00483CED">
            <w:pPr>
              <w:jc w:val="center"/>
              <w:rPr>
                <w:rFonts w:ascii="Times New Roman" w:hAnsi="Times New Roman"/>
                <w:sz w:val="18"/>
                <w:szCs w:val="18"/>
              </w:rPr>
            </w:pP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jc w:val="center"/>
              <w:rPr>
                <w:rFonts w:ascii="Times New Roman" w:hAnsi="Times New Roman"/>
                <w:sz w:val="18"/>
                <w:szCs w:val="18"/>
                <w:lang w:eastAsia="uk-UA"/>
              </w:rPr>
            </w:pPr>
            <w:r w:rsidRPr="004F24B3">
              <w:rPr>
                <w:rFonts w:ascii="Times New Roman" w:hAnsi="Times New Roman"/>
                <w:sz w:val="18"/>
                <w:szCs w:val="18"/>
                <w:lang w:eastAsia="uk-UA"/>
              </w:rPr>
              <w:t xml:space="preserve">Шаряк </w:t>
            </w:r>
            <w:r>
              <w:rPr>
                <w:rFonts w:ascii="Times New Roman" w:hAnsi="Times New Roman"/>
                <w:sz w:val="18"/>
                <w:szCs w:val="18"/>
                <w:lang w:eastAsia="uk-UA"/>
              </w:rPr>
              <w:t>Олександра Остапівна</w:t>
            </w:r>
            <w:r w:rsidRPr="004F24B3">
              <w:rPr>
                <w:spacing w:val="-1"/>
                <w:sz w:val="18"/>
                <w:szCs w:val="18"/>
              </w:rPr>
              <w:t xml:space="preserve"> </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jc w:val="center"/>
              <w:rPr>
                <w:rFonts w:ascii="Times New Roman" w:hAnsi="Times New Roman"/>
                <w:sz w:val="18"/>
                <w:szCs w:val="18"/>
                <w:lang w:eastAsia="uk-UA"/>
              </w:rPr>
            </w:pPr>
            <w:r w:rsidRPr="004F24B3">
              <w:rPr>
                <w:rFonts w:ascii="Times New Roman" w:hAnsi="Times New Roman"/>
                <w:sz w:val="18"/>
                <w:szCs w:val="18"/>
                <w:lang w:eastAsia="uk-UA"/>
              </w:rPr>
              <w:t>Г</w:t>
            </w:r>
            <w:r>
              <w:rPr>
                <w:rFonts w:ascii="Times New Roman" w:hAnsi="Times New Roman"/>
                <w:sz w:val="18"/>
                <w:szCs w:val="18"/>
                <w:lang w:eastAsia="uk-UA"/>
              </w:rPr>
              <w:t xml:space="preserve">оловний державний інспектор </w:t>
            </w:r>
            <w:r w:rsidRPr="004F24B3">
              <w:rPr>
                <w:rFonts w:ascii="Times New Roman" w:hAnsi="Times New Roman"/>
                <w:sz w:val="18"/>
                <w:szCs w:val="18"/>
                <w:lang w:eastAsia="uk-UA"/>
              </w:rPr>
              <w:t>Бережанської державної податкової інспекції 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підписання довідок про взяття на облік платників податків, відомості щодо яких не підлягають включенню до Єдиного державного реєстру юридичних </w:t>
            </w:r>
            <w:r w:rsidRPr="004F24B3">
              <w:rPr>
                <w:rFonts w:ascii="Times New Roman" w:hAnsi="Times New Roman"/>
                <w:sz w:val="18"/>
                <w:szCs w:val="18"/>
                <w:lang w:eastAsia="uk-UA"/>
              </w:rPr>
              <w:lastRenderedPageBreak/>
              <w:t>осіб та фізичних осіб – підприємців (ф. № 34-ОПП);</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письмових повідомлень про відмову у прийнятті податкової звітності;</w:t>
            </w:r>
          </w:p>
          <w:p w:rsidR="00483CED" w:rsidRDefault="00483CED" w:rsidP="00483CED">
            <w:pPr>
              <w:spacing w:after="0" w:line="240" w:lineRule="auto"/>
              <w:jc w:val="center"/>
              <w:rPr>
                <w:rFonts w:ascii="Times New Roman" w:hAnsi="Times New Roman"/>
                <w:sz w:val="18"/>
                <w:szCs w:val="18"/>
                <w:lang w:eastAsia="uk-UA"/>
              </w:rPr>
            </w:pP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підписання витягів з реєстру страхувальників (щодо юридичної особи або відокремленого підрозділу) </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1-ВРС);</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підписання витягів з реєстру страхувальників (щодо фізичної особи – підприємця або фізичної особи, яка провадить незалежну професійну діяльність) </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2-ВРС);</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довідок з реєстру страхувальників (ф. № 1-ДРС)</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lastRenderedPageBreak/>
              <w:t xml:space="preserve">Стаття 5 Закону України від 08 липня 2010 року № 2464-VI "Про збір та облік єдиного  внеску  на  загальнообов’язкове  державне  соціальне   страхування" (далі – Закон № 2464), п. 3 розділу ІІІ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зареєстрованого в Міністерстві юстиції України 03.12.2014 за № 1553/26330 (далі – </w:t>
            </w:r>
            <w:r w:rsidRPr="004F24B3">
              <w:rPr>
                <w:rFonts w:ascii="Times New Roman" w:hAnsi="Times New Roman"/>
                <w:sz w:val="18"/>
                <w:szCs w:val="18"/>
                <w:lang w:eastAsia="uk-UA"/>
              </w:rPr>
              <w:lastRenderedPageBreak/>
              <w:t>Порядок № 1162);</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абзац другий п. 64.3 ст. 64 Податкового кодексу України (далі – ПКУ), п. 3.10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 (далі – Порядок № 1588);</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п.п. 191.1.3 п. 191.1 </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191 ПКУ;</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ст.ст. 48 та 49 ПКУ;</w:t>
            </w:r>
          </w:p>
          <w:p w:rsidR="00483CED" w:rsidRDefault="00483CED" w:rsidP="00483CED">
            <w:pPr>
              <w:spacing w:after="0" w:line="240" w:lineRule="auto"/>
              <w:jc w:val="center"/>
              <w:rPr>
                <w:rFonts w:ascii="Times New Roman" w:hAnsi="Times New Roman"/>
                <w:sz w:val="18"/>
                <w:szCs w:val="18"/>
                <w:lang w:eastAsia="uk-UA"/>
              </w:rPr>
            </w:pP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п.п. 193.1.1 п. 193.1 ст. 193 ПКУ; </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3 розділу ІІ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постановою правління Пенсійного фонду України від 21.07.2017 № 16-1, зареєстрованого в Міністерстві юстиції України 17.08.2017 за № 1017/30885 (далі – Порядок № 651);</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3 розділу ІІ Порядку № 651;</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7 розділу ІІ Порядку № 651</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jc w:val="center"/>
              <w:rPr>
                <w:rFonts w:ascii="Times New Roman" w:hAnsi="Times New Roman"/>
                <w:sz w:val="18"/>
                <w:szCs w:val="18"/>
                <w:lang w:val="en-US"/>
              </w:rPr>
            </w:pPr>
            <w:r w:rsidRPr="00BC754E">
              <w:rPr>
                <w:rFonts w:ascii="Times New Roman" w:hAnsi="Times New Roman"/>
                <w:sz w:val="18"/>
                <w:szCs w:val="18"/>
                <w:lang w:val="ru-RU"/>
              </w:rPr>
              <w:lastRenderedPageBreak/>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C922EC"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ind w:left="-83" w:right="110"/>
              <w:jc w:val="center"/>
              <w:rPr>
                <w:rFonts w:ascii="Times New Roman" w:hAnsi="Times New Roman"/>
                <w:sz w:val="18"/>
                <w:szCs w:val="18"/>
              </w:rPr>
            </w:pPr>
            <w:r w:rsidRPr="004F24B3">
              <w:rPr>
                <w:rFonts w:ascii="Times New Roman" w:hAnsi="Times New Roman"/>
                <w:sz w:val="18"/>
                <w:szCs w:val="18"/>
              </w:rPr>
              <w:t>11.01.2021 №86</w:t>
            </w:r>
          </w:p>
          <w:p w:rsidR="00483CED" w:rsidRDefault="00483CED" w:rsidP="00483CED">
            <w:pPr>
              <w:jc w:val="center"/>
              <w:rPr>
                <w:rFonts w:ascii="Times New Roman" w:hAnsi="Times New Roman"/>
                <w:sz w:val="18"/>
                <w:szCs w:val="18"/>
              </w:rPr>
            </w:pPr>
            <w:r>
              <w:rPr>
                <w:rFonts w:ascii="Times New Roman" w:hAnsi="Times New Roman"/>
                <w:sz w:val="18"/>
                <w:szCs w:val="18"/>
              </w:rPr>
              <w:t>(</w:t>
            </w:r>
            <w:r w:rsidRPr="004F24B3">
              <w:rPr>
                <w:rFonts w:ascii="Times New Roman" w:hAnsi="Times New Roman"/>
                <w:sz w:val="18"/>
                <w:szCs w:val="18"/>
              </w:rPr>
              <w:t xml:space="preserve"> із змінами внесеними </w:t>
            </w:r>
          </w:p>
          <w:p w:rsidR="00483CED" w:rsidRPr="004F24B3" w:rsidRDefault="00483CED" w:rsidP="00483CED">
            <w:pPr>
              <w:jc w:val="center"/>
              <w:rPr>
                <w:rFonts w:ascii="Times New Roman" w:hAnsi="Times New Roman"/>
                <w:sz w:val="18"/>
                <w:szCs w:val="18"/>
              </w:rPr>
            </w:pPr>
            <w:r w:rsidRPr="004F24B3">
              <w:rPr>
                <w:rFonts w:ascii="Times New Roman" w:hAnsi="Times New Roman"/>
                <w:sz w:val="18"/>
                <w:szCs w:val="18"/>
                <w:lang w:val="en-US"/>
              </w:rPr>
              <w:t>12</w:t>
            </w:r>
            <w:r w:rsidRPr="004F24B3">
              <w:rPr>
                <w:rFonts w:ascii="Times New Roman" w:hAnsi="Times New Roman"/>
                <w:sz w:val="18"/>
                <w:szCs w:val="18"/>
              </w:rPr>
              <w:t>.</w:t>
            </w:r>
            <w:r w:rsidRPr="004F24B3">
              <w:rPr>
                <w:rFonts w:ascii="Times New Roman" w:hAnsi="Times New Roman"/>
                <w:sz w:val="18"/>
                <w:szCs w:val="18"/>
                <w:lang w:val="en-US"/>
              </w:rPr>
              <w:t>1</w:t>
            </w:r>
            <w:r w:rsidRPr="004F24B3">
              <w:rPr>
                <w:rFonts w:ascii="Times New Roman" w:hAnsi="Times New Roman"/>
                <w:sz w:val="18"/>
                <w:szCs w:val="18"/>
              </w:rPr>
              <w:t>0.2022</w:t>
            </w:r>
          </w:p>
          <w:p w:rsidR="00483CED" w:rsidRDefault="00483CED" w:rsidP="00483CED">
            <w:pPr>
              <w:jc w:val="center"/>
              <w:rPr>
                <w:rFonts w:ascii="Times New Roman" w:hAnsi="Times New Roman"/>
                <w:sz w:val="18"/>
                <w:szCs w:val="18"/>
              </w:rPr>
            </w:pPr>
            <w:r w:rsidRPr="004F24B3">
              <w:rPr>
                <w:rFonts w:ascii="Times New Roman" w:hAnsi="Times New Roman"/>
                <w:sz w:val="18"/>
                <w:szCs w:val="18"/>
              </w:rPr>
              <w:t xml:space="preserve"> №</w:t>
            </w:r>
            <w:r w:rsidRPr="004F24B3">
              <w:rPr>
                <w:rFonts w:ascii="Times New Roman" w:hAnsi="Times New Roman"/>
                <w:sz w:val="18"/>
                <w:szCs w:val="18"/>
                <w:lang w:val="en-US"/>
              </w:rPr>
              <w:t>408</w:t>
            </w:r>
          </w:p>
          <w:p w:rsidR="00483CED" w:rsidRDefault="00483CED" w:rsidP="00483CED">
            <w:pPr>
              <w:jc w:val="center"/>
              <w:rPr>
                <w:rFonts w:ascii="Times New Roman" w:hAnsi="Times New Roman"/>
                <w:sz w:val="18"/>
                <w:szCs w:val="18"/>
              </w:rPr>
            </w:pPr>
            <w:r>
              <w:rPr>
                <w:rFonts w:ascii="Times New Roman" w:hAnsi="Times New Roman"/>
                <w:sz w:val="18"/>
                <w:szCs w:val="18"/>
              </w:rPr>
              <w:t>та</w:t>
            </w:r>
          </w:p>
          <w:p w:rsidR="00483CED" w:rsidRDefault="00483CED" w:rsidP="00483CED">
            <w:pPr>
              <w:jc w:val="center"/>
              <w:rPr>
                <w:rFonts w:ascii="Times New Roman" w:hAnsi="Times New Roman"/>
                <w:sz w:val="18"/>
                <w:szCs w:val="18"/>
              </w:rPr>
            </w:pPr>
            <w:r w:rsidRPr="004F24B3">
              <w:rPr>
                <w:rFonts w:ascii="Times New Roman" w:hAnsi="Times New Roman"/>
                <w:sz w:val="18"/>
                <w:szCs w:val="18"/>
              </w:rPr>
              <w:t>10.01.2024 №13</w:t>
            </w:r>
            <w:r>
              <w:rPr>
                <w:rFonts w:ascii="Times New Roman" w:hAnsi="Times New Roman"/>
                <w:sz w:val="18"/>
                <w:szCs w:val="18"/>
              </w:rPr>
              <w:t>)</w:t>
            </w:r>
          </w:p>
          <w:p w:rsidR="00483CED" w:rsidRPr="004F24B3" w:rsidRDefault="00483CED" w:rsidP="00483CED">
            <w:pPr>
              <w:jc w:val="center"/>
              <w:rPr>
                <w:rFonts w:ascii="Times New Roman" w:hAnsi="Times New Roman"/>
                <w:sz w:val="18"/>
                <w:szCs w:val="18"/>
              </w:rPr>
            </w:pP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jc w:val="center"/>
              <w:rPr>
                <w:rFonts w:ascii="Times New Roman" w:hAnsi="Times New Roman"/>
                <w:sz w:val="18"/>
                <w:szCs w:val="18"/>
                <w:lang w:eastAsia="uk-UA"/>
              </w:rPr>
            </w:pPr>
            <w:r>
              <w:rPr>
                <w:rFonts w:ascii="Times New Roman" w:hAnsi="Times New Roman"/>
                <w:sz w:val="18"/>
                <w:szCs w:val="18"/>
                <w:lang w:eastAsia="uk-UA"/>
              </w:rPr>
              <w:lastRenderedPageBreak/>
              <w:t>Побурко Руслан Володимирович</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jc w:val="center"/>
              <w:rPr>
                <w:rFonts w:ascii="Times New Roman" w:hAnsi="Times New Roman"/>
                <w:sz w:val="18"/>
                <w:szCs w:val="18"/>
                <w:lang w:eastAsia="uk-UA"/>
              </w:rPr>
            </w:pPr>
            <w:r w:rsidRPr="004F24B3">
              <w:rPr>
                <w:rFonts w:ascii="Times New Roman" w:hAnsi="Times New Roman"/>
                <w:sz w:val="18"/>
                <w:szCs w:val="18"/>
                <w:lang w:eastAsia="uk-UA"/>
              </w:rPr>
              <w:t>Г</w:t>
            </w:r>
            <w:r>
              <w:rPr>
                <w:rFonts w:ascii="Times New Roman" w:hAnsi="Times New Roman"/>
                <w:sz w:val="18"/>
                <w:szCs w:val="18"/>
                <w:lang w:eastAsia="uk-UA"/>
              </w:rPr>
              <w:t>оловний державний інспектор</w:t>
            </w:r>
            <w:r w:rsidRPr="004F24B3">
              <w:rPr>
                <w:rFonts w:ascii="Times New Roman" w:hAnsi="Times New Roman"/>
                <w:sz w:val="18"/>
                <w:szCs w:val="18"/>
                <w:lang w:eastAsia="uk-UA"/>
              </w:rPr>
              <w:t xml:space="preserve"> Бучацької державної податкової інспекції 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підписання довідок про взяття на облік платників податків, </w:t>
            </w:r>
            <w:r w:rsidRPr="004F24B3">
              <w:rPr>
                <w:rFonts w:ascii="Times New Roman" w:hAnsi="Times New Roman"/>
                <w:sz w:val="18"/>
                <w:szCs w:val="18"/>
                <w:lang w:eastAsia="uk-UA"/>
              </w:rPr>
              <w:lastRenderedPageBreak/>
              <w:t>відомості щодо яких не підлягають включенню до Єдиного державного реєстру юридичних осіб та фізичних осіб – підприємців (ф. № 34-ОПП);</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письмових повідомлень про відмову у прийнятті податкової звітності;</w:t>
            </w:r>
          </w:p>
          <w:p w:rsidR="00483CED" w:rsidRDefault="00483CED" w:rsidP="00483CED">
            <w:pPr>
              <w:spacing w:after="0" w:line="240" w:lineRule="auto"/>
              <w:jc w:val="center"/>
              <w:rPr>
                <w:rFonts w:ascii="Times New Roman" w:hAnsi="Times New Roman"/>
                <w:sz w:val="18"/>
                <w:szCs w:val="18"/>
                <w:lang w:eastAsia="uk-UA"/>
              </w:rPr>
            </w:pP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підписання витягів з реєстру страхувальників (щодо юридичної особи або відокремленого підрозділу) </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1-ВРС);</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підписання витягів з реєстру страхувальників (щодо фізичної особи – підприємця або фізичної особи, яка провадить незалежну професійну діяльність) </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2-ВРС);</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довідок з реєстру страхувальників (ф. № 1-ДРС)</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lastRenderedPageBreak/>
              <w:t xml:space="preserve">Стаття 5 Закону України від 08 липня 2010 року № 2464-VI "Про збір та облік єдиного  внеску  на  загальнообов’язкове  державне  соціальне   страхування" (далі – Закон № 2464), п. 3 розділу ІІІ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w:t>
            </w:r>
            <w:r w:rsidRPr="004F24B3">
              <w:rPr>
                <w:rFonts w:ascii="Times New Roman" w:hAnsi="Times New Roman"/>
                <w:sz w:val="18"/>
                <w:szCs w:val="18"/>
                <w:lang w:eastAsia="uk-UA"/>
              </w:rPr>
              <w:lastRenderedPageBreak/>
              <w:t>зареєстрованого в Міністерстві юстиції України 03.12.2014 за № 1553/26330 (далі – Порядок № 1162);</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абзац другий п. 64.3 ст. 64 Податкового кодексу України (далі – ПКУ), п. 3.10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 (далі – Порядок № 1588);</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п.п. 191.1.3 п. 191.1 </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191 ПКУ;</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ст.ст. 48 та 49 ПКУ;</w:t>
            </w:r>
          </w:p>
          <w:p w:rsidR="00483CED" w:rsidRDefault="00483CED" w:rsidP="00483CED">
            <w:pPr>
              <w:spacing w:after="0" w:line="240" w:lineRule="auto"/>
              <w:jc w:val="center"/>
              <w:rPr>
                <w:rFonts w:ascii="Times New Roman" w:hAnsi="Times New Roman"/>
                <w:sz w:val="18"/>
                <w:szCs w:val="18"/>
                <w:lang w:eastAsia="uk-UA"/>
              </w:rPr>
            </w:pP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п.п. 193.1.1 п. 193.1 ст. 193 ПКУ; </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3 розділу ІІ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постановою правління Пенсійного фонду України від 21.07.2017 № 16-1, зареєстрованого в Міністерстві юстиції України 17.08.2017 за № 1017/30885 (далі – Порядок № 651);</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3 розділу ІІ Порядку № 651;</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7 розділу ІІ Порядку № 651</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jc w:val="center"/>
              <w:rPr>
                <w:rFonts w:ascii="Times New Roman" w:hAnsi="Times New Roman"/>
                <w:sz w:val="18"/>
                <w:szCs w:val="18"/>
              </w:rPr>
            </w:pPr>
            <w:r w:rsidRPr="00BC754E">
              <w:rPr>
                <w:rFonts w:ascii="Times New Roman" w:hAnsi="Times New Roman"/>
                <w:sz w:val="18"/>
                <w:szCs w:val="18"/>
                <w:lang w:val="ru-RU"/>
              </w:rPr>
              <w:lastRenderedPageBreak/>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C922EC"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ind w:left="-83" w:right="110"/>
              <w:jc w:val="center"/>
              <w:rPr>
                <w:rFonts w:ascii="Times New Roman" w:hAnsi="Times New Roman"/>
                <w:sz w:val="18"/>
                <w:szCs w:val="18"/>
              </w:rPr>
            </w:pPr>
            <w:r w:rsidRPr="004F24B3">
              <w:rPr>
                <w:rFonts w:ascii="Times New Roman" w:hAnsi="Times New Roman"/>
                <w:sz w:val="18"/>
                <w:szCs w:val="18"/>
              </w:rPr>
              <w:t>11.01.2021 №86</w:t>
            </w:r>
          </w:p>
          <w:p w:rsidR="00483CED" w:rsidRDefault="00483CED" w:rsidP="00483CED">
            <w:pPr>
              <w:jc w:val="center"/>
              <w:rPr>
                <w:rFonts w:ascii="Times New Roman" w:hAnsi="Times New Roman"/>
                <w:sz w:val="18"/>
                <w:szCs w:val="18"/>
              </w:rPr>
            </w:pPr>
            <w:r>
              <w:rPr>
                <w:rFonts w:ascii="Times New Roman" w:hAnsi="Times New Roman"/>
                <w:sz w:val="18"/>
                <w:szCs w:val="18"/>
              </w:rPr>
              <w:t>(</w:t>
            </w:r>
            <w:r w:rsidRPr="004F24B3">
              <w:rPr>
                <w:rFonts w:ascii="Times New Roman" w:hAnsi="Times New Roman"/>
                <w:sz w:val="18"/>
                <w:szCs w:val="18"/>
              </w:rPr>
              <w:t xml:space="preserve"> із змінами внесеними </w:t>
            </w:r>
          </w:p>
          <w:p w:rsidR="00483CED" w:rsidRPr="004F24B3" w:rsidRDefault="00483CED" w:rsidP="00483CED">
            <w:pPr>
              <w:jc w:val="center"/>
              <w:rPr>
                <w:rFonts w:ascii="Times New Roman" w:hAnsi="Times New Roman"/>
                <w:sz w:val="18"/>
                <w:szCs w:val="18"/>
              </w:rPr>
            </w:pPr>
            <w:r w:rsidRPr="004F24B3">
              <w:rPr>
                <w:rFonts w:ascii="Times New Roman" w:hAnsi="Times New Roman"/>
                <w:sz w:val="18"/>
                <w:szCs w:val="18"/>
                <w:lang w:val="en-US"/>
              </w:rPr>
              <w:t>12</w:t>
            </w:r>
            <w:r w:rsidRPr="004F24B3">
              <w:rPr>
                <w:rFonts w:ascii="Times New Roman" w:hAnsi="Times New Roman"/>
                <w:sz w:val="18"/>
                <w:szCs w:val="18"/>
              </w:rPr>
              <w:t>.</w:t>
            </w:r>
            <w:r w:rsidRPr="004F24B3">
              <w:rPr>
                <w:rFonts w:ascii="Times New Roman" w:hAnsi="Times New Roman"/>
                <w:sz w:val="18"/>
                <w:szCs w:val="18"/>
                <w:lang w:val="en-US"/>
              </w:rPr>
              <w:t>1</w:t>
            </w:r>
            <w:r w:rsidRPr="004F24B3">
              <w:rPr>
                <w:rFonts w:ascii="Times New Roman" w:hAnsi="Times New Roman"/>
                <w:sz w:val="18"/>
                <w:szCs w:val="18"/>
              </w:rPr>
              <w:t>0.2022</w:t>
            </w:r>
          </w:p>
          <w:p w:rsidR="00483CED" w:rsidRDefault="00483CED" w:rsidP="00483CED">
            <w:pPr>
              <w:jc w:val="center"/>
              <w:rPr>
                <w:rFonts w:ascii="Times New Roman" w:hAnsi="Times New Roman"/>
                <w:sz w:val="18"/>
                <w:szCs w:val="18"/>
              </w:rPr>
            </w:pPr>
            <w:r w:rsidRPr="004F24B3">
              <w:rPr>
                <w:rFonts w:ascii="Times New Roman" w:hAnsi="Times New Roman"/>
                <w:sz w:val="18"/>
                <w:szCs w:val="18"/>
              </w:rPr>
              <w:t xml:space="preserve"> №</w:t>
            </w:r>
            <w:r w:rsidRPr="004F24B3">
              <w:rPr>
                <w:rFonts w:ascii="Times New Roman" w:hAnsi="Times New Roman"/>
                <w:sz w:val="18"/>
                <w:szCs w:val="18"/>
                <w:lang w:val="en-US"/>
              </w:rPr>
              <w:t>408</w:t>
            </w:r>
          </w:p>
          <w:p w:rsidR="00483CED" w:rsidRDefault="00483CED" w:rsidP="00483CED">
            <w:pPr>
              <w:jc w:val="center"/>
              <w:rPr>
                <w:rFonts w:ascii="Times New Roman" w:hAnsi="Times New Roman"/>
                <w:sz w:val="18"/>
                <w:szCs w:val="18"/>
              </w:rPr>
            </w:pPr>
            <w:r>
              <w:rPr>
                <w:rFonts w:ascii="Times New Roman" w:hAnsi="Times New Roman"/>
                <w:sz w:val="18"/>
                <w:szCs w:val="18"/>
              </w:rPr>
              <w:t>та</w:t>
            </w:r>
          </w:p>
          <w:p w:rsidR="00483CED" w:rsidRDefault="00483CED" w:rsidP="00483CED">
            <w:pPr>
              <w:jc w:val="center"/>
              <w:rPr>
                <w:rFonts w:ascii="Times New Roman" w:hAnsi="Times New Roman"/>
                <w:sz w:val="18"/>
                <w:szCs w:val="18"/>
              </w:rPr>
            </w:pPr>
            <w:r w:rsidRPr="004F24B3">
              <w:rPr>
                <w:rFonts w:ascii="Times New Roman" w:hAnsi="Times New Roman"/>
                <w:sz w:val="18"/>
                <w:szCs w:val="18"/>
              </w:rPr>
              <w:t>10.01.2024 №13</w:t>
            </w:r>
            <w:r>
              <w:rPr>
                <w:rFonts w:ascii="Times New Roman" w:hAnsi="Times New Roman"/>
                <w:sz w:val="18"/>
                <w:szCs w:val="18"/>
              </w:rPr>
              <w:t>)</w:t>
            </w:r>
          </w:p>
          <w:p w:rsidR="00483CED" w:rsidRPr="004F24B3" w:rsidRDefault="00483CED" w:rsidP="00483CED">
            <w:pPr>
              <w:jc w:val="center"/>
              <w:rPr>
                <w:rFonts w:ascii="Times New Roman" w:hAnsi="Times New Roman"/>
                <w:sz w:val="18"/>
                <w:szCs w:val="18"/>
              </w:rPr>
            </w:pP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jc w:val="center"/>
              <w:rPr>
                <w:rFonts w:ascii="Times New Roman" w:hAnsi="Times New Roman"/>
                <w:sz w:val="18"/>
                <w:szCs w:val="18"/>
                <w:lang w:eastAsia="uk-UA"/>
              </w:rPr>
            </w:pPr>
            <w:r>
              <w:rPr>
                <w:rFonts w:ascii="Times New Roman" w:hAnsi="Times New Roman"/>
                <w:sz w:val="18"/>
                <w:szCs w:val="18"/>
                <w:lang w:eastAsia="uk-UA"/>
              </w:rPr>
              <w:t>Колодницький Іван Михайлович</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jc w:val="center"/>
              <w:rPr>
                <w:rFonts w:ascii="Times New Roman" w:hAnsi="Times New Roman"/>
                <w:sz w:val="18"/>
                <w:szCs w:val="18"/>
                <w:lang w:eastAsia="uk-UA"/>
              </w:rPr>
            </w:pPr>
            <w:r>
              <w:rPr>
                <w:rFonts w:ascii="Times New Roman" w:hAnsi="Times New Roman"/>
                <w:sz w:val="18"/>
                <w:szCs w:val="18"/>
                <w:lang w:eastAsia="uk-UA"/>
              </w:rPr>
              <w:t>Старший державний інспектор</w:t>
            </w:r>
            <w:r w:rsidRPr="004F24B3">
              <w:rPr>
                <w:rFonts w:ascii="Times New Roman" w:hAnsi="Times New Roman"/>
                <w:sz w:val="18"/>
                <w:szCs w:val="18"/>
                <w:lang w:eastAsia="uk-UA"/>
              </w:rPr>
              <w:t xml:space="preserve"> Заліщицької державної податкової інспекції 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довідок про 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письмових повідомлень про відмову у прийнятті податкової звітності;</w:t>
            </w:r>
          </w:p>
          <w:p w:rsidR="00483CED" w:rsidRDefault="00483CED" w:rsidP="00483CED">
            <w:pPr>
              <w:spacing w:after="0" w:line="240" w:lineRule="auto"/>
              <w:jc w:val="center"/>
              <w:rPr>
                <w:rFonts w:ascii="Times New Roman" w:hAnsi="Times New Roman"/>
                <w:sz w:val="18"/>
                <w:szCs w:val="18"/>
                <w:lang w:eastAsia="uk-UA"/>
              </w:rPr>
            </w:pP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підписання витягів з реєстру страхувальників (щодо юридичної особи або відокремленого підрозділу) </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1-ВРС);</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підписання витягів з реєстру страхувальників (щодо фізичної особи – підприємця або фізичної особи, яка провадить незалежну професійну діяльність) </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2-ВРС);</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підписання довідок з </w:t>
            </w:r>
            <w:r w:rsidRPr="004F24B3">
              <w:rPr>
                <w:rFonts w:ascii="Times New Roman" w:hAnsi="Times New Roman"/>
                <w:sz w:val="18"/>
                <w:szCs w:val="18"/>
                <w:lang w:eastAsia="uk-UA"/>
              </w:rPr>
              <w:lastRenderedPageBreak/>
              <w:t>реєстру страхувальників (ф. № 1-ДРС)</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lastRenderedPageBreak/>
              <w:t>Стаття 5 Закону України від 08 липня 2010 року № 2464-VI "Про збір та облік єдиного  внеску  на  загальнообов’язкове  державне  соціальне   страхування" (далі – Закон № 2464), п. 3 розділу ІІІ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зареєстрованого в Міністерстві юстиції України 03.12.2014 за № 1553/26330 (далі – Порядок № 1162);</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абзац другий п. 64.3 ст. 64 Податкового кодексу України (далі – ПКУ), п. 3.10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 (далі – Порядок № 1588);</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п.п. 191.1.3 п. 191.1 </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191 ПКУ;</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ст.ст. 48 та 49 ПКУ;</w:t>
            </w:r>
          </w:p>
          <w:p w:rsidR="00483CED" w:rsidRDefault="00483CED" w:rsidP="00483CED">
            <w:pPr>
              <w:spacing w:after="0" w:line="240" w:lineRule="auto"/>
              <w:jc w:val="center"/>
              <w:rPr>
                <w:rFonts w:ascii="Times New Roman" w:hAnsi="Times New Roman"/>
                <w:sz w:val="18"/>
                <w:szCs w:val="18"/>
                <w:lang w:eastAsia="uk-UA"/>
              </w:rPr>
            </w:pP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п.п. 193.1.1 п. 193.1 ст. 193 ПКУ; </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3 розділу ІІ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постановою правління Пенсійного фонду України від 21.07.2017 № 16-1, зареєстрованого в Міністерстві юстиції України 17.08.2017 за № 1017/30885 (далі – Порядок № 651);</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3 розділу ІІ Порядку № 651;</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7 розділу ІІ Порядку № 651</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jc w:val="center"/>
              <w:rPr>
                <w:rFonts w:ascii="Times New Roman" w:hAnsi="Times New Roman"/>
                <w:sz w:val="18"/>
                <w:szCs w:val="18"/>
              </w:rPr>
            </w:pPr>
            <w:r w:rsidRPr="00BC754E">
              <w:rPr>
                <w:rFonts w:ascii="Times New Roman" w:hAnsi="Times New Roman"/>
                <w:sz w:val="18"/>
                <w:szCs w:val="18"/>
                <w:lang w:val="ru-RU"/>
              </w:rPr>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C922EC"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ind w:left="-83" w:right="110"/>
              <w:jc w:val="center"/>
              <w:rPr>
                <w:rFonts w:ascii="Times New Roman" w:hAnsi="Times New Roman"/>
                <w:sz w:val="18"/>
                <w:szCs w:val="18"/>
              </w:rPr>
            </w:pPr>
            <w:r w:rsidRPr="004F24B3">
              <w:rPr>
                <w:rFonts w:ascii="Times New Roman" w:hAnsi="Times New Roman"/>
                <w:sz w:val="18"/>
                <w:szCs w:val="18"/>
              </w:rPr>
              <w:t>11.01.2021 №86</w:t>
            </w:r>
          </w:p>
          <w:p w:rsidR="00483CED" w:rsidRDefault="00483CED" w:rsidP="00483CED">
            <w:pPr>
              <w:jc w:val="center"/>
              <w:rPr>
                <w:rFonts w:ascii="Times New Roman" w:hAnsi="Times New Roman"/>
                <w:sz w:val="18"/>
                <w:szCs w:val="18"/>
              </w:rPr>
            </w:pPr>
            <w:r>
              <w:rPr>
                <w:rFonts w:ascii="Times New Roman" w:hAnsi="Times New Roman"/>
                <w:sz w:val="18"/>
                <w:szCs w:val="18"/>
              </w:rPr>
              <w:t>(</w:t>
            </w:r>
            <w:r w:rsidRPr="004F24B3">
              <w:rPr>
                <w:rFonts w:ascii="Times New Roman" w:hAnsi="Times New Roman"/>
                <w:sz w:val="18"/>
                <w:szCs w:val="18"/>
              </w:rPr>
              <w:t xml:space="preserve"> із змінами внесеними </w:t>
            </w:r>
          </w:p>
          <w:p w:rsidR="00483CED" w:rsidRPr="004F24B3" w:rsidRDefault="00483CED" w:rsidP="00483CED">
            <w:pPr>
              <w:jc w:val="center"/>
              <w:rPr>
                <w:rFonts w:ascii="Times New Roman" w:hAnsi="Times New Roman"/>
                <w:sz w:val="18"/>
                <w:szCs w:val="18"/>
              </w:rPr>
            </w:pPr>
            <w:r w:rsidRPr="004F24B3">
              <w:rPr>
                <w:rFonts w:ascii="Times New Roman" w:hAnsi="Times New Roman"/>
                <w:sz w:val="18"/>
                <w:szCs w:val="18"/>
                <w:lang w:val="en-US"/>
              </w:rPr>
              <w:t>12</w:t>
            </w:r>
            <w:r w:rsidRPr="004F24B3">
              <w:rPr>
                <w:rFonts w:ascii="Times New Roman" w:hAnsi="Times New Roman"/>
                <w:sz w:val="18"/>
                <w:szCs w:val="18"/>
              </w:rPr>
              <w:t>.</w:t>
            </w:r>
            <w:r w:rsidRPr="004F24B3">
              <w:rPr>
                <w:rFonts w:ascii="Times New Roman" w:hAnsi="Times New Roman"/>
                <w:sz w:val="18"/>
                <w:szCs w:val="18"/>
                <w:lang w:val="en-US"/>
              </w:rPr>
              <w:t>1</w:t>
            </w:r>
            <w:r w:rsidRPr="004F24B3">
              <w:rPr>
                <w:rFonts w:ascii="Times New Roman" w:hAnsi="Times New Roman"/>
                <w:sz w:val="18"/>
                <w:szCs w:val="18"/>
              </w:rPr>
              <w:t>0.2022</w:t>
            </w:r>
          </w:p>
          <w:p w:rsidR="00483CED" w:rsidRDefault="00483CED" w:rsidP="00483CED">
            <w:pPr>
              <w:jc w:val="center"/>
              <w:rPr>
                <w:rFonts w:ascii="Times New Roman" w:hAnsi="Times New Roman"/>
                <w:sz w:val="18"/>
                <w:szCs w:val="18"/>
              </w:rPr>
            </w:pPr>
            <w:r w:rsidRPr="004F24B3">
              <w:rPr>
                <w:rFonts w:ascii="Times New Roman" w:hAnsi="Times New Roman"/>
                <w:sz w:val="18"/>
                <w:szCs w:val="18"/>
              </w:rPr>
              <w:t xml:space="preserve"> №</w:t>
            </w:r>
            <w:r w:rsidRPr="004F24B3">
              <w:rPr>
                <w:rFonts w:ascii="Times New Roman" w:hAnsi="Times New Roman"/>
                <w:sz w:val="18"/>
                <w:szCs w:val="18"/>
                <w:lang w:val="en-US"/>
              </w:rPr>
              <w:t>408</w:t>
            </w:r>
          </w:p>
          <w:p w:rsidR="00483CED" w:rsidRDefault="00483CED" w:rsidP="00483CED">
            <w:pPr>
              <w:jc w:val="center"/>
              <w:rPr>
                <w:rFonts w:ascii="Times New Roman" w:hAnsi="Times New Roman"/>
                <w:sz w:val="18"/>
                <w:szCs w:val="18"/>
              </w:rPr>
            </w:pPr>
            <w:r>
              <w:rPr>
                <w:rFonts w:ascii="Times New Roman" w:hAnsi="Times New Roman"/>
                <w:sz w:val="18"/>
                <w:szCs w:val="18"/>
              </w:rPr>
              <w:t>та</w:t>
            </w:r>
          </w:p>
          <w:p w:rsidR="00483CED" w:rsidRDefault="00483CED" w:rsidP="00483CED">
            <w:pPr>
              <w:jc w:val="center"/>
              <w:rPr>
                <w:rFonts w:ascii="Times New Roman" w:hAnsi="Times New Roman"/>
                <w:sz w:val="18"/>
                <w:szCs w:val="18"/>
              </w:rPr>
            </w:pPr>
            <w:r w:rsidRPr="004F24B3">
              <w:rPr>
                <w:rFonts w:ascii="Times New Roman" w:hAnsi="Times New Roman"/>
                <w:sz w:val="18"/>
                <w:szCs w:val="18"/>
              </w:rPr>
              <w:t>10.01.2024 №13</w:t>
            </w:r>
            <w:r>
              <w:rPr>
                <w:rFonts w:ascii="Times New Roman" w:hAnsi="Times New Roman"/>
                <w:sz w:val="18"/>
                <w:szCs w:val="18"/>
              </w:rPr>
              <w:t>)</w:t>
            </w:r>
          </w:p>
          <w:p w:rsidR="00483CED" w:rsidRPr="004F24B3" w:rsidRDefault="00483CED" w:rsidP="00483CED">
            <w:pPr>
              <w:jc w:val="center"/>
              <w:rPr>
                <w:rFonts w:ascii="Times New Roman" w:hAnsi="Times New Roman"/>
                <w:sz w:val="18"/>
                <w:szCs w:val="18"/>
              </w:rPr>
            </w:pP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jc w:val="center"/>
              <w:rPr>
                <w:rFonts w:ascii="Times New Roman" w:hAnsi="Times New Roman"/>
                <w:sz w:val="18"/>
                <w:szCs w:val="18"/>
                <w:lang w:eastAsia="uk-UA"/>
              </w:rPr>
            </w:pPr>
            <w:r w:rsidRPr="004F24B3">
              <w:rPr>
                <w:rFonts w:ascii="Times New Roman" w:hAnsi="Times New Roman"/>
                <w:sz w:val="18"/>
                <w:szCs w:val="18"/>
                <w:lang w:eastAsia="uk-UA"/>
              </w:rPr>
              <w:t>Мотиль Н</w:t>
            </w:r>
            <w:r>
              <w:rPr>
                <w:rFonts w:ascii="Times New Roman" w:hAnsi="Times New Roman"/>
                <w:sz w:val="18"/>
                <w:szCs w:val="18"/>
                <w:lang w:eastAsia="uk-UA"/>
              </w:rPr>
              <w:t>адія Володимирівна</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jc w:val="center"/>
              <w:rPr>
                <w:rFonts w:ascii="Times New Roman" w:hAnsi="Times New Roman"/>
                <w:sz w:val="18"/>
                <w:szCs w:val="18"/>
                <w:lang w:eastAsia="uk-UA"/>
              </w:rPr>
            </w:pPr>
            <w:r>
              <w:rPr>
                <w:rFonts w:ascii="Times New Roman" w:hAnsi="Times New Roman"/>
                <w:sz w:val="18"/>
                <w:szCs w:val="18"/>
                <w:lang w:eastAsia="uk-UA"/>
              </w:rPr>
              <w:t>Старший державний інспектор</w:t>
            </w:r>
            <w:r w:rsidRPr="004F24B3">
              <w:rPr>
                <w:rFonts w:ascii="Times New Roman" w:hAnsi="Times New Roman"/>
                <w:sz w:val="18"/>
                <w:szCs w:val="18"/>
                <w:lang w:eastAsia="uk-UA"/>
              </w:rPr>
              <w:t xml:space="preserve"> Зборівської державної податкової інспекції 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довідок про 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письмових повідомлень про відмову у прийнятті податкової звітності;</w:t>
            </w:r>
          </w:p>
          <w:p w:rsidR="00483CED" w:rsidRDefault="00483CED" w:rsidP="00483CED">
            <w:pPr>
              <w:spacing w:after="0" w:line="240" w:lineRule="auto"/>
              <w:jc w:val="center"/>
              <w:rPr>
                <w:rFonts w:ascii="Times New Roman" w:hAnsi="Times New Roman"/>
                <w:sz w:val="18"/>
                <w:szCs w:val="18"/>
                <w:lang w:eastAsia="uk-UA"/>
              </w:rPr>
            </w:pP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підписання витягів з реєстру страхувальників (щодо юридичної особи або відокремленого підрозділу) </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1-ВРС);</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підписання витягів з реєстру страхувальників (щодо фізичної особи – підприємця або фізичної особи, яка </w:t>
            </w:r>
            <w:r w:rsidRPr="004F24B3">
              <w:rPr>
                <w:rFonts w:ascii="Times New Roman" w:hAnsi="Times New Roman"/>
                <w:sz w:val="18"/>
                <w:szCs w:val="18"/>
                <w:lang w:eastAsia="uk-UA"/>
              </w:rPr>
              <w:lastRenderedPageBreak/>
              <w:t xml:space="preserve">провадить незалежну професійну діяльність) </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2-ВРС);</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довідок з реєстру страхувальників (ф. № 1-ДРС)</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lastRenderedPageBreak/>
              <w:t>Стаття 5 Закону України від 08 липня 2010 року № 2464-VI "Про збір та облік єдиного  внеску  на  загальнообов’язкове  державне  соціальне   страхування" (далі – Закон № 2464), п. 3 розділу ІІІ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зареєстрованого в Міністерстві юстиції України 03.12.2014 за № 1553/26330 (далі – Порядок № 1162);</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абзац другий п. 64.3 ст. 64 Податкового кодексу України (далі – ПКУ), п. 3.10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 (далі – Порядок № 1588);</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п.п. 191.1.3 п. 191.1 </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191 ПКУ;</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ст.ст. 48 та 49 ПКУ;</w:t>
            </w:r>
          </w:p>
          <w:p w:rsidR="00483CED" w:rsidRDefault="00483CED" w:rsidP="00483CED">
            <w:pPr>
              <w:spacing w:after="0" w:line="240" w:lineRule="auto"/>
              <w:jc w:val="center"/>
              <w:rPr>
                <w:rFonts w:ascii="Times New Roman" w:hAnsi="Times New Roman"/>
                <w:sz w:val="18"/>
                <w:szCs w:val="18"/>
                <w:lang w:eastAsia="uk-UA"/>
              </w:rPr>
            </w:pP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п.п. 193.1.1 п. 193.1 ст. 193 ПКУ; </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ст. 17 Закону № 2464, п. 3 розділу ІІ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постановою правління Пенсійного фонду України від 21.07.2017 № 16-1, зареєстрованого в Міністерстві юстиції України 17.08.2017 за № 1017/30885 (далі – </w:t>
            </w:r>
            <w:r w:rsidRPr="004F24B3">
              <w:rPr>
                <w:rFonts w:ascii="Times New Roman" w:hAnsi="Times New Roman"/>
                <w:sz w:val="18"/>
                <w:szCs w:val="18"/>
                <w:lang w:eastAsia="uk-UA"/>
              </w:rPr>
              <w:lastRenderedPageBreak/>
              <w:t>Порядок № 651);</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3 розділу ІІ Порядку № 651;</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7 розділу ІІ Порядку № 651</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jc w:val="center"/>
              <w:rPr>
                <w:rFonts w:ascii="Times New Roman" w:hAnsi="Times New Roman"/>
                <w:sz w:val="18"/>
                <w:szCs w:val="18"/>
              </w:rPr>
            </w:pPr>
            <w:r w:rsidRPr="00BC754E">
              <w:rPr>
                <w:rFonts w:ascii="Times New Roman" w:hAnsi="Times New Roman"/>
                <w:sz w:val="18"/>
                <w:szCs w:val="18"/>
                <w:lang w:val="ru-RU"/>
              </w:rPr>
              <w:lastRenderedPageBreak/>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C922EC"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ind w:left="-83" w:right="110"/>
              <w:jc w:val="center"/>
              <w:rPr>
                <w:rFonts w:ascii="Times New Roman" w:hAnsi="Times New Roman"/>
                <w:sz w:val="18"/>
                <w:szCs w:val="18"/>
              </w:rPr>
            </w:pPr>
            <w:r w:rsidRPr="004F24B3">
              <w:rPr>
                <w:rFonts w:ascii="Times New Roman" w:hAnsi="Times New Roman"/>
                <w:sz w:val="18"/>
                <w:szCs w:val="18"/>
              </w:rPr>
              <w:t>11.01.2021 №86</w:t>
            </w:r>
          </w:p>
          <w:p w:rsidR="00483CED" w:rsidRDefault="00483CED" w:rsidP="00483CED">
            <w:pPr>
              <w:jc w:val="center"/>
              <w:rPr>
                <w:rFonts w:ascii="Times New Roman" w:hAnsi="Times New Roman"/>
                <w:sz w:val="18"/>
                <w:szCs w:val="18"/>
              </w:rPr>
            </w:pPr>
            <w:r>
              <w:rPr>
                <w:rFonts w:ascii="Times New Roman" w:hAnsi="Times New Roman"/>
                <w:sz w:val="18"/>
                <w:szCs w:val="18"/>
              </w:rPr>
              <w:t>(</w:t>
            </w:r>
            <w:r w:rsidRPr="004F24B3">
              <w:rPr>
                <w:rFonts w:ascii="Times New Roman" w:hAnsi="Times New Roman"/>
                <w:sz w:val="18"/>
                <w:szCs w:val="18"/>
              </w:rPr>
              <w:t xml:space="preserve"> із змінами внесеними </w:t>
            </w:r>
          </w:p>
          <w:p w:rsidR="00483CED" w:rsidRPr="004F24B3" w:rsidRDefault="00483CED" w:rsidP="00483CED">
            <w:pPr>
              <w:jc w:val="center"/>
              <w:rPr>
                <w:rFonts w:ascii="Times New Roman" w:hAnsi="Times New Roman"/>
                <w:sz w:val="18"/>
                <w:szCs w:val="18"/>
              </w:rPr>
            </w:pPr>
            <w:r w:rsidRPr="004F24B3">
              <w:rPr>
                <w:rFonts w:ascii="Times New Roman" w:hAnsi="Times New Roman"/>
                <w:sz w:val="18"/>
                <w:szCs w:val="18"/>
                <w:lang w:val="en-US"/>
              </w:rPr>
              <w:t>12</w:t>
            </w:r>
            <w:r w:rsidRPr="004F24B3">
              <w:rPr>
                <w:rFonts w:ascii="Times New Roman" w:hAnsi="Times New Roman"/>
                <w:sz w:val="18"/>
                <w:szCs w:val="18"/>
              </w:rPr>
              <w:t>.</w:t>
            </w:r>
            <w:r w:rsidRPr="004F24B3">
              <w:rPr>
                <w:rFonts w:ascii="Times New Roman" w:hAnsi="Times New Roman"/>
                <w:sz w:val="18"/>
                <w:szCs w:val="18"/>
                <w:lang w:val="en-US"/>
              </w:rPr>
              <w:t>1</w:t>
            </w:r>
            <w:r w:rsidRPr="004F24B3">
              <w:rPr>
                <w:rFonts w:ascii="Times New Roman" w:hAnsi="Times New Roman"/>
                <w:sz w:val="18"/>
                <w:szCs w:val="18"/>
              </w:rPr>
              <w:t>0.2022</w:t>
            </w:r>
          </w:p>
          <w:p w:rsidR="00483CED" w:rsidRDefault="00483CED" w:rsidP="00483CED">
            <w:pPr>
              <w:jc w:val="center"/>
              <w:rPr>
                <w:rFonts w:ascii="Times New Roman" w:hAnsi="Times New Roman"/>
                <w:sz w:val="18"/>
                <w:szCs w:val="18"/>
              </w:rPr>
            </w:pPr>
            <w:r w:rsidRPr="004F24B3">
              <w:rPr>
                <w:rFonts w:ascii="Times New Roman" w:hAnsi="Times New Roman"/>
                <w:sz w:val="18"/>
                <w:szCs w:val="18"/>
              </w:rPr>
              <w:t xml:space="preserve"> №</w:t>
            </w:r>
            <w:r w:rsidRPr="004F24B3">
              <w:rPr>
                <w:rFonts w:ascii="Times New Roman" w:hAnsi="Times New Roman"/>
                <w:sz w:val="18"/>
                <w:szCs w:val="18"/>
                <w:lang w:val="en-US"/>
              </w:rPr>
              <w:t>408</w:t>
            </w:r>
          </w:p>
          <w:p w:rsidR="00483CED" w:rsidRDefault="00483CED" w:rsidP="00483CED">
            <w:pPr>
              <w:jc w:val="center"/>
              <w:rPr>
                <w:rFonts w:ascii="Times New Roman" w:hAnsi="Times New Roman"/>
                <w:sz w:val="18"/>
                <w:szCs w:val="18"/>
              </w:rPr>
            </w:pPr>
            <w:r>
              <w:rPr>
                <w:rFonts w:ascii="Times New Roman" w:hAnsi="Times New Roman"/>
                <w:sz w:val="18"/>
                <w:szCs w:val="18"/>
              </w:rPr>
              <w:t>та</w:t>
            </w:r>
          </w:p>
          <w:p w:rsidR="00483CED" w:rsidRDefault="00483CED" w:rsidP="00483CED">
            <w:pPr>
              <w:jc w:val="center"/>
              <w:rPr>
                <w:rFonts w:ascii="Times New Roman" w:hAnsi="Times New Roman"/>
                <w:sz w:val="18"/>
                <w:szCs w:val="18"/>
              </w:rPr>
            </w:pPr>
            <w:r w:rsidRPr="004F24B3">
              <w:rPr>
                <w:rFonts w:ascii="Times New Roman" w:hAnsi="Times New Roman"/>
                <w:sz w:val="18"/>
                <w:szCs w:val="18"/>
              </w:rPr>
              <w:t>10.01.2024 №13</w:t>
            </w:r>
            <w:r>
              <w:rPr>
                <w:rFonts w:ascii="Times New Roman" w:hAnsi="Times New Roman"/>
                <w:sz w:val="18"/>
                <w:szCs w:val="18"/>
              </w:rPr>
              <w:t>)</w:t>
            </w:r>
          </w:p>
          <w:p w:rsidR="00483CED" w:rsidRPr="004F24B3" w:rsidRDefault="00483CED" w:rsidP="00483CED">
            <w:pPr>
              <w:jc w:val="center"/>
              <w:rPr>
                <w:rFonts w:ascii="Times New Roman" w:hAnsi="Times New Roman"/>
                <w:sz w:val="18"/>
                <w:szCs w:val="18"/>
              </w:rPr>
            </w:pP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jc w:val="center"/>
              <w:rPr>
                <w:rFonts w:ascii="Times New Roman" w:hAnsi="Times New Roman"/>
                <w:sz w:val="18"/>
                <w:szCs w:val="18"/>
                <w:lang w:eastAsia="uk-UA"/>
              </w:rPr>
            </w:pPr>
            <w:r>
              <w:rPr>
                <w:rFonts w:ascii="Times New Roman" w:hAnsi="Times New Roman"/>
                <w:sz w:val="18"/>
                <w:szCs w:val="18"/>
                <w:lang w:eastAsia="uk-UA"/>
              </w:rPr>
              <w:t>Ботюк Ольга Юріївна</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jc w:val="center"/>
              <w:rPr>
                <w:rFonts w:ascii="Times New Roman" w:hAnsi="Times New Roman"/>
                <w:sz w:val="18"/>
                <w:szCs w:val="18"/>
                <w:lang w:eastAsia="uk-UA"/>
              </w:rPr>
            </w:pPr>
            <w:r w:rsidRPr="004F24B3">
              <w:rPr>
                <w:rFonts w:ascii="Times New Roman" w:hAnsi="Times New Roman"/>
                <w:sz w:val="18"/>
                <w:szCs w:val="18"/>
                <w:lang w:eastAsia="uk-UA"/>
              </w:rPr>
              <w:t>Г</w:t>
            </w:r>
            <w:r>
              <w:rPr>
                <w:rFonts w:ascii="Times New Roman" w:hAnsi="Times New Roman"/>
                <w:sz w:val="18"/>
                <w:szCs w:val="18"/>
                <w:lang w:eastAsia="uk-UA"/>
              </w:rPr>
              <w:t>оловний державний інспектор</w:t>
            </w:r>
            <w:r w:rsidRPr="004F24B3">
              <w:rPr>
                <w:rFonts w:ascii="Times New Roman" w:hAnsi="Times New Roman"/>
                <w:sz w:val="18"/>
                <w:szCs w:val="18"/>
                <w:lang w:eastAsia="uk-UA"/>
              </w:rPr>
              <w:t xml:space="preserve"> Монастириської державної податкової інспекції 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довідок про 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письмових повідомлень про відмову у прийнятті податкової звітності;</w:t>
            </w:r>
          </w:p>
          <w:p w:rsidR="00483CED" w:rsidRDefault="00483CED" w:rsidP="00483CED">
            <w:pPr>
              <w:spacing w:after="0" w:line="240" w:lineRule="auto"/>
              <w:jc w:val="center"/>
              <w:rPr>
                <w:rFonts w:ascii="Times New Roman" w:hAnsi="Times New Roman"/>
                <w:sz w:val="18"/>
                <w:szCs w:val="18"/>
                <w:lang w:eastAsia="uk-UA"/>
              </w:rPr>
            </w:pP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підписання витягів з реєстру страхувальників (щодо юридичної особи або відокремленого підрозділу) </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1-ВРС);</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підписання витягів з реєстру </w:t>
            </w:r>
            <w:r w:rsidRPr="004F24B3">
              <w:rPr>
                <w:rFonts w:ascii="Times New Roman" w:hAnsi="Times New Roman"/>
                <w:sz w:val="18"/>
                <w:szCs w:val="18"/>
                <w:lang w:eastAsia="uk-UA"/>
              </w:rPr>
              <w:lastRenderedPageBreak/>
              <w:t xml:space="preserve">страхувальників (щодо фізичної особи – підприємця або фізичної особи, яка провадить незалежну професійну діяльність) </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2-ВРС);</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довідок з реєстру страхувальників (ф. № 1-ДРС)</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lastRenderedPageBreak/>
              <w:t>Стаття 5 Закону України від 08 липня 2010 року № 2464-VI "Про збір та облік єдиного  внеску  на  загальнообов’язкове  державне  соціальне   страхування" (далі – Закон № 2464), п. 3 розділу ІІІ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зареєстрованого в Міністерстві юстиції України 03.12.2014 за № 1553/26330 (далі – Порядок № 1162);</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абзац другий п. 64.3 ст. 64 Податкового кодексу України (далі – ПКУ), п. 3.10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 (далі – Порядок № 1588);</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п.п. 191.1.3 п. 191.1 </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191 ПКУ;</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ст.ст. 48 та 49 ПКУ;</w:t>
            </w:r>
          </w:p>
          <w:p w:rsidR="00483CED" w:rsidRDefault="00483CED" w:rsidP="00483CED">
            <w:pPr>
              <w:spacing w:after="0" w:line="240" w:lineRule="auto"/>
              <w:jc w:val="center"/>
              <w:rPr>
                <w:rFonts w:ascii="Times New Roman" w:hAnsi="Times New Roman"/>
                <w:sz w:val="18"/>
                <w:szCs w:val="18"/>
                <w:lang w:eastAsia="uk-UA"/>
              </w:rPr>
            </w:pP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п.п. 193.1.1 п. 193.1 ст. 193 ПКУ; </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ст. 17 Закону № 2464, п. 3 розділу ІІ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постановою правління Пенсійного фонду України від 21.07.2017 № 16-1, </w:t>
            </w:r>
            <w:r w:rsidRPr="004F24B3">
              <w:rPr>
                <w:rFonts w:ascii="Times New Roman" w:hAnsi="Times New Roman"/>
                <w:sz w:val="18"/>
                <w:szCs w:val="18"/>
                <w:lang w:eastAsia="uk-UA"/>
              </w:rPr>
              <w:lastRenderedPageBreak/>
              <w:t>зареєстрованого в Міністерстві юстиції України 17.08.2017 за № 1017/30885 (далі – Порядок № 651);</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3 розділу ІІ Порядку № 651;</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7 розділу ІІ Порядку № 651</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jc w:val="center"/>
              <w:rPr>
                <w:rFonts w:ascii="Times New Roman" w:hAnsi="Times New Roman"/>
                <w:sz w:val="18"/>
                <w:szCs w:val="18"/>
              </w:rPr>
            </w:pPr>
            <w:r w:rsidRPr="00BC754E">
              <w:rPr>
                <w:rFonts w:ascii="Times New Roman" w:hAnsi="Times New Roman"/>
                <w:sz w:val="18"/>
                <w:szCs w:val="18"/>
                <w:lang w:val="ru-RU"/>
              </w:rPr>
              <w:lastRenderedPageBreak/>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C922EC"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ind w:left="-83" w:right="110"/>
              <w:jc w:val="center"/>
              <w:rPr>
                <w:rFonts w:ascii="Times New Roman" w:hAnsi="Times New Roman"/>
                <w:sz w:val="18"/>
                <w:szCs w:val="18"/>
              </w:rPr>
            </w:pPr>
            <w:r w:rsidRPr="000B4175">
              <w:rPr>
                <w:rFonts w:ascii="Times New Roman" w:hAnsi="Times New Roman"/>
                <w:sz w:val="18"/>
                <w:szCs w:val="18"/>
              </w:rPr>
              <w:t xml:space="preserve"> </w:t>
            </w:r>
            <w:r w:rsidRPr="004F24B3">
              <w:rPr>
                <w:rFonts w:ascii="Times New Roman" w:hAnsi="Times New Roman"/>
                <w:sz w:val="18"/>
                <w:szCs w:val="18"/>
              </w:rPr>
              <w:t>11.01.2021 №86</w:t>
            </w:r>
          </w:p>
          <w:p w:rsidR="00483CED" w:rsidRDefault="00483CED" w:rsidP="00483CED">
            <w:pPr>
              <w:jc w:val="center"/>
              <w:rPr>
                <w:rFonts w:ascii="Times New Roman" w:hAnsi="Times New Roman"/>
                <w:sz w:val="18"/>
                <w:szCs w:val="18"/>
              </w:rPr>
            </w:pPr>
            <w:r>
              <w:rPr>
                <w:rFonts w:ascii="Times New Roman" w:hAnsi="Times New Roman"/>
                <w:sz w:val="18"/>
                <w:szCs w:val="18"/>
              </w:rPr>
              <w:t>(</w:t>
            </w:r>
            <w:r w:rsidRPr="004F24B3">
              <w:rPr>
                <w:rFonts w:ascii="Times New Roman" w:hAnsi="Times New Roman"/>
                <w:sz w:val="18"/>
                <w:szCs w:val="18"/>
              </w:rPr>
              <w:t xml:space="preserve"> із змінами внесеними </w:t>
            </w:r>
          </w:p>
          <w:p w:rsidR="00483CED" w:rsidRPr="004F24B3" w:rsidRDefault="00483CED" w:rsidP="00483CED">
            <w:pPr>
              <w:jc w:val="center"/>
              <w:rPr>
                <w:rFonts w:ascii="Times New Roman" w:hAnsi="Times New Roman"/>
                <w:sz w:val="18"/>
                <w:szCs w:val="18"/>
              </w:rPr>
            </w:pPr>
            <w:r>
              <w:rPr>
                <w:rFonts w:ascii="Times New Roman" w:hAnsi="Times New Roman"/>
                <w:sz w:val="18"/>
                <w:szCs w:val="18"/>
              </w:rPr>
              <w:t>09</w:t>
            </w:r>
            <w:r w:rsidRPr="004F24B3">
              <w:rPr>
                <w:rFonts w:ascii="Times New Roman" w:hAnsi="Times New Roman"/>
                <w:sz w:val="18"/>
                <w:szCs w:val="18"/>
              </w:rPr>
              <w:t>.</w:t>
            </w:r>
            <w:r>
              <w:rPr>
                <w:rFonts w:ascii="Times New Roman" w:hAnsi="Times New Roman"/>
                <w:sz w:val="18"/>
                <w:szCs w:val="18"/>
              </w:rPr>
              <w:t>09</w:t>
            </w:r>
            <w:r w:rsidRPr="004F24B3">
              <w:rPr>
                <w:rFonts w:ascii="Times New Roman" w:hAnsi="Times New Roman"/>
                <w:sz w:val="18"/>
                <w:szCs w:val="18"/>
              </w:rPr>
              <w:t>.2022</w:t>
            </w:r>
          </w:p>
          <w:p w:rsidR="00483CED" w:rsidRDefault="00483CED" w:rsidP="00483CED">
            <w:pPr>
              <w:jc w:val="center"/>
              <w:rPr>
                <w:rFonts w:ascii="Times New Roman" w:hAnsi="Times New Roman"/>
                <w:sz w:val="18"/>
                <w:szCs w:val="18"/>
              </w:rPr>
            </w:pPr>
            <w:r w:rsidRPr="004F24B3">
              <w:rPr>
                <w:rFonts w:ascii="Times New Roman" w:hAnsi="Times New Roman"/>
                <w:sz w:val="18"/>
                <w:szCs w:val="18"/>
              </w:rPr>
              <w:t xml:space="preserve"> №</w:t>
            </w:r>
            <w:r>
              <w:rPr>
                <w:rFonts w:ascii="Times New Roman" w:hAnsi="Times New Roman"/>
                <w:sz w:val="18"/>
                <w:szCs w:val="18"/>
              </w:rPr>
              <w:t>350</w:t>
            </w:r>
          </w:p>
          <w:p w:rsidR="00483CED" w:rsidRDefault="00483CED" w:rsidP="00483CED">
            <w:pPr>
              <w:jc w:val="center"/>
              <w:rPr>
                <w:rFonts w:ascii="Times New Roman" w:hAnsi="Times New Roman"/>
                <w:sz w:val="18"/>
                <w:szCs w:val="18"/>
              </w:rPr>
            </w:pPr>
            <w:r>
              <w:rPr>
                <w:rFonts w:ascii="Times New Roman" w:hAnsi="Times New Roman"/>
                <w:sz w:val="18"/>
                <w:szCs w:val="18"/>
              </w:rPr>
              <w:t>та</w:t>
            </w:r>
          </w:p>
          <w:p w:rsidR="00483CED" w:rsidRDefault="00483CED" w:rsidP="00483CED">
            <w:pPr>
              <w:jc w:val="center"/>
              <w:rPr>
                <w:rFonts w:ascii="Times New Roman" w:hAnsi="Times New Roman"/>
                <w:sz w:val="18"/>
                <w:szCs w:val="18"/>
              </w:rPr>
            </w:pPr>
            <w:r w:rsidRPr="004F24B3">
              <w:rPr>
                <w:rFonts w:ascii="Times New Roman" w:hAnsi="Times New Roman"/>
                <w:sz w:val="18"/>
                <w:szCs w:val="18"/>
              </w:rPr>
              <w:t>10.01.2024 №13</w:t>
            </w:r>
            <w:r>
              <w:rPr>
                <w:rFonts w:ascii="Times New Roman" w:hAnsi="Times New Roman"/>
                <w:sz w:val="18"/>
                <w:szCs w:val="18"/>
              </w:rPr>
              <w:t>)</w:t>
            </w:r>
          </w:p>
          <w:p w:rsidR="00483CED" w:rsidRPr="004F24B3" w:rsidRDefault="00483CED" w:rsidP="00483CED">
            <w:pPr>
              <w:rPr>
                <w:rFonts w:ascii="Times New Roman" w:hAnsi="Times New Roman"/>
                <w:sz w:val="18"/>
                <w:szCs w:val="18"/>
              </w:rPr>
            </w:pP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jc w:val="center"/>
              <w:rPr>
                <w:rFonts w:ascii="Times New Roman" w:hAnsi="Times New Roman"/>
                <w:sz w:val="18"/>
                <w:szCs w:val="18"/>
                <w:lang w:eastAsia="uk-UA"/>
              </w:rPr>
            </w:pPr>
            <w:r w:rsidRPr="004F24B3">
              <w:rPr>
                <w:rFonts w:ascii="Times New Roman" w:hAnsi="Times New Roman"/>
                <w:sz w:val="18"/>
                <w:szCs w:val="18"/>
                <w:lang w:eastAsia="uk-UA"/>
              </w:rPr>
              <w:t xml:space="preserve">Федчишин </w:t>
            </w:r>
            <w:r>
              <w:rPr>
                <w:rFonts w:ascii="Times New Roman" w:hAnsi="Times New Roman"/>
                <w:sz w:val="18"/>
                <w:szCs w:val="18"/>
                <w:lang w:eastAsia="uk-UA"/>
              </w:rPr>
              <w:t>Оксана Миколаївна</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jc w:val="center"/>
              <w:rPr>
                <w:rFonts w:ascii="Times New Roman" w:hAnsi="Times New Roman"/>
                <w:sz w:val="18"/>
                <w:szCs w:val="18"/>
              </w:rPr>
            </w:pPr>
            <w:r w:rsidRPr="004F24B3">
              <w:rPr>
                <w:rFonts w:ascii="Times New Roman" w:hAnsi="Times New Roman"/>
                <w:sz w:val="18"/>
                <w:szCs w:val="18"/>
                <w:lang w:eastAsia="uk-UA"/>
              </w:rPr>
              <w:t>Г</w:t>
            </w:r>
            <w:r>
              <w:rPr>
                <w:rFonts w:ascii="Times New Roman" w:hAnsi="Times New Roman"/>
                <w:sz w:val="18"/>
                <w:szCs w:val="18"/>
                <w:lang w:eastAsia="uk-UA"/>
              </w:rPr>
              <w:t>оловний державний інспектор</w:t>
            </w:r>
            <w:r w:rsidRPr="004F24B3">
              <w:rPr>
                <w:rFonts w:ascii="Times New Roman" w:hAnsi="Times New Roman"/>
                <w:sz w:val="18"/>
                <w:szCs w:val="18"/>
                <w:lang w:eastAsia="uk-UA"/>
              </w:rPr>
              <w:t xml:space="preserve"> Підгаєцької державної податкової інспекції </w:t>
            </w:r>
            <w:r w:rsidRPr="004F24B3">
              <w:rPr>
                <w:rFonts w:ascii="Times New Roman" w:hAnsi="Times New Roman"/>
                <w:spacing w:val="-4"/>
                <w:sz w:val="18"/>
                <w:szCs w:val="18"/>
              </w:rPr>
              <w:t>Головного управління</w:t>
            </w:r>
            <w:r w:rsidRPr="004F24B3">
              <w:rPr>
                <w:rFonts w:ascii="Times New Roman" w:hAnsi="Times New Roman"/>
                <w:sz w:val="18"/>
                <w:szCs w:val="18"/>
                <w:lang w:eastAsia="uk-UA"/>
              </w:rPr>
              <w:t xml:space="preserve"> ДПС</w:t>
            </w:r>
            <w:r w:rsidRPr="004F24B3">
              <w:rPr>
                <w:rFonts w:ascii="Times New Roman" w:hAnsi="Times New Roman"/>
                <w:spacing w:val="-4"/>
                <w:sz w:val="18"/>
                <w:szCs w:val="18"/>
              </w:rPr>
              <w:t xml:space="preserve"> у Тернопільській </w:t>
            </w:r>
            <w:r w:rsidRPr="004F24B3">
              <w:rPr>
                <w:rFonts w:ascii="Times New Roman" w:hAnsi="Times New Roman"/>
                <w:sz w:val="18"/>
                <w:szCs w:val="18"/>
              </w:rPr>
              <w:t>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довідок про 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письмових повідомлень про відмову у прийнятті податкової звітності;</w:t>
            </w:r>
          </w:p>
          <w:p w:rsidR="00483CED" w:rsidRDefault="00483CED" w:rsidP="00483CED">
            <w:pPr>
              <w:spacing w:after="0" w:line="240" w:lineRule="auto"/>
              <w:jc w:val="center"/>
              <w:rPr>
                <w:rFonts w:ascii="Times New Roman" w:hAnsi="Times New Roman"/>
                <w:sz w:val="18"/>
                <w:szCs w:val="18"/>
                <w:lang w:eastAsia="uk-UA"/>
              </w:rPr>
            </w:pP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підписання витягів з реєстру страхувальників (щодо юридичної особи або відокремленого </w:t>
            </w:r>
            <w:r w:rsidRPr="004F24B3">
              <w:rPr>
                <w:rFonts w:ascii="Times New Roman" w:hAnsi="Times New Roman"/>
                <w:sz w:val="18"/>
                <w:szCs w:val="18"/>
                <w:lang w:eastAsia="uk-UA"/>
              </w:rPr>
              <w:lastRenderedPageBreak/>
              <w:t>підрозділу)</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1-ВРС);</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 підприємця або фізичної особи, яка провадить незалежну професійну діяльність)</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2-ВРС);</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довідок з реєстру страхувальників (ф. № 1-ДРС)</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lastRenderedPageBreak/>
              <w:t>Стаття 5 Закону України від 08 липня 2010 року № 2464-VI "Про збір та облік єдиного  внеску  на  загальнообов’язкове  державне  соціальне   страхування" (далі – Закон № 2464), п. 3 розділу ІІІ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зареєстрованого в Міністерстві юстиції України 03.12.2014 за № 1553/26330 (далі – Порядок № 1162);</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абзац другий п. 64.3 ст. 64 Податкового кодексу України (далі – ПКУ), п. 3.10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 (далі – Порядок № 1588);</w:t>
            </w:r>
          </w:p>
          <w:p w:rsidR="00483CED" w:rsidRPr="004F24B3" w:rsidRDefault="00483CED" w:rsidP="00483CED">
            <w:pPr>
              <w:spacing w:after="0" w:line="240" w:lineRule="auto"/>
              <w:jc w:val="center"/>
              <w:rPr>
                <w:rFonts w:ascii="Times New Roman" w:hAnsi="Times New Roman"/>
                <w:sz w:val="18"/>
                <w:szCs w:val="18"/>
                <w:lang w:eastAsia="ru-RU"/>
              </w:rPr>
            </w:pPr>
            <w:r w:rsidRPr="004F24B3">
              <w:rPr>
                <w:rFonts w:ascii="Times New Roman" w:hAnsi="Times New Roman"/>
                <w:sz w:val="18"/>
                <w:szCs w:val="18"/>
                <w:lang w:eastAsia="ru-RU"/>
              </w:rPr>
              <w:t>п.п.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.1.3 п.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.1</w:t>
            </w:r>
          </w:p>
          <w:p w:rsidR="00483CED" w:rsidRPr="004F24B3" w:rsidRDefault="00483CED" w:rsidP="00483CED">
            <w:pPr>
              <w:spacing w:after="0" w:line="240" w:lineRule="auto"/>
              <w:jc w:val="center"/>
              <w:rPr>
                <w:rFonts w:ascii="Times New Roman" w:hAnsi="Times New Roman"/>
                <w:sz w:val="18"/>
                <w:szCs w:val="18"/>
                <w:lang w:eastAsia="ru-RU"/>
              </w:rPr>
            </w:pPr>
            <w:r w:rsidRPr="004F24B3">
              <w:rPr>
                <w:rFonts w:ascii="Times New Roman" w:hAnsi="Times New Roman"/>
                <w:sz w:val="18"/>
                <w:szCs w:val="18"/>
                <w:lang w:eastAsia="ru-RU"/>
              </w:rPr>
              <w:t>ст.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 xml:space="preserve"> ПКУ;</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ст.ст. 48 та 49 ПКУ;</w:t>
            </w:r>
          </w:p>
          <w:p w:rsidR="00483CED" w:rsidRDefault="00483CED" w:rsidP="00483CED">
            <w:pPr>
              <w:spacing w:after="0" w:line="240" w:lineRule="auto"/>
              <w:jc w:val="center"/>
              <w:rPr>
                <w:rFonts w:ascii="Times New Roman" w:hAnsi="Times New Roman"/>
                <w:sz w:val="18"/>
                <w:szCs w:val="18"/>
                <w:lang w:eastAsia="ru-RU"/>
              </w:rPr>
            </w:pP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ru-RU"/>
              </w:rPr>
              <w:t>п.п.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.1.1 п.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.1 ст.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 xml:space="preserve"> ПКУ;</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ст. 17 Закону № 2464, п. 3 розділу ІІ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w:t>
            </w:r>
            <w:r w:rsidRPr="004F24B3">
              <w:rPr>
                <w:rFonts w:ascii="Times New Roman" w:hAnsi="Times New Roman"/>
                <w:sz w:val="18"/>
                <w:szCs w:val="18"/>
                <w:lang w:eastAsia="uk-UA"/>
              </w:rPr>
              <w:lastRenderedPageBreak/>
              <w:t>21.07.2017 № 651, постановою правління Пенсійного фонду України від 21.07.2017 № 16-1, зареєстрованого в Міністерстві юстиції України 17.08.2017 за № 1017/30885 (далі – Порядок № 651);</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3 розділу ІІ Порядку № 651;</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7 розділу ІІ Порядку № 651</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eastAsia="Times New Roman" w:hAnsi="Times New Roman"/>
                <w:bCs/>
                <w:color w:val="333333"/>
                <w:sz w:val="18"/>
                <w:szCs w:val="18"/>
                <w:lang w:eastAsia="uk-UA"/>
              </w:rPr>
            </w:pPr>
            <w:r w:rsidRPr="00BC754E">
              <w:rPr>
                <w:rFonts w:ascii="Times New Roman" w:hAnsi="Times New Roman"/>
                <w:sz w:val="18"/>
                <w:szCs w:val="18"/>
                <w:lang w:val="ru-RU"/>
              </w:rPr>
              <w:lastRenderedPageBreak/>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C922EC"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eastAsia="Times New Roman" w:hAnsi="Times New Roman"/>
                <w:color w:val="000000"/>
                <w:sz w:val="18"/>
                <w:szCs w:val="18"/>
                <w:lang w:val="ru-RU" w:eastAsia="uk-UA"/>
              </w:rPr>
            </w:pPr>
            <w:r w:rsidRPr="004F24B3">
              <w:rPr>
                <w:rFonts w:ascii="Times New Roman" w:hAnsi="Times New Roman"/>
                <w:sz w:val="18"/>
                <w:szCs w:val="18"/>
              </w:rPr>
              <w:t>11.01.2021 №86 із змінами внесеними 12.07.2022 №256</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Крисоватий Руслан</w:t>
            </w:r>
          </w:p>
          <w:p w:rsidR="00483CED" w:rsidRPr="004F24B3" w:rsidRDefault="00483CED" w:rsidP="00483CED">
            <w:pPr>
              <w:spacing w:after="0" w:line="240" w:lineRule="auto"/>
              <w:jc w:val="center"/>
              <w:rPr>
                <w:rFonts w:ascii="Times New Roman" w:hAnsi="Times New Roman"/>
                <w:sz w:val="18"/>
                <w:szCs w:val="18"/>
                <w:lang w:eastAsia="uk-UA"/>
              </w:rPr>
            </w:pPr>
            <w:r>
              <w:rPr>
                <w:rFonts w:ascii="Times New Roman" w:hAnsi="Times New Roman"/>
                <w:sz w:val="18"/>
                <w:szCs w:val="18"/>
                <w:lang w:eastAsia="uk-UA"/>
              </w:rPr>
              <w:t>Ігорович</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Начальник управління податкових сервісів</w:t>
            </w:r>
            <w:r>
              <w:rPr>
                <w:rFonts w:ascii="Times New Roman" w:hAnsi="Times New Roman"/>
                <w:sz w:val="18"/>
                <w:szCs w:val="18"/>
                <w:lang w:eastAsia="uk-UA"/>
              </w:rPr>
              <w:t xml:space="preserve"> </w:t>
            </w:r>
            <w:r w:rsidRPr="004F24B3">
              <w:rPr>
                <w:rFonts w:ascii="Times New Roman" w:hAnsi="Times New Roman"/>
                <w:spacing w:val="-4"/>
                <w:sz w:val="18"/>
                <w:szCs w:val="18"/>
              </w:rPr>
              <w:t>Головного управління</w:t>
            </w:r>
            <w:r w:rsidRPr="004F24B3">
              <w:rPr>
                <w:rFonts w:ascii="Times New Roman" w:hAnsi="Times New Roman"/>
                <w:sz w:val="18"/>
                <w:szCs w:val="18"/>
                <w:lang w:eastAsia="uk-UA"/>
              </w:rPr>
              <w:t xml:space="preserve"> ДПС</w:t>
            </w:r>
            <w:r w:rsidRPr="004F24B3">
              <w:rPr>
                <w:rFonts w:ascii="Times New Roman" w:hAnsi="Times New Roman"/>
                <w:spacing w:val="-4"/>
                <w:sz w:val="18"/>
                <w:szCs w:val="18"/>
              </w:rPr>
              <w:t xml:space="preserve"> у Тернопільській </w:t>
            </w:r>
            <w:r w:rsidRPr="004F24B3">
              <w:rPr>
                <w:rFonts w:ascii="Times New Roman" w:hAnsi="Times New Roman"/>
                <w:sz w:val="18"/>
                <w:szCs w:val="18"/>
              </w:rPr>
              <w:t>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рішень про скасування реєстратора розрахункових операцій (ф.№5-РРО)</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стаття 7 Закону України від 06 липня 1995 року №265/95-ВР "Про застосування реєстраторів розрахункових операцій у сфері торгівлі, громадського харчування та послуг", пункту 2 глави 4 розділу ІІ 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 547, зареєстрованого в Міністерстві юстиції України 05.07.2016 за № 918/29048 (далі – Порядок № 547)</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eastAsia="Times New Roman" w:hAnsi="Times New Roman"/>
                <w:b/>
                <w:bCs/>
                <w:color w:val="333333"/>
                <w:sz w:val="18"/>
                <w:szCs w:val="18"/>
                <w:lang w:eastAsia="uk-UA"/>
              </w:rPr>
            </w:pPr>
            <w:r w:rsidRPr="00BC754E">
              <w:rPr>
                <w:rFonts w:ascii="Times New Roman" w:hAnsi="Times New Roman"/>
                <w:sz w:val="18"/>
                <w:szCs w:val="18"/>
                <w:lang w:val="ru-RU"/>
              </w:rPr>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C922EC"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spacing w:after="0" w:line="240" w:lineRule="auto"/>
              <w:jc w:val="center"/>
              <w:rPr>
                <w:rFonts w:ascii="Times New Roman" w:hAnsi="Times New Roman"/>
                <w:sz w:val="18"/>
                <w:szCs w:val="18"/>
              </w:rPr>
            </w:pPr>
            <w:r w:rsidRPr="004F24B3">
              <w:rPr>
                <w:rFonts w:ascii="Times New Roman" w:hAnsi="Times New Roman"/>
                <w:sz w:val="18"/>
                <w:szCs w:val="18"/>
              </w:rPr>
              <w:t xml:space="preserve">11.01.2021 №86 </w:t>
            </w:r>
          </w:p>
          <w:p w:rsidR="00483CED" w:rsidRDefault="00483CED" w:rsidP="00483CED">
            <w:pPr>
              <w:spacing w:after="0" w:line="240" w:lineRule="auto"/>
              <w:jc w:val="center"/>
              <w:rPr>
                <w:rFonts w:ascii="Times New Roman" w:hAnsi="Times New Roman"/>
                <w:sz w:val="18"/>
                <w:szCs w:val="18"/>
              </w:rPr>
            </w:pPr>
          </w:p>
          <w:p w:rsidR="00483CED" w:rsidRDefault="00483CED" w:rsidP="00483CED">
            <w:pPr>
              <w:ind w:left="-83" w:right="110"/>
              <w:jc w:val="center"/>
              <w:rPr>
                <w:rFonts w:ascii="Times New Roman" w:hAnsi="Times New Roman"/>
                <w:sz w:val="18"/>
                <w:szCs w:val="18"/>
              </w:rPr>
            </w:pPr>
            <w:r w:rsidRPr="004F24B3">
              <w:rPr>
                <w:rFonts w:ascii="Times New Roman" w:hAnsi="Times New Roman"/>
                <w:sz w:val="18"/>
                <w:szCs w:val="18"/>
              </w:rPr>
              <w:t>11.01.2021 №86</w:t>
            </w:r>
          </w:p>
          <w:p w:rsidR="00483CED" w:rsidRDefault="00483CED" w:rsidP="00483CED">
            <w:pPr>
              <w:jc w:val="center"/>
              <w:rPr>
                <w:rFonts w:ascii="Times New Roman" w:hAnsi="Times New Roman"/>
                <w:sz w:val="18"/>
                <w:szCs w:val="18"/>
              </w:rPr>
            </w:pPr>
            <w:r>
              <w:rPr>
                <w:rFonts w:ascii="Times New Roman" w:hAnsi="Times New Roman"/>
                <w:sz w:val="18"/>
                <w:szCs w:val="18"/>
              </w:rPr>
              <w:t>(</w:t>
            </w:r>
            <w:r w:rsidRPr="004F24B3">
              <w:rPr>
                <w:rFonts w:ascii="Times New Roman" w:hAnsi="Times New Roman"/>
                <w:sz w:val="18"/>
                <w:szCs w:val="18"/>
              </w:rPr>
              <w:t xml:space="preserve"> із змінами внесеними</w:t>
            </w:r>
            <w:r>
              <w:rPr>
                <w:rFonts w:ascii="Times New Roman" w:hAnsi="Times New Roman"/>
                <w:sz w:val="18"/>
                <w:szCs w:val="18"/>
              </w:rPr>
              <w:t xml:space="preserve"> </w:t>
            </w:r>
            <w:r w:rsidRPr="004F24B3">
              <w:rPr>
                <w:rFonts w:ascii="Times New Roman" w:hAnsi="Times New Roman"/>
                <w:sz w:val="18"/>
                <w:szCs w:val="18"/>
              </w:rPr>
              <w:t xml:space="preserve">12.07.2022 №256 </w:t>
            </w:r>
          </w:p>
          <w:p w:rsidR="00483CED" w:rsidRDefault="00483CED" w:rsidP="00483CED">
            <w:pPr>
              <w:jc w:val="center"/>
              <w:rPr>
                <w:rFonts w:ascii="Times New Roman" w:hAnsi="Times New Roman"/>
                <w:sz w:val="18"/>
                <w:szCs w:val="18"/>
              </w:rPr>
            </w:pPr>
            <w:r>
              <w:rPr>
                <w:rFonts w:ascii="Times New Roman" w:hAnsi="Times New Roman"/>
                <w:sz w:val="18"/>
                <w:szCs w:val="18"/>
              </w:rPr>
              <w:t>та</w:t>
            </w:r>
          </w:p>
          <w:p w:rsidR="00483CED" w:rsidRDefault="00483CED" w:rsidP="00483CED">
            <w:pPr>
              <w:jc w:val="center"/>
              <w:rPr>
                <w:rFonts w:ascii="Times New Roman" w:hAnsi="Times New Roman"/>
                <w:sz w:val="18"/>
                <w:szCs w:val="18"/>
              </w:rPr>
            </w:pPr>
            <w:r w:rsidRPr="004F24B3">
              <w:rPr>
                <w:rFonts w:ascii="Times New Roman" w:hAnsi="Times New Roman"/>
                <w:sz w:val="18"/>
                <w:szCs w:val="18"/>
              </w:rPr>
              <w:t>10.01.2024 №13</w:t>
            </w:r>
            <w:r>
              <w:rPr>
                <w:rFonts w:ascii="Times New Roman" w:hAnsi="Times New Roman"/>
                <w:sz w:val="18"/>
                <w:szCs w:val="18"/>
              </w:rPr>
              <w:t>)</w:t>
            </w:r>
          </w:p>
          <w:p w:rsidR="00483CED" w:rsidRPr="00E2574C" w:rsidRDefault="00483CED" w:rsidP="00483CED">
            <w:pPr>
              <w:spacing w:after="0" w:line="240" w:lineRule="auto"/>
              <w:jc w:val="center"/>
              <w:rPr>
                <w:rFonts w:ascii="Times New Roman" w:eastAsia="Times New Roman" w:hAnsi="Times New Roman"/>
                <w:color w:val="000000"/>
                <w:sz w:val="18"/>
                <w:szCs w:val="18"/>
                <w:lang w:eastAsia="uk-UA"/>
              </w:rPr>
            </w:pP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color w:val="000000"/>
                <w:sz w:val="18"/>
                <w:szCs w:val="18"/>
                <w:lang w:eastAsia="uk-UA"/>
              </w:rPr>
              <w:t>Ковбаснюк Марія</w:t>
            </w:r>
            <w:r>
              <w:rPr>
                <w:rFonts w:ascii="Times New Roman" w:hAnsi="Times New Roman"/>
                <w:color w:val="000000"/>
                <w:sz w:val="18"/>
                <w:szCs w:val="18"/>
                <w:lang w:eastAsia="uk-UA"/>
              </w:rPr>
              <w:t xml:space="preserve"> Іванівна</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Заступник начальника Чортківської державної податкової інспекції </w:t>
            </w:r>
            <w:r w:rsidRPr="004F24B3">
              <w:rPr>
                <w:rFonts w:ascii="Times New Roman" w:hAnsi="Times New Roman"/>
                <w:spacing w:val="-4"/>
                <w:sz w:val="18"/>
                <w:szCs w:val="18"/>
              </w:rPr>
              <w:t>Головного управління</w:t>
            </w:r>
            <w:r w:rsidRPr="004F24B3">
              <w:rPr>
                <w:rFonts w:ascii="Times New Roman" w:hAnsi="Times New Roman"/>
                <w:sz w:val="18"/>
                <w:szCs w:val="18"/>
                <w:lang w:eastAsia="uk-UA"/>
              </w:rPr>
              <w:t xml:space="preserve"> ДПС</w:t>
            </w:r>
            <w:r w:rsidRPr="004F24B3">
              <w:rPr>
                <w:rFonts w:ascii="Times New Roman" w:hAnsi="Times New Roman"/>
                <w:spacing w:val="-4"/>
                <w:sz w:val="18"/>
                <w:szCs w:val="18"/>
              </w:rPr>
              <w:t xml:space="preserve"> у Тернопільській </w:t>
            </w:r>
            <w:r w:rsidRPr="004F24B3">
              <w:rPr>
                <w:rFonts w:ascii="Times New Roman" w:hAnsi="Times New Roman"/>
                <w:sz w:val="18"/>
                <w:szCs w:val="18"/>
              </w:rPr>
              <w:t>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довідок про 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w:t>
            </w:r>
            <w:r w:rsidRPr="004F24B3">
              <w:rPr>
                <w:rFonts w:ascii="Times New Roman" w:hAnsi="Times New Roman"/>
                <w:sz w:val="18"/>
                <w:szCs w:val="18"/>
                <w:lang w:eastAsia="uk-UA"/>
              </w:rPr>
              <w:lastRenderedPageBreak/>
              <w:t>ОПП);</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письмових повідомлень про відмову у прийнятті податкової звітності;</w:t>
            </w:r>
          </w:p>
          <w:p w:rsidR="00483CED" w:rsidRDefault="00483CED" w:rsidP="00483CED">
            <w:pPr>
              <w:spacing w:after="0" w:line="240" w:lineRule="auto"/>
              <w:jc w:val="center"/>
              <w:rPr>
                <w:rFonts w:ascii="Times New Roman" w:hAnsi="Times New Roman"/>
                <w:sz w:val="18"/>
                <w:szCs w:val="18"/>
                <w:lang w:eastAsia="uk-UA"/>
              </w:rPr>
            </w:pP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юридичної особи або відокремленого підрозділу)</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1-ВРС);</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 підприємця або фізичної особи, яка провадить незалежну професійну діяльність)</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2-ВРС);</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довідок з реєстру страхувальників (ф. № 1-ДРС)</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lastRenderedPageBreak/>
              <w:t>ст. 5 Закону України від 08 липня 2010 року № 2464-VI "Про збір та облік єдиного  внеску  на  загальнообов’язкове  державне  соціальне   страхування" (далі – Закон № 2464), п. 3 розділу ІІІ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зареєстрованого в Міністерстві юстиції України 03.12.2014 за № 1553/26330 (далі – Порядок № 1162);</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абзац другий п. 64.3 ст. 64 </w:t>
            </w:r>
            <w:r w:rsidRPr="004F24B3">
              <w:rPr>
                <w:rFonts w:ascii="Times New Roman" w:hAnsi="Times New Roman"/>
                <w:sz w:val="18"/>
                <w:szCs w:val="18"/>
                <w:lang w:eastAsia="uk-UA"/>
              </w:rPr>
              <w:lastRenderedPageBreak/>
              <w:t>Податкового кодексу України (далі – ПКУ), п. 3.10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 (далі – Порядок № 1588);</w:t>
            </w:r>
          </w:p>
          <w:p w:rsidR="00483CED" w:rsidRPr="004F24B3" w:rsidRDefault="00483CED" w:rsidP="00483CED">
            <w:pPr>
              <w:spacing w:after="0" w:line="240" w:lineRule="auto"/>
              <w:jc w:val="center"/>
              <w:rPr>
                <w:rFonts w:ascii="Times New Roman" w:hAnsi="Times New Roman"/>
                <w:sz w:val="18"/>
                <w:szCs w:val="18"/>
                <w:lang w:eastAsia="ru-RU"/>
              </w:rPr>
            </w:pPr>
            <w:r w:rsidRPr="004F24B3">
              <w:rPr>
                <w:rFonts w:ascii="Times New Roman" w:hAnsi="Times New Roman"/>
                <w:sz w:val="18"/>
                <w:szCs w:val="18"/>
                <w:lang w:eastAsia="ru-RU"/>
              </w:rPr>
              <w:t>п.п.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.1.3 п.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.1</w:t>
            </w:r>
          </w:p>
          <w:p w:rsidR="00483CED" w:rsidRPr="004F24B3" w:rsidRDefault="00483CED" w:rsidP="00483CED">
            <w:pPr>
              <w:spacing w:after="0" w:line="240" w:lineRule="auto"/>
              <w:jc w:val="center"/>
              <w:rPr>
                <w:rFonts w:ascii="Times New Roman" w:hAnsi="Times New Roman"/>
                <w:sz w:val="18"/>
                <w:szCs w:val="18"/>
                <w:lang w:eastAsia="ru-RU"/>
              </w:rPr>
            </w:pPr>
            <w:r w:rsidRPr="004F24B3">
              <w:rPr>
                <w:rFonts w:ascii="Times New Roman" w:hAnsi="Times New Roman"/>
                <w:sz w:val="18"/>
                <w:szCs w:val="18"/>
                <w:lang w:eastAsia="ru-RU"/>
              </w:rPr>
              <w:t>ст.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 xml:space="preserve"> ПКУ;</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ст.ст. 48 та 49 ПКУ;</w:t>
            </w:r>
          </w:p>
          <w:p w:rsidR="00483CED" w:rsidRDefault="00483CED" w:rsidP="00483CED">
            <w:pPr>
              <w:spacing w:after="0" w:line="240" w:lineRule="auto"/>
              <w:jc w:val="center"/>
              <w:rPr>
                <w:rFonts w:ascii="Times New Roman" w:hAnsi="Times New Roman"/>
                <w:sz w:val="18"/>
                <w:szCs w:val="18"/>
                <w:lang w:eastAsia="ru-RU"/>
              </w:rPr>
            </w:pP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ru-RU"/>
              </w:rPr>
              <w:t>п.п.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.1.1 п.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.1 ст.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 xml:space="preserve"> ПКУ;</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3 розділу ІІ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постановою правління Пенсійного фонду України від 21.07.2017 № 16-1, зареєстрованого в Міністерстві юстиції України 17.08.2017 за № 1017/30885 (далі – Порядок № 651);</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3 розділу ІІ Порядку № 651;</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7 розділу ІІ Порядку № 651</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eastAsia="Times New Roman" w:hAnsi="Times New Roman"/>
                <w:b/>
                <w:bCs/>
                <w:color w:val="333333"/>
                <w:sz w:val="18"/>
                <w:szCs w:val="18"/>
                <w:lang w:eastAsia="uk-UA"/>
              </w:rPr>
            </w:pPr>
            <w:r w:rsidRPr="00BC754E">
              <w:rPr>
                <w:rFonts w:ascii="Times New Roman" w:hAnsi="Times New Roman"/>
                <w:sz w:val="18"/>
                <w:szCs w:val="18"/>
                <w:lang w:val="ru-RU"/>
              </w:rPr>
              <w:lastRenderedPageBreak/>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C922EC"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spacing w:after="0" w:line="240" w:lineRule="auto"/>
              <w:jc w:val="center"/>
              <w:rPr>
                <w:rFonts w:ascii="Times New Roman" w:hAnsi="Times New Roman"/>
                <w:sz w:val="18"/>
                <w:szCs w:val="18"/>
              </w:rPr>
            </w:pPr>
            <w:r w:rsidRPr="004F24B3">
              <w:rPr>
                <w:rFonts w:ascii="Times New Roman" w:hAnsi="Times New Roman"/>
                <w:sz w:val="18"/>
                <w:szCs w:val="18"/>
              </w:rPr>
              <w:t xml:space="preserve">11.01.2021 №86 </w:t>
            </w:r>
          </w:p>
          <w:p w:rsidR="00483CED" w:rsidRDefault="00483CED" w:rsidP="00483CED">
            <w:pPr>
              <w:spacing w:after="0" w:line="240" w:lineRule="auto"/>
              <w:jc w:val="center"/>
              <w:rPr>
                <w:rFonts w:ascii="Times New Roman" w:hAnsi="Times New Roman"/>
                <w:sz w:val="18"/>
                <w:szCs w:val="18"/>
              </w:rPr>
            </w:pPr>
          </w:p>
          <w:p w:rsidR="00483CED" w:rsidRDefault="00483CED" w:rsidP="00483CED">
            <w:pPr>
              <w:jc w:val="center"/>
              <w:rPr>
                <w:rFonts w:ascii="Times New Roman" w:hAnsi="Times New Roman"/>
                <w:sz w:val="18"/>
                <w:szCs w:val="18"/>
              </w:rPr>
            </w:pPr>
            <w:r>
              <w:rPr>
                <w:rFonts w:ascii="Times New Roman" w:hAnsi="Times New Roman"/>
                <w:sz w:val="18"/>
                <w:szCs w:val="18"/>
              </w:rPr>
              <w:t xml:space="preserve"> (</w:t>
            </w:r>
            <w:r w:rsidRPr="004F24B3">
              <w:rPr>
                <w:rFonts w:ascii="Times New Roman" w:hAnsi="Times New Roman"/>
                <w:sz w:val="18"/>
                <w:szCs w:val="18"/>
              </w:rPr>
              <w:t xml:space="preserve"> із змінами внесеними</w:t>
            </w:r>
            <w:r>
              <w:rPr>
                <w:rFonts w:ascii="Times New Roman" w:hAnsi="Times New Roman"/>
                <w:sz w:val="18"/>
                <w:szCs w:val="18"/>
              </w:rPr>
              <w:t xml:space="preserve"> 23</w:t>
            </w:r>
            <w:r w:rsidRPr="004F24B3">
              <w:rPr>
                <w:rFonts w:ascii="Times New Roman" w:hAnsi="Times New Roman"/>
                <w:sz w:val="18"/>
                <w:szCs w:val="18"/>
              </w:rPr>
              <w:t>.0</w:t>
            </w:r>
            <w:r>
              <w:rPr>
                <w:rFonts w:ascii="Times New Roman" w:hAnsi="Times New Roman"/>
                <w:sz w:val="18"/>
                <w:szCs w:val="18"/>
              </w:rPr>
              <w:t>9</w:t>
            </w:r>
            <w:r w:rsidRPr="004F24B3">
              <w:rPr>
                <w:rFonts w:ascii="Times New Roman" w:hAnsi="Times New Roman"/>
                <w:sz w:val="18"/>
                <w:szCs w:val="18"/>
              </w:rPr>
              <w:t>.202</w:t>
            </w:r>
            <w:r>
              <w:rPr>
                <w:rFonts w:ascii="Times New Roman" w:hAnsi="Times New Roman"/>
                <w:sz w:val="18"/>
                <w:szCs w:val="18"/>
              </w:rPr>
              <w:t>1</w:t>
            </w:r>
            <w:r w:rsidRPr="004F24B3">
              <w:rPr>
                <w:rFonts w:ascii="Times New Roman" w:hAnsi="Times New Roman"/>
                <w:sz w:val="18"/>
                <w:szCs w:val="18"/>
              </w:rPr>
              <w:t xml:space="preserve"> №</w:t>
            </w:r>
            <w:r>
              <w:rPr>
                <w:rFonts w:ascii="Times New Roman" w:hAnsi="Times New Roman"/>
                <w:sz w:val="18"/>
                <w:szCs w:val="18"/>
              </w:rPr>
              <w:t>681</w:t>
            </w:r>
          </w:p>
          <w:p w:rsidR="00483CED" w:rsidRDefault="00483CED" w:rsidP="00483CED">
            <w:pPr>
              <w:jc w:val="center"/>
              <w:rPr>
                <w:rFonts w:ascii="Times New Roman" w:hAnsi="Times New Roman"/>
                <w:sz w:val="18"/>
                <w:szCs w:val="18"/>
              </w:rPr>
            </w:pPr>
            <w:r>
              <w:rPr>
                <w:rFonts w:ascii="Times New Roman" w:hAnsi="Times New Roman"/>
                <w:sz w:val="18"/>
                <w:szCs w:val="18"/>
              </w:rPr>
              <w:t>та</w:t>
            </w:r>
          </w:p>
          <w:p w:rsidR="00483CED" w:rsidRPr="004F24B3" w:rsidRDefault="00483CED" w:rsidP="00483CED">
            <w:pPr>
              <w:spacing w:after="0" w:line="240" w:lineRule="auto"/>
              <w:jc w:val="center"/>
              <w:rPr>
                <w:rFonts w:ascii="Times New Roman" w:hAnsi="Times New Roman"/>
                <w:sz w:val="18"/>
                <w:szCs w:val="18"/>
              </w:rPr>
            </w:pPr>
            <w:r w:rsidRPr="004F24B3">
              <w:rPr>
                <w:rFonts w:ascii="Times New Roman" w:hAnsi="Times New Roman"/>
                <w:sz w:val="18"/>
                <w:szCs w:val="18"/>
              </w:rPr>
              <w:t>10.01.2024 №13</w:t>
            </w:r>
            <w:r>
              <w:rPr>
                <w:rFonts w:ascii="Times New Roman" w:hAnsi="Times New Roman"/>
                <w:sz w:val="18"/>
                <w:szCs w:val="18"/>
              </w:rPr>
              <w:t>)</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hAnsi="Times New Roman"/>
                <w:color w:val="000000"/>
                <w:sz w:val="18"/>
                <w:szCs w:val="18"/>
                <w:lang w:eastAsia="uk-UA"/>
              </w:rPr>
            </w:pPr>
            <w:r>
              <w:rPr>
                <w:rFonts w:ascii="Times New Roman" w:hAnsi="Times New Roman"/>
                <w:color w:val="000000"/>
                <w:sz w:val="18"/>
                <w:szCs w:val="18"/>
                <w:lang w:eastAsia="uk-UA"/>
              </w:rPr>
              <w:t>Булко Світлана Олегівна</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eastAsia="Times New Roman" w:hAnsi="Times New Roman"/>
                <w:bCs/>
                <w:color w:val="333333"/>
                <w:sz w:val="18"/>
                <w:szCs w:val="18"/>
                <w:lang w:eastAsia="uk-UA"/>
              </w:rPr>
              <w:t xml:space="preserve">Головний державний інспектор  </w:t>
            </w:r>
            <w:r>
              <w:rPr>
                <w:rFonts w:ascii="Times New Roman" w:eastAsia="Times New Roman" w:hAnsi="Times New Roman"/>
                <w:bCs/>
                <w:color w:val="333333"/>
                <w:sz w:val="18"/>
                <w:szCs w:val="18"/>
                <w:lang w:eastAsia="uk-UA"/>
              </w:rPr>
              <w:t xml:space="preserve">Підволочиської </w:t>
            </w:r>
            <w:r w:rsidRPr="004F24B3">
              <w:rPr>
                <w:rFonts w:ascii="Times New Roman" w:eastAsia="Times New Roman" w:hAnsi="Times New Roman"/>
                <w:bCs/>
                <w:color w:val="333333"/>
                <w:sz w:val="18"/>
                <w:szCs w:val="18"/>
                <w:lang w:eastAsia="uk-UA"/>
              </w:rPr>
              <w:t xml:space="preserve">державної податкової інспекції </w:t>
            </w:r>
            <w:r w:rsidRPr="004F24B3">
              <w:rPr>
                <w:rFonts w:ascii="Times New Roman" w:hAnsi="Times New Roman"/>
                <w:spacing w:val="-4"/>
                <w:sz w:val="18"/>
                <w:szCs w:val="18"/>
              </w:rPr>
              <w:t>Головного управління</w:t>
            </w:r>
            <w:r w:rsidRPr="004F24B3">
              <w:rPr>
                <w:rFonts w:ascii="Times New Roman" w:hAnsi="Times New Roman"/>
                <w:sz w:val="18"/>
                <w:szCs w:val="18"/>
                <w:lang w:eastAsia="uk-UA"/>
              </w:rPr>
              <w:t xml:space="preserve"> ДПС</w:t>
            </w:r>
            <w:r w:rsidRPr="004F24B3">
              <w:rPr>
                <w:rFonts w:ascii="Times New Roman" w:hAnsi="Times New Roman"/>
                <w:spacing w:val="-4"/>
                <w:sz w:val="18"/>
                <w:szCs w:val="18"/>
              </w:rPr>
              <w:t xml:space="preserve"> у Тернопільській </w:t>
            </w:r>
            <w:r w:rsidRPr="004F24B3">
              <w:rPr>
                <w:rFonts w:ascii="Times New Roman" w:hAnsi="Times New Roman"/>
                <w:sz w:val="18"/>
                <w:szCs w:val="18"/>
              </w:rPr>
              <w:t>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підписання довідок про взяття на облік платників податків, відомості щодо яких не підлягають включенню </w:t>
            </w:r>
            <w:r w:rsidRPr="004F24B3">
              <w:rPr>
                <w:rFonts w:ascii="Times New Roman" w:hAnsi="Times New Roman"/>
                <w:sz w:val="18"/>
                <w:szCs w:val="18"/>
                <w:lang w:eastAsia="uk-UA"/>
              </w:rPr>
              <w:lastRenderedPageBreak/>
              <w:t>до Єдиного державного реєстру юридичних осіб та фізичних осіб – підприємців (ф. № 34-ОПП);</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письмових повідомлень про відмову у прийнятті податкової звітності;</w:t>
            </w:r>
          </w:p>
          <w:p w:rsidR="00483CED" w:rsidRDefault="00483CED" w:rsidP="00483CED">
            <w:pPr>
              <w:spacing w:after="0" w:line="240" w:lineRule="auto"/>
              <w:jc w:val="center"/>
              <w:rPr>
                <w:rFonts w:ascii="Times New Roman" w:hAnsi="Times New Roman"/>
                <w:sz w:val="18"/>
                <w:szCs w:val="18"/>
                <w:lang w:eastAsia="uk-UA"/>
              </w:rPr>
            </w:pP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юридичної особи або відокремленого підрозділу)</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1-ВРС);</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 підприємця або фізичної особи, яка провадить незалежну професійну діяльність)</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2-ВРС);</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довідок з реєстру страхувальників (ф. № 1-ДРС)</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lastRenderedPageBreak/>
              <w:t xml:space="preserve">ст. 5 Закону України від 08 липня 2010 року № 2464-VI "Про збір та облік єдиного  внеску  на  загальнообов’язкове  державне  соціальне   страхування" (далі – Закон № 2464), п. 3 розділу ІІІ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зареєстрованого в Міністерстві юстиції </w:t>
            </w:r>
            <w:r w:rsidRPr="004F24B3">
              <w:rPr>
                <w:rFonts w:ascii="Times New Roman" w:hAnsi="Times New Roman"/>
                <w:sz w:val="18"/>
                <w:szCs w:val="18"/>
                <w:lang w:eastAsia="uk-UA"/>
              </w:rPr>
              <w:lastRenderedPageBreak/>
              <w:t>України 03.12.2014 за № 1553/26330 (далі – Порядок № 1162);</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абзац другий п. 64.3 ст. 64 Податкового кодексу України (далі – ПКУ), п. 3.10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 (далі – Порядок № 1588);</w:t>
            </w:r>
          </w:p>
          <w:p w:rsidR="00483CED" w:rsidRPr="004F24B3" w:rsidRDefault="00483CED" w:rsidP="00483CED">
            <w:pPr>
              <w:spacing w:after="0" w:line="240" w:lineRule="auto"/>
              <w:jc w:val="center"/>
              <w:rPr>
                <w:rFonts w:ascii="Times New Roman" w:hAnsi="Times New Roman"/>
                <w:sz w:val="18"/>
                <w:szCs w:val="18"/>
                <w:lang w:eastAsia="ru-RU"/>
              </w:rPr>
            </w:pPr>
            <w:r w:rsidRPr="004F24B3">
              <w:rPr>
                <w:rFonts w:ascii="Times New Roman" w:hAnsi="Times New Roman"/>
                <w:sz w:val="18"/>
                <w:szCs w:val="18"/>
                <w:lang w:eastAsia="ru-RU"/>
              </w:rPr>
              <w:t>п.п.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.1.3 п.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.1</w:t>
            </w:r>
          </w:p>
          <w:p w:rsidR="00483CED" w:rsidRPr="004F24B3" w:rsidRDefault="00483CED" w:rsidP="00483CED">
            <w:pPr>
              <w:spacing w:after="0" w:line="240" w:lineRule="auto"/>
              <w:jc w:val="center"/>
              <w:rPr>
                <w:rFonts w:ascii="Times New Roman" w:hAnsi="Times New Roman"/>
                <w:sz w:val="18"/>
                <w:szCs w:val="18"/>
                <w:lang w:eastAsia="ru-RU"/>
              </w:rPr>
            </w:pPr>
            <w:r w:rsidRPr="004F24B3">
              <w:rPr>
                <w:rFonts w:ascii="Times New Roman" w:hAnsi="Times New Roman"/>
                <w:sz w:val="18"/>
                <w:szCs w:val="18"/>
                <w:lang w:eastAsia="ru-RU"/>
              </w:rPr>
              <w:t>ст.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 xml:space="preserve"> ПКУ;</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ст.ст. 48 та 49 ПКУ;</w:t>
            </w:r>
          </w:p>
          <w:p w:rsidR="00483CED" w:rsidRDefault="00483CED" w:rsidP="00483CED">
            <w:pPr>
              <w:spacing w:after="0" w:line="240" w:lineRule="auto"/>
              <w:jc w:val="center"/>
              <w:rPr>
                <w:rFonts w:ascii="Times New Roman" w:hAnsi="Times New Roman"/>
                <w:sz w:val="18"/>
                <w:szCs w:val="18"/>
                <w:lang w:eastAsia="ru-RU"/>
              </w:rPr>
            </w:pP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ru-RU"/>
              </w:rPr>
              <w:t>п.п.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.1.1 п.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.1 ст.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 xml:space="preserve"> ПКУ;</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3 розділу ІІ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постановою правління Пенсійного фонду України від 21.07.2017 № 16-1, зареєстрованого в Міністерстві юстиції України 17.08.2017 за № 1017/30885 (далі – Порядок № 651);</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3 розділу ІІ Порядку № 651;</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7 розділу ІІ Порядку № 651</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eastAsia="Times New Roman" w:hAnsi="Times New Roman"/>
                <w:b/>
                <w:bCs/>
                <w:color w:val="333333"/>
                <w:sz w:val="18"/>
                <w:szCs w:val="18"/>
                <w:lang w:eastAsia="uk-UA"/>
              </w:rPr>
            </w:pPr>
            <w:r w:rsidRPr="00BC754E">
              <w:rPr>
                <w:rFonts w:ascii="Times New Roman" w:hAnsi="Times New Roman"/>
                <w:sz w:val="18"/>
                <w:szCs w:val="18"/>
                <w:lang w:val="ru-RU"/>
              </w:rPr>
              <w:lastRenderedPageBreak/>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C922EC"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spacing w:after="0" w:line="240" w:lineRule="auto"/>
              <w:jc w:val="center"/>
              <w:rPr>
                <w:rFonts w:ascii="Times New Roman" w:hAnsi="Times New Roman"/>
                <w:sz w:val="18"/>
                <w:szCs w:val="18"/>
              </w:rPr>
            </w:pPr>
            <w:r w:rsidRPr="004F24B3">
              <w:rPr>
                <w:rFonts w:ascii="Times New Roman" w:hAnsi="Times New Roman"/>
                <w:sz w:val="18"/>
                <w:szCs w:val="18"/>
              </w:rPr>
              <w:t xml:space="preserve">11.01.2021 №86 </w:t>
            </w:r>
          </w:p>
          <w:p w:rsidR="00483CED" w:rsidRDefault="00483CED" w:rsidP="00483CED">
            <w:pPr>
              <w:spacing w:after="0" w:line="240" w:lineRule="auto"/>
              <w:jc w:val="center"/>
              <w:rPr>
                <w:rFonts w:ascii="Times New Roman" w:hAnsi="Times New Roman"/>
                <w:sz w:val="18"/>
                <w:szCs w:val="18"/>
              </w:rPr>
            </w:pPr>
          </w:p>
          <w:p w:rsidR="00483CED" w:rsidRDefault="00483CED" w:rsidP="00483CED">
            <w:pPr>
              <w:jc w:val="center"/>
              <w:rPr>
                <w:rFonts w:ascii="Times New Roman" w:hAnsi="Times New Roman"/>
                <w:sz w:val="18"/>
                <w:szCs w:val="18"/>
              </w:rPr>
            </w:pPr>
            <w:r>
              <w:rPr>
                <w:rFonts w:ascii="Times New Roman" w:hAnsi="Times New Roman"/>
                <w:sz w:val="18"/>
                <w:szCs w:val="18"/>
              </w:rPr>
              <w:t xml:space="preserve"> (</w:t>
            </w:r>
            <w:r w:rsidRPr="004F24B3">
              <w:rPr>
                <w:rFonts w:ascii="Times New Roman" w:hAnsi="Times New Roman"/>
                <w:sz w:val="18"/>
                <w:szCs w:val="18"/>
              </w:rPr>
              <w:t xml:space="preserve"> із змінами внесеними</w:t>
            </w:r>
            <w:r>
              <w:rPr>
                <w:rFonts w:ascii="Times New Roman" w:hAnsi="Times New Roman"/>
                <w:sz w:val="18"/>
                <w:szCs w:val="18"/>
              </w:rPr>
              <w:t xml:space="preserve"> 23</w:t>
            </w:r>
            <w:r w:rsidRPr="004F24B3">
              <w:rPr>
                <w:rFonts w:ascii="Times New Roman" w:hAnsi="Times New Roman"/>
                <w:sz w:val="18"/>
                <w:szCs w:val="18"/>
              </w:rPr>
              <w:t>.0</w:t>
            </w:r>
            <w:r>
              <w:rPr>
                <w:rFonts w:ascii="Times New Roman" w:hAnsi="Times New Roman"/>
                <w:sz w:val="18"/>
                <w:szCs w:val="18"/>
              </w:rPr>
              <w:t>9</w:t>
            </w:r>
            <w:r w:rsidRPr="004F24B3">
              <w:rPr>
                <w:rFonts w:ascii="Times New Roman" w:hAnsi="Times New Roman"/>
                <w:sz w:val="18"/>
                <w:szCs w:val="18"/>
              </w:rPr>
              <w:t>.202</w:t>
            </w:r>
            <w:r>
              <w:rPr>
                <w:rFonts w:ascii="Times New Roman" w:hAnsi="Times New Roman"/>
                <w:sz w:val="18"/>
                <w:szCs w:val="18"/>
              </w:rPr>
              <w:t>1</w:t>
            </w:r>
            <w:r w:rsidRPr="004F24B3">
              <w:rPr>
                <w:rFonts w:ascii="Times New Roman" w:hAnsi="Times New Roman"/>
                <w:sz w:val="18"/>
                <w:szCs w:val="18"/>
              </w:rPr>
              <w:t xml:space="preserve"> №</w:t>
            </w:r>
            <w:r>
              <w:rPr>
                <w:rFonts w:ascii="Times New Roman" w:hAnsi="Times New Roman"/>
                <w:sz w:val="18"/>
                <w:szCs w:val="18"/>
              </w:rPr>
              <w:t>681</w:t>
            </w:r>
          </w:p>
          <w:p w:rsidR="00483CED" w:rsidRDefault="00483CED" w:rsidP="00483CED">
            <w:pPr>
              <w:jc w:val="center"/>
              <w:rPr>
                <w:rFonts w:ascii="Times New Roman" w:hAnsi="Times New Roman"/>
                <w:sz w:val="18"/>
                <w:szCs w:val="18"/>
              </w:rPr>
            </w:pPr>
            <w:r>
              <w:rPr>
                <w:rFonts w:ascii="Times New Roman" w:hAnsi="Times New Roman"/>
                <w:sz w:val="18"/>
                <w:szCs w:val="18"/>
              </w:rPr>
              <w:t>та</w:t>
            </w:r>
          </w:p>
          <w:p w:rsidR="00483CED" w:rsidRPr="004F24B3" w:rsidRDefault="00483CED" w:rsidP="00483CED">
            <w:pPr>
              <w:spacing w:after="0" w:line="240" w:lineRule="auto"/>
              <w:jc w:val="center"/>
              <w:rPr>
                <w:rFonts w:ascii="Times New Roman" w:hAnsi="Times New Roman"/>
                <w:sz w:val="18"/>
                <w:szCs w:val="18"/>
              </w:rPr>
            </w:pPr>
            <w:r w:rsidRPr="004F24B3">
              <w:rPr>
                <w:rFonts w:ascii="Times New Roman" w:hAnsi="Times New Roman"/>
                <w:sz w:val="18"/>
                <w:szCs w:val="18"/>
              </w:rPr>
              <w:t>10.01.2024 №13</w:t>
            </w:r>
            <w:r>
              <w:rPr>
                <w:rFonts w:ascii="Times New Roman" w:hAnsi="Times New Roman"/>
                <w:sz w:val="18"/>
                <w:szCs w:val="18"/>
              </w:rPr>
              <w:t>)</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hAnsi="Times New Roman"/>
                <w:color w:val="000000"/>
                <w:sz w:val="18"/>
                <w:szCs w:val="18"/>
                <w:lang w:eastAsia="uk-UA"/>
              </w:rPr>
            </w:pPr>
            <w:r>
              <w:rPr>
                <w:rFonts w:ascii="Times New Roman" w:hAnsi="Times New Roman"/>
                <w:color w:val="000000"/>
                <w:sz w:val="18"/>
                <w:szCs w:val="18"/>
                <w:lang w:eastAsia="uk-UA"/>
              </w:rPr>
              <w:t>Дутчак Тетяна Іванівна</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eastAsia="Times New Roman" w:hAnsi="Times New Roman"/>
                <w:bCs/>
                <w:color w:val="333333"/>
                <w:sz w:val="18"/>
                <w:szCs w:val="18"/>
                <w:lang w:eastAsia="uk-UA"/>
              </w:rPr>
              <w:t xml:space="preserve">Головний державний інспектор  </w:t>
            </w:r>
            <w:r>
              <w:rPr>
                <w:rFonts w:ascii="Times New Roman" w:eastAsia="Times New Roman" w:hAnsi="Times New Roman"/>
                <w:bCs/>
                <w:color w:val="333333"/>
                <w:sz w:val="18"/>
                <w:szCs w:val="18"/>
                <w:lang w:eastAsia="uk-UA"/>
              </w:rPr>
              <w:t>Борщівської</w:t>
            </w:r>
            <w:r w:rsidRPr="004F24B3">
              <w:rPr>
                <w:rFonts w:ascii="Times New Roman" w:eastAsia="Times New Roman" w:hAnsi="Times New Roman"/>
                <w:bCs/>
                <w:color w:val="333333"/>
                <w:sz w:val="18"/>
                <w:szCs w:val="18"/>
                <w:lang w:eastAsia="uk-UA"/>
              </w:rPr>
              <w:t xml:space="preserve"> державної податкової інспекції </w:t>
            </w:r>
            <w:r w:rsidRPr="004F24B3">
              <w:rPr>
                <w:rFonts w:ascii="Times New Roman" w:hAnsi="Times New Roman"/>
                <w:spacing w:val="-4"/>
                <w:sz w:val="18"/>
                <w:szCs w:val="18"/>
              </w:rPr>
              <w:t>Головного управління</w:t>
            </w:r>
            <w:r w:rsidRPr="004F24B3">
              <w:rPr>
                <w:rFonts w:ascii="Times New Roman" w:hAnsi="Times New Roman"/>
                <w:sz w:val="18"/>
                <w:szCs w:val="18"/>
                <w:lang w:eastAsia="uk-UA"/>
              </w:rPr>
              <w:t xml:space="preserve"> ДПС</w:t>
            </w:r>
            <w:r w:rsidRPr="004F24B3">
              <w:rPr>
                <w:rFonts w:ascii="Times New Roman" w:hAnsi="Times New Roman"/>
                <w:spacing w:val="-4"/>
                <w:sz w:val="18"/>
                <w:szCs w:val="18"/>
              </w:rPr>
              <w:t xml:space="preserve"> у Тернопільській </w:t>
            </w:r>
            <w:r w:rsidRPr="004F24B3">
              <w:rPr>
                <w:rFonts w:ascii="Times New Roman" w:hAnsi="Times New Roman"/>
                <w:sz w:val="18"/>
                <w:szCs w:val="18"/>
              </w:rPr>
              <w:t>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підписання довідок про </w:t>
            </w:r>
            <w:r w:rsidRPr="004F24B3">
              <w:rPr>
                <w:rFonts w:ascii="Times New Roman" w:hAnsi="Times New Roman"/>
                <w:sz w:val="18"/>
                <w:szCs w:val="18"/>
                <w:lang w:eastAsia="uk-UA"/>
              </w:rPr>
              <w:lastRenderedPageBreak/>
              <w:t>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письмових повідомлень про відмову у прийнятті податкової звітності;</w:t>
            </w:r>
          </w:p>
          <w:p w:rsidR="00483CED" w:rsidRDefault="00483CED" w:rsidP="00483CED">
            <w:pPr>
              <w:spacing w:after="0" w:line="240" w:lineRule="auto"/>
              <w:jc w:val="center"/>
              <w:rPr>
                <w:rFonts w:ascii="Times New Roman" w:hAnsi="Times New Roman"/>
                <w:sz w:val="18"/>
                <w:szCs w:val="18"/>
                <w:lang w:eastAsia="uk-UA"/>
              </w:rPr>
            </w:pP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юридичної особи або відокремленого підрозділу)</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1-ВРС);</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 підприємця або фізичної особи, яка провадить незалежну професійну діяльність)</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2-ВРС);</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довідок з реєстру страхувальників (ф. № 1-ДРС)</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lastRenderedPageBreak/>
              <w:t xml:space="preserve">ст. 5 Закону України від 08 липня 2010 року № 2464-VI "Про збір та облік єдиного  внеску  на  загальнообов’язкове  державне  соціальне   страхування" (далі – Закон № 2464), п. 3 розділу ІІІ Порядку обліку платників єдиного внеску на загальнообов’язкове державне соціальне страхування, затвердженого наказом Міністерства </w:t>
            </w:r>
            <w:r w:rsidRPr="004F24B3">
              <w:rPr>
                <w:rFonts w:ascii="Times New Roman" w:hAnsi="Times New Roman"/>
                <w:sz w:val="18"/>
                <w:szCs w:val="18"/>
                <w:lang w:eastAsia="uk-UA"/>
              </w:rPr>
              <w:lastRenderedPageBreak/>
              <w:t>фінансів України від 24.11.2014 № 1162, зареєстрованого в Міністерстві юстиції України 03.12.2014 за № 1553/26330 (далі – Порядок № 1162);</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абзац другий п. 64.3 ст. 64 Податкового кодексу України (далі – ПКУ), п. 3.10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 (далі – Порядок № 1588);</w:t>
            </w:r>
          </w:p>
          <w:p w:rsidR="00483CED" w:rsidRPr="004F24B3" w:rsidRDefault="00483CED" w:rsidP="00483CED">
            <w:pPr>
              <w:spacing w:after="0" w:line="240" w:lineRule="auto"/>
              <w:jc w:val="center"/>
              <w:rPr>
                <w:rFonts w:ascii="Times New Roman" w:hAnsi="Times New Roman"/>
                <w:sz w:val="18"/>
                <w:szCs w:val="18"/>
                <w:lang w:eastAsia="ru-RU"/>
              </w:rPr>
            </w:pPr>
            <w:r w:rsidRPr="004F24B3">
              <w:rPr>
                <w:rFonts w:ascii="Times New Roman" w:hAnsi="Times New Roman"/>
                <w:sz w:val="18"/>
                <w:szCs w:val="18"/>
                <w:lang w:eastAsia="ru-RU"/>
              </w:rPr>
              <w:t>п.п.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.1.3 п.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.1</w:t>
            </w:r>
          </w:p>
          <w:p w:rsidR="00483CED" w:rsidRPr="004F24B3" w:rsidRDefault="00483CED" w:rsidP="00483CED">
            <w:pPr>
              <w:spacing w:after="0" w:line="240" w:lineRule="auto"/>
              <w:jc w:val="center"/>
              <w:rPr>
                <w:rFonts w:ascii="Times New Roman" w:hAnsi="Times New Roman"/>
                <w:sz w:val="18"/>
                <w:szCs w:val="18"/>
                <w:lang w:eastAsia="ru-RU"/>
              </w:rPr>
            </w:pPr>
            <w:r w:rsidRPr="004F24B3">
              <w:rPr>
                <w:rFonts w:ascii="Times New Roman" w:hAnsi="Times New Roman"/>
                <w:sz w:val="18"/>
                <w:szCs w:val="18"/>
                <w:lang w:eastAsia="ru-RU"/>
              </w:rPr>
              <w:t>ст.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 xml:space="preserve"> ПКУ;</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ст.ст. 48 та 49 ПКУ;</w:t>
            </w:r>
          </w:p>
          <w:p w:rsidR="00483CED" w:rsidRDefault="00483CED" w:rsidP="00483CED">
            <w:pPr>
              <w:spacing w:after="0" w:line="240" w:lineRule="auto"/>
              <w:jc w:val="center"/>
              <w:rPr>
                <w:rFonts w:ascii="Times New Roman" w:hAnsi="Times New Roman"/>
                <w:sz w:val="18"/>
                <w:szCs w:val="18"/>
                <w:lang w:eastAsia="ru-RU"/>
              </w:rPr>
            </w:pP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ru-RU"/>
              </w:rPr>
              <w:t>п.п.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.1.1 п.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.1 ст.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 xml:space="preserve"> ПКУ;</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3 розділу ІІ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постановою правління Пенсійного фонду України від 21.07.2017 № 16-1, зареєстрованого в Міністерстві юстиції України 17.08.2017 за № 1017/30885 (далі – Порядок № 651);</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3 розділу ІІ Порядку № 651;</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7 розділу ІІ Порядку № 651</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eastAsia="Times New Roman" w:hAnsi="Times New Roman"/>
                <w:b/>
                <w:bCs/>
                <w:color w:val="333333"/>
                <w:sz w:val="18"/>
                <w:szCs w:val="18"/>
                <w:lang w:eastAsia="uk-UA"/>
              </w:rPr>
            </w:pPr>
            <w:r w:rsidRPr="00BC754E">
              <w:rPr>
                <w:rFonts w:ascii="Times New Roman" w:hAnsi="Times New Roman"/>
                <w:sz w:val="18"/>
                <w:szCs w:val="18"/>
                <w:lang w:val="ru-RU"/>
              </w:rPr>
              <w:lastRenderedPageBreak/>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C922EC"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spacing w:after="0" w:line="240" w:lineRule="auto"/>
              <w:jc w:val="center"/>
              <w:rPr>
                <w:rFonts w:ascii="Times New Roman" w:hAnsi="Times New Roman"/>
                <w:sz w:val="18"/>
                <w:szCs w:val="18"/>
              </w:rPr>
            </w:pPr>
            <w:r w:rsidRPr="004F24B3">
              <w:rPr>
                <w:rFonts w:ascii="Times New Roman" w:hAnsi="Times New Roman"/>
                <w:sz w:val="18"/>
                <w:szCs w:val="18"/>
              </w:rPr>
              <w:t xml:space="preserve">11.01.2021 №86 </w:t>
            </w:r>
          </w:p>
          <w:p w:rsidR="00483CED" w:rsidRDefault="00483CED" w:rsidP="00483CED">
            <w:pPr>
              <w:spacing w:after="0" w:line="240" w:lineRule="auto"/>
              <w:jc w:val="center"/>
              <w:rPr>
                <w:rFonts w:ascii="Times New Roman" w:hAnsi="Times New Roman"/>
                <w:sz w:val="18"/>
                <w:szCs w:val="18"/>
              </w:rPr>
            </w:pPr>
          </w:p>
          <w:p w:rsidR="00483CED" w:rsidRDefault="00483CED" w:rsidP="00483CED">
            <w:pPr>
              <w:jc w:val="center"/>
              <w:rPr>
                <w:rFonts w:ascii="Times New Roman" w:hAnsi="Times New Roman"/>
                <w:sz w:val="18"/>
                <w:szCs w:val="18"/>
              </w:rPr>
            </w:pPr>
            <w:r>
              <w:rPr>
                <w:rFonts w:ascii="Times New Roman" w:hAnsi="Times New Roman"/>
                <w:sz w:val="18"/>
                <w:szCs w:val="18"/>
              </w:rPr>
              <w:t xml:space="preserve"> (</w:t>
            </w:r>
            <w:r w:rsidRPr="004F24B3">
              <w:rPr>
                <w:rFonts w:ascii="Times New Roman" w:hAnsi="Times New Roman"/>
                <w:sz w:val="18"/>
                <w:szCs w:val="18"/>
              </w:rPr>
              <w:t xml:space="preserve"> із змінами внесеними</w:t>
            </w:r>
            <w:r>
              <w:rPr>
                <w:rFonts w:ascii="Times New Roman" w:hAnsi="Times New Roman"/>
                <w:sz w:val="18"/>
                <w:szCs w:val="18"/>
              </w:rPr>
              <w:t xml:space="preserve"> 06</w:t>
            </w:r>
            <w:r w:rsidRPr="004F24B3">
              <w:rPr>
                <w:rFonts w:ascii="Times New Roman" w:hAnsi="Times New Roman"/>
                <w:sz w:val="18"/>
                <w:szCs w:val="18"/>
              </w:rPr>
              <w:t>.0</w:t>
            </w:r>
            <w:r>
              <w:rPr>
                <w:rFonts w:ascii="Times New Roman" w:hAnsi="Times New Roman"/>
                <w:sz w:val="18"/>
                <w:szCs w:val="18"/>
              </w:rPr>
              <w:t>8</w:t>
            </w:r>
            <w:r w:rsidRPr="004F24B3">
              <w:rPr>
                <w:rFonts w:ascii="Times New Roman" w:hAnsi="Times New Roman"/>
                <w:sz w:val="18"/>
                <w:szCs w:val="18"/>
              </w:rPr>
              <w:t>.202</w:t>
            </w:r>
            <w:r>
              <w:rPr>
                <w:rFonts w:ascii="Times New Roman" w:hAnsi="Times New Roman"/>
                <w:sz w:val="18"/>
                <w:szCs w:val="18"/>
              </w:rPr>
              <w:t>1</w:t>
            </w:r>
            <w:r w:rsidRPr="004F24B3">
              <w:rPr>
                <w:rFonts w:ascii="Times New Roman" w:hAnsi="Times New Roman"/>
                <w:sz w:val="18"/>
                <w:szCs w:val="18"/>
              </w:rPr>
              <w:t xml:space="preserve"> №</w:t>
            </w:r>
            <w:r>
              <w:rPr>
                <w:rFonts w:ascii="Times New Roman" w:hAnsi="Times New Roman"/>
                <w:sz w:val="18"/>
                <w:szCs w:val="18"/>
              </w:rPr>
              <w:t>599</w:t>
            </w:r>
            <w:r w:rsidRPr="004F24B3">
              <w:rPr>
                <w:rFonts w:ascii="Times New Roman" w:hAnsi="Times New Roman"/>
                <w:sz w:val="18"/>
                <w:szCs w:val="18"/>
              </w:rPr>
              <w:t xml:space="preserve"> </w:t>
            </w:r>
          </w:p>
          <w:p w:rsidR="00483CED" w:rsidRDefault="00483CED" w:rsidP="00483CED">
            <w:pPr>
              <w:jc w:val="center"/>
              <w:rPr>
                <w:rFonts w:ascii="Times New Roman" w:hAnsi="Times New Roman"/>
                <w:sz w:val="18"/>
                <w:szCs w:val="18"/>
              </w:rPr>
            </w:pPr>
            <w:r>
              <w:rPr>
                <w:rFonts w:ascii="Times New Roman" w:hAnsi="Times New Roman"/>
                <w:sz w:val="18"/>
                <w:szCs w:val="18"/>
              </w:rPr>
              <w:t>та</w:t>
            </w:r>
          </w:p>
          <w:p w:rsidR="00483CED" w:rsidRPr="004F24B3" w:rsidRDefault="00483CED" w:rsidP="00483CED">
            <w:pPr>
              <w:jc w:val="center"/>
              <w:rPr>
                <w:rFonts w:ascii="Times New Roman" w:hAnsi="Times New Roman"/>
                <w:sz w:val="18"/>
                <w:szCs w:val="18"/>
              </w:rPr>
            </w:pPr>
            <w:r w:rsidRPr="004F24B3">
              <w:rPr>
                <w:rFonts w:ascii="Times New Roman" w:hAnsi="Times New Roman"/>
                <w:sz w:val="18"/>
                <w:szCs w:val="18"/>
              </w:rPr>
              <w:t>10.01.2024 №13</w:t>
            </w:r>
            <w:r>
              <w:rPr>
                <w:rFonts w:ascii="Times New Roman" w:hAnsi="Times New Roman"/>
                <w:sz w:val="18"/>
                <w:szCs w:val="18"/>
              </w:rPr>
              <w:t>)</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hAnsi="Times New Roman"/>
                <w:color w:val="000000"/>
                <w:sz w:val="18"/>
                <w:szCs w:val="18"/>
                <w:lang w:eastAsia="uk-UA"/>
              </w:rPr>
            </w:pPr>
            <w:r w:rsidRPr="005034B7">
              <w:rPr>
                <w:rFonts w:ascii="Times New Roman" w:hAnsi="Times New Roman"/>
                <w:color w:val="000000"/>
                <w:sz w:val="18"/>
                <w:szCs w:val="18"/>
                <w:lang w:eastAsia="uk-UA"/>
              </w:rPr>
              <w:t>Семенишин</w:t>
            </w:r>
            <w:r>
              <w:rPr>
                <w:rFonts w:ascii="Times New Roman" w:hAnsi="Times New Roman"/>
                <w:color w:val="000000"/>
                <w:sz w:val="18"/>
                <w:szCs w:val="18"/>
                <w:lang w:eastAsia="uk-UA"/>
              </w:rPr>
              <w:t xml:space="preserve"> Руслан </w:t>
            </w:r>
            <w:r w:rsidRPr="005034B7">
              <w:rPr>
                <w:rFonts w:ascii="Times New Roman" w:hAnsi="Times New Roman"/>
                <w:color w:val="000000"/>
                <w:sz w:val="18"/>
                <w:szCs w:val="18"/>
                <w:lang w:eastAsia="uk-UA"/>
              </w:rPr>
              <w:t>Михайлович</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5034B7" w:rsidRDefault="00483CED" w:rsidP="00483CED">
            <w:pPr>
              <w:spacing w:after="0" w:line="240" w:lineRule="auto"/>
              <w:jc w:val="center"/>
              <w:rPr>
                <w:rFonts w:ascii="Times New Roman" w:hAnsi="Times New Roman"/>
                <w:color w:val="000000"/>
                <w:sz w:val="18"/>
                <w:szCs w:val="18"/>
                <w:lang w:eastAsia="uk-UA"/>
              </w:rPr>
            </w:pPr>
            <w:r>
              <w:rPr>
                <w:rFonts w:ascii="Times New Roman" w:hAnsi="Times New Roman"/>
                <w:color w:val="000000"/>
                <w:sz w:val="18"/>
                <w:szCs w:val="18"/>
                <w:lang w:eastAsia="uk-UA"/>
              </w:rPr>
              <w:t>С</w:t>
            </w:r>
            <w:r w:rsidRPr="005034B7">
              <w:rPr>
                <w:rFonts w:ascii="Times New Roman" w:hAnsi="Times New Roman"/>
                <w:color w:val="000000"/>
                <w:sz w:val="18"/>
                <w:szCs w:val="18"/>
                <w:lang w:eastAsia="uk-UA"/>
              </w:rPr>
              <w:t>тарш</w:t>
            </w:r>
            <w:r>
              <w:rPr>
                <w:rFonts w:ascii="Times New Roman" w:hAnsi="Times New Roman"/>
                <w:color w:val="000000"/>
                <w:sz w:val="18"/>
                <w:szCs w:val="18"/>
                <w:lang w:eastAsia="uk-UA"/>
              </w:rPr>
              <w:t>ий</w:t>
            </w:r>
            <w:r w:rsidRPr="005034B7">
              <w:rPr>
                <w:rFonts w:ascii="Times New Roman" w:hAnsi="Times New Roman"/>
                <w:color w:val="000000"/>
                <w:sz w:val="18"/>
                <w:szCs w:val="18"/>
                <w:lang w:eastAsia="uk-UA"/>
              </w:rPr>
              <w:t xml:space="preserve"> державн</w:t>
            </w:r>
            <w:r>
              <w:rPr>
                <w:rFonts w:ascii="Times New Roman" w:hAnsi="Times New Roman"/>
                <w:color w:val="000000"/>
                <w:sz w:val="18"/>
                <w:szCs w:val="18"/>
                <w:lang w:eastAsia="uk-UA"/>
              </w:rPr>
              <w:t>ий інспектор</w:t>
            </w:r>
            <w:r w:rsidRPr="005034B7">
              <w:rPr>
                <w:rFonts w:ascii="Times New Roman" w:hAnsi="Times New Roman"/>
                <w:color w:val="000000"/>
                <w:sz w:val="18"/>
                <w:szCs w:val="18"/>
                <w:lang w:eastAsia="uk-UA"/>
              </w:rPr>
              <w:t xml:space="preserve"> Лановецької державної податкової інспекції </w:t>
            </w:r>
            <w:r w:rsidRPr="004F24B3">
              <w:rPr>
                <w:rFonts w:ascii="Times New Roman" w:hAnsi="Times New Roman"/>
                <w:spacing w:val="-4"/>
                <w:sz w:val="18"/>
                <w:szCs w:val="18"/>
              </w:rPr>
              <w:t>Головного управління</w:t>
            </w:r>
            <w:r w:rsidRPr="004F24B3">
              <w:rPr>
                <w:rFonts w:ascii="Times New Roman" w:hAnsi="Times New Roman"/>
                <w:sz w:val="18"/>
                <w:szCs w:val="18"/>
                <w:lang w:eastAsia="uk-UA"/>
              </w:rPr>
              <w:t xml:space="preserve"> ДПС</w:t>
            </w:r>
            <w:r w:rsidRPr="004F24B3">
              <w:rPr>
                <w:rFonts w:ascii="Times New Roman" w:hAnsi="Times New Roman"/>
                <w:spacing w:val="-4"/>
                <w:sz w:val="18"/>
                <w:szCs w:val="18"/>
              </w:rPr>
              <w:t xml:space="preserve"> у Тернопільській </w:t>
            </w:r>
            <w:r w:rsidRPr="004F24B3">
              <w:rPr>
                <w:rFonts w:ascii="Times New Roman" w:hAnsi="Times New Roman"/>
                <w:sz w:val="18"/>
                <w:szCs w:val="18"/>
              </w:rPr>
              <w:t>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eastAsia="Times New Roman" w:hAnsi="Times New Roman"/>
                <w:bCs/>
                <w:color w:val="333333"/>
                <w:sz w:val="18"/>
                <w:szCs w:val="18"/>
                <w:lang w:eastAsia="uk-UA"/>
              </w:rPr>
            </w:pPr>
            <w:r w:rsidRPr="004F24B3">
              <w:rPr>
                <w:rFonts w:ascii="Times New Roman" w:eastAsia="Times New Roman" w:hAnsi="Times New Roman"/>
                <w:bCs/>
                <w:color w:val="333333"/>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rsidR="00483CED" w:rsidRPr="004F24B3" w:rsidRDefault="00483CED" w:rsidP="00483CED">
            <w:pPr>
              <w:spacing w:after="0" w:line="240" w:lineRule="auto"/>
              <w:jc w:val="center"/>
              <w:rPr>
                <w:rFonts w:ascii="Times New Roman" w:eastAsia="Times New Roman" w:hAnsi="Times New Roman"/>
                <w:bCs/>
                <w:color w:val="333333"/>
                <w:sz w:val="18"/>
                <w:szCs w:val="18"/>
                <w:lang w:eastAsia="uk-UA"/>
              </w:rPr>
            </w:pPr>
            <w:r w:rsidRPr="004F24B3">
              <w:rPr>
                <w:rFonts w:ascii="Times New Roman" w:eastAsia="Times New Roman" w:hAnsi="Times New Roman"/>
                <w:bCs/>
                <w:color w:val="333333"/>
                <w:sz w:val="18"/>
                <w:szCs w:val="18"/>
                <w:lang w:eastAsia="uk-UA"/>
              </w:rPr>
              <w:t>підписання довідок про 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rsidR="00483CED" w:rsidRPr="004F24B3" w:rsidRDefault="00483CED" w:rsidP="00483CED">
            <w:pPr>
              <w:spacing w:after="0" w:line="240" w:lineRule="auto"/>
              <w:jc w:val="center"/>
              <w:rPr>
                <w:rFonts w:ascii="Times New Roman" w:eastAsia="Times New Roman" w:hAnsi="Times New Roman"/>
                <w:bCs/>
                <w:color w:val="333333"/>
                <w:sz w:val="18"/>
                <w:szCs w:val="18"/>
                <w:lang w:eastAsia="uk-UA"/>
              </w:rPr>
            </w:pPr>
            <w:r w:rsidRPr="004F24B3">
              <w:rPr>
                <w:rFonts w:ascii="Times New Roman" w:eastAsia="Times New Roman" w:hAnsi="Times New Roman"/>
                <w:bCs/>
                <w:color w:val="333333"/>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rsidR="00483CED" w:rsidRPr="004F24B3" w:rsidRDefault="00483CED" w:rsidP="00483CED">
            <w:pPr>
              <w:spacing w:after="0" w:line="240" w:lineRule="auto"/>
              <w:jc w:val="center"/>
              <w:rPr>
                <w:rFonts w:ascii="Times New Roman" w:eastAsia="Times New Roman" w:hAnsi="Times New Roman"/>
                <w:bCs/>
                <w:color w:val="333333"/>
                <w:sz w:val="18"/>
                <w:szCs w:val="18"/>
                <w:lang w:eastAsia="uk-UA"/>
              </w:rPr>
            </w:pPr>
            <w:r w:rsidRPr="004F24B3">
              <w:rPr>
                <w:rFonts w:ascii="Times New Roman" w:eastAsia="Times New Roman" w:hAnsi="Times New Roman"/>
                <w:bCs/>
                <w:color w:val="333333"/>
                <w:sz w:val="18"/>
                <w:szCs w:val="18"/>
                <w:lang w:eastAsia="uk-UA"/>
              </w:rPr>
              <w:t>підписання письмових повідомлень про відмову у прийнятті податкової звітності;</w:t>
            </w: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Pr="004F24B3" w:rsidRDefault="00483CED" w:rsidP="00483CED">
            <w:pPr>
              <w:spacing w:after="0" w:line="240" w:lineRule="auto"/>
              <w:jc w:val="center"/>
              <w:rPr>
                <w:rFonts w:ascii="Times New Roman" w:eastAsia="Times New Roman" w:hAnsi="Times New Roman"/>
                <w:bCs/>
                <w:color w:val="333333"/>
                <w:sz w:val="18"/>
                <w:szCs w:val="18"/>
                <w:lang w:eastAsia="uk-UA"/>
              </w:rPr>
            </w:pPr>
            <w:r w:rsidRPr="004F24B3">
              <w:rPr>
                <w:rFonts w:ascii="Times New Roman" w:eastAsia="Times New Roman" w:hAnsi="Times New Roman"/>
                <w:bCs/>
                <w:color w:val="333333"/>
                <w:sz w:val="18"/>
                <w:szCs w:val="18"/>
                <w:lang w:eastAsia="uk-UA"/>
              </w:rPr>
              <w:t>підписання реєстраційних посвідчень про реєстрацію реєстраторів розрахункових операцій;</w:t>
            </w:r>
          </w:p>
          <w:p w:rsidR="00483CED" w:rsidRPr="004F24B3" w:rsidRDefault="00483CED" w:rsidP="00483CED">
            <w:pPr>
              <w:spacing w:after="0" w:line="240" w:lineRule="auto"/>
              <w:jc w:val="center"/>
              <w:rPr>
                <w:rFonts w:ascii="Times New Roman" w:eastAsia="Times New Roman" w:hAnsi="Times New Roman"/>
                <w:bCs/>
                <w:color w:val="333333"/>
                <w:sz w:val="18"/>
                <w:szCs w:val="18"/>
                <w:lang w:eastAsia="uk-UA"/>
              </w:rPr>
            </w:pPr>
            <w:r w:rsidRPr="004F24B3">
              <w:rPr>
                <w:rFonts w:ascii="Times New Roman" w:eastAsia="Times New Roman" w:hAnsi="Times New Roman"/>
                <w:bCs/>
                <w:color w:val="333333"/>
                <w:sz w:val="18"/>
                <w:szCs w:val="18"/>
                <w:lang w:eastAsia="uk-UA"/>
              </w:rPr>
              <w:t>підписання витягів з реєстру страхувальників (щодо юридичної особи або відокремленого підрозділу)</w:t>
            </w:r>
          </w:p>
          <w:p w:rsidR="00483CED" w:rsidRPr="004F24B3" w:rsidRDefault="00483CED" w:rsidP="00483CED">
            <w:pPr>
              <w:spacing w:after="0" w:line="240" w:lineRule="auto"/>
              <w:jc w:val="center"/>
              <w:rPr>
                <w:rFonts w:ascii="Times New Roman" w:eastAsia="Times New Roman" w:hAnsi="Times New Roman"/>
                <w:bCs/>
                <w:color w:val="333333"/>
                <w:sz w:val="18"/>
                <w:szCs w:val="18"/>
                <w:lang w:eastAsia="uk-UA"/>
              </w:rPr>
            </w:pPr>
            <w:r w:rsidRPr="004F24B3">
              <w:rPr>
                <w:rFonts w:ascii="Times New Roman" w:eastAsia="Times New Roman" w:hAnsi="Times New Roman"/>
                <w:bCs/>
                <w:color w:val="333333"/>
                <w:sz w:val="18"/>
                <w:szCs w:val="18"/>
                <w:lang w:eastAsia="uk-UA"/>
              </w:rPr>
              <w:t>(ф. № 1-ВРС);</w:t>
            </w:r>
          </w:p>
          <w:p w:rsidR="00483CED" w:rsidRPr="004F24B3" w:rsidRDefault="00483CED" w:rsidP="00483CED">
            <w:pPr>
              <w:spacing w:after="0" w:line="240" w:lineRule="auto"/>
              <w:jc w:val="center"/>
              <w:rPr>
                <w:rFonts w:ascii="Times New Roman" w:eastAsia="Times New Roman" w:hAnsi="Times New Roman"/>
                <w:bCs/>
                <w:color w:val="333333"/>
                <w:sz w:val="18"/>
                <w:szCs w:val="18"/>
                <w:lang w:eastAsia="uk-UA"/>
              </w:rPr>
            </w:pPr>
            <w:r w:rsidRPr="004F24B3">
              <w:rPr>
                <w:rFonts w:ascii="Times New Roman" w:eastAsia="Times New Roman" w:hAnsi="Times New Roman"/>
                <w:bCs/>
                <w:color w:val="333333"/>
                <w:sz w:val="18"/>
                <w:szCs w:val="18"/>
                <w:lang w:eastAsia="uk-UA"/>
              </w:rPr>
              <w:t>підписання витягів з реєстру страхувальників (щодо фізичної особи – підприємця або фізичної особи, яка провадить незалежну професійну діяльність)</w:t>
            </w:r>
          </w:p>
          <w:p w:rsidR="00483CED" w:rsidRPr="004F24B3" w:rsidRDefault="00483CED" w:rsidP="00483CED">
            <w:pPr>
              <w:spacing w:after="0" w:line="240" w:lineRule="auto"/>
              <w:jc w:val="center"/>
              <w:rPr>
                <w:rFonts w:ascii="Times New Roman" w:eastAsia="Times New Roman" w:hAnsi="Times New Roman"/>
                <w:bCs/>
                <w:color w:val="333333"/>
                <w:sz w:val="18"/>
                <w:szCs w:val="18"/>
                <w:lang w:eastAsia="uk-UA"/>
              </w:rPr>
            </w:pPr>
            <w:r w:rsidRPr="004F24B3">
              <w:rPr>
                <w:rFonts w:ascii="Times New Roman" w:eastAsia="Times New Roman" w:hAnsi="Times New Roman"/>
                <w:bCs/>
                <w:color w:val="333333"/>
                <w:sz w:val="18"/>
                <w:szCs w:val="18"/>
                <w:lang w:eastAsia="uk-UA"/>
              </w:rPr>
              <w:t>(ф. № 2-ВРС);</w:t>
            </w:r>
          </w:p>
          <w:p w:rsidR="00483CED" w:rsidRPr="004F24B3" w:rsidRDefault="00483CED" w:rsidP="00483CED">
            <w:pPr>
              <w:spacing w:after="0" w:line="240" w:lineRule="auto"/>
              <w:jc w:val="center"/>
              <w:rPr>
                <w:rFonts w:ascii="Times New Roman" w:eastAsia="Times New Roman" w:hAnsi="Times New Roman"/>
                <w:bCs/>
                <w:color w:val="333333"/>
                <w:sz w:val="18"/>
                <w:szCs w:val="18"/>
                <w:lang w:eastAsia="uk-UA"/>
              </w:rPr>
            </w:pPr>
            <w:r w:rsidRPr="004F24B3">
              <w:rPr>
                <w:rFonts w:ascii="Times New Roman" w:eastAsia="Times New Roman" w:hAnsi="Times New Roman"/>
                <w:bCs/>
                <w:color w:val="333333"/>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eastAsia="Times New Roman" w:hAnsi="Times New Roman"/>
                <w:bCs/>
                <w:color w:val="333333"/>
                <w:sz w:val="18"/>
                <w:szCs w:val="18"/>
                <w:lang w:eastAsia="uk-UA"/>
              </w:rPr>
              <w:t xml:space="preserve">підписання довідок з </w:t>
            </w:r>
            <w:r w:rsidRPr="004F24B3">
              <w:rPr>
                <w:rFonts w:ascii="Times New Roman" w:eastAsia="Times New Roman" w:hAnsi="Times New Roman"/>
                <w:bCs/>
                <w:color w:val="333333"/>
                <w:sz w:val="18"/>
                <w:szCs w:val="18"/>
                <w:lang w:eastAsia="uk-UA"/>
              </w:rPr>
              <w:lastRenderedPageBreak/>
              <w:t>реєстру страхувальників (ф. № 1-ДРС).</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eastAsia="Times New Roman" w:hAnsi="Times New Roman"/>
                <w:bCs/>
                <w:color w:val="333333"/>
                <w:sz w:val="18"/>
                <w:szCs w:val="18"/>
                <w:lang w:eastAsia="uk-UA"/>
              </w:rPr>
            </w:pPr>
            <w:r w:rsidRPr="004F24B3">
              <w:rPr>
                <w:rFonts w:ascii="Times New Roman" w:eastAsia="Times New Roman" w:hAnsi="Times New Roman"/>
                <w:bCs/>
                <w:color w:val="333333"/>
                <w:sz w:val="18"/>
                <w:szCs w:val="18"/>
                <w:lang w:eastAsia="uk-UA"/>
              </w:rPr>
              <w:lastRenderedPageBreak/>
              <w:t>ст. 5 Закону України від 08 липня 2010 року № 2464-VI "Про збір та облік єдиного  внеску  на  загальнообов’язкове  державне  соціальне   страхування" (далі – Закон № 2464), п. 3 розділу ІІІ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зареєстрованого в Міністерстві юстиції України 03.12.2014 за № 1553/26330 (далі – Порядок № 1162);</w:t>
            </w:r>
          </w:p>
          <w:p w:rsidR="00483CED" w:rsidRPr="004F24B3" w:rsidRDefault="00483CED" w:rsidP="00483CED">
            <w:pPr>
              <w:spacing w:after="0" w:line="240" w:lineRule="auto"/>
              <w:jc w:val="center"/>
              <w:rPr>
                <w:rFonts w:ascii="Times New Roman" w:eastAsia="Times New Roman" w:hAnsi="Times New Roman"/>
                <w:bCs/>
                <w:color w:val="333333"/>
                <w:sz w:val="18"/>
                <w:szCs w:val="18"/>
                <w:lang w:eastAsia="uk-UA"/>
              </w:rPr>
            </w:pPr>
            <w:r w:rsidRPr="004F24B3">
              <w:rPr>
                <w:rFonts w:ascii="Times New Roman" w:eastAsia="Times New Roman" w:hAnsi="Times New Roman"/>
                <w:bCs/>
                <w:color w:val="333333"/>
                <w:sz w:val="18"/>
                <w:szCs w:val="18"/>
                <w:lang w:eastAsia="uk-UA"/>
              </w:rPr>
              <w:t>абзац другий п. 64.3 ст. 64 Податкового кодексу України (далі – ПКУ), п. 3.10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 (далі – Порядок № 1588);</w:t>
            </w:r>
          </w:p>
          <w:p w:rsidR="00483CED" w:rsidRPr="004F24B3" w:rsidRDefault="00483CED" w:rsidP="00483CED">
            <w:pPr>
              <w:spacing w:after="0" w:line="240" w:lineRule="auto"/>
              <w:jc w:val="center"/>
              <w:rPr>
                <w:rFonts w:ascii="Times New Roman" w:eastAsia="Times New Roman" w:hAnsi="Times New Roman"/>
                <w:bCs/>
                <w:color w:val="333333"/>
                <w:sz w:val="18"/>
                <w:szCs w:val="18"/>
                <w:lang w:eastAsia="uk-UA"/>
              </w:rPr>
            </w:pPr>
            <w:r w:rsidRPr="004F24B3">
              <w:rPr>
                <w:rFonts w:ascii="Times New Roman" w:eastAsia="Times New Roman" w:hAnsi="Times New Roman"/>
                <w:bCs/>
                <w:color w:val="333333"/>
                <w:sz w:val="18"/>
                <w:szCs w:val="18"/>
                <w:lang w:eastAsia="uk-UA"/>
              </w:rPr>
              <w:t>п.п. 191.1.3 п. 191.1</w:t>
            </w:r>
          </w:p>
          <w:p w:rsidR="00483CED" w:rsidRPr="004F24B3" w:rsidRDefault="00483CED" w:rsidP="00483CED">
            <w:pPr>
              <w:spacing w:after="0" w:line="240" w:lineRule="auto"/>
              <w:jc w:val="center"/>
              <w:rPr>
                <w:rFonts w:ascii="Times New Roman" w:eastAsia="Times New Roman" w:hAnsi="Times New Roman"/>
                <w:bCs/>
                <w:color w:val="333333"/>
                <w:sz w:val="18"/>
                <w:szCs w:val="18"/>
                <w:lang w:eastAsia="uk-UA"/>
              </w:rPr>
            </w:pPr>
            <w:r w:rsidRPr="004F24B3">
              <w:rPr>
                <w:rFonts w:ascii="Times New Roman" w:eastAsia="Times New Roman" w:hAnsi="Times New Roman"/>
                <w:bCs/>
                <w:color w:val="333333"/>
                <w:sz w:val="18"/>
                <w:szCs w:val="18"/>
                <w:lang w:eastAsia="uk-UA"/>
              </w:rPr>
              <w:t>ст. 191 ПКУ;</w:t>
            </w:r>
          </w:p>
          <w:p w:rsidR="00483CED" w:rsidRPr="004F24B3" w:rsidRDefault="00483CED" w:rsidP="00483CED">
            <w:pPr>
              <w:spacing w:after="0" w:line="240" w:lineRule="auto"/>
              <w:jc w:val="center"/>
              <w:rPr>
                <w:rFonts w:ascii="Times New Roman" w:eastAsia="Times New Roman" w:hAnsi="Times New Roman"/>
                <w:bCs/>
                <w:color w:val="333333"/>
                <w:sz w:val="18"/>
                <w:szCs w:val="18"/>
                <w:lang w:eastAsia="uk-UA"/>
              </w:rPr>
            </w:pPr>
            <w:r w:rsidRPr="004F24B3">
              <w:rPr>
                <w:rFonts w:ascii="Times New Roman" w:eastAsia="Times New Roman" w:hAnsi="Times New Roman"/>
                <w:bCs/>
                <w:color w:val="333333"/>
                <w:sz w:val="18"/>
                <w:szCs w:val="18"/>
                <w:lang w:eastAsia="uk-UA"/>
              </w:rPr>
              <w:t>ст.ст. 48 та 49 ПКУ;</w:t>
            </w: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Pr="004F24B3" w:rsidRDefault="00483CED" w:rsidP="00483CED">
            <w:pPr>
              <w:spacing w:after="0" w:line="240" w:lineRule="auto"/>
              <w:jc w:val="center"/>
              <w:rPr>
                <w:rFonts w:ascii="Times New Roman" w:eastAsia="Times New Roman" w:hAnsi="Times New Roman"/>
                <w:bCs/>
                <w:color w:val="333333"/>
                <w:sz w:val="18"/>
                <w:szCs w:val="18"/>
                <w:lang w:eastAsia="uk-UA"/>
              </w:rPr>
            </w:pPr>
            <w:r w:rsidRPr="004F24B3">
              <w:rPr>
                <w:rFonts w:ascii="Times New Roman" w:eastAsia="Times New Roman" w:hAnsi="Times New Roman"/>
                <w:bCs/>
                <w:color w:val="333333"/>
                <w:sz w:val="18"/>
                <w:szCs w:val="18"/>
                <w:lang w:eastAsia="uk-UA"/>
              </w:rPr>
              <w:t>п.п. 193.1.1 п. 193.1 ст. 193 ПКУ;</w:t>
            </w:r>
          </w:p>
          <w:p w:rsidR="00483CED" w:rsidRPr="004F24B3" w:rsidRDefault="00483CED" w:rsidP="00483CED">
            <w:pPr>
              <w:spacing w:after="0" w:line="240" w:lineRule="auto"/>
              <w:jc w:val="center"/>
              <w:rPr>
                <w:rFonts w:ascii="Times New Roman" w:eastAsia="Times New Roman" w:hAnsi="Times New Roman"/>
                <w:bCs/>
                <w:color w:val="333333"/>
                <w:sz w:val="18"/>
                <w:szCs w:val="18"/>
                <w:lang w:eastAsia="uk-UA"/>
              </w:rPr>
            </w:pPr>
            <w:r w:rsidRPr="004F24B3">
              <w:rPr>
                <w:rFonts w:ascii="Times New Roman" w:eastAsia="Times New Roman" w:hAnsi="Times New Roman"/>
                <w:bCs/>
                <w:color w:val="333333"/>
                <w:sz w:val="18"/>
                <w:szCs w:val="18"/>
                <w:lang w:eastAsia="uk-UA"/>
              </w:rPr>
              <w:t>ст. 17 Закону № 2464, п. 3 розділу ІІ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постановою правління Пенсійного фонду України від 21.07.2017 № 16-1, зареєстрованого в Міністерстві юстиції України 17.08.2017 за № 1017/30885 (далі – Порядок № 651);</w:t>
            </w:r>
          </w:p>
          <w:p w:rsidR="00483CED" w:rsidRPr="004F24B3" w:rsidRDefault="00483CED" w:rsidP="00483CED">
            <w:pPr>
              <w:spacing w:after="0" w:line="240" w:lineRule="auto"/>
              <w:jc w:val="center"/>
              <w:rPr>
                <w:rFonts w:ascii="Times New Roman" w:eastAsia="Times New Roman" w:hAnsi="Times New Roman"/>
                <w:bCs/>
                <w:color w:val="333333"/>
                <w:sz w:val="18"/>
                <w:szCs w:val="18"/>
                <w:lang w:eastAsia="uk-UA"/>
              </w:rPr>
            </w:pPr>
            <w:r w:rsidRPr="004F24B3">
              <w:rPr>
                <w:rFonts w:ascii="Times New Roman" w:eastAsia="Times New Roman" w:hAnsi="Times New Roman"/>
                <w:bCs/>
                <w:color w:val="333333"/>
                <w:sz w:val="18"/>
                <w:szCs w:val="18"/>
                <w:lang w:eastAsia="uk-UA"/>
              </w:rPr>
              <w:t>ст. 17 Закону № 2464, п. 3 розділу ІІ Порядку № 651;</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eastAsia="Times New Roman" w:hAnsi="Times New Roman"/>
                <w:bCs/>
                <w:color w:val="333333"/>
                <w:sz w:val="18"/>
                <w:szCs w:val="18"/>
                <w:lang w:eastAsia="uk-UA"/>
              </w:rPr>
              <w:t>ст. 17 Закону № 2464, п. 7 розділу ІІ Порядку № 651</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eastAsia="Times New Roman" w:hAnsi="Times New Roman"/>
                <w:b/>
                <w:bCs/>
                <w:color w:val="333333"/>
                <w:sz w:val="18"/>
                <w:szCs w:val="18"/>
                <w:lang w:eastAsia="uk-UA"/>
              </w:rPr>
            </w:pPr>
            <w:r w:rsidRPr="00BC754E">
              <w:rPr>
                <w:rFonts w:ascii="Times New Roman" w:hAnsi="Times New Roman"/>
                <w:sz w:val="18"/>
                <w:szCs w:val="18"/>
                <w:lang w:val="ru-RU"/>
              </w:rPr>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C922EC"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spacing w:after="0" w:line="240" w:lineRule="auto"/>
              <w:jc w:val="center"/>
              <w:rPr>
                <w:rFonts w:ascii="Times New Roman" w:hAnsi="Times New Roman"/>
                <w:sz w:val="18"/>
                <w:szCs w:val="18"/>
              </w:rPr>
            </w:pPr>
            <w:r w:rsidRPr="004F24B3">
              <w:rPr>
                <w:rFonts w:ascii="Times New Roman" w:hAnsi="Times New Roman"/>
                <w:sz w:val="18"/>
                <w:szCs w:val="18"/>
              </w:rPr>
              <w:t xml:space="preserve">11.01.2021 №86 </w:t>
            </w:r>
          </w:p>
          <w:p w:rsidR="00483CED" w:rsidRDefault="00483CED" w:rsidP="00483CED">
            <w:pPr>
              <w:spacing w:after="0" w:line="240" w:lineRule="auto"/>
              <w:jc w:val="center"/>
              <w:rPr>
                <w:rFonts w:ascii="Times New Roman" w:hAnsi="Times New Roman"/>
                <w:sz w:val="18"/>
                <w:szCs w:val="18"/>
              </w:rPr>
            </w:pPr>
          </w:p>
          <w:p w:rsidR="00483CED" w:rsidRDefault="00483CED" w:rsidP="00483CED">
            <w:pPr>
              <w:jc w:val="center"/>
              <w:rPr>
                <w:rFonts w:ascii="Times New Roman" w:hAnsi="Times New Roman"/>
                <w:sz w:val="18"/>
                <w:szCs w:val="18"/>
              </w:rPr>
            </w:pPr>
            <w:r>
              <w:rPr>
                <w:rFonts w:ascii="Times New Roman" w:hAnsi="Times New Roman"/>
                <w:sz w:val="18"/>
                <w:szCs w:val="18"/>
              </w:rPr>
              <w:t xml:space="preserve"> (</w:t>
            </w:r>
            <w:r w:rsidRPr="004F24B3">
              <w:rPr>
                <w:rFonts w:ascii="Times New Roman" w:hAnsi="Times New Roman"/>
                <w:sz w:val="18"/>
                <w:szCs w:val="18"/>
              </w:rPr>
              <w:t xml:space="preserve"> із змінами внесеними</w:t>
            </w:r>
            <w:r>
              <w:rPr>
                <w:rFonts w:ascii="Times New Roman" w:hAnsi="Times New Roman"/>
                <w:sz w:val="18"/>
                <w:szCs w:val="18"/>
              </w:rPr>
              <w:t xml:space="preserve"> 30</w:t>
            </w:r>
            <w:r w:rsidRPr="004F24B3">
              <w:rPr>
                <w:rFonts w:ascii="Times New Roman" w:hAnsi="Times New Roman"/>
                <w:sz w:val="18"/>
                <w:szCs w:val="18"/>
              </w:rPr>
              <w:t>.07.202</w:t>
            </w:r>
            <w:r>
              <w:rPr>
                <w:rFonts w:ascii="Times New Roman" w:hAnsi="Times New Roman"/>
                <w:sz w:val="18"/>
                <w:szCs w:val="18"/>
              </w:rPr>
              <w:t>1</w:t>
            </w:r>
            <w:r w:rsidRPr="004F24B3">
              <w:rPr>
                <w:rFonts w:ascii="Times New Roman" w:hAnsi="Times New Roman"/>
                <w:sz w:val="18"/>
                <w:szCs w:val="18"/>
              </w:rPr>
              <w:t xml:space="preserve"> №</w:t>
            </w:r>
            <w:r>
              <w:rPr>
                <w:rFonts w:ascii="Times New Roman" w:hAnsi="Times New Roman"/>
                <w:sz w:val="18"/>
                <w:szCs w:val="18"/>
              </w:rPr>
              <w:t>591</w:t>
            </w:r>
            <w:r w:rsidRPr="004F24B3">
              <w:rPr>
                <w:rFonts w:ascii="Times New Roman" w:hAnsi="Times New Roman"/>
                <w:sz w:val="18"/>
                <w:szCs w:val="18"/>
              </w:rPr>
              <w:t xml:space="preserve"> </w:t>
            </w:r>
          </w:p>
          <w:p w:rsidR="00483CED" w:rsidRDefault="00483CED" w:rsidP="00483CED">
            <w:pPr>
              <w:jc w:val="center"/>
              <w:rPr>
                <w:rFonts w:ascii="Times New Roman" w:hAnsi="Times New Roman"/>
                <w:sz w:val="18"/>
                <w:szCs w:val="18"/>
              </w:rPr>
            </w:pPr>
            <w:r>
              <w:rPr>
                <w:rFonts w:ascii="Times New Roman" w:hAnsi="Times New Roman"/>
                <w:sz w:val="18"/>
                <w:szCs w:val="18"/>
              </w:rPr>
              <w:t>та</w:t>
            </w:r>
          </w:p>
          <w:p w:rsidR="00483CED" w:rsidRDefault="00483CED" w:rsidP="00483CED">
            <w:pPr>
              <w:jc w:val="center"/>
              <w:rPr>
                <w:rFonts w:ascii="Times New Roman" w:hAnsi="Times New Roman"/>
                <w:sz w:val="18"/>
                <w:szCs w:val="18"/>
              </w:rPr>
            </w:pPr>
            <w:r w:rsidRPr="004F24B3">
              <w:rPr>
                <w:rFonts w:ascii="Times New Roman" w:hAnsi="Times New Roman"/>
                <w:sz w:val="18"/>
                <w:szCs w:val="18"/>
              </w:rPr>
              <w:t>10.01.2024 №13</w:t>
            </w:r>
            <w:r>
              <w:rPr>
                <w:rFonts w:ascii="Times New Roman" w:hAnsi="Times New Roman"/>
                <w:sz w:val="18"/>
                <w:szCs w:val="18"/>
              </w:rPr>
              <w:t>)</w:t>
            </w:r>
          </w:p>
          <w:p w:rsidR="00483CED" w:rsidRPr="004F24B3" w:rsidRDefault="00483CED" w:rsidP="00483CED">
            <w:pPr>
              <w:spacing w:after="0" w:line="240" w:lineRule="auto"/>
              <w:jc w:val="center"/>
              <w:rPr>
                <w:rFonts w:ascii="Times New Roman" w:hAnsi="Times New Roman"/>
                <w:sz w:val="18"/>
                <w:szCs w:val="18"/>
              </w:rPr>
            </w:pP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hAnsi="Times New Roman"/>
                <w:color w:val="000000"/>
                <w:sz w:val="18"/>
                <w:szCs w:val="18"/>
                <w:lang w:eastAsia="uk-UA"/>
              </w:rPr>
            </w:pPr>
            <w:r>
              <w:rPr>
                <w:rFonts w:ascii="Times New Roman" w:hAnsi="Times New Roman"/>
                <w:color w:val="000000"/>
                <w:sz w:val="18"/>
                <w:szCs w:val="18"/>
                <w:lang w:eastAsia="uk-UA"/>
              </w:rPr>
              <w:t>Билиця Ігор Михайлович</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hAnsi="Times New Roman"/>
                <w:sz w:val="18"/>
                <w:szCs w:val="18"/>
                <w:lang w:eastAsia="uk-UA"/>
              </w:rPr>
            </w:pPr>
            <w:r>
              <w:rPr>
                <w:rFonts w:ascii="Times New Roman" w:hAnsi="Times New Roman"/>
                <w:color w:val="000000"/>
                <w:sz w:val="18"/>
                <w:szCs w:val="18"/>
                <w:lang w:eastAsia="uk-UA"/>
              </w:rPr>
              <w:t xml:space="preserve">Начальник </w:t>
            </w:r>
            <w:r w:rsidRPr="00053E57">
              <w:rPr>
                <w:rFonts w:ascii="Times New Roman" w:hAnsi="Times New Roman"/>
                <w:color w:val="000000"/>
                <w:sz w:val="18"/>
                <w:szCs w:val="18"/>
                <w:lang w:eastAsia="uk-UA"/>
              </w:rPr>
              <w:t xml:space="preserve">Теребовлянської державної податкової інспекції </w:t>
            </w:r>
            <w:r w:rsidRPr="004F24B3">
              <w:rPr>
                <w:rFonts w:ascii="Times New Roman" w:hAnsi="Times New Roman"/>
                <w:spacing w:val="-4"/>
                <w:sz w:val="18"/>
                <w:szCs w:val="18"/>
              </w:rPr>
              <w:t>Головного управління</w:t>
            </w:r>
            <w:r w:rsidRPr="004F24B3">
              <w:rPr>
                <w:rFonts w:ascii="Times New Roman" w:hAnsi="Times New Roman"/>
                <w:sz w:val="18"/>
                <w:szCs w:val="18"/>
                <w:lang w:eastAsia="uk-UA"/>
              </w:rPr>
              <w:t xml:space="preserve"> ДПС</w:t>
            </w:r>
            <w:r w:rsidRPr="004F24B3">
              <w:rPr>
                <w:rFonts w:ascii="Times New Roman" w:hAnsi="Times New Roman"/>
                <w:spacing w:val="-4"/>
                <w:sz w:val="18"/>
                <w:szCs w:val="18"/>
              </w:rPr>
              <w:t xml:space="preserve"> у Тернопільській </w:t>
            </w:r>
            <w:r w:rsidRPr="004F24B3">
              <w:rPr>
                <w:rFonts w:ascii="Times New Roman" w:hAnsi="Times New Roman"/>
                <w:sz w:val="18"/>
                <w:szCs w:val="18"/>
              </w:rPr>
              <w:t>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eastAsia="Times New Roman" w:hAnsi="Times New Roman"/>
                <w:bCs/>
                <w:color w:val="333333"/>
                <w:sz w:val="18"/>
                <w:szCs w:val="18"/>
                <w:lang w:eastAsia="uk-UA"/>
              </w:rPr>
            </w:pPr>
            <w:r w:rsidRPr="004F24B3">
              <w:rPr>
                <w:rFonts w:ascii="Times New Roman" w:eastAsia="Times New Roman" w:hAnsi="Times New Roman"/>
                <w:bCs/>
                <w:color w:val="333333"/>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rsidR="00483CED" w:rsidRPr="004F24B3" w:rsidRDefault="00483CED" w:rsidP="00483CED">
            <w:pPr>
              <w:spacing w:after="0" w:line="240" w:lineRule="auto"/>
              <w:jc w:val="center"/>
              <w:rPr>
                <w:rFonts w:ascii="Times New Roman" w:eastAsia="Times New Roman" w:hAnsi="Times New Roman"/>
                <w:bCs/>
                <w:color w:val="333333"/>
                <w:sz w:val="18"/>
                <w:szCs w:val="18"/>
                <w:lang w:eastAsia="uk-UA"/>
              </w:rPr>
            </w:pPr>
            <w:r w:rsidRPr="004F24B3">
              <w:rPr>
                <w:rFonts w:ascii="Times New Roman" w:eastAsia="Times New Roman" w:hAnsi="Times New Roman"/>
                <w:bCs/>
                <w:color w:val="333333"/>
                <w:sz w:val="18"/>
                <w:szCs w:val="18"/>
                <w:lang w:eastAsia="uk-UA"/>
              </w:rPr>
              <w:t>підписання довідок про 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rsidR="00483CED" w:rsidRPr="004F24B3" w:rsidRDefault="00483CED" w:rsidP="00483CED">
            <w:pPr>
              <w:spacing w:after="0" w:line="240" w:lineRule="auto"/>
              <w:jc w:val="center"/>
              <w:rPr>
                <w:rFonts w:ascii="Times New Roman" w:eastAsia="Times New Roman" w:hAnsi="Times New Roman"/>
                <w:bCs/>
                <w:color w:val="333333"/>
                <w:sz w:val="18"/>
                <w:szCs w:val="18"/>
                <w:lang w:eastAsia="uk-UA"/>
              </w:rPr>
            </w:pPr>
            <w:r w:rsidRPr="004F24B3">
              <w:rPr>
                <w:rFonts w:ascii="Times New Roman" w:eastAsia="Times New Roman" w:hAnsi="Times New Roman"/>
                <w:bCs/>
                <w:color w:val="333333"/>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rsidR="00483CED" w:rsidRPr="004F24B3" w:rsidRDefault="00483CED" w:rsidP="00483CED">
            <w:pPr>
              <w:spacing w:after="0" w:line="240" w:lineRule="auto"/>
              <w:jc w:val="center"/>
              <w:rPr>
                <w:rFonts w:ascii="Times New Roman" w:eastAsia="Times New Roman" w:hAnsi="Times New Roman"/>
                <w:bCs/>
                <w:color w:val="333333"/>
                <w:sz w:val="18"/>
                <w:szCs w:val="18"/>
                <w:lang w:eastAsia="uk-UA"/>
              </w:rPr>
            </w:pPr>
            <w:r w:rsidRPr="004F24B3">
              <w:rPr>
                <w:rFonts w:ascii="Times New Roman" w:eastAsia="Times New Roman" w:hAnsi="Times New Roman"/>
                <w:bCs/>
                <w:color w:val="333333"/>
                <w:sz w:val="18"/>
                <w:szCs w:val="18"/>
                <w:lang w:eastAsia="uk-UA"/>
              </w:rPr>
              <w:t>підписання письмових повідомлень про відмову у прийнятті податкової звітності;</w:t>
            </w: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Pr="004F24B3" w:rsidRDefault="00483CED" w:rsidP="00483CED">
            <w:pPr>
              <w:spacing w:after="0" w:line="240" w:lineRule="auto"/>
              <w:jc w:val="center"/>
              <w:rPr>
                <w:rFonts w:ascii="Times New Roman" w:eastAsia="Times New Roman" w:hAnsi="Times New Roman"/>
                <w:bCs/>
                <w:color w:val="333333"/>
                <w:sz w:val="18"/>
                <w:szCs w:val="18"/>
                <w:lang w:eastAsia="uk-UA"/>
              </w:rPr>
            </w:pPr>
            <w:r w:rsidRPr="004F24B3">
              <w:rPr>
                <w:rFonts w:ascii="Times New Roman" w:eastAsia="Times New Roman" w:hAnsi="Times New Roman"/>
                <w:bCs/>
                <w:color w:val="333333"/>
                <w:sz w:val="18"/>
                <w:szCs w:val="18"/>
                <w:lang w:eastAsia="uk-UA"/>
              </w:rPr>
              <w:t>підписання реєстраційних посвідчень про реєстрацію реєстраторів розрахункових операцій;</w:t>
            </w:r>
          </w:p>
          <w:p w:rsidR="00483CED" w:rsidRPr="004F24B3" w:rsidRDefault="00483CED" w:rsidP="00483CED">
            <w:pPr>
              <w:spacing w:after="0" w:line="240" w:lineRule="auto"/>
              <w:jc w:val="center"/>
              <w:rPr>
                <w:rFonts w:ascii="Times New Roman" w:eastAsia="Times New Roman" w:hAnsi="Times New Roman"/>
                <w:bCs/>
                <w:color w:val="333333"/>
                <w:sz w:val="18"/>
                <w:szCs w:val="18"/>
                <w:lang w:eastAsia="uk-UA"/>
              </w:rPr>
            </w:pPr>
            <w:r w:rsidRPr="004F24B3">
              <w:rPr>
                <w:rFonts w:ascii="Times New Roman" w:eastAsia="Times New Roman" w:hAnsi="Times New Roman"/>
                <w:bCs/>
                <w:color w:val="333333"/>
                <w:sz w:val="18"/>
                <w:szCs w:val="18"/>
                <w:lang w:eastAsia="uk-UA"/>
              </w:rPr>
              <w:t>підписання витягів з реєстру страхувальників (щодо юридичної особи або відокремленого підрозділу)</w:t>
            </w:r>
          </w:p>
          <w:p w:rsidR="00483CED" w:rsidRPr="004F24B3" w:rsidRDefault="00483CED" w:rsidP="00483CED">
            <w:pPr>
              <w:spacing w:after="0" w:line="240" w:lineRule="auto"/>
              <w:jc w:val="center"/>
              <w:rPr>
                <w:rFonts w:ascii="Times New Roman" w:eastAsia="Times New Roman" w:hAnsi="Times New Roman"/>
                <w:bCs/>
                <w:color w:val="333333"/>
                <w:sz w:val="18"/>
                <w:szCs w:val="18"/>
                <w:lang w:eastAsia="uk-UA"/>
              </w:rPr>
            </w:pPr>
            <w:r w:rsidRPr="004F24B3">
              <w:rPr>
                <w:rFonts w:ascii="Times New Roman" w:eastAsia="Times New Roman" w:hAnsi="Times New Roman"/>
                <w:bCs/>
                <w:color w:val="333333"/>
                <w:sz w:val="18"/>
                <w:szCs w:val="18"/>
                <w:lang w:eastAsia="uk-UA"/>
              </w:rPr>
              <w:t>(ф. № 1-ВРС);</w:t>
            </w:r>
          </w:p>
          <w:p w:rsidR="00483CED" w:rsidRPr="004F24B3" w:rsidRDefault="00483CED" w:rsidP="00483CED">
            <w:pPr>
              <w:spacing w:after="0" w:line="240" w:lineRule="auto"/>
              <w:jc w:val="center"/>
              <w:rPr>
                <w:rFonts w:ascii="Times New Roman" w:eastAsia="Times New Roman" w:hAnsi="Times New Roman"/>
                <w:bCs/>
                <w:color w:val="333333"/>
                <w:sz w:val="18"/>
                <w:szCs w:val="18"/>
                <w:lang w:eastAsia="uk-UA"/>
              </w:rPr>
            </w:pPr>
            <w:r w:rsidRPr="004F24B3">
              <w:rPr>
                <w:rFonts w:ascii="Times New Roman" w:eastAsia="Times New Roman" w:hAnsi="Times New Roman"/>
                <w:bCs/>
                <w:color w:val="333333"/>
                <w:sz w:val="18"/>
                <w:szCs w:val="18"/>
                <w:lang w:eastAsia="uk-UA"/>
              </w:rPr>
              <w:t xml:space="preserve">підписання витягів з реєстру страхувальників (щодо фізичної особи – підприємця або фізичної особи, яка </w:t>
            </w:r>
            <w:r w:rsidRPr="004F24B3">
              <w:rPr>
                <w:rFonts w:ascii="Times New Roman" w:eastAsia="Times New Roman" w:hAnsi="Times New Roman"/>
                <w:bCs/>
                <w:color w:val="333333"/>
                <w:sz w:val="18"/>
                <w:szCs w:val="18"/>
                <w:lang w:eastAsia="uk-UA"/>
              </w:rPr>
              <w:lastRenderedPageBreak/>
              <w:t>провадить незалежну професійну діяльність)</w:t>
            </w:r>
          </w:p>
          <w:p w:rsidR="00483CED" w:rsidRPr="004F24B3" w:rsidRDefault="00483CED" w:rsidP="00483CED">
            <w:pPr>
              <w:spacing w:after="0" w:line="240" w:lineRule="auto"/>
              <w:jc w:val="center"/>
              <w:rPr>
                <w:rFonts w:ascii="Times New Roman" w:eastAsia="Times New Roman" w:hAnsi="Times New Roman"/>
                <w:bCs/>
                <w:color w:val="333333"/>
                <w:sz w:val="18"/>
                <w:szCs w:val="18"/>
                <w:lang w:eastAsia="uk-UA"/>
              </w:rPr>
            </w:pPr>
            <w:r w:rsidRPr="004F24B3">
              <w:rPr>
                <w:rFonts w:ascii="Times New Roman" w:eastAsia="Times New Roman" w:hAnsi="Times New Roman"/>
                <w:bCs/>
                <w:color w:val="333333"/>
                <w:sz w:val="18"/>
                <w:szCs w:val="18"/>
                <w:lang w:eastAsia="uk-UA"/>
              </w:rPr>
              <w:t>(ф. № 2-ВРС);</w:t>
            </w:r>
          </w:p>
          <w:p w:rsidR="00483CED" w:rsidRPr="004F24B3" w:rsidRDefault="00483CED" w:rsidP="00483CED">
            <w:pPr>
              <w:spacing w:after="0" w:line="240" w:lineRule="auto"/>
              <w:jc w:val="center"/>
              <w:rPr>
                <w:rFonts w:ascii="Times New Roman" w:eastAsia="Times New Roman" w:hAnsi="Times New Roman"/>
                <w:bCs/>
                <w:color w:val="333333"/>
                <w:sz w:val="18"/>
                <w:szCs w:val="18"/>
                <w:lang w:eastAsia="uk-UA"/>
              </w:rPr>
            </w:pPr>
            <w:r w:rsidRPr="004F24B3">
              <w:rPr>
                <w:rFonts w:ascii="Times New Roman" w:eastAsia="Times New Roman" w:hAnsi="Times New Roman"/>
                <w:bCs/>
                <w:color w:val="333333"/>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eastAsia="Times New Roman" w:hAnsi="Times New Roman"/>
                <w:bCs/>
                <w:color w:val="333333"/>
                <w:sz w:val="18"/>
                <w:szCs w:val="18"/>
                <w:lang w:eastAsia="uk-UA"/>
              </w:rPr>
              <w:t>підписання довідок з реєстру страхувальників (ф. № 1-ДРС).</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eastAsia="Times New Roman" w:hAnsi="Times New Roman"/>
                <w:bCs/>
                <w:color w:val="333333"/>
                <w:sz w:val="18"/>
                <w:szCs w:val="18"/>
                <w:lang w:eastAsia="uk-UA"/>
              </w:rPr>
            </w:pPr>
            <w:r w:rsidRPr="004F24B3">
              <w:rPr>
                <w:rFonts w:ascii="Times New Roman" w:eastAsia="Times New Roman" w:hAnsi="Times New Roman"/>
                <w:bCs/>
                <w:color w:val="333333"/>
                <w:sz w:val="18"/>
                <w:szCs w:val="18"/>
                <w:lang w:eastAsia="uk-UA"/>
              </w:rPr>
              <w:lastRenderedPageBreak/>
              <w:t>ст. 5 Закону України від 08 липня 2010 року № 2464-VI "Про збір та облік єдиного  внеску  на  загальнообов’язкове  державне  соціальне   страхування" (далі – Закон № 2464), п. 3 розділу ІІІ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зареєстрованого в Міністерстві юстиції України 03.12.2014 за № 1553/26330 (далі – Порядок № 1162);</w:t>
            </w:r>
          </w:p>
          <w:p w:rsidR="00483CED" w:rsidRPr="004F24B3" w:rsidRDefault="00483CED" w:rsidP="00483CED">
            <w:pPr>
              <w:spacing w:after="0" w:line="240" w:lineRule="auto"/>
              <w:jc w:val="center"/>
              <w:rPr>
                <w:rFonts w:ascii="Times New Roman" w:eastAsia="Times New Roman" w:hAnsi="Times New Roman"/>
                <w:bCs/>
                <w:color w:val="333333"/>
                <w:sz w:val="18"/>
                <w:szCs w:val="18"/>
                <w:lang w:eastAsia="uk-UA"/>
              </w:rPr>
            </w:pPr>
            <w:r w:rsidRPr="004F24B3">
              <w:rPr>
                <w:rFonts w:ascii="Times New Roman" w:eastAsia="Times New Roman" w:hAnsi="Times New Roman"/>
                <w:bCs/>
                <w:color w:val="333333"/>
                <w:sz w:val="18"/>
                <w:szCs w:val="18"/>
                <w:lang w:eastAsia="uk-UA"/>
              </w:rPr>
              <w:t>абзац другий п. 64.3 ст. 64 Податкового кодексу України (далі – ПКУ), п. 3.10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 (далі – Порядок № 1588);</w:t>
            </w:r>
          </w:p>
          <w:p w:rsidR="00483CED" w:rsidRPr="004F24B3" w:rsidRDefault="00483CED" w:rsidP="00483CED">
            <w:pPr>
              <w:spacing w:after="0" w:line="240" w:lineRule="auto"/>
              <w:jc w:val="center"/>
              <w:rPr>
                <w:rFonts w:ascii="Times New Roman" w:eastAsia="Times New Roman" w:hAnsi="Times New Roman"/>
                <w:bCs/>
                <w:color w:val="333333"/>
                <w:sz w:val="18"/>
                <w:szCs w:val="18"/>
                <w:lang w:eastAsia="uk-UA"/>
              </w:rPr>
            </w:pPr>
            <w:r w:rsidRPr="004F24B3">
              <w:rPr>
                <w:rFonts w:ascii="Times New Roman" w:eastAsia="Times New Roman" w:hAnsi="Times New Roman"/>
                <w:bCs/>
                <w:color w:val="333333"/>
                <w:sz w:val="18"/>
                <w:szCs w:val="18"/>
                <w:lang w:eastAsia="uk-UA"/>
              </w:rPr>
              <w:t>п.п. 191.1.3 п. 191.1</w:t>
            </w:r>
          </w:p>
          <w:p w:rsidR="00483CED" w:rsidRPr="004F24B3" w:rsidRDefault="00483CED" w:rsidP="00483CED">
            <w:pPr>
              <w:spacing w:after="0" w:line="240" w:lineRule="auto"/>
              <w:jc w:val="center"/>
              <w:rPr>
                <w:rFonts w:ascii="Times New Roman" w:eastAsia="Times New Roman" w:hAnsi="Times New Roman"/>
                <w:bCs/>
                <w:color w:val="333333"/>
                <w:sz w:val="18"/>
                <w:szCs w:val="18"/>
                <w:lang w:eastAsia="uk-UA"/>
              </w:rPr>
            </w:pPr>
            <w:r w:rsidRPr="004F24B3">
              <w:rPr>
                <w:rFonts w:ascii="Times New Roman" w:eastAsia="Times New Roman" w:hAnsi="Times New Roman"/>
                <w:bCs/>
                <w:color w:val="333333"/>
                <w:sz w:val="18"/>
                <w:szCs w:val="18"/>
                <w:lang w:eastAsia="uk-UA"/>
              </w:rPr>
              <w:t>ст. 191 ПКУ;</w:t>
            </w:r>
          </w:p>
          <w:p w:rsidR="00483CED" w:rsidRPr="004F24B3" w:rsidRDefault="00483CED" w:rsidP="00483CED">
            <w:pPr>
              <w:spacing w:after="0" w:line="240" w:lineRule="auto"/>
              <w:jc w:val="center"/>
              <w:rPr>
                <w:rFonts w:ascii="Times New Roman" w:eastAsia="Times New Roman" w:hAnsi="Times New Roman"/>
                <w:bCs/>
                <w:color w:val="333333"/>
                <w:sz w:val="18"/>
                <w:szCs w:val="18"/>
                <w:lang w:eastAsia="uk-UA"/>
              </w:rPr>
            </w:pPr>
            <w:r w:rsidRPr="004F24B3">
              <w:rPr>
                <w:rFonts w:ascii="Times New Roman" w:eastAsia="Times New Roman" w:hAnsi="Times New Roman"/>
                <w:bCs/>
                <w:color w:val="333333"/>
                <w:sz w:val="18"/>
                <w:szCs w:val="18"/>
                <w:lang w:eastAsia="uk-UA"/>
              </w:rPr>
              <w:t>ст.ст. 48 та 49 ПКУ;</w:t>
            </w: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Pr="004F24B3" w:rsidRDefault="00483CED" w:rsidP="00483CED">
            <w:pPr>
              <w:spacing w:after="0" w:line="240" w:lineRule="auto"/>
              <w:jc w:val="center"/>
              <w:rPr>
                <w:rFonts w:ascii="Times New Roman" w:eastAsia="Times New Roman" w:hAnsi="Times New Roman"/>
                <w:bCs/>
                <w:color w:val="333333"/>
                <w:sz w:val="18"/>
                <w:szCs w:val="18"/>
                <w:lang w:eastAsia="uk-UA"/>
              </w:rPr>
            </w:pPr>
            <w:r w:rsidRPr="004F24B3">
              <w:rPr>
                <w:rFonts w:ascii="Times New Roman" w:eastAsia="Times New Roman" w:hAnsi="Times New Roman"/>
                <w:bCs/>
                <w:color w:val="333333"/>
                <w:sz w:val="18"/>
                <w:szCs w:val="18"/>
                <w:lang w:eastAsia="uk-UA"/>
              </w:rPr>
              <w:t>п.п. 193.1.1 п. 193.1 ст. 193 ПКУ;</w:t>
            </w:r>
          </w:p>
          <w:p w:rsidR="00483CED" w:rsidRPr="004F24B3" w:rsidRDefault="00483CED" w:rsidP="00483CED">
            <w:pPr>
              <w:spacing w:after="0" w:line="240" w:lineRule="auto"/>
              <w:jc w:val="center"/>
              <w:rPr>
                <w:rFonts w:ascii="Times New Roman" w:eastAsia="Times New Roman" w:hAnsi="Times New Roman"/>
                <w:bCs/>
                <w:color w:val="333333"/>
                <w:sz w:val="18"/>
                <w:szCs w:val="18"/>
                <w:lang w:eastAsia="uk-UA"/>
              </w:rPr>
            </w:pPr>
            <w:r w:rsidRPr="004F24B3">
              <w:rPr>
                <w:rFonts w:ascii="Times New Roman" w:eastAsia="Times New Roman" w:hAnsi="Times New Roman"/>
                <w:bCs/>
                <w:color w:val="333333"/>
                <w:sz w:val="18"/>
                <w:szCs w:val="18"/>
                <w:lang w:eastAsia="uk-UA"/>
              </w:rPr>
              <w:t xml:space="preserve">ст. 17 Закону № 2464, п. 3 розділу ІІ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постановою правління Пенсійного фонду України від 21.07.2017 № 16-1, зареєстрованого в Міністерстві юстиції України 17.08.2017 за № 1017/30885 (далі – Порядок </w:t>
            </w:r>
            <w:r w:rsidRPr="004F24B3">
              <w:rPr>
                <w:rFonts w:ascii="Times New Roman" w:eastAsia="Times New Roman" w:hAnsi="Times New Roman"/>
                <w:bCs/>
                <w:color w:val="333333"/>
                <w:sz w:val="18"/>
                <w:szCs w:val="18"/>
                <w:lang w:eastAsia="uk-UA"/>
              </w:rPr>
              <w:lastRenderedPageBreak/>
              <w:t>№ 651);</w:t>
            </w:r>
          </w:p>
          <w:p w:rsidR="00483CED" w:rsidRPr="004F24B3" w:rsidRDefault="00483CED" w:rsidP="00483CED">
            <w:pPr>
              <w:spacing w:after="0" w:line="240" w:lineRule="auto"/>
              <w:jc w:val="center"/>
              <w:rPr>
                <w:rFonts w:ascii="Times New Roman" w:eastAsia="Times New Roman" w:hAnsi="Times New Roman"/>
                <w:bCs/>
                <w:color w:val="333333"/>
                <w:sz w:val="18"/>
                <w:szCs w:val="18"/>
                <w:lang w:eastAsia="uk-UA"/>
              </w:rPr>
            </w:pPr>
            <w:r w:rsidRPr="004F24B3">
              <w:rPr>
                <w:rFonts w:ascii="Times New Roman" w:eastAsia="Times New Roman" w:hAnsi="Times New Roman"/>
                <w:bCs/>
                <w:color w:val="333333"/>
                <w:sz w:val="18"/>
                <w:szCs w:val="18"/>
                <w:lang w:eastAsia="uk-UA"/>
              </w:rPr>
              <w:t>ст. 17 Закону № 2464, п. 3 розділу ІІ Порядку № 651;</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eastAsia="Times New Roman" w:hAnsi="Times New Roman"/>
                <w:bCs/>
                <w:color w:val="333333"/>
                <w:sz w:val="18"/>
                <w:szCs w:val="18"/>
                <w:lang w:eastAsia="uk-UA"/>
              </w:rPr>
              <w:t>ст. 17 Закону № 2464, п. 7 розділу ІІ Порядку № 651</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eastAsia="Times New Roman" w:hAnsi="Times New Roman"/>
                <w:b/>
                <w:bCs/>
                <w:color w:val="333333"/>
                <w:sz w:val="18"/>
                <w:szCs w:val="18"/>
                <w:lang w:eastAsia="uk-UA"/>
              </w:rPr>
            </w:pPr>
            <w:r w:rsidRPr="00BC754E">
              <w:rPr>
                <w:rFonts w:ascii="Times New Roman" w:hAnsi="Times New Roman"/>
                <w:sz w:val="18"/>
                <w:szCs w:val="18"/>
                <w:lang w:val="ru-RU"/>
              </w:rPr>
              <w:lastRenderedPageBreak/>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C922EC"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spacing w:after="0" w:line="240" w:lineRule="auto"/>
              <w:jc w:val="center"/>
              <w:rPr>
                <w:rFonts w:ascii="Times New Roman" w:hAnsi="Times New Roman"/>
                <w:sz w:val="18"/>
                <w:szCs w:val="18"/>
              </w:rPr>
            </w:pPr>
            <w:r w:rsidRPr="004F24B3">
              <w:rPr>
                <w:rFonts w:ascii="Times New Roman" w:hAnsi="Times New Roman"/>
                <w:sz w:val="18"/>
                <w:szCs w:val="18"/>
              </w:rPr>
              <w:t xml:space="preserve">11.01.2021 №86 </w:t>
            </w:r>
          </w:p>
          <w:p w:rsidR="00483CED" w:rsidRDefault="00483CED" w:rsidP="00483CED">
            <w:pPr>
              <w:spacing w:after="0" w:line="240" w:lineRule="auto"/>
              <w:jc w:val="center"/>
              <w:rPr>
                <w:rFonts w:ascii="Times New Roman" w:hAnsi="Times New Roman"/>
                <w:sz w:val="18"/>
                <w:szCs w:val="18"/>
              </w:rPr>
            </w:pPr>
          </w:p>
          <w:p w:rsidR="00483CED" w:rsidRDefault="00483CED" w:rsidP="00483CED">
            <w:pPr>
              <w:jc w:val="center"/>
              <w:rPr>
                <w:rFonts w:ascii="Times New Roman" w:hAnsi="Times New Roman"/>
                <w:sz w:val="18"/>
                <w:szCs w:val="18"/>
              </w:rPr>
            </w:pPr>
            <w:r>
              <w:rPr>
                <w:rFonts w:ascii="Times New Roman" w:hAnsi="Times New Roman"/>
                <w:sz w:val="18"/>
                <w:szCs w:val="18"/>
              </w:rPr>
              <w:t xml:space="preserve"> (</w:t>
            </w:r>
            <w:r w:rsidRPr="004F24B3">
              <w:rPr>
                <w:rFonts w:ascii="Times New Roman" w:hAnsi="Times New Roman"/>
                <w:sz w:val="18"/>
                <w:szCs w:val="18"/>
              </w:rPr>
              <w:t xml:space="preserve"> із змінами внесеними</w:t>
            </w:r>
            <w:r>
              <w:rPr>
                <w:rFonts w:ascii="Times New Roman" w:hAnsi="Times New Roman"/>
                <w:sz w:val="18"/>
                <w:szCs w:val="18"/>
              </w:rPr>
              <w:t xml:space="preserve"> 21</w:t>
            </w:r>
            <w:r w:rsidRPr="004F24B3">
              <w:rPr>
                <w:rFonts w:ascii="Times New Roman" w:hAnsi="Times New Roman"/>
                <w:sz w:val="18"/>
                <w:szCs w:val="18"/>
              </w:rPr>
              <w:t>.07.202</w:t>
            </w:r>
            <w:r>
              <w:rPr>
                <w:rFonts w:ascii="Times New Roman" w:hAnsi="Times New Roman"/>
                <w:sz w:val="18"/>
                <w:szCs w:val="18"/>
              </w:rPr>
              <w:t>1</w:t>
            </w:r>
            <w:r w:rsidRPr="004F24B3">
              <w:rPr>
                <w:rFonts w:ascii="Times New Roman" w:hAnsi="Times New Roman"/>
                <w:sz w:val="18"/>
                <w:szCs w:val="18"/>
              </w:rPr>
              <w:t xml:space="preserve"> №</w:t>
            </w:r>
            <w:r>
              <w:rPr>
                <w:rFonts w:ascii="Times New Roman" w:hAnsi="Times New Roman"/>
                <w:sz w:val="18"/>
                <w:szCs w:val="18"/>
              </w:rPr>
              <w:t>583</w:t>
            </w:r>
            <w:r w:rsidRPr="004F24B3">
              <w:rPr>
                <w:rFonts w:ascii="Times New Roman" w:hAnsi="Times New Roman"/>
                <w:sz w:val="18"/>
                <w:szCs w:val="18"/>
              </w:rPr>
              <w:t xml:space="preserve"> </w:t>
            </w:r>
          </w:p>
          <w:p w:rsidR="00483CED" w:rsidRDefault="00483CED" w:rsidP="00483CED">
            <w:pPr>
              <w:jc w:val="center"/>
              <w:rPr>
                <w:rFonts w:ascii="Times New Roman" w:hAnsi="Times New Roman"/>
                <w:sz w:val="18"/>
                <w:szCs w:val="18"/>
              </w:rPr>
            </w:pPr>
            <w:r>
              <w:rPr>
                <w:rFonts w:ascii="Times New Roman" w:hAnsi="Times New Roman"/>
                <w:sz w:val="18"/>
                <w:szCs w:val="18"/>
              </w:rPr>
              <w:t>та</w:t>
            </w:r>
          </w:p>
          <w:p w:rsidR="00483CED" w:rsidRDefault="00483CED" w:rsidP="00483CED">
            <w:pPr>
              <w:jc w:val="center"/>
              <w:rPr>
                <w:rFonts w:ascii="Times New Roman" w:hAnsi="Times New Roman"/>
                <w:sz w:val="18"/>
                <w:szCs w:val="18"/>
              </w:rPr>
            </w:pPr>
            <w:r w:rsidRPr="004F24B3">
              <w:rPr>
                <w:rFonts w:ascii="Times New Roman" w:hAnsi="Times New Roman"/>
                <w:sz w:val="18"/>
                <w:szCs w:val="18"/>
              </w:rPr>
              <w:t>10.01.2024 №13</w:t>
            </w:r>
            <w:r>
              <w:rPr>
                <w:rFonts w:ascii="Times New Roman" w:hAnsi="Times New Roman"/>
                <w:sz w:val="18"/>
                <w:szCs w:val="18"/>
              </w:rPr>
              <w:t>)</w:t>
            </w:r>
          </w:p>
          <w:p w:rsidR="00483CED" w:rsidRPr="004F24B3" w:rsidRDefault="00483CED" w:rsidP="00483CED">
            <w:pPr>
              <w:spacing w:after="0" w:line="240" w:lineRule="auto"/>
              <w:jc w:val="center"/>
              <w:rPr>
                <w:rFonts w:ascii="Times New Roman" w:eastAsia="Times New Roman" w:hAnsi="Times New Roman"/>
                <w:bCs/>
                <w:sz w:val="18"/>
                <w:szCs w:val="18"/>
                <w:lang w:eastAsia="uk-UA"/>
              </w:rPr>
            </w:pP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eastAsia="Times New Roman" w:hAnsi="Times New Roman"/>
                <w:bCs/>
                <w:color w:val="333333"/>
                <w:sz w:val="18"/>
                <w:szCs w:val="18"/>
                <w:lang w:eastAsia="uk-UA"/>
              </w:rPr>
            </w:pPr>
            <w:r w:rsidRPr="004F24B3">
              <w:rPr>
                <w:rFonts w:ascii="Times New Roman" w:eastAsia="Times New Roman" w:hAnsi="Times New Roman"/>
                <w:bCs/>
                <w:color w:val="333333"/>
                <w:sz w:val="18"/>
                <w:szCs w:val="18"/>
                <w:lang w:eastAsia="uk-UA"/>
              </w:rPr>
              <w:t>Дембовська</w:t>
            </w:r>
          </w:p>
          <w:p w:rsidR="00483CED" w:rsidRPr="004F24B3" w:rsidRDefault="00483CED" w:rsidP="00483CED">
            <w:pPr>
              <w:spacing w:after="0" w:line="240" w:lineRule="auto"/>
              <w:jc w:val="center"/>
              <w:rPr>
                <w:rFonts w:ascii="Times New Roman" w:eastAsia="Times New Roman" w:hAnsi="Times New Roman"/>
                <w:b/>
                <w:bCs/>
                <w:color w:val="333333"/>
                <w:sz w:val="18"/>
                <w:szCs w:val="18"/>
                <w:lang w:eastAsia="uk-UA"/>
              </w:rPr>
            </w:pPr>
            <w:r w:rsidRPr="004F24B3">
              <w:rPr>
                <w:rFonts w:ascii="Times New Roman" w:eastAsia="Times New Roman" w:hAnsi="Times New Roman"/>
                <w:bCs/>
                <w:color w:val="333333"/>
                <w:sz w:val="18"/>
                <w:szCs w:val="18"/>
                <w:lang w:eastAsia="uk-UA"/>
              </w:rPr>
              <w:t>Євгенія Яківна</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eastAsia="Times New Roman" w:hAnsi="Times New Roman"/>
                <w:bCs/>
                <w:color w:val="333333"/>
                <w:sz w:val="18"/>
                <w:szCs w:val="18"/>
                <w:lang w:eastAsia="uk-UA"/>
              </w:rPr>
            </w:pPr>
            <w:r w:rsidRPr="004F24B3">
              <w:rPr>
                <w:rFonts w:ascii="Times New Roman" w:eastAsia="Times New Roman" w:hAnsi="Times New Roman"/>
                <w:bCs/>
                <w:color w:val="333333"/>
                <w:sz w:val="18"/>
                <w:szCs w:val="18"/>
                <w:lang w:eastAsia="uk-UA"/>
              </w:rPr>
              <w:t xml:space="preserve">Головний державний інспектор  Збаразької державної податкової інспекції </w:t>
            </w:r>
            <w:r w:rsidRPr="004F24B3">
              <w:rPr>
                <w:rFonts w:ascii="Times New Roman" w:hAnsi="Times New Roman"/>
                <w:spacing w:val="-4"/>
                <w:sz w:val="18"/>
                <w:szCs w:val="18"/>
              </w:rPr>
              <w:t>Головного управління</w:t>
            </w:r>
            <w:r w:rsidRPr="004F24B3">
              <w:rPr>
                <w:rFonts w:ascii="Times New Roman" w:hAnsi="Times New Roman"/>
                <w:sz w:val="18"/>
                <w:szCs w:val="18"/>
                <w:lang w:eastAsia="uk-UA"/>
              </w:rPr>
              <w:t xml:space="preserve"> ДПС</w:t>
            </w:r>
            <w:r w:rsidRPr="004F24B3">
              <w:rPr>
                <w:rFonts w:ascii="Times New Roman" w:hAnsi="Times New Roman"/>
                <w:spacing w:val="-4"/>
                <w:sz w:val="18"/>
                <w:szCs w:val="18"/>
              </w:rPr>
              <w:t xml:space="preserve"> у Тернопільській </w:t>
            </w:r>
            <w:r w:rsidRPr="004F24B3">
              <w:rPr>
                <w:rFonts w:ascii="Times New Roman" w:hAnsi="Times New Roman"/>
                <w:sz w:val="18"/>
                <w:szCs w:val="18"/>
              </w:rPr>
              <w:t>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eastAsia="Times New Roman" w:hAnsi="Times New Roman"/>
                <w:bCs/>
                <w:color w:val="333333"/>
                <w:sz w:val="18"/>
                <w:szCs w:val="18"/>
                <w:lang w:eastAsia="uk-UA"/>
              </w:rPr>
            </w:pPr>
            <w:r w:rsidRPr="004F24B3">
              <w:rPr>
                <w:rFonts w:ascii="Times New Roman" w:eastAsia="Times New Roman" w:hAnsi="Times New Roman"/>
                <w:bCs/>
                <w:color w:val="333333"/>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rsidR="00483CED" w:rsidRPr="004F24B3" w:rsidRDefault="00483CED" w:rsidP="00483CED">
            <w:pPr>
              <w:spacing w:after="0" w:line="240" w:lineRule="auto"/>
              <w:jc w:val="center"/>
              <w:rPr>
                <w:rFonts w:ascii="Times New Roman" w:eastAsia="Times New Roman" w:hAnsi="Times New Roman"/>
                <w:bCs/>
                <w:color w:val="333333"/>
                <w:sz w:val="18"/>
                <w:szCs w:val="18"/>
                <w:lang w:eastAsia="uk-UA"/>
              </w:rPr>
            </w:pPr>
            <w:r w:rsidRPr="004F24B3">
              <w:rPr>
                <w:rFonts w:ascii="Times New Roman" w:eastAsia="Times New Roman" w:hAnsi="Times New Roman"/>
                <w:bCs/>
                <w:color w:val="333333"/>
                <w:sz w:val="18"/>
                <w:szCs w:val="18"/>
                <w:lang w:eastAsia="uk-UA"/>
              </w:rPr>
              <w:t>підписання довідок про 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rsidR="00483CED" w:rsidRPr="004F24B3" w:rsidRDefault="00483CED" w:rsidP="00483CED">
            <w:pPr>
              <w:spacing w:after="0" w:line="240" w:lineRule="auto"/>
              <w:jc w:val="center"/>
              <w:rPr>
                <w:rFonts w:ascii="Times New Roman" w:eastAsia="Times New Roman" w:hAnsi="Times New Roman"/>
                <w:bCs/>
                <w:color w:val="333333"/>
                <w:sz w:val="18"/>
                <w:szCs w:val="18"/>
                <w:lang w:eastAsia="uk-UA"/>
              </w:rPr>
            </w:pPr>
            <w:r w:rsidRPr="004F24B3">
              <w:rPr>
                <w:rFonts w:ascii="Times New Roman" w:eastAsia="Times New Roman" w:hAnsi="Times New Roman"/>
                <w:bCs/>
                <w:color w:val="333333"/>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rsidR="00483CED" w:rsidRPr="004F24B3" w:rsidRDefault="00483CED" w:rsidP="00483CED">
            <w:pPr>
              <w:spacing w:after="0" w:line="240" w:lineRule="auto"/>
              <w:jc w:val="center"/>
              <w:rPr>
                <w:rFonts w:ascii="Times New Roman" w:eastAsia="Times New Roman" w:hAnsi="Times New Roman"/>
                <w:bCs/>
                <w:color w:val="333333"/>
                <w:sz w:val="18"/>
                <w:szCs w:val="18"/>
                <w:lang w:eastAsia="uk-UA"/>
              </w:rPr>
            </w:pPr>
            <w:r w:rsidRPr="004F24B3">
              <w:rPr>
                <w:rFonts w:ascii="Times New Roman" w:eastAsia="Times New Roman" w:hAnsi="Times New Roman"/>
                <w:bCs/>
                <w:color w:val="333333"/>
                <w:sz w:val="18"/>
                <w:szCs w:val="18"/>
                <w:lang w:eastAsia="uk-UA"/>
              </w:rPr>
              <w:t>підписання письмових повідомлень про відмову у прийнятті податкової звітності;</w:t>
            </w: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Pr="004F24B3" w:rsidRDefault="00483CED" w:rsidP="00483CED">
            <w:pPr>
              <w:spacing w:after="0" w:line="240" w:lineRule="auto"/>
              <w:jc w:val="center"/>
              <w:rPr>
                <w:rFonts w:ascii="Times New Roman" w:eastAsia="Times New Roman" w:hAnsi="Times New Roman"/>
                <w:bCs/>
                <w:color w:val="333333"/>
                <w:sz w:val="18"/>
                <w:szCs w:val="18"/>
                <w:lang w:eastAsia="uk-UA"/>
              </w:rPr>
            </w:pPr>
            <w:r w:rsidRPr="004F24B3">
              <w:rPr>
                <w:rFonts w:ascii="Times New Roman" w:eastAsia="Times New Roman" w:hAnsi="Times New Roman"/>
                <w:bCs/>
                <w:color w:val="333333"/>
                <w:sz w:val="18"/>
                <w:szCs w:val="18"/>
                <w:lang w:eastAsia="uk-UA"/>
              </w:rPr>
              <w:t>підписання реєстраційних посвідчень про реєстрацію реєстраторів розрахункових операцій;</w:t>
            </w:r>
          </w:p>
          <w:p w:rsidR="00483CED" w:rsidRPr="004F24B3" w:rsidRDefault="00483CED" w:rsidP="00483CED">
            <w:pPr>
              <w:spacing w:after="0" w:line="240" w:lineRule="auto"/>
              <w:jc w:val="center"/>
              <w:rPr>
                <w:rFonts w:ascii="Times New Roman" w:eastAsia="Times New Roman" w:hAnsi="Times New Roman"/>
                <w:bCs/>
                <w:color w:val="333333"/>
                <w:sz w:val="18"/>
                <w:szCs w:val="18"/>
                <w:lang w:eastAsia="uk-UA"/>
              </w:rPr>
            </w:pPr>
            <w:r w:rsidRPr="004F24B3">
              <w:rPr>
                <w:rFonts w:ascii="Times New Roman" w:eastAsia="Times New Roman" w:hAnsi="Times New Roman"/>
                <w:bCs/>
                <w:color w:val="333333"/>
                <w:sz w:val="18"/>
                <w:szCs w:val="18"/>
                <w:lang w:eastAsia="uk-UA"/>
              </w:rPr>
              <w:t>підписання витягів з реєстру страхувальників (щодо юридичної особи або відокремленого підрозділу)</w:t>
            </w:r>
          </w:p>
          <w:p w:rsidR="00483CED" w:rsidRPr="004F24B3" w:rsidRDefault="00483CED" w:rsidP="00483CED">
            <w:pPr>
              <w:spacing w:after="0" w:line="240" w:lineRule="auto"/>
              <w:jc w:val="center"/>
              <w:rPr>
                <w:rFonts w:ascii="Times New Roman" w:eastAsia="Times New Roman" w:hAnsi="Times New Roman"/>
                <w:bCs/>
                <w:color w:val="333333"/>
                <w:sz w:val="18"/>
                <w:szCs w:val="18"/>
                <w:lang w:eastAsia="uk-UA"/>
              </w:rPr>
            </w:pPr>
            <w:r w:rsidRPr="004F24B3">
              <w:rPr>
                <w:rFonts w:ascii="Times New Roman" w:eastAsia="Times New Roman" w:hAnsi="Times New Roman"/>
                <w:bCs/>
                <w:color w:val="333333"/>
                <w:sz w:val="18"/>
                <w:szCs w:val="18"/>
                <w:lang w:eastAsia="uk-UA"/>
              </w:rPr>
              <w:t>(ф. № 1-ВРС);</w:t>
            </w:r>
          </w:p>
          <w:p w:rsidR="00483CED" w:rsidRPr="004F24B3" w:rsidRDefault="00483CED" w:rsidP="00483CED">
            <w:pPr>
              <w:spacing w:after="0" w:line="240" w:lineRule="auto"/>
              <w:jc w:val="center"/>
              <w:rPr>
                <w:rFonts w:ascii="Times New Roman" w:eastAsia="Times New Roman" w:hAnsi="Times New Roman"/>
                <w:bCs/>
                <w:color w:val="333333"/>
                <w:sz w:val="18"/>
                <w:szCs w:val="18"/>
                <w:lang w:eastAsia="uk-UA"/>
              </w:rPr>
            </w:pPr>
            <w:r w:rsidRPr="004F24B3">
              <w:rPr>
                <w:rFonts w:ascii="Times New Roman" w:eastAsia="Times New Roman" w:hAnsi="Times New Roman"/>
                <w:bCs/>
                <w:color w:val="333333"/>
                <w:sz w:val="18"/>
                <w:szCs w:val="18"/>
                <w:lang w:eastAsia="uk-UA"/>
              </w:rPr>
              <w:t xml:space="preserve">підписання витягів з реєстру </w:t>
            </w:r>
            <w:r w:rsidRPr="004F24B3">
              <w:rPr>
                <w:rFonts w:ascii="Times New Roman" w:eastAsia="Times New Roman" w:hAnsi="Times New Roman"/>
                <w:bCs/>
                <w:color w:val="333333"/>
                <w:sz w:val="18"/>
                <w:szCs w:val="18"/>
                <w:lang w:eastAsia="uk-UA"/>
              </w:rPr>
              <w:lastRenderedPageBreak/>
              <w:t>страхувальників (щодо фізичної особи – підприємця або фізичної особи, яка провадить незалежну професійну діяльність)</w:t>
            </w:r>
          </w:p>
          <w:p w:rsidR="00483CED" w:rsidRPr="004F24B3" w:rsidRDefault="00483CED" w:rsidP="00483CED">
            <w:pPr>
              <w:spacing w:after="0" w:line="240" w:lineRule="auto"/>
              <w:jc w:val="center"/>
              <w:rPr>
                <w:rFonts w:ascii="Times New Roman" w:eastAsia="Times New Roman" w:hAnsi="Times New Roman"/>
                <w:bCs/>
                <w:color w:val="333333"/>
                <w:sz w:val="18"/>
                <w:szCs w:val="18"/>
                <w:lang w:eastAsia="uk-UA"/>
              </w:rPr>
            </w:pPr>
            <w:r w:rsidRPr="004F24B3">
              <w:rPr>
                <w:rFonts w:ascii="Times New Roman" w:eastAsia="Times New Roman" w:hAnsi="Times New Roman"/>
                <w:bCs/>
                <w:color w:val="333333"/>
                <w:sz w:val="18"/>
                <w:szCs w:val="18"/>
                <w:lang w:eastAsia="uk-UA"/>
              </w:rPr>
              <w:t>(ф. № 2-ВРС);</w:t>
            </w:r>
          </w:p>
          <w:p w:rsidR="00483CED" w:rsidRPr="004F24B3" w:rsidRDefault="00483CED" w:rsidP="00483CED">
            <w:pPr>
              <w:spacing w:after="0" w:line="240" w:lineRule="auto"/>
              <w:jc w:val="center"/>
              <w:rPr>
                <w:rFonts w:ascii="Times New Roman" w:eastAsia="Times New Roman" w:hAnsi="Times New Roman"/>
                <w:bCs/>
                <w:color w:val="333333"/>
                <w:sz w:val="18"/>
                <w:szCs w:val="18"/>
                <w:lang w:eastAsia="uk-UA"/>
              </w:rPr>
            </w:pPr>
            <w:r w:rsidRPr="004F24B3">
              <w:rPr>
                <w:rFonts w:ascii="Times New Roman" w:eastAsia="Times New Roman" w:hAnsi="Times New Roman"/>
                <w:bCs/>
                <w:color w:val="333333"/>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rsidR="00483CED" w:rsidRPr="004F24B3" w:rsidRDefault="00483CED" w:rsidP="00483CED">
            <w:pPr>
              <w:spacing w:after="0" w:line="240" w:lineRule="auto"/>
              <w:jc w:val="center"/>
              <w:rPr>
                <w:rFonts w:ascii="Times New Roman" w:eastAsia="Times New Roman" w:hAnsi="Times New Roman"/>
                <w:b/>
                <w:bCs/>
                <w:color w:val="333333"/>
                <w:sz w:val="18"/>
                <w:szCs w:val="18"/>
                <w:lang w:eastAsia="uk-UA"/>
              </w:rPr>
            </w:pPr>
            <w:r w:rsidRPr="004F24B3">
              <w:rPr>
                <w:rFonts w:ascii="Times New Roman" w:eastAsia="Times New Roman" w:hAnsi="Times New Roman"/>
                <w:bCs/>
                <w:color w:val="333333"/>
                <w:sz w:val="18"/>
                <w:szCs w:val="18"/>
                <w:lang w:eastAsia="uk-UA"/>
              </w:rPr>
              <w:t>підписання довідок з реєстру страхувальників (ф. № 1-ДРС).</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eastAsia="Times New Roman" w:hAnsi="Times New Roman"/>
                <w:bCs/>
                <w:color w:val="333333"/>
                <w:sz w:val="18"/>
                <w:szCs w:val="18"/>
                <w:lang w:eastAsia="uk-UA"/>
              </w:rPr>
            </w:pPr>
            <w:r w:rsidRPr="004F24B3">
              <w:rPr>
                <w:rFonts w:ascii="Times New Roman" w:eastAsia="Times New Roman" w:hAnsi="Times New Roman"/>
                <w:bCs/>
                <w:color w:val="333333"/>
                <w:sz w:val="18"/>
                <w:szCs w:val="18"/>
                <w:lang w:eastAsia="uk-UA"/>
              </w:rPr>
              <w:lastRenderedPageBreak/>
              <w:t>ст. 5 Закону України від 08 липня 2010 року № 2464-VI "Про збір та облік єдиного  внеску  на  загальнообов’язкове  державне  соціальне   страхування" (далі – Закон № 2464), п. 3 розділу ІІІ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зареєстрованого в Міністерстві юстиції України 03.12.2014 за № 1553/26330 (далі – Порядок № 1162);</w:t>
            </w:r>
          </w:p>
          <w:p w:rsidR="00483CED" w:rsidRPr="004F24B3" w:rsidRDefault="00483CED" w:rsidP="00483CED">
            <w:pPr>
              <w:spacing w:after="0" w:line="240" w:lineRule="auto"/>
              <w:jc w:val="center"/>
              <w:rPr>
                <w:rFonts w:ascii="Times New Roman" w:eastAsia="Times New Roman" w:hAnsi="Times New Roman"/>
                <w:bCs/>
                <w:color w:val="333333"/>
                <w:sz w:val="18"/>
                <w:szCs w:val="18"/>
                <w:lang w:eastAsia="uk-UA"/>
              </w:rPr>
            </w:pPr>
            <w:r w:rsidRPr="004F24B3">
              <w:rPr>
                <w:rFonts w:ascii="Times New Roman" w:eastAsia="Times New Roman" w:hAnsi="Times New Roman"/>
                <w:bCs/>
                <w:color w:val="333333"/>
                <w:sz w:val="18"/>
                <w:szCs w:val="18"/>
                <w:lang w:eastAsia="uk-UA"/>
              </w:rPr>
              <w:t>абзац другий п. 64.3 ст. 64 Податкового кодексу України (далі – ПКУ), п. 3.10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 (далі – Порядок № 1588);</w:t>
            </w:r>
          </w:p>
          <w:p w:rsidR="00483CED" w:rsidRPr="004F24B3" w:rsidRDefault="00483CED" w:rsidP="00483CED">
            <w:pPr>
              <w:spacing w:after="0" w:line="240" w:lineRule="auto"/>
              <w:jc w:val="center"/>
              <w:rPr>
                <w:rFonts w:ascii="Times New Roman" w:eastAsia="Times New Roman" w:hAnsi="Times New Roman"/>
                <w:bCs/>
                <w:color w:val="333333"/>
                <w:sz w:val="18"/>
                <w:szCs w:val="18"/>
                <w:lang w:eastAsia="uk-UA"/>
              </w:rPr>
            </w:pPr>
            <w:r w:rsidRPr="004F24B3">
              <w:rPr>
                <w:rFonts w:ascii="Times New Roman" w:eastAsia="Times New Roman" w:hAnsi="Times New Roman"/>
                <w:bCs/>
                <w:color w:val="333333"/>
                <w:sz w:val="18"/>
                <w:szCs w:val="18"/>
                <w:lang w:eastAsia="uk-UA"/>
              </w:rPr>
              <w:t>п.п. 191.1.3 п. 191.1</w:t>
            </w:r>
          </w:p>
          <w:p w:rsidR="00483CED" w:rsidRPr="004F24B3" w:rsidRDefault="00483CED" w:rsidP="00483CED">
            <w:pPr>
              <w:spacing w:after="0" w:line="240" w:lineRule="auto"/>
              <w:jc w:val="center"/>
              <w:rPr>
                <w:rFonts w:ascii="Times New Roman" w:eastAsia="Times New Roman" w:hAnsi="Times New Roman"/>
                <w:bCs/>
                <w:color w:val="333333"/>
                <w:sz w:val="18"/>
                <w:szCs w:val="18"/>
                <w:lang w:eastAsia="uk-UA"/>
              </w:rPr>
            </w:pPr>
            <w:r w:rsidRPr="004F24B3">
              <w:rPr>
                <w:rFonts w:ascii="Times New Roman" w:eastAsia="Times New Roman" w:hAnsi="Times New Roman"/>
                <w:bCs/>
                <w:color w:val="333333"/>
                <w:sz w:val="18"/>
                <w:szCs w:val="18"/>
                <w:lang w:eastAsia="uk-UA"/>
              </w:rPr>
              <w:t>ст. 191 ПКУ;</w:t>
            </w:r>
          </w:p>
          <w:p w:rsidR="00483CED" w:rsidRPr="004F24B3" w:rsidRDefault="00483CED" w:rsidP="00483CED">
            <w:pPr>
              <w:spacing w:after="0" w:line="240" w:lineRule="auto"/>
              <w:jc w:val="center"/>
              <w:rPr>
                <w:rFonts w:ascii="Times New Roman" w:eastAsia="Times New Roman" w:hAnsi="Times New Roman"/>
                <w:bCs/>
                <w:color w:val="333333"/>
                <w:sz w:val="18"/>
                <w:szCs w:val="18"/>
                <w:lang w:eastAsia="uk-UA"/>
              </w:rPr>
            </w:pPr>
            <w:r w:rsidRPr="004F24B3">
              <w:rPr>
                <w:rFonts w:ascii="Times New Roman" w:eastAsia="Times New Roman" w:hAnsi="Times New Roman"/>
                <w:bCs/>
                <w:color w:val="333333"/>
                <w:sz w:val="18"/>
                <w:szCs w:val="18"/>
                <w:lang w:eastAsia="uk-UA"/>
              </w:rPr>
              <w:t>ст.ст. 48 та 49 ПКУ;</w:t>
            </w: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Pr="004F24B3" w:rsidRDefault="00483CED" w:rsidP="00483CED">
            <w:pPr>
              <w:spacing w:after="0" w:line="240" w:lineRule="auto"/>
              <w:jc w:val="center"/>
              <w:rPr>
                <w:rFonts w:ascii="Times New Roman" w:eastAsia="Times New Roman" w:hAnsi="Times New Roman"/>
                <w:bCs/>
                <w:color w:val="333333"/>
                <w:sz w:val="18"/>
                <w:szCs w:val="18"/>
                <w:lang w:eastAsia="uk-UA"/>
              </w:rPr>
            </w:pPr>
            <w:r w:rsidRPr="004F24B3">
              <w:rPr>
                <w:rFonts w:ascii="Times New Roman" w:eastAsia="Times New Roman" w:hAnsi="Times New Roman"/>
                <w:bCs/>
                <w:color w:val="333333"/>
                <w:sz w:val="18"/>
                <w:szCs w:val="18"/>
                <w:lang w:eastAsia="uk-UA"/>
              </w:rPr>
              <w:t>п.п. 193.1.1 п. 193.1 ст. 193 ПКУ;</w:t>
            </w:r>
          </w:p>
          <w:p w:rsidR="00483CED" w:rsidRPr="004F24B3" w:rsidRDefault="00483CED" w:rsidP="00483CED">
            <w:pPr>
              <w:spacing w:after="0" w:line="240" w:lineRule="auto"/>
              <w:jc w:val="center"/>
              <w:rPr>
                <w:rFonts w:ascii="Times New Roman" w:eastAsia="Times New Roman" w:hAnsi="Times New Roman"/>
                <w:bCs/>
                <w:color w:val="333333"/>
                <w:sz w:val="18"/>
                <w:szCs w:val="18"/>
                <w:lang w:eastAsia="uk-UA"/>
              </w:rPr>
            </w:pPr>
            <w:r w:rsidRPr="004F24B3">
              <w:rPr>
                <w:rFonts w:ascii="Times New Roman" w:eastAsia="Times New Roman" w:hAnsi="Times New Roman"/>
                <w:bCs/>
                <w:color w:val="333333"/>
                <w:sz w:val="18"/>
                <w:szCs w:val="18"/>
                <w:lang w:eastAsia="uk-UA"/>
              </w:rPr>
              <w:t xml:space="preserve">ст. 17 Закону № 2464, п. 3 розділу ІІ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постановою правління Пенсійного фонду України від 21.07.2017 № 16-1, </w:t>
            </w:r>
            <w:r w:rsidRPr="004F24B3">
              <w:rPr>
                <w:rFonts w:ascii="Times New Roman" w:eastAsia="Times New Roman" w:hAnsi="Times New Roman"/>
                <w:bCs/>
                <w:color w:val="333333"/>
                <w:sz w:val="18"/>
                <w:szCs w:val="18"/>
                <w:lang w:eastAsia="uk-UA"/>
              </w:rPr>
              <w:lastRenderedPageBreak/>
              <w:t>зареєстрованого в Міністерстві юстиції України 17.08.2017 за № 1017/30885 (далі – Порядок № 651);</w:t>
            </w:r>
          </w:p>
          <w:p w:rsidR="00483CED" w:rsidRPr="004F24B3" w:rsidRDefault="00483CED" w:rsidP="00483CED">
            <w:pPr>
              <w:spacing w:after="0" w:line="240" w:lineRule="auto"/>
              <w:jc w:val="center"/>
              <w:rPr>
                <w:rFonts w:ascii="Times New Roman" w:eastAsia="Times New Roman" w:hAnsi="Times New Roman"/>
                <w:bCs/>
                <w:color w:val="333333"/>
                <w:sz w:val="18"/>
                <w:szCs w:val="18"/>
                <w:lang w:eastAsia="uk-UA"/>
              </w:rPr>
            </w:pPr>
            <w:r w:rsidRPr="004F24B3">
              <w:rPr>
                <w:rFonts w:ascii="Times New Roman" w:eastAsia="Times New Roman" w:hAnsi="Times New Roman"/>
                <w:bCs/>
                <w:color w:val="333333"/>
                <w:sz w:val="18"/>
                <w:szCs w:val="18"/>
                <w:lang w:eastAsia="uk-UA"/>
              </w:rPr>
              <w:t>ст. 17 Закону № 2464, п. 3 розділу ІІ Порядку № 651;</w:t>
            </w:r>
          </w:p>
          <w:p w:rsidR="00483CED" w:rsidRPr="004F24B3" w:rsidRDefault="00483CED" w:rsidP="00483CED">
            <w:pPr>
              <w:spacing w:after="0" w:line="240" w:lineRule="auto"/>
              <w:jc w:val="center"/>
              <w:rPr>
                <w:rFonts w:ascii="Times New Roman" w:eastAsia="Times New Roman" w:hAnsi="Times New Roman"/>
                <w:b/>
                <w:bCs/>
                <w:color w:val="333333"/>
                <w:sz w:val="18"/>
                <w:szCs w:val="18"/>
                <w:lang w:eastAsia="uk-UA"/>
              </w:rPr>
            </w:pPr>
            <w:r w:rsidRPr="004F24B3">
              <w:rPr>
                <w:rFonts w:ascii="Times New Roman" w:eastAsia="Times New Roman" w:hAnsi="Times New Roman"/>
                <w:bCs/>
                <w:color w:val="333333"/>
                <w:sz w:val="18"/>
                <w:szCs w:val="18"/>
                <w:lang w:eastAsia="uk-UA"/>
              </w:rPr>
              <w:t>ст. 17 Закону № 2464, п. 7 розділу ІІ Порядку № 651.</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eastAsia="Times New Roman" w:hAnsi="Times New Roman"/>
                <w:bCs/>
                <w:color w:val="333333"/>
                <w:sz w:val="18"/>
                <w:szCs w:val="18"/>
                <w:lang w:eastAsia="uk-UA"/>
              </w:rPr>
            </w:pPr>
            <w:r w:rsidRPr="00BC754E">
              <w:rPr>
                <w:rFonts w:ascii="Times New Roman" w:hAnsi="Times New Roman"/>
                <w:sz w:val="18"/>
                <w:szCs w:val="18"/>
                <w:lang w:val="ru-RU"/>
              </w:rPr>
              <w:lastRenderedPageBreak/>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C922EC"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spacing w:after="0" w:line="240" w:lineRule="auto"/>
              <w:jc w:val="center"/>
              <w:rPr>
                <w:rFonts w:ascii="Times New Roman" w:hAnsi="Times New Roman"/>
                <w:sz w:val="18"/>
                <w:szCs w:val="18"/>
              </w:rPr>
            </w:pPr>
            <w:r w:rsidRPr="004F24B3">
              <w:rPr>
                <w:rFonts w:ascii="Times New Roman" w:hAnsi="Times New Roman"/>
                <w:sz w:val="18"/>
                <w:szCs w:val="18"/>
              </w:rPr>
              <w:t xml:space="preserve">11.01.2021 №86 </w:t>
            </w:r>
          </w:p>
          <w:p w:rsidR="00483CED" w:rsidRDefault="00483CED" w:rsidP="00483CED">
            <w:pPr>
              <w:spacing w:after="0" w:line="240" w:lineRule="auto"/>
              <w:jc w:val="center"/>
              <w:rPr>
                <w:rFonts w:ascii="Times New Roman" w:hAnsi="Times New Roman"/>
                <w:sz w:val="18"/>
                <w:szCs w:val="18"/>
              </w:rPr>
            </w:pPr>
          </w:p>
          <w:p w:rsidR="00483CED" w:rsidRDefault="00483CED" w:rsidP="00483CED">
            <w:pPr>
              <w:jc w:val="center"/>
              <w:rPr>
                <w:rFonts w:ascii="Times New Roman" w:hAnsi="Times New Roman"/>
                <w:sz w:val="18"/>
                <w:szCs w:val="18"/>
              </w:rPr>
            </w:pPr>
            <w:r>
              <w:rPr>
                <w:rFonts w:ascii="Times New Roman" w:hAnsi="Times New Roman"/>
                <w:sz w:val="18"/>
                <w:szCs w:val="18"/>
              </w:rPr>
              <w:t xml:space="preserve"> (</w:t>
            </w:r>
            <w:r w:rsidRPr="004F24B3">
              <w:rPr>
                <w:rFonts w:ascii="Times New Roman" w:hAnsi="Times New Roman"/>
                <w:sz w:val="18"/>
                <w:szCs w:val="18"/>
              </w:rPr>
              <w:t xml:space="preserve"> із змінами внесеними</w:t>
            </w:r>
            <w:r>
              <w:rPr>
                <w:rFonts w:ascii="Times New Roman" w:hAnsi="Times New Roman"/>
                <w:sz w:val="18"/>
                <w:szCs w:val="18"/>
              </w:rPr>
              <w:t xml:space="preserve"> 12</w:t>
            </w:r>
            <w:r w:rsidRPr="004F24B3">
              <w:rPr>
                <w:rFonts w:ascii="Times New Roman" w:hAnsi="Times New Roman"/>
                <w:sz w:val="18"/>
                <w:szCs w:val="18"/>
              </w:rPr>
              <w:t>.07.202</w:t>
            </w:r>
            <w:r>
              <w:rPr>
                <w:rFonts w:ascii="Times New Roman" w:hAnsi="Times New Roman"/>
                <w:sz w:val="18"/>
                <w:szCs w:val="18"/>
              </w:rPr>
              <w:t>1</w:t>
            </w:r>
            <w:r w:rsidRPr="004F24B3">
              <w:rPr>
                <w:rFonts w:ascii="Times New Roman" w:hAnsi="Times New Roman"/>
                <w:sz w:val="18"/>
                <w:szCs w:val="18"/>
              </w:rPr>
              <w:t xml:space="preserve"> №</w:t>
            </w:r>
            <w:r>
              <w:rPr>
                <w:rFonts w:ascii="Times New Roman" w:hAnsi="Times New Roman"/>
                <w:sz w:val="18"/>
                <w:szCs w:val="18"/>
              </w:rPr>
              <w:t>559</w:t>
            </w:r>
            <w:r w:rsidRPr="004F24B3">
              <w:rPr>
                <w:rFonts w:ascii="Times New Roman" w:hAnsi="Times New Roman"/>
                <w:sz w:val="18"/>
                <w:szCs w:val="18"/>
              </w:rPr>
              <w:t xml:space="preserve"> </w:t>
            </w:r>
          </w:p>
          <w:p w:rsidR="00483CED" w:rsidRDefault="00483CED" w:rsidP="00483CED">
            <w:pPr>
              <w:jc w:val="center"/>
              <w:rPr>
                <w:rFonts w:ascii="Times New Roman" w:hAnsi="Times New Roman"/>
                <w:sz w:val="18"/>
                <w:szCs w:val="18"/>
              </w:rPr>
            </w:pPr>
            <w:r>
              <w:rPr>
                <w:rFonts w:ascii="Times New Roman" w:hAnsi="Times New Roman"/>
                <w:sz w:val="18"/>
                <w:szCs w:val="18"/>
              </w:rPr>
              <w:t>та</w:t>
            </w:r>
          </w:p>
          <w:p w:rsidR="00483CED" w:rsidRDefault="00483CED" w:rsidP="00483CED">
            <w:pPr>
              <w:jc w:val="center"/>
              <w:rPr>
                <w:rFonts w:ascii="Times New Roman" w:hAnsi="Times New Roman"/>
                <w:sz w:val="18"/>
                <w:szCs w:val="18"/>
              </w:rPr>
            </w:pPr>
            <w:r w:rsidRPr="004F24B3">
              <w:rPr>
                <w:rFonts w:ascii="Times New Roman" w:hAnsi="Times New Roman"/>
                <w:sz w:val="18"/>
                <w:szCs w:val="18"/>
              </w:rPr>
              <w:t>10.01.2024 №13</w:t>
            </w:r>
            <w:r>
              <w:rPr>
                <w:rFonts w:ascii="Times New Roman" w:hAnsi="Times New Roman"/>
                <w:sz w:val="18"/>
                <w:szCs w:val="18"/>
              </w:rPr>
              <w:t>)</w:t>
            </w:r>
          </w:p>
          <w:p w:rsidR="00483CED" w:rsidRPr="004F24B3" w:rsidRDefault="00483CED" w:rsidP="00483CED">
            <w:pPr>
              <w:spacing w:after="0" w:line="240" w:lineRule="auto"/>
              <w:jc w:val="center"/>
              <w:rPr>
                <w:rFonts w:ascii="Times New Roman" w:eastAsia="Times New Roman" w:hAnsi="Times New Roman"/>
                <w:b/>
                <w:bCs/>
                <w:color w:val="333333"/>
                <w:sz w:val="18"/>
                <w:szCs w:val="18"/>
                <w:lang w:eastAsia="uk-UA"/>
              </w:rPr>
            </w:pP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Налисник Зоряна</w:t>
            </w:r>
          </w:p>
          <w:p w:rsidR="00483CED" w:rsidRPr="004F24B3" w:rsidRDefault="00483CED" w:rsidP="00483CED">
            <w:pPr>
              <w:spacing w:after="0" w:line="240" w:lineRule="auto"/>
              <w:jc w:val="center"/>
              <w:rPr>
                <w:rFonts w:ascii="Times New Roman" w:eastAsia="Times New Roman" w:hAnsi="Times New Roman"/>
                <w:b/>
                <w:bCs/>
                <w:color w:val="333333"/>
                <w:sz w:val="18"/>
                <w:szCs w:val="18"/>
                <w:lang w:eastAsia="uk-UA"/>
              </w:rPr>
            </w:pPr>
            <w:r w:rsidRPr="004F24B3">
              <w:rPr>
                <w:rFonts w:ascii="Times New Roman" w:hAnsi="Times New Roman"/>
                <w:sz w:val="18"/>
                <w:szCs w:val="18"/>
                <w:lang w:eastAsia="uk-UA"/>
              </w:rPr>
              <w:t>Михайлівна</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eastAsia="Times New Roman" w:hAnsi="Times New Roman"/>
                <w:b/>
                <w:bCs/>
                <w:color w:val="333333"/>
                <w:sz w:val="18"/>
                <w:szCs w:val="18"/>
                <w:lang w:eastAsia="uk-UA"/>
              </w:rPr>
            </w:pPr>
            <w:r w:rsidRPr="004F24B3">
              <w:rPr>
                <w:rFonts w:ascii="Times New Roman" w:hAnsi="Times New Roman"/>
                <w:sz w:val="18"/>
                <w:szCs w:val="18"/>
                <w:lang w:eastAsia="uk-UA"/>
              </w:rPr>
              <w:t xml:space="preserve">Заступник начальника Теребовлянської державної податкової інспекції </w:t>
            </w:r>
            <w:r w:rsidRPr="004F24B3">
              <w:rPr>
                <w:rFonts w:ascii="Times New Roman" w:hAnsi="Times New Roman"/>
                <w:spacing w:val="-4"/>
                <w:sz w:val="18"/>
                <w:szCs w:val="18"/>
              </w:rPr>
              <w:t>Головного управління</w:t>
            </w:r>
            <w:r w:rsidRPr="004F24B3">
              <w:rPr>
                <w:rFonts w:ascii="Times New Roman" w:hAnsi="Times New Roman"/>
                <w:sz w:val="18"/>
                <w:szCs w:val="18"/>
                <w:lang w:eastAsia="uk-UA"/>
              </w:rPr>
              <w:t xml:space="preserve"> ДПС</w:t>
            </w:r>
            <w:r w:rsidRPr="004F24B3">
              <w:rPr>
                <w:rFonts w:ascii="Times New Roman" w:hAnsi="Times New Roman"/>
                <w:spacing w:val="-4"/>
                <w:sz w:val="18"/>
                <w:szCs w:val="18"/>
              </w:rPr>
              <w:t xml:space="preserve"> у Тернопільській </w:t>
            </w:r>
            <w:r w:rsidRPr="004F24B3">
              <w:rPr>
                <w:rFonts w:ascii="Times New Roman" w:hAnsi="Times New Roman"/>
                <w:sz w:val="18"/>
                <w:szCs w:val="18"/>
              </w:rPr>
              <w:t>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довідок про 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письмових повідомлень про відмову у прийнятті податкової звітності;</w:t>
            </w:r>
          </w:p>
          <w:p w:rsidR="00483CED" w:rsidRDefault="00483CED" w:rsidP="00483CED">
            <w:pPr>
              <w:spacing w:after="0" w:line="240" w:lineRule="auto"/>
              <w:jc w:val="center"/>
              <w:rPr>
                <w:rFonts w:ascii="Times New Roman" w:hAnsi="Times New Roman"/>
                <w:sz w:val="18"/>
                <w:szCs w:val="18"/>
                <w:lang w:eastAsia="uk-UA"/>
              </w:rPr>
            </w:pP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підписання витягів з реєстру страхувальників (щодо юридичної особи або відокремленого </w:t>
            </w:r>
            <w:r w:rsidRPr="004F24B3">
              <w:rPr>
                <w:rFonts w:ascii="Times New Roman" w:hAnsi="Times New Roman"/>
                <w:sz w:val="18"/>
                <w:szCs w:val="18"/>
                <w:lang w:eastAsia="uk-UA"/>
              </w:rPr>
              <w:lastRenderedPageBreak/>
              <w:t>підрозділу)</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1-ВРС);</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 підприємця або фізичної особи, яка провадить незалежну професійну діяльність)</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2-ВРС);</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rsidR="00483CED" w:rsidRPr="004F24B3" w:rsidRDefault="00483CED" w:rsidP="00483CED">
            <w:pPr>
              <w:spacing w:after="0" w:line="240" w:lineRule="auto"/>
              <w:jc w:val="center"/>
              <w:rPr>
                <w:rFonts w:ascii="Times New Roman" w:eastAsia="Times New Roman" w:hAnsi="Times New Roman"/>
                <w:b/>
                <w:bCs/>
                <w:color w:val="333333"/>
                <w:sz w:val="18"/>
                <w:szCs w:val="18"/>
                <w:lang w:eastAsia="uk-UA"/>
              </w:rPr>
            </w:pPr>
            <w:r w:rsidRPr="004F24B3">
              <w:rPr>
                <w:rFonts w:ascii="Times New Roman" w:hAnsi="Times New Roman"/>
                <w:sz w:val="18"/>
                <w:szCs w:val="18"/>
                <w:lang w:eastAsia="uk-UA"/>
              </w:rPr>
              <w:t>підписання довідок з реєстру страхувальників (ф. № 1-ДРС)</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lastRenderedPageBreak/>
              <w:t>Ст. 5 Закону України від 08 липня 2010 року № 2464-VI "Про збір та облік єдиного  внеску  на  загальнообов’язкове  державне  соціальне   страхування" (далі – Закон № 2464), п. 3 розділу ІІІ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зареєстрованого в Міністерстві юстиції України 03.12.2014 за № 1553/26330 (далі – Порядок № 1162);</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абзац другий п. 64.3 ст. 64 Податкового кодексу України (далі – ПКУ), п. 3.10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 (далі – Порядок № 1588);</w:t>
            </w:r>
          </w:p>
          <w:p w:rsidR="00483CED" w:rsidRPr="004F24B3" w:rsidRDefault="00483CED" w:rsidP="00483CED">
            <w:pPr>
              <w:spacing w:after="0" w:line="240" w:lineRule="auto"/>
              <w:jc w:val="center"/>
              <w:rPr>
                <w:rFonts w:ascii="Times New Roman" w:hAnsi="Times New Roman"/>
                <w:sz w:val="18"/>
                <w:szCs w:val="18"/>
                <w:lang w:eastAsia="ru-RU"/>
              </w:rPr>
            </w:pPr>
            <w:r w:rsidRPr="004F24B3">
              <w:rPr>
                <w:rFonts w:ascii="Times New Roman" w:hAnsi="Times New Roman"/>
                <w:sz w:val="18"/>
                <w:szCs w:val="18"/>
                <w:lang w:eastAsia="ru-RU"/>
              </w:rPr>
              <w:t>п.п.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.1.3 п.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.1</w:t>
            </w:r>
          </w:p>
          <w:p w:rsidR="00483CED" w:rsidRPr="004F24B3" w:rsidRDefault="00483CED" w:rsidP="00483CED">
            <w:pPr>
              <w:spacing w:after="0" w:line="240" w:lineRule="auto"/>
              <w:jc w:val="center"/>
              <w:rPr>
                <w:rFonts w:ascii="Times New Roman" w:hAnsi="Times New Roman"/>
                <w:sz w:val="18"/>
                <w:szCs w:val="18"/>
                <w:lang w:eastAsia="ru-RU"/>
              </w:rPr>
            </w:pPr>
            <w:r w:rsidRPr="004F24B3">
              <w:rPr>
                <w:rFonts w:ascii="Times New Roman" w:hAnsi="Times New Roman"/>
                <w:sz w:val="18"/>
                <w:szCs w:val="18"/>
                <w:lang w:eastAsia="ru-RU"/>
              </w:rPr>
              <w:t>ст.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 xml:space="preserve"> ПКУ;</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ст.ст. 48 та 49 ПКУ;</w:t>
            </w:r>
          </w:p>
          <w:p w:rsidR="00483CED" w:rsidRDefault="00483CED" w:rsidP="00483CED">
            <w:pPr>
              <w:spacing w:after="0" w:line="240" w:lineRule="auto"/>
              <w:jc w:val="center"/>
              <w:rPr>
                <w:rFonts w:ascii="Times New Roman" w:hAnsi="Times New Roman"/>
                <w:sz w:val="18"/>
                <w:szCs w:val="18"/>
                <w:lang w:eastAsia="ru-RU"/>
              </w:rPr>
            </w:pP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ru-RU"/>
              </w:rPr>
              <w:t>п. п.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.1.1 п.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.1 ст.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 xml:space="preserve"> ПКУ;</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ст. 17 Закону № 2464, п. 3 розділу ІІ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w:t>
            </w:r>
            <w:r w:rsidRPr="004F24B3">
              <w:rPr>
                <w:rFonts w:ascii="Times New Roman" w:hAnsi="Times New Roman"/>
                <w:sz w:val="18"/>
                <w:szCs w:val="18"/>
                <w:lang w:eastAsia="uk-UA"/>
              </w:rPr>
              <w:lastRenderedPageBreak/>
              <w:t>21.07.2017 № 651, постановою правління Пенсійного фонду України від 21.07.2017 № 16-1, зареєстрованого в Міністерстві юстиції України 17.08.2017 за № 1017/30885 (далі – Порядок № 651);</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3 розділу ІІ Порядку № 651;</w:t>
            </w:r>
          </w:p>
          <w:p w:rsidR="00483CED" w:rsidRPr="004F24B3" w:rsidRDefault="00483CED" w:rsidP="00483CED">
            <w:pPr>
              <w:spacing w:after="0" w:line="240" w:lineRule="auto"/>
              <w:jc w:val="center"/>
              <w:rPr>
                <w:rFonts w:ascii="Times New Roman" w:eastAsia="Times New Roman" w:hAnsi="Times New Roman"/>
                <w:b/>
                <w:bCs/>
                <w:color w:val="333333"/>
                <w:sz w:val="18"/>
                <w:szCs w:val="18"/>
                <w:lang w:eastAsia="uk-UA"/>
              </w:rPr>
            </w:pPr>
            <w:r w:rsidRPr="004F24B3">
              <w:rPr>
                <w:rFonts w:ascii="Times New Roman" w:hAnsi="Times New Roman"/>
                <w:sz w:val="18"/>
                <w:szCs w:val="18"/>
                <w:lang w:eastAsia="uk-UA"/>
              </w:rPr>
              <w:t>ст. 17 Закону № 2464, п. 7 розділу ІІ Порядку № 651</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C922EC"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spacing w:after="0" w:line="240" w:lineRule="auto"/>
              <w:jc w:val="center"/>
              <w:rPr>
                <w:rFonts w:ascii="Times New Roman" w:hAnsi="Times New Roman"/>
                <w:sz w:val="18"/>
                <w:szCs w:val="18"/>
              </w:rPr>
            </w:pPr>
            <w:r w:rsidRPr="004F24B3">
              <w:rPr>
                <w:rFonts w:ascii="Times New Roman" w:hAnsi="Times New Roman"/>
                <w:sz w:val="18"/>
                <w:szCs w:val="18"/>
              </w:rPr>
              <w:t xml:space="preserve">11.01.2021 №86 </w:t>
            </w:r>
          </w:p>
          <w:p w:rsidR="00483CED" w:rsidRDefault="00483CED" w:rsidP="00483CED">
            <w:pPr>
              <w:spacing w:after="0" w:line="240" w:lineRule="auto"/>
              <w:jc w:val="center"/>
              <w:rPr>
                <w:rFonts w:ascii="Times New Roman" w:hAnsi="Times New Roman"/>
                <w:sz w:val="18"/>
                <w:szCs w:val="18"/>
              </w:rPr>
            </w:pPr>
          </w:p>
          <w:p w:rsidR="00483CED" w:rsidRDefault="00483CED" w:rsidP="00483CED">
            <w:pPr>
              <w:jc w:val="center"/>
              <w:rPr>
                <w:rFonts w:ascii="Times New Roman" w:hAnsi="Times New Roman"/>
                <w:sz w:val="18"/>
                <w:szCs w:val="18"/>
              </w:rPr>
            </w:pPr>
            <w:r>
              <w:rPr>
                <w:rFonts w:ascii="Times New Roman" w:hAnsi="Times New Roman"/>
                <w:sz w:val="18"/>
                <w:szCs w:val="18"/>
              </w:rPr>
              <w:t xml:space="preserve"> (</w:t>
            </w:r>
            <w:r w:rsidRPr="004F24B3">
              <w:rPr>
                <w:rFonts w:ascii="Times New Roman" w:hAnsi="Times New Roman"/>
                <w:sz w:val="18"/>
                <w:szCs w:val="18"/>
              </w:rPr>
              <w:t xml:space="preserve"> із змінами внесеними</w:t>
            </w:r>
            <w:r>
              <w:rPr>
                <w:rFonts w:ascii="Times New Roman" w:hAnsi="Times New Roman"/>
                <w:sz w:val="18"/>
                <w:szCs w:val="18"/>
              </w:rPr>
              <w:t xml:space="preserve"> 30</w:t>
            </w:r>
            <w:r w:rsidRPr="004F24B3">
              <w:rPr>
                <w:rFonts w:ascii="Times New Roman" w:hAnsi="Times New Roman"/>
                <w:sz w:val="18"/>
                <w:szCs w:val="18"/>
              </w:rPr>
              <w:t>.0</w:t>
            </w:r>
            <w:r>
              <w:rPr>
                <w:rFonts w:ascii="Times New Roman" w:hAnsi="Times New Roman"/>
                <w:sz w:val="18"/>
                <w:szCs w:val="18"/>
              </w:rPr>
              <w:t>6</w:t>
            </w:r>
            <w:r w:rsidRPr="004F24B3">
              <w:rPr>
                <w:rFonts w:ascii="Times New Roman" w:hAnsi="Times New Roman"/>
                <w:sz w:val="18"/>
                <w:szCs w:val="18"/>
              </w:rPr>
              <w:t>.202</w:t>
            </w:r>
            <w:r>
              <w:rPr>
                <w:rFonts w:ascii="Times New Roman" w:hAnsi="Times New Roman"/>
                <w:sz w:val="18"/>
                <w:szCs w:val="18"/>
              </w:rPr>
              <w:t>1</w:t>
            </w:r>
            <w:r w:rsidRPr="004F24B3">
              <w:rPr>
                <w:rFonts w:ascii="Times New Roman" w:hAnsi="Times New Roman"/>
                <w:sz w:val="18"/>
                <w:szCs w:val="18"/>
              </w:rPr>
              <w:t xml:space="preserve"> №</w:t>
            </w:r>
            <w:r>
              <w:rPr>
                <w:rFonts w:ascii="Times New Roman" w:hAnsi="Times New Roman"/>
                <w:sz w:val="18"/>
                <w:szCs w:val="18"/>
              </w:rPr>
              <w:t>549</w:t>
            </w:r>
            <w:r w:rsidRPr="004F24B3">
              <w:rPr>
                <w:rFonts w:ascii="Times New Roman" w:hAnsi="Times New Roman"/>
                <w:sz w:val="18"/>
                <w:szCs w:val="18"/>
              </w:rPr>
              <w:t xml:space="preserve"> </w:t>
            </w:r>
          </w:p>
          <w:p w:rsidR="00483CED" w:rsidRDefault="00483CED" w:rsidP="00483CED">
            <w:pPr>
              <w:jc w:val="center"/>
              <w:rPr>
                <w:rFonts w:ascii="Times New Roman" w:hAnsi="Times New Roman"/>
                <w:sz w:val="18"/>
                <w:szCs w:val="18"/>
              </w:rPr>
            </w:pPr>
            <w:r>
              <w:rPr>
                <w:rFonts w:ascii="Times New Roman" w:hAnsi="Times New Roman"/>
                <w:sz w:val="18"/>
                <w:szCs w:val="18"/>
              </w:rPr>
              <w:t>та</w:t>
            </w:r>
          </w:p>
          <w:p w:rsidR="00483CED" w:rsidRDefault="00483CED" w:rsidP="00483CED">
            <w:pPr>
              <w:jc w:val="center"/>
              <w:rPr>
                <w:rFonts w:ascii="Times New Roman" w:hAnsi="Times New Roman"/>
                <w:sz w:val="18"/>
                <w:szCs w:val="18"/>
              </w:rPr>
            </w:pPr>
            <w:r w:rsidRPr="004F24B3">
              <w:rPr>
                <w:rFonts w:ascii="Times New Roman" w:hAnsi="Times New Roman"/>
                <w:sz w:val="18"/>
                <w:szCs w:val="18"/>
              </w:rPr>
              <w:t>10.01.2024 №13</w:t>
            </w:r>
            <w:r>
              <w:rPr>
                <w:rFonts w:ascii="Times New Roman" w:hAnsi="Times New Roman"/>
                <w:sz w:val="18"/>
                <w:szCs w:val="18"/>
              </w:rPr>
              <w:t>)</w:t>
            </w:r>
          </w:p>
          <w:p w:rsidR="00483CED" w:rsidRPr="004F24B3" w:rsidRDefault="00483CED" w:rsidP="00483CED">
            <w:pPr>
              <w:spacing w:after="0" w:line="240" w:lineRule="auto"/>
              <w:jc w:val="center"/>
              <w:rPr>
                <w:rFonts w:ascii="Times New Roman" w:eastAsia="Times New Roman" w:hAnsi="Times New Roman"/>
                <w:b/>
                <w:bCs/>
                <w:color w:val="333333"/>
                <w:sz w:val="18"/>
                <w:szCs w:val="18"/>
                <w:lang w:eastAsia="uk-UA"/>
              </w:rPr>
            </w:pP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eastAsia="Times New Roman" w:hAnsi="Times New Roman"/>
                <w:b/>
                <w:bCs/>
                <w:color w:val="333333"/>
                <w:sz w:val="18"/>
                <w:szCs w:val="18"/>
                <w:lang w:eastAsia="uk-UA"/>
              </w:rPr>
            </w:pPr>
            <w:r w:rsidRPr="004F24B3">
              <w:rPr>
                <w:rFonts w:ascii="Times New Roman" w:hAnsi="Times New Roman"/>
                <w:sz w:val="18"/>
                <w:szCs w:val="18"/>
                <w:lang w:eastAsia="uk-UA"/>
              </w:rPr>
              <w:t>Медвідь Лілія</w:t>
            </w:r>
            <w:r>
              <w:rPr>
                <w:rFonts w:ascii="Times New Roman" w:hAnsi="Times New Roman"/>
                <w:sz w:val="18"/>
                <w:szCs w:val="18"/>
                <w:lang w:eastAsia="uk-UA"/>
              </w:rPr>
              <w:t xml:space="preserve"> Михайлівна</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eastAsia="Times New Roman" w:hAnsi="Times New Roman"/>
                <w:b/>
                <w:bCs/>
                <w:color w:val="333333"/>
                <w:sz w:val="18"/>
                <w:szCs w:val="18"/>
                <w:lang w:eastAsia="uk-UA"/>
              </w:rPr>
            </w:pPr>
            <w:r w:rsidRPr="004F24B3">
              <w:rPr>
                <w:rFonts w:ascii="Times New Roman" w:hAnsi="Times New Roman"/>
                <w:sz w:val="18"/>
                <w:szCs w:val="18"/>
                <w:lang w:eastAsia="uk-UA"/>
              </w:rPr>
              <w:t xml:space="preserve">Головний державний інспектор Козівської державної податкової інспекції </w:t>
            </w:r>
            <w:r w:rsidRPr="004F24B3">
              <w:rPr>
                <w:rFonts w:ascii="Times New Roman" w:hAnsi="Times New Roman"/>
                <w:spacing w:val="-4"/>
                <w:sz w:val="18"/>
                <w:szCs w:val="18"/>
              </w:rPr>
              <w:t>Головного управління</w:t>
            </w:r>
            <w:r w:rsidRPr="004F24B3">
              <w:rPr>
                <w:rFonts w:ascii="Times New Roman" w:hAnsi="Times New Roman"/>
                <w:sz w:val="18"/>
                <w:szCs w:val="18"/>
                <w:lang w:eastAsia="uk-UA"/>
              </w:rPr>
              <w:t xml:space="preserve"> ДПС</w:t>
            </w:r>
            <w:r w:rsidRPr="004F24B3">
              <w:rPr>
                <w:rFonts w:ascii="Times New Roman" w:hAnsi="Times New Roman"/>
                <w:spacing w:val="-4"/>
                <w:sz w:val="18"/>
                <w:szCs w:val="18"/>
              </w:rPr>
              <w:t xml:space="preserve"> у Тернопільській </w:t>
            </w:r>
            <w:r w:rsidRPr="004F24B3">
              <w:rPr>
                <w:rFonts w:ascii="Times New Roman" w:hAnsi="Times New Roman"/>
                <w:sz w:val="18"/>
                <w:szCs w:val="18"/>
              </w:rPr>
              <w:t>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довідок про 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письмових повідомлень про відмову у прийнятті податкової звітності;</w:t>
            </w:r>
          </w:p>
          <w:p w:rsidR="00483CED" w:rsidRDefault="00483CED" w:rsidP="00483CED">
            <w:pPr>
              <w:spacing w:after="0" w:line="240" w:lineRule="auto"/>
              <w:jc w:val="center"/>
              <w:rPr>
                <w:rFonts w:ascii="Times New Roman" w:hAnsi="Times New Roman"/>
                <w:sz w:val="18"/>
                <w:szCs w:val="18"/>
                <w:lang w:eastAsia="uk-UA"/>
              </w:rPr>
            </w:pP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підписання витягів з </w:t>
            </w:r>
            <w:r w:rsidRPr="004F24B3">
              <w:rPr>
                <w:rFonts w:ascii="Times New Roman" w:hAnsi="Times New Roman"/>
                <w:sz w:val="18"/>
                <w:szCs w:val="18"/>
                <w:lang w:eastAsia="uk-UA"/>
              </w:rPr>
              <w:lastRenderedPageBreak/>
              <w:t>реєстру страхувальників (щодо юридичної особи або відокремленого підрозділу)</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№1-ВРС);</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 підприємця або фізичної особи, яка провадить незалежну професійну діяльність)</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№2-ВРС);</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№3-ВРС);</w:t>
            </w:r>
          </w:p>
          <w:p w:rsidR="00483CED" w:rsidRPr="004F24B3" w:rsidRDefault="00483CED" w:rsidP="00483CED">
            <w:pPr>
              <w:spacing w:after="0" w:line="240" w:lineRule="auto"/>
              <w:jc w:val="center"/>
              <w:rPr>
                <w:rFonts w:ascii="Times New Roman" w:eastAsia="Times New Roman" w:hAnsi="Times New Roman"/>
                <w:b/>
                <w:bCs/>
                <w:color w:val="333333"/>
                <w:sz w:val="18"/>
                <w:szCs w:val="18"/>
                <w:lang w:eastAsia="uk-UA"/>
              </w:rPr>
            </w:pPr>
            <w:r w:rsidRPr="004F24B3">
              <w:rPr>
                <w:rFonts w:ascii="Times New Roman" w:hAnsi="Times New Roman"/>
                <w:sz w:val="18"/>
                <w:szCs w:val="18"/>
                <w:lang w:eastAsia="uk-UA"/>
              </w:rPr>
              <w:t>підписання довідок з реєстру страхувальників (ф.№ 1-ДРС)</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lastRenderedPageBreak/>
              <w:t>ст. 5 Закону України від 08 липня 2010 року № 2464-VI «Про збір та облік єдиного  внеску на  загальнообов’язкове  державне  соціальне   страхування» (далі – Закон №2464), п. 3 розділу ІІІ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№1162, зареєстрованого в Міністерстві юстиції України 03.12.2014 за № 1553/26330 (далі – Порядок №1162);</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абзац другий п. 64.3 ст. 64 Податкового кодексу України (далі – ПКУ), п. 3.10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 (далі – Порядок № 1588);</w:t>
            </w:r>
          </w:p>
          <w:p w:rsidR="00483CED" w:rsidRPr="004F24B3" w:rsidRDefault="00483CED" w:rsidP="00483CED">
            <w:pPr>
              <w:spacing w:after="0" w:line="240" w:lineRule="auto"/>
              <w:jc w:val="center"/>
              <w:rPr>
                <w:rFonts w:ascii="Times New Roman" w:hAnsi="Times New Roman"/>
                <w:sz w:val="18"/>
                <w:szCs w:val="18"/>
                <w:lang w:eastAsia="ru-RU"/>
              </w:rPr>
            </w:pPr>
            <w:r w:rsidRPr="004F24B3">
              <w:rPr>
                <w:rFonts w:ascii="Times New Roman" w:hAnsi="Times New Roman"/>
                <w:sz w:val="18"/>
                <w:szCs w:val="18"/>
                <w:lang w:eastAsia="ru-RU"/>
              </w:rPr>
              <w:t>п. п.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.1.3 п.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.1</w:t>
            </w:r>
          </w:p>
          <w:p w:rsidR="00483CED" w:rsidRPr="004F24B3" w:rsidRDefault="00483CED" w:rsidP="00483CED">
            <w:pPr>
              <w:spacing w:after="0" w:line="240" w:lineRule="auto"/>
              <w:jc w:val="center"/>
              <w:rPr>
                <w:rFonts w:ascii="Times New Roman" w:hAnsi="Times New Roman"/>
                <w:sz w:val="18"/>
                <w:szCs w:val="18"/>
                <w:lang w:eastAsia="ru-RU"/>
              </w:rPr>
            </w:pPr>
            <w:r w:rsidRPr="004F24B3">
              <w:rPr>
                <w:rFonts w:ascii="Times New Roman" w:hAnsi="Times New Roman"/>
                <w:sz w:val="18"/>
                <w:szCs w:val="18"/>
                <w:lang w:eastAsia="ru-RU"/>
              </w:rPr>
              <w:t>ст.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 xml:space="preserve"> ПКУ;</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ст.ст. 48 та 49 ПКУ;</w:t>
            </w:r>
          </w:p>
          <w:p w:rsidR="00483CED" w:rsidRDefault="00483CED" w:rsidP="00483CED">
            <w:pPr>
              <w:spacing w:after="0" w:line="240" w:lineRule="auto"/>
              <w:jc w:val="center"/>
              <w:rPr>
                <w:rFonts w:ascii="Times New Roman" w:hAnsi="Times New Roman"/>
                <w:sz w:val="18"/>
                <w:szCs w:val="18"/>
                <w:lang w:eastAsia="ru-RU"/>
              </w:rPr>
            </w:pP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ru-RU"/>
              </w:rPr>
              <w:t>п. п.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.1.1 п.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.1 ст.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 xml:space="preserve"> ПКУ;</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ст. 17 Закону №2464, п. 3 розділу ІІ Порядку надання інформації з реєстру страхувальників Державного реєстру загальнообов’язкового </w:t>
            </w:r>
            <w:r w:rsidRPr="004F24B3">
              <w:rPr>
                <w:rFonts w:ascii="Times New Roman" w:hAnsi="Times New Roman"/>
                <w:sz w:val="18"/>
                <w:szCs w:val="18"/>
                <w:lang w:eastAsia="uk-UA"/>
              </w:rPr>
              <w:lastRenderedPageBreak/>
              <w:t>державного соціального страхування, затвердженого  наказом Міністерства фінансів України від 21.07.2017 №651, постановою правління Пенсійного фонду України від 21.07.2017 № 16-1, зареєстрованого в Міністерстві юстиції України 17.08.2017 за № 1017/30885 (далі – Порядок № 651);</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3 розділу ІІ Порядку № 651;</w:t>
            </w:r>
          </w:p>
          <w:p w:rsidR="00483CED" w:rsidRPr="004F24B3" w:rsidRDefault="00483CED" w:rsidP="00483CED">
            <w:pPr>
              <w:spacing w:after="0" w:line="240" w:lineRule="auto"/>
              <w:jc w:val="center"/>
              <w:rPr>
                <w:rFonts w:ascii="Times New Roman" w:eastAsia="Times New Roman" w:hAnsi="Times New Roman"/>
                <w:b/>
                <w:bCs/>
                <w:color w:val="333333"/>
                <w:sz w:val="18"/>
                <w:szCs w:val="18"/>
                <w:lang w:eastAsia="uk-UA"/>
              </w:rPr>
            </w:pPr>
            <w:r w:rsidRPr="004F24B3">
              <w:rPr>
                <w:rFonts w:ascii="Times New Roman" w:hAnsi="Times New Roman"/>
                <w:sz w:val="18"/>
                <w:szCs w:val="18"/>
                <w:lang w:eastAsia="uk-UA"/>
              </w:rPr>
              <w:t>ст. 17 Закону №2464, п. 7 розділу ІІ Порядку №651</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eastAsia="Times New Roman" w:hAnsi="Times New Roman"/>
                <w:b/>
                <w:bCs/>
                <w:color w:val="333333"/>
                <w:sz w:val="18"/>
                <w:szCs w:val="18"/>
                <w:lang w:eastAsia="uk-UA"/>
              </w:rPr>
            </w:pPr>
            <w:r w:rsidRPr="00BC754E">
              <w:rPr>
                <w:rFonts w:ascii="Times New Roman" w:hAnsi="Times New Roman"/>
                <w:sz w:val="18"/>
                <w:szCs w:val="18"/>
                <w:lang w:val="ru-RU"/>
              </w:rPr>
              <w:lastRenderedPageBreak/>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C922EC"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spacing w:after="0" w:line="240" w:lineRule="auto"/>
              <w:jc w:val="center"/>
              <w:rPr>
                <w:rFonts w:ascii="Times New Roman" w:hAnsi="Times New Roman"/>
                <w:sz w:val="18"/>
                <w:szCs w:val="18"/>
              </w:rPr>
            </w:pPr>
            <w:r w:rsidRPr="004F24B3">
              <w:rPr>
                <w:rFonts w:ascii="Times New Roman" w:hAnsi="Times New Roman"/>
                <w:sz w:val="18"/>
                <w:szCs w:val="18"/>
              </w:rPr>
              <w:t xml:space="preserve">11.01.2021 №86 </w:t>
            </w:r>
          </w:p>
          <w:p w:rsidR="00483CED" w:rsidRDefault="00483CED" w:rsidP="00483CED">
            <w:pPr>
              <w:spacing w:after="0" w:line="240" w:lineRule="auto"/>
              <w:jc w:val="center"/>
              <w:rPr>
                <w:rFonts w:ascii="Times New Roman" w:hAnsi="Times New Roman"/>
                <w:sz w:val="18"/>
                <w:szCs w:val="18"/>
              </w:rPr>
            </w:pPr>
          </w:p>
          <w:p w:rsidR="00483CED" w:rsidRDefault="00483CED" w:rsidP="00483CED">
            <w:pPr>
              <w:jc w:val="center"/>
              <w:rPr>
                <w:rFonts w:ascii="Times New Roman" w:hAnsi="Times New Roman"/>
                <w:sz w:val="18"/>
                <w:szCs w:val="18"/>
              </w:rPr>
            </w:pPr>
            <w:r>
              <w:rPr>
                <w:rFonts w:ascii="Times New Roman" w:hAnsi="Times New Roman"/>
                <w:sz w:val="18"/>
                <w:szCs w:val="18"/>
              </w:rPr>
              <w:t xml:space="preserve"> (</w:t>
            </w:r>
            <w:r w:rsidRPr="004F24B3">
              <w:rPr>
                <w:rFonts w:ascii="Times New Roman" w:hAnsi="Times New Roman"/>
                <w:sz w:val="18"/>
                <w:szCs w:val="18"/>
              </w:rPr>
              <w:t xml:space="preserve"> із змінами внесеними</w:t>
            </w:r>
            <w:r>
              <w:rPr>
                <w:rFonts w:ascii="Times New Roman" w:hAnsi="Times New Roman"/>
                <w:sz w:val="18"/>
                <w:szCs w:val="18"/>
              </w:rPr>
              <w:t xml:space="preserve"> 25</w:t>
            </w:r>
            <w:r w:rsidRPr="004F24B3">
              <w:rPr>
                <w:rFonts w:ascii="Times New Roman" w:hAnsi="Times New Roman"/>
                <w:sz w:val="18"/>
                <w:szCs w:val="18"/>
              </w:rPr>
              <w:t>.0</w:t>
            </w:r>
            <w:r>
              <w:rPr>
                <w:rFonts w:ascii="Times New Roman" w:hAnsi="Times New Roman"/>
                <w:sz w:val="18"/>
                <w:szCs w:val="18"/>
              </w:rPr>
              <w:t>5</w:t>
            </w:r>
            <w:r w:rsidRPr="004F24B3">
              <w:rPr>
                <w:rFonts w:ascii="Times New Roman" w:hAnsi="Times New Roman"/>
                <w:sz w:val="18"/>
                <w:szCs w:val="18"/>
              </w:rPr>
              <w:t>.202</w:t>
            </w:r>
            <w:r>
              <w:rPr>
                <w:rFonts w:ascii="Times New Roman" w:hAnsi="Times New Roman"/>
                <w:sz w:val="18"/>
                <w:szCs w:val="18"/>
              </w:rPr>
              <w:t>1</w:t>
            </w:r>
            <w:r w:rsidRPr="004F24B3">
              <w:rPr>
                <w:rFonts w:ascii="Times New Roman" w:hAnsi="Times New Roman"/>
                <w:sz w:val="18"/>
                <w:szCs w:val="18"/>
              </w:rPr>
              <w:t xml:space="preserve"> №</w:t>
            </w:r>
            <w:r>
              <w:rPr>
                <w:rFonts w:ascii="Times New Roman" w:hAnsi="Times New Roman"/>
                <w:sz w:val="18"/>
                <w:szCs w:val="18"/>
              </w:rPr>
              <w:t>487</w:t>
            </w:r>
            <w:r w:rsidRPr="004F24B3">
              <w:rPr>
                <w:rFonts w:ascii="Times New Roman" w:hAnsi="Times New Roman"/>
                <w:sz w:val="18"/>
                <w:szCs w:val="18"/>
              </w:rPr>
              <w:t xml:space="preserve"> </w:t>
            </w:r>
          </w:p>
          <w:p w:rsidR="00483CED" w:rsidRDefault="00483CED" w:rsidP="00483CED">
            <w:pPr>
              <w:jc w:val="center"/>
              <w:rPr>
                <w:rFonts w:ascii="Times New Roman" w:hAnsi="Times New Roman"/>
                <w:sz w:val="18"/>
                <w:szCs w:val="18"/>
              </w:rPr>
            </w:pPr>
            <w:r>
              <w:rPr>
                <w:rFonts w:ascii="Times New Roman" w:hAnsi="Times New Roman"/>
                <w:sz w:val="18"/>
                <w:szCs w:val="18"/>
              </w:rPr>
              <w:t>та</w:t>
            </w:r>
          </w:p>
          <w:p w:rsidR="00483CED" w:rsidRDefault="00483CED" w:rsidP="00483CED">
            <w:pPr>
              <w:jc w:val="center"/>
              <w:rPr>
                <w:rFonts w:ascii="Times New Roman" w:hAnsi="Times New Roman"/>
                <w:sz w:val="18"/>
                <w:szCs w:val="18"/>
              </w:rPr>
            </w:pPr>
            <w:r w:rsidRPr="004F24B3">
              <w:rPr>
                <w:rFonts w:ascii="Times New Roman" w:hAnsi="Times New Roman"/>
                <w:sz w:val="18"/>
                <w:szCs w:val="18"/>
              </w:rPr>
              <w:t>10.01.2024 №13</w:t>
            </w:r>
            <w:r>
              <w:rPr>
                <w:rFonts w:ascii="Times New Roman" w:hAnsi="Times New Roman"/>
                <w:sz w:val="18"/>
                <w:szCs w:val="18"/>
              </w:rPr>
              <w:t>)</w:t>
            </w:r>
          </w:p>
          <w:p w:rsidR="00483CED" w:rsidRPr="004F24B3" w:rsidRDefault="00483CED" w:rsidP="00483CED">
            <w:pPr>
              <w:spacing w:after="0" w:line="240" w:lineRule="auto"/>
              <w:jc w:val="center"/>
              <w:rPr>
                <w:rFonts w:ascii="Times New Roman" w:eastAsia="Times New Roman" w:hAnsi="Times New Roman"/>
                <w:b/>
                <w:bCs/>
                <w:color w:val="333333"/>
                <w:sz w:val="18"/>
                <w:szCs w:val="18"/>
                <w:lang w:eastAsia="uk-UA"/>
              </w:rPr>
            </w:pP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eastAsia="Times New Roman" w:hAnsi="Times New Roman"/>
                <w:b/>
                <w:bCs/>
                <w:color w:val="333333"/>
                <w:sz w:val="18"/>
                <w:szCs w:val="18"/>
                <w:lang w:eastAsia="uk-UA"/>
              </w:rPr>
            </w:pPr>
            <w:r w:rsidRPr="004F24B3">
              <w:rPr>
                <w:rFonts w:ascii="Times New Roman" w:hAnsi="Times New Roman"/>
                <w:sz w:val="18"/>
                <w:szCs w:val="18"/>
                <w:lang w:eastAsia="uk-UA"/>
              </w:rPr>
              <w:t>Гузенков Володимир</w:t>
            </w:r>
            <w:r>
              <w:rPr>
                <w:rFonts w:ascii="Times New Roman" w:hAnsi="Times New Roman"/>
                <w:sz w:val="18"/>
                <w:szCs w:val="18"/>
                <w:lang w:eastAsia="uk-UA"/>
              </w:rPr>
              <w:t xml:space="preserve"> Васильович</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eastAsia="Times New Roman" w:hAnsi="Times New Roman"/>
                <w:b/>
                <w:bCs/>
                <w:color w:val="333333"/>
                <w:sz w:val="18"/>
                <w:szCs w:val="18"/>
                <w:lang w:eastAsia="uk-UA"/>
              </w:rPr>
            </w:pPr>
            <w:r w:rsidRPr="004F24B3">
              <w:rPr>
                <w:rFonts w:ascii="Times New Roman" w:hAnsi="Times New Roman"/>
                <w:sz w:val="18"/>
                <w:szCs w:val="18"/>
                <w:lang w:eastAsia="uk-UA"/>
              </w:rPr>
              <w:t xml:space="preserve">Начальник Тернопільської державної податкової інспекції </w:t>
            </w:r>
            <w:r w:rsidRPr="004F24B3">
              <w:rPr>
                <w:rFonts w:ascii="Times New Roman" w:hAnsi="Times New Roman"/>
                <w:spacing w:val="-4"/>
                <w:sz w:val="18"/>
                <w:szCs w:val="18"/>
              </w:rPr>
              <w:t>Головного управління</w:t>
            </w:r>
            <w:r w:rsidRPr="004F24B3">
              <w:rPr>
                <w:rFonts w:ascii="Times New Roman" w:hAnsi="Times New Roman"/>
                <w:sz w:val="18"/>
                <w:szCs w:val="18"/>
                <w:lang w:eastAsia="uk-UA"/>
              </w:rPr>
              <w:t xml:space="preserve"> ДПС</w:t>
            </w:r>
            <w:r w:rsidRPr="004F24B3">
              <w:rPr>
                <w:rFonts w:ascii="Times New Roman" w:hAnsi="Times New Roman"/>
                <w:spacing w:val="-4"/>
                <w:sz w:val="18"/>
                <w:szCs w:val="18"/>
              </w:rPr>
              <w:t xml:space="preserve"> у Тернопільській </w:t>
            </w:r>
            <w:r w:rsidRPr="004F24B3">
              <w:rPr>
                <w:rFonts w:ascii="Times New Roman" w:hAnsi="Times New Roman"/>
                <w:sz w:val="18"/>
                <w:szCs w:val="18"/>
              </w:rPr>
              <w:t>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довідок про 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письмових повідомлень про відмову у прийнятті податкової звітності;</w:t>
            </w:r>
          </w:p>
          <w:p w:rsidR="00483CED" w:rsidRDefault="00483CED" w:rsidP="00483CED">
            <w:pPr>
              <w:spacing w:after="0" w:line="240" w:lineRule="auto"/>
              <w:jc w:val="center"/>
              <w:rPr>
                <w:rFonts w:ascii="Times New Roman" w:hAnsi="Times New Roman"/>
                <w:sz w:val="18"/>
                <w:szCs w:val="18"/>
                <w:lang w:eastAsia="uk-UA"/>
              </w:rPr>
            </w:pP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підписання реєстраційних посвідчень про реєстрацію </w:t>
            </w:r>
            <w:r w:rsidRPr="004F24B3">
              <w:rPr>
                <w:rFonts w:ascii="Times New Roman" w:hAnsi="Times New Roman"/>
                <w:sz w:val="18"/>
                <w:szCs w:val="18"/>
                <w:lang w:eastAsia="uk-UA"/>
              </w:rPr>
              <w:lastRenderedPageBreak/>
              <w:t>реєстраторів розрахункових операцій;</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юридичної особи або відокремленого підрозділу)</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1-ВРС);</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 підприємця або фізичної особи, яка провадить незалежну професійну діяльність)</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2-ВРС);</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rsidR="00483CED" w:rsidRPr="004F24B3" w:rsidRDefault="00483CED" w:rsidP="00483CED">
            <w:pPr>
              <w:spacing w:after="0" w:line="240" w:lineRule="auto"/>
              <w:jc w:val="center"/>
              <w:rPr>
                <w:rFonts w:ascii="Times New Roman" w:eastAsia="Times New Roman" w:hAnsi="Times New Roman"/>
                <w:b/>
                <w:bCs/>
                <w:color w:val="333333"/>
                <w:sz w:val="18"/>
                <w:szCs w:val="18"/>
                <w:lang w:val="ru-RU" w:eastAsia="uk-UA"/>
              </w:rPr>
            </w:pPr>
            <w:r w:rsidRPr="004F24B3">
              <w:rPr>
                <w:rFonts w:ascii="Times New Roman" w:hAnsi="Times New Roman"/>
                <w:sz w:val="18"/>
                <w:szCs w:val="18"/>
                <w:lang w:eastAsia="uk-UA"/>
              </w:rPr>
              <w:t>підписання довідок з реєстру страхувальників (ф. № 1-ДРС).</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lastRenderedPageBreak/>
              <w:t>ст. 5 Закону України від 08 липня 2010 року № 2464-VI "Про збір та облік єдиного  внеску  на  загальнообов’язкове  державне  соціальне   страхування" (далі – Закон № 2464), п. 3 розділу ІІІ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зареєстрованого в Міністерстві юстиції України 03.12.2014 за № 1553/26330 (далі – Порядок № 1162);</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абзац другий п. 64.3 ст. 64 Податкового кодексу України (далі – ПКУ), п. 3.10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 (далі – Порядок № 1588);</w:t>
            </w:r>
          </w:p>
          <w:p w:rsidR="00483CED" w:rsidRPr="004F24B3" w:rsidRDefault="00483CED" w:rsidP="00483CED">
            <w:pPr>
              <w:spacing w:after="0" w:line="240" w:lineRule="auto"/>
              <w:jc w:val="center"/>
              <w:rPr>
                <w:rFonts w:ascii="Times New Roman" w:hAnsi="Times New Roman"/>
                <w:sz w:val="18"/>
                <w:szCs w:val="18"/>
                <w:lang w:eastAsia="ru-RU"/>
              </w:rPr>
            </w:pPr>
            <w:r w:rsidRPr="004F24B3">
              <w:rPr>
                <w:rFonts w:ascii="Times New Roman" w:hAnsi="Times New Roman"/>
                <w:sz w:val="18"/>
                <w:szCs w:val="18"/>
                <w:lang w:eastAsia="ru-RU"/>
              </w:rPr>
              <w:t>п.п.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.1.3 п.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.1</w:t>
            </w:r>
          </w:p>
          <w:p w:rsidR="00483CED" w:rsidRPr="004F24B3" w:rsidRDefault="00483CED" w:rsidP="00483CED">
            <w:pPr>
              <w:spacing w:after="0" w:line="240" w:lineRule="auto"/>
              <w:jc w:val="center"/>
              <w:rPr>
                <w:rFonts w:ascii="Times New Roman" w:hAnsi="Times New Roman"/>
                <w:sz w:val="18"/>
                <w:szCs w:val="18"/>
                <w:lang w:eastAsia="ru-RU"/>
              </w:rPr>
            </w:pPr>
            <w:r w:rsidRPr="004F24B3">
              <w:rPr>
                <w:rFonts w:ascii="Times New Roman" w:hAnsi="Times New Roman"/>
                <w:sz w:val="18"/>
                <w:szCs w:val="18"/>
                <w:lang w:eastAsia="ru-RU"/>
              </w:rPr>
              <w:t>ст.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 xml:space="preserve"> ПКУ;</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ст.ст. 48 та 49 ПКУ;</w:t>
            </w:r>
          </w:p>
          <w:p w:rsidR="00483CED" w:rsidRDefault="00483CED" w:rsidP="00483CED">
            <w:pPr>
              <w:spacing w:after="0" w:line="240" w:lineRule="auto"/>
              <w:jc w:val="center"/>
              <w:rPr>
                <w:rFonts w:ascii="Times New Roman" w:hAnsi="Times New Roman"/>
                <w:sz w:val="18"/>
                <w:szCs w:val="18"/>
                <w:lang w:eastAsia="ru-RU"/>
              </w:rPr>
            </w:pP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ru-RU"/>
              </w:rPr>
              <w:t>п.п.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.1.1 п.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.1 ст.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 xml:space="preserve"> ПКУ;</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ст. 17 Закону № 2464, п. 3 розділу ІІ Порядку надання </w:t>
            </w:r>
            <w:r w:rsidRPr="004F24B3">
              <w:rPr>
                <w:rFonts w:ascii="Times New Roman" w:hAnsi="Times New Roman"/>
                <w:sz w:val="18"/>
                <w:szCs w:val="18"/>
                <w:lang w:eastAsia="uk-UA"/>
              </w:rPr>
              <w:lastRenderedPageBreak/>
              <w:t>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постановою правління Пенсійного фонду України від 21.07.2017 № 16-1, зареєстрованого в Міністерстві юстиції України 17.08.2017 за № 1017/30885 (далі – Порядок № 651);</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3 розділу ІІ Порядку № 651;</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7 розділу ІІ Порядку № 651</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113" w:line="240" w:lineRule="auto"/>
              <w:jc w:val="center"/>
              <w:rPr>
                <w:rFonts w:ascii="Times New Roman" w:eastAsia="Times New Roman" w:hAnsi="Times New Roman"/>
                <w:color w:val="333333"/>
                <w:sz w:val="18"/>
                <w:szCs w:val="18"/>
                <w:lang w:eastAsia="uk-UA"/>
              </w:rPr>
            </w:pPr>
            <w:r w:rsidRPr="00BC754E">
              <w:rPr>
                <w:rFonts w:ascii="Times New Roman" w:hAnsi="Times New Roman"/>
                <w:sz w:val="18"/>
                <w:szCs w:val="18"/>
                <w:lang w:val="ru-RU"/>
              </w:rPr>
              <w:lastRenderedPageBreak/>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C922EC"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spacing w:after="0" w:line="240" w:lineRule="auto"/>
              <w:jc w:val="center"/>
              <w:rPr>
                <w:rFonts w:ascii="Times New Roman" w:hAnsi="Times New Roman"/>
                <w:sz w:val="18"/>
                <w:szCs w:val="18"/>
              </w:rPr>
            </w:pPr>
            <w:r w:rsidRPr="004F24B3">
              <w:rPr>
                <w:rFonts w:ascii="Times New Roman" w:hAnsi="Times New Roman"/>
                <w:sz w:val="18"/>
                <w:szCs w:val="18"/>
              </w:rPr>
              <w:t xml:space="preserve">11.01.2021 №86 </w:t>
            </w:r>
          </w:p>
          <w:p w:rsidR="00483CED" w:rsidRDefault="00483CED" w:rsidP="00483CED">
            <w:pPr>
              <w:spacing w:after="0" w:line="240" w:lineRule="auto"/>
              <w:jc w:val="center"/>
              <w:rPr>
                <w:rFonts w:ascii="Times New Roman" w:hAnsi="Times New Roman"/>
                <w:sz w:val="18"/>
                <w:szCs w:val="18"/>
              </w:rPr>
            </w:pPr>
          </w:p>
          <w:p w:rsidR="00483CED" w:rsidRDefault="00483CED" w:rsidP="00483CED">
            <w:pPr>
              <w:jc w:val="center"/>
              <w:rPr>
                <w:rFonts w:ascii="Times New Roman" w:hAnsi="Times New Roman"/>
                <w:sz w:val="18"/>
                <w:szCs w:val="18"/>
              </w:rPr>
            </w:pPr>
            <w:r>
              <w:rPr>
                <w:rFonts w:ascii="Times New Roman" w:hAnsi="Times New Roman"/>
                <w:sz w:val="18"/>
                <w:szCs w:val="18"/>
              </w:rPr>
              <w:t xml:space="preserve"> (</w:t>
            </w:r>
            <w:r w:rsidRPr="004F24B3">
              <w:rPr>
                <w:rFonts w:ascii="Times New Roman" w:hAnsi="Times New Roman"/>
                <w:sz w:val="18"/>
                <w:szCs w:val="18"/>
              </w:rPr>
              <w:t xml:space="preserve"> із змінами внесеними</w:t>
            </w:r>
            <w:r>
              <w:rPr>
                <w:rFonts w:ascii="Times New Roman" w:hAnsi="Times New Roman"/>
                <w:sz w:val="18"/>
                <w:szCs w:val="18"/>
              </w:rPr>
              <w:t xml:space="preserve"> 23</w:t>
            </w:r>
            <w:r w:rsidRPr="004F24B3">
              <w:rPr>
                <w:rFonts w:ascii="Times New Roman" w:hAnsi="Times New Roman"/>
                <w:sz w:val="18"/>
                <w:szCs w:val="18"/>
              </w:rPr>
              <w:t>.0</w:t>
            </w:r>
            <w:r>
              <w:rPr>
                <w:rFonts w:ascii="Times New Roman" w:hAnsi="Times New Roman"/>
                <w:sz w:val="18"/>
                <w:szCs w:val="18"/>
              </w:rPr>
              <w:t>3</w:t>
            </w:r>
            <w:r w:rsidRPr="004F24B3">
              <w:rPr>
                <w:rFonts w:ascii="Times New Roman" w:hAnsi="Times New Roman"/>
                <w:sz w:val="18"/>
                <w:szCs w:val="18"/>
              </w:rPr>
              <w:t>.202</w:t>
            </w:r>
            <w:r>
              <w:rPr>
                <w:rFonts w:ascii="Times New Roman" w:hAnsi="Times New Roman"/>
                <w:sz w:val="18"/>
                <w:szCs w:val="18"/>
              </w:rPr>
              <w:t>1</w:t>
            </w:r>
            <w:r w:rsidRPr="004F24B3">
              <w:rPr>
                <w:rFonts w:ascii="Times New Roman" w:hAnsi="Times New Roman"/>
                <w:sz w:val="18"/>
                <w:szCs w:val="18"/>
              </w:rPr>
              <w:t xml:space="preserve"> №</w:t>
            </w:r>
            <w:r>
              <w:rPr>
                <w:rFonts w:ascii="Times New Roman" w:hAnsi="Times New Roman"/>
                <w:sz w:val="18"/>
                <w:szCs w:val="18"/>
              </w:rPr>
              <w:t>366</w:t>
            </w:r>
            <w:r w:rsidRPr="004F24B3">
              <w:rPr>
                <w:rFonts w:ascii="Times New Roman" w:hAnsi="Times New Roman"/>
                <w:sz w:val="18"/>
                <w:szCs w:val="18"/>
              </w:rPr>
              <w:t xml:space="preserve"> </w:t>
            </w:r>
          </w:p>
          <w:p w:rsidR="00483CED" w:rsidRDefault="00483CED" w:rsidP="00483CED">
            <w:pPr>
              <w:jc w:val="center"/>
              <w:rPr>
                <w:rFonts w:ascii="Times New Roman" w:hAnsi="Times New Roman"/>
                <w:sz w:val="18"/>
                <w:szCs w:val="18"/>
              </w:rPr>
            </w:pPr>
            <w:r>
              <w:rPr>
                <w:rFonts w:ascii="Times New Roman" w:hAnsi="Times New Roman"/>
                <w:sz w:val="18"/>
                <w:szCs w:val="18"/>
              </w:rPr>
              <w:t>та</w:t>
            </w:r>
          </w:p>
          <w:p w:rsidR="00483CED" w:rsidRDefault="00483CED" w:rsidP="00483CED">
            <w:pPr>
              <w:jc w:val="center"/>
              <w:rPr>
                <w:rFonts w:ascii="Times New Roman" w:hAnsi="Times New Roman"/>
                <w:sz w:val="18"/>
                <w:szCs w:val="18"/>
              </w:rPr>
            </w:pPr>
            <w:r w:rsidRPr="004F24B3">
              <w:rPr>
                <w:rFonts w:ascii="Times New Roman" w:hAnsi="Times New Roman"/>
                <w:sz w:val="18"/>
                <w:szCs w:val="18"/>
              </w:rPr>
              <w:t>10.01.2024 №13</w:t>
            </w:r>
            <w:r>
              <w:rPr>
                <w:rFonts w:ascii="Times New Roman" w:hAnsi="Times New Roman"/>
                <w:sz w:val="18"/>
                <w:szCs w:val="18"/>
              </w:rPr>
              <w:t>)</w:t>
            </w:r>
          </w:p>
          <w:p w:rsidR="00483CED" w:rsidRPr="004F24B3" w:rsidRDefault="00483CED" w:rsidP="00483CED">
            <w:pPr>
              <w:spacing w:after="0" w:line="240" w:lineRule="auto"/>
              <w:jc w:val="center"/>
              <w:rPr>
                <w:rFonts w:ascii="Times New Roman" w:eastAsia="Times New Roman" w:hAnsi="Times New Roman"/>
                <w:b/>
                <w:bCs/>
                <w:color w:val="333333"/>
                <w:sz w:val="18"/>
                <w:szCs w:val="18"/>
                <w:lang w:eastAsia="uk-UA"/>
              </w:rPr>
            </w:pP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eastAsia="Times New Roman" w:hAnsi="Times New Roman"/>
                <w:b/>
                <w:bCs/>
                <w:color w:val="333333"/>
                <w:sz w:val="18"/>
                <w:szCs w:val="18"/>
                <w:lang w:eastAsia="uk-UA"/>
              </w:rPr>
            </w:pPr>
            <w:r w:rsidRPr="004F24B3">
              <w:rPr>
                <w:rFonts w:ascii="Times New Roman" w:hAnsi="Times New Roman"/>
                <w:sz w:val="18"/>
                <w:szCs w:val="18"/>
                <w:lang w:eastAsia="uk-UA"/>
              </w:rPr>
              <w:t>Рацин Роман</w:t>
            </w:r>
            <w:r>
              <w:rPr>
                <w:rFonts w:ascii="Times New Roman" w:hAnsi="Times New Roman"/>
                <w:sz w:val="18"/>
                <w:szCs w:val="18"/>
                <w:lang w:eastAsia="uk-UA"/>
              </w:rPr>
              <w:t xml:space="preserve"> Романович</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eastAsia="Times New Roman" w:hAnsi="Times New Roman"/>
                <w:b/>
                <w:bCs/>
                <w:color w:val="333333"/>
                <w:sz w:val="18"/>
                <w:szCs w:val="18"/>
                <w:lang w:eastAsia="uk-UA"/>
              </w:rPr>
            </w:pPr>
            <w:r w:rsidRPr="004F24B3">
              <w:rPr>
                <w:rFonts w:ascii="Times New Roman" w:hAnsi="Times New Roman"/>
                <w:sz w:val="18"/>
                <w:szCs w:val="18"/>
                <w:lang w:eastAsia="uk-UA"/>
              </w:rPr>
              <w:t xml:space="preserve">Заступник начальника Чортківської державної податкової інспекції </w:t>
            </w:r>
            <w:r w:rsidRPr="004F24B3">
              <w:rPr>
                <w:rFonts w:ascii="Times New Roman" w:hAnsi="Times New Roman"/>
                <w:spacing w:val="-4"/>
                <w:sz w:val="18"/>
                <w:szCs w:val="18"/>
              </w:rPr>
              <w:t>Головного управління</w:t>
            </w:r>
            <w:r w:rsidRPr="004F24B3">
              <w:rPr>
                <w:rFonts w:ascii="Times New Roman" w:hAnsi="Times New Roman"/>
                <w:sz w:val="18"/>
                <w:szCs w:val="18"/>
                <w:lang w:eastAsia="uk-UA"/>
              </w:rPr>
              <w:t xml:space="preserve"> ДПС</w:t>
            </w:r>
            <w:r w:rsidRPr="004F24B3">
              <w:rPr>
                <w:rFonts w:ascii="Times New Roman" w:hAnsi="Times New Roman"/>
                <w:spacing w:val="-4"/>
                <w:sz w:val="18"/>
                <w:szCs w:val="18"/>
              </w:rPr>
              <w:t xml:space="preserve"> у Тернопільській </w:t>
            </w:r>
            <w:r w:rsidRPr="004F24B3">
              <w:rPr>
                <w:rFonts w:ascii="Times New Roman" w:hAnsi="Times New Roman"/>
                <w:sz w:val="18"/>
                <w:szCs w:val="18"/>
              </w:rPr>
              <w:t>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довідок про 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письмових повідомлень про відмову у прийнятті податкової звітності;</w:t>
            </w:r>
          </w:p>
          <w:p w:rsidR="00483CED" w:rsidRDefault="00483CED" w:rsidP="00483CED">
            <w:pPr>
              <w:spacing w:after="0" w:line="240" w:lineRule="auto"/>
              <w:jc w:val="center"/>
              <w:rPr>
                <w:rFonts w:ascii="Times New Roman" w:hAnsi="Times New Roman"/>
                <w:sz w:val="18"/>
                <w:szCs w:val="18"/>
                <w:lang w:eastAsia="uk-UA"/>
              </w:rPr>
            </w:pP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lastRenderedPageBreak/>
              <w:t>підписання реєстраційних посвідчень про реєстрацію реєстраторів розрахункових операцій;</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юридичної особи або відокремленого підрозділу)</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1-ВРС);</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 підприємця або фізичної особи, яка провадить незалежну професійну діяльність)</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2-ВРС);</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rsidR="00483CED" w:rsidRPr="004F24B3" w:rsidRDefault="00483CED" w:rsidP="00483CED">
            <w:pPr>
              <w:spacing w:after="0" w:line="240" w:lineRule="auto"/>
              <w:jc w:val="center"/>
              <w:rPr>
                <w:rFonts w:ascii="Times New Roman" w:eastAsia="Times New Roman" w:hAnsi="Times New Roman"/>
                <w:b/>
                <w:bCs/>
                <w:color w:val="333333"/>
                <w:sz w:val="18"/>
                <w:szCs w:val="18"/>
                <w:lang w:eastAsia="uk-UA"/>
              </w:rPr>
            </w:pPr>
            <w:r w:rsidRPr="004F24B3">
              <w:rPr>
                <w:rFonts w:ascii="Times New Roman" w:hAnsi="Times New Roman"/>
                <w:sz w:val="18"/>
                <w:szCs w:val="18"/>
                <w:lang w:eastAsia="uk-UA"/>
              </w:rPr>
              <w:t>підписання довідок з реєстру страхувальників (ф. № 1-ДРС)</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lastRenderedPageBreak/>
              <w:t>ст. 5 Закону України від 08 липня 2010 року № 2464-VI "Про збір та облік єдиного  внеску  на  загальнообов’язкове  державне  соціальне   страхування" (далі – Закон № 2464), п. 3 розділу ІІІ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зареєстрованого в Міністерстві юстиції України 03.12.2014 за № 1553/26330 (далі – Порядок № 1162);</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абзац другий п. 64.3 ст. 64 Податкового кодексу України (далі – ПКУ), п. 3.10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 (далі – Порядок № 1588);</w:t>
            </w:r>
          </w:p>
          <w:p w:rsidR="00483CED" w:rsidRPr="004F24B3" w:rsidRDefault="00483CED" w:rsidP="00483CED">
            <w:pPr>
              <w:spacing w:after="0" w:line="240" w:lineRule="auto"/>
              <w:jc w:val="center"/>
              <w:rPr>
                <w:rFonts w:ascii="Times New Roman" w:hAnsi="Times New Roman"/>
                <w:sz w:val="18"/>
                <w:szCs w:val="18"/>
                <w:lang w:eastAsia="ru-RU"/>
              </w:rPr>
            </w:pPr>
            <w:r w:rsidRPr="004F24B3">
              <w:rPr>
                <w:rFonts w:ascii="Times New Roman" w:hAnsi="Times New Roman"/>
                <w:sz w:val="18"/>
                <w:szCs w:val="18"/>
                <w:lang w:eastAsia="ru-RU"/>
              </w:rPr>
              <w:t>п.п.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.1.3 п.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.1</w:t>
            </w:r>
          </w:p>
          <w:p w:rsidR="00483CED" w:rsidRPr="004F24B3" w:rsidRDefault="00483CED" w:rsidP="00483CED">
            <w:pPr>
              <w:spacing w:after="0" w:line="240" w:lineRule="auto"/>
              <w:jc w:val="center"/>
              <w:rPr>
                <w:rFonts w:ascii="Times New Roman" w:hAnsi="Times New Roman"/>
                <w:sz w:val="18"/>
                <w:szCs w:val="18"/>
                <w:lang w:eastAsia="ru-RU"/>
              </w:rPr>
            </w:pPr>
            <w:r w:rsidRPr="004F24B3">
              <w:rPr>
                <w:rFonts w:ascii="Times New Roman" w:hAnsi="Times New Roman"/>
                <w:sz w:val="18"/>
                <w:szCs w:val="18"/>
                <w:lang w:eastAsia="ru-RU"/>
              </w:rPr>
              <w:t>ст.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 xml:space="preserve"> ПКУ;</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ст.ст. 48 та 49 ПКУ;</w:t>
            </w:r>
          </w:p>
          <w:p w:rsidR="00483CED" w:rsidRDefault="00483CED" w:rsidP="00483CED">
            <w:pPr>
              <w:spacing w:after="0" w:line="240" w:lineRule="auto"/>
              <w:jc w:val="center"/>
              <w:rPr>
                <w:rFonts w:ascii="Times New Roman" w:hAnsi="Times New Roman"/>
                <w:sz w:val="18"/>
                <w:szCs w:val="18"/>
                <w:lang w:eastAsia="ru-RU"/>
              </w:rPr>
            </w:pP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ru-RU"/>
              </w:rPr>
              <w:lastRenderedPageBreak/>
              <w:t>п.п.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.1.1 п.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.1 ст.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 xml:space="preserve"> ПКУ;</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3 розділу ІІ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постановою правління Пенсійного фонду України від 21.07.2017 № 16-1, зареєстрованого в Міністерстві юстиції України 17.08.2017 за № 1017/30885 (далі – Порядок № 651);</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3 розділу ІІ Порядку № 651;</w:t>
            </w:r>
          </w:p>
          <w:p w:rsidR="00483CED" w:rsidRPr="004F24B3" w:rsidRDefault="00483CED" w:rsidP="00483CED">
            <w:pPr>
              <w:spacing w:after="0" w:line="240" w:lineRule="auto"/>
              <w:jc w:val="center"/>
              <w:rPr>
                <w:rFonts w:ascii="Times New Roman" w:eastAsia="Times New Roman" w:hAnsi="Times New Roman"/>
                <w:b/>
                <w:bCs/>
                <w:color w:val="333333"/>
                <w:sz w:val="18"/>
                <w:szCs w:val="18"/>
                <w:lang w:eastAsia="uk-UA"/>
              </w:rPr>
            </w:pPr>
            <w:r w:rsidRPr="004F24B3">
              <w:rPr>
                <w:rFonts w:ascii="Times New Roman" w:hAnsi="Times New Roman"/>
                <w:sz w:val="18"/>
                <w:szCs w:val="18"/>
                <w:lang w:eastAsia="uk-UA"/>
              </w:rPr>
              <w:t>ст. 17 Закону № 2464, п. 7 розділу ІІ Порядку № 651</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eastAsia="Times New Roman" w:hAnsi="Times New Roman"/>
                <w:b/>
                <w:bCs/>
                <w:color w:val="333333"/>
                <w:sz w:val="18"/>
                <w:szCs w:val="18"/>
                <w:lang w:eastAsia="uk-UA"/>
              </w:rPr>
            </w:pPr>
            <w:r w:rsidRPr="00BC754E">
              <w:rPr>
                <w:rFonts w:ascii="Times New Roman" w:hAnsi="Times New Roman"/>
                <w:sz w:val="18"/>
                <w:szCs w:val="18"/>
                <w:lang w:val="ru-RU"/>
              </w:rPr>
              <w:lastRenderedPageBreak/>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C922EC"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spacing w:after="0" w:line="240" w:lineRule="auto"/>
              <w:jc w:val="center"/>
              <w:rPr>
                <w:rFonts w:ascii="Times New Roman" w:hAnsi="Times New Roman"/>
                <w:sz w:val="18"/>
                <w:szCs w:val="18"/>
              </w:rPr>
            </w:pPr>
            <w:r w:rsidRPr="004F24B3">
              <w:rPr>
                <w:rFonts w:ascii="Times New Roman" w:hAnsi="Times New Roman"/>
                <w:sz w:val="18"/>
                <w:szCs w:val="18"/>
              </w:rPr>
              <w:t xml:space="preserve">11.01.2021 №86 </w:t>
            </w:r>
          </w:p>
          <w:p w:rsidR="00483CED" w:rsidRDefault="00483CED" w:rsidP="00483CED">
            <w:pPr>
              <w:spacing w:after="0" w:line="240" w:lineRule="auto"/>
              <w:jc w:val="center"/>
              <w:rPr>
                <w:rFonts w:ascii="Times New Roman" w:hAnsi="Times New Roman"/>
                <w:sz w:val="18"/>
                <w:szCs w:val="18"/>
              </w:rPr>
            </w:pPr>
          </w:p>
          <w:p w:rsidR="00483CED" w:rsidRDefault="00483CED" w:rsidP="00483CED">
            <w:pPr>
              <w:jc w:val="center"/>
              <w:rPr>
                <w:rFonts w:ascii="Times New Roman" w:hAnsi="Times New Roman"/>
                <w:sz w:val="18"/>
                <w:szCs w:val="18"/>
              </w:rPr>
            </w:pPr>
            <w:r>
              <w:rPr>
                <w:rFonts w:ascii="Times New Roman" w:hAnsi="Times New Roman"/>
                <w:sz w:val="18"/>
                <w:szCs w:val="18"/>
              </w:rPr>
              <w:t xml:space="preserve"> (</w:t>
            </w:r>
            <w:r w:rsidRPr="004F24B3">
              <w:rPr>
                <w:rFonts w:ascii="Times New Roman" w:hAnsi="Times New Roman"/>
                <w:sz w:val="18"/>
                <w:szCs w:val="18"/>
              </w:rPr>
              <w:t xml:space="preserve"> із змінами внесеними</w:t>
            </w:r>
            <w:r>
              <w:rPr>
                <w:rFonts w:ascii="Times New Roman" w:hAnsi="Times New Roman"/>
                <w:sz w:val="18"/>
                <w:szCs w:val="18"/>
              </w:rPr>
              <w:t xml:space="preserve"> 23</w:t>
            </w:r>
            <w:r w:rsidRPr="004F24B3">
              <w:rPr>
                <w:rFonts w:ascii="Times New Roman" w:hAnsi="Times New Roman"/>
                <w:sz w:val="18"/>
                <w:szCs w:val="18"/>
              </w:rPr>
              <w:t>.0</w:t>
            </w:r>
            <w:r>
              <w:rPr>
                <w:rFonts w:ascii="Times New Roman" w:hAnsi="Times New Roman"/>
                <w:sz w:val="18"/>
                <w:szCs w:val="18"/>
              </w:rPr>
              <w:t>3</w:t>
            </w:r>
            <w:r w:rsidRPr="004F24B3">
              <w:rPr>
                <w:rFonts w:ascii="Times New Roman" w:hAnsi="Times New Roman"/>
                <w:sz w:val="18"/>
                <w:szCs w:val="18"/>
              </w:rPr>
              <w:t>.202</w:t>
            </w:r>
            <w:r>
              <w:rPr>
                <w:rFonts w:ascii="Times New Roman" w:hAnsi="Times New Roman"/>
                <w:sz w:val="18"/>
                <w:szCs w:val="18"/>
              </w:rPr>
              <w:t>1</w:t>
            </w:r>
            <w:r w:rsidRPr="004F24B3">
              <w:rPr>
                <w:rFonts w:ascii="Times New Roman" w:hAnsi="Times New Roman"/>
                <w:sz w:val="18"/>
                <w:szCs w:val="18"/>
              </w:rPr>
              <w:t xml:space="preserve"> №</w:t>
            </w:r>
            <w:r>
              <w:rPr>
                <w:rFonts w:ascii="Times New Roman" w:hAnsi="Times New Roman"/>
                <w:sz w:val="18"/>
                <w:szCs w:val="18"/>
              </w:rPr>
              <w:t>366</w:t>
            </w:r>
            <w:r w:rsidRPr="004F24B3">
              <w:rPr>
                <w:rFonts w:ascii="Times New Roman" w:hAnsi="Times New Roman"/>
                <w:sz w:val="18"/>
                <w:szCs w:val="18"/>
              </w:rPr>
              <w:t xml:space="preserve"> </w:t>
            </w:r>
          </w:p>
          <w:p w:rsidR="00483CED" w:rsidRDefault="00483CED" w:rsidP="00483CED">
            <w:pPr>
              <w:jc w:val="center"/>
              <w:rPr>
                <w:rFonts w:ascii="Times New Roman" w:hAnsi="Times New Roman"/>
                <w:sz w:val="18"/>
                <w:szCs w:val="18"/>
              </w:rPr>
            </w:pPr>
            <w:r>
              <w:rPr>
                <w:rFonts w:ascii="Times New Roman" w:hAnsi="Times New Roman"/>
                <w:sz w:val="18"/>
                <w:szCs w:val="18"/>
              </w:rPr>
              <w:t>та</w:t>
            </w:r>
          </w:p>
          <w:p w:rsidR="00483CED" w:rsidRDefault="00483CED" w:rsidP="00483CED">
            <w:pPr>
              <w:jc w:val="center"/>
              <w:rPr>
                <w:rFonts w:ascii="Times New Roman" w:hAnsi="Times New Roman"/>
                <w:sz w:val="18"/>
                <w:szCs w:val="18"/>
              </w:rPr>
            </w:pPr>
            <w:r w:rsidRPr="004F24B3">
              <w:rPr>
                <w:rFonts w:ascii="Times New Roman" w:hAnsi="Times New Roman"/>
                <w:sz w:val="18"/>
                <w:szCs w:val="18"/>
              </w:rPr>
              <w:t>10.01.2024 №13</w:t>
            </w:r>
            <w:r>
              <w:rPr>
                <w:rFonts w:ascii="Times New Roman" w:hAnsi="Times New Roman"/>
                <w:sz w:val="18"/>
                <w:szCs w:val="18"/>
              </w:rPr>
              <w:t>)</w:t>
            </w:r>
          </w:p>
          <w:p w:rsidR="00483CED" w:rsidRPr="004F24B3" w:rsidRDefault="00483CED" w:rsidP="00483CED">
            <w:pPr>
              <w:spacing w:after="0" w:line="240" w:lineRule="auto"/>
              <w:jc w:val="center"/>
              <w:rPr>
                <w:rFonts w:ascii="Times New Roman" w:eastAsia="Times New Roman" w:hAnsi="Times New Roman"/>
                <w:b/>
                <w:bCs/>
                <w:color w:val="333333"/>
                <w:sz w:val="18"/>
                <w:szCs w:val="18"/>
                <w:lang w:eastAsia="uk-UA"/>
              </w:rPr>
            </w:pP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eastAsia="Times New Roman" w:hAnsi="Times New Roman"/>
                <w:b/>
                <w:bCs/>
                <w:color w:val="333333"/>
                <w:sz w:val="18"/>
                <w:szCs w:val="18"/>
                <w:lang w:eastAsia="uk-UA"/>
              </w:rPr>
            </w:pPr>
            <w:r w:rsidRPr="004F24B3">
              <w:rPr>
                <w:rFonts w:ascii="Times New Roman" w:hAnsi="Times New Roman"/>
                <w:sz w:val="18"/>
                <w:szCs w:val="18"/>
                <w:lang w:eastAsia="uk-UA"/>
              </w:rPr>
              <w:t>Налисник Зоряна</w:t>
            </w:r>
            <w:r>
              <w:rPr>
                <w:rFonts w:ascii="Times New Roman" w:hAnsi="Times New Roman"/>
                <w:sz w:val="18"/>
                <w:szCs w:val="18"/>
                <w:lang w:eastAsia="uk-UA"/>
              </w:rPr>
              <w:t xml:space="preserve"> Михалівна</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eastAsia="Times New Roman" w:hAnsi="Times New Roman"/>
                <w:b/>
                <w:bCs/>
                <w:color w:val="333333"/>
                <w:sz w:val="18"/>
                <w:szCs w:val="18"/>
                <w:lang w:eastAsia="uk-UA"/>
              </w:rPr>
            </w:pPr>
            <w:r w:rsidRPr="004F24B3">
              <w:rPr>
                <w:rFonts w:ascii="Times New Roman" w:hAnsi="Times New Roman"/>
                <w:sz w:val="18"/>
                <w:szCs w:val="18"/>
                <w:lang w:eastAsia="uk-UA"/>
              </w:rPr>
              <w:t xml:space="preserve">Головний державний інспектор Теребовлянської державної податкової інспекції </w:t>
            </w:r>
            <w:r w:rsidRPr="004F24B3">
              <w:rPr>
                <w:rFonts w:ascii="Times New Roman" w:hAnsi="Times New Roman"/>
                <w:spacing w:val="-4"/>
                <w:sz w:val="18"/>
                <w:szCs w:val="18"/>
              </w:rPr>
              <w:t>Головного управління</w:t>
            </w:r>
            <w:r w:rsidRPr="004F24B3">
              <w:rPr>
                <w:rFonts w:ascii="Times New Roman" w:hAnsi="Times New Roman"/>
                <w:sz w:val="18"/>
                <w:szCs w:val="18"/>
                <w:lang w:eastAsia="uk-UA"/>
              </w:rPr>
              <w:t xml:space="preserve"> ДПС</w:t>
            </w:r>
            <w:r w:rsidRPr="004F24B3">
              <w:rPr>
                <w:rFonts w:ascii="Times New Roman" w:hAnsi="Times New Roman"/>
                <w:spacing w:val="-4"/>
                <w:sz w:val="18"/>
                <w:szCs w:val="18"/>
              </w:rPr>
              <w:t xml:space="preserve"> у Тернопільській </w:t>
            </w:r>
            <w:r w:rsidRPr="004F24B3">
              <w:rPr>
                <w:rFonts w:ascii="Times New Roman" w:hAnsi="Times New Roman"/>
                <w:sz w:val="18"/>
                <w:szCs w:val="18"/>
              </w:rPr>
              <w:t>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довідок про 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підписання письмових </w:t>
            </w:r>
            <w:r w:rsidRPr="004F24B3">
              <w:rPr>
                <w:rFonts w:ascii="Times New Roman" w:hAnsi="Times New Roman"/>
                <w:sz w:val="18"/>
                <w:szCs w:val="18"/>
                <w:lang w:eastAsia="uk-UA"/>
              </w:rPr>
              <w:lastRenderedPageBreak/>
              <w:t>повідомлень про відмову у прийнятті податкової звітності;</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юридичної особи або відокремленого підрозділу)</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1-ВРС);</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 підприємця або фізичної особи, яка провадить незалежну професійну діяльність)</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2-ВРС);</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rsidR="00483CED" w:rsidRPr="004F24B3" w:rsidRDefault="00483CED" w:rsidP="00483CED">
            <w:pPr>
              <w:spacing w:after="0" w:line="240" w:lineRule="auto"/>
              <w:jc w:val="center"/>
              <w:rPr>
                <w:rFonts w:ascii="Times New Roman" w:eastAsia="Times New Roman" w:hAnsi="Times New Roman"/>
                <w:b/>
                <w:bCs/>
                <w:color w:val="333333"/>
                <w:sz w:val="18"/>
                <w:szCs w:val="18"/>
                <w:lang w:eastAsia="uk-UA"/>
              </w:rPr>
            </w:pPr>
            <w:r w:rsidRPr="004F24B3">
              <w:rPr>
                <w:rFonts w:ascii="Times New Roman" w:hAnsi="Times New Roman"/>
                <w:sz w:val="18"/>
                <w:szCs w:val="18"/>
                <w:lang w:eastAsia="uk-UA"/>
              </w:rPr>
              <w:t>підписання довідок з реєстру страхувальників (ф. № 1-ДРС)</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lastRenderedPageBreak/>
              <w:t>ст. 5 Закону № 2464, п. 3 розділу ІІІ Порядку № 1162;</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абзац другий п. 64.3 ст. 64 ПКУ, п. 3.10 Порядку №1588;</w:t>
            </w:r>
          </w:p>
          <w:p w:rsidR="00483CED" w:rsidRPr="004F24B3" w:rsidRDefault="00483CED" w:rsidP="00483CED">
            <w:pPr>
              <w:spacing w:after="0" w:line="240" w:lineRule="auto"/>
              <w:jc w:val="center"/>
              <w:rPr>
                <w:rFonts w:ascii="Times New Roman" w:hAnsi="Times New Roman"/>
                <w:sz w:val="18"/>
                <w:szCs w:val="18"/>
                <w:lang w:eastAsia="ru-RU"/>
              </w:rPr>
            </w:pPr>
            <w:r w:rsidRPr="004F24B3">
              <w:rPr>
                <w:rFonts w:ascii="Times New Roman" w:hAnsi="Times New Roman"/>
                <w:sz w:val="18"/>
                <w:szCs w:val="18"/>
                <w:lang w:eastAsia="ru-RU"/>
              </w:rPr>
              <w:t>п.п.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.1.3 п.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.1</w:t>
            </w:r>
          </w:p>
          <w:p w:rsidR="00483CED" w:rsidRPr="004F24B3" w:rsidRDefault="00483CED" w:rsidP="00483CED">
            <w:pPr>
              <w:spacing w:after="0" w:line="240" w:lineRule="auto"/>
              <w:jc w:val="center"/>
              <w:rPr>
                <w:rFonts w:ascii="Times New Roman" w:hAnsi="Times New Roman"/>
                <w:sz w:val="18"/>
                <w:szCs w:val="18"/>
                <w:lang w:eastAsia="ru-RU"/>
              </w:rPr>
            </w:pPr>
            <w:r w:rsidRPr="004F24B3">
              <w:rPr>
                <w:rFonts w:ascii="Times New Roman" w:hAnsi="Times New Roman"/>
                <w:sz w:val="18"/>
                <w:szCs w:val="18"/>
                <w:lang w:eastAsia="ru-RU"/>
              </w:rPr>
              <w:t>ст.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 xml:space="preserve"> ПКУ;</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ст.ст. 48 та 49 ПКУ;</w:t>
            </w:r>
          </w:p>
          <w:p w:rsidR="00483CED" w:rsidRDefault="00483CED" w:rsidP="00483CED">
            <w:pPr>
              <w:spacing w:after="0" w:line="240" w:lineRule="auto"/>
              <w:jc w:val="center"/>
              <w:rPr>
                <w:rFonts w:ascii="Times New Roman" w:hAnsi="Times New Roman"/>
                <w:sz w:val="18"/>
                <w:szCs w:val="18"/>
                <w:lang w:eastAsia="ru-RU"/>
              </w:rPr>
            </w:pPr>
          </w:p>
          <w:p w:rsidR="00483CED" w:rsidRPr="004F24B3" w:rsidRDefault="00483CED" w:rsidP="00483CED">
            <w:pPr>
              <w:spacing w:after="0" w:line="240" w:lineRule="auto"/>
              <w:jc w:val="center"/>
              <w:rPr>
                <w:rFonts w:ascii="Times New Roman" w:hAnsi="Times New Roman"/>
                <w:sz w:val="18"/>
                <w:szCs w:val="18"/>
                <w:lang w:eastAsia="ru-RU"/>
              </w:rPr>
            </w:pPr>
            <w:r w:rsidRPr="004F24B3">
              <w:rPr>
                <w:rFonts w:ascii="Times New Roman" w:hAnsi="Times New Roman"/>
                <w:sz w:val="18"/>
                <w:szCs w:val="18"/>
                <w:lang w:eastAsia="ru-RU"/>
              </w:rPr>
              <w:t>п.п.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.1.1 п.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.1 ст.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 xml:space="preserve"> ПКУ;</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3 розділу ІІ Порядку № 651;</w:t>
            </w:r>
          </w:p>
          <w:p w:rsidR="00483CED" w:rsidRPr="004F24B3" w:rsidRDefault="00483CED" w:rsidP="00483CED">
            <w:pPr>
              <w:spacing w:after="0" w:line="240" w:lineRule="auto"/>
              <w:jc w:val="center"/>
              <w:rPr>
                <w:rFonts w:ascii="Times New Roman" w:eastAsia="Times New Roman" w:hAnsi="Times New Roman"/>
                <w:b/>
                <w:bCs/>
                <w:color w:val="333333"/>
                <w:sz w:val="18"/>
                <w:szCs w:val="18"/>
                <w:lang w:eastAsia="uk-UA"/>
              </w:rPr>
            </w:pPr>
            <w:r w:rsidRPr="004F24B3">
              <w:rPr>
                <w:rFonts w:ascii="Times New Roman" w:hAnsi="Times New Roman"/>
                <w:sz w:val="18"/>
                <w:szCs w:val="18"/>
                <w:lang w:eastAsia="uk-UA"/>
              </w:rPr>
              <w:t>ст. 17 Закону № 2464, п. 7 розділу ІІ Порядку № 651</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eastAsia="Times New Roman" w:hAnsi="Times New Roman"/>
                <w:b/>
                <w:bCs/>
                <w:color w:val="333333"/>
                <w:sz w:val="18"/>
                <w:szCs w:val="18"/>
                <w:lang w:eastAsia="uk-UA"/>
              </w:rPr>
            </w:pPr>
            <w:r w:rsidRPr="00BC754E">
              <w:rPr>
                <w:rFonts w:ascii="Times New Roman" w:hAnsi="Times New Roman"/>
                <w:sz w:val="18"/>
                <w:szCs w:val="18"/>
                <w:lang w:val="ru-RU"/>
              </w:rPr>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C922EC"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spacing w:after="0" w:line="240" w:lineRule="auto"/>
              <w:jc w:val="center"/>
              <w:rPr>
                <w:rFonts w:ascii="Times New Roman" w:hAnsi="Times New Roman"/>
                <w:sz w:val="18"/>
                <w:szCs w:val="18"/>
              </w:rPr>
            </w:pPr>
            <w:r w:rsidRPr="004F24B3">
              <w:rPr>
                <w:rFonts w:ascii="Times New Roman" w:hAnsi="Times New Roman"/>
                <w:sz w:val="18"/>
                <w:szCs w:val="18"/>
              </w:rPr>
              <w:t xml:space="preserve">11.01.2021 №86 </w:t>
            </w:r>
          </w:p>
          <w:p w:rsidR="00483CED" w:rsidRDefault="00483CED" w:rsidP="00483CED">
            <w:pPr>
              <w:spacing w:after="0" w:line="240" w:lineRule="auto"/>
              <w:jc w:val="center"/>
              <w:rPr>
                <w:rFonts w:ascii="Times New Roman" w:hAnsi="Times New Roman"/>
                <w:sz w:val="18"/>
                <w:szCs w:val="18"/>
              </w:rPr>
            </w:pPr>
          </w:p>
          <w:p w:rsidR="00483CED" w:rsidRDefault="00483CED" w:rsidP="00483CED">
            <w:pPr>
              <w:jc w:val="center"/>
              <w:rPr>
                <w:rFonts w:ascii="Times New Roman" w:hAnsi="Times New Roman"/>
                <w:sz w:val="18"/>
                <w:szCs w:val="18"/>
              </w:rPr>
            </w:pPr>
            <w:r>
              <w:rPr>
                <w:rFonts w:ascii="Times New Roman" w:hAnsi="Times New Roman"/>
                <w:sz w:val="18"/>
                <w:szCs w:val="18"/>
              </w:rPr>
              <w:t xml:space="preserve"> (</w:t>
            </w:r>
            <w:r w:rsidRPr="004F24B3">
              <w:rPr>
                <w:rFonts w:ascii="Times New Roman" w:hAnsi="Times New Roman"/>
                <w:sz w:val="18"/>
                <w:szCs w:val="18"/>
              </w:rPr>
              <w:t xml:space="preserve"> із змінами внесеними</w:t>
            </w:r>
            <w:r>
              <w:rPr>
                <w:rFonts w:ascii="Times New Roman" w:hAnsi="Times New Roman"/>
                <w:sz w:val="18"/>
                <w:szCs w:val="18"/>
              </w:rPr>
              <w:t xml:space="preserve"> 04</w:t>
            </w:r>
            <w:r w:rsidRPr="004F24B3">
              <w:rPr>
                <w:rFonts w:ascii="Times New Roman" w:hAnsi="Times New Roman"/>
                <w:sz w:val="18"/>
                <w:szCs w:val="18"/>
              </w:rPr>
              <w:t>.0</w:t>
            </w:r>
            <w:r>
              <w:rPr>
                <w:rFonts w:ascii="Times New Roman" w:hAnsi="Times New Roman"/>
                <w:sz w:val="18"/>
                <w:szCs w:val="18"/>
              </w:rPr>
              <w:t>3</w:t>
            </w:r>
            <w:r w:rsidRPr="004F24B3">
              <w:rPr>
                <w:rFonts w:ascii="Times New Roman" w:hAnsi="Times New Roman"/>
                <w:sz w:val="18"/>
                <w:szCs w:val="18"/>
              </w:rPr>
              <w:t>.202</w:t>
            </w:r>
            <w:r>
              <w:rPr>
                <w:rFonts w:ascii="Times New Roman" w:hAnsi="Times New Roman"/>
                <w:sz w:val="18"/>
                <w:szCs w:val="18"/>
              </w:rPr>
              <w:t>1</w:t>
            </w:r>
            <w:r w:rsidRPr="004F24B3">
              <w:rPr>
                <w:rFonts w:ascii="Times New Roman" w:hAnsi="Times New Roman"/>
                <w:sz w:val="18"/>
                <w:szCs w:val="18"/>
              </w:rPr>
              <w:t xml:space="preserve"> №</w:t>
            </w:r>
            <w:r>
              <w:rPr>
                <w:rFonts w:ascii="Times New Roman" w:hAnsi="Times New Roman"/>
                <w:sz w:val="18"/>
                <w:szCs w:val="18"/>
              </w:rPr>
              <w:t>336</w:t>
            </w:r>
            <w:r w:rsidRPr="004F24B3">
              <w:rPr>
                <w:rFonts w:ascii="Times New Roman" w:hAnsi="Times New Roman"/>
                <w:sz w:val="18"/>
                <w:szCs w:val="18"/>
              </w:rPr>
              <w:t xml:space="preserve"> </w:t>
            </w:r>
          </w:p>
          <w:p w:rsidR="00483CED" w:rsidRDefault="00483CED" w:rsidP="00483CED">
            <w:pPr>
              <w:jc w:val="center"/>
              <w:rPr>
                <w:rFonts w:ascii="Times New Roman" w:hAnsi="Times New Roman"/>
                <w:sz w:val="18"/>
                <w:szCs w:val="18"/>
              </w:rPr>
            </w:pPr>
            <w:r>
              <w:rPr>
                <w:rFonts w:ascii="Times New Roman" w:hAnsi="Times New Roman"/>
                <w:sz w:val="18"/>
                <w:szCs w:val="18"/>
              </w:rPr>
              <w:t>та</w:t>
            </w:r>
          </w:p>
          <w:p w:rsidR="00483CED" w:rsidRDefault="00483CED" w:rsidP="00483CED">
            <w:pPr>
              <w:jc w:val="center"/>
              <w:rPr>
                <w:rFonts w:ascii="Times New Roman" w:hAnsi="Times New Roman"/>
                <w:sz w:val="18"/>
                <w:szCs w:val="18"/>
              </w:rPr>
            </w:pPr>
            <w:r w:rsidRPr="004F24B3">
              <w:rPr>
                <w:rFonts w:ascii="Times New Roman" w:hAnsi="Times New Roman"/>
                <w:sz w:val="18"/>
                <w:szCs w:val="18"/>
              </w:rPr>
              <w:t>10.01.2024 №13</w:t>
            </w:r>
            <w:r>
              <w:rPr>
                <w:rFonts w:ascii="Times New Roman" w:hAnsi="Times New Roman"/>
                <w:sz w:val="18"/>
                <w:szCs w:val="18"/>
              </w:rPr>
              <w:t>)</w:t>
            </w:r>
          </w:p>
          <w:p w:rsidR="00483CED" w:rsidRPr="004F24B3" w:rsidRDefault="00483CED" w:rsidP="00483CED">
            <w:pPr>
              <w:spacing w:after="0" w:line="240" w:lineRule="auto"/>
              <w:jc w:val="center"/>
              <w:rPr>
                <w:rFonts w:ascii="Times New Roman" w:eastAsia="Times New Roman" w:hAnsi="Times New Roman"/>
                <w:b/>
                <w:bCs/>
                <w:color w:val="333333"/>
                <w:sz w:val="18"/>
                <w:szCs w:val="18"/>
                <w:lang w:eastAsia="uk-UA"/>
              </w:rPr>
            </w:pP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eastAsia="Times New Roman" w:hAnsi="Times New Roman"/>
                <w:b/>
                <w:bCs/>
                <w:color w:val="333333"/>
                <w:sz w:val="18"/>
                <w:szCs w:val="18"/>
                <w:lang w:eastAsia="uk-UA"/>
              </w:rPr>
            </w:pPr>
            <w:r w:rsidRPr="004F24B3">
              <w:rPr>
                <w:rFonts w:ascii="Times New Roman" w:hAnsi="Times New Roman"/>
                <w:sz w:val="18"/>
                <w:szCs w:val="18"/>
                <w:lang w:eastAsia="uk-UA"/>
              </w:rPr>
              <w:t>Костишин Любов</w:t>
            </w:r>
            <w:r>
              <w:rPr>
                <w:rFonts w:ascii="Times New Roman" w:hAnsi="Times New Roman"/>
                <w:sz w:val="18"/>
                <w:szCs w:val="18"/>
                <w:lang w:eastAsia="uk-UA"/>
              </w:rPr>
              <w:t xml:space="preserve"> Володимирівна</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eastAsia="Times New Roman" w:hAnsi="Times New Roman"/>
                <w:b/>
                <w:bCs/>
                <w:color w:val="333333"/>
                <w:sz w:val="18"/>
                <w:szCs w:val="18"/>
                <w:lang w:eastAsia="uk-UA"/>
              </w:rPr>
            </w:pPr>
            <w:r w:rsidRPr="004F24B3">
              <w:rPr>
                <w:rFonts w:ascii="Times New Roman" w:hAnsi="Times New Roman"/>
                <w:sz w:val="18"/>
                <w:szCs w:val="18"/>
                <w:lang w:eastAsia="uk-UA"/>
              </w:rPr>
              <w:t>Головний державний інспектор Гусятинської державної податкової інспекції</w:t>
            </w:r>
            <w:r>
              <w:rPr>
                <w:rFonts w:ascii="Times New Roman" w:hAnsi="Times New Roman"/>
                <w:sz w:val="18"/>
                <w:szCs w:val="18"/>
                <w:lang w:eastAsia="uk-UA"/>
              </w:rPr>
              <w:t xml:space="preserve"> </w:t>
            </w:r>
            <w:r w:rsidRPr="004F24B3">
              <w:rPr>
                <w:rFonts w:ascii="Times New Roman" w:hAnsi="Times New Roman"/>
                <w:spacing w:val="-4"/>
                <w:sz w:val="18"/>
                <w:szCs w:val="18"/>
              </w:rPr>
              <w:t>Головного управління</w:t>
            </w:r>
            <w:r w:rsidRPr="004F24B3">
              <w:rPr>
                <w:rFonts w:ascii="Times New Roman" w:hAnsi="Times New Roman"/>
                <w:sz w:val="18"/>
                <w:szCs w:val="18"/>
                <w:lang w:eastAsia="uk-UA"/>
              </w:rPr>
              <w:t xml:space="preserve"> ДПС</w:t>
            </w:r>
            <w:r w:rsidRPr="004F24B3">
              <w:rPr>
                <w:rFonts w:ascii="Times New Roman" w:hAnsi="Times New Roman"/>
                <w:spacing w:val="-4"/>
                <w:sz w:val="18"/>
                <w:szCs w:val="18"/>
              </w:rPr>
              <w:t xml:space="preserve"> у Тернопільській </w:t>
            </w:r>
            <w:r w:rsidRPr="004F24B3">
              <w:rPr>
                <w:rFonts w:ascii="Times New Roman" w:hAnsi="Times New Roman"/>
                <w:sz w:val="18"/>
                <w:szCs w:val="18"/>
              </w:rPr>
              <w:t>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довідок про 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підписання листів про відмову у наданні адміністративних та інших послуг, у рамках надання яких посадовим особам надано повноваження на підписання </w:t>
            </w:r>
            <w:r w:rsidRPr="004F24B3">
              <w:rPr>
                <w:rFonts w:ascii="Times New Roman" w:hAnsi="Times New Roman"/>
                <w:sz w:val="18"/>
                <w:szCs w:val="18"/>
                <w:lang w:eastAsia="uk-UA"/>
              </w:rPr>
              <w:lastRenderedPageBreak/>
              <w:t>результатів надання таких послуг;</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письмових повідомлень про відмову у прийнятті податкової звітності;</w:t>
            </w:r>
          </w:p>
          <w:p w:rsidR="00483CED" w:rsidRPr="004F24B3" w:rsidRDefault="00483CED" w:rsidP="00483CED">
            <w:pPr>
              <w:spacing w:after="0" w:line="240" w:lineRule="auto"/>
              <w:jc w:val="center"/>
              <w:rPr>
                <w:rFonts w:ascii="Times New Roman" w:hAnsi="Times New Roman"/>
                <w:sz w:val="18"/>
                <w:szCs w:val="18"/>
                <w:lang w:eastAsia="uk-UA"/>
              </w:rPr>
            </w:pP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юридичної особи або відокремленого підрозділу)</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1-ВРС);</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 підприємця або фізичної особи, яка провадить незалежну професійну діяльність)</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2-ВРС);</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rsidR="00483CED" w:rsidRPr="004F24B3" w:rsidRDefault="00483CED" w:rsidP="00483CED">
            <w:pPr>
              <w:spacing w:after="0" w:line="240" w:lineRule="auto"/>
              <w:jc w:val="center"/>
              <w:rPr>
                <w:rFonts w:ascii="Times New Roman" w:eastAsia="Times New Roman" w:hAnsi="Times New Roman"/>
                <w:b/>
                <w:bCs/>
                <w:color w:val="333333"/>
                <w:sz w:val="18"/>
                <w:szCs w:val="18"/>
                <w:lang w:eastAsia="uk-UA"/>
              </w:rPr>
            </w:pPr>
            <w:r w:rsidRPr="004F24B3">
              <w:rPr>
                <w:rFonts w:ascii="Times New Roman" w:hAnsi="Times New Roman"/>
                <w:sz w:val="18"/>
                <w:szCs w:val="18"/>
                <w:lang w:eastAsia="uk-UA"/>
              </w:rPr>
              <w:t>підписання довідок з реєстру страхувальників (ф. № 1-ДРС)</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lastRenderedPageBreak/>
              <w:t>ст. 5 Закону України від 08 липня 2010 року № 2464-VI "Про збір та облік єдиного  внеску  на  загальнообов’язкове  державне  соціальне   страхування" (далі – Закон № 2464), п. 3 розділу ІІІ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зареєстрованого в Міністерстві юстиції України 03.12.2014 за № 1553/26330 (далі – Порядок № 1162);</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абзац другий п. 64.3 ст. 64 Податкового кодексу України (далі – ПКУ), п. 3.10 Порядку обліку платників податків і зборів, затвердженого наказом Міністерства фінансів України від 09.12.2011 № 1588, зареєстрованого в Міністерстві юстиції </w:t>
            </w:r>
            <w:r w:rsidRPr="004F24B3">
              <w:rPr>
                <w:rFonts w:ascii="Times New Roman" w:hAnsi="Times New Roman"/>
                <w:sz w:val="18"/>
                <w:szCs w:val="18"/>
                <w:lang w:eastAsia="uk-UA"/>
              </w:rPr>
              <w:lastRenderedPageBreak/>
              <w:t>України 29.12.2011 за № 1562/20300 (далі – Порядок № 1588);</w:t>
            </w:r>
          </w:p>
          <w:p w:rsidR="00483CED" w:rsidRPr="004F24B3" w:rsidRDefault="00483CED" w:rsidP="00483CED">
            <w:pPr>
              <w:spacing w:after="0" w:line="240" w:lineRule="auto"/>
              <w:jc w:val="center"/>
              <w:rPr>
                <w:rFonts w:ascii="Times New Roman" w:hAnsi="Times New Roman"/>
                <w:sz w:val="18"/>
                <w:szCs w:val="18"/>
                <w:lang w:eastAsia="ru-RU"/>
              </w:rPr>
            </w:pPr>
            <w:r w:rsidRPr="004F24B3">
              <w:rPr>
                <w:rFonts w:ascii="Times New Roman" w:hAnsi="Times New Roman"/>
                <w:sz w:val="18"/>
                <w:szCs w:val="18"/>
                <w:lang w:eastAsia="ru-RU"/>
              </w:rPr>
              <w:t>п.п.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.1.3 п.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.1</w:t>
            </w:r>
          </w:p>
          <w:p w:rsidR="00483CED" w:rsidRPr="004F24B3" w:rsidRDefault="00483CED" w:rsidP="00483CED">
            <w:pPr>
              <w:spacing w:after="0" w:line="240" w:lineRule="auto"/>
              <w:jc w:val="center"/>
              <w:rPr>
                <w:rFonts w:ascii="Times New Roman" w:hAnsi="Times New Roman"/>
                <w:sz w:val="18"/>
                <w:szCs w:val="18"/>
                <w:lang w:eastAsia="ru-RU"/>
              </w:rPr>
            </w:pPr>
            <w:r w:rsidRPr="004F24B3">
              <w:rPr>
                <w:rFonts w:ascii="Times New Roman" w:hAnsi="Times New Roman"/>
                <w:sz w:val="18"/>
                <w:szCs w:val="18"/>
                <w:lang w:eastAsia="ru-RU"/>
              </w:rPr>
              <w:t>ст.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 xml:space="preserve"> ПКУ;</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ст.ст. 48 та 49 ПКУ;</w:t>
            </w:r>
          </w:p>
          <w:p w:rsidR="00483CED" w:rsidRDefault="00483CED" w:rsidP="00483CED">
            <w:pPr>
              <w:spacing w:after="0" w:line="240" w:lineRule="auto"/>
              <w:jc w:val="center"/>
              <w:rPr>
                <w:rFonts w:ascii="Times New Roman" w:hAnsi="Times New Roman"/>
                <w:sz w:val="18"/>
                <w:szCs w:val="18"/>
                <w:lang w:eastAsia="ru-RU"/>
              </w:rPr>
            </w:pP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ru-RU"/>
              </w:rPr>
              <w:t>п.п.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.1.1 п.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.1 ст.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 xml:space="preserve"> ПКУ;</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3 розділу ІІ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постановою правління Пенсійного фонду України від 21.07.2017 № 16-1, зареєстрованого в Міністерстві юстиції України 17.08.2017 за № 1017/30885 (далі – Порядок № 651);</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3 розділу ІІ Порядку № 651;</w:t>
            </w:r>
          </w:p>
          <w:p w:rsidR="00483CED" w:rsidRPr="004F24B3" w:rsidRDefault="00483CED" w:rsidP="00483CED">
            <w:pPr>
              <w:spacing w:after="0" w:line="240" w:lineRule="auto"/>
              <w:jc w:val="center"/>
              <w:rPr>
                <w:rFonts w:ascii="Times New Roman" w:eastAsia="Times New Roman" w:hAnsi="Times New Roman"/>
                <w:b/>
                <w:bCs/>
                <w:color w:val="333333"/>
                <w:sz w:val="18"/>
                <w:szCs w:val="18"/>
                <w:lang w:eastAsia="uk-UA"/>
              </w:rPr>
            </w:pPr>
            <w:r w:rsidRPr="004F24B3">
              <w:rPr>
                <w:rFonts w:ascii="Times New Roman" w:hAnsi="Times New Roman"/>
                <w:sz w:val="18"/>
                <w:szCs w:val="18"/>
                <w:lang w:eastAsia="uk-UA"/>
              </w:rPr>
              <w:t>ст. 17 Закону № 2464, п. 7 розділу ІІ Порядку № 651.</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eastAsia="Times New Roman" w:hAnsi="Times New Roman"/>
                <w:b/>
                <w:bCs/>
                <w:color w:val="333333"/>
                <w:sz w:val="18"/>
                <w:szCs w:val="18"/>
                <w:lang w:eastAsia="uk-UA"/>
              </w:rPr>
            </w:pPr>
            <w:r w:rsidRPr="00BC754E">
              <w:rPr>
                <w:rFonts w:ascii="Times New Roman" w:hAnsi="Times New Roman"/>
                <w:sz w:val="18"/>
                <w:szCs w:val="18"/>
                <w:lang w:val="ru-RU"/>
              </w:rPr>
              <w:lastRenderedPageBreak/>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C922EC"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spacing w:after="0" w:line="240" w:lineRule="auto"/>
              <w:jc w:val="center"/>
              <w:rPr>
                <w:rFonts w:ascii="Times New Roman" w:hAnsi="Times New Roman"/>
                <w:sz w:val="18"/>
                <w:szCs w:val="18"/>
              </w:rPr>
            </w:pPr>
            <w:r w:rsidRPr="004F24B3">
              <w:rPr>
                <w:rFonts w:ascii="Times New Roman" w:hAnsi="Times New Roman"/>
                <w:sz w:val="18"/>
                <w:szCs w:val="18"/>
              </w:rPr>
              <w:t xml:space="preserve">11.01.2021 №86 </w:t>
            </w:r>
          </w:p>
          <w:p w:rsidR="00483CED" w:rsidRDefault="00483CED" w:rsidP="00483CED">
            <w:pPr>
              <w:spacing w:after="0" w:line="240" w:lineRule="auto"/>
              <w:jc w:val="center"/>
              <w:rPr>
                <w:rFonts w:ascii="Times New Roman" w:hAnsi="Times New Roman"/>
                <w:sz w:val="18"/>
                <w:szCs w:val="18"/>
              </w:rPr>
            </w:pPr>
          </w:p>
          <w:p w:rsidR="00483CED" w:rsidRDefault="00483CED" w:rsidP="00483CED">
            <w:pPr>
              <w:jc w:val="center"/>
              <w:rPr>
                <w:rFonts w:ascii="Times New Roman" w:hAnsi="Times New Roman"/>
                <w:sz w:val="18"/>
                <w:szCs w:val="18"/>
              </w:rPr>
            </w:pPr>
            <w:r>
              <w:rPr>
                <w:rFonts w:ascii="Times New Roman" w:hAnsi="Times New Roman"/>
                <w:sz w:val="18"/>
                <w:szCs w:val="18"/>
              </w:rPr>
              <w:t xml:space="preserve"> (</w:t>
            </w:r>
            <w:r w:rsidRPr="004F24B3">
              <w:rPr>
                <w:rFonts w:ascii="Times New Roman" w:hAnsi="Times New Roman"/>
                <w:sz w:val="18"/>
                <w:szCs w:val="18"/>
              </w:rPr>
              <w:t xml:space="preserve"> із змінами внесеними</w:t>
            </w:r>
            <w:r>
              <w:rPr>
                <w:rFonts w:ascii="Times New Roman" w:hAnsi="Times New Roman"/>
                <w:sz w:val="18"/>
                <w:szCs w:val="18"/>
              </w:rPr>
              <w:t xml:space="preserve"> 04</w:t>
            </w:r>
            <w:r w:rsidRPr="004F24B3">
              <w:rPr>
                <w:rFonts w:ascii="Times New Roman" w:hAnsi="Times New Roman"/>
                <w:sz w:val="18"/>
                <w:szCs w:val="18"/>
              </w:rPr>
              <w:t>.0</w:t>
            </w:r>
            <w:r>
              <w:rPr>
                <w:rFonts w:ascii="Times New Roman" w:hAnsi="Times New Roman"/>
                <w:sz w:val="18"/>
                <w:szCs w:val="18"/>
              </w:rPr>
              <w:t>3</w:t>
            </w:r>
            <w:r w:rsidRPr="004F24B3">
              <w:rPr>
                <w:rFonts w:ascii="Times New Roman" w:hAnsi="Times New Roman"/>
                <w:sz w:val="18"/>
                <w:szCs w:val="18"/>
              </w:rPr>
              <w:t>.202</w:t>
            </w:r>
            <w:r>
              <w:rPr>
                <w:rFonts w:ascii="Times New Roman" w:hAnsi="Times New Roman"/>
                <w:sz w:val="18"/>
                <w:szCs w:val="18"/>
              </w:rPr>
              <w:t>1</w:t>
            </w:r>
            <w:r w:rsidRPr="004F24B3">
              <w:rPr>
                <w:rFonts w:ascii="Times New Roman" w:hAnsi="Times New Roman"/>
                <w:sz w:val="18"/>
                <w:szCs w:val="18"/>
              </w:rPr>
              <w:t xml:space="preserve"> №</w:t>
            </w:r>
            <w:r>
              <w:rPr>
                <w:rFonts w:ascii="Times New Roman" w:hAnsi="Times New Roman"/>
                <w:sz w:val="18"/>
                <w:szCs w:val="18"/>
              </w:rPr>
              <w:t>336</w:t>
            </w:r>
            <w:r w:rsidRPr="004F24B3">
              <w:rPr>
                <w:rFonts w:ascii="Times New Roman" w:hAnsi="Times New Roman"/>
                <w:sz w:val="18"/>
                <w:szCs w:val="18"/>
              </w:rPr>
              <w:t xml:space="preserve"> </w:t>
            </w:r>
          </w:p>
          <w:p w:rsidR="00483CED" w:rsidRDefault="00483CED" w:rsidP="00483CED">
            <w:pPr>
              <w:jc w:val="center"/>
              <w:rPr>
                <w:rFonts w:ascii="Times New Roman" w:hAnsi="Times New Roman"/>
                <w:sz w:val="18"/>
                <w:szCs w:val="18"/>
              </w:rPr>
            </w:pPr>
            <w:r>
              <w:rPr>
                <w:rFonts w:ascii="Times New Roman" w:hAnsi="Times New Roman"/>
                <w:sz w:val="18"/>
                <w:szCs w:val="18"/>
              </w:rPr>
              <w:t>та</w:t>
            </w:r>
          </w:p>
          <w:p w:rsidR="00483CED" w:rsidRDefault="00483CED" w:rsidP="00483CED">
            <w:pPr>
              <w:jc w:val="center"/>
              <w:rPr>
                <w:rFonts w:ascii="Times New Roman" w:hAnsi="Times New Roman"/>
                <w:sz w:val="18"/>
                <w:szCs w:val="18"/>
              </w:rPr>
            </w:pPr>
            <w:r w:rsidRPr="004F24B3">
              <w:rPr>
                <w:rFonts w:ascii="Times New Roman" w:hAnsi="Times New Roman"/>
                <w:sz w:val="18"/>
                <w:szCs w:val="18"/>
              </w:rPr>
              <w:t>10.01.2024 №13</w:t>
            </w:r>
            <w:r>
              <w:rPr>
                <w:rFonts w:ascii="Times New Roman" w:hAnsi="Times New Roman"/>
                <w:sz w:val="18"/>
                <w:szCs w:val="18"/>
              </w:rPr>
              <w:t>)</w:t>
            </w:r>
          </w:p>
          <w:p w:rsidR="00483CED" w:rsidRPr="004F24B3" w:rsidRDefault="00483CED" w:rsidP="00483CED">
            <w:pPr>
              <w:spacing w:after="0" w:line="240" w:lineRule="auto"/>
              <w:jc w:val="center"/>
              <w:rPr>
                <w:rFonts w:ascii="Times New Roman" w:eastAsia="Times New Roman" w:hAnsi="Times New Roman"/>
                <w:b/>
                <w:bCs/>
                <w:color w:val="333333"/>
                <w:sz w:val="18"/>
                <w:szCs w:val="18"/>
                <w:lang w:eastAsia="uk-UA"/>
              </w:rPr>
            </w:pP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Ільків</w:t>
            </w:r>
          </w:p>
          <w:p w:rsidR="00483CED" w:rsidRPr="004F24B3" w:rsidRDefault="00483CED" w:rsidP="00483CED">
            <w:pPr>
              <w:spacing w:after="0" w:line="240" w:lineRule="auto"/>
              <w:jc w:val="center"/>
              <w:rPr>
                <w:rFonts w:ascii="Times New Roman" w:eastAsia="Times New Roman" w:hAnsi="Times New Roman"/>
                <w:b/>
                <w:bCs/>
                <w:color w:val="333333"/>
                <w:sz w:val="18"/>
                <w:szCs w:val="18"/>
                <w:lang w:eastAsia="uk-UA"/>
              </w:rPr>
            </w:pPr>
            <w:r w:rsidRPr="004F24B3">
              <w:rPr>
                <w:rFonts w:ascii="Times New Roman" w:hAnsi="Times New Roman"/>
                <w:sz w:val="18"/>
                <w:szCs w:val="18"/>
                <w:lang w:eastAsia="uk-UA"/>
              </w:rPr>
              <w:t>Віктор</w:t>
            </w:r>
            <w:r>
              <w:rPr>
                <w:rFonts w:ascii="Times New Roman" w:hAnsi="Times New Roman"/>
                <w:sz w:val="18"/>
                <w:szCs w:val="18"/>
                <w:lang w:eastAsia="uk-UA"/>
              </w:rPr>
              <w:t xml:space="preserve"> Григорович</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Старший державний інспектор Шумської державної податкової інспекції</w:t>
            </w:r>
          </w:p>
          <w:p w:rsidR="00483CED" w:rsidRPr="004F24B3" w:rsidRDefault="00483CED" w:rsidP="00483CED">
            <w:pPr>
              <w:spacing w:after="0" w:line="240" w:lineRule="auto"/>
              <w:jc w:val="center"/>
              <w:rPr>
                <w:rFonts w:ascii="Times New Roman" w:eastAsia="Times New Roman" w:hAnsi="Times New Roman"/>
                <w:b/>
                <w:bCs/>
                <w:color w:val="333333"/>
                <w:sz w:val="18"/>
                <w:szCs w:val="18"/>
                <w:lang w:eastAsia="uk-UA"/>
              </w:rPr>
            </w:pPr>
            <w:r w:rsidRPr="004F24B3">
              <w:rPr>
                <w:rFonts w:ascii="Times New Roman" w:hAnsi="Times New Roman"/>
                <w:spacing w:val="-4"/>
                <w:sz w:val="18"/>
                <w:szCs w:val="18"/>
              </w:rPr>
              <w:t>Головного управління</w:t>
            </w:r>
            <w:r w:rsidRPr="004F24B3">
              <w:rPr>
                <w:rFonts w:ascii="Times New Roman" w:hAnsi="Times New Roman"/>
                <w:sz w:val="18"/>
                <w:szCs w:val="18"/>
                <w:lang w:eastAsia="uk-UA"/>
              </w:rPr>
              <w:t xml:space="preserve"> ДПС</w:t>
            </w:r>
            <w:r w:rsidRPr="004F24B3">
              <w:rPr>
                <w:rFonts w:ascii="Times New Roman" w:hAnsi="Times New Roman"/>
                <w:spacing w:val="-4"/>
                <w:sz w:val="18"/>
                <w:szCs w:val="18"/>
              </w:rPr>
              <w:t xml:space="preserve"> у Тернопільській </w:t>
            </w:r>
            <w:r w:rsidRPr="004F24B3">
              <w:rPr>
                <w:rFonts w:ascii="Times New Roman" w:hAnsi="Times New Roman"/>
                <w:sz w:val="18"/>
                <w:szCs w:val="18"/>
              </w:rPr>
              <w:t>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довідок про 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підписання листів про відмову у наданні адміністративних та інших послуг, у рамках </w:t>
            </w:r>
            <w:r w:rsidRPr="004F24B3">
              <w:rPr>
                <w:rFonts w:ascii="Times New Roman" w:hAnsi="Times New Roman"/>
                <w:sz w:val="18"/>
                <w:szCs w:val="18"/>
                <w:lang w:eastAsia="uk-UA"/>
              </w:rPr>
              <w:lastRenderedPageBreak/>
              <w:t>надання яких посадовим особам надано повноваження на підписання результатів надання таких послуг;</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письмових повідомлень про відмову у прийнятті податкової звітності;</w:t>
            </w:r>
          </w:p>
          <w:p w:rsidR="00483CED" w:rsidRDefault="00483CED" w:rsidP="00483CED">
            <w:pPr>
              <w:spacing w:after="0" w:line="240" w:lineRule="auto"/>
              <w:jc w:val="center"/>
              <w:rPr>
                <w:rFonts w:ascii="Times New Roman" w:hAnsi="Times New Roman"/>
                <w:sz w:val="18"/>
                <w:szCs w:val="18"/>
                <w:lang w:eastAsia="uk-UA"/>
              </w:rPr>
            </w:pP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юридичної особи або відокремленого підрозділу)</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1-ВРС);</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 підприємця або фізичної особи, яка провадить незалежну професійну діяльність)</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2-ВРС);</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rsidR="00483CED" w:rsidRPr="004F24B3" w:rsidRDefault="00483CED" w:rsidP="00483CED">
            <w:pPr>
              <w:spacing w:after="0" w:line="240" w:lineRule="auto"/>
              <w:jc w:val="center"/>
              <w:rPr>
                <w:rFonts w:ascii="Times New Roman" w:eastAsia="Times New Roman" w:hAnsi="Times New Roman"/>
                <w:b/>
                <w:bCs/>
                <w:color w:val="333333"/>
                <w:sz w:val="18"/>
                <w:szCs w:val="18"/>
                <w:lang w:eastAsia="uk-UA"/>
              </w:rPr>
            </w:pPr>
            <w:r w:rsidRPr="004F24B3">
              <w:rPr>
                <w:rFonts w:ascii="Times New Roman" w:hAnsi="Times New Roman"/>
                <w:sz w:val="18"/>
                <w:szCs w:val="18"/>
                <w:lang w:eastAsia="uk-UA"/>
              </w:rPr>
              <w:t>підписання довідок з реєстру страхувальників (ф. № 1-ДРС)</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lastRenderedPageBreak/>
              <w:t>ст. 5 Закону № 2464, п. 3 розділу ІІІ Порядку № 1162;</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абзац другий п. 64.3 ст. 64 ПКУ, п. 3.10 Порядку №1588;</w:t>
            </w:r>
          </w:p>
          <w:p w:rsidR="00483CED" w:rsidRPr="004F24B3" w:rsidRDefault="00483CED" w:rsidP="00483CED">
            <w:pPr>
              <w:spacing w:after="0" w:line="240" w:lineRule="auto"/>
              <w:jc w:val="center"/>
              <w:rPr>
                <w:rFonts w:ascii="Times New Roman" w:hAnsi="Times New Roman"/>
                <w:sz w:val="18"/>
                <w:szCs w:val="18"/>
                <w:lang w:eastAsia="ru-RU"/>
              </w:rPr>
            </w:pPr>
            <w:r w:rsidRPr="004F24B3">
              <w:rPr>
                <w:rFonts w:ascii="Times New Roman" w:hAnsi="Times New Roman"/>
                <w:sz w:val="18"/>
                <w:szCs w:val="18"/>
                <w:lang w:eastAsia="ru-RU"/>
              </w:rPr>
              <w:t>п.п.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.1.3 п.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.1</w:t>
            </w:r>
          </w:p>
          <w:p w:rsidR="00483CED" w:rsidRPr="004F24B3" w:rsidRDefault="00483CED" w:rsidP="00483CED">
            <w:pPr>
              <w:spacing w:after="0" w:line="240" w:lineRule="auto"/>
              <w:jc w:val="center"/>
              <w:rPr>
                <w:rFonts w:ascii="Times New Roman" w:hAnsi="Times New Roman"/>
                <w:sz w:val="18"/>
                <w:szCs w:val="18"/>
                <w:lang w:eastAsia="ru-RU"/>
              </w:rPr>
            </w:pPr>
            <w:r w:rsidRPr="004F24B3">
              <w:rPr>
                <w:rFonts w:ascii="Times New Roman" w:hAnsi="Times New Roman"/>
                <w:sz w:val="18"/>
                <w:szCs w:val="18"/>
                <w:lang w:eastAsia="ru-RU"/>
              </w:rPr>
              <w:t>ст.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 xml:space="preserve"> ПКУ;</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ст.ст. 48 та 49 ПКУ;</w:t>
            </w:r>
          </w:p>
          <w:p w:rsidR="00483CED" w:rsidRDefault="00483CED" w:rsidP="00483CED">
            <w:pPr>
              <w:spacing w:after="0" w:line="240" w:lineRule="auto"/>
              <w:jc w:val="center"/>
              <w:rPr>
                <w:rFonts w:ascii="Times New Roman" w:hAnsi="Times New Roman"/>
                <w:sz w:val="18"/>
                <w:szCs w:val="18"/>
                <w:lang w:eastAsia="ru-RU"/>
              </w:rPr>
            </w:pPr>
          </w:p>
          <w:p w:rsidR="00483CED" w:rsidRPr="004F24B3" w:rsidRDefault="00483CED" w:rsidP="00483CED">
            <w:pPr>
              <w:spacing w:after="0" w:line="240" w:lineRule="auto"/>
              <w:jc w:val="center"/>
              <w:rPr>
                <w:rFonts w:ascii="Times New Roman" w:hAnsi="Times New Roman"/>
                <w:sz w:val="18"/>
                <w:szCs w:val="18"/>
                <w:lang w:eastAsia="ru-RU"/>
              </w:rPr>
            </w:pPr>
            <w:r w:rsidRPr="004F24B3">
              <w:rPr>
                <w:rFonts w:ascii="Times New Roman" w:hAnsi="Times New Roman"/>
                <w:sz w:val="18"/>
                <w:szCs w:val="18"/>
                <w:lang w:eastAsia="ru-RU"/>
              </w:rPr>
              <w:t>п. п.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.1.1 п.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.1 ст.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 xml:space="preserve"> ПКУ;</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3 розділу ІІ Порядку № 651;</w:t>
            </w:r>
          </w:p>
          <w:p w:rsidR="00483CED" w:rsidRPr="004F24B3" w:rsidRDefault="00483CED" w:rsidP="00483CED">
            <w:pPr>
              <w:spacing w:after="0" w:line="240" w:lineRule="auto"/>
              <w:jc w:val="center"/>
              <w:rPr>
                <w:rFonts w:ascii="Times New Roman" w:eastAsia="Times New Roman" w:hAnsi="Times New Roman"/>
                <w:b/>
                <w:bCs/>
                <w:color w:val="333333"/>
                <w:sz w:val="18"/>
                <w:szCs w:val="18"/>
                <w:lang w:eastAsia="uk-UA"/>
              </w:rPr>
            </w:pPr>
            <w:r w:rsidRPr="004F24B3">
              <w:rPr>
                <w:rFonts w:ascii="Times New Roman" w:hAnsi="Times New Roman"/>
                <w:sz w:val="18"/>
                <w:szCs w:val="18"/>
                <w:lang w:eastAsia="uk-UA"/>
              </w:rPr>
              <w:t>ст. 17 Закону № 2464, п. 7 розділу ІІ Порядку № 651</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eastAsia="Times New Roman" w:hAnsi="Times New Roman"/>
                <w:b/>
                <w:bCs/>
                <w:color w:val="333333"/>
                <w:sz w:val="18"/>
                <w:szCs w:val="18"/>
                <w:lang w:eastAsia="uk-UA"/>
              </w:rPr>
            </w:pPr>
            <w:r w:rsidRPr="004F24B3">
              <w:rPr>
                <w:rFonts w:ascii="Times New Roman" w:eastAsia="Times New Roman" w:hAnsi="Times New Roman"/>
                <w:color w:val="333333"/>
                <w:sz w:val="18"/>
                <w:szCs w:val="18"/>
                <w:lang w:eastAsia="uk-UA"/>
              </w:rPr>
              <w:t xml:space="preserve">Зміни внесені до </w:t>
            </w:r>
            <w:r w:rsidRPr="00BC754E">
              <w:rPr>
                <w:rFonts w:ascii="Times New Roman" w:hAnsi="Times New Roman"/>
                <w:sz w:val="18"/>
                <w:szCs w:val="18"/>
                <w:lang w:val="ru-RU"/>
              </w:rPr>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C922EC"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spacing w:after="0" w:line="240" w:lineRule="auto"/>
              <w:jc w:val="center"/>
              <w:rPr>
                <w:rFonts w:ascii="Times New Roman" w:hAnsi="Times New Roman"/>
                <w:sz w:val="18"/>
                <w:szCs w:val="18"/>
              </w:rPr>
            </w:pPr>
            <w:r w:rsidRPr="004F24B3">
              <w:rPr>
                <w:rFonts w:ascii="Times New Roman" w:hAnsi="Times New Roman"/>
                <w:sz w:val="18"/>
                <w:szCs w:val="18"/>
              </w:rPr>
              <w:t xml:space="preserve">11.01.2021 №86 </w:t>
            </w:r>
          </w:p>
          <w:p w:rsidR="00483CED" w:rsidRDefault="00483CED" w:rsidP="00483CED">
            <w:pPr>
              <w:spacing w:after="0" w:line="240" w:lineRule="auto"/>
              <w:jc w:val="center"/>
              <w:rPr>
                <w:rFonts w:ascii="Times New Roman" w:hAnsi="Times New Roman"/>
                <w:sz w:val="18"/>
                <w:szCs w:val="18"/>
              </w:rPr>
            </w:pPr>
          </w:p>
          <w:p w:rsidR="00483CED" w:rsidRDefault="00483CED" w:rsidP="00483CED">
            <w:pPr>
              <w:jc w:val="center"/>
              <w:rPr>
                <w:rFonts w:ascii="Times New Roman" w:hAnsi="Times New Roman"/>
                <w:sz w:val="18"/>
                <w:szCs w:val="18"/>
              </w:rPr>
            </w:pPr>
            <w:r>
              <w:rPr>
                <w:rFonts w:ascii="Times New Roman" w:hAnsi="Times New Roman"/>
                <w:sz w:val="18"/>
                <w:szCs w:val="18"/>
              </w:rPr>
              <w:t xml:space="preserve"> (</w:t>
            </w:r>
            <w:r w:rsidRPr="004F24B3">
              <w:rPr>
                <w:rFonts w:ascii="Times New Roman" w:hAnsi="Times New Roman"/>
                <w:sz w:val="18"/>
                <w:szCs w:val="18"/>
              </w:rPr>
              <w:t xml:space="preserve"> із змінами внесеними</w:t>
            </w:r>
            <w:r>
              <w:rPr>
                <w:rFonts w:ascii="Times New Roman" w:hAnsi="Times New Roman"/>
                <w:sz w:val="18"/>
                <w:szCs w:val="18"/>
              </w:rPr>
              <w:t xml:space="preserve"> 19</w:t>
            </w:r>
            <w:r w:rsidRPr="004F24B3">
              <w:rPr>
                <w:rFonts w:ascii="Times New Roman" w:hAnsi="Times New Roman"/>
                <w:sz w:val="18"/>
                <w:szCs w:val="18"/>
              </w:rPr>
              <w:t>.0</w:t>
            </w:r>
            <w:r>
              <w:rPr>
                <w:rFonts w:ascii="Times New Roman" w:hAnsi="Times New Roman"/>
                <w:sz w:val="18"/>
                <w:szCs w:val="18"/>
              </w:rPr>
              <w:t>2</w:t>
            </w:r>
            <w:r w:rsidRPr="004F24B3">
              <w:rPr>
                <w:rFonts w:ascii="Times New Roman" w:hAnsi="Times New Roman"/>
                <w:sz w:val="18"/>
                <w:szCs w:val="18"/>
              </w:rPr>
              <w:t>.202</w:t>
            </w:r>
            <w:r>
              <w:rPr>
                <w:rFonts w:ascii="Times New Roman" w:hAnsi="Times New Roman"/>
                <w:sz w:val="18"/>
                <w:szCs w:val="18"/>
              </w:rPr>
              <w:t>1</w:t>
            </w:r>
            <w:r w:rsidRPr="004F24B3">
              <w:rPr>
                <w:rFonts w:ascii="Times New Roman" w:hAnsi="Times New Roman"/>
                <w:sz w:val="18"/>
                <w:szCs w:val="18"/>
              </w:rPr>
              <w:t xml:space="preserve"> №</w:t>
            </w:r>
            <w:r>
              <w:rPr>
                <w:rFonts w:ascii="Times New Roman" w:hAnsi="Times New Roman"/>
                <w:sz w:val="18"/>
                <w:szCs w:val="18"/>
              </w:rPr>
              <w:t>279</w:t>
            </w:r>
            <w:r w:rsidRPr="004F24B3">
              <w:rPr>
                <w:rFonts w:ascii="Times New Roman" w:hAnsi="Times New Roman"/>
                <w:sz w:val="18"/>
                <w:szCs w:val="18"/>
              </w:rPr>
              <w:t xml:space="preserve"> </w:t>
            </w:r>
          </w:p>
          <w:p w:rsidR="00483CED" w:rsidRDefault="00483CED" w:rsidP="00483CED">
            <w:pPr>
              <w:jc w:val="center"/>
              <w:rPr>
                <w:rFonts w:ascii="Times New Roman" w:hAnsi="Times New Roman"/>
                <w:sz w:val="18"/>
                <w:szCs w:val="18"/>
              </w:rPr>
            </w:pPr>
            <w:r>
              <w:rPr>
                <w:rFonts w:ascii="Times New Roman" w:hAnsi="Times New Roman"/>
                <w:sz w:val="18"/>
                <w:szCs w:val="18"/>
              </w:rPr>
              <w:t>та</w:t>
            </w:r>
          </w:p>
          <w:p w:rsidR="00483CED" w:rsidRDefault="00483CED" w:rsidP="00483CED">
            <w:pPr>
              <w:jc w:val="center"/>
              <w:rPr>
                <w:rFonts w:ascii="Times New Roman" w:hAnsi="Times New Roman"/>
                <w:sz w:val="18"/>
                <w:szCs w:val="18"/>
              </w:rPr>
            </w:pPr>
            <w:r w:rsidRPr="004F24B3">
              <w:rPr>
                <w:rFonts w:ascii="Times New Roman" w:hAnsi="Times New Roman"/>
                <w:sz w:val="18"/>
                <w:szCs w:val="18"/>
              </w:rPr>
              <w:t>10.01.2024 №13</w:t>
            </w:r>
            <w:r>
              <w:rPr>
                <w:rFonts w:ascii="Times New Roman" w:hAnsi="Times New Roman"/>
                <w:sz w:val="18"/>
                <w:szCs w:val="18"/>
              </w:rPr>
              <w:t>)</w:t>
            </w:r>
          </w:p>
          <w:p w:rsidR="00483CED" w:rsidRPr="004F24B3" w:rsidRDefault="00483CED" w:rsidP="00483CED">
            <w:pPr>
              <w:spacing w:after="0" w:line="240" w:lineRule="auto"/>
              <w:jc w:val="center"/>
              <w:rPr>
                <w:rFonts w:ascii="Times New Roman" w:eastAsia="Times New Roman" w:hAnsi="Times New Roman"/>
                <w:b/>
                <w:bCs/>
                <w:color w:val="333333"/>
                <w:sz w:val="18"/>
                <w:szCs w:val="18"/>
                <w:lang w:eastAsia="uk-UA"/>
              </w:rPr>
            </w:pP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eastAsia="Times New Roman" w:hAnsi="Times New Roman"/>
                <w:b/>
                <w:bCs/>
                <w:color w:val="333333"/>
                <w:sz w:val="18"/>
                <w:szCs w:val="18"/>
                <w:lang w:eastAsia="uk-UA"/>
              </w:rPr>
            </w:pPr>
            <w:r w:rsidRPr="004F24B3">
              <w:rPr>
                <w:rFonts w:ascii="Times New Roman" w:hAnsi="Times New Roman"/>
                <w:sz w:val="18"/>
                <w:szCs w:val="18"/>
                <w:lang w:eastAsia="uk-UA"/>
              </w:rPr>
              <w:t>Скорохід Володимир</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eastAsia="Times New Roman" w:hAnsi="Times New Roman"/>
                <w:b/>
                <w:bCs/>
                <w:color w:val="333333"/>
                <w:sz w:val="18"/>
                <w:szCs w:val="18"/>
                <w:lang w:eastAsia="uk-UA"/>
              </w:rPr>
            </w:pPr>
            <w:r w:rsidRPr="004F24B3">
              <w:rPr>
                <w:rFonts w:ascii="Times New Roman" w:hAnsi="Times New Roman"/>
                <w:sz w:val="18"/>
                <w:szCs w:val="18"/>
                <w:lang w:eastAsia="uk-UA"/>
              </w:rPr>
              <w:t>Начальник Чортківської державної податкової інспекції</w:t>
            </w:r>
            <w:r>
              <w:rPr>
                <w:rFonts w:ascii="Times New Roman" w:hAnsi="Times New Roman"/>
                <w:sz w:val="18"/>
                <w:szCs w:val="18"/>
                <w:lang w:eastAsia="uk-UA"/>
              </w:rPr>
              <w:t xml:space="preserve"> </w:t>
            </w:r>
            <w:r w:rsidRPr="004F24B3">
              <w:rPr>
                <w:rFonts w:ascii="Times New Roman" w:hAnsi="Times New Roman"/>
                <w:spacing w:val="-4"/>
                <w:sz w:val="18"/>
                <w:szCs w:val="18"/>
              </w:rPr>
              <w:t>Головного управління</w:t>
            </w:r>
            <w:r w:rsidRPr="004F24B3">
              <w:rPr>
                <w:rFonts w:ascii="Times New Roman" w:hAnsi="Times New Roman"/>
                <w:sz w:val="18"/>
                <w:szCs w:val="18"/>
                <w:lang w:eastAsia="uk-UA"/>
              </w:rPr>
              <w:t xml:space="preserve"> ДПС</w:t>
            </w:r>
            <w:r w:rsidRPr="004F24B3">
              <w:rPr>
                <w:rFonts w:ascii="Times New Roman" w:hAnsi="Times New Roman"/>
                <w:spacing w:val="-4"/>
                <w:sz w:val="18"/>
                <w:szCs w:val="18"/>
              </w:rPr>
              <w:t xml:space="preserve"> у Тернопільській </w:t>
            </w:r>
            <w:r w:rsidRPr="004F24B3">
              <w:rPr>
                <w:rFonts w:ascii="Times New Roman" w:hAnsi="Times New Roman"/>
                <w:sz w:val="18"/>
                <w:szCs w:val="18"/>
              </w:rPr>
              <w:t>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довідок про 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lastRenderedPageBreak/>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письмових повідомлень про відмову у прийнятті податкової звітності;</w:t>
            </w:r>
          </w:p>
          <w:p w:rsidR="00483CED" w:rsidRDefault="00483CED" w:rsidP="00483CED">
            <w:pPr>
              <w:spacing w:after="0" w:line="240" w:lineRule="auto"/>
              <w:jc w:val="center"/>
              <w:rPr>
                <w:rFonts w:ascii="Times New Roman" w:hAnsi="Times New Roman"/>
                <w:sz w:val="18"/>
                <w:szCs w:val="18"/>
                <w:lang w:eastAsia="uk-UA"/>
              </w:rPr>
            </w:pP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юридичної особи або відокремленого підрозділу)</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1-ВРС);</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 підприємця або фізичної особи, яка провадить незалежну професійну діяльність)</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2-ВРС);</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rsidR="00483CED" w:rsidRPr="004F24B3" w:rsidRDefault="00483CED" w:rsidP="00483CED">
            <w:pPr>
              <w:spacing w:after="0" w:line="240" w:lineRule="auto"/>
              <w:jc w:val="center"/>
              <w:rPr>
                <w:rFonts w:ascii="Times New Roman" w:eastAsia="Times New Roman" w:hAnsi="Times New Roman"/>
                <w:b/>
                <w:bCs/>
                <w:color w:val="333333"/>
                <w:sz w:val="18"/>
                <w:szCs w:val="18"/>
                <w:lang w:eastAsia="uk-UA"/>
              </w:rPr>
            </w:pPr>
            <w:r w:rsidRPr="004F24B3">
              <w:rPr>
                <w:rFonts w:ascii="Times New Roman" w:hAnsi="Times New Roman"/>
                <w:sz w:val="18"/>
                <w:szCs w:val="18"/>
                <w:lang w:eastAsia="uk-UA"/>
              </w:rPr>
              <w:t>підписання довідок з реєстру страхувальників (ф. № 1-ДРС)</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lastRenderedPageBreak/>
              <w:t>ст. 5 Закону України від 08 липня 2010 року № 2464-VI "Про збір та облік єдиного  внеску  на  загальнообов’язкове  державне  соціальне   страхування" (далі – Закон № 2464), п. 3 розділу ІІІ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зареєстрованого в Міністерстві юстиції України 03.12.2014 за № 1553/26330 (далі – Порядок № 1162);</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абзац другий п. 64.3 ст. 64 Податкового кодексу </w:t>
            </w:r>
            <w:r w:rsidRPr="004F24B3">
              <w:rPr>
                <w:rFonts w:ascii="Times New Roman" w:hAnsi="Times New Roman"/>
                <w:sz w:val="18"/>
                <w:szCs w:val="18"/>
                <w:lang w:eastAsia="uk-UA"/>
              </w:rPr>
              <w:lastRenderedPageBreak/>
              <w:t>України (далі – ПКУ), п. 3.10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 (далі – Порядок № 1588);</w:t>
            </w:r>
          </w:p>
          <w:p w:rsidR="00483CED" w:rsidRPr="004F24B3" w:rsidRDefault="00483CED" w:rsidP="00483CED">
            <w:pPr>
              <w:spacing w:after="0" w:line="240" w:lineRule="auto"/>
              <w:jc w:val="center"/>
              <w:rPr>
                <w:rFonts w:ascii="Times New Roman" w:hAnsi="Times New Roman"/>
                <w:sz w:val="18"/>
                <w:szCs w:val="18"/>
                <w:lang w:eastAsia="ru-RU"/>
              </w:rPr>
            </w:pPr>
            <w:r w:rsidRPr="004F24B3">
              <w:rPr>
                <w:rFonts w:ascii="Times New Roman" w:hAnsi="Times New Roman"/>
                <w:sz w:val="18"/>
                <w:szCs w:val="18"/>
                <w:lang w:eastAsia="ru-RU"/>
              </w:rPr>
              <w:t>п.п.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.1.3 п.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.1</w:t>
            </w:r>
          </w:p>
          <w:p w:rsidR="00483CED" w:rsidRPr="004F24B3" w:rsidRDefault="00483CED" w:rsidP="00483CED">
            <w:pPr>
              <w:spacing w:after="0" w:line="240" w:lineRule="auto"/>
              <w:jc w:val="center"/>
              <w:rPr>
                <w:rFonts w:ascii="Times New Roman" w:hAnsi="Times New Roman"/>
                <w:sz w:val="18"/>
                <w:szCs w:val="18"/>
                <w:lang w:eastAsia="ru-RU"/>
              </w:rPr>
            </w:pPr>
            <w:r w:rsidRPr="004F24B3">
              <w:rPr>
                <w:rFonts w:ascii="Times New Roman" w:hAnsi="Times New Roman"/>
                <w:sz w:val="18"/>
                <w:szCs w:val="18"/>
                <w:lang w:eastAsia="ru-RU"/>
              </w:rPr>
              <w:t>ст.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 xml:space="preserve"> ПКУ;</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ст.ст. 48 та 49 ПКУ;</w:t>
            </w:r>
          </w:p>
          <w:p w:rsidR="00483CED" w:rsidRDefault="00483CED" w:rsidP="00483CED">
            <w:pPr>
              <w:spacing w:after="0" w:line="240" w:lineRule="auto"/>
              <w:jc w:val="center"/>
              <w:rPr>
                <w:rFonts w:ascii="Times New Roman" w:hAnsi="Times New Roman"/>
                <w:sz w:val="18"/>
                <w:szCs w:val="18"/>
                <w:lang w:eastAsia="ru-RU"/>
              </w:rPr>
            </w:pP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ru-RU"/>
              </w:rPr>
              <w:t>п.п.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.1.1 п.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.1 ст.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 xml:space="preserve"> ПКУ;</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3 розділу ІІ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постановою правління Пенсійного фонду України від 21.07.2017 № 16-1, зареєстрованого в Міністерстві юстиції України 17.08.2017 за № 1017/30885 (далі – Порядок № 651);</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3 розділу ІІ Порядку № 651;</w:t>
            </w:r>
          </w:p>
          <w:p w:rsidR="00483CED" w:rsidRPr="004F24B3" w:rsidRDefault="00483CED" w:rsidP="00483CED">
            <w:pPr>
              <w:spacing w:after="0" w:line="240" w:lineRule="auto"/>
              <w:jc w:val="center"/>
              <w:rPr>
                <w:rFonts w:ascii="Times New Roman" w:eastAsia="Times New Roman" w:hAnsi="Times New Roman"/>
                <w:b/>
                <w:bCs/>
                <w:color w:val="333333"/>
                <w:sz w:val="18"/>
                <w:szCs w:val="18"/>
                <w:lang w:eastAsia="uk-UA"/>
              </w:rPr>
            </w:pPr>
            <w:r w:rsidRPr="004F24B3">
              <w:rPr>
                <w:rFonts w:ascii="Times New Roman" w:hAnsi="Times New Roman"/>
                <w:sz w:val="18"/>
                <w:szCs w:val="18"/>
                <w:lang w:eastAsia="uk-UA"/>
              </w:rPr>
              <w:t>ст. 17 Закону № 2464, п. 7 розділу ІІ Порядку № 651.</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eastAsia="Times New Roman" w:hAnsi="Times New Roman"/>
                <w:b/>
                <w:bCs/>
                <w:color w:val="333333"/>
                <w:sz w:val="18"/>
                <w:szCs w:val="18"/>
                <w:lang w:eastAsia="uk-UA"/>
              </w:rPr>
            </w:pPr>
            <w:r w:rsidRPr="00BC754E">
              <w:rPr>
                <w:rFonts w:ascii="Times New Roman" w:hAnsi="Times New Roman"/>
                <w:sz w:val="18"/>
                <w:szCs w:val="18"/>
                <w:lang w:val="ru-RU"/>
              </w:rPr>
              <w:lastRenderedPageBreak/>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Pr>
                <w:rFonts w:ascii="Times New Roman" w:hAnsi="Times New Roman"/>
                <w:sz w:val="18"/>
                <w:szCs w:val="18"/>
                <w:lang w:val="ru-RU"/>
              </w:rPr>
              <w:t>671</w:t>
            </w: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C922EC"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center"/>
              <w:rPr>
                <w:rFonts w:ascii="Times New Roman" w:hAnsi="Times New Roman"/>
                <w:sz w:val="18"/>
                <w:szCs w:val="18"/>
              </w:rPr>
            </w:pPr>
            <w:r w:rsidRPr="004F24B3">
              <w:rPr>
                <w:rFonts w:ascii="Times New Roman" w:hAnsi="Times New Roman"/>
                <w:sz w:val="18"/>
                <w:szCs w:val="18"/>
              </w:rPr>
              <w:t>11.01.</w:t>
            </w:r>
            <w:r w:rsidRPr="004F24B3">
              <w:rPr>
                <w:rFonts w:ascii="Times New Roman" w:hAnsi="Times New Roman"/>
                <w:sz w:val="18"/>
                <w:szCs w:val="18"/>
                <w:lang w:val="en-US"/>
              </w:rPr>
              <w:t>20</w:t>
            </w:r>
            <w:r w:rsidRPr="004F24B3">
              <w:rPr>
                <w:rFonts w:ascii="Times New Roman" w:hAnsi="Times New Roman"/>
                <w:sz w:val="18"/>
                <w:szCs w:val="18"/>
              </w:rPr>
              <w:t>21 №86</w:t>
            </w:r>
          </w:p>
          <w:p w:rsidR="00483CED" w:rsidRPr="004F24B3" w:rsidRDefault="00483CED" w:rsidP="00483CED">
            <w:pPr>
              <w:jc w:val="center"/>
              <w:rPr>
                <w:rFonts w:ascii="Times New Roman" w:hAnsi="Times New Roman"/>
                <w:sz w:val="18"/>
                <w:szCs w:val="18"/>
              </w:rPr>
            </w:pPr>
            <w:r>
              <w:rPr>
                <w:rFonts w:ascii="Times New Roman" w:hAnsi="Times New Roman"/>
                <w:sz w:val="18"/>
                <w:szCs w:val="18"/>
              </w:rPr>
              <w:t>(</w:t>
            </w:r>
            <w:r w:rsidRPr="004F24B3">
              <w:rPr>
                <w:rFonts w:ascii="Times New Roman" w:hAnsi="Times New Roman"/>
                <w:sz w:val="18"/>
                <w:szCs w:val="18"/>
              </w:rPr>
              <w:t>із змінами внесеними 10.01.2024 №13</w:t>
            </w:r>
            <w:r>
              <w:rPr>
                <w:rFonts w:ascii="Times New Roman" w:hAnsi="Times New Roman"/>
                <w:sz w:val="18"/>
                <w:szCs w:val="18"/>
              </w:rPr>
              <w:t>)</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jc w:val="center"/>
              <w:rPr>
                <w:rFonts w:ascii="Times New Roman" w:hAnsi="Times New Roman"/>
                <w:sz w:val="18"/>
                <w:szCs w:val="18"/>
                <w:lang w:eastAsia="uk-UA"/>
              </w:rPr>
            </w:pPr>
            <w:r w:rsidRPr="004F24B3">
              <w:rPr>
                <w:rFonts w:ascii="Times New Roman" w:hAnsi="Times New Roman"/>
                <w:sz w:val="18"/>
                <w:szCs w:val="18"/>
                <w:lang w:eastAsia="uk-UA"/>
              </w:rPr>
              <w:t>Боднарук Богдан</w:t>
            </w:r>
            <w:r>
              <w:rPr>
                <w:rFonts w:ascii="Times New Roman" w:hAnsi="Times New Roman"/>
                <w:sz w:val="18"/>
                <w:szCs w:val="18"/>
                <w:lang w:eastAsia="uk-UA"/>
              </w:rPr>
              <w:t xml:space="preserve"> Петрович</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jc w:val="center"/>
              <w:rPr>
                <w:rFonts w:ascii="Times New Roman" w:hAnsi="Times New Roman"/>
                <w:sz w:val="18"/>
                <w:szCs w:val="18"/>
                <w:lang w:eastAsia="uk-UA"/>
              </w:rPr>
            </w:pPr>
            <w:r w:rsidRPr="004F24B3">
              <w:rPr>
                <w:rFonts w:ascii="Times New Roman" w:hAnsi="Times New Roman"/>
                <w:sz w:val="18"/>
                <w:szCs w:val="18"/>
                <w:lang w:eastAsia="uk-UA"/>
              </w:rPr>
              <w:t>Начальник Борщівської державної податкової інспекції</w:t>
            </w:r>
            <w:r>
              <w:rPr>
                <w:rFonts w:ascii="Times New Roman" w:hAnsi="Times New Roman"/>
                <w:sz w:val="18"/>
                <w:szCs w:val="18"/>
                <w:lang w:eastAsia="uk-UA"/>
              </w:rPr>
              <w:t xml:space="preserve"> </w:t>
            </w:r>
            <w:r w:rsidRPr="004F24B3">
              <w:rPr>
                <w:rFonts w:ascii="Times New Roman" w:hAnsi="Times New Roman"/>
                <w:spacing w:val="-4"/>
                <w:sz w:val="18"/>
                <w:szCs w:val="18"/>
              </w:rPr>
              <w:t>Головного управління</w:t>
            </w:r>
            <w:r w:rsidRPr="004F24B3">
              <w:rPr>
                <w:rFonts w:ascii="Times New Roman" w:hAnsi="Times New Roman"/>
                <w:sz w:val="18"/>
                <w:szCs w:val="18"/>
                <w:lang w:eastAsia="uk-UA"/>
              </w:rPr>
              <w:t xml:space="preserve"> ДПС</w:t>
            </w:r>
            <w:r w:rsidRPr="004F24B3">
              <w:rPr>
                <w:rFonts w:ascii="Times New Roman" w:hAnsi="Times New Roman"/>
                <w:spacing w:val="-4"/>
                <w:sz w:val="18"/>
                <w:szCs w:val="18"/>
              </w:rPr>
              <w:t xml:space="preserve"> у Тернопільській </w:t>
            </w:r>
            <w:r w:rsidRPr="004F24B3">
              <w:rPr>
                <w:rFonts w:ascii="Times New Roman" w:hAnsi="Times New Roman"/>
                <w:sz w:val="18"/>
                <w:szCs w:val="18"/>
              </w:rPr>
              <w:t>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підписання довідок про взяття на облік платників податків, відомості щодо яких не підлягають включенню до Єдиного державного </w:t>
            </w:r>
            <w:r w:rsidRPr="004F24B3">
              <w:rPr>
                <w:rFonts w:ascii="Times New Roman" w:hAnsi="Times New Roman"/>
                <w:sz w:val="18"/>
                <w:szCs w:val="18"/>
                <w:lang w:eastAsia="uk-UA"/>
              </w:rPr>
              <w:lastRenderedPageBreak/>
              <w:t>реєстру юридичних осіб та фізичних осіб – підприємців (ф. № 34-ОПП);</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письмових повідомлень про відмову у прийнятті податкової звітності;</w:t>
            </w:r>
          </w:p>
          <w:p w:rsidR="00483CED" w:rsidRDefault="00483CED" w:rsidP="00483CED">
            <w:pPr>
              <w:spacing w:after="0" w:line="240" w:lineRule="auto"/>
              <w:jc w:val="center"/>
              <w:rPr>
                <w:rFonts w:ascii="Times New Roman" w:hAnsi="Times New Roman"/>
                <w:sz w:val="18"/>
                <w:szCs w:val="18"/>
                <w:lang w:eastAsia="uk-UA"/>
              </w:rPr>
            </w:pP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юридичної особи або відокремленого підрозділу)</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1-ВРС);</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 підприємця або фізичної особи, яка провадить незалежну професійну діяльність)</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2-ВРС);</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довідок з реєстру страхувальників (ф. № 1-ДРС).</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lastRenderedPageBreak/>
              <w:t>ст. 5 Закону № 2464, п. 3 розділу ІІІ Порядку № 1162;</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абзац другий п. 64.3 ст. 64 ПКУ, п. 3.10 Порядку №1588;</w:t>
            </w:r>
          </w:p>
          <w:p w:rsidR="00483CED" w:rsidRPr="004F24B3" w:rsidRDefault="00483CED" w:rsidP="00483CED">
            <w:pPr>
              <w:spacing w:after="0" w:line="240" w:lineRule="auto"/>
              <w:jc w:val="center"/>
              <w:rPr>
                <w:rFonts w:ascii="Times New Roman" w:hAnsi="Times New Roman"/>
                <w:sz w:val="18"/>
                <w:szCs w:val="18"/>
                <w:lang w:eastAsia="ru-RU"/>
              </w:rPr>
            </w:pPr>
            <w:r w:rsidRPr="004F24B3">
              <w:rPr>
                <w:rFonts w:ascii="Times New Roman" w:hAnsi="Times New Roman"/>
                <w:sz w:val="18"/>
                <w:szCs w:val="18"/>
                <w:lang w:eastAsia="ru-RU"/>
              </w:rPr>
              <w:t>п. п.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.1.3 п.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.1</w:t>
            </w:r>
          </w:p>
          <w:p w:rsidR="00483CED" w:rsidRPr="004F24B3" w:rsidRDefault="00483CED" w:rsidP="00483CED">
            <w:pPr>
              <w:spacing w:after="0" w:line="240" w:lineRule="auto"/>
              <w:jc w:val="center"/>
              <w:rPr>
                <w:rFonts w:ascii="Times New Roman" w:hAnsi="Times New Roman"/>
                <w:sz w:val="18"/>
                <w:szCs w:val="18"/>
                <w:lang w:eastAsia="ru-RU"/>
              </w:rPr>
            </w:pPr>
            <w:r w:rsidRPr="004F24B3">
              <w:rPr>
                <w:rFonts w:ascii="Times New Roman" w:hAnsi="Times New Roman"/>
                <w:sz w:val="18"/>
                <w:szCs w:val="18"/>
                <w:lang w:eastAsia="ru-RU"/>
              </w:rPr>
              <w:t>ст.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 xml:space="preserve"> ПКУ;</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ст.ст. 48 та 49 ПКУ;</w:t>
            </w:r>
          </w:p>
          <w:p w:rsidR="00483CED" w:rsidRDefault="00483CED" w:rsidP="00483CED">
            <w:pPr>
              <w:spacing w:after="0" w:line="240" w:lineRule="auto"/>
              <w:jc w:val="center"/>
              <w:rPr>
                <w:rFonts w:ascii="Times New Roman" w:hAnsi="Times New Roman"/>
                <w:sz w:val="18"/>
                <w:szCs w:val="18"/>
                <w:lang w:eastAsia="ru-RU"/>
              </w:rPr>
            </w:pPr>
          </w:p>
          <w:p w:rsidR="00483CED" w:rsidRPr="004F24B3" w:rsidRDefault="00483CED" w:rsidP="00483CED">
            <w:pPr>
              <w:spacing w:after="0" w:line="240" w:lineRule="auto"/>
              <w:jc w:val="center"/>
              <w:rPr>
                <w:rFonts w:ascii="Times New Roman" w:hAnsi="Times New Roman"/>
                <w:sz w:val="18"/>
                <w:szCs w:val="18"/>
                <w:lang w:eastAsia="ru-RU"/>
              </w:rPr>
            </w:pPr>
            <w:r w:rsidRPr="004F24B3">
              <w:rPr>
                <w:rFonts w:ascii="Times New Roman" w:hAnsi="Times New Roman"/>
                <w:sz w:val="18"/>
                <w:szCs w:val="18"/>
                <w:lang w:eastAsia="ru-RU"/>
              </w:rPr>
              <w:t>п. п.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.1.1 п.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.1 ст.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 xml:space="preserve"> ПКУ;</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3 розділу ІІ Порядку № 651;</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7 розділу ІІ Порядку № 651.</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eastAsia="Times New Roman" w:hAnsi="Times New Roman"/>
                <w:bCs/>
                <w:color w:val="333333"/>
                <w:sz w:val="18"/>
                <w:szCs w:val="18"/>
                <w:lang w:eastAsia="uk-UA"/>
              </w:rPr>
            </w:pPr>
            <w:r w:rsidRPr="00BC754E">
              <w:rPr>
                <w:rFonts w:ascii="Times New Roman" w:hAnsi="Times New Roman"/>
                <w:sz w:val="18"/>
                <w:szCs w:val="18"/>
                <w:lang w:val="ru-RU"/>
              </w:rPr>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C922EC"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center"/>
              <w:rPr>
                <w:rFonts w:ascii="Times New Roman" w:hAnsi="Times New Roman"/>
                <w:sz w:val="18"/>
                <w:szCs w:val="18"/>
              </w:rPr>
            </w:pPr>
            <w:r w:rsidRPr="004F24B3">
              <w:rPr>
                <w:rFonts w:ascii="Times New Roman" w:hAnsi="Times New Roman"/>
                <w:sz w:val="18"/>
                <w:szCs w:val="18"/>
              </w:rPr>
              <w:t>11.01.</w:t>
            </w:r>
            <w:r w:rsidRPr="004F24B3">
              <w:rPr>
                <w:rFonts w:ascii="Times New Roman" w:hAnsi="Times New Roman"/>
                <w:sz w:val="18"/>
                <w:szCs w:val="18"/>
                <w:lang w:val="en-US"/>
              </w:rPr>
              <w:t>20</w:t>
            </w:r>
            <w:r w:rsidRPr="004F24B3">
              <w:rPr>
                <w:rFonts w:ascii="Times New Roman" w:hAnsi="Times New Roman"/>
                <w:sz w:val="18"/>
                <w:szCs w:val="18"/>
              </w:rPr>
              <w:t>21 №86</w:t>
            </w:r>
          </w:p>
          <w:p w:rsidR="00483CED" w:rsidRPr="004F24B3" w:rsidRDefault="00483CED" w:rsidP="00483CED">
            <w:pPr>
              <w:jc w:val="center"/>
              <w:rPr>
                <w:rFonts w:ascii="Times New Roman" w:hAnsi="Times New Roman"/>
                <w:sz w:val="18"/>
                <w:szCs w:val="18"/>
              </w:rPr>
            </w:pPr>
            <w:r>
              <w:rPr>
                <w:rFonts w:ascii="Times New Roman" w:hAnsi="Times New Roman"/>
                <w:sz w:val="18"/>
                <w:szCs w:val="18"/>
              </w:rPr>
              <w:t>(</w:t>
            </w:r>
            <w:r w:rsidRPr="004F24B3">
              <w:rPr>
                <w:rFonts w:ascii="Times New Roman" w:hAnsi="Times New Roman"/>
                <w:sz w:val="18"/>
                <w:szCs w:val="18"/>
              </w:rPr>
              <w:t>із змінами внесеними 10.01.2024 №13</w:t>
            </w:r>
            <w:r>
              <w:rPr>
                <w:rFonts w:ascii="Times New Roman" w:hAnsi="Times New Roman"/>
                <w:sz w:val="18"/>
                <w:szCs w:val="18"/>
              </w:rPr>
              <w:t>)</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jc w:val="center"/>
              <w:rPr>
                <w:rFonts w:ascii="Times New Roman" w:hAnsi="Times New Roman"/>
                <w:sz w:val="18"/>
                <w:szCs w:val="18"/>
                <w:lang w:eastAsia="uk-UA"/>
              </w:rPr>
            </w:pPr>
            <w:r w:rsidRPr="004F24B3">
              <w:rPr>
                <w:rFonts w:ascii="Times New Roman" w:hAnsi="Times New Roman"/>
                <w:sz w:val="18"/>
                <w:szCs w:val="18"/>
                <w:lang w:eastAsia="uk-UA"/>
              </w:rPr>
              <w:t>Стрілецька Світлана</w:t>
            </w:r>
            <w:r>
              <w:rPr>
                <w:rFonts w:ascii="Times New Roman" w:hAnsi="Times New Roman"/>
                <w:sz w:val="18"/>
                <w:szCs w:val="18"/>
                <w:lang w:eastAsia="uk-UA"/>
              </w:rPr>
              <w:t xml:space="preserve"> Петрівна</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jc w:val="center"/>
              <w:rPr>
                <w:rFonts w:ascii="Times New Roman" w:hAnsi="Times New Roman"/>
                <w:sz w:val="18"/>
                <w:szCs w:val="18"/>
                <w:lang w:eastAsia="uk-UA"/>
              </w:rPr>
            </w:pPr>
            <w:r w:rsidRPr="004F24B3">
              <w:rPr>
                <w:rFonts w:ascii="Times New Roman" w:hAnsi="Times New Roman"/>
                <w:sz w:val="18"/>
                <w:szCs w:val="18"/>
                <w:lang w:eastAsia="uk-UA"/>
              </w:rPr>
              <w:t>Начальник Бучацької державної податкової інспекції</w:t>
            </w:r>
            <w:r>
              <w:rPr>
                <w:rFonts w:ascii="Times New Roman" w:hAnsi="Times New Roman"/>
                <w:sz w:val="18"/>
                <w:szCs w:val="18"/>
                <w:lang w:eastAsia="uk-UA"/>
              </w:rPr>
              <w:t xml:space="preserve"> </w:t>
            </w:r>
            <w:r w:rsidRPr="004F24B3">
              <w:rPr>
                <w:rFonts w:ascii="Times New Roman" w:hAnsi="Times New Roman"/>
                <w:spacing w:val="-4"/>
                <w:sz w:val="18"/>
                <w:szCs w:val="18"/>
              </w:rPr>
              <w:t>Головного управління</w:t>
            </w:r>
            <w:r w:rsidRPr="004F24B3">
              <w:rPr>
                <w:rFonts w:ascii="Times New Roman" w:hAnsi="Times New Roman"/>
                <w:sz w:val="18"/>
                <w:szCs w:val="18"/>
                <w:lang w:eastAsia="uk-UA"/>
              </w:rPr>
              <w:t xml:space="preserve"> ДПС</w:t>
            </w:r>
            <w:r w:rsidRPr="004F24B3">
              <w:rPr>
                <w:rFonts w:ascii="Times New Roman" w:hAnsi="Times New Roman"/>
                <w:spacing w:val="-4"/>
                <w:sz w:val="18"/>
                <w:szCs w:val="18"/>
              </w:rPr>
              <w:t xml:space="preserve"> у Тернопільській </w:t>
            </w:r>
            <w:r w:rsidRPr="004F24B3">
              <w:rPr>
                <w:rFonts w:ascii="Times New Roman" w:hAnsi="Times New Roman"/>
                <w:sz w:val="18"/>
                <w:szCs w:val="18"/>
              </w:rPr>
              <w:t>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підписання довідок про взяття на облік </w:t>
            </w:r>
            <w:r w:rsidRPr="004F24B3">
              <w:rPr>
                <w:rFonts w:ascii="Times New Roman" w:hAnsi="Times New Roman"/>
                <w:sz w:val="18"/>
                <w:szCs w:val="18"/>
                <w:lang w:eastAsia="uk-UA"/>
              </w:rPr>
              <w:lastRenderedPageBreak/>
              <w:t>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письмових повідомлень про відмову у прийнятті податкової звітності;</w:t>
            </w:r>
          </w:p>
          <w:p w:rsidR="00483CED" w:rsidRDefault="00483CED" w:rsidP="00483CED">
            <w:pPr>
              <w:spacing w:after="0" w:line="240" w:lineRule="auto"/>
              <w:jc w:val="center"/>
              <w:rPr>
                <w:rFonts w:ascii="Times New Roman" w:hAnsi="Times New Roman"/>
                <w:sz w:val="18"/>
                <w:szCs w:val="18"/>
                <w:lang w:eastAsia="uk-UA"/>
              </w:rPr>
            </w:pP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юридичної особи або відокремленого підрозділу)</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1-ВРС);</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 підприємця або фізичної особи, яка провадить незалежну професійну діяльність)</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2-ВРС);</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довідок з реєстру страхувальників (ф. № 1-ДРС).</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lastRenderedPageBreak/>
              <w:t>ст. 5 Закону № 2464, п. 3 розділу ІІІ Порядку № 1162;</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абзац другий п. 64.3 ст. 64 ПКУ, п. 3.10 Порядку №1588;</w:t>
            </w:r>
          </w:p>
          <w:p w:rsidR="00483CED" w:rsidRPr="004F24B3" w:rsidRDefault="00483CED" w:rsidP="00483CED">
            <w:pPr>
              <w:spacing w:after="0" w:line="240" w:lineRule="auto"/>
              <w:jc w:val="center"/>
              <w:rPr>
                <w:rFonts w:ascii="Times New Roman" w:hAnsi="Times New Roman"/>
                <w:sz w:val="18"/>
                <w:szCs w:val="18"/>
                <w:lang w:eastAsia="ru-RU"/>
              </w:rPr>
            </w:pPr>
            <w:r w:rsidRPr="004F24B3">
              <w:rPr>
                <w:rFonts w:ascii="Times New Roman" w:hAnsi="Times New Roman"/>
                <w:sz w:val="18"/>
                <w:szCs w:val="18"/>
                <w:lang w:eastAsia="ru-RU"/>
              </w:rPr>
              <w:t>п. п.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.1.3 п.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.1</w:t>
            </w:r>
          </w:p>
          <w:p w:rsidR="00483CED" w:rsidRPr="004F24B3" w:rsidRDefault="00483CED" w:rsidP="00483CED">
            <w:pPr>
              <w:spacing w:after="0" w:line="240" w:lineRule="auto"/>
              <w:jc w:val="center"/>
              <w:rPr>
                <w:rFonts w:ascii="Times New Roman" w:hAnsi="Times New Roman"/>
                <w:sz w:val="18"/>
                <w:szCs w:val="18"/>
                <w:lang w:eastAsia="ru-RU"/>
              </w:rPr>
            </w:pPr>
            <w:r w:rsidRPr="004F24B3">
              <w:rPr>
                <w:rFonts w:ascii="Times New Roman" w:hAnsi="Times New Roman"/>
                <w:sz w:val="18"/>
                <w:szCs w:val="18"/>
                <w:lang w:eastAsia="ru-RU"/>
              </w:rPr>
              <w:t>ст.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 xml:space="preserve"> ПКУ;</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ст.ст. 48 та 49 ПКУ;</w:t>
            </w:r>
          </w:p>
          <w:p w:rsidR="00483CED" w:rsidRDefault="00483CED" w:rsidP="00483CED">
            <w:pPr>
              <w:spacing w:after="0" w:line="240" w:lineRule="auto"/>
              <w:jc w:val="center"/>
              <w:rPr>
                <w:rFonts w:ascii="Times New Roman" w:hAnsi="Times New Roman"/>
                <w:sz w:val="18"/>
                <w:szCs w:val="18"/>
                <w:lang w:eastAsia="ru-RU"/>
              </w:rPr>
            </w:pPr>
          </w:p>
          <w:p w:rsidR="00483CED" w:rsidRPr="004F24B3" w:rsidRDefault="00483CED" w:rsidP="00483CED">
            <w:pPr>
              <w:spacing w:after="0" w:line="240" w:lineRule="auto"/>
              <w:jc w:val="center"/>
              <w:rPr>
                <w:rFonts w:ascii="Times New Roman" w:hAnsi="Times New Roman"/>
                <w:sz w:val="18"/>
                <w:szCs w:val="18"/>
                <w:lang w:eastAsia="ru-RU"/>
              </w:rPr>
            </w:pPr>
            <w:r w:rsidRPr="004F24B3">
              <w:rPr>
                <w:rFonts w:ascii="Times New Roman" w:hAnsi="Times New Roman"/>
                <w:sz w:val="18"/>
                <w:szCs w:val="18"/>
                <w:lang w:eastAsia="ru-RU"/>
              </w:rPr>
              <w:t>п. п.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.1.1 п.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.1 ст.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 xml:space="preserve"> ПКУ;</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3 розділу ІІ Порядку № 651;</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ст. 17 Закону № 2464, п. 7 розділу ІІ Порядку </w:t>
            </w:r>
            <w:r w:rsidRPr="004F24B3">
              <w:rPr>
                <w:rFonts w:ascii="Times New Roman" w:hAnsi="Times New Roman"/>
                <w:sz w:val="18"/>
                <w:szCs w:val="18"/>
                <w:lang w:eastAsia="uk-UA"/>
              </w:rPr>
              <w:lastRenderedPageBreak/>
              <w:t>№ 651.</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eastAsia="Times New Roman" w:hAnsi="Times New Roman"/>
                <w:bCs/>
                <w:color w:val="333333"/>
                <w:sz w:val="18"/>
                <w:szCs w:val="18"/>
                <w:lang w:eastAsia="uk-UA"/>
              </w:rPr>
            </w:pPr>
            <w:r w:rsidRPr="00BC754E">
              <w:rPr>
                <w:rFonts w:ascii="Times New Roman" w:hAnsi="Times New Roman"/>
                <w:sz w:val="18"/>
                <w:szCs w:val="18"/>
                <w:lang w:val="ru-RU"/>
              </w:rPr>
              <w:lastRenderedPageBreak/>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C922EC"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center"/>
              <w:rPr>
                <w:rFonts w:ascii="Times New Roman" w:hAnsi="Times New Roman"/>
                <w:sz w:val="18"/>
                <w:szCs w:val="18"/>
              </w:rPr>
            </w:pPr>
            <w:r w:rsidRPr="004F24B3">
              <w:rPr>
                <w:rFonts w:ascii="Times New Roman" w:hAnsi="Times New Roman"/>
                <w:sz w:val="18"/>
                <w:szCs w:val="18"/>
              </w:rPr>
              <w:t>11.01.</w:t>
            </w:r>
            <w:r w:rsidRPr="004F24B3">
              <w:rPr>
                <w:rFonts w:ascii="Times New Roman" w:hAnsi="Times New Roman"/>
                <w:sz w:val="18"/>
                <w:szCs w:val="18"/>
                <w:lang w:val="en-US"/>
              </w:rPr>
              <w:t>20</w:t>
            </w:r>
            <w:r w:rsidRPr="004F24B3">
              <w:rPr>
                <w:rFonts w:ascii="Times New Roman" w:hAnsi="Times New Roman"/>
                <w:sz w:val="18"/>
                <w:szCs w:val="18"/>
              </w:rPr>
              <w:t>21 №86</w:t>
            </w:r>
          </w:p>
          <w:p w:rsidR="00483CED" w:rsidRPr="004F24B3" w:rsidRDefault="00483CED" w:rsidP="00483CED">
            <w:pPr>
              <w:jc w:val="center"/>
              <w:rPr>
                <w:rFonts w:ascii="Times New Roman" w:hAnsi="Times New Roman"/>
                <w:sz w:val="18"/>
                <w:szCs w:val="18"/>
              </w:rPr>
            </w:pPr>
            <w:r>
              <w:rPr>
                <w:rFonts w:ascii="Times New Roman" w:hAnsi="Times New Roman"/>
                <w:sz w:val="18"/>
                <w:szCs w:val="18"/>
              </w:rPr>
              <w:t>(</w:t>
            </w:r>
            <w:r w:rsidRPr="004F24B3">
              <w:rPr>
                <w:rFonts w:ascii="Times New Roman" w:hAnsi="Times New Roman"/>
                <w:sz w:val="18"/>
                <w:szCs w:val="18"/>
              </w:rPr>
              <w:t>із змінами внесеними 10.01.2024 №13</w:t>
            </w:r>
            <w:r>
              <w:rPr>
                <w:rFonts w:ascii="Times New Roman" w:hAnsi="Times New Roman"/>
                <w:sz w:val="18"/>
                <w:szCs w:val="18"/>
              </w:rPr>
              <w:t>)</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jc w:val="center"/>
              <w:rPr>
                <w:rFonts w:ascii="Times New Roman" w:hAnsi="Times New Roman"/>
                <w:sz w:val="18"/>
                <w:szCs w:val="18"/>
                <w:lang w:eastAsia="uk-UA"/>
              </w:rPr>
            </w:pPr>
            <w:r w:rsidRPr="004F24B3">
              <w:rPr>
                <w:rFonts w:ascii="Times New Roman" w:hAnsi="Times New Roman"/>
                <w:sz w:val="18"/>
                <w:szCs w:val="18"/>
                <w:lang w:eastAsia="uk-UA"/>
              </w:rPr>
              <w:t>Біленька Ольга</w:t>
            </w:r>
            <w:r>
              <w:rPr>
                <w:rFonts w:ascii="Times New Roman" w:hAnsi="Times New Roman"/>
                <w:sz w:val="18"/>
                <w:szCs w:val="18"/>
                <w:lang w:eastAsia="uk-UA"/>
              </w:rPr>
              <w:t xml:space="preserve"> Орестівна</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jc w:val="center"/>
              <w:rPr>
                <w:rFonts w:ascii="Times New Roman" w:hAnsi="Times New Roman"/>
                <w:sz w:val="18"/>
                <w:szCs w:val="18"/>
                <w:lang w:eastAsia="uk-UA"/>
              </w:rPr>
            </w:pPr>
            <w:r w:rsidRPr="004F24B3">
              <w:rPr>
                <w:rFonts w:ascii="Times New Roman" w:hAnsi="Times New Roman"/>
                <w:sz w:val="18"/>
                <w:szCs w:val="18"/>
                <w:lang w:eastAsia="uk-UA"/>
              </w:rPr>
              <w:t>Начальник Гусятинської державної податкової інспекції</w:t>
            </w:r>
            <w:r>
              <w:rPr>
                <w:rFonts w:ascii="Times New Roman" w:hAnsi="Times New Roman"/>
                <w:sz w:val="18"/>
                <w:szCs w:val="18"/>
                <w:lang w:eastAsia="uk-UA"/>
              </w:rPr>
              <w:t xml:space="preserve"> </w:t>
            </w:r>
            <w:r w:rsidRPr="004F24B3">
              <w:rPr>
                <w:rFonts w:ascii="Times New Roman" w:hAnsi="Times New Roman"/>
                <w:spacing w:val="-4"/>
                <w:sz w:val="18"/>
                <w:szCs w:val="18"/>
              </w:rPr>
              <w:t>Головного управління</w:t>
            </w:r>
            <w:r w:rsidRPr="004F24B3">
              <w:rPr>
                <w:rFonts w:ascii="Times New Roman" w:hAnsi="Times New Roman"/>
                <w:sz w:val="18"/>
                <w:szCs w:val="18"/>
                <w:lang w:eastAsia="uk-UA"/>
              </w:rPr>
              <w:t xml:space="preserve"> ДПС</w:t>
            </w:r>
            <w:r w:rsidRPr="004F24B3">
              <w:rPr>
                <w:rFonts w:ascii="Times New Roman" w:hAnsi="Times New Roman"/>
                <w:spacing w:val="-4"/>
                <w:sz w:val="18"/>
                <w:szCs w:val="18"/>
              </w:rPr>
              <w:t xml:space="preserve"> у Тернопільській </w:t>
            </w:r>
            <w:r w:rsidRPr="004F24B3">
              <w:rPr>
                <w:rFonts w:ascii="Times New Roman" w:hAnsi="Times New Roman"/>
                <w:sz w:val="18"/>
                <w:szCs w:val="18"/>
              </w:rPr>
              <w:t>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довідок про 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письмових повідомлень про відмову у прийнятті податкової звітності;</w:t>
            </w:r>
          </w:p>
          <w:p w:rsidR="00483CED" w:rsidRDefault="00483CED" w:rsidP="00483CED">
            <w:pPr>
              <w:spacing w:after="0" w:line="240" w:lineRule="auto"/>
              <w:jc w:val="center"/>
              <w:rPr>
                <w:rFonts w:ascii="Times New Roman" w:hAnsi="Times New Roman"/>
                <w:sz w:val="18"/>
                <w:szCs w:val="18"/>
                <w:lang w:eastAsia="uk-UA"/>
              </w:rPr>
            </w:pP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юридичної особи або відокремленого підрозділу)</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1-ВРС);</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 підприємця або фізичної особи, яка провадить незалежну професійну діяльність)</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2-ВРС);</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підписання довідок з </w:t>
            </w:r>
            <w:r w:rsidRPr="004F24B3">
              <w:rPr>
                <w:rFonts w:ascii="Times New Roman" w:hAnsi="Times New Roman"/>
                <w:sz w:val="18"/>
                <w:szCs w:val="18"/>
                <w:lang w:eastAsia="uk-UA"/>
              </w:rPr>
              <w:lastRenderedPageBreak/>
              <w:t>реєстру страхувальників (ф. № 1-ДРС).</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lastRenderedPageBreak/>
              <w:t>ст. 5 Закону № 2464, п. 3 розділу ІІІ Порядку № 1162;</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абзац другий п. 64.3 ст. 64 ПКУ, п. 3.10 Порядку №1588;</w:t>
            </w:r>
          </w:p>
          <w:p w:rsidR="00483CED" w:rsidRPr="004F24B3" w:rsidRDefault="00483CED" w:rsidP="00483CED">
            <w:pPr>
              <w:spacing w:after="0" w:line="240" w:lineRule="auto"/>
              <w:jc w:val="center"/>
              <w:rPr>
                <w:rFonts w:ascii="Times New Roman" w:hAnsi="Times New Roman"/>
                <w:sz w:val="18"/>
                <w:szCs w:val="18"/>
                <w:lang w:eastAsia="ru-RU"/>
              </w:rPr>
            </w:pPr>
            <w:r w:rsidRPr="004F24B3">
              <w:rPr>
                <w:rFonts w:ascii="Times New Roman" w:hAnsi="Times New Roman"/>
                <w:sz w:val="18"/>
                <w:szCs w:val="18"/>
                <w:lang w:eastAsia="ru-RU"/>
              </w:rPr>
              <w:t>п. п.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.1.3 п.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.1</w:t>
            </w:r>
          </w:p>
          <w:p w:rsidR="00483CED" w:rsidRPr="004F24B3" w:rsidRDefault="00483CED" w:rsidP="00483CED">
            <w:pPr>
              <w:spacing w:after="0" w:line="240" w:lineRule="auto"/>
              <w:jc w:val="center"/>
              <w:rPr>
                <w:rFonts w:ascii="Times New Roman" w:hAnsi="Times New Roman"/>
                <w:sz w:val="18"/>
                <w:szCs w:val="18"/>
                <w:lang w:eastAsia="ru-RU"/>
              </w:rPr>
            </w:pPr>
            <w:r w:rsidRPr="004F24B3">
              <w:rPr>
                <w:rFonts w:ascii="Times New Roman" w:hAnsi="Times New Roman"/>
                <w:sz w:val="18"/>
                <w:szCs w:val="18"/>
                <w:lang w:eastAsia="ru-RU"/>
              </w:rPr>
              <w:t>ст.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 xml:space="preserve"> ПКУ;</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ст.ст. 48 та 49 ПКУ;</w:t>
            </w:r>
          </w:p>
          <w:p w:rsidR="00483CED" w:rsidRDefault="00483CED" w:rsidP="00483CED">
            <w:pPr>
              <w:spacing w:after="0" w:line="240" w:lineRule="auto"/>
              <w:jc w:val="center"/>
              <w:rPr>
                <w:rFonts w:ascii="Times New Roman" w:hAnsi="Times New Roman"/>
                <w:sz w:val="18"/>
                <w:szCs w:val="18"/>
                <w:lang w:eastAsia="ru-RU"/>
              </w:rPr>
            </w:pPr>
          </w:p>
          <w:p w:rsidR="00483CED" w:rsidRPr="004F24B3" w:rsidRDefault="00483CED" w:rsidP="00483CED">
            <w:pPr>
              <w:spacing w:after="0" w:line="240" w:lineRule="auto"/>
              <w:jc w:val="center"/>
              <w:rPr>
                <w:rFonts w:ascii="Times New Roman" w:hAnsi="Times New Roman"/>
                <w:sz w:val="18"/>
                <w:szCs w:val="18"/>
                <w:lang w:eastAsia="ru-RU"/>
              </w:rPr>
            </w:pPr>
            <w:r w:rsidRPr="004F24B3">
              <w:rPr>
                <w:rFonts w:ascii="Times New Roman" w:hAnsi="Times New Roman"/>
                <w:sz w:val="18"/>
                <w:szCs w:val="18"/>
                <w:lang w:eastAsia="ru-RU"/>
              </w:rPr>
              <w:t>п. п.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.1.1 п.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.1 ст.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 xml:space="preserve"> ПКУ;</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3 розділу ІІ Порядку № 651;</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7 розділу ІІ Порядку № 651.</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eastAsia="Times New Roman" w:hAnsi="Times New Roman"/>
                <w:bCs/>
                <w:color w:val="333333"/>
                <w:sz w:val="18"/>
                <w:szCs w:val="18"/>
                <w:lang w:eastAsia="uk-UA"/>
              </w:rPr>
            </w:pPr>
            <w:r w:rsidRPr="00BC754E">
              <w:rPr>
                <w:rFonts w:ascii="Times New Roman" w:hAnsi="Times New Roman"/>
                <w:sz w:val="18"/>
                <w:szCs w:val="18"/>
                <w:lang w:val="ru-RU"/>
              </w:rPr>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C922EC"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center"/>
              <w:rPr>
                <w:rFonts w:ascii="Times New Roman" w:hAnsi="Times New Roman"/>
                <w:sz w:val="18"/>
                <w:szCs w:val="18"/>
              </w:rPr>
            </w:pPr>
            <w:r w:rsidRPr="004F24B3">
              <w:rPr>
                <w:rFonts w:ascii="Times New Roman" w:hAnsi="Times New Roman"/>
                <w:sz w:val="18"/>
                <w:szCs w:val="18"/>
              </w:rPr>
              <w:t>11.01.</w:t>
            </w:r>
            <w:r w:rsidRPr="004F24B3">
              <w:rPr>
                <w:rFonts w:ascii="Times New Roman" w:hAnsi="Times New Roman"/>
                <w:sz w:val="18"/>
                <w:szCs w:val="18"/>
                <w:lang w:val="en-US"/>
              </w:rPr>
              <w:t>20</w:t>
            </w:r>
            <w:r w:rsidRPr="004F24B3">
              <w:rPr>
                <w:rFonts w:ascii="Times New Roman" w:hAnsi="Times New Roman"/>
                <w:sz w:val="18"/>
                <w:szCs w:val="18"/>
              </w:rPr>
              <w:t>21 №86</w:t>
            </w:r>
          </w:p>
          <w:p w:rsidR="00483CED" w:rsidRPr="004F24B3" w:rsidRDefault="00483CED" w:rsidP="00483CED">
            <w:pPr>
              <w:jc w:val="center"/>
              <w:rPr>
                <w:rFonts w:ascii="Times New Roman" w:hAnsi="Times New Roman"/>
                <w:sz w:val="18"/>
                <w:szCs w:val="18"/>
              </w:rPr>
            </w:pPr>
            <w:r>
              <w:rPr>
                <w:rFonts w:ascii="Times New Roman" w:hAnsi="Times New Roman"/>
                <w:sz w:val="18"/>
                <w:szCs w:val="18"/>
              </w:rPr>
              <w:t>(</w:t>
            </w:r>
            <w:r w:rsidRPr="004F24B3">
              <w:rPr>
                <w:rFonts w:ascii="Times New Roman" w:hAnsi="Times New Roman"/>
                <w:sz w:val="18"/>
                <w:szCs w:val="18"/>
              </w:rPr>
              <w:t>із змінами внесеними 10.01.2024 №13</w:t>
            </w:r>
            <w:r>
              <w:rPr>
                <w:rFonts w:ascii="Times New Roman" w:hAnsi="Times New Roman"/>
                <w:sz w:val="18"/>
                <w:szCs w:val="18"/>
              </w:rPr>
              <w:t>)</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jc w:val="center"/>
              <w:rPr>
                <w:rFonts w:ascii="Times New Roman" w:hAnsi="Times New Roman"/>
                <w:sz w:val="18"/>
                <w:szCs w:val="18"/>
                <w:lang w:eastAsia="uk-UA"/>
              </w:rPr>
            </w:pPr>
            <w:r w:rsidRPr="004F24B3">
              <w:rPr>
                <w:rFonts w:ascii="Times New Roman" w:hAnsi="Times New Roman"/>
                <w:sz w:val="18"/>
                <w:szCs w:val="18"/>
                <w:lang w:eastAsia="uk-UA"/>
              </w:rPr>
              <w:t>Глухманюк Ігор</w:t>
            </w:r>
            <w:r>
              <w:rPr>
                <w:rFonts w:ascii="Times New Roman" w:hAnsi="Times New Roman"/>
                <w:sz w:val="18"/>
                <w:szCs w:val="18"/>
                <w:lang w:eastAsia="uk-UA"/>
              </w:rPr>
              <w:t xml:space="preserve"> Григорович</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jc w:val="center"/>
              <w:rPr>
                <w:rFonts w:ascii="Times New Roman" w:hAnsi="Times New Roman"/>
                <w:sz w:val="18"/>
                <w:szCs w:val="18"/>
                <w:lang w:eastAsia="uk-UA"/>
              </w:rPr>
            </w:pPr>
            <w:r w:rsidRPr="004F24B3">
              <w:rPr>
                <w:rFonts w:ascii="Times New Roman" w:hAnsi="Times New Roman"/>
                <w:sz w:val="18"/>
                <w:szCs w:val="18"/>
                <w:lang w:eastAsia="uk-UA"/>
              </w:rPr>
              <w:t>Начальник Заліщицької державної податкової інспекції</w:t>
            </w:r>
            <w:r>
              <w:rPr>
                <w:rFonts w:ascii="Times New Roman" w:hAnsi="Times New Roman"/>
                <w:sz w:val="18"/>
                <w:szCs w:val="18"/>
                <w:lang w:eastAsia="uk-UA"/>
              </w:rPr>
              <w:t xml:space="preserve"> </w:t>
            </w:r>
            <w:r w:rsidRPr="004F24B3">
              <w:rPr>
                <w:rFonts w:ascii="Times New Roman" w:hAnsi="Times New Roman"/>
                <w:spacing w:val="-4"/>
                <w:sz w:val="18"/>
                <w:szCs w:val="18"/>
              </w:rPr>
              <w:t>Головного управління</w:t>
            </w:r>
            <w:r w:rsidRPr="004F24B3">
              <w:rPr>
                <w:rFonts w:ascii="Times New Roman" w:hAnsi="Times New Roman"/>
                <w:sz w:val="18"/>
                <w:szCs w:val="18"/>
                <w:lang w:eastAsia="uk-UA"/>
              </w:rPr>
              <w:t xml:space="preserve"> ДПС</w:t>
            </w:r>
            <w:r w:rsidRPr="004F24B3">
              <w:rPr>
                <w:rFonts w:ascii="Times New Roman" w:hAnsi="Times New Roman"/>
                <w:spacing w:val="-4"/>
                <w:sz w:val="18"/>
                <w:szCs w:val="18"/>
              </w:rPr>
              <w:t xml:space="preserve"> у Тернопільській </w:t>
            </w:r>
            <w:r w:rsidRPr="004F24B3">
              <w:rPr>
                <w:rFonts w:ascii="Times New Roman" w:hAnsi="Times New Roman"/>
                <w:sz w:val="18"/>
                <w:szCs w:val="18"/>
              </w:rPr>
              <w:t>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довідок про 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письмових повідомлень про відмову у прийнятті податкової звітності;</w:t>
            </w:r>
          </w:p>
          <w:p w:rsidR="00483CED" w:rsidRDefault="00483CED" w:rsidP="00483CED">
            <w:pPr>
              <w:spacing w:after="0" w:line="240" w:lineRule="auto"/>
              <w:jc w:val="center"/>
              <w:rPr>
                <w:rFonts w:ascii="Times New Roman" w:hAnsi="Times New Roman"/>
                <w:sz w:val="18"/>
                <w:szCs w:val="18"/>
                <w:lang w:eastAsia="uk-UA"/>
              </w:rPr>
            </w:pP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юридичної особи або відокремленого підрозділу)</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1-ВРС);</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підписання витягів з реєстру страхувальників (щодо фізичної особи – підприємця або фізичної особи, яка </w:t>
            </w:r>
            <w:r w:rsidRPr="004F24B3">
              <w:rPr>
                <w:rFonts w:ascii="Times New Roman" w:hAnsi="Times New Roman"/>
                <w:sz w:val="18"/>
                <w:szCs w:val="18"/>
                <w:lang w:eastAsia="uk-UA"/>
              </w:rPr>
              <w:lastRenderedPageBreak/>
              <w:t>провадить незалежну професійну діяльність)</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2-ВРС);</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довідок з реєстру страхувальників (ф. № 1-ДРС).</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lastRenderedPageBreak/>
              <w:t>ст. 5 Закону № 2464, п. 3 розділу ІІІ Порядку № 1162;</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абзац другий п. 64.3 ст. 64 ПКУ, п. 3.10 Порядку №1588;</w:t>
            </w:r>
          </w:p>
          <w:p w:rsidR="00483CED" w:rsidRPr="004F24B3" w:rsidRDefault="00483CED" w:rsidP="00483CED">
            <w:pPr>
              <w:spacing w:after="0" w:line="240" w:lineRule="auto"/>
              <w:jc w:val="center"/>
              <w:rPr>
                <w:rFonts w:ascii="Times New Roman" w:hAnsi="Times New Roman"/>
                <w:sz w:val="18"/>
                <w:szCs w:val="18"/>
                <w:lang w:eastAsia="ru-RU"/>
              </w:rPr>
            </w:pPr>
            <w:r w:rsidRPr="004F24B3">
              <w:rPr>
                <w:rFonts w:ascii="Times New Roman" w:hAnsi="Times New Roman"/>
                <w:sz w:val="18"/>
                <w:szCs w:val="18"/>
                <w:lang w:eastAsia="ru-RU"/>
              </w:rPr>
              <w:t>п. п.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.1.3 п.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.1</w:t>
            </w:r>
          </w:p>
          <w:p w:rsidR="00483CED" w:rsidRPr="004F24B3" w:rsidRDefault="00483CED" w:rsidP="00483CED">
            <w:pPr>
              <w:spacing w:after="0" w:line="240" w:lineRule="auto"/>
              <w:jc w:val="center"/>
              <w:rPr>
                <w:rFonts w:ascii="Times New Roman" w:hAnsi="Times New Roman"/>
                <w:sz w:val="18"/>
                <w:szCs w:val="18"/>
                <w:lang w:eastAsia="ru-RU"/>
              </w:rPr>
            </w:pPr>
            <w:r w:rsidRPr="004F24B3">
              <w:rPr>
                <w:rFonts w:ascii="Times New Roman" w:hAnsi="Times New Roman"/>
                <w:sz w:val="18"/>
                <w:szCs w:val="18"/>
                <w:lang w:eastAsia="ru-RU"/>
              </w:rPr>
              <w:t>ст.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 xml:space="preserve"> ПКУ;</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ст.ст. 48 та 49 ПКУ;</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ru-RU"/>
              </w:rPr>
              <w:t>п. п.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.1.1 п.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.1 ст.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 xml:space="preserve"> ПКУ;</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3 розділу ІІ Порядку № 651;</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7 розділу ІІ Порядку № 651.</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eastAsia="Times New Roman" w:hAnsi="Times New Roman"/>
                <w:bCs/>
                <w:color w:val="333333"/>
                <w:sz w:val="18"/>
                <w:szCs w:val="18"/>
                <w:lang w:eastAsia="uk-UA"/>
              </w:rPr>
            </w:pPr>
            <w:r w:rsidRPr="00BC754E">
              <w:rPr>
                <w:rFonts w:ascii="Times New Roman" w:hAnsi="Times New Roman"/>
                <w:sz w:val="18"/>
                <w:szCs w:val="18"/>
                <w:lang w:val="ru-RU"/>
              </w:rPr>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C922EC"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center"/>
              <w:rPr>
                <w:rFonts w:ascii="Times New Roman" w:hAnsi="Times New Roman"/>
                <w:sz w:val="18"/>
                <w:szCs w:val="18"/>
              </w:rPr>
            </w:pPr>
            <w:r w:rsidRPr="004F24B3">
              <w:rPr>
                <w:rFonts w:ascii="Times New Roman" w:hAnsi="Times New Roman"/>
                <w:sz w:val="18"/>
                <w:szCs w:val="18"/>
              </w:rPr>
              <w:t>11.01.</w:t>
            </w:r>
            <w:r w:rsidRPr="004F24B3">
              <w:rPr>
                <w:rFonts w:ascii="Times New Roman" w:hAnsi="Times New Roman"/>
                <w:sz w:val="18"/>
                <w:szCs w:val="18"/>
                <w:lang w:val="en-US"/>
              </w:rPr>
              <w:t>20</w:t>
            </w:r>
            <w:r w:rsidRPr="004F24B3">
              <w:rPr>
                <w:rFonts w:ascii="Times New Roman" w:hAnsi="Times New Roman"/>
                <w:sz w:val="18"/>
                <w:szCs w:val="18"/>
              </w:rPr>
              <w:t>21 №86</w:t>
            </w:r>
          </w:p>
          <w:p w:rsidR="00483CED" w:rsidRPr="004F24B3" w:rsidRDefault="00483CED" w:rsidP="00483CED">
            <w:pPr>
              <w:jc w:val="center"/>
              <w:rPr>
                <w:rFonts w:ascii="Times New Roman" w:hAnsi="Times New Roman"/>
                <w:sz w:val="18"/>
                <w:szCs w:val="18"/>
              </w:rPr>
            </w:pPr>
            <w:r>
              <w:rPr>
                <w:rFonts w:ascii="Times New Roman" w:hAnsi="Times New Roman"/>
                <w:sz w:val="18"/>
                <w:szCs w:val="18"/>
              </w:rPr>
              <w:t>(</w:t>
            </w:r>
            <w:r w:rsidRPr="004F24B3">
              <w:rPr>
                <w:rFonts w:ascii="Times New Roman" w:hAnsi="Times New Roman"/>
                <w:sz w:val="18"/>
                <w:szCs w:val="18"/>
              </w:rPr>
              <w:t>із змінами внесеними 10.01.2024 №13</w:t>
            </w:r>
            <w:r>
              <w:rPr>
                <w:rFonts w:ascii="Times New Roman" w:hAnsi="Times New Roman"/>
                <w:sz w:val="18"/>
                <w:szCs w:val="18"/>
              </w:rPr>
              <w:t>)</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jc w:val="center"/>
              <w:rPr>
                <w:rFonts w:ascii="Times New Roman" w:hAnsi="Times New Roman"/>
                <w:sz w:val="18"/>
                <w:szCs w:val="18"/>
                <w:lang w:eastAsia="uk-UA"/>
              </w:rPr>
            </w:pPr>
            <w:r w:rsidRPr="004F24B3">
              <w:rPr>
                <w:rFonts w:ascii="Times New Roman" w:hAnsi="Times New Roman"/>
                <w:sz w:val="18"/>
                <w:szCs w:val="18"/>
                <w:lang w:eastAsia="uk-UA"/>
              </w:rPr>
              <w:t>Берестецький Олег</w:t>
            </w:r>
            <w:r>
              <w:rPr>
                <w:rFonts w:ascii="Times New Roman" w:hAnsi="Times New Roman"/>
                <w:sz w:val="18"/>
                <w:szCs w:val="18"/>
                <w:lang w:eastAsia="uk-UA"/>
              </w:rPr>
              <w:t xml:space="preserve"> Петрович</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jc w:val="center"/>
              <w:rPr>
                <w:rFonts w:ascii="Times New Roman" w:hAnsi="Times New Roman"/>
                <w:sz w:val="18"/>
                <w:szCs w:val="18"/>
                <w:lang w:eastAsia="uk-UA"/>
              </w:rPr>
            </w:pPr>
            <w:r w:rsidRPr="004F24B3">
              <w:rPr>
                <w:rFonts w:ascii="Times New Roman" w:hAnsi="Times New Roman"/>
                <w:sz w:val="18"/>
                <w:szCs w:val="18"/>
                <w:lang w:eastAsia="uk-UA"/>
              </w:rPr>
              <w:t>Начальник Зборівської державної податкової інспекції</w:t>
            </w:r>
            <w:r>
              <w:rPr>
                <w:rFonts w:ascii="Times New Roman" w:hAnsi="Times New Roman"/>
                <w:sz w:val="18"/>
                <w:szCs w:val="18"/>
                <w:lang w:eastAsia="uk-UA"/>
              </w:rPr>
              <w:t xml:space="preserve"> </w:t>
            </w:r>
            <w:r w:rsidRPr="004F24B3">
              <w:rPr>
                <w:rFonts w:ascii="Times New Roman" w:hAnsi="Times New Roman"/>
                <w:spacing w:val="-4"/>
                <w:sz w:val="18"/>
                <w:szCs w:val="18"/>
              </w:rPr>
              <w:t>Головного управління</w:t>
            </w:r>
            <w:r w:rsidRPr="004F24B3">
              <w:rPr>
                <w:rFonts w:ascii="Times New Roman" w:hAnsi="Times New Roman"/>
                <w:sz w:val="18"/>
                <w:szCs w:val="18"/>
                <w:lang w:eastAsia="uk-UA"/>
              </w:rPr>
              <w:t xml:space="preserve"> ДПС</w:t>
            </w:r>
            <w:r w:rsidRPr="004F24B3">
              <w:rPr>
                <w:rFonts w:ascii="Times New Roman" w:hAnsi="Times New Roman"/>
                <w:spacing w:val="-4"/>
                <w:sz w:val="18"/>
                <w:szCs w:val="18"/>
              </w:rPr>
              <w:t xml:space="preserve"> у Тернопільській </w:t>
            </w:r>
            <w:r w:rsidRPr="004F24B3">
              <w:rPr>
                <w:rFonts w:ascii="Times New Roman" w:hAnsi="Times New Roman"/>
                <w:sz w:val="18"/>
                <w:szCs w:val="18"/>
              </w:rPr>
              <w:t>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довідок про 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письмових повідомлень про відмову у прийнятті податкової звітності;</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юридичної особи або відокремленого підрозділу)</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1-ВРС);</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підписання витягів з реєстру страхувальників (щодо </w:t>
            </w:r>
            <w:r w:rsidRPr="004F24B3">
              <w:rPr>
                <w:rFonts w:ascii="Times New Roman" w:hAnsi="Times New Roman"/>
                <w:sz w:val="18"/>
                <w:szCs w:val="18"/>
                <w:lang w:eastAsia="uk-UA"/>
              </w:rPr>
              <w:lastRenderedPageBreak/>
              <w:t>фізичної особи – підприємця або фізичної особи, яка провадить незалежну професійну діяльність)</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2-ВРС);</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довідок з реєстру страхувальників (ф. № 1-ДРС).</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lastRenderedPageBreak/>
              <w:t>ст. 5 Закону № 2464, п. 3 розділу ІІІ Порядку № 1162;</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абзац другий п. 64.3 ст. 64 ПКУ, п. 3.10 Порядку №1588;</w:t>
            </w:r>
          </w:p>
          <w:p w:rsidR="00483CED" w:rsidRPr="004F24B3" w:rsidRDefault="00483CED" w:rsidP="00483CED">
            <w:pPr>
              <w:spacing w:after="0" w:line="240" w:lineRule="auto"/>
              <w:jc w:val="center"/>
              <w:rPr>
                <w:rFonts w:ascii="Times New Roman" w:hAnsi="Times New Roman"/>
                <w:sz w:val="18"/>
                <w:szCs w:val="18"/>
                <w:lang w:eastAsia="ru-RU"/>
              </w:rPr>
            </w:pPr>
            <w:r w:rsidRPr="004F24B3">
              <w:rPr>
                <w:rFonts w:ascii="Times New Roman" w:hAnsi="Times New Roman"/>
                <w:sz w:val="18"/>
                <w:szCs w:val="18"/>
                <w:lang w:eastAsia="ru-RU"/>
              </w:rPr>
              <w:t>п. п.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.1.3 п.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.1</w:t>
            </w:r>
          </w:p>
          <w:p w:rsidR="00483CED" w:rsidRPr="004F24B3" w:rsidRDefault="00483CED" w:rsidP="00483CED">
            <w:pPr>
              <w:spacing w:after="0" w:line="240" w:lineRule="auto"/>
              <w:jc w:val="center"/>
              <w:rPr>
                <w:rFonts w:ascii="Times New Roman" w:hAnsi="Times New Roman"/>
                <w:sz w:val="18"/>
                <w:szCs w:val="18"/>
                <w:lang w:eastAsia="ru-RU"/>
              </w:rPr>
            </w:pPr>
            <w:r w:rsidRPr="004F24B3">
              <w:rPr>
                <w:rFonts w:ascii="Times New Roman" w:hAnsi="Times New Roman"/>
                <w:sz w:val="18"/>
                <w:szCs w:val="18"/>
                <w:lang w:eastAsia="ru-RU"/>
              </w:rPr>
              <w:t>ст.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 xml:space="preserve"> ПКУ;</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ст.ст. 48 та 49 ПКУ;</w:t>
            </w:r>
          </w:p>
          <w:p w:rsidR="00483CED" w:rsidRPr="004F24B3" w:rsidRDefault="00483CED" w:rsidP="00483CED">
            <w:pPr>
              <w:spacing w:after="0" w:line="240" w:lineRule="auto"/>
              <w:jc w:val="center"/>
              <w:rPr>
                <w:rFonts w:ascii="Times New Roman" w:hAnsi="Times New Roman"/>
                <w:sz w:val="18"/>
                <w:szCs w:val="18"/>
                <w:lang w:eastAsia="uk-UA"/>
              </w:rPr>
            </w:pP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ru-RU"/>
              </w:rPr>
              <w:t>п. п.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.1.1 п.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.1 ст.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 xml:space="preserve"> ПКУ;</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3 розділу ІІ Порядку № 651;</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7 розділу ІІ Порядку № 651.</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eastAsia="Times New Roman" w:hAnsi="Times New Roman"/>
                <w:bCs/>
                <w:color w:val="333333"/>
                <w:sz w:val="18"/>
                <w:szCs w:val="18"/>
                <w:lang w:eastAsia="uk-UA"/>
              </w:rPr>
            </w:pPr>
            <w:r w:rsidRPr="00BC754E">
              <w:rPr>
                <w:rFonts w:ascii="Times New Roman" w:hAnsi="Times New Roman"/>
                <w:sz w:val="18"/>
                <w:szCs w:val="18"/>
                <w:lang w:val="ru-RU"/>
              </w:rPr>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C922EC"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center"/>
              <w:rPr>
                <w:rFonts w:ascii="Times New Roman" w:hAnsi="Times New Roman"/>
                <w:sz w:val="18"/>
                <w:szCs w:val="18"/>
              </w:rPr>
            </w:pPr>
            <w:r w:rsidRPr="004F24B3">
              <w:rPr>
                <w:rFonts w:ascii="Times New Roman" w:hAnsi="Times New Roman"/>
                <w:sz w:val="18"/>
                <w:szCs w:val="18"/>
              </w:rPr>
              <w:t>11.01.</w:t>
            </w:r>
            <w:r w:rsidRPr="004F24B3">
              <w:rPr>
                <w:rFonts w:ascii="Times New Roman" w:hAnsi="Times New Roman"/>
                <w:sz w:val="18"/>
                <w:szCs w:val="18"/>
                <w:lang w:val="en-US"/>
              </w:rPr>
              <w:t>20</w:t>
            </w:r>
            <w:r w:rsidRPr="004F24B3">
              <w:rPr>
                <w:rFonts w:ascii="Times New Roman" w:hAnsi="Times New Roman"/>
                <w:sz w:val="18"/>
                <w:szCs w:val="18"/>
              </w:rPr>
              <w:t>21 №86</w:t>
            </w:r>
          </w:p>
          <w:p w:rsidR="00483CED" w:rsidRPr="004F24B3" w:rsidRDefault="00483CED" w:rsidP="00483CED">
            <w:pPr>
              <w:jc w:val="center"/>
              <w:rPr>
                <w:rFonts w:ascii="Times New Roman" w:hAnsi="Times New Roman"/>
                <w:sz w:val="18"/>
                <w:szCs w:val="18"/>
              </w:rPr>
            </w:pPr>
            <w:r>
              <w:rPr>
                <w:rFonts w:ascii="Times New Roman" w:hAnsi="Times New Roman"/>
                <w:sz w:val="18"/>
                <w:szCs w:val="18"/>
              </w:rPr>
              <w:t>(</w:t>
            </w:r>
            <w:r w:rsidRPr="004F24B3">
              <w:rPr>
                <w:rFonts w:ascii="Times New Roman" w:hAnsi="Times New Roman"/>
                <w:sz w:val="18"/>
                <w:szCs w:val="18"/>
              </w:rPr>
              <w:t>із змінами внесеними 10.01.2024 №13</w:t>
            </w:r>
            <w:r>
              <w:rPr>
                <w:rFonts w:ascii="Times New Roman" w:hAnsi="Times New Roman"/>
                <w:sz w:val="18"/>
                <w:szCs w:val="18"/>
              </w:rPr>
              <w:t>)</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jc w:val="center"/>
              <w:rPr>
                <w:rFonts w:ascii="Times New Roman" w:hAnsi="Times New Roman"/>
                <w:sz w:val="18"/>
                <w:szCs w:val="18"/>
                <w:lang w:eastAsia="uk-UA"/>
              </w:rPr>
            </w:pPr>
            <w:r w:rsidRPr="004F24B3">
              <w:rPr>
                <w:rFonts w:ascii="Times New Roman" w:hAnsi="Times New Roman"/>
                <w:sz w:val="18"/>
                <w:szCs w:val="18"/>
                <w:lang w:eastAsia="uk-UA"/>
              </w:rPr>
              <w:t>Кадубець Володимир</w:t>
            </w:r>
            <w:r>
              <w:rPr>
                <w:rFonts w:ascii="Times New Roman" w:hAnsi="Times New Roman"/>
                <w:sz w:val="18"/>
                <w:szCs w:val="18"/>
                <w:lang w:eastAsia="uk-UA"/>
              </w:rPr>
              <w:t xml:space="preserve"> Михайлович</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jc w:val="center"/>
              <w:rPr>
                <w:rFonts w:ascii="Times New Roman" w:hAnsi="Times New Roman"/>
                <w:sz w:val="18"/>
                <w:szCs w:val="18"/>
                <w:lang w:eastAsia="uk-UA"/>
              </w:rPr>
            </w:pPr>
            <w:r w:rsidRPr="004F24B3">
              <w:rPr>
                <w:rFonts w:ascii="Times New Roman" w:hAnsi="Times New Roman"/>
                <w:sz w:val="18"/>
                <w:szCs w:val="18"/>
                <w:lang w:eastAsia="uk-UA"/>
              </w:rPr>
              <w:t>Начальник Козівської державної податкової інспекції</w:t>
            </w:r>
            <w:r>
              <w:rPr>
                <w:rFonts w:ascii="Times New Roman" w:hAnsi="Times New Roman"/>
                <w:sz w:val="18"/>
                <w:szCs w:val="18"/>
                <w:lang w:eastAsia="uk-UA"/>
              </w:rPr>
              <w:t xml:space="preserve"> </w:t>
            </w:r>
            <w:r w:rsidRPr="004F24B3">
              <w:rPr>
                <w:rFonts w:ascii="Times New Roman" w:hAnsi="Times New Roman"/>
                <w:spacing w:val="-4"/>
                <w:sz w:val="18"/>
                <w:szCs w:val="18"/>
              </w:rPr>
              <w:t>Головного управління</w:t>
            </w:r>
            <w:r w:rsidRPr="004F24B3">
              <w:rPr>
                <w:rFonts w:ascii="Times New Roman" w:hAnsi="Times New Roman"/>
                <w:sz w:val="18"/>
                <w:szCs w:val="18"/>
                <w:lang w:eastAsia="uk-UA"/>
              </w:rPr>
              <w:t xml:space="preserve"> ДПС</w:t>
            </w:r>
            <w:r w:rsidRPr="004F24B3">
              <w:rPr>
                <w:rFonts w:ascii="Times New Roman" w:hAnsi="Times New Roman"/>
                <w:spacing w:val="-4"/>
                <w:sz w:val="18"/>
                <w:szCs w:val="18"/>
              </w:rPr>
              <w:t xml:space="preserve"> у Тернопільській </w:t>
            </w:r>
            <w:r w:rsidRPr="004F24B3">
              <w:rPr>
                <w:rFonts w:ascii="Times New Roman" w:hAnsi="Times New Roman"/>
                <w:sz w:val="18"/>
                <w:szCs w:val="18"/>
              </w:rPr>
              <w:t>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довідок про 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письмових повідомлень про відмову у прийнятті податкової звітності;</w:t>
            </w:r>
          </w:p>
          <w:p w:rsidR="00483CED" w:rsidRDefault="00483CED" w:rsidP="00483CED">
            <w:pPr>
              <w:spacing w:after="0" w:line="240" w:lineRule="auto"/>
              <w:jc w:val="center"/>
              <w:rPr>
                <w:rFonts w:ascii="Times New Roman" w:hAnsi="Times New Roman"/>
                <w:sz w:val="18"/>
                <w:szCs w:val="18"/>
                <w:lang w:eastAsia="uk-UA"/>
              </w:rPr>
            </w:pP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юридичної особи або відокремленого підрозділу)</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lastRenderedPageBreak/>
              <w:t>(ф. № 1-ВРС);</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 підприємця або фізичної особи, яка провадить незалежну професійну діяльність)</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2-ВРС);</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довідок з реєстру страхувальників (ф. № 1-ДРС).</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lastRenderedPageBreak/>
              <w:t>ст. 5 Закону № 2464, п. 3 розділу ІІІ Порядку № 1162;</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абзац другий п. 64.3 ст. 64 ПКУ, п. 3.10 Порядку №1588;</w:t>
            </w:r>
          </w:p>
          <w:p w:rsidR="00483CED" w:rsidRPr="004F24B3" w:rsidRDefault="00483CED" w:rsidP="00483CED">
            <w:pPr>
              <w:spacing w:after="0" w:line="240" w:lineRule="auto"/>
              <w:jc w:val="center"/>
              <w:rPr>
                <w:rFonts w:ascii="Times New Roman" w:hAnsi="Times New Roman"/>
                <w:sz w:val="18"/>
                <w:szCs w:val="18"/>
                <w:lang w:eastAsia="ru-RU"/>
              </w:rPr>
            </w:pPr>
            <w:r w:rsidRPr="004F24B3">
              <w:rPr>
                <w:rFonts w:ascii="Times New Roman" w:hAnsi="Times New Roman"/>
                <w:sz w:val="18"/>
                <w:szCs w:val="18"/>
                <w:lang w:eastAsia="ru-RU"/>
              </w:rPr>
              <w:t>п.п.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.1.3 п.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.1</w:t>
            </w:r>
          </w:p>
          <w:p w:rsidR="00483CED" w:rsidRPr="004F24B3" w:rsidRDefault="00483CED" w:rsidP="00483CED">
            <w:pPr>
              <w:spacing w:after="0" w:line="240" w:lineRule="auto"/>
              <w:jc w:val="center"/>
              <w:rPr>
                <w:rFonts w:ascii="Times New Roman" w:hAnsi="Times New Roman"/>
                <w:sz w:val="18"/>
                <w:szCs w:val="18"/>
                <w:lang w:eastAsia="ru-RU"/>
              </w:rPr>
            </w:pPr>
            <w:r w:rsidRPr="004F24B3">
              <w:rPr>
                <w:rFonts w:ascii="Times New Roman" w:hAnsi="Times New Roman"/>
                <w:sz w:val="18"/>
                <w:szCs w:val="18"/>
                <w:lang w:eastAsia="ru-RU"/>
              </w:rPr>
              <w:t>ст.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 xml:space="preserve"> ПКУ;</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ст.ст. 48 та 49 ПКУ;</w:t>
            </w:r>
          </w:p>
          <w:p w:rsidR="00483CED" w:rsidRDefault="00483CED" w:rsidP="00483CED">
            <w:pPr>
              <w:spacing w:after="0" w:line="240" w:lineRule="auto"/>
              <w:jc w:val="center"/>
              <w:rPr>
                <w:rFonts w:ascii="Times New Roman" w:hAnsi="Times New Roman"/>
                <w:sz w:val="18"/>
                <w:szCs w:val="18"/>
                <w:lang w:eastAsia="ru-RU"/>
              </w:rPr>
            </w:pP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ru-RU"/>
              </w:rPr>
              <w:t>п. п.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.1.1 п.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.1 ст.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 xml:space="preserve"> ПКУ;</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3 розділу ІІ Порядку № 651;</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7 розділу ІІ Порядку № 651.</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eastAsia="Times New Roman" w:hAnsi="Times New Roman"/>
                <w:bCs/>
                <w:color w:val="333333"/>
                <w:sz w:val="18"/>
                <w:szCs w:val="18"/>
                <w:lang w:eastAsia="uk-UA"/>
              </w:rPr>
            </w:pPr>
            <w:r w:rsidRPr="00BC754E">
              <w:rPr>
                <w:rFonts w:ascii="Times New Roman" w:hAnsi="Times New Roman"/>
                <w:sz w:val="18"/>
                <w:szCs w:val="18"/>
                <w:lang w:val="ru-RU"/>
              </w:rPr>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C922EC"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center"/>
              <w:rPr>
                <w:rFonts w:ascii="Times New Roman" w:hAnsi="Times New Roman"/>
                <w:sz w:val="18"/>
                <w:szCs w:val="18"/>
              </w:rPr>
            </w:pPr>
            <w:r w:rsidRPr="004F24B3">
              <w:rPr>
                <w:rFonts w:ascii="Times New Roman" w:hAnsi="Times New Roman"/>
                <w:sz w:val="18"/>
                <w:szCs w:val="18"/>
              </w:rPr>
              <w:t>11.01.</w:t>
            </w:r>
            <w:r w:rsidRPr="004F24B3">
              <w:rPr>
                <w:rFonts w:ascii="Times New Roman" w:hAnsi="Times New Roman"/>
                <w:sz w:val="18"/>
                <w:szCs w:val="18"/>
                <w:lang w:val="en-US"/>
              </w:rPr>
              <w:t>20</w:t>
            </w:r>
            <w:r w:rsidRPr="004F24B3">
              <w:rPr>
                <w:rFonts w:ascii="Times New Roman" w:hAnsi="Times New Roman"/>
                <w:sz w:val="18"/>
                <w:szCs w:val="18"/>
              </w:rPr>
              <w:t>21 №86</w:t>
            </w:r>
          </w:p>
          <w:p w:rsidR="00483CED" w:rsidRPr="004F24B3" w:rsidRDefault="00483CED" w:rsidP="00483CED">
            <w:pPr>
              <w:jc w:val="center"/>
              <w:rPr>
                <w:rFonts w:ascii="Times New Roman" w:hAnsi="Times New Roman"/>
                <w:sz w:val="18"/>
                <w:szCs w:val="18"/>
              </w:rPr>
            </w:pPr>
            <w:r>
              <w:rPr>
                <w:rFonts w:ascii="Times New Roman" w:hAnsi="Times New Roman"/>
                <w:sz w:val="18"/>
                <w:szCs w:val="18"/>
              </w:rPr>
              <w:t>(</w:t>
            </w:r>
            <w:r w:rsidRPr="004F24B3">
              <w:rPr>
                <w:rFonts w:ascii="Times New Roman" w:hAnsi="Times New Roman"/>
                <w:sz w:val="18"/>
                <w:szCs w:val="18"/>
              </w:rPr>
              <w:t>із змінами внесеними 10.01.2024 №13</w:t>
            </w:r>
            <w:r>
              <w:rPr>
                <w:rFonts w:ascii="Times New Roman" w:hAnsi="Times New Roman"/>
                <w:sz w:val="18"/>
                <w:szCs w:val="18"/>
              </w:rPr>
              <w:t>)</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jc w:val="center"/>
              <w:rPr>
                <w:rFonts w:ascii="Times New Roman" w:hAnsi="Times New Roman"/>
                <w:sz w:val="18"/>
                <w:szCs w:val="18"/>
                <w:lang w:eastAsia="uk-UA"/>
              </w:rPr>
            </w:pPr>
            <w:r w:rsidRPr="004F24B3">
              <w:rPr>
                <w:rFonts w:ascii="Times New Roman" w:hAnsi="Times New Roman"/>
                <w:sz w:val="18"/>
                <w:szCs w:val="18"/>
                <w:lang w:eastAsia="uk-UA"/>
              </w:rPr>
              <w:t>Міщук Ярослав</w:t>
            </w:r>
            <w:r>
              <w:rPr>
                <w:rFonts w:ascii="Times New Roman" w:hAnsi="Times New Roman"/>
                <w:sz w:val="18"/>
                <w:szCs w:val="18"/>
                <w:lang w:eastAsia="uk-UA"/>
              </w:rPr>
              <w:t xml:space="preserve"> Геннадійович</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jc w:val="center"/>
              <w:rPr>
                <w:rFonts w:ascii="Times New Roman" w:hAnsi="Times New Roman"/>
                <w:sz w:val="18"/>
                <w:szCs w:val="18"/>
                <w:lang w:eastAsia="uk-UA"/>
              </w:rPr>
            </w:pPr>
            <w:r w:rsidRPr="004F24B3">
              <w:rPr>
                <w:rFonts w:ascii="Times New Roman" w:hAnsi="Times New Roman"/>
                <w:sz w:val="18"/>
                <w:szCs w:val="18"/>
                <w:lang w:eastAsia="uk-UA"/>
              </w:rPr>
              <w:t>Начальник Кременецької державної податкової інспекції</w:t>
            </w:r>
            <w:r>
              <w:rPr>
                <w:rFonts w:ascii="Times New Roman" w:hAnsi="Times New Roman"/>
                <w:sz w:val="18"/>
                <w:szCs w:val="18"/>
                <w:lang w:eastAsia="uk-UA"/>
              </w:rPr>
              <w:t xml:space="preserve"> </w:t>
            </w:r>
            <w:r w:rsidRPr="004F24B3">
              <w:rPr>
                <w:rFonts w:ascii="Times New Roman" w:hAnsi="Times New Roman"/>
                <w:spacing w:val="-4"/>
                <w:sz w:val="18"/>
                <w:szCs w:val="18"/>
              </w:rPr>
              <w:t>Головного управління</w:t>
            </w:r>
            <w:r w:rsidRPr="004F24B3">
              <w:rPr>
                <w:rFonts w:ascii="Times New Roman" w:hAnsi="Times New Roman"/>
                <w:sz w:val="18"/>
                <w:szCs w:val="18"/>
                <w:lang w:eastAsia="uk-UA"/>
              </w:rPr>
              <w:t xml:space="preserve"> ДПС</w:t>
            </w:r>
            <w:r w:rsidRPr="004F24B3">
              <w:rPr>
                <w:rFonts w:ascii="Times New Roman" w:hAnsi="Times New Roman"/>
                <w:spacing w:val="-4"/>
                <w:sz w:val="18"/>
                <w:szCs w:val="18"/>
              </w:rPr>
              <w:t xml:space="preserve"> у Тернопільській </w:t>
            </w:r>
            <w:r w:rsidRPr="004F24B3">
              <w:rPr>
                <w:rFonts w:ascii="Times New Roman" w:hAnsi="Times New Roman"/>
                <w:sz w:val="18"/>
                <w:szCs w:val="18"/>
              </w:rPr>
              <w:t>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довідок про 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письмових повідомлень про відмову у прийнятті податкової звітності;</w:t>
            </w:r>
          </w:p>
          <w:p w:rsidR="00483CED" w:rsidRDefault="00483CED" w:rsidP="00483CED">
            <w:pPr>
              <w:spacing w:after="0" w:line="240" w:lineRule="auto"/>
              <w:jc w:val="center"/>
              <w:rPr>
                <w:rFonts w:ascii="Times New Roman" w:hAnsi="Times New Roman"/>
                <w:sz w:val="18"/>
                <w:szCs w:val="18"/>
                <w:lang w:eastAsia="uk-UA"/>
              </w:rPr>
            </w:pP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підписання витягів з реєстру </w:t>
            </w:r>
            <w:r w:rsidRPr="004F24B3">
              <w:rPr>
                <w:rFonts w:ascii="Times New Roman" w:hAnsi="Times New Roman"/>
                <w:sz w:val="18"/>
                <w:szCs w:val="18"/>
                <w:lang w:eastAsia="uk-UA"/>
              </w:rPr>
              <w:lastRenderedPageBreak/>
              <w:t>страхувальників (щодо юридичної особи або відокремленого підрозділу)</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1-ВРС);</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 підприємця або фізичної особи, яка провадить незалежну професійну діяльність)</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2-ВРС);</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довідок з реєстру страхувальників (ф. № 1-ДРС).</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lastRenderedPageBreak/>
              <w:t>ст. 5 Закону № 2464, п. 3 розділу ІІІ Порядку № 1162;</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абзац другий п. 64.3 ст. 64 ПКУ, п. 3.10 Порядку №1588;</w:t>
            </w:r>
          </w:p>
          <w:p w:rsidR="00483CED" w:rsidRPr="004F24B3" w:rsidRDefault="00483CED" w:rsidP="00483CED">
            <w:pPr>
              <w:spacing w:after="0" w:line="240" w:lineRule="auto"/>
              <w:jc w:val="center"/>
              <w:rPr>
                <w:rFonts w:ascii="Times New Roman" w:hAnsi="Times New Roman"/>
                <w:sz w:val="18"/>
                <w:szCs w:val="18"/>
                <w:lang w:eastAsia="ru-RU"/>
              </w:rPr>
            </w:pPr>
            <w:r w:rsidRPr="004F24B3">
              <w:rPr>
                <w:rFonts w:ascii="Times New Roman" w:hAnsi="Times New Roman"/>
                <w:sz w:val="18"/>
                <w:szCs w:val="18"/>
                <w:lang w:eastAsia="ru-RU"/>
              </w:rPr>
              <w:t>п. п.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.1.3 п.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.1</w:t>
            </w:r>
          </w:p>
          <w:p w:rsidR="00483CED" w:rsidRPr="004F24B3" w:rsidRDefault="00483CED" w:rsidP="00483CED">
            <w:pPr>
              <w:spacing w:after="0" w:line="240" w:lineRule="auto"/>
              <w:jc w:val="center"/>
              <w:rPr>
                <w:rFonts w:ascii="Times New Roman" w:hAnsi="Times New Roman"/>
                <w:sz w:val="18"/>
                <w:szCs w:val="18"/>
                <w:lang w:eastAsia="ru-RU"/>
              </w:rPr>
            </w:pPr>
            <w:r w:rsidRPr="004F24B3">
              <w:rPr>
                <w:rFonts w:ascii="Times New Roman" w:hAnsi="Times New Roman"/>
                <w:sz w:val="18"/>
                <w:szCs w:val="18"/>
                <w:lang w:eastAsia="ru-RU"/>
              </w:rPr>
              <w:t>ст.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 xml:space="preserve"> ПКУ;</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ст.ст. 48 та 49 ПКУ;</w:t>
            </w:r>
          </w:p>
          <w:p w:rsidR="00483CED" w:rsidRDefault="00483CED" w:rsidP="00483CED">
            <w:pPr>
              <w:spacing w:after="0" w:line="240" w:lineRule="auto"/>
              <w:jc w:val="center"/>
              <w:rPr>
                <w:rFonts w:ascii="Times New Roman" w:hAnsi="Times New Roman"/>
                <w:sz w:val="18"/>
                <w:szCs w:val="18"/>
                <w:lang w:eastAsia="ru-RU"/>
              </w:rPr>
            </w:pP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ru-RU"/>
              </w:rPr>
              <w:t>п. п.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.1.1 п.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.1 ст.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 xml:space="preserve"> ПКУ;</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3 розділу ІІ Порядку № 651;</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7 розділу ІІ Порядку № 651.</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eastAsia="Times New Roman" w:hAnsi="Times New Roman"/>
                <w:bCs/>
                <w:color w:val="333333"/>
                <w:sz w:val="18"/>
                <w:szCs w:val="18"/>
                <w:lang w:eastAsia="uk-UA"/>
              </w:rPr>
            </w:pPr>
            <w:r w:rsidRPr="00BC754E">
              <w:rPr>
                <w:rFonts w:ascii="Times New Roman" w:hAnsi="Times New Roman"/>
                <w:sz w:val="18"/>
                <w:szCs w:val="18"/>
                <w:lang w:val="ru-RU"/>
              </w:rPr>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C922EC"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center"/>
              <w:rPr>
                <w:rFonts w:ascii="Times New Roman" w:hAnsi="Times New Roman"/>
                <w:sz w:val="18"/>
                <w:szCs w:val="18"/>
              </w:rPr>
            </w:pPr>
            <w:r w:rsidRPr="004F24B3">
              <w:rPr>
                <w:rFonts w:ascii="Times New Roman" w:hAnsi="Times New Roman"/>
                <w:sz w:val="18"/>
                <w:szCs w:val="18"/>
              </w:rPr>
              <w:t>11.01.</w:t>
            </w:r>
            <w:r w:rsidRPr="004F24B3">
              <w:rPr>
                <w:rFonts w:ascii="Times New Roman" w:hAnsi="Times New Roman"/>
                <w:sz w:val="18"/>
                <w:szCs w:val="18"/>
                <w:lang w:val="en-US"/>
              </w:rPr>
              <w:t>20</w:t>
            </w:r>
            <w:r w:rsidRPr="004F24B3">
              <w:rPr>
                <w:rFonts w:ascii="Times New Roman" w:hAnsi="Times New Roman"/>
                <w:sz w:val="18"/>
                <w:szCs w:val="18"/>
              </w:rPr>
              <w:t>21 №86</w:t>
            </w:r>
          </w:p>
          <w:p w:rsidR="00483CED" w:rsidRPr="004F24B3" w:rsidRDefault="00483CED" w:rsidP="00483CED">
            <w:pPr>
              <w:jc w:val="center"/>
              <w:rPr>
                <w:rFonts w:ascii="Times New Roman" w:hAnsi="Times New Roman"/>
                <w:sz w:val="18"/>
                <w:szCs w:val="18"/>
              </w:rPr>
            </w:pPr>
            <w:r>
              <w:rPr>
                <w:rFonts w:ascii="Times New Roman" w:hAnsi="Times New Roman"/>
                <w:sz w:val="18"/>
                <w:szCs w:val="18"/>
              </w:rPr>
              <w:t>(</w:t>
            </w:r>
            <w:r w:rsidRPr="004F24B3">
              <w:rPr>
                <w:rFonts w:ascii="Times New Roman" w:hAnsi="Times New Roman"/>
                <w:sz w:val="18"/>
                <w:szCs w:val="18"/>
              </w:rPr>
              <w:t>із змінами внесеними 10.01.2024 №13</w:t>
            </w:r>
            <w:r>
              <w:rPr>
                <w:rFonts w:ascii="Times New Roman" w:hAnsi="Times New Roman"/>
                <w:sz w:val="18"/>
                <w:szCs w:val="18"/>
              </w:rPr>
              <w:t>)</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jc w:val="center"/>
              <w:rPr>
                <w:rFonts w:ascii="Times New Roman" w:hAnsi="Times New Roman"/>
                <w:sz w:val="18"/>
                <w:szCs w:val="18"/>
                <w:lang w:eastAsia="uk-UA"/>
              </w:rPr>
            </w:pPr>
            <w:r w:rsidRPr="004F24B3">
              <w:rPr>
                <w:rFonts w:ascii="Times New Roman" w:hAnsi="Times New Roman"/>
                <w:sz w:val="18"/>
                <w:szCs w:val="18"/>
                <w:lang w:eastAsia="uk-UA"/>
              </w:rPr>
              <w:t>Горощук Володимир</w:t>
            </w:r>
            <w:r>
              <w:rPr>
                <w:rFonts w:ascii="Times New Roman" w:hAnsi="Times New Roman"/>
                <w:sz w:val="18"/>
                <w:szCs w:val="18"/>
                <w:lang w:eastAsia="uk-UA"/>
              </w:rPr>
              <w:t xml:space="preserve"> Якимович</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jc w:val="center"/>
              <w:rPr>
                <w:rFonts w:ascii="Times New Roman" w:hAnsi="Times New Roman"/>
                <w:sz w:val="18"/>
                <w:szCs w:val="18"/>
                <w:lang w:eastAsia="uk-UA"/>
              </w:rPr>
            </w:pPr>
            <w:r w:rsidRPr="004F24B3">
              <w:rPr>
                <w:rFonts w:ascii="Times New Roman" w:hAnsi="Times New Roman"/>
                <w:sz w:val="18"/>
                <w:szCs w:val="18"/>
                <w:lang w:eastAsia="uk-UA"/>
              </w:rPr>
              <w:t>Начальник Лановецької державної податкової інспекції</w:t>
            </w:r>
            <w:r>
              <w:rPr>
                <w:rFonts w:ascii="Times New Roman" w:hAnsi="Times New Roman"/>
                <w:sz w:val="18"/>
                <w:szCs w:val="18"/>
                <w:lang w:eastAsia="uk-UA"/>
              </w:rPr>
              <w:t xml:space="preserve"> </w:t>
            </w:r>
            <w:r w:rsidRPr="004F24B3">
              <w:rPr>
                <w:rFonts w:ascii="Times New Roman" w:hAnsi="Times New Roman"/>
                <w:spacing w:val="-4"/>
                <w:sz w:val="18"/>
                <w:szCs w:val="18"/>
              </w:rPr>
              <w:t>Головного управління</w:t>
            </w:r>
            <w:r w:rsidRPr="004F24B3">
              <w:rPr>
                <w:rFonts w:ascii="Times New Roman" w:hAnsi="Times New Roman"/>
                <w:sz w:val="18"/>
                <w:szCs w:val="18"/>
                <w:lang w:eastAsia="uk-UA"/>
              </w:rPr>
              <w:t xml:space="preserve"> ДПС</w:t>
            </w:r>
            <w:r w:rsidRPr="004F24B3">
              <w:rPr>
                <w:rFonts w:ascii="Times New Roman" w:hAnsi="Times New Roman"/>
                <w:spacing w:val="-4"/>
                <w:sz w:val="18"/>
                <w:szCs w:val="18"/>
              </w:rPr>
              <w:t xml:space="preserve"> у Тернопільській </w:t>
            </w:r>
            <w:r w:rsidRPr="004F24B3">
              <w:rPr>
                <w:rFonts w:ascii="Times New Roman" w:hAnsi="Times New Roman"/>
                <w:sz w:val="18"/>
                <w:szCs w:val="18"/>
              </w:rPr>
              <w:t>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довідок про 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письмових повідомлень про відмову у прийнятті податкової звітності;</w:t>
            </w:r>
          </w:p>
          <w:p w:rsidR="00483CED" w:rsidRDefault="00483CED" w:rsidP="00483CED">
            <w:pPr>
              <w:spacing w:after="0" w:line="240" w:lineRule="auto"/>
              <w:jc w:val="center"/>
              <w:rPr>
                <w:rFonts w:ascii="Times New Roman" w:hAnsi="Times New Roman"/>
                <w:sz w:val="18"/>
                <w:szCs w:val="18"/>
                <w:lang w:eastAsia="uk-UA"/>
              </w:rPr>
            </w:pP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підписання реєстраційних посвідчень про реєстрацію реєстраторів </w:t>
            </w:r>
            <w:r w:rsidRPr="004F24B3">
              <w:rPr>
                <w:rFonts w:ascii="Times New Roman" w:hAnsi="Times New Roman"/>
                <w:sz w:val="18"/>
                <w:szCs w:val="18"/>
                <w:lang w:eastAsia="uk-UA"/>
              </w:rPr>
              <w:lastRenderedPageBreak/>
              <w:t>розрахункових операцій;</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юридичної особи або відокремленого підрозділу)</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1-ВРС);</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 підприємця або фізичної особи, яка провадить незалежну професійну діяльність)</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2-ВРС);</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довідок з реєстру страхувальників (ф. № 1-ДРС).</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lastRenderedPageBreak/>
              <w:t>ст. 5 Закону № 2464, п. 3 розділу ІІІ Порядку № 1162;</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абзац другий п. 64.3 ст. 64 ПКУ, п. 3.10 Порядку №1588;</w:t>
            </w:r>
          </w:p>
          <w:p w:rsidR="00483CED" w:rsidRPr="004F24B3" w:rsidRDefault="00483CED" w:rsidP="00483CED">
            <w:pPr>
              <w:spacing w:after="0" w:line="240" w:lineRule="auto"/>
              <w:jc w:val="center"/>
              <w:rPr>
                <w:rFonts w:ascii="Times New Roman" w:hAnsi="Times New Roman"/>
                <w:sz w:val="18"/>
                <w:szCs w:val="18"/>
                <w:lang w:eastAsia="ru-RU"/>
              </w:rPr>
            </w:pPr>
            <w:r w:rsidRPr="004F24B3">
              <w:rPr>
                <w:rFonts w:ascii="Times New Roman" w:hAnsi="Times New Roman"/>
                <w:sz w:val="18"/>
                <w:szCs w:val="18"/>
                <w:lang w:eastAsia="ru-RU"/>
              </w:rPr>
              <w:t>п. п.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.1.3 п.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.1</w:t>
            </w:r>
          </w:p>
          <w:p w:rsidR="00483CED" w:rsidRPr="004F24B3" w:rsidRDefault="00483CED" w:rsidP="00483CED">
            <w:pPr>
              <w:spacing w:after="0" w:line="240" w:lineRule="auto"/>
              <w:jc w:val="center"/>
              <w:rPr>
                <w:rFonts w:ascii="Times New Roman" w:hAnsi="Times New Roman"/>
                <w:sz w:val="18"/>
                <w:szCs w:val="18"/>
                <w:lang w:eastAsia="ru-RU"/>
              </w:rPr>
            </w:pPr>
            <w:r w:rsidRPr="004F24B3">
              <w:rPr>
                <w:rFonts w:ascii="Times New Roman" w:hAnsi="Times New Roman"/>
                <w:sz w:val="18"/>
                <w:szCs w:val="18"/>
                <w:lang w:eastAsia="ru-RU"/>
              </w:rPr>
              <w:t>ст.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 xml:space="preserve"> ПКУ;</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ст.ст. 48 та 49 ПКУ;</w:t>
            </w:r>
          </w:p>
          <w:p w:rsidR="00483CED" w:rsidRDefault="00483CED" w:rsidP="00483CED">
            <w:pPr>
              <w:spacing w:after="0" w:line="240" w:lineRule="auto"/>
              <w:jc w:val="center"/>
              <w:rPr>
                <w:rFonts w:ascii="Times New Roman" w:hAnsi="Times New Roman"/>
                <w:sz w:val="18"/>
                <w:szCs w:val="18"/>
                <w:lang w:eastAsia="ru-RU"/>
              </w:rPr>
            </w:pP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ru-RU"/>
              </w:rPr>
              <w:t>п. п.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.1.1 п.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.1 ст.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 xml:space="preserve"> ПКУ;</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3 розділу ІІ Порядку № 651;</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7 розділу ІІ Порядку № 651.</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eastAsia="Times New Roman" w:hAnsi="Times New Roman"/>
                <w:bCs/>
                <w:color w:val="333333"/>
                <w:sz w:val="18"/>
                <w:szCs w:val="18"/>
                <w:lang w:eastAsia="uk-UA"/>
              </w:rPr>
            </w:pPr>
            <w:r w:rsidRPr="00BC754E">
              <w:rPr>
                <w:rFonts w:ascii="Times New Roman" w:hAnsi="Times New Roman"/>
                <w:sz w:val="18"/>
                <w:szCs w:val="18"/>
                <w:lang w:val="ru-RU"/>
              </w:rPr>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C922EC"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center"/>
              <w:rPr>
                <w:rFonts w:ascii="Times New Roman" w:hAnsi="Times New Roman"/>
                <w:sz w:val="18"/>
                <w:szCs w:val="18"/>
              </w:rPr>
            </w:pPr>
            <w:r w:rsidRPr="004F24B3">
              <w:rPr>
                <w:rFonts w:ascii="Times New Roman" w:hAnsi="Times New Roman"/>
                <w:sz w:val="18"/>
                <w:szCs w:val="18"/>
              </w:rPr>
              <w:t>11.01.</w:t>
            </w:r>
            <w:r w:rsidRPr="004F24B3">
              <w:rPr>
                <w:rFonts w:ascii="Times New Roman" w:hAnsi="Times New Roman"/>
                <w:sz w:val="18"/>
                <w:szCs w:val="18"/>
                <w:lang w:val="en-US"/>
              </w:rPr>
              <w:t>20</w:t>
            </w:r>
            <w:r w:rsidRPr="004F24B3">
              <w:rPr>
                <w:rFonts w:ascii="Times New Roman" w:hAnsi="Times New Roman"/>
                <w:sz w:val="18"/>
                <w:szCs w:val="18"/>
              </w:rPr>
              <w:t>21 №86</w:t>
            </w:r>
          </w:p>
          <w:p w:rsidR="00483CED" w:rsidRPr="004F24B3" w:rsidRDefault="00483CED" w:rsidP="00483CED">
            <w:pPr>
              <w:jc w:val="center"/>
              <w:rPr>
                <w:rFonts w:ascii="Times New Roman" w:hAnsi="Times New Roman"/>
                <w:sz w:val="18"/>
                <w:szCs w:val="18"/>
              </w:rPr>
            </w:pPr>
            <w:r>
              <w:rPr>
                <w:rFonts w:ascii="Times New Roman" w:hAnsi="Times New Roman"/>
                <w:sz w:val="18"/>
                <w:szCs w:val="18"/>
              </w:rPr>
              <w:t>(</w:t>
            </w:r>
            <w:r w:rsidRPr="004F24B3">
              <w:rPr>
                <w:rFonts w:ascii="Times New Roman" w:hAnsi="Times New Roman"/>
                <w:sz w:val="18"/>
                <w:szCs w:val="18"/>
              </w:rPr>
              <w:t>із змінами внесеними 10.01.2024 №13</w:t>
            </w:r>
            <w:r>
              <w:rPr>
                <w:rFonts w:ascii="Times New Roman" w:hAnsi="Times New Roman"/>
                <w:sz w:val="18"/>
                <w:szCs w:val="18"/>
              </w:rPr>
              <w:t>)</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jc w:val="center"/>
              <w:rPr>
                <w:rFonts w:ascii="Times New Roman" w:hAnsi="Times New Roman"/>
                <w:sz w:val="18"/>
                <w:szCs w:val="18"/>
                <w:lang w:eastAsia="uk-UA"/>
              </w:rPr>
            </w:pPr>
            <w:r w:rsidRPr="004F24B3">
              <w:rPr>
                <w:rFonts w:ascii="Times New Roman" w:hAnsi="Times New Roman"/>
                <w:sz w:val="18"/>
                <w:szCs w:val="18"/>
                <w:lang w:eastAsia="uk-UA"/>
              </w:rPr>
              <w:t>Керницька Надія</w:t>
            </w:r>
            <w:r>
              <w:rPr>
                <w:rFonts w:ascii="Times New Roman" w:hAnsi="Times New Roman"/>
                <w:sz w:val="18"/>
                <w:szCs w:val="18"/>
                <w:lang w:eastAsia="uk-UA"/>
              </w:rPr>
              <w:t xml:space="preserve"> Володимирівна</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jc w:val="center"/>
              <w:rPr>
                <w:rFonts w:ascii="Times New Roman" w:hAnsi="Times New Roman"/>
                <w:sz w:val="18"/>
                <w:szCs w:val="18"/>
                <w:lang w:eastAsia="uk-UA"/>
              </w:rPr>
            </w:pPr>
            <w:r w:rsidRPr="004F24B3">
              <w:rPr>
                <w:rFonts w:ascii="Times New Roman" w:hAnsi="Times New Roman"/>
                <w:sz w:val="18"/>
                <w:szCs w:val="18"/>
                <w:lang w:eastAsia="uk-UA"/>
              </w:rPr>
              <w:t>Начальник Монастириської державної податкової інспекції</w:t>
            </w:r>
            <w:r>
              <w:rPr>
                <w:rFonts w:ascii="Times New Roman" w:hAnsi="Times New Roman"/>
                <w:sz w:val="18"/>
                <w:szCs w:val="18"/>
                <w:lang w:eastAsia="uk-UA"/>
              </w:rPr>
              <w:t xml:space="preserve"> </w:t>
            </w:r>
            <w:r w:rsidRPr="004F24B3">
              <w:rPr>
                <w:rFonts w:ascii="Times New Roman" w:hAnsi="Times New Roman"/>
                <w:spacing w:val="-4"/>
                <w:sz w:val="18"/>
                <w:szCs w:val="18"/>
              </w:rPr>
              <w:t>Головного управління</w:t>
            </w:r>
            <w:r w:rsidRPr="004F24B3">
              <w:rPr>
                <w:rFonts w:ascii="Times New Roman" w:hAnsi="Times New Roman"/>
                <w:sz w:val="18"/>
                <w:szCs w:val="18"/>
                <w:lang w:eastAsia="uk-UA"/>
              </w:rPr>
              <w:t xml:space="preserve"> ДПС</w:t>
            </w:r>
            <w:r w:rsidRPr="004F24B3">
              <w:rPr>
                <w:rFonts w:ascii="Times New Roman" w:hAnsi="Times New Roman"/>
                <w:spacing w:val="-4"/>
                <w:sz w:val="18"/>
                <w:szCs w:val="18"/>
              </w:rPr>
              <w:t xml:space="preserve"> у Тернопільській </w:t>
            </w:r>
            <w:r w:rsidRPr="004F24B3">
              <w:rPr>
                <w:rFonts w:ascii="Times New Roman" w:hAnsi="Times New Roman"/>
                <w:sz w:val="18"/>
                <w:szCs w:val="18"/>
              </w:rPr>
              <w:t>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довідок про 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письмових повідомлень про відмову у прийнятті податкової звітності;</w:t>
            </w:r>
          </w:p>
          <w:p w:rsidR="00483CED" w:rsidRDefault="00483CED" w:rsidP="00483CED">
            <w:pPr>
              <w:spacing w:after="0" w:line="240" w:lineRule="auto"/>
              <w:jc w:val="center"/>
              <w:rPr>
                <w:rFonts w:ascii="Times New Roman" w:hAnsi="Times New Roman"/>
                <w:sz w:val="18"/>
                <w:szCs w:val="18"/>
                <w:lang w:eastAsia="uk-UA"/>
              </w:rPr>
            </w:pP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підписання </w:t>
            </w:r>
            <w:r w:rsidRPr="004F24B3">
              <w:rPr>
                <w:rFonts w:ascii="Times New Roman" w:hAnsi="Times New Roman"/>
                <w:sz w:val="18"/>
                <w:szCs w:val="18"/>
                <w:lang w:eastAsia="uk-UA"/>
              </w:rPr>
              <w:lastRenderedPageBreak/>
              <w:t>реєстраційних посвідчень про реєстрацію реєстраторів розрахункових операцій;</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юридичної особи або відокремленого підрозділу)</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1-ВРС);</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 підприємця або фізичної особи, яка провадить незалежну професійну діяльність)</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2-ВРС);</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довідок з реєстру страхувальників (ф. № 1-ДРС).</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lastRenderedPageBreak/>
              <w:t>ст. 5 Закону № 2464, п. 3 розділу ІІІ Порядку № 1162;</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абзац другий п. 64.3 ст. 64 ПКУ, п. 3.10 Порядку №1588;</w:t>
            </w:r>
          </w:p>
          <w:p w:rsidR="00483CED" w:rsidRPr="004F24B3" w:rsidRDefault="00483CED" w:rsidP="00483CED">
            <w:pPr>
              <w:spacing w:after="0" w:line="240" w:lineRule="auto"/>
              <w:jc w:val="center"/>
              <w:rPr>
                <w:rFonts w:ascii="Times New Roman" w:hAnsi="Times New Roman"/>
                <w:sz w:val="18"/>
                <w:szCs w:val="18"/>
                <w:lang w:eastAsia="ru-RU"/>
              </w:rPr>
            </w:pPr>
            <w:r w:rsidRPr="004F24B3">
              <w:rPr>
                <w:rFonts w:ascii="Times New Roman" w:hAnsi="Times New Roman"/>
                <w:sz w:val="18"/>
                <w:szCs w:val="18"/>
                <w:lang w:eastAsia="ru-RU"/>
              </w:rPr>
              <w:t>п. п.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.1.3 п.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.1</w:t>
            </w:r>
          </w:p>
          <w:p w:rsidR="00483CED" w:rsidRPr="004F24B3" w:rsidRDefault="00483CED" w:rsidP="00483CED">
            <w:pPr>
              <w:spacing w:after="0" w:line="240" w:lineRule="auto"/>
              <w:jc w:val="center"/>
              <w:rPr>
                <w:rFonts w:ascii="Times New Roman" w:hAnsi="Times New Roman"/>
                <w:sz w:val="18"/>
                <w:szCs w:val="18"/>
                <w:lang w:eastAsia="ru-RU"/>
              </w:rPr>
            </w:pPr>
            <w:r w:rsidRPr="004F24B3">
              <w:rPr>
                <w:rFonts w:ascii="Times New Roman" w:hAnsi="Times New Roman"/>
                <w:sz w:val="18"/>
                <w:szCs w:val="18"/>
                <w:lang w:eastAsia="ru-RU"/>
              </w:rPr>
              <w:t>ст.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 xml:space="preserve"> ПКУ;</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ст.ст. 48 та 49 ПКУ;</w:t>
            </w:r>
          </w:p>
          <w:p w:rsidR="00483CED" w:rsidRDefault="00483CED" w:rsidP="00483CED">
            <w:pPr>
              <w:spacing w:after="0" w:line="240" w:lineRule="auto"/>
              <w:jc w:val="center"/>
              <w:rPr>
                <w:rFonts w:ascii="Times New Roman" w:hAnsi="Times New Roman"/>
                <w:sz w:val="18"/>
                <w:szCs w:val="18"/>
                <w:lang w:eastAsia="ru-RU"/>
              </w:rPr>
            </w:pP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ru-RU"/>
              </w:rPr>
              <w:t>п. п.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.1.1 п.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.1 ст.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 xml:space="preserve"> ПКУ;</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3 розділу ІІ Порядку № 651;</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7 розділу ІІ Порядку № 651.</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eastAsia="Times New Roman" w:hAnsi="Times New Roman"/>
                <w:bCs/>
                <w:color w:val="333333"/>
                <w:sz w:val="18"/>
                <w:szCs w:val="18"/>
                <w:lang w:eastAsia="uk-UA"/>
              </w:rPr>
            </w:pPr>
            <w:r w:rsidRPr="00BC754E">
              <w:rPr>
                <w:rFonts w:ascii="Times New Roman" w:hAnsi="Times New Roman"/>
                <w:sz w:val="18"/>
                <w:szCs w:val="18"/>
                <w:lang w:val="ru-RU"/>
              </w:rPr>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C922EC"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center"/>
              <w:rPr>
                <w:rFonts w:ascii="Times New Roman" w:hAnsi="Times New Roman"/>
                <w:sz w:val="18"/>
                <w:szCs w:val="18"/>
              </w:rPr>
            </w:pPr>
            <w:r w:rsidRPr="004F24B3">
              <w:rPr>
                <w:rFonts w:ascii="Times New Roman" w:hAnsi="Times New Roman"/>
                <w:sz w:val="18"/>
                <w:szCs w:val="18"/>
              </w:rPr>
              <w:t>11.01.</w:t>
            </w:r>
            <w:r w:rsidRPr="004F24B3">
              <w:rPr>
                <w:rFonts w:ascii="Times New Roman" w:hAnsi="Times New Roman"/>
                <w:sz w:val="18"/>
                <w:szCs w:val="18"/>
                <w:lang w:val="en-US"/>
              </w:rPr>
              <w:t>20</w:t>
            </w:r>
            <w:r w:rsidRPr="004F24B3">
              <w:rPr>
                <w:rFonts w:ascii="Times New Roman" w:hAnsi="Times New Roman"/>
                <w:sz w:val="18"/>
                <w:szCs w:val="18"/>
              </w:rPr>
              <w:t>21 №86</w:t>
            </w:r>
          </w:p>
          <w:p w:rsidR="00483CED" w:rsidRPr="004F24B3" w:rsidRDefault="00483CED" w:rsidP="00483CED">
            <w:pPr>
              <w:jc w:val="center"/>
              <w:rPr>
                <w:rFonts w:ascii="Times New Roman" w:hAnsi="Times New Roman"/>
                <w:sz w:val="18"/>
                <w:szCs w:val="18"/>
              </w:rPr>
            </w:pPr>
            <w:r>
              <w:rPr>
                <w:rFonts w:ascii="Times New Roman" w:hAnsi="Times New Roman"/>
                <w:sz w:val="18"/>
                <w:szCs w:val="18"/>
              </w:rPr>
              <w:t>(</w:t>
            </w:r>
            <w:r w:rsidRPr="004F24B3">
              <w:rPr>
                <w:rFonts w:ascii="Times New Roman" w:hAnsi="Times New Roman"/>
                <w:sz w:val="18"/>
                <w:szCs w:val="18"/>
              </w:rPr>
              <w:t>із змінами внесеними 10.01.2024 №13</w:t>
            </w:r>
            <w:r>
              <w:rPr>
                <w:rFonts w:ascii="Times New Roman" w:hAnsi="Times New Roman"/>
                <w:sz w:val="18"/>
                <w:szCs w:val="18"/>
              </w:rPr>
              <w:t>)</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jc w:val="center"/>
              <w:rPr>
                <w:rFonts w:ascii="Times New Roman" w:hAnsi="Times New Roman"/>
                <w:sz w:val="18"/>
                <w:szCs w:val="18"/>
                <w:lang w:eastAsia="uk-UA"/>
              </w:rPr>
            </w:pPr>
            <w:r w:rsidRPr="004F24B3">
              <w:rPr>
                <w:rFonts w:ascii="Times New Roman" w:hAnsi="Times New Roman"/>
                <w:sz w:val="18"/>
                <w:szCs w:val="18"/>
                <w:lang w:eastAsia="uk-UA"/>
              </w:rPr>
              <w:t>Нагірний Олег</w:t>
            </w:r>
            <w:r>
              <w:rPr>
                <w:rFonts w:ascii="Times New Roman" w:hAnsi="Times New Roman"/>
                <w:sz w:val="18"/>
                <w:szCs w:val="18"/>
                <w:lang w:eastAsia="uk-UA"/>
              </w:rPr>
              <w:t xml:space="preserve"> Олександрович</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jc w:val="center"/>
              <w:rPr>
                <w:rFonts w:ascii="Times New Roman" w:hAnsi="Times New Roman"/>
                <w:sz w:val="18"/>
                <w:szCs w:val="18"/>
                <w:lang w:eastAsia="uk-UA"/>
              </w:rPr>
            </w:pPr>
            <w:r w:rsidRPr="004F24B3">
              <w:rPr>
                <w:rFonts w:ascii="Times New Roman" w:hAnsi="Times New Roman"/>
                <w:sz w:val="18"/>
                <w:szCs w:val="18"/>
                <w:lang w:eastAsia="uk-UA"/>
              </w:rPr>
              <w:t>Начальник Підволочиської державної податкової інспекції</w:t>
            </w:r>
            <w:r>
              <w:rPr>
                <w:rFonts w:ascii="Times New Roman" w:hAnsi="Times New Roman"/>
                <w:sz w:val="18"/>
                <w:szCs w:val="18"/>
                <w:lang w:eastAsia="uk-UA"/>
              </w:rPr>
              <w:t xml:space="preserve"> </w:t>
            </w:r>
            <w:r w:rsidRPr="004F24B3">
              <w:rPr>
                <w:rFonts w:ascii="Times New Roman" w:hAnsi="Times New Roman"/>
                <w:spacing w:val="-4"/>
                <w:sz w:val="18"/>
                <w:szCs w:val="18"/>
              </w:rPr>
              <w:t>Головного управління</w:t>
            </w:r>
            <w:r w:rsidRPr="004F24B3">
              <w:rPr>
                <w:rFonts w:ascii="Times New Roman" w:hAnsi="Times New Roman"/>
                <w:sz w:val="18"/>
                <w:szCs w:val="18"/>
                <w:lang w:eastAsia="uk-UA"/>
              </w:rPr>
              <w:t xml:space="preserve"> ДПС</w:t>
            </w:r>
            <w:r w:rsidRPr="004F24B3">
              <w:rPr>
                <w:rFonts w:ascii="Times New Roman" w:hAnsi="Times New Roman"/>
                <w:spacing w:val="-4"/>
                <w:sz w:val="18"/>
                <w:szCs w:val="18"/>
              </w:rPr>
              <w:t xml:space="preserve"> у Тернопільській </w:t>
            </w:r>
            <w:r w:rsidRPr="004F24B3">
              <w:rPr>
                <w:rFonts w:ascii="Times New Roman" w:hAnsi="Times New Roman"/>
                <w:sz w:val="18"/>
                <w:szCs w:val="18"/>
              </w:rPr>
              <w:t>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довідок про 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підписання письмових повідомлень про </w:t>
            </w:r>
            <w:r w:rsidRPr="004F24B3">
              <w:rPr>
                <w:rFonts w:ascii="Times New Roman" w:hAnsi="Times New Roman"/>
                <w:sz w:val="18"/>
                <w:szCs w:val="18"/>
                <w:lang w:eastAsia="uk-UA"/>
              </w:rPr>
              <w:lastRenderedPageBreak/>
              <w:t>відмову у прийнятті податкової звітності;</w:t>
            </w:r>
          </w:p>
          <w:p w:rsidR="00483CED" w:rsidRDefault="00483CED" w:rsidP="00483CED">
            <w:pPr>
              <w:spacing w:after="0" w:line="240" w:lineRule="auto"/>
              <w:jc w:val="center"/>
              <w:rPr>
                <w:rFonts w:ascii="Times New Roman" w:hAnsi="Times New Roman"/>
                <w:sz w:val="18"/>
                <w:szCs w:val="18"/>
                <w:lang w:eastAsia="uk-UA"/>
              </w:rPr>
            </w:pP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юридичної особи або відокремленого підрозділу)</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1-ВРС);</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 підприємця або фізичної особи, яка провадить незалежну професійну діяльність)</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2-ВРС);</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довідок з реєстру страхувальників (ф. № 1-ДРС).</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lastRenderedPageBreak/>
              <w:t>ст. 5 Закону № 2464, п. 3 розділу ІІІ Порядку № 1162;</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абзац другий п. 64.3 ст. 64 ПКУ, п. 3.10 Порядку №1588;</w:t>
            </w:r>
          </w:p>
          <w:p w:rsidR="00483CED" w:rsidRPr="004F24B3" w:rsidRDefault="00483CED" w:rsidP="00483CED">
            <w:pPr>
              <w:spacing w:after="0" w:line="240" w:lineRule="auto"/>
              <w:jc w:val="center"/>
              <w:rPr>
                <w:rFonts w:ascii="Times New Roman" w:hAnsi="Times New Roman"/>
                <w:sz w:val="18"/>
                <w:szCs w:val="18"/>
                <w:lang w:eastAsia="ru-RU"/>
              </w:rPr>
            </w:pPr>
            <w:r w:rsidRPr="004F24B3">
              <w:rPr>
                <w:rFonts w:ascii="Times New Roman" w:hAnsi="Times New Roman"/>
                <w:sz w:val="18"/>
                <w:szCs w:val="18"/>
                <w:lang w:eastAsia="ru-RU"/>
              </w:rPr>
              <w:t>п. п.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.1.3 п.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.1</w:t>
            </w:r>
          </w:p>
          <w:p w:rsidR="00483CED" w:rsidRPr="004F24B3" w:rsidRDefault="00483CED" w:rsidP="00483CED">
            <w:pPr>
              <w:spacing w:after="0" w:line="240" w:lineRule="auto"/>
              <w:jc w:val="center"/>
              <w:rPr>
                <w:rFonts w:ascii="Times New Roman" w:hAnsi="Times New Roman"/>
                <w:sz w:val="18"/>
                <w:szCs w:val="18"/>
                <w:lang w:eastAsia="ru-RU"/>
              </w:rPr>
            </w:pPr>
            <w:r w:rsidRPr="004F24B3">
              <w:rPr>
                <w:rFonts w:ascii="Times New Roman" w:hAnsi="Times New Roman"/>
                <w:sz w:val="18"/>
                <w:szCs w:val="18"/>
                <w:lang w:eastAsia="ru-RU"/>
              </w:rPr>
              <w:t>ст.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 xml:space="preserve"> ПКУ;</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ст.ст. 48 та 49 ПКУ;</w:t>
            </w:r>
          </w:p>
          <w:p w:rsidR="00483CED" w:rsidRDefault="00483CED" w:rsidP="00483CED">
            <w:pPr>
              <w:spacing w:after="0" w:line="240" w:lineRule="auto"/>
              <w:jc w:val="center"/>
              <w:rPr>
                <w:rFonts w:ascii="Times New Roman" w:hAnsi="Times New Roman"/>
                <w:sz w:val="18"/>
                <w:szCs w:val="18"/>
                <w:lang w:eastAsia="ru-RU"/>
              </w:rPr>
            </w:pP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ru-RU"/>
              </w:rPr>
              <w:t>п. п.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.1.1 п.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.1 ст.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 xml:space="preserve"> ПКУ;</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3 розділу ІІ Порядку № 651;</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7 розділу ІІ Порядку № 651.</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eastAsia="Times New Roman" w:hAnsi="Times New Roman"/>
                <w:bCs/>
                <w:color w:val="333333"/>
                <w:sz w:val="18"/>
                <w:szCs w:val="18"/>
                <w:lang w:eastAsia="uk-UA"/>
              </w:rPr>
            </w:pPr>
            <w:r w:rsidRPr="00BC754E">
              <w:rPr>
                <w:rFonts w:ascii="Times New Roman" w:hAnsi="Times New Roman"/>
                <w:sz w:val="18"/>
                <w:szCs w:val="18"/>
                <w:lang w:val="ru-RU"/>
              </w:rPr>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C922EC"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center"/>
              <w:rPr>
                <w:rFonts w:ascii="Times New Roman" w:hAnsi="Times New Roman"/>
                <w:sz w:val="18"/>
                <w:szCs w:val="18"/>
              </w:rPr>
            </w:pPr>
            <w:r w:rsidRPr="004F24B3">
              <w:rPr>
                <w:rFonts w:ascii="Times New Roman" w:hAnsi="Times New Roman"/>
                <w:sz w:val="18"/>
                <w:szCs w:val="18"/>
              </w:rPr>
              <w:t>11.01.</w:t>
            </w:r>
            <w:r w:rsidRPr="004F24B3">
              <w:rPr>
                <w:rFonts w:ascii="Times New Roman" w:hAnsi="Times New Roman"/>
                <w:sz w:val="18"/>
                <w:szCs w:val="18"/>
                <w:lang w:val="en-US"/>
              </w:rPr>
              <w:t>20</w:t>
            </w:r>
            <w:r w:rsidRPr="004F24B3">
              <w:rPr>
                <w:rFonts w:ascii="Times New Roman" w:hAnsi="Times New Roman"/>
                <w:sz w:val="18"/>
                <w:szCs w:val="18"/>
              </w:rPr>
              <w:t>21 №86</w:t>
            </w:r>
          </w:p>
          <w:p w:rsidR="00483CED" w:rsidRPr="004F24B3" w:rsidRDefault="00483CED" w:rsidP="00483CED">
            <w:pPr>
              <w:jc w:val="center"/>
              <w:rPr>
                <w:rFonts w:ascii="Times New Roman" w:hAnsi="Times New Roman"/>
                <w:sz w:val="18"/>
                <w:szCs w:val="18"/>
              </w:rPr>
            </w:pPr>
            <w:r>
              <w:rPr>
                <w:rFonts w:ascii="Times New Roman" w:hAnsi="Times New Roman"/>
                <w:sz w:val="18"/>
                <w:szCs w:val="18"/>
              </w:rPr>
              <w:t>(</w:t>
            </w:r>
            <w:r w:rsidRPr="004F24B3">
              <w:rPr>
                <w:rFonts w:ascii="Times New Roman" w:hAnsi="Times New Roman"/>
                <w:sz w:val="18"/>
                <w:szCs w:val="18"/>
              </w:rPr>
              <w:t>із змінами внесеними 10.01.2024 №13</w:t>
            </w:r>
            <w:r>
              <w:rPr>
                <w:rFonts w:ascii="Times New Roman" w:hAnsi="Times New Roman"/>
                <w:sz w:val="18"/>
                <w:szCs w:val="18"/>
              </w:rPr>
              <w:t>)</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jc w:val="center"/>
              <w:rPr>
                <w:rFonts w:ascii="Times New Roman" w:hAnsi="Times New Roman"/>
                <w:sz w:val="18"/>
                <w:szCs w:val="18"/>
                <w:lang w:eastAsia="uk-UA"/>
              </w:rPr>
            </w:pPr>
            <w:r w:rsidRPr="004F24B3">
              <w:rPr>
                <w:rFonts w:ascii="Times New Roman" w:hAnsi="Times New Roman"/>
                <w:sz w:val="18"/>
                <w:szCs w:val="18"/>
                <w:lang w:eastAsia="uk-UA"/>
              </w:rPr>
              <w:t>Северин Ольга</w:t>
            </w:r>
            <w:r>
              <w:rPr>
                <w:rFonts w:ascii="Times New Roman" w:hAnsi="Times New Roman"/>
                <w:sz w:val="18"/>
                <w:szCs w:val="18"/>
                <w:lang w:eastAsia="uk-UA"/>
              </w:rPr>
              <w:t xml:space="preserve"> Ярославівна</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jc w:val="center"/>
              <w:rPr>
                <w:rFonts w:ascii="Times New Roman" w:hAnsi="Times New Roman"/>
                <w:sz w:val="18"/>
                <w:szCs w:val="18"/>
                <w:lang w:eastAsia="uk-UA"/>
              </w:rPr>
            </w:pPr>
            <w:r w:rsidRPr="004F24B3">
              <w:rPr>
                <w:rFonts w:ascii="Times New Roman" w:hAnsi="Times New Roman"/>
                <w:sz w:val="18"/>
                <w:szCs w:val="18"/>
                <w:lang w:eastAsia="uk-UA"/>
              </w:rPr>
              <w:t>Начальник Підгаєцької державної податкової інспекції</w:t>
            </w:r>
            <w:r>
              <w:rPr>
                <w:rFonts w:ascii="Times New Roman" w:hAnsi="Times New Roman"/>
                <w:sz w:val="18"/>
                <w:szCs w:val="18"/>
                <w:lang w:eastAsia="uk-UA"/>
              </w:rPr>
              <w:t xml:space="preserve"> </w:t>
            </w:r>
            <w:r w:rsidRPr="004F24B3">
              <w:rPr>
                <w:rFonts w:ascii="Times New Roman" w:hAnsi="Times New Roman"/>
                <w:spacing w:val="-4"/>
                <w:sz w:val="18"/>
                <w:szCs w:val="18"/>
              </w:rPr>
              <w:t>Головного управління</w:t>
            </w:r>
            <w:r w:rsidRPr="004F24B3">
              <w:rPr>
                <w:rFonts w:ascii="Times New Roman" w:hAnsi="Times New Roman"/>
                <w:sz w:val="18"/>
                <w:szCs w:val="18"/>
                <w:lang w:eastAsia="uk-UA"/>
              </w:rPr>
              <w:t xml:space="preserve"> ДПС</w:t>
            </w:r>
            <w:r w:rsidRPr="004F24B3">
              <w:rPr>
                <w:rFonts w:ascii="Times New Roman" w:hAnsi="Times New Roman"/>
                <w:spacing w:val="-4"/>
                <w:sz w:val="18"/>
                <w:szCs w:val="18"/>
              </w:rPr>
              <w:t xml:space="preserve"> у Тернопільській </w:t>
            </w:r>
            <w:r w:rsidRPr="004F24B3">
              <w:rPr>
                <w:rFonts w:ascii="Times New Roman" w:hAnsi="Times New Roman"/>
                <w:sz w:val="18"/>
                <w:szCs w:val="18"/>
              </w:rPr>
              <w:t>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довідок про 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підписання листів про відмову у наданні адміністративних та інших послуг, у рамках надання яких посадовим особам надано повноваження на підписання </w:t>
            </w:r>
            <w:r w:rsidRPr="004F24B3">
              <w:rPr>
                <w:rFonts w:ascii="Times New Roman" w:hAnsi="Times New Roman"/>
                <w:sz w:val="18"/>
                <w:szCs w:val="18"/>
                <w:lang w:eastAsia="uk-UA"/>
              </w:rPr>
              <w:lastRenderedPageBreak/>
              <w:t>результатів надання таких послуг;</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письмових повідомлень про відмову у прийнятті податкової звітності;</w:t>
            </w:r>
          </w:p>
          <w:p w:rsidR="00483CED" w:rsidRDefault="00483CED" w:rsidP="00483CED">
            <w:pPr>
              <w:spacing w:after="0" w:line="240" w:lineRule="auto"/>
              <w:jc w:val="center"/>
              <w:rPr>
                <w:rFonts w:ascii="Times New Roman" w:hAnsi="Times New Roman"/>
                <w:sz w:val="18"/>
                <w:szCs w:val="18"/>
                <w:lang w:eastAsia="uk-UA"/>
              </w:rPr>
            </w:pP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юридичної особи або відокремленого підрозділу)</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1-ВРС);</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 підприємця або фізичної особи, яка провадить незалежну професійну діяльність)</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2-ВРС);</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довідок з реєстру страхувальників (ф. № 1-ДРС).</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lastRenderedPageBreak/>
              <w:t>ст. 5 Закону № 2464, п. 3 розділу ІІІ Порядку № 1162;</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абзац другий п. 64.3 ст. 64 ПКУ, п. 3.10 Порядку №1588;</w:t>
            </w:r>
          </w:p>
          <w:p w:rsidR="00483CED" w:rsidRPr="004F24B3" w:rsidRDefault="00483CED" w:rsidP="00483CED">
            <w:pPr>
              <w:spacing w:after="0" w:line="240" w:lineRule="auto"/>
              <w:jc w:val="center"/>
              <w:rPr>
                <w:rFonts w:ascii="Times New Roman" w:hAnsi="Times New Roman"/>
                <w:sz w:val="18"/>
                <w:szCs w:val="18"/>
                <w:lang w:eastAsia="ru-RU"/>
              </w:rPr>
            </w:pPr>
            <w:r w:rsidRPr="004F24B3">
              <w:rPr>
                <w:rFonts w:ascii="Times New Roman" w:hAnsi="Times New Roman"/>
                <w:sz w:val="18"/>
                <w:szCs w:val="18"/>
                <w:lang w:eastAsia="ru-RU"/>
              </w:rPr>
              <w:t>п. п.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.1.3 п.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.1</w:t>
            </w:r>
          </w:p>
          <w:p w:rsidR="00483CED" w:rsidRPr="004F24B3" w:rsidRDefault="00483CED" w:rsidP="00483CED">
            <w:pPr>
              <w:spacing w:after="0" w:line="240" w:lineRule="auto"/>
              <w:jc w:val="center"/>
              <w:rPr>
                <w:rFonts w:ascii="Times New Roman" w:hAnsi="Times New Roman"/>
                <w:sz w:val="18"/>
                <w:szCs w:val="18"/>
                <w:lang w:eastAsia="ru-RU"/>
              </w:rPr>
            </w:pPr>
            <w:r w:rsidRPr="004F24B3">
              <w:rPr>
                <w:rFonts w:ascii="Times New Roman" w:hAnsi="Times New Roman"/>
                <w:sz w:val="18"/>
                <w:szCs w:val="18"/>
                <w:lang w:eastAsia="ru-RU"/>
              </w:rPr>
              <w:t>ст.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 xml:space="preserve"> ПКУ;</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ст.ст. 48 та 49 ПКУ;</w:t>
            </w:r>
          </w:p>
          <w:p w:rsidR="00483CED" w:rsidRDefault="00483CED" w:rsidP="00483CED">
            <w:pPr>
              <w:spacing w:after="0" w:line="240" w:lineRule="auto"/>
              <w:jc w:val="center"/>
              <w:rPr>
                <w:rFonts w:ascii="Times New Roman" w:hAnsi="Times New Roman"/>
                <w:sz w:val="18"/>
                <w:szCs w:val="18"/>
                <w:lang w:eastAsia="ru-RU"/>
              </w:rPr>
            </w:pP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ru-RU"/>
              </w:rPr>
              <w:t>п. п.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.1.1 п.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.1 ст.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 xml:space="preserve"> ПКУ</w:t>
            </w:r>
            <w:r w:rsidRPr="004F24B3">
              <w:rPr>
                <w:rFonts w:ascii="Times New Roman" w:hAnsi="Times New Roman"/>
                <w:sz w:val="18"/>
                <w:szCs w:val="18"/>
                <w:lang w:eastAsia="uk-UA"/>
              </w:rPr>
              <w:t>;</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3 розділу ІІ Порядку № 651;</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7 розділу ІІ Порядку № 651.</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eastAsia="Times New Roman" w:hAnsi="Times New Roman"/>
                <w:bCs/>
                <w:color w:val="333333"/>
                <w:sz w:val="18"/>
                <w:szCs w:val="18"/>
                <w:lang w:eastAsia="uk-UA"/>
              </w:rPr>
            </w:pPr>
            <w:r w:rsidRPr="00BC754E">
              <w:rPr>
                <w:rFonts w:ascii="Times New Roman" w:hAnsi="Times New Roman"/>
                <w:sz w:val="18"/>
                <w:szCs w:val="18"/>
                <w:lang w:val="ru-RU"/>
              </w:rPr>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C922EC"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center"/>
              <w:rPr>
                <w:rFonts w:ascii="Times New Roman" w:hAnsi="Times New Roman"/>
                <w:sz w:val="18"/>
                <w:szCs w:val="18"/>
              </w:rPr>
            </w:pPr>
            <w:r w:rsidRPr="004F24B3">
              <w:rPr>
                <w:rFonts w:ascii="Times New Roman" w:hAnsi="Times New Roman"/>
                <w:sz w:val="18"/>
                <w:szCs w:val="18"/>
              </w:rPr>
              <w:t>11.01.</w:t>
            </w:r>
            <w:r w:rsidRPr="004F24B3">
              <w:rPr>
                <w:rFonts w:ascii="Times New Roman" w:hAnsi="Times New Roman"/>
                <w:sz w:val="18"/>
                <w:szCs w:val="18"/>
                <w:lang w:val="en-US"/>
              </w:rPr>
              <w:t>20</w:t>
            </w:r>
            <w:r w:rsidRPr="004F24B3">
              <w:rPr>
                <w:rFonts w:ascii="Times New Roman" w:hAnsi="Times New Roman"/>
                <w:sz w:val="18"/>
                <w:szCs w:val="18"/>
              </w:rPr>
              <w:t>21 №86</w:t>
            </w:r>
          </w:p>
          <w:p w:rsidR="00483CED" w:rsidRPr="004F24B3" w:rsidRDefault="00483CED" w:rsidP="00483CED">
            <w:pPr>
              <w:jc w:val="center"/>
              <w:rPr>
                <w:rFonts w:ascii="Times New Roman" w:hAnsi="Times New Roman"/>
                <w:sz w:val="18"/>
                <w:szCs w:val="18"/>
              </w:rPr>
            </w:pPr>
            <w:r>
              <w:rPr>
                <w:rFonts w:ascii="Times New Roman" w:hAnsi="Times New Roman"/>
                <w:sz w:val="18"/>
                <w:szCs w:val="18"/>
              </w:rPr>
              <w:t>(</w:t>
            </w:r>
            <w:r w:rsidRPr="004F24B3">
              <w:rPr>
                <w:rFonts w:ascii="Times New Roman" w:hAnsi="Times New Roman"/>
                <w:sz w:val="18"/>
                <w:szCs w:val="18"/>
              </w:rPr>
              <w:t>із змінами внесеними 10.01.2024 №13</w:t>
            </w:r>
            <w:r>
              <w:rPr>
                <w:rFonts w:ascii="Times New Roman" w:hAnsi="Times New Roman"/>
                <w:sz w:val="18"/>
                <w:szCs w:val="18"/>
              </w:rPr>
              <w:t>)</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jc w:val="center"/>
              <w:rPr>
                <w:rFonts w:ascii="Times New Roman" w:hAnsi="Times New Roman"/>
                <w:sz w:val="18"/>
                <w:szCs w:val="18"/>
                <w:lang w:eastAsia="uk-UA"/>
              </w:rPr>
            </w:pPr>
            <w:r w:rsidRPr="004F24B3">
              <w:rPr>
                <w:rFonts w:ascii="Times New Roman" w:hAnsi="Times New Roman"/>
                <w:sz w:val="18"/>
                <w:szCs w:val="18"/>
                <w:lang w:eastAsia="uk-UA"/>
              </w:rPr>
              <w:t>Войтович Володимир</w:t>
            </w:r>
            <w:r>
              <w:rPr>
                <w:rFonts w:ascii="Times New Roman" w:hAnsi="Times New Roman"/>
                <w:sz w:val="18"/>
                <w:szCs w:val="18"/>
                <w:lang w:eastAsia="uk-UA"/>
              </w:rPr>
              <w:t xml:space="preserve"> Йосипович</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jc w:val="center"/>
              <w:rPr>
                <w:rFonts w:ascii="Times New Roman" w:hAnsi="Times New Roman"/>
                <w:sz w:val="18"/>
                <w:szCs w:val="18"/>
                <w:lang w:eastAsia="uk-UA"/>
              </w:rPr>
            </w:pPr>
            <w:r w:rsidRPr="004F24B3">
              <w:rPr>
                <w:rFonts w:ascii="Times New Roman" w:hAnsi="Times New Roman"/>
                <w:sz w:val="18"/>
                <w:szCs w:val="18"/>
                <w:lang w:eastAsia="uk-UA"/>
              </w:rPr>
              <w:t>Заступник начальника Теребовлянської державної податкової інспекції</w:t>
            </w:r>
            <w:r>
              <w:rPr>
                <w:rFonts w:ascii="Times New Roman" w:hAnsi="Times New Roman"/>
                <w:sz w:val="18"/>
                <w:szCs w:val="18"/>
                <w:lang w:eastAsia="uk-UA"/>
              </w:rPr>
              <w:t xml:space="preserve"> </w:t>
            </w:r>
            <w:r w:rsidRPr="004F24B3">
              <w:rPr>
                <w:rFonts w:ascii="Times New Roman" w:hAnsi="Times New Roman"/>
                <w:spacing w:val="-4"/>
                <w:sz w:val="18"/>
                <w:szCs w:val="18"/>
              </w:rPr>
              <w:t>Головного управління</w:t>
            </w:r>
            <w:r w:rsidRPr="004F24B3">
              <w:rPr>
                <w:rFonts w:ascii="Times New Roman" w:hAnsi="Times New Roman"/>
                <w:sz w:val="18"/>
                <w:szCs w:val="18"/>
                <w:lang w:eastAsia="uk-UA"/>
              </w:rPr>
              <w:t xml:space="preserve"> ДПС</w:t>
            </w:r>
            <w:r w:rsidRPr="004F24B3">
              <w:rPr>
                <w:rFonts w:ascii="Times New Roman" w:hAnsi="Times New Roman"/>
                <w:spacing w:val="-4"/>
                <w:sz w:val="18"/>
                <w:szCs w:val="18"/>
              </w:rPr>
              <w:t xml:space="preserve"> у Тернопільській </w:t>
            </w:r>
            <w:r w:rsidRPr="004F24B3">
              <w:rPr>
                <w:rFonts w:ascii="Times New Roman" w:hAnsi="Times New Roman"/>
                <w:sz w:val="18"/>
                <w:szCs w:val="18"/>
              </w:rPr>
              <w:t>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довідок про 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підписання листів про відмову у наданні адміністративних та інших послуг, у рамках </w:t>
            </w:r>
            <w:r w:rsidRPr="004F24B3">
              <w:rPr>
                <w:rFonts w:ascii="Times New Roman" w:hAnsi="Times New Roman"/>
                <w:sz w:val="18"/>
                <w:szCs w:val="18"/>
                <w:lang w:eastAsia="uk-UA"/>
              </w:rPr>
              <w:lastRenderedPageBreak/>
              <w:t>надання яких посадовим особам надано повноваження на підписання результатів надання таких послуг;</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письмових повідомлень про відмову у прийнятті податкової звітності;</w:t>
            </w:r>
          </w:p>
          <w:p w:rsidR="00483CED" w:rsidRDefault="00483CED" w:rsidP="00483CED">
            <w:pPr>
              <w:spacing w:after="0" w:line="240" w:lineRule="auto"/>
              <w:jc w:val="center"/>
              <w:rPr>
                <w:rFonts w:ascii="Times New Roman" w:hAnsi="Times New Roman"/>
                <w:sz w:val="18"/>
                <w:szCs w:val="18"/>
                <w:lang w:eastAsia="uk-UA"/>
              </w:rPr>
            </w:pP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юридичної особи або відокремленого підрозділу)</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1-ВРС);</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 підприємця або фізичної особи, яка провадить незалежну професійну діяльність)</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2-ВРС);</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довідок з реєстру страхувальників (ф. № 1-ДРС)</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lastRenderedPageBreak/>
              <w:t>ст. 5 Закону № 2464, п. 3 розділу ІІІ Порядку № 1162;</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абзац другий п. 64.3 ст. 64 ПКУ, п. 3.10 Порядку №1588;</w:t>
            </w:r>
          </w:p>
          <w:p w:rsidR="00483CED" w:rsidRPr="004F24B3" w:rsidRDefault="00483CED" w:rsidP="00483CED">
            <w:pPr>
              <w:spacing w:after="0" w:line="240" w:lineRule="auto"/>
              <w:jc w:val="center"/>
              <w:rPr>
                <w:rFonts w:ascii="Times New Roman" w:hAnsi="Times New Roman"/>
                <w:sz w:val="18"/>
                <w:szCs w:val="18"/>
                <w:lang w:eastAsia="ru-RU"/>
              </w:rPr>
            </w:pPr>
            <w:r w:rsidRPr="004F24B3">
              <w:rPr>
                <w:rFonts w:ascii="Times New Roman" w:hAnsi="Times New Roman"/>
                <w:sz w:val="18"/>
                <w:szCs w:val="18"/>
                <w:lang w:eastAsia="ru-RU"/>
              </w:rPr>
              <w:t>п. п.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.1.3 п.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.1</w:t>
            </w:r>
          </w:p>
          <w:p w:rsidR="00483CED" w:rsidRPr="004F24B3" w:rsidRDefault="00483CED" w:rsidP="00483CED">
            <w:pPr>
              <w:spacing w:after="0" w:line="240" w:lineRule="auto"/>
              <w:jc w:val="center"/>
              <w:rPr>
                <w:rFonts w:ascii="Times New Roman" w:hAnsi="Times New Roman"/>
                <w:sz w:val="18"/>
                <w:szCs w:val="18"/>
                <w:lang w:eastAsia="ru-RU"/>
              </w:rPr>
            </w:pPr>
            <w:r w:rsidRPr="004F24B3">
              <w:rPr>
                <w:rFonts w:ascii="Times New Roman" w:hAnsi="Times New Roman"/>
                <w:sz w:val="18"/>
                <w:szCs w:val="18"/>
                <w:lang w:eastAsia="ru-RU"/>
              </w:rPr>
              <w:t>ст.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 xml:space="preserve"> ПКУ;</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ст.ст. 48 та 49 ПКУ;</w:t>
            </w:r>
          </w:p>
          <w:p w:rsidR="00483CED" w:rsidRDefault="00483CED" w:rsidP="00483CED">
            <w:pPr>
              <w:spacing w:after="0" w:line="240" w:lineRule="auto"/>
              <w:jc w:val="center"/>
              <w:rPr>
                <w:rFonts w:ascii="Times New Roman" w:hAnsi="Times New Roman"/>
                <w:sz w:val="18"/>
                <w:szCs w:val="18"/>
                <w:lang w:eastAsia="ru-RU"/>
              </w:rPr>
            </w:pP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ru-RU"/>
              </w:rPr>
              <w:t>п. п.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.1.1 п.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.1 ст.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 xml:space="preserve"> ПКУ</w:t>
            </w:r>
            <w:r w:rsidRPr="004F24B3">
              <w:rPr>
                <w:rFonts w:ascii="Times New Roman" w:hAnsi="Times New Roman"/>
                <w:sz w:val="18"/>
                <w:szCs w:val="18"/>
                <w:lang w:eastAsia="uk-UA"/>
              </w:rPr>
              <w:t>;</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3 розділу ІІ Порядку № 651;</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7 розділу ІІ Порядку № 651.</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eastAsia="Times New Roman" w:hAnsi="Times New Roman"/>
                <w:bCs/>
                <w:color w:val="333333"/>
                <w:sz w:val="18"/>
                <w:szCs w:val="18"/>
                <w:lang w:eastAsia="uk-UA"/>
              </w:rPr>
            </w:pPr>
            <w:r w:rsidRPr="00BC754E">
              <w:rPr>
                <w:rFonts w:ascii="Times New Roman" w:hAnsi="Times New Roman"/>
                <w:sz w:val="18"/>
                <w:szCs w:val="18"/>
                <w:lang w:val="ru-RU"/>
              </w:rPr>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C922EC"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center"/>
              <w:rPr>
                <w:rFonts w:ascii="Times New Roman" w:hAnsi="Times New Roman"/>
                <w:sz w:val="18"/>
                <w:szCs w:val="18"/>
              </w:rPr>
            </w:pPr>
            <w:r w:rsidRPr="004F24B3">
              <w:rPr>
                <w:rFonts w:ascii="Times New Roman" w:hAnsi="Times New Roman"/>
                <w:sz w:val="18"/>
                <w:szCs w:val="18"/>
              </w:rPr>
              <w:t>11.01.</w:t>
            </w:r>
            <w:r w:rsidRPr="004F24B3">
              <w:rPr>
                <w:rFonts w:ascii="Times New Roman" w:hAnsi="Times New Roman"/>
                <w:sz w:val="18"/>
                <w:szCs w:val="18"/>
                <w:lang w:val="en-US"/>
              </w:rPr>
              <w:t>20</w:t>
            </w:r>
            <w:r w:rsidRPr="004F24B3">
              <w:rPr>
                <w:rFonts w:ascii="Times New Roman" w:hAnsi="Times New Roman"/>
                <w:sz w:val="18"/>
                <w:szCs w:val="18"/>
              </w:rPr>
              <w:t>21 №86</w:t>
            </w:r>
          </w:p>
          <w:p w:rsidR="00483CED" w:rsidRDefault="00483CED" w:rsidP="00483CED">
            <w:pPr>
              <w:jc w:val="center"/>
              <w:rPr>
                <w:rFonts w:ascii="Times New Roman" w:hAnsi="Times New Roman"/>
                <w:sz w:val="18"/>
                <w:szCs w:val="18"/>
              </w:rPr>
            </w:pPr>
          </w:p>
          <w:p w:rsidR="00483CED" w:rsidRPr="004F24B3" w:rsidRDefault="00483CED" w:rsidP="00483CED">
            <w:pPr>
              <w:jc w:val="center"/>
              <w:rPr>
                <w:rFonts w:ascii="Times New Roman" w:hAnsi="Times New Roman"/>
                <w:sz w:val="18"/>
                <w:szCs w:val="18"/>
              </w:rPr>
            </w:pPr>
            <w:r>
              <w:rPr>
                <w:rFonts w:ascii="Times New Roman" w:hAnsi="Times New Roman"/>
                <w:sz w:val="18"/>
                <w:szCs w:val="18"/>
              </w:rPr>
              <w:t>(</w:t>
            </w:r>
            <w:r w:rsidRPr="004F24B3">
              <w:rPr>
                <w:rFonts w:ascii="Times New Roman" w:hAnsi="Times New Roman"/>
                <w:sz w:val="18"/>
                <w:szCs w:val="18"/>
              </w:rPr>
              <w:t>із змінами внесеними 10.01.2024 №13</w:t>
            </w:r>
            <w:r>
              <w:rPr>
                <w:rFonts w:ascii="Times New Roman" w:hAnsi="Times New Roman"/>
                <w:sz w:val="18"/>
                <w:szCs w:val="18"/>
              </w:rPr>
              <w:t>)</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jc w:val="center"/>
              <w:rPr>
                <w:rFonts w:ascii="Times New Roman" w:hAnsi="Times New Roman"/>
                <w:sz w:val="18"/>
                <w:szCs w:val="18"/>
                <w:lang w:eastAsia="uk-UA"/>
              </w:rPr>
            </w:pPr>
            <w:r w:rsidRPr="004F24B3">
              <w:rPr>
                <w:rFonts w:ascii="Times New Roman" w:hAnsi="Times New Roman"/>
                <w:sz w:val="18"/>
                <w:szCs w:val="18"/>
                <w:lang w:eastAsia="uk-UA"/>
              </w:rPr>
              <w:t>Волянюк Лілія</w:t>
            </w:r>
            <w:r>
              <w:rPr>
                <w:rFonts w:ascii="Times New Roman" w:hAnsi="Times New Roman"/>
                <w:sz w:val="18"/>
                <w:szCs w:val="18"/>
                <w:lang w:eastAsia="uk-UA"/>
              </w:rPr>
              <w:t xml:space="preserve"> Богданівна</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jc w:val="center"/>
              <w:rPr>
                <w:rFonts w:ascii="Times New Roman" w:hAnsi="Times New Roman"/>
                <w:sz w:val="18"/>
                <w:szCs w:val="18"/>
                <w:lang w:eastAsia="uk-UA"/>
              </w:rPr>
            </w:pPr>
            <w:r w:rsidRPr="004F24B3">
              <w:rPr>
                <w:rFonts w:ascii="Times New Roman" w:hAnsi="Times New Roman"/>
                <w:sz w:val="18"/>
                <w:szCs w:val="18"/>
                <w:lang w:eastAsia="uk-UA"/>
              </w:rPr>
              <w:t>Заступник начальника ДПІ – начальник відділу обліку платників, об’єктів оподаткування та ведення Державного реєстру фізичних осіб – платників податків Тернопільської державної податкової інспекції</w:t>
            </w:r>
            <w:r>
              <w:rPr>
                <w:rFonts w:ascii="Times New Roman" w:hAnsi="Times New Roman"/>
                <w:sz w:val="18"/>
                <w:szCs w:val="18"/>
                <w:lang w:eastAsia="uk-UA"/>
              </w:rPr>
              <w:t xml:space="preserve"> </w:t>
            </w:r>
            <w:r w:rsidRPr="004F24B3">
              <w:rPr>
                <w:rFonts w:ascii="Times New Roman" w:hAnsi="Times New Roman"/>
                <w:spacing w:val="-4"/>
                <w:sz w:val="18"/>
                <w:szCs w:val="18"/>
              </w:rPr>
              <w:t>Головного управління</w:t>
            </w:r>
            <w:r w:rsidRPr="004F24B3">
              <w:rPr>
                <w:rFonts w:ascii="Times New Roman" w:hAnsi="Times New Roman"/>
                <w:sz w:val="18"/>
                <w:szCs w:val="18"/>
                <w:lang w:eastAsia="uk-UA"/>
              </w:rPr>
              <w:t xml:space="preserve"> ДПС</w:t>
            </w:r>
            <w:r w:rsidRPr="004F24B3">
              <w:rPr>
                <w:rFonts w:ascii="Times New Roman" w:hAnsi="Times New Roman"/>
                <w:spacing w:val="-4"/>
                <w:sz w:val="18"/>
                <w:szCs w:val="18"/>
              </w:rPr>
              <w:t xml:space="preserve"> у Тернопільській </w:t>
            </w:r>
            <w:r w:rsidRPr="004F24B3">
              <w:rPr>
                <w:rFonts w:ascii="Times New Roman" w:hAnsi="Times New Roman"/>
                <w:sz w:val="18"/>
                <w:szCs w:val="18"/>
              </w:rPr>
              <w:t>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довідок про 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lastRenderedPageBreak/>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письмових повідомлень про відмову у прийнятті податкової звітності;</w:t>
            </w:r>
          </w:p>
          <w:p w:rsidR="00483CED" w:rsidRDefault="00483CED" w:rsidP="00483CED">
            <w:pPr>
              <w:spacing w:after="0" w:line="240" w:lineRule="auto"/>
              <w:jc w:val="center"/>
              <w:rPr>
                <w:rFonts w:ascii="Times New Roman" w:hAnsi="Times New Roman"/>
                <w:sz w:val="18"/>
                <w:szCs w:val="18"/>
                <w:lang w:eastAsia="uk-UA"/>
              </w:rPr>
            </w:pP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юридичної особи або відокремленого підрозділу)</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1-ВРС);</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 підприємця або фізичної особи, яка провадить незалежну професійну діяльність)</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2-ВРС);</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довідок з реєстру страхувальників (ф. № 1-ДРС).</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lastRenderedPageBreak/>
              <w:t>ст. 5 Закону № 2464, п. 3 розділу ІІІ Порядку № 1162;</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абзац другий п. 64.3 ст. 64 ПКУ, п. 3.10 Порядку №1588;</w:t>
            </w:r>
          </w:p>
          <w:p w:rsidR="00483CED" w:rsidRPr="004F24B3" w:rsidRDefault="00483CED" w:rsidP="00483CED">
            <w:pPr>
              <w:spacing w:after="0" w:line="240" w:lineRule="auto"/>
              <w:jc w:val="center"/>
              <w:rPr>
                <w:rFonts w:ascii="Times New Roman" w:hAnsi="Times New Roman"/>
                <w:sz w:val="18"/>
                <w:szCs w:val="18"/>
                <w:lang w:eastAsia="ru-RU"/>
              </w:rPr>
            </w:pPr>
            <w:r w:rsidRPr="004F24B3">
              <w:rPr>
                <w:rFonts w:ascii="Times New Roman" w:hAnsi="Times New Roman"/>
                <w:sz w:val="18"/>
                <w:szCs w:val="18"/>
                <w:lang w:eastAsia="ru-RU"/>
              </w:rPr>
              <w:t>п. п.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.1.3 п.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.1</w:t>
            </w:r>
          </w:p>
          <w:p w:rsidR="00483CED" w:rsidRPr="004F24B3" w:rsidRDefault="00483CED" w:rsidP="00483CED">
            <w:pPr>
              <w:spacing w:after="0" w:line="240" w:lineRule="auto"/>
              <w:jc w:val="center"/>
              <w:rPr>
                <w:rFonts w:ascii="Times New Roman" w:hAnsi="Times New Roman"/>
                <w:sz w:val="18"/>
                <w:szCs w:val="18"/>
                <w:lang w:eastAsia="ru-RU"/>
              </w:rPr>
            </w:pPr>
            <w:r w:rsidRPr="004F24B3">
              <w:rPr>
                <w:rFonts w:ascii="Times New Roman" w:hAnsi="Times New Roman"/>
                <w:sz w:val="18"/>
                <w:szCs w:val="18"/>
                <w:lang w:eastAsia="ru-RU"/>
              </w:rPr>
              <w:t>ст.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 xml:space="preserve"> ПКУ;</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ст.ст. 48 та 49 ПКУ;</w:t>
            </w:r>
          </w:p>
          <w:p w:rsidR="00483CED" w:rsidRDefault="00483CED" w:rsidP="00483CED">
            <w:pPr>
              <w:spacing w:after="0" w:line="240" w:lineRule="auto"/>
              <w:jc w:val="center"/>
              <w:rPr>
                <w:rFonts w:ascii="Times New Roman" w:hAnsi="Times New Roman"/>
                <w:sz w:val="18"/>
                <w:szCs w:val="18"/>
                <w:lang w:eastAsia="ru-RU"/>
              </w:rPr>
            </w:pP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ru-RU"/>
              </w:rPr>
              <w:t>п. п.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.1.1 п.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.1 ст.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 xml:space="preserve"> ПКУ</w:t>
            </w:r>
            <w:r w:rsidRPr="004F24B3">
              <w:rPr>
                <w:rFonts w:ascii="Times New Roman" w:hAnsi="Times New Roman"/>
                <w:sz w:val="18"/>
                <w:szCs w:val="18"/>
                <w:lang w:eastAsia="uk-UA"/>
              </w:rPr>
              <w:t>;</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3 розділу ІІ Порядку № 651;</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7 розділу ІІ Порядку № 651.</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eastAsia="Times New Roman" w:hAnsi="Times New Roman"/>
                <w:bCs/>
                <w:color w:val="333333"/>
                <w:sz w:val="18"/>
                <w:szCs w:val="18"/>
                <w:lang w:eastAsia="uk-UA"/>
              </w:rPr>
            </w:pPr>
            <w:r w:rsidRPr="00BC754E">
              <w:rPr>
                <w:rFonts w:ascii="Times New Roman" w:hAnsi="Times New Roman"/>
                <w:sz w:val="18"/>
                <w:szCs w:val="18"/>
                <w:lang w:val="ru-RU"/>
              </w:rPr>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C922EC"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center"/>
              <w:rPr>
                <w:rFonts w:ascii="Times New Roman" w:hAnsi="Times New Roman"/>
                <w:sz w:val="18"/>
                <w:szCs w:val="18"/>
              </w:rPr>
            </w:pPr>
            <w:r w:rsidRPr="004F24B3">
              <w:rPr>
                <w:rFonts w:ascii="Times New Roman" w:hAnsi="Times New Roman"/>
                <w:sz w:val="18"/>
                <w:szCs w:val="18"/>
              </w:rPr>
              <w:t>11.01.</w:t>
            </w:r>
            <w:r w:rsidRPr="004F24B3">
              <w:rPr>
                <w:rFonts w:ascii="Times New Roman" w:hAnsi="Times New Roman"/>
                <w:sz w:val="18"/>
                <w:szCs w:val="18"/>
                <w:lang w:val="en-US"/>
              </w:rPr>
              <w:t>20</w:t>
            </w:r>
            <w:r w:rsidRPr="004F24B3">
              <w:rPr>
                <w:rFonts w:ascii="Times New Roman" w:hAnsi="Times New Roman"/>
                <w:sz w:val="18"/>
                <w:szCs w:val="18"/>
              </w:rPr>
              <w:t>21 №86</w:t>
            </w:r>
          </w:p>
          <w:p w:rsidR="00483CED" w:rsidRPr="004F24B3" w:rsidRDefault="00483CED" w:rsidP="00483CED">
            <w:pPr>
              <w:jc w:val="center"/>
              <w:rPr>
                <w:rFonts w:ascii="Times New Roman" w:hAnsi="Times New Roman"/>
                <w:sz w:val="18"/>
                <w:szCs w:val="18"/>
              </w:rPr>
            </w:pPr>
            <w:r>
              <w:rPr>
                <w:rFonts w:ascii="Times New Roman" w:hAnsi="Times New Roman"/>
                <w:sz w:val="18"/>
                <w:szCs w:val="18"/>
              </w:rPr>
              <w:t>(</w:t>
            </w:r>
            <w:r w:rsidRPr="004F24B3">
              <w:rPr>
                <w:rFonts w:ascii="Times New Roman" w:hAnsi="Times New Roman"/>
                <w:sz w:val="18"/>
                <w:szCs w:val="18"/>
              </w:rPr>
              <w:t>із змінами внесеними 10.01.2024 №13</w:t>
            </w:r>
            <w:r>
              <w:rPr>
                <w:rFonts w:ascii="Times New Roman" w:hAnsi="Times New Roman"/>
                <w:sz w:val="18"/>
                <w:szCs w:val="18"/>
              </w:rPr>
              <w:t>)</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jc w:val="center"/>
              <w:rPr>
                <w:rFonts w:ascii="Times New Roman" w:hAnsi="Times New Roman"/>
                <w:sz w:val="18"/>
                <w:szCs w:val="18"/>
                <w:lang w:eastAsia="uk-UA"/>
              </w:rPr>
            </w:pPr>
            <w:r w:rsidRPr="004F24B3">
              <w:rPr>
                <w:rFonts w:ascii="Times New Roman" w:hAnsi="Times New Roman"/>
                <w:sz w:val="18"/>
                <w:szCs w:val="18"/>
                <w:lang w:eastAsia="uk-UA"/>
              </w:rPr>
              <w:t>Скорохід Володимир</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jc w:val="center"/>
              <w:rPr>
                <w:rFonts w:ascii="Times New Roman" w:hAnsi="Times New Roman"/>
                <w:sz w:val="18"/>
                <w:szCs w:val="18"/>
                <w:lang w:eastAsia="uk-UA"/>
              </w:rPr>
            </w:pPr>
            <w:r w:rsidRPr="004F24B3">
              <w:rPr>
                <w:rFonts w:ascii="Times New Roman" w:hAnsi="Times New Roman"/>
                <w:sz w:val="18"/>
                <w:szCs w:val="18"/>
                <w:lang w:eastAsia="uk-UA"/>
              </w:rPr>
              <w:t>Заступник начальника Чортківської державної податкової інспекції</w:t>
            </w:r>
            <w:r>
              <w:rPr>
                <w:rFonts w:ascii="Times New Roman" w:hAnsi="Times New Roman"/>
                <w:sz w:val="18"/>
                <w:szCs w:val="18"/>
                <w:lang w:eastAsia="uk-UA"/>
              </w:rPr>
              <w:t xml:space="preserve"> </w:t>
            </w:r>
            <w:r w:rsidRPr="004F24B3">
              <w:rPr>
                <w:rFonts w:ascii="Times New Roman" w:hAnsi="Times New Roman"/>
                <w:spacing w:val="-4"/>
                <w:sz w:val="18"/>
                <w:szCs w:val="18"/>
              </w:rPr>
              <w:t>Головного управління</w:t>
            </w:r>
            <w:r w:rsidRPr="004F24B3">
              <w:rPr>
                <w:rFonts w:ascii="Times New Roman" w:hAnsi="Times New Roman"/>
                <w:sz w:val="18"/>
                <w:szCs w:val="18"/>
                <w:lang w:eastAsia="uk-UA"/>
              </w:rPr>
              <w:t xml:space="preserve"> ДПС</w:t>
            </w:r>
            <w:r w:rsidRPr="004F24B3">
              <w:rPr>
                <w:rFonts w:ascii="Times New Roman" w:hAnsi="Times New Roman"/>
                <w:spacing w:val="-4"/>
                <w:sz w:val="18"/>
                <w:szCs w:val="18"/>
              </w:rPr>
              <w:t xml:space="preserve"> у Тернопільській </w:t>
            </w:r>
            <w:r w:rsidRPr="004F24B3">
              <w:rPr>
                <w:rFonts w:ascii="Times New Roman" w:hAnsi="Times New Roman"/>
                <w:sz w:val="18"/>
                <w:szCs w:val="18"/>
              </w:rPr>
              <w:t>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підписання довідок про взяття на облік платників податків, відомості щодо яких не підлягають включенню до Єдиного державного </w:t>
            </w:r>
            <w:r w:rsidRPr="004F24B3">
              <w:rPr>
                <w:rFonts w:ascii="Times New Roman" w:hAnsi="Times New Roman"/>
                <w:sz w:val="18"/>
                <w:szCs w:val="18"/>
                <w:lang w:eastAsia="uk-UA"/>
              </w:rPr>
              <w:lastRenderedPageBreak/>
              <w:t>реєстру юридичних осіб та фізичних осіб – підприємців (ф. № 34-ОПП);</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письмових повідомлень про відмову у прийнятті податкової звітності;</w:t>
            </w:r>
          </w:p>
          <w:p w:rsidR="00483CED" w:rsidRDefault="00483CED" w:rsidP="00483CED">
            <w:pPr>
              <w:spacing w:after="0" w:line="240" w:lineRule="auto"/>
              <w:jc w:val="center"/>
              <w:rPr>
                <w:rFonts w:ascii="Times New Roman" w:hAnsi="Times New Roman"/>
                <w:sz w:val="18"/>
                <w:szCs w:val="18"/>
                <w:lang w:eastAsia="uk-UA"/>
              </w:rPr>
            </w:pP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юридичної особи або відокремленого підрозділу)</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1-ВРС);</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 підприємця або фізичної особи, яка провадить незалежну професійну діяльність)</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2-ВРС);</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довідок з реєстру страхувальників (ф. № 1-ДРС).</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lastRenderedPageBreak/>
              <w:t>ст. 5 Закону № 2464, п. 3 розділу ІІІ Порядку № 1162;</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абзац другий п. 64.3 ст. 64 ПКУ, п. 3.10 Порядку №1588;</w:t>
            </w:r>
          </w:p>
          <w:p w:rsidR="00483CED" w:rsidRPr="004F24B3" w:rsidRDefault="00483CED" w:rsidP="00483CED">
            <w:pPr>
              <w:spacing w:after="0" w:line="240" w:lineRule="auto"/>
              <w:jc w:val="center"/>
              <w:rPr>
                <w:rFonts w:ascii="Times New Roman" w:hAnsi="Times New Roman"/>
                <w:sz w:val="18"/>
                <w:szCs w:val="18"/>
                <w:lang w:eastAsia="ru-RU"/>
              </w:rPr>
            </w:pPr>
            <w:r w:rsidRPr="004F24B3">
              <w:rPr>
                <w:rFonts w:ascii="Times New Roman" w:hAnsi="Times New Roman"/>
                <w:sz w:val="18"/>
                <w:szCs w:val="18"/>
                <w:lang w:eastAsia="ru-RU"/>
              </w:rPr>
              <w:t>п. п.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.1.3 п.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.1</w:t>
            </w:r>
          </w:p>
          <w:p w:rsidR="00483CED" w:rsidRPr="004F24B3" w:rsidRDefault="00483CED" w:rsidP="00483CED">
            <w:pPr>
              <w:spacing w:after="0" w:line="240" w:lineRule="auto"/>
              <w:jc w:val="center"/>
              <w:rPr>
                <w:rFonts w:ascii="Times New Roman" w:hAnsi="Times New Roman"/>
                <w:sz w:val="18"/>
                <w:szCs w:val="18"/>
                <w:lang w:eastAsia="ru-RU"/>
              </w:rPr>
            </w:pPr>
            <w:r w:rsidRPr="004F24B3">
              <w:rPr>
                <w:rFonts w:ascii="Times New Roman" w:hAnsi="Times New Roman"/>
                <w:sz w:val="18"/>
                <w:szCs w:val="18"/>
                <w:lang w:eastAsia="ru-RU"/>
              </w:rPr>
              <w:t>ст.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 xml:space="preserve"> ПКУ;</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ст.ст. 48 та 49 ПКУ;</w:t>
            </w:r>
          </w:p>
          <w:p w:rsidR="00483CED" w:rsidRDefault="00483CED" w:rsidP="00483CED">
            <w:pPr>
              <w:spacing w:after="0" w:line="240" w:lineRule="auto"/>
              <w:jc w:val="center"/>
              <w:rPr>
                <w:rFonts w:ascii="Times New Roman" w:hAnsi="Times New Roman"/>
                <w:sz w:val="18"/>
                <w:szCs w:val="18"/>
                <w:lang w:eastAsia="ru-RU"/>
              </w:rPr>
            </w:pP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ru-RU"/>
              </w:rPr>
              <w:t>п. п.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.1.1 п.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.1 ст.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 xml:space="preserve"> ПКУ</w:t>
            </w:r>
            <w:r w:rsidRPr="004F24B3">
              <w:rPr>
                <w:rFonts w:ascii="Times New Roman" w:hAnsi="Times New Roman"/>
                <w:sz w:val="18"/>
                <w:szCs w:val="18"/>
                <w:lang w:eastAsia="uk-UA"/>
              </w:rPr>
              <w:t>;</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3 розділу ІІ Порядку № 651;</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7 розділу ІІ Порядку № 651.</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eastAsia="Times New Roman" w:hAnsi="Times New Roman"/>
                <w:bCs/>
                <w:color w:val="333333"/>
                <w:sz w:val="18"/>
                <w:szCs w:val="18"/>
                <w:lang w:eastAsia="uk-UA"/>
              </w:rPr>
            </w:pPr>
            <w:r w:rsidRPr="00BC754E">
              <w:rPr>
                <w:rFonts w:ascii="Times New Roman" w:hAnsi="Times New Roman"/>
                <w:sz w:val="18"/>
                <w:szCs w:val="18"/>
                <w:lang w:val="ru-RU"/>
              </w:rPr>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C922EC"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center"/>
              <w:rPr>
                <w:rFonts w:ascii="Times New Roman" w:hAnsi="Times New Roman"/>
                <w:sz w:val="18"/>
                <w:szCs w:val="18"/>
              </w:rPr>
            </w:pPr>
            <w:r w:rsidRPr="004F24B3">
              <w:rPr>
                <w:rFonts w:ascii="Times New Roman" w:hAnsi="Times New Roman"/>
                <w:sz w:val="18"/>
                <w:szCs w:val="18"/>
              </w:rPr>
              <w:t>11.01.</w:t>
            </w:r>
            <w:r w:rsidRPr="004F24B3">
              <w:rPr>
                <w:rFonts w:ascii="Times New Roman" w:hAnsi="Times New Roman"/>
                <w:sz w:val="18"/>
                <w:szCs w:val="18"/>
                <w:lang w:val="en-US"/>
              </w:rPr>
              <w:t>20</w:t>
            </w:r>
            <w:r w:rsidRPr="004F24B3">
              <w:rPr>
                <w:rFonts w:ascii="Times New Roman" w:hAnsi="Times New Roman"/>
                <w:sz w:val="18"/>
                <w:szCs w:val="18"/>
              </w:rPr>
              <w:t>21 №86</w:t>
            </w:r>
          </w:p>
          <w:p w:rsidR="00483CED" w:rsidRPr="004F24B3" w:rsidRDefault="00483CED" w:rsidP="00483CED">
            <w:pPr>
              <w:jc w:val="center"/>
              <w:rPr>
                <w:rFonts w:ascii="Times New Roman" w:hAnsi="Times New Roman"/>
                <w:sz w:val="18"/>
                <w:szCs w:val="18"/>
              </w:rPr>
            </w:pPr>
            <w:r>
              <w:rPr>
                <w:rFonts w:ascii="Times New Roman" w:hAnsi="Times New Roman"/>
                <w:sz w:val="18"/>
                <w:szCs w:val="18"/>
              </w:rPr>
              <w:t>(</w:t>
            </w:r>
            <w:r w:rsidRPr="004F24B3">
              <w:rPr>
                <w:rFonts w:ascii="Times New Roman" w:hAnsi="Times New Roman"/>
                <w:sz w:val="18"/>
                <w:szCs w:val="18"/>
              </w:rPr>
              <w:t>із змінами внесеними 10.01.2024 №13</w:t>
            </w:r>
            <w:r>
              <w:rPr>
                <w:rFonts w:ascii="Times New Roman" w:hAnsi="Times New Roman"/>
                <w:sz w:val="18"/>
                <w:szCs w:val="18"/>
              </w:rPr>
              <w:t>)</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jc w:val="center"/>
              <w:rPr>
                <w:rFonts w:ascii="Times New Roman" w:hAnsi="Times New Roman"/>
                <w:sz w:val="18"/>
                <w:szCs w:val="18"/>
                <w:lang w:eastAsia="uk-UA"/>
              </w:rPr>
            </w:pPr>
            <w:r w:rsidRPr="004F24B3">
              <w:rPr>
                <w:rFonts w:ascii="Times New Roman" w:hAnsi="Times New Roman"/>
                <w:sz w:val="18"/>
                <w:szCs w:val="18"/>
                <w:lang w:eastAsia="uk-UA"/>
              </w:rPr>
              <w:t>Зазуля Ірина</w:t>
            </w:r>
            <w:r>
              <w:rPr>
                <w:rFonts w:ascii="Times New Roman" w:hAnsi="Times New Roman"/>
                <w:sz w:val="18"/>
                <w:szCs w:val="18"/>
                <w:lang w:eastAsia="uk-UA"/>
              </w:rPr>
              <w:t xml:space="preserve"> Михайлівна</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jc w:val="center"/>
              <w:rPr>
                <w:rFonts w:ascii="Times New Roman" w:hAnsi="Times New Roman"/>
                <w:sz w:val="18"/>
                <w:szCs w:val="18"/>
                <w:lang w:eastAsia="uk-UA"/>
              </w:rPr>
            </w:pPr>
            <w:r w:rsidRPr="004F24B3">
              <w:rPr>
                <w:rFonts w:ascii="Times New Roman" w:hAnsi="Times New Roman"/>
                <w:sz w:val="18"/>
                <w:szCs w:val="18"/>
                <w:lang w:eastAsia="uk-UA"/>
              </w:rPr>
              <w:t>Начальник Шумської державної податкової інспекції</w:t>
            </w:r>
            <w:r>
              <w:rPr>
                <w:rFonts w:ascii="Times New Roman" w:hAnsi="Times New Roman"/>
                <w:sz w:val="18"/>
                <w:szCs w:val="18"/>
                <w:lang w:eastAsia="uk-UA"/>
              </w:rPr>
              <w:t xml:space="preserve"> </w:t>
            </w:r>
            <w:r w:rsidRPr="004F24B3">
              <w:rPr>
                <w:rFonts w:ascii="Times New Roman" w:hAnsi="Times New Roman"/>
                <w:spacing w:val="-4"/>
                <w:sz w:val="18"/>
                <w:szCs w:val="18"/>
              </w:rPr>
              <w:t>Головного управління</w:t>
            </w:r>
            <w:r w:rsidRPr="004F24B3">
              <w:rPr>
                <w:rFonts w:ascii="Times New Roman" w:hAnsi="Times New Roman"/>
                <w:sz w:val="18"/>
                <w:szCs w:val="18"/>
                <w:lang w:eastAsia="uk-UA"/>
              </w:rPr>
              <w:t xml:space="preserve"> ДПС</w:t>
            </w:r>
            <w:r w:rsidRPr="004F24B3">
              <w:rPr>
                <w:rFonts w:ascii="Times New Roman" w:hAnsi="Times New Roman"/>
                <w:spacing w:val="-4"/>
                <w:sz w:val="18"/>
                <w:szCs w:val="18"/>
              </w:rPr>
              <w:t xml:space="preserve"> у Тернопільській </w:t>
            </w:r>
            <w:r w:rsidRPr="004F24B3">
              <w:rPr>
                <w:rFonts w:ascii="Times New Roman" w:hAnsi="Times New Roman"/>
                <w:sz w:val="18"/>
                <w:szCs w:val="18"/>
              </w:rPr>
              <w:t>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підписання довідок про взяття на облік </w:t>
            </w:r>
            <w:r w:rsidRPr="004F24B3">
              <w:rPr>
                <w:rFonts w:ascii="Times New Roman" w:hAnsi="Times New Roman"/>
                <w:sz w:val="18"/>
                <w:szCs w:val="18"/>
                <w:lang w:eastAsia="uk-UA"/>
              </w:rPr>
              <w:lastRenderedPageBreak/>
              <w:t>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письмових повідомлень про відмову у прийнятті податкової звітності;</w:t>
            </w:r>
          </w:p>
          <w:p w:rsidR="00483CED" w:rsidRDefault="00483CED" w:rsidP="00483CED">
            <w:pPr>
              <w:spacing w:after="0" w:line="240" w:lineRule="auto"/>
              <w:jc w:val="center"/>
              <w:rPr>
                <w:rFonts w:ascii="Times New Roman" w:hAnsi="Times New Roman"/>
                <w:sz w:val="18"/>
                <w:szCs w:val="18"/>
                <w:lang w:eastAsia="uk-UA"/>
              </w:rPr>
            </w:pP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юридичної особи або відокремленого підрозділу)</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1-ВРС);</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 підприємця або фізичної особи, яка провадить незалежну професійну діяльність)</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2-ВРС);</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довідок з реєстру страхувальників (ф. № 1-ДРС).</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lastRenderedPageBreak/>
              <w:t>ст. 5 Закону № 2464, п. 3 розділу ІІІ Порядку № 1162;</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абзац другий п. 64.3 ст. 64 ПКУ, п. 3.10 Порядку №1588;</w:t>
            </w:r>
          </w:p>
          <w:p w:rsidR="00483CED" w:rsidRPr="004F24B3" w:rsidRDefault="00483CED" w:rsidP="00483CED">
            <w:pPr>
              <w:spacing w:after="0" w:line="240" w:lineRule="auto"/>
              <w:jc w:val="center"/>
              <w:rPr>
                <w:rFonts w:ascii="Times New Roman" w:hAnsi="Times New Roman"/>
                <w:sz w:val="18"/>
                <w:szCs w:val="18"/>
                <w:lang w:eastAsia="ru-RU"/>
              </w:rPr>
            </w:pPr>
            <w:r w:rsidRPr="004F24B3">
              <w:rPr>
                <w:rFonts w:ascii="Times New Roman" w:hAnsi="Times New Roman"/>
                <w:sz w:val="18"/>
                <w:szCs w:val="18"/>
                <w:lang w:eastAsia="ru-RU"/>
              </w:rPr>
              <w:t>п. п.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.1.3 п.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.1</w:t>
            </w:r>
          </w:p>
          <w:p w:rsidR="00483CED" w:rsidRPr="004F24B3" w:rsidRDefault="00483CED" w:rsidP="00483CED">
            <w:pPr>
              <w:spacing w:after="0" w:line="240" w:lineRule="auto"/>
              <w:jc w:val="center"/>
              <w:rPr>
                <w:rFonts w:ascii="Times New Roman" w:hAnsi="Times New Roman"/>
                <w:sz w:val="18"/>
                <w:szCs w:val="18"/>
                <w:lang w:eastAsia="ru-RU"/>
              </w:rPr>
            </w:pPr>
            <w:r w:rsidRPr="004F24B3">
              <w:rPr>
                <w:rFonts w:ascii="Times New Roman" w:hAnsi="Times New Roman"/>
                <w:sz w:val="18"/>
                <w:szCs w:val="18"/>
                <w:lang w:eastAsia="ru-RU"/>
              </w:rPr>
              <w:t>ст.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 xml:space="preserve"> ПКУ;</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ст.ст. 48 та 49 ПКУ;</w:t>
            </w:r>
          </w:p>
          <w:p w:rsidR="00483CED" w:rsidRDefault="00483CED" w:rsidP="00483CED">
            <w:pPr>
              <w:spacing w:after="0" w:line="240" w:lineRule="auto"/>
              <w:jc w:val="center"/>
              <w:rPr>
                <w:rFonts w:ascii="Times New Roman" w:hAnsi="Times New Roman"/>
                <w:sz w:val="18"/>
                <w:szCs w:val="18"/>
                <w:lang w:eastAsia="ru-RU"/>
              </w:rPr>
            </w:pP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ru-RU"/>
              </w:rPr>
              <w:t>п. п.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.1.1 п.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.1 ст.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 xml:space="preserve"> ПКУ</w:t>
            </w:r>
            <w:r w:rsidRPr="004F24B3">
              <w:rPr>
                <w:rFonts w:ascii="Times New Roman" w:hAnsi="Times New Roman"/>
                <w:sz w:val="18"/>
                <w:szCs w:val="18"/>
                <w:lang w:eastAsia="uk-UA"/>
              </w:rPr>
              <w:t>;</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3 розділу ІІ Порядку № 651;</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ст. 17 Закону № 2464, п. 7 розділу ІІ Порядку </w:t>
            </w:r>
            <w:r w:rsidRPr="004F24B3">
              <w:rPr>
                <w:rFonts w:ascii="Times New Roman" w:hAnsi="Times New Roman"/>
                <w:sz w:val="18"/>
                <w:szCs w:val="18"/>
                <w:lang w:eastAsia="uk-UA"/>
              </w:rPr>
              <w:lastRenderedPageBreak/>
              <w:t>№ 651.</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eastAsia="Times New Roman" w:hAnsi="Times New Roman"/>
                <w:bCs/>
                <w:color w:val="333333"/>
                <w:sz w:val="18"/>
                <w:szCs w:val="18"/>
                <w:lang w:eastAsia="uk-UA"/>
              </w:rPr>
            </w:pPr>
            <w:r w:rsidRPr="00BC754E">
              <w:rPr>
                <w:rFonts w:ascii="Times New Roman" w:hAnsi="Times New Roman"/>
                <w:sz w:val="18"/>
                <w:szCs w:val="18"/>
                <w:lang w:val="ru-RU"/>
              </w:rPr>
              <w:lastRenderedPageBreak/>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C922EC"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center"/>
              <w:rPr>
                <w:rFonts w:ascii="Times New Roman" w:hAnsi="Times New Roman"/>
                <w:sz w:val="18"/>
                <w:szCs w:val="18"/>
              </w:rPr>
            </w:pPr>
            <w:r w:rsidRPr="004F24B3">
              <w:rPr>
                <w:rFonts w:ascii="Times New Roman" w:hAnsi="Times New Roman"/>
                <w:sz w:val="18"/>
                <w:szCs w:val="18"/>
              </w:rPr>
              <w:t>11.01.</w:t>
            </w:r>
            <w:r w:rsidRPr="004F24B3">
              <w:rPr>
                <w:rFonts w:ascii="Times New Roman" w:hAnsi="Times New Roman"/>
                <w:sz w:val="18"/>
                <w:szCs w:val="18"/>
                <w:lang w:val="en-US"/>
              </w:rPr>
              <w:t>20</w:t>
            </w:r>
            <w:r w:rsidRPr="004F24B3">
              <w:rPr>
                <w:rFonts w:ascii="Times New Roman" w:hAnsi="Times New Roman"/>
                <w:sz w:val="18"/>
                <w:szCs w:val="18"/>
              </w:rPr>
              <w:t>21 №86</w:t>
            </w:r>
          </w:p>
          <w:p w:rsidR="00483CED" w:rsidRPr="004F24B3" w:rsidRDefault="00483CED" w:rsidP="00483CED">
            <w:pPr>
              <w:jc w:val="center"/>
              <w:rPr>
                <w:rFonts w:ascii="Times New Roman" w:hAnsi="Times New Roman"/>
                <w:sz w:val="18"/>
                <w:szCs w:val="18"/>
              </w:rPr>
            </w:pPr>
            <w:r>
              <w:rPr>
                <w:rFonts w:ascii="Times New Roman" w:hAnsi="Times New Roman"/>
                <w:sz w:val="18"/>
                <w:szCs w:val="18"/>
              </w:rPr>
              <w:t>(</w:t>
            </w:r>
            <w:r w:rsidRPr="004F24B3">
              <w:rPr>
                <w:rFonts w:ascii="Times New Roman" w:hAnsi="Times New Roman"/>
                <w:sz w:val="18"/>
                <w:szCs w:val="18"/>
              </w:rPr>
              <w:t>із змінами внесеними 10.01.2024 №13</w:t>
            </w:r>
            <w:r>
              <w:rPr>
                <w:rFonts w:ascii="Times New Roman" w:hAnsi="Times New Roman"/>
                <w:sz w:val="18"/>
                <w:szCs w:val="18"/>
              </w:rPr>
              <w:t>)</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jc w:val="center"/>
              <w:rPr>
                <w:rFonts w:ascii="Times New Roman" w:hAnsi="Times New Roman"/>
                <w:sz w:val="18"/>
                <w:szCs w:val="18"/>
                <w:lang w:eastAsia="uk-UA"/>
              </w:rPr>
            </w:pPr>
            <w:r w:rsidRPr="004F24B3">
              <w:rPr>
                <w:rFonts w:ascii="Times New Roman" w:hAnsi="Times New Roman"/>
                <w:sz w:val="18"/>
                <w:szCs w:val="18"/>
                <w:lang w:eastAsia="uk-UA"/>
              </w:rPr>
              <w:t>Лукащук Наталія</w:t>
            </w:r>
            <w:r>
              <w:rPr>
                <w:rFonts w:ascii="Times New Roman" w:hAnsi="Times New Roman"/>
                <w:sz w:val="18"/>
                <w:szCs w:val="18"/>
                <w:lang w:eastAsia="uk-UA"/>
              </w:rPr>
              <w:t xml:space="preserve"> Антонівна</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jc w:val="center"/>
              <w:rPr>
                <w:rFonts w:ascii="Times New Roman" w:hAnsi="Times New Roman"/>
                <w:sz w:val="18"/>
                <w:szCs w:val="18"/>
                <w:lang w:eastAsia="uk-UA"/>
              </w:rPr>
            </w:pPr>
            <w:r w:rsidRPr="004F24B3">
              <w:rPr>
                <w:rFonts w:ascii="Times New Roman" w:hAnsi="Times New Roman"/>
                <w:sz w:val="18"/>
                <w:szCs w:val="18"/>
                <w:lang w:eastAsia="uk-UA"/>
              </w:rPr>
              <w:t xml:space="preserve">Заступник начальника Кременецької державної податкової інспекції </w:t>
            </w:r>
            <w:r w:rsidRPr="004F24B3">
              <w:rPr>
                <w:rFonts w:ascii="Times New Roman" w:hAnsi="Times New Roman"/>
                <w:spacing w:val="-4"/>
                <w:sz w:val="18"/>
                <w:szCs w:val="18"/>
              </w:rPr>
              <w:t>Головного управління</w:t>
            </w:r>
            <w:r w:rsidRPr="004F24B3">
              <w:rPr>
                <w:rFonts w:ascii="Times New Roman" w:hAnsi="Times New Roman"/>
                <w:sz w:val="18"/>
                <w:szCs w:val="18"/>
                <w:lang w:eastAsia="uk-UA"/>
              </w:rPr>
              <w:t xml:space="preserve"> ДПС</w:t>
            </w:r>
            <w:r w:rsidRPr="004F24B3">
              <w:rPr>
                <w:rFonts w:ascii="Times New Roman" w:hAnsi="Times New Roman"/>
                <w:spacing w:val="-4"/>
                <w:sz w:val="18"/>
                <w:szCs w:val="18"/>
              </w:rPr>
              <w:t xml:space="preserve"> у Тернопільській </w:t>
            </w:r>
            <w:r w:rsidRPr="004F24B3">
              <w:rPr>
                <w:rFonts w:ascii="Times New Roman" w:hAnsi="Times New Roman"/>
                <w:sz w:val="18"/>
                <w:szCs w:val="18"/>
              </w:rPr>
              <w:t>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довідок про 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письмових повідомлень про відмову у прийнятті податкової звітності;</w:t>
            </w:r>
          </w:p>
          <w:p w:rsidR="00483CED" w:rsidRDefault="00483CED" w:rsidP="00483CED">
            <w:pPr>
              <w:spacing w:after="0" w:line="240" w:lineRule="auto"/>
              <w:jc w:val="center"/>
              <w:rPr>
                <w:rFonts w:ascii="Times New Roman" w:hAnsi="Times New Roman"/>
                <w:sz w:val="18"/>
                <w:szCs w:val="18"/>
                <w:lang w:eastAsia="uk-UA"/>
              </w:rPr>
            </w:pP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юридичної особи або відокремленого підрозділу)</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1-ВРС);</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 підприємця або фізичної особи, яка провадить незалежну професійну діяльність)</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2-ВРС);</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підписання довідок з </w:t>
            </w:r>
            <w:r w:rsidRPr="004F24B3">
              <w:rPr>
                <w:rFonts w:ascii="Times New Roman" w:hAnsi="Times New Roman"/>
                <w:sz w:val="18"/>
                <w:szCs w:val="18"/>
                <w:lang w:eastAsia="uk-UA"/>
              </w:rPr>
              <w:lastRenderedPageBreak/>
              <w:t>реєстру страхувальників (ф. № 1-ДРС).</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lastRenderedPageBreak/>
              <w:t>ст. 5 Закону № 2464, п. 3 розділу ІІІ Порядку № 1162;</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абзац другий п. 64.3 ст. 64 ПКУ, п. 3.10 Порядку №1588;</w:t>
            </w:r>
          </w:p>
          <w:p w:rsidR="00483CED" w:rsidRPr="004F24B3" w:rsidRDefault="00483CED" w:rsidP="00483CED">
            <w:pPr>
              <w:spacing w:after="0" w:line="240" w:lineRule="auto"/>
              <w:jc w:val="center"/>
              <w:rPr>
                <w:rFonts w:ascii="Times New Roman" w:hAnsi="Times New Roman"/>
                <w:sz w:val="18"/>
                <w:szCs w:val="18"/>
                <w:lang w:eastAsia="ru-RU"/>
              </w:rPr>
            </w:pPr>
            <w:r w:rsidRPr="004F24B3">
              <w:rPr>
                <w:rFonts w:ascii="Times New Roman" w:hAnsi="Times New Roman"/>
                <w:sz w:val="18"/>
                <w:szCs w:val="18"/>
                <w:lang w:eastAsia="ru-RU"/>
              </w:rPr>
              <w:t>п. п.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.1.3 п.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.1</w:t>
            </w:r>
          </w:p>
          <w:p w:rsidR="00483CED" w:rsidRPr="004F24B3" w:rsidRDefault="00483CED" w:rsidP="00483CED">
            <w:pPr>
              <w:spacing w:after="0" w:line="240" w:lineRule="auto"/>
              <w:jc w:val="center"/>
              <w:rPr>
                <w:rFonts w:ascii="Times New Roman" w:hAnsi="Times New Roman"/>
                <w:sz w:val="18"/>
                <w:szCs w:val="18"/>
                <w:lang w:eastAsia="ru-RU"/>
              </w:rPr>
            </w:pPr>
            <w:r w:rsidRPr="004F24B3">
              <w:rPr>
                <w:rFonts w:ascii="Times New Roman" w:hAnsi="Times New Roman"/>
                <w:sz w:val="18"/>
                <w:szCs w:val="18"/>
                <w:lang w:eastAsia="ru-RU"/>
              </w:rPr>
              <w:t>ст.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 xml:space="preserve"> ПКУ;</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ст.ст. 48 та 49 ПКУ;</w:t>
            </w:r>
          </w:p>
          <w:p w:rsidR="00483CED" w:rsidRDefault="00483CED" w:rsidP="00483CED">
            <w:pPr>
              <w:spacing w:after="0" w:line="240" w:lineRule="auto"/>
              <w:jc w:val="center"/>
              <w:rPr>
                <w:rFonts w:ascii="Times New Roman" w:hAnsi="Times New Roman"/>
                <w:sz w:val="18"/>
                <w:szCs w:val="18"/>
                <w:lang w:eastAsia="ru-RU"/>
              </w:rPr>
            </w:pP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ru-RU"/>
              </w:rPr>
              <w:t>п. п.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.1.1 п.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.1 ст.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 xml:space="preserve"> ПКУ</w:t>
            </w:r>
            <w:r w:rsidRPr="004F24B3">
              <w:rPr>
                <w:rFonts w:ascii="Times New Roman" w:hAnsi="Times New Roman"/>
                <w:sz w:val="18"/>
                <w:szCs w:val="18"/>
                <w:lang w:eastAsia="uk-UA"/>
              </w:rPr>
              <w:t>;</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3 розділу ІІ Порядку № 651;</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7 розділу ІІ Порядку № 651.</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113" w:line="240" w:lineRule="auto"/>
              <w:jc w:val="center"/>
              <w:rPr>
                <w:rFonts w:ascii="Times New Roman" w:eastAsia="Times New Roman" w:hAnsi="Times New Roman"/>
                <w:color w:val="333333"/>
                <w:sz w:val="18"/>
                <w:szCs w:val="18"/>
                <w:lang w:eastAsia="uk-UA"/>
              </w:rPr>
            </w:pPr>
            <w:r w:rsidRPr="00BC754E">
              <w:rPr>
                <w:rFonts w:ascii="Times New Roman" w:hAnsi="Times New Roman"/>
                <w:sz w:val="18"/>
                <w:szCs w:val="18"/>
                <w:lang w:val="ru-RU"/>
              </w:rPr>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C922EC"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center"/>
              <w:rPr>
                <w:rFonts w:ascii="Times New Roman" w:hAnsi="Times New Roman"/>
                <w:sz w:val="18"/>
                <w:szCs w:val="18"/>
              </w:rPr>
            </w:pPr>
            <w:r w:rsidRPr="004F24B3">
              <w:rPr>
                <w:rFonts w:ascii="Times New Roman" w:hAnsi="Times New Roman"/>
                <w:sz w:val="18"/>
                <w:szCs w:val="18"/>
              </w:rPr>
              <w:t>11.01.</w:t>
            </w:r>
            <w:r w:rsidRPr="004F24B3">
              <w:rPr>
                <w:rFonts w:ascii="Times New Roman" w:hAnsi="Times New Roman"/>
                <w:sz w:val="18"/>
                <w:szCs w:val="18"/>
                <w:lang w:val="en-US"/>
              </w:rPr>
              <w:t>20</w:t>
            </w:r>
            <w:r w:rsidRPr="004F24B3">
              <w:rPr>
                <w:rFonts w:ascii="Times New Roman" w:hAnsi="Times New Roman"/>
                <w:sz w:val="18"/>
                <w:szCs w:val="18"/>
              </w:rPr>
              <w:t>21 №86</w:t>
            </w:r>
          </w:p>
          <w:p w:rsidR="00483CED" w:rsidRPr="004F24B3" w:rsidRDefault="00483CED" w:rsidP="00483CED">
            <w:pPr>
              <w:jc w:val="center"/>
              <w:rPr>
                <w:rFonts w:ascii="Times New Roman" w:hAnsi="Times New Roman"/>
                <w:sz w:val="18"/>
                <w:szCs w:val="18"/>
              </w:rPr>
            </w:pPr>
            <w:r>
              <w:rPr>
                <w:rFonts w:ascii="Times New Roman" w:hAnsi="Times New Roman"/>
                <w:sz w:val="18"/>
                <w:szCs w:val="18"/>
              </w:rPr>
              <w:t>(</w:t>
            </w:r>
            <w:r w:rsidRPr="004F24B3">
              <w:rPr>
                <w:rFonts w:ascii="Times New Roman" w:hAnsi="Times New Roman"/>
                <w:sz w:val="18"/>
                <w:szCs w:val="18"/>
              </w:rPr>
              <w:t>із змінами внесеними 10.01.2024 №13</w:t>
            </w:r>
            <w:r>
              <w:rPr>
                <w:rFonts w:ascii="Times New Roman" w:hAnsi="Times New Roman"/>
                <w:sz w:val="18"/>
                <w:szCs w:val="18"/>
              </w:rPr>
              <w:t>)</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jc w:val="center"/>
              <w:rPr>
                <w:rFonts w:ascii="Times New Roman" w:hAnsi="Times New Roman"/>
                <w:sz w:val="18"/>
                <w:szCs w:val="18"/>
                <w:lang w:eastAsia="uk-UA"/>
              </w:rPr>
            </w:pPr>
            <w:r w:rsidRPr="004F24B3">
              <w:rPr>
                <w:rFonts w:ascii="Times New Roman" w:hAnsi="Times New Roman"/>
                <w:sz w:val="18"/>
                <w:szCs w:val="18"/>
                <w:lang w:eastAsia="uk-UA"/>
              </w:rPr>
              <w:t>Воловоденко Любов</w:t>
            </w:r>
            <w:r>
              <w:rPr>
                <w:rFonts w:ascii="Times New Roman" w:hAnsi="Times New Roman"/>
                <w:sz w:val="18"/>
                <w:szCs w:val="18"/>
                <w:lang w:eastAsia="uk-UA"/>
              </w:rPr>
              <w:t xml:space="preserve"> Зіновіївна</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jc w:val="center"/>
              <w:rPr>
                <w:rFonts w:ascii="Times New Roman" w:hAnsi="Times New Roman"/>
                <w:sz w:val="18"/>
                <w:szCs w:val="18"/>
                <w:lang w:eastAsia="uk-UA"/>
              </w:rPr>
            </w:pPr>
            <w:r w:rsidRPr="004F24B3">
              <w:rPr>
                <w:rFonts w:ascii="Times New Roman" w:hAnsi="Times New Roman"/>
                <w:sz w:val="18"/>
                <w:szCs w:val="18"/>
                <w:lang w:eastAsia="uk-UA"/>
              </w:rPr>
              <w:t xml:space="preserve">Заступник начальника ДПІ – начальник відділу електронних сервісів та звітності Тернопільської державної податкової інспекції </w:t>
            </w:r>
            <w:r w:rsidRPr="004F24B3">
              <w:rPr>
                <w:rFonts w:ascii="Times New Roman" w:hAnsi="Times New Roman"/>
                <w:spacing w:val="-4"/>
                <w:sz w:val="18"/>
                <w:szCs w:val="18"/>
              </w:rPr>
              <w:t>Головного управління</w:t>
            </w:r>
            <w:r w:rsidRPr="004F24B3">
              <w:rPr>
                <w:rFonts w:ascii="Times New Roman" w:hAnsi="Times New Roman"/>
                <w:sz w:val="18"/>
                <w:szCs w:val="18"/>
                <w:lang w:eastAsia="uk-UA"/>
              </w:rPr>
              <w:t xml:space="preserve"> ДПС</w:t>
            </w:r>
            <w:r w:rsidRPr="004F24B3">
              <w:rPr>
                <w:rFonts w:ascii="Times New Roman" w:hAnsi="Times New Roman"/>
                <w:spacing w:val="-4"/>
                <w:sz w:val="18"/>
                <w:szCs w:val="18"/>
              </w:rPr>
              <w:t xml:space="preserve"> у Тернопільській </w:t>
            </w:r>
            <w:r w:rsidRPr="004F24B3">
              <w:rPr>
                <w:rFonts w:ascii="Times New Roman" w:hAnsi="Times New Roman"/>
                <w:sz w:val="18"/>
                <w:szCs w:val="18"/>
              </w:rPr>
              <w:t>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довідок про 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письмових повідомлень про відмову у прийнятті податкової звітності;</w:t>
            </w:r>
          </w:p>
          <w:p w:rsidR="00483CED" w:rsidRPr="004F24B3" w:rsidRDefault="00483CED" w:rsidP="00483CED">
            <w:pPr>
              <w:spacing w:after="0" w:line="240" w:lineRule="auto"/>
              <w:jc w:val="center"/>
              <w:rPr>
                <w:rFonts w:ascii="Times New Roman" w:hAnsi="Times New Roman"/>
                <w:sz w:val="18"/>
                <w:szCs w:val="18"/>
                <w:lang w:eastAsia="uk-UA"/>
              </w:rPr>
            </w:pP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юридичної особи або відокремленого підрозділу)</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1-ВРС);</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підписання витягів з реєстру страхувальників (щодо фізичної особи – підприємця або фізичної особи, яка </w:t>
            </w:r>
            <w:r w:rsidRPr="004F24B3">
              <w:rPr>
                <w:rFonts w:ascii="Times New Roman" w:hAnsi="Times New Roman"/>
                <w:sz w:val="18"/>
                <w:szCs w:val="18"/>
                <w:lang w:eastAsia="uk-UA"/>
              </w:rPr>
              <w:lastRenderedPageBreak/>
              <w:t>провадить незалежну професійну діяльність)</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2-ВРС);</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довідок з реєстру страхувальників (ф. № 1-ДРС).</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lastRenderedPageBreak/>
              <w:t>ст. 5 Закону № 2464, п. 3 розділу ІІІ Порядку № 1162;</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абзац другий п. 64.3 ст. 64 ПКУ, п. 3.10 Порядку №1588;</w:t>
            </w:r>
          </w:p>
          <w:p w:rsidR="00483CED" w:rsidRPr="004F24B3" w:rsidRDefault="00483CED" w:rsidP="00483CED">
            <w:pPr>
              <w:spacing w:after="0" w:line="240" w:lineRule="auto"/>
              <w:jc w:val="center"/>
              <w:rPr>
                <w:rFonts w:ascii="Times New Roman" w:hAnsi="Times New Roman"/>
                <w:sz w:val="18"/>
                <w:szCs w:val="18"/>
                <w:lang w:eastAsia="ru-RU"/>
              </w:rPr>
            </w:pPr>
            <w:r w:rsidRPr="004F24B3">
              <w:rPr>
                <w:rFonts w:ascii="Times New Roman" w:hAnsi="Times New Roman"/>
                <w:sz w:val="18"/>
                <w:szCs w:val="18"/>
                <w:lang w:eastAsia="ru-RU"/>
              </w:rPr>
              <w:t>п.п.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.1.3 п.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.1</w:t>
            </w:r>
          </w:p>
          <w:p w:rsidR="00483CED" w:rsidRPr="004F24B3" w:rsidRDefault="00483CED" w:rsidP="00483CED">
            <w:pPr>
              <w:spacing w:after="0" w:line="240" w:lineRule="auto"/>
              <w:jc w:val="center"/>
              <w:rPr>
                <w:rFonts w:ascii="Times New Roman" w:hAnsi="Times New Roman"/>
                <w:sz w:val="18"/>
                <w:szCs w:val="18"/>
                <w:lang w:eastAsia="ru-RU"/>
              </w:rPr>
            </w:pPr>
            <w:r w:rsidRPr="004F24B3">
              <w:rPr>
                <w:rFonts w:ascii="Times New Roman" w:hAnsi="Times New Roman"/>
                <w:sz w:val="18"/>
                <w:szCs w:val="18"/>
                <w:lang w:eastAsia="ru-RU"/>
              </w:rPr>
              <w:t>ст.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 xml:space="preserve"> ПКУ;</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ст.ст. 48 та 49 ПКУ;</w:t>
            </w:r>
          </w:p>
          <w:p w:rsidR="00483CED" w:rsidRDefault="00483CED" w:rsidP="00483CED">
            <w:pPr>
              <w:spacing w:after="0" w:line="240" w:lineRule="auto"/>
              <w:jc w:val="center"/>
              <w:rPr>
                <w:rFonts w:ascii="Times New Roman" w:hAnsi="Times New Roman"/>
                <w:sz w:val="18"/>
                <w:szCs w:val="18"/>
                <w:lang w:eastAsia="ru-RU"/>
              </w:rPr>
            </w:pP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ru-RU"/>
              </w:rPr>
              <w:t>п.п.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.1.1 п.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.1 ст.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 xml:space="preserve"> ПКУ</w:t>
            </w:r>
            <w:r w:rsidRPr="004F24B3">
              <w:rPr>
                <w:rFonts w:ascii="Times New Roman" w:hAnsi="Times New Roman"/>
                <w:sz w:val="18"/>
                <w:szCs w:val="18"/>
                <w:lang w:eastAsia="uk-UA"/>
              </w:rPr>
              <w:t>;</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3 розділу ІІ Порядку № 651;</w:t>
            </w:r>
          </w:p>
          <w:p w:rsidR="00483CED" w:rsidRPr="004F24B3" w:rsidRDefault="00483CED" w:rsidP="00483CED">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7 розділу ІІ Порядку № 651.</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4F24B3" w:rsidRDefault="00483CED" w:rsidP="00483CED">
            <w:pPr>
              <w:spacing w:after="113" w:line="240" w:lineRule="auto"/>
              <w:jc w:val="center"/>
              <w:rPr>
                <w:rFonts w:ascii="Times New Roman" w:eastAsia="Times New Roman" w:hAnsi="Times New Roman"/>
                <w:color w:val="333333"/>
                <w:sz w:val="18"/>
                <w:szCs w:val="18"/>
                <w:lang w:eastAsia="uk-UA"/>
              </w:rPr>
            </w:pPr>
            <w:r w:rsidRPr="00BC754E">
              <w:rPr>
                <w:rFonts w:ascii="Times New Roman" w:hAnsi="Times New Roman"/>
                <w:sz w:val="18"/>
                <w:szCs w:val="18"/>
                <w:lang w:val="ru-RU"/>
              </w:rPr>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C922EC"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Pr="008A2A6B" w:rsidRDefault="00483CED" w:rsidP="00483CED">
            <w:pPr>
              <w:ind w:left="-83" w:right="-108"/>
              <w:jc w:val="center"/>
              <w:rPr>
                <w:rFonts w:ascii="Times New Roman" w:hAnsi="Times New Roman"/>
                <w:color w:val="000000"/>
                <w:sz w:val="18"/>
                <w:szCs w:val="18"/>
                <w:lang w:eastAsia="uk-UA"/>
              </w:rPr>
            </w:pPr>
            <w:r>
              <w:rPr>
                <w:rFonts w:ascii="Times New Roman" w:hAnsi="Times New Roman"/>
                <w:color w:val="000000"/>
                <w:sz w:val="18"/>
                <w:szCs w:val="18"/>
                <w:lang w:eastAsia="uk-UA"/>
              </w:rPr>
              <w:t xml:space="preserve">18.08.2023 № </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Pr="008A2A6B" w:rsidRDefault="00483CED" w:rsidP="00483CED">
            <w:pPr>
              <w:jc w:val="center"/>
              <w:rPr>
                <w:rFonts w:ascii="Times New Roman" w:hAnsi="Times New Roman"/>
                <w:color w:val="000000"/>
                <w:sz w:val="18"/>
                <w:szCs w:val="18"/>
                <w:lang w:eastAsia="uk-UA"/>
              </w:rPr>
            </w:pPr>
            <w:r>
              <w:rPr>
                <w:rFonts w:ascii="Times New Roman" w:hAnsi="Times New Roman"/>
                <w:color w:val="000000"/>
                <w:sz w:val="18"/>
                <w:szCs w:val="18"/>
                <w:lang w:eastAsia="uk-UA"/>
              </w:rPr>
              <w:t>Беркутов Сергій</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8A2A6B" w:rsidRDefault="00483CED" w:rsidP="00483CED">
            <w:pPr>
              <w:jc w:val="center"/>
              <w:rPr>
                <w:rFonts w:ascii="Times New Roman" w:hAnsi="Times New Roman"/>
                <w:color w:val="000000"/>
                <w:sz w:val="18"/>
                <w:szCs w:val="18"/>
                <w:lang w:eastAsia="uk-UA"/>
              </w:rPr>
            </w:pPr>
            <w:r w:rsidRPr="002663D2">
              <w:rPr>
                <w:rFonts w:ascii="Times New Roman" w:hAnsi="Times New Roman"/>
                <w:sz w:val="18"/>
                <w:szCs w:val="18"/>
              </w:rPr>
              <w:t xml:space="preserve">Начальник </w:t>
            </w:r>
            <w:r w:rsidRPr="009640C3">
              <w:rPr>
                <w:rFonts w:ascii="Times New Roman" w:hAnsi="Times New Roman"/>
                <w:sz w:val="18"/>
                <w:szCs w:val="18"/>
              </w:rPr>
              <w:t>Бережанської державної податкової інспекції</w:t>
            </w:r>
            <w:r w:rsidRPr="002663D2">
              <w:rPr>
                <w:rFonts w:ascii="Times New Roman" w:hAnsi="Times New Roman"/>
                <w:sz w:val="18"/>
                <w:szCs w:val="18"/>
              </w:rPr>
              <w:t xml:space="preserve"> 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Pr="00B2549F" w:rsidRDefault="00483CED" w:rsidP="00483CED">
            <w:pPr>
              <w:jc w:val="both"/>
              <w:rPr>
                <w:rFonts w:ascii="Times New Roman" w:hAnsi="Times New Roman"/>
              </w:rPr>
            </w:pPr>
            <w:r w:rsidRPr="00B2549F">
              <w:rPr>
                <w:rFonts w:ascii="Times New Roman" w:hAnsi="Times New Roman"/>
              </w:rPr>
              <w:t>підписання витягу з Реєстру платників єдиного податку;</w:t>
            </w:r>
          </w:p>
          <w:p w:rsidR="00483CED" w:rsidRPr="00B2549F" w:rsidRDefault="00483CED" w:rsidP="00483CED">
            <w:pPr>
              <w:jc w:val="both"/>
              <w:rPr>
                <w:rFonts w:ascii="Times New Roman" w:hAnsi="Times New Roman"/>
              </w:rPr>
            </w:pPr>
            <w:r w:rsidRPr="00B2549F">
              <w:rPr>
                <w:rFonts w:ascii="Times New Roman" w:hAnsi="Times New Roman"/>
              </w:rPr>
              <w:t>підписання витягу з реєстру неприбуткових установ та організацій ;</w:t>
            </w:r>
          </w:p>
          <w:p w:rsidR="00483CED" w:rsidRPr="00B2549F" w:rsidRDefault="00483CED" w:rsidP="00483CED">
            <w:pPr>
              <w:jc w:val="both"/>
              <w:rPr>
                <w:rFonts w:ascii="Times New Roman" w:hAnsi="Times New Roman"/>
              </w:rPr>
            </w:pPr>
          </w:p>
          <w:p w:rsidR="00483CED" w:rsidRPr="00B2549F" w:rsidRDefault="00483CED" w:rsidP="00483CED">
            <w:pPr>
              <w:jc w:val="both"/>
              <w:rPr>
                <w:rFonts w:ascii="Times New Roman" w:hAnsi="Times New Roman"/>
              </w:rPr>
            </w:pPr>
          </w:p>
          <w:p w:rsidR="00483CED" w:rsidRPr="00B2549F" w:rsidRDefault="00483CED" w:rsidP="00483CED">
            <w:pPr>
              <w:jc w:val="both"/>
              <w:rPr>
                <w:rFonts w:ascii="Times New Roman" w:hAnsi="Times New Roman"/>
              </w:rPr>
            </w:pPr>
          </w:p>
          <w:p w:rsidR="00483CED" w:rsidRPr="00B2549F" w:rsidRDefault="00483CED" w:rsidP="00483CED">
            <w:pPr>
              <w:jc w:val="both"/>
              <w:rPr>
                <w:rFonts w:ascii="Times New Roman" w:hAnsi="Times New Roman"/>
              </w:rPr>
            </w:pPr>
          </w:p>
          <w:p w:rsidR="00483CED" w:rsidRPr="00B2549F" w:rsidRDefault="00483CED" w:rsidP="00483CED">
            <w:pPr>
              <w:jc w:val="both"/>
              <w:rPr>
                <w:rFonts w:ascii="Times New Roman" w:hAnsi="Times New Roman"/>
              </w:rPr>
            </w:pPr>
          </w:p>
          <w:p w:rsidR="00483CED" w:rsidRDefault="00483CED" w:rsidP="00483CED">
            <w:pPr>
              <w:jc w:val="both"/>
              <w:rPr>
                <w:rFonts w:ascii="Times New Roman" w:hAnsi="Times New Roman"/>
              </w:rPr>
            </w:pPr>
          </w:p>
          <w:p w:rsidR="00483CED" w:rsidRPr="00B2549F" w:rsidRDefault="00483CED" w:rsidP="00483CED">
            <w:pPr>
              <w:jc w:val="both"/>
              <w:rPr>
                <w:rFonts w:ascii="Times New Roman" w:hAnsi="Times New Roman"/>
              </w:rPr>
            </w:pPr>
            <w:r w:rsidRPr="00B2549F">
              <w:rPr>
                <w:rFonts w:ascii="Times New Roman" w:hAnsi="Times New Roman"/>
              </w:rPr>
              <w:t>підписання довідок про сплачений нерезидентом в Україні податок на прибуток (доходи) та довідок - підтверджень статусу податкового резидента України .</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Pr="00B2549F" w:rsidRDefault="00483CED" w:rsidP="00483CED">
            <w:pPr>
              <w:jc w:val="both"/>
              <w:rPr>
                <w:rFonts w:ascii="Times New Roman" w:hAnsi="Times New Roman"/>
              </w:rPr>
            </w:pPr>
            <w:r w:rsidRPr="00B2549F">
              <w:rPr>
                <w:rFonts w:ascii="Times New Roman" w:hAnsi="Times New Roman"/>
              </w:rPr>
              <w:t>п. 299.9 ст. 299 ПКУ</w:t>
            </w:r>
          </w:p>
          <w:p w:rsidR="00483CED" w:rsidRDefault="00483CED" w:rsidP="00483CED">
            <w:pPr>
              <w:jc w:val="both"/>
              <w:rPr>
                <w:rFonts w:ascii="Times New Roman" w:hAnsi="Times New Roman"/>
              </w:rPr>
            </w:pPr>
          </w:p>
          <w:p w:rsidR="00483CED" w:rsidRPr="00B2549F" w:rsidRDefault="00483CED" w:rsidP="00483CED">
            <w:pPr>
              <w:jc w:val="both"/>
              <w:rPr>
                <w:rFonts w:ascii="Times New Roman" w:hAnsi="Times New Roman"/>
              </w:rPr>
            </w:pPr>
            <w:r w:rsidRPr="00B2549F">
              <w:rPr>
                <w:rFonts w:ascii="Times New Roman" w:hAnsi="Times New Roman"/>
              </w:rPr>
              <w:t>пункт 121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№440, зі змінами та доповненнями</w:t>
            </w:r>
          </w:p>
          <w:p w:rsidR="00483CED" w:rsidRPr="00B2549F" w:rsidRDefault="00483CED" w:rsidP="00483CED">
            <w:pPr>
              <w:jc w:val="both"/>
              <w:rPr>
                <w:rFonts w:ascii="Times New Roman" w:hAnsi="Times New Roman"/>
              </w:rPr>
            </w:pPr>
            <w:r w:rsidRPr="00B2549F">
              <w:rPr>
                <w:rFonts w:ascii="Times New Roman" w:hAnsi="Times New Roman"/>
              </w:rPr>
              <w:t xml:space="preserve">підпункт  14.1.213 пункту 14.1 статті 14, підпункт 191.1.3  пункту 191 .1 статті 191, пункт 141.4 статті 141 ПКУ, пункти 5,6 порядку підтвердження статусу податкового резидента України для уникнення подвійного оподаткування відповідно до норм міжнародних договорів , затвердженого наказом Міністерства фінансів України від 19.08.2022 №248, зареєстрованого </w:t>
            </w:r>
            <w:r w:rsidRPr="00B2549F">
              <w:rPr>
                <w:rFonts w:ascii="Times New Roman" w:hAnsi="Times New Roman"/>
              </w:rPr>
              <w:lastRenderedPageBreak/>
              <w:t>в Міністерстві юстиції України 07.10.220№1195/38531, зі змінами</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8A2A6B" w:rsidRDefault="00483CED" w:rsidP="00483CED">
            <w:pPr>
              <w:ind w:left="-83" w:right="-108"/>
              <w:jc w:val="center"/>
              <w:rPr>
                <w:rFonts w:ascii="Times New Roman" w:hAnsi="Times New Roman"/>
                <w:color w:val="000000"/>
                <w:sz w:val="18"/>
                <w:szCs w:val="18"/>
                <w:lang w:eastAsia="uk-UA"/>
              </w:rPr>
            </w:pPr>
            <w:r w:rsidRPr="00BC754E">
              <w:rPr>
                <w:rFonts w:ascii="Times New Roman" w:hAnsi="Times New Roman"/>
                <w:sz w:val="18"/>
                <w:szCs w:val="18"/>
                <w:lang w:val="ru-RU"/>
              </w:rPr>
              <w:lastRenderedPageBreak/>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C922EC"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Pr="006C29DA" w:rsidRDefault="00483CED" w:rsidP="00483CED">
            <w:pPr>
              <w:spacing w:after="0" w:line="240" w:lineRule="auto"/>
              <w:jc w:val="center"/>
              <w:rPr>
                <w:rFonts w:ascii="Times New Roman" w:eastAsia="Times New Roman" w:hAnsi="Times New Roman"/>
                <w:bCs/>
                <w:color w:val="333333"/>
                <w:sz w:val="18"/>
                <w:szCs w:val="18"/>
                <w:lang w:eastAsia="uk-UA"/>
              </w:rPr>
            </w:pPr>
            <w:r w:rsidRPr="006C29DA">
              <w:rPr>
                <w:rFonts w:ascii="Times New Roman" w:eastAsia="Times New Roman" w:hAnsi="Times New Roman"/>
                <w:bCs/>
                <w:color w:val="333333"/>
                <w:sz w:val="18"/>
                <w:szCs w:val="18"/>
                <w:lang w:eastAsia="uk-UA"/>
              </w:rPr>
              <w:t>19.07.2023</w:t>
            </w:r>
          </w:p>
          <w:p w:rsidR="00483CED" w:rsidRPr="006C29DA" w:rsidRDefault="00483CED" w:rsidP="00483CED">
            <w:pPr>
              <w:spacing w:after="0" w:line="240" w:lineRule="auto"/>
              <w:jc w:val="center"/>
              <w:rPr>
                <w:rFonts w:ascii="Times New Roman" w:hAnsi="Times New Roman"/>
                <w:color w:val="000000"/>
                <w:sz w:val="18"/>
                <w:szCs w:val="18"/>
                <w:lang w:eastAsia="uk-UA"/>
              </w:rPr>
            </w:pPr>
            <w:r w:rsidRPr="006C29DA">
              <w:rPr>
                <w:rFonts w:ascii="Times New Roman" w:eastAsia="Times New Roman" w:hAnsi="Times New Roman"/>
                <w:bCs/>
                <w:color w:val="333333"/>
                <w:sz w:val="18"/>
                <w:szCs w:val="18"/>
                <w:lang w:eastAsia="uk-UA"/>
              </w:rPr>
              <w:t>№367</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Pr="006C29DA" w:rsidRDefault="00483CED" w:rsidP="00483CED">
            <w:pPr>
              <w:spacing w:after="0" w:line="240" w:lineRule="auto"/>
              <w:jc w:val="center"/>
              <w:rPr>
                <w:rFonts w:ascii="Times New Roman" w:eastAsia="Times New Roman" w:hAnsi="Times New Roman"/>
                <w:bCs/>
                <w:color w:val="333333"/>
                <w:sz w:val="18"/>
                <w:szCs w:val="18"/>
                <w:lang w:eastAsia="uk-UA"/>
              </w:rPr>
            </w:pPr>
            <w:r w:rsidRPr="006C29DA">
              <w:rPr>
                <w:rFonts w:ascii="Times New Roman" w:hAnsi="Times New Roman"/>
                <w:sz w:val="18"/>
                <w:szCs w:val="18"/>
              </w:rPr>
              <w:t>Козюк Олег</w:t>
            </w:r>
          </w:p>
          <w:p w:rsidR="00483CED" w:rsidRPr="006C29DA"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Pr="006C29DA" w:rsidRDefault="00483CED" w:rsidP="00483CED">
            <w:pPr>
              <w:jc w:val="center"/>
              <w:rPr>
                <w:rFonts w:ascii="Times New Roman" w:hAnsi="Times New Roman"/>
                <w:color w:val="000000"/>
                <w:sz w:val="18"/>
                <w:szCs w:val="18"/>
                <w:lang w:eastAsia="uk-UA"/>
              </w:rPr>
            </w:pP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6C29DA" w:rsidRDefault="00483CED" w:rsidP="00483CED">
            <w:pPr>
              <w:spacing w:after="0" w:line="240" w:lineRule="auto"/>
              <w:jc w:val="center"/>
              <w:rPr>
                <w:rFonts w:ascii="Times New Roman" w:hAnsi="Times New Roman"/>
                <w:color w:val="000000"/>
                <w:sz w:val="18"/>
                <w:szCs w:val="18"/>
                <w:lang w:eastAsia="uk-UA"/>
              </w:rPr>
            </w:pPr>
            <w:r w:rsidRPr="006C29DA">
              <w:rPr>
                <w:rFonts w:ascii="Times New Roman" w:hAnsi="Times New Roman"/>
                <w:sz w:val="18"/>
                <w:szCs w:val="18"/>
              </w:rPr>
              <w:t>Заступник начальника Чортківського відділу податків і зборів з фізичних осіб та проведення камеральних перевірок управління оподаткування фізичних осіб Головного управління ДПС у Тернопільській області (на період відсутності  начальника Чортківського відділу податків і зборів з фізичних осіб та проведення камеральних перевірок управління оподаткування фізичних осіб 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Pr="006C29DA" w:rsidRDefault="00483CED" w:rsidP="00483CED">
            <w:pPr>
              <w:jc w:val="center"/>
              <w:rPr>
                <w:rFonts w:ascii="Times New Roman" w:hAnsi="Times New Roman"/>
                <w:sz w:val="18"/>
                <w:szCs w:val="18"/>
              </w:rPr>
            </w:pPr>
            <w:r>
              <w:rPr>
                <w:rFonts w:ascii="Times New Roman" w:hAnsi="Times New Roman"/>
                <w:sz w:val="18"/>
                <w:szCs w:val="18"/>
              </w:rPr>
              <w:t>П</w:t>
            </w:r>
            <w:r w:rsidRPr="006C29DA">
              <w:rPr>
                <w:rFonts w:ascii="Times New Roman" w:hAnsi="Times New Roman"/>
                <w:sz w:val="18"/>
                <w:szCs w:val="18"/>
              </w:rPr>
              <w:t>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 контроль за додержанням якого покладено на контролюючі органи;</w:t>
            </w:r>
          </w:p>
          <w:p w:rsidR="00483CED" w:rsidRPr="006C29DA" w:rsidRDefault="00483CED" w:rsidP="00483CED">
            <w:pPr>
              <w:jc w:val="center"/>
              <w:rPr>
                <w:rFonts w:ascii="Times New Roman" w:hAnsi="Times New Roman"/>
                <w:sz w:val="18"/>
                <w:szCs w:val="18"/>
              </w:rPr>
            </w:pPr>
            <w:r w:rsidRPr="006C29DA">
              <w:rPr>
                <w:rFonts w:ascii="Times New Roman" w:hAnsi="Times New Roman"/>
                <w:sz w:val="18"/>
                <w:szCs w:val="18"/>
              </w:rPr>
              <w:t xml:space="preserve">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а також фінансової і статистичної звітності у порядку та на підставах, визначених </w:t>
            </w:r>
            <w:r w:rsidRPr="006C29DA">
              <w:rPr>
                <w:rFonts w:ascii="Times New Roman" w:hAnsi="Times New Roman"/>
                <w:sz w:val="18"/>
                <w:szCs w:val="18"/>
              </w:rPr>
              <w:lastRenderedPageBreak/>
              <w:t>законом;</w:t>
            </w:r>
          </w:p>
          <w:p w:rsidR="00483CED" w:rsidRPr="006C29DA" w:rsidRDefault="00483CED" w:rsidP="00483CED">
            <w:pPr>
              <w:jc w:val="center"/>
              <w:rPr>
                <w:rFonts w:ascii="Times New Roman" w:hAnsi="Times New Roman"/>
                <w:sz w:val="18"/>
                <w:szCs w:val="18"/>
              </w:rPr>
            </w:pPr>
            <w:r w:rsidRPr="006C29DA">
              <w:rPr>
                <w:rFonts w:ascii="Times New Roman" w:hAnsi="Times New Roman"/>
                <w:sz w:val="18"/>
                <w:szCs w:val="18"/>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 ;</w:t>
            </w:r>
          </w:p>
          <w:p w:rsidR="00483CED" w:rsidRPr="006C29DA" w:rsidRDefault="00483CED" w:rsidP="00483CED">
            <w:pPr>
              <w:jc w:val="center"/>
              <w:rPr>
                <w:rFonts w:ascii="Times New Roman" w:hAnsi="Times New Roman"/>
                <w:sz w:val="18"/>
                <w:szCs w:val="18"/>
              </w:rPr>
            </w:pPr>
            <w:r w:rsidRPr="006C29DA">
              <w:rPr>
                <w:rFonts w:ascii="Times New Roman" w:hAnsi="Times New Roman"/>
                <w:sz w:val="18"/>
                <w:szCs w:val="18"/>
              </w:rPr>
              <w:t>підписання письмових запитів контролюючого органу на проведення зустрічних звірок даних суб'єктів господарювання щодо платника податків;</w:t>
            </w:r>
          </w:p>
          <w:p w:rsidR="00483CED" w:rsidRPr="006C29DA" w:rsidRDefault="00483CED" w:rsidP="00483CED">
            <w:pPr>
              <w:jc w:val="center"/>
              <w:rPr>
                <w:rFonts w:ascii="Times New Roman" w:hAnsi="Times New Roman"/>
                <w:sz w:val="18"/>
                <w:szCs w:val="18"/>
              </w:rPr>
            </w:pPr>
            <w:r w:rsidRPr="006C29DA">
              <w:rPr>
                <w:rFonts w:ascii="Times New Roman" w:hAnsi="Times New Roman"/>
                <w:sz w:val="18"/>
                <w:szCs w:val="18"/>
              </w:rPr>
              <w:t>прийняття податкових повідомлень-рішень про визначення штрафних (фінансових) санкцій (штрафів) за результатами камеральних перевірок, передбачених:</w:t>
            </w:r>
          </w:p>
          <w:p w:rsidR="00483CED" w:rsidRPr="006C29DA" w:rsidRDefault="00483CED" w:rsidP="00483CED">
            <w:pPr>
              <w:jc w:val="center"/>
              <w:rPr>
                <w:rFonts w:ascii="Times New Roman" w:hAnsi="Times New Roman"/>
                <w:sz w:val="18"/>
                <w:szCs w:val="18"/>
              </w:rPr>
            </w:pPr>
            <w:r w:rsidRPr="006C29DA">
              <w:rPr>
                <w:rFonts w:ascii="Times New Roman" w:hAnsi="Times New Roman"/>
                <w:sz w:val="18"/>
                <w:szCs w:val="18"/>
              </w:rPr>
              <w:t>пунктом 54.3 ст. 54 «Визначення сум податкових та грошових зобов'язань» ПКУ;</w:t>
            </w:r>
          </w:p>
          <w:p w:rsidR="00483CED" w:rsidRPr="006C29DA" w:rsidRDefault="00483CED" w:rsidP="00483CED">
            <w:pPr>
              <w:jc w:val="center"/>
              <w:rPr>
                <w:rFonts w:ascii="Times New Roman" w:hAnsi="Times New Roman"/>
                <w:sz w:val="18"/>
                <w:szCs w:val="18"/>
              </w:rPr>
            </w:pPr>
            <w:r w:rsidRPr="006C29DA">
              <w:rPr>
                <w:rFonts w:ascii="Times New Roman" w:hAnsi="Times New Roman"/>
                <w:sz w:val="18"/>
                <w:szCs w:val="18"/>
              </w:rPr>
              <w:t>пунктом 86.8 ст. 86 «Оформлення результатів перевірок» ПКУ;</w:t>
            </w:r>
          </w:p>
          <w:p w:rsidR="00483CED" w:rsidRPr="006C29DA" w:rsidRDefault="00483CED" w:rsidP="00483CED">
            <w:pPr>
              <w:jc w:val="center"/>
              <w:rPr>
                <w:rFonts w:ascii="Times New Roman" w:hAnsi="Times New Roman"/>
                <w:sz w:val="18"/>
                <w:szCs w:val="18"/>
              </w:rPr>
            </w:pPr>
            <w:r w:rsidRPr="006C29DA">
              <w:rPr>
                <w:rFonts w:ascii="Times New Roman" w:hAnsi="Times New Roman"/>
                <w:sz w:val="18"/>
                <w:szCs w:val="18"/>
              </w:rPr>
              <w:t>статтею 119 «Порушення платником податків порядку подання інформації про фізичних осіб - платників податків» ПКУ;</w:t>
            </w:r>
          </w:p>
          <w:p w:rsidR="00483CED" w:rsidRPr="006C29DA" w:rsidRDefault="00483CED" w:rsidP="00483CED">
            <w:pPr>
              <w:jc w:val="center"/>
              <w:rPr>
                <w:rFonts w:ascii="Times New Roman" w:hAnsi="Times New Roman"/>
                <w:sz w:val="18"/>
                <w:szCs w:val="18"/>
              </w:rPr>
            </w:pPr>
            <w:r w:rsidRPr="006C29DA">
              <w:rPr>
                <w:rFonts w:ascii="Times New Roman" w:hAnsi="Times New Roman"/>
                <w:sz w:val="18"/>
                <w:szCs w:val="18"/>
              </w:rPr>
              <w:t>статтею 119</w:t>
            </w:r>
            <w:r w:rsidRPr="006C29DA">
              <w:rPr>
                <w:rFonts w:ascii="Times New Roman" w:hAnsi="Times New Roman"/>
                <w:sz w:val="18"/>
                <w:szCs w:val="18"/>
                <w:vertAlign w:val="superscript"/>
              </w:rPr>
              <w:t>1</w:t>
            </w:r>
            <w:r w:rsidRPr="006C29DA">
              <w:rPr>
                <w:rFonts w:ascii="Times New Roman" w:hAnsi="Times New Roman"/>
                <w:sz w:val="18"/>
                <w:szCs w:val="18"/>
              </w:rPr>
              <w:t xml:space="preserve"> «Порушення порядку подання інформації контролюючим органам про угоди щодо оренди об'єктів нерухомості» ПКУ;</w:t>
            </w:r>
          </w:p>
          <w:p w:rsidR="00483CED" w:rsidRPr="006C29DA" w:rsidRDefault="00483CED" w:rsidP="00483CED">
            <w:pPr>
              <w:jc w:val="center"/>
              <w:rPr>
                <w:rFonts w:ascii="Times New Roman" w:hAnsi="Times New Roman"/>
                <w:sz w:val="18"/>
                <w:szCs w:val="18"/>
              </w:rPr>
            </w:pPr>
            <w:r w:rsidRPr="006C29DA">
              <w:rPr>
                <w:rFonts w:ascii="Times New Roman" w:hAnsi="Times New Roman"/>
                <w:sz w:val="18"/>
                <w:szCs w:val="18"/>
              </w:rPr>
              <w:t xml:space="preserve">статтею 120 </w:t>
            </w:r>
            <w:r w:rsidRPr="006C29DA">
              <w:rPr>
                <w:rFonts w:ascii="Times New Roman" w:hAnsi="Times New Roman"/>
                <w:sz w:val="18"/>
                <w:szCs w:val="18"/>
              </w:rPr>
              <w:lastRenderedPageBreak/>
              <w:t>«Неподання або несвоєчасне подання податкової звітності або невиконання вимог щодо внесення змін до податкової звітності» ПКУ;</w:t>
            </w:r>
          </w:p>
          <w:p w:rsidR="00483CED" w:rsidRPr="006C29DA" w:rsidRDefault="00483CED" w:rsidP="00483CED">
            <w:pPr>
              <w:jc w:val="center"/>
              <w:rPr>
                <w:rFonts w:ascii="Times New Roman" w:hAnsi="Times New Roman"/>
                <w:sz w:val="18"/>
                <w:szCs w:val="18"/>
              </w:rPr>
            </w:pPr>
            <w:r w:rsidRPr="006C29DA">
              <w:rPr>
                <w:rFonts w:ascii="Times New Roman" w:hAnsi="Times New Roman"/>
                <w:sz w:val="18"/>
                <w:szCs w:val="18"/>
              </w:rPr>
              <w:t>статтею 120</w:t>
            </w:r>
            <w:r w:rsidRPr="006C29DA">
              <w:rPr>
                <w:rFonts w:ascii="Times New Roman" w:hAnsi="Times New Roman"/>
                <w:sz w:val="18"/>
                <w:szCs w:val="18"/>
                <w:vertAlign w:val="superscript"/>
              </w:rPr>
              <w:t>1</w:t>
            </w:r>
            <w:r w:rsidRPr="006C29DA">
              <w:rPr>
                <w:rFonts w:ascii="Times New Roman" w:hAnsi="Times New Roman"/>
                <w:sz w:val="18"/>
                <w:szCs w:val="18"/>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 ПКУ;</w:t>
            </w:r>
          </w:p>
          <w:p w:rsidR="00483CED" w:rsidRPr="006C29DA" w:rsidRDefault="00483CED" w:rsidP="00483CED">
            <w:pPr>
              <w:jc w:val="center"/>
              <w:rPr>
                <w:rFonts w:ascii="Times New Roman" w:hAnsi="Times New Roman"/>
                <w:sz w:val="18"/>
                <w:szCs w:val="18"/>
              </w:rPr>
            </w:pPr>
            <w:r w:rsidRPr="006C29DA">
              <w:rPr>
                <w:rFonts w:ascii="Times New Roman" w:hAnsi="Times New Roman"/>
                <w:sz w:val="18"/>
                <w:szCs w:val="18"/>
              </w:rPr>
              <w:t>статтею 122 «Порушення правил застосування спрощеної системи оподаткування фізичною особою - підприємцем» ПКУ;</w:t>
            </w:r>
          </w:p>
          <w:p w:rsidR="00483CED" w:rsidRPr="006C29DA" w:rsidRDefault="00483CED" w:rsidP="00483CED">
            <w:pPr>
              <w:jc w:val="center"/>
              <w:rPr>
                <w:rFonts w:ascii="Times New Roman" w:hAnsi="Times New Roman"/>
                <w:sz w:val="18"/>
                <w:szCs w:val="18"/>
              </w:rPr>
            </w:pPr>
            <w:r w:rsidRPr="006C29DA">
              <w:rPr>
                <w:rFonts w:ascii="Times New Roman" w:hAnsi="Times New Roman"/>
                <w:sz w:val="18"/>
                <w:szCs w:val="18"/>
              </w:rPr>
              <w:t>статтею 123 «Штрафні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контролюючі органи, зменшення бюджетного відшкодування або виявлення фактів використання податкових пільг не за цільовим призначенням чи всупереч умовам чи цілям їх надання» ПКУ;</w:t>
            </w:r>
          </w:p>
          <w:p w:rsidR="00483CED" w:rsidRPr="006C29DA" w:rsidRDefault="00483CED" w:rsidP="00483CED">
            <w:pPr>
              <w:jc w:val="center"/>
              <w:rPr>
                <w:rFonts w:ascii="Times New Roman" w:hAnsi="Times New Roman"/>
                <w:sz w:val="18"/>
                <w:szCs w:val="18"/>
              </w:rPr>
            </w:pPr>
            <w:r w:rsidRPr="006C29DA">
              <w:rPr>
                <w:rFonts w:ascii="Times New Roman" w:hAnsi="Times New Roman"/>
                <w:sz w:val="18"/>
                <w:szCs w:val="18"/>
              </w:rPr>
              <w:t>статтею 124 «Порушення правил сплати (перерахування) грошового зобов'язання»</w:t>
            </w:r>
          </w:p>
          <w:p w:rsidR="00483CED" w:rsidRPr="006C29DA" w:rsidRDefault="00483CED" w:rsidP="00483CED">
            <w:pPr>
              <w:jc w:val="center"/>
              <w:rPr>
                <w:rFonts w:ascii="Times New Roman" w:hAnsi="Times New Roman"/>
                <w:sz w:val="18"/>
                <w:szCs w:val="18"/>
              </w:rPr>
            </w:pPr>
            <w:r w:rsidRPr="006C29DA">
              <w:rPr>
                <w:rFonts w:ascii="Times New Roman" w:hAnsi="Times New Roman"/>
                <w:sz w:val="18"/>
                <w:szCs w:val="18"/>
              </w:rPr>
              <w:t xml:space="preserve">статтею 126 «Порушення порядку подання банками чи іншими фінансовими установами податкової </w:t>
            </w:r>
            <w:r w:rsidRPr="006C29DA">
              <w:rPr>
                <w:rFonts w:ascii="Times New Roman" w:hAnsi="Times New Roman"/>
                <w:sz w:val="18"/>
                <w:szCs w:val="18"/>
              </w:rPr>
              <w:lastRenderedPageBreak/>
              <w:t>інформації контролюючим органам» ПКУ;</w:t>
            </w:r>
          </w:p>
          <w:p w:rsidR="00483CED" w:rsidRPr="006C29DA" w:rsidRDefault="00483CED" w:rsidP="00483CED">
            <w:pPr>
              <w:jc w:val="center"/>
              <w:rPr>
                <w:rFonts w:ascii="Times New Roman" w:hAnsi="Times New Roman"/>
                <w:sz w:val="18"/>
                <w:szCs w:val="18"/>
              </w:rPr>
            </w:pPr>
            <w:r w:rsidRPr="006C29DA">
              <w:rPr>
                <w:rFonts w:ascii="Times New Roman" w:hAnsi="Times New Roman"/>
                <w:sz w:val="18"/>
                <w:szCs w:val="18"/>
              </w:rPr>
              <w:t>прийняття податкових повідомлень-рішень про визначення грошових зобов'язань передбачених:</w:t>
            </w:r>
          </w:p>
          <w:p w:rsidR="00483CED" w:rsidRPr="006C29DA" w:rsidRDefault="00483CED" w:rsidP="00483CED">
            <w:pPr>
              <w:jc w:val="center"/>
              <w:rPr>
                <w:rFonts w:ascii="Times New Roman" w:hAnsi="Times New Roman"/>
                <w:sz w:val="18"/>
                <w:szCs w:val="18"/>
              </w:rPr>
            </w:pPr>
            <w:r w:rsidRPr="006C29DA">
              <w:rPr>
                <w:rFonts w:ascii="Times New Roman" w:hAnsi="Times New Roman"/>
                <w:sz w:val="18"/>
                <w:szCs w:val="18"/>
              </w:rPr>
              <w:t>пунктом 266.7 ст. 266 «Податок на нерухоме майно, відмінне від земельної ділянки» ПКУ;</w:t>
            </w:r>
          </w:p>
          <w:p w:rsidR="00483CED" w:rsidRPr="006C29DA" w:rsidRDefault="00483CED" w:rsidP="00483CED">
            <w:pPr>
              <w:jc w:val="center"/>
              <w:rPr>
                <w:rFonts w:ascii="Times New Roman" w:hAnsi="Times New Roman"/>
                <w:sz w:val="18"/>
                <w:szCs w:val="18"/>
              </w:rPr>
            </w:pPr>
            <w:r w:rsidRPr="006C29DA">
              <w:rPr>
                <w:rFonts w:ascii="Times New Roman" w:hAnsi="Times New Roman"/>
                <w:sz w:val="18"/>
                <w:szCs w:val="18"/>
              </w:rPr>
              <w:t>пунктом 267.6 ст. 267 «Транспортний податок» ПКУ;</w:t>
            </w:r>
          </w:p>
          <w:p w:rsidR="00483CED" w:rsidRPr="006C29DA" w:rsidRDefault="00483CED" w:rsidP="00483CED">
            <w:pPr>
              <w:jc w:val="center"/>
              <w:rPr>
                <w:rFonts w:ascii="Times New Roman" w:hAnsi="Times New Roman"/>
                <w:sz w:val="18"/>
                <w:szCs w:val="18"/>
              </w:rPr>
            </w:pPr>
            <w:r w:rsidRPr="006C29DA">
              <w:rPr>
                <w:rFonts w:ascii="Times New Roman" w:hAnsi="Times New Roman"/>
                <w:sz w:val="18"/>
                <w:szCs w:val="18"/>
              </w:rPr>
              <w:t>пунктом 286.5 ст. 286 «Порядок обчислення плати за землю» ПКУ;</w:t>
            </w:r>
          </w:p>
          <w:p w:rsidR="00483CED" w:rsidRPr="006C29DA" w:rsidRDefault="00483CED" w:rsidP="00483CED">
            <w:pPr>
              <w:jc w:val="center"/>
              <w:rPr>
                <w:rFonts w:ascii="Times New Roman" w:hAnsi="Times New Roman"/>
                <w:sz w:val="18"/>
                <w:szCs w:val="18"/>
              </w:rPr>
            </w:pPr>
            <w:r w:rsidRPr="006C29DA">
              <w:rPr>
                <w:rFonts w:ascii="Times New Roman" w:hAnsi="Times New Roman"/>
                <w:sz w:val="18"/>
                <w:szCs w:val="18"/>
              </w:rPr>
              <w:t>підписання листа про відмову у реєстрації платника єдиного податку (п. 299.5 ст. 299 ПКУ);</w:t>
            </w:r>
          </w:p>
          <w:p w:rsidR="00483CED" w:rsidRPr="006C29DA" w:rsidRDefault="00483CED" w:rsidP="00483CED">
            <w:pPr>
              <w:jc w:val="center"/>
              <w:rPr>
                <w:rFonts w:ascii="Times New Roman" w:hAnsi="Times New Roman"/>
                <w:sz w:val="18"/>
                <w:szCs w:val="18"/>
              </w:rPr>
            </w:pPr>
            <w:r w:rsidRPr="006C29DA">
              <w:rPr>
                <w:rFonts w:ascii="Times New Roman" w:hAnsi="Times New Roman"/>
                <w:sz w:val="18"/>
                <w:szCs w:val="18"/>
              </w:rPr>
              <w:t>прийняття рішення про анулювання реєстрації платника єдиного податку та на їх підставі виключення з реєстру платників єдиного податку (п.п. 299.10, 299.11ст. 299 ПКУ);</w:t>
            </w:r>
          </w:p>
          <w:p w:rsidR="00483CED" w:rsidRPr="006C29DA" w:rsidRDefault="00483CED" w:rsidP="00483CED">
            <w:pPr>
              <w:jc w:val="center"/>
              <w:rPr>
                <w:rFonts w:ascii="Times New Roman" w:hAnsi="Times New Roman"/>
                <w:sz w:val="18"/>
                <w:szCs w:val="18"/>
              </w:rPr>
            </w:pPr>
            <w:r w:rsidRPr="006C29DA">
              <w:rPr>
                <w:rFonts w:ascii="Times New Roman" w:hAnsi="Times New Roman"/>
                <w:sz w:val="18"/>
                <w:szCs w:val="18"/>
              </w:rPr>
              <w:t>розгляд справ та винесення постанов у справах про адміністративні правопорушення у порядку, встановленому законом (п.п. 20.1.41 п. 20.1 ст. 20 ПКУ, ст. 26 Закону України від 08 липня 2010 № 2464-VІ «Про збір та облік єдиного внеску на загальнообов'язкове державне соціальне страхування» (далі - Закон №2464-VI) та ст. 2342 Кодексу України про адміністративні правопорушення;</w:t>
            </w:r>
          </w:p>
          <w:p w:rsidR="00483CED" w:rsidRPr="006C29DA" w:rsidRDefault="00483CED" w:rsidP="00483CED">
            <w:pPr>
              <w:jc w:val="center"/>
              <w:rPr>
                <w:rFonts w:ascii="Times New Roman" w:hAnsi="Times New Roman"/>
                <w:sz w:val="18"/>
                <w:szCs w:val="18"/>
              </w:rPr>
            </w:pPr>
            <w:r w:rsidRPr="006C29DA">
              <w:rPr>
                <w:rFonts w:ascii="Times New Roman" w:hAnsi="Times New Roman"/>
                <w:sz w:val="18"/>
                <w:szCs w:val="18"/>
              </w:rPr>
              <w:t xml:space="preserve">прийняття рішень про застосування штрафних санкцій до платників </w:t>
            </w:r>
            <w:r w:rsidRPr="006C29DA">
              <w:rPr>
                <w:rFonts w:ascii="Times New Roman" w:hAnsi="Times New Roman"/>
                <w:sz w:val="18"/>
                <w:szCs w:val="18"/>
              </w:rPr>
              <w:lastRenderedPageBreak/>
              <w:t>єдиного внеску за порушення норм законодавства про єдиний внесок (частина десята, пп. 1, 2, 7 частини одинадцятої ст. 25 Закону №2464-VІ);</w:t>
            </w:r>
          </w:p>
          <w:p w:rsidR="00483CED" w:rsidRPr="006C29DA" w:rsidRDefault="00483CED" w:rsidP="00483CED">
            <w:pPr>
              <w:jc w:val="center"/>
            </w:pPr>
            <w:r w:rsidRPr="006C29DA">
              <w:rPr>
                <w:rFonts w:ascii="Times New Roman" w:hAnsi="Times New Roman"/>
                <w:sz w:val="18"/>
                <w:szCs w:val="18"/>
              </w:rPr>
              <w:t>підписання довідок про видачу коштів для виплати заробітної плати без перевірки сум сплати єдиного внеску і повідомлень про відкликання довідки про видачу коштів для виплати заробітної плати без перевірки сум сплати єдиного внеску (ст. 24 Закону №2464-VІ)</w:t>
            </w:r>
            <w:r w:rsidRPr="006C29DA">
              <w:rPr>
                <w:rFonts w:ascii="Times New Roman" w:hAnsi="Times New Roman"/>
                <w:sz w:val="18"/>
                <w:szCs w:val="18"/>
                <w:lang w:val="ru-RU"/>
              </w:rPr>
              <w:t>.</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Pr="006C29DA" w:rsidRDefault="00483CED" w:rsidP="00483CED">
            <w:pPr>
              <w:spacing w:after="0" w:line="240" w:lineRule="auto"/>
              <w:jc w:val="center"/>
              <w:rPr>
                <w:rFonts w:ascii="Times New Roman" w:eastAsia="Times New Roman" w:hAnsi="Times New Roman"/>
                <w:bCs/>
                <w:color w:val="333333"/>
                <w:sz w:val="18"/>
                <w:szCs w:val="18"/>
                <w:lang w:eastAsia="uk-UA"/>
              </w:rPr>
            </w:pPr>
            <w:r w:rsidRPr="006C29DA">
              <w:rPr>
                <w:rFonts w:ascii="Times New Roman" w:eastAsia="Times New Roman" w:hAnsi="Times New Roman"/>
                <w:bCs/>
                <w:color w:val="333333"/>
                <w:sz w:val="18"/>
                <w:szCs w:val="18"/>
                <w:lang w:eastAsia="uk-UA"/>
              </w:rPr>
              <w:lastRenderedPageBreak/>
              <w:t>19.07.2023</w:t>
            </w:r>
          </w:p>
          <w:p w:rsidR="00483CED" w:rsidRPr="006C29DA" w:rsidRDefault="00483CED" w:rsidP="00483CED">
            <w:pPr>
              <w:spacing w:after="0" w:line="240" w:lineRule="auto"/>
              <w:jc w:val="center"/>
              <w:rPr>
                <w:rFonts w:ascii="Times New Roman" w:hAnsi="Times New Roman"/>
                <w:color w:val="000000"/>
                <w:sz w:val="18"/>
                <w:szCs w:val="18"/>
                <w:lang w:eastAsia="uk-UA"/>
              </w:rPr>
            </w:pPr>
            <w:r w:rsidRPr="006C29DA">
              <w:rPr>
                <w:rFonts w:ascii="Times New Roman" w:eastAsia="Times New Roman" w:hAnsi="Times New Roman"/>
                <w:bCs/>
                <w:color w:val="333333"/>
                <w:sz w:val="18"/>
                <w:szCs w:val="18"/>
                <w:lang w:eastAsia="uk-UA"/>
              </w:rPr>
              <w:t>№367</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6C29DA" w:rsidRDefault="00483CED" w:rsidP="00483CED">
            <w:pPr>
              <w:spacing w:after="0" w:line="240" w:lineRule="auto"/>
              <w:jc w:val="center"/>
              <w:rPr>
                <w:rFonts w:ascii="Times New Roman" w:eastAsia="Times New Roman" w:hAnsi="Times New Roman"/>
                <w:bCs/>
                <w:color w:val="333333"/>
                <w:sz w:val="18"/>
                <w:szCs w:val="18"/>
                <w:lang w:eastAsia="uk-UA"/>
              </w:rPr>
            </w:pPr>
            <w:r w:rsidRPr="00BC754E">
              <w:rPr>
                <w:rFonts w:ascii="Times New Roman" w:hAnsi="Times New Roman"/>
                <w:sz w:val="18"/>
                <w:szCs w:val="18"/>
                <w:lang w:val="ru-RU"/>
              </w:rPr>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p w:rsidR="00483CED" w:rsidRPr="006C29DA" w:rsidRDefault="00483CED" w:rsidP="00483CED">
            <w:pPr>
              <w:jc w:val="center"/>
              <w:rPr>
                <w:rFonts w:ascii="Times New Roman" w:hAnsi="Times New Roman"/>
                <w:color w:val="000000"/>
                <w:sz w:val="18"/>
                <w:szCs w:val="18"/>
                <w:lang w:eastAsia="uk-UA"/>
              </w:rPr>
            </w:pP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C922EC"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sidRPr="008A2A6B">
              <w:rPr>
                <w:rFonts w:ascii="Times New Roman" w:hAnsi="Times New Roman"/>
                <w:color w:val="000000"/>
                <w:sz w:val="18"/>
                <w:szCs w:val="18"/>
                <w:lang w:eastAsia="uk-UA"/>
              </w:rPr>
              <w:t>1</w:t>
            </w:r>
            <w:r>
              <w:rPr>
                <w:rFonts w:ascii="Times New Roman" w:hAnsi="Times New Roman"/>
                <w:color w:val="000000"/>
                <w:sz w:val="18"/>
                <w:szCs w:val="18"/>
                <w:lang w:eastAsia="uk-UA"/>
              </w:rPr>
              <w:t>3</w:t>
            </w:r>
            <w:r w:rsidRPr="008A2A6B">
              <w:rPr>
                <w:rFonts w:ascii="Times New Roman" w:hAnsi="Times New Roman"/>
                <w:color w:val="000000"/>
                <w:sz w:val="18"/>
                <w:szCs w:val="18"/>
                <w:lang w:eastAsia="uk-UA"/>
              </w:rPr>
              <w:t>.0</w:t>
            </w:r>
            <w:r>
              <w:rPr>
                <w:rFonts w:ascii="Times New Roman" w:hAnsi="Times New Roman"/>
                <w:color w:val="000000"/>
                <w:sz w:val="18"/>
                <w:szCs w:val="18"/>
                <w:lang w:eastAsia="uk-UA"/>
              </w:rPr>
              <w:t>6</w:t>
            </w:r>
            <w:r w:rsidRPr="008A2A6B">
              <w:rPr>
                <w:rFonts w:ascii="Times New Roman" w:hAnsi="Times New Roman"/>
                <w:color w:val="000000"/>
                <w:sz w:val="18"/>
                <w:szCs w:val="18"/>
                <w:lang w:eastAsia="uk-UA"/>
              </w:rPr>
              <w:t>.2</w:t>
            </w:r>
            <w:r>
              <w:rPr>
                <w:rFonts w:ascii="Times New Roman" w:hAnsi="Times New Roman"/>
                <w:color w:val="000000"/>
                <w:sz w:val="18"/>
                <w:szCs w:val="18"/>
                <w:lang w:eastAsia="uk-UA"/>
              </w:rPr>
              <w:t>3</w:t>
            </w:r>
            <w:r w:rsidRPr="008A2A6B">
              <w:rPr>
                <w:rFonts w:ascii="Times New Roman" w:hAnsi="Times New Roman"/>
                <w:color w:val="000000"/>
                <w:sz w:val="18"/>
                <w:szCs w:val="18"/>
                <w:lang w:eastAsia="uk-UA"/>
              </w:rPr>
              <w:t xml:space="preserve"> №</w:t>
            </w:r>
            <w:r>
              <w:rPr>
                <w:rFonts w:ascii="Times New Roman" w:hAnsi="Times New Roman"/>
                <w:color w:val="000000"/>
                <w:sz w:val="18"/>
                <w:szCs w:val="18"/>
                <w:lang w:eastAsia="uk-UA"/>
              </w:rPr>
              <w:t>288</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Pr="008A2A6B" w:rsidRDefault="00483CED" w:rsidP="00483CED">
            <w:pPr>
              <w:jc w:val="center"/>
              <w:rPr>
                <w:rFonts w:ascii="Times New Roman" w:hAnsi="Times New Roman"/>
                <w:color w:val="000000"/>
                <w:sz w:val="18"/>
                <w:szCs w:val="18"/>
                <w:lang w:eastAsia="uk-UA"/>
              </w:rPr>
            </w:pPr>
            <w:r w:rsidRPr="00FD04BC">
              <w:rPr>
                <w:rFonts w:ascii="Times New Roman" w:hAnsi="Times New Roman"/>
                <w:color w:val="000000"/>
                <w:sz w:val="18"/>
                <w:szCs w:val="18"/>
                <w:lang w:eastAsia="uk-UA"/>
              </w:rPr>
              <w:t>Торуба Орест</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Pr>
                <w:rFonts w:ascii="Times New Roman" w:hAnsi="Times New Roman"/>
                <w:color w:val="000000"/>
                <w:sz w:val="18"/>
                <w:szCs w:val="18"/>
                <w:lang w:eastAsia="uk-UA"/>
              </w:rPr>
              <w:t>Заступник н</w:t>
            </w:r>
            <w:r w:rsidRPr="008A2A6B">
              <w:rPr>
                <w:rFonts w:ascii="Times New Roman" w:hAnsi="Times New Roman"/>
                <w:color w:val="000000"/>
                <w:sz w:val="18"/>
                <w:szCs w:val="18"/>
                <w:lang w:eastAsia="uk-UA"/>
              </w:rPr>
              <w:t>ачальник</w:t>
            </w:r>
            <w:r>
              <w:rPr>
                <w:rFonts w:ascii="Times New Roman" w:hAnsi="Times New Roman"/>
                <w:color w:val="000000"/>
                <w:sz w:val="18"/>
                <w:szCs w:val="18"/>
                <w:lang w:eastAsia="uk-UA"/>
              </w:rPr>
              <w:t>а</w:t>
            </w:r>
            <w:r w:rsidRPr="008A2A6B">
              <w:rPr>
                <w:rFonts w:ascii="Times New Roman" w:hAnsi="Times New Roman"/>
                <w:color w:val="000000"/>
                <w:sz w:val="18"/>
                <w:szCs w:val="18"/>
                <w:lang w:eastAsia="uk-UA"/>
              </w:rPr>
              <w:t xml:space="preserve"> відділу адмініструванн</w:t>
            </w:r>
            <w:r>
              <w:rPr>
                <w:rFonts w:ascii="Times New Roman" w:hAnsi="Times New Roman"/>
                <w:color w:val="000000"/>
                <w:sz w:val="18"/>
                <w:szCs w:val="18"/>
                <w:lang w:eastAsia="uk-UA"/>
              </w:rPr>
              <w:t>я</w:t>
            </w:r>
            <w:r w:rsidRPr="008A2A6B">
              <w:rPr>
                <w:rFonts w:ascii="Times New Roman" w:hAnsi="Times New Roman"/>
                <w:color w:val="000000"/>
                <w:sz w:val="18"/>
                <w:szCs w:val="18"/>
                <w:lang w:eastAsia="uk-UA"/>
              </w:rPr>
              <w:t xml:space="preserve"> рентної плати та екологічного податку, місцевих  податків і зборів з юридичних осіб та розгляду звернень  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Pr="00B13070" w:rsidRDefault="00483CED" w:rsidP="00483CED">
            <w:pPr>
              <w:pStyle w:val="Style"/>
              <w:ind w:left="10"/>
              <w:jc w:val="center"/>
              <w:textAlignment w:val="baseline"/>
              <w:rPr>
                <w:rFonts w:eastAsia="Calibri"/>
                <w:sz w:val="18"/>
                <w:szCs w:val="18"/>
                <w:lang w:eastAsia="en-US"/>
              </w:rPr>
            </w:pPr>
            <w:r w:rsidRPr="00B13070">
              <w:rPr>
                <w:rFonts w:eastAsia="Calibri"/>
                <w:sz w:val="18"/>
                <w:szCs w:val="18"/>
                <w:lang w:eastAsia="en-US"/>
              </w:rPr>
              <w:t>прийняття за результатами камеральних перевірок податкових повідомлень-рішень за формами «Р», «Ш», «ПС», «Н», «П», «ПН», «В4» про</w:t>
            </w:r>
          </w:p>
          <w:p w:rsidR="00483CED" w:rsidRPr="00B13070" w:rsidRDefault="00483CED" w:rsidP="00483CED">
            <w:pPr>
              <w:pStyle w:val="Style"/>
              <w:jc w:val="center"/>
              <w:textAlignment w:val="baseline"/>
              <w:rPr>
                <w:rFonts w:eastAsia="Calibri"/>
                <w:sz w:val="18"/>
                <w:szCs w:val="18"/>
                <w:lang w:eastAsia="en-US"/>
              </w:rPr>
            </w:pPr>
            <w:r w:rsidRPr="00B13070">
              <w:rPr>
                <w:rFonts w:eastAsia="Calibri"/>
                <w:sz w:val="18"/>
                <w:szCs w:val="18"/>
                <w:lang w:eastAsia="en-US"/>
              </w:rPr>
              <w:t>визначення штрафних ( фінансових) санкцій</w:t>
            </w:r>
            <w:r>
              <w:rPr>
                <w:rFonts w:eastAsia="Calibri"/>
                <w:sz w:val="18"/>
                <w:szCs w:val="18"/>
                <w:lang w:eastAsia="en-US"/>
              </w:rPr>
              <w:t>.</w:t>
            </w:r>
          </w:p>
          <w:p w:rsidR="00483CED" w:rsidRDefault="00483CED" w:rsidP="00483CED">
            <w:pPr>
              <w:pStyle w:val="Style"/>
              <w:tabs>
                <w:tab w:val="left" w:pos="720"/>
                <w:tab w:val="left" w:pos="3922"/>
                <w:tab w:val="left" w:pos="8290"/>
                <w:tab w:val="left" w:pos="9466"/>
              </w:tabs>
              <w:jc w:val="center"/>
              <w:textAlignment w:val="baseline"/>
              <w:rPr>
                <w:rFonts w:eastAsia="Calibri"/>
                <w:sz w:val="18"/>
                <w:szCs w:val="18"/>
                <w:lang w:eastAsia="en-US"/>
              </w:rPr>
            </w:pPr>
          </w:p>
          <w:p w:rsidR="00483CED" w:rsidRPr="00B13070" w:rsidRDefault="00483CED" w:rsidP="00483CED">
            <w:pPr>
              <w:pStyle w:val="Style"/>
              <w:tabs>
                <w:tab w:val="left" w:pos="720"/>
                <w:tab w:val="left" w:pos="3922"/>
                <w:tab w:val="left" w:pos="8290"/>
                <w:tab w:val="left" w:pos="9466"/>
              </w:tabs>
              <w:jc w:val="center"/>
              <w:textAlignment w:val="baseline"/>
              <w:rPr>
                <w:rFonts w:eastAsia="Calibri"/>
                <w:sz w:val="18"/>
                <w:szCs w:val="18"/>
                <w:lang w:eastAsia="en-US"/>
              </w:rPr>
            </w:pPr>
            <w:r w:rsidRPr="00B13070">
              <w:rPr>
                <w:rFonts w:eastAsia="Calibri"/>
                <w:sz w:val="18"/>
                <w:szCs w:val="18"/>
                <w:lang w:eastAsia="en-US"/>
              </w:rPr>
              <w:t>підписання письмових повідомлень про запрошення платників податків для  перевірки  правильності  нарахування та своєчасності  сплати  податків, зборів, платежів, дотримання вимог іншого законодавства;</w:t>
            </w:r>
          </w:p>
          <w:p w:rsidR="00483CED" w:rsidRDefault="00483CED" w:rsidP="00483CED">
            <w:pPr>
              <w:pStyle w:val="Style"/>
              <w:jc w:val="center"/>
              <w:textAlignment w:val="baseline"/>
              <w:rPr>
                <w:rFonts w:eastAsia="Calibri"/>
                <w:sz w:val="18"/>
                <w:szCs w:val="18"/>
                <w:lang w:eastAsia="en-US"/>
              </w:rPr>
            </w:pPr>
          </w:p>
          <w:p w:rsidR="00483CED" w:rsidRPr="00B13070" w:rsidRDefault="00483CED" w:rsidP="00483CED">
            <w:pPr>
              <w:pStyle w:val="Style"/>
              <w:jc w:val="center"/>
              <w:textAlignment w:val="baseline"/>
              <w:rPr>
                <w:rFonts w:eastAsia="Calibri"/>
                <w:sz w:val="18"/>
                <w:szCs w:val="18"/>
                <w:lang w:eastAsia="en-US"/>
              </w:rPr>
            </w:pPr>
            <w:r w:rsidRPr="00B13070">
              <w:rPr>
                <w:rFonts w:eastAsia="Calibri"/>
                <w:sz w:val="18"/>
                <w:szCs w:val="18"/>
                <w:lang w:eastAsia="en-US"/>
              </w:rPr>
              <w:t xml:space="preserve">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w:t>
            </w:r>
            <w:r w:rsidRPr="00B13070">
              <w:rPr>
                <w:rFonts w:eastAsia="Calibri"/>
                <w:sz w:val="18"/>
                <w:szCs w:val="18"/>
                <w:lang w:eastAsia="en-US"/>
              </w:rPr>
              <w:lastRenderedPageBreak/>
              <w:t>сплатою податків, зборів, платежів, про дотримання вимог законодавства, а також фінансової і статистичної звітності у порядку та на підставах, визначених законом;</w:t>
            </w:r>
          </w:p>
          <w:p w:rsidR="00483CED" w:rsidRDefault="00483CED" w:rsidP="00483CED">
            <w:pPr>
              <w:pStyle w:val="Style"/>
              <w:jc w:val="center"/>
              <w:textAlignment w:val="baseline"/>
              <w:rPr>
                <w:rFonts w:eastAsia="Calibri"/>
                <w:sz w:val="18"/>
                <w:szCs w:val="18"/>
                <w:lang w:eastAsia="en-US"/>
              </w:rPr>
            </w:pPr>
          </w:p>
          <w:p w:rsidR="00483CED" w:rsidRPr="00B13070" w:rsidRDefault="00483CED" w:rsidP="00483CED">
            <w:pPr>
              <w:pStyle w:val="Style"/>
              <w:jc w:val="center"/>
              <w:textAlignment w:val="baseline"/>
              <w:rPr>
                <w:rFonts w:eastAsia="Calibri"/>
                <w:sz w:val="18"/>
                <w:szCs w:val="18"/>
                <w:lang w:eastAsia="en-US"/>
              </w:rPr>
            </w:pPr>
            <w:r w:rsidRPr="00B13070">
              <w:rPr>
                <w:rFonts w:eastAsia="Calibri"/>
                <w:sz w:val="18"/>
                <w:szCs w:val="18"/>
                <w:lang w:eastAsia="en-US"/>
              </w:rPr>
              <w:t>підписання запитів на отримання від державних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 ;</w:t>
            </w:r>
          </w:p>
          <w:p w:rsidR="00483CED" w:rsidRDefault="00483CED" w:rsidP="00483CED">
            <w:pPr>
              <w:pStyle w:val="Style"/>
              <w:jc w:val="center"/>
              <w:textAlignment w:val="baseline"/>
              <w:rPr>
                <w:rFonts w:eastAsia="Calibri"/>
                <w:sz w:val="18"/>
                <w:szCs w:val="18"/>
                <w:lang w:eastAsia="en-US"/>
              </w:rPr>
            </w:pPr>
          </w:p>
          <w:p w:rsidR="00483CED" w:rsidRPr="00B13070" w:rsidRDefault="00483CED" w:rsidP="00483CED">
            <w:pPr>
              <w:pStyle w:val="Style"/>
              <w:jc w:val="center"/>
              <w:textAlignment w:val="baseline"/>
              <w:rPr>
                <w:rFonts w:eastAsia="Calibri"/>
                <w:sz w:val="18"/>
                <w:szCs w:val="18"/>
                <w:lang w:eastAsia="en-US"/>
              </w:rPr>
            </w:pPr>
            <w:r w:rsidRPr="00B13070">
              <w:rPr>
                <w:rFonts w:eastAsia="Calibri"/>
                <w:sz w:val="18"/>
                <w:szCs w:val="18"/>
                <w:lang w:eastAsia="en-US"/>
              </w:rPr>
              <w:t>підписання письмових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p w:rsidR="00483CED" w:rsidRDefault="00483CED" w:rsidP="00483CED">
            <w:pPr>
              <w:pStyle w:val="Style"/>
              <w:jc w:val="center"/>
              <w:textAlignment w:val="baseline"/>
              <w:rPr>
                <w:rFonts w:eastAsia="Calibri"/>
                <w:sz w:val="18"/>
                <w:szCs w:val="18"/>
                <w:lang w:eastAsia="en-US"/>
              </w:rPr>
            </w:pPr>
          </w:p>
          <w:p w:rsidR="00483CED" w:rsidRPr="00B13070" w:rsidRDefault="00483CED" w:rsidP="00483CED">
            <w:pPr>
              <w:pStyle w:val="Style"/>
              <w:jc w:val="center"/>
              <w:textAlignment w:val="baseline"/>
              <w:rPr>
                <w:rFonts w:eastAsia="Calibri"/>
                <w:sz w:val="18"/>
                <w:szCs w:val="18"/>
                <w:lang w:eastAsia="en-US"/>
              </w:rPr>
            </w:pPr>
            <w:r w:rsidRPr="00B13070">
              <w:rPr>
                <w:rFonts w:eastAsia="Calibri"/>
                <w:sz w:val="18"/>
                <w:szCs w:val="18"/>
                <w:lang w:eastAsia="en-US"/>
              </w:rPr>
              <w:t>підписання відповідей органам державної влади та місцевого самоврядування на їх письмовий запит щодо відкритої податкової інформації;</w:t>
            </w:r>
          </w:p>
          <w:p w:rsidR="00483CED" w:rsidRDefault="00483CED" w:rsidP="00483CED">
            <w:pPr>
              <w:pStyle w:val="Style"/>
              <w:jc w:val="center"/>
              <w:textAlignment w:val="baseline"/>
              <w:rPr>
                <w:rFonts w:eastAsia="Calibri"/>
                <w:sz w:val="18"/>
                <w:szCs w:val="18"/>
                <w:lang w:eastAsia="en-US"/>
              </w:rPr>
            </w:pPr>
          </w:p>
          <w:p w:rsidR="00483CED" w:rsidRDefault="00483CED" w:rsidP="00483CED">
            <w:pPr>
              <w:pStyle w:val="Style"/>
              <w:jc w:val="center"/>
              <w:textAlignment w:val="baseline"/>
              <w:rPr>
                <w:rFonts w:eastAsia="Calibri"/>
                <w:sz w:val="18"/>
                <w:szCs w:val="18"/>
                <w:lang w:eastAsia="en-US"/>
              </w:rPr>
            </w:pPr>
          </w:p>
          <w:p w:rsidR="00483CED" w:rsidRPr="00B13070" w:rsidRDefault="00483CED" w:rsidP="00483CED">
            <w:pPr>
              <w:pStyle w:val="Style"/>
              <w:jc w:val="center"/>
              <w:textAlignment w:val="baseline"/>
              <w:rPr>
                <w:rFonts w:eastAsia="Calibri"/>
                <w:sz w:val="18"/>
                <w:szCs w:val="18"/>
                <w:lang w:eastAsia="en-US"/>
              </w:rPr>
            </w:pPr>
            <w:r w:rsidRPr="00B13070">
              <w:rPr>
                <w:rFonts w:eastAsia="Calibri"/>
                <w:sz w:val="18"/>
                <w:szCs w:val="18"/>
                <w:lang w:eastAsia="en-US"/>
              </w:rPr>
              <w:t>підписання повідомлень про відмову у прийнятті податкової звітності із зазначенням причин такої відмови;</w:t>
            </w:r>
          </w:p>
          <w:p w:rsidR="00483CED" w:rsidRDefault="00483CED" w:rsidP="00483CED">
            <w:pPr>
              <w:pStyle w:val="Style"/>
              <w:jc w:val="center"/>
              <w:textAlignment w:val="baseline"/>
              <w:rPr>
                <w:rFonts w:eastAsia="Calibri"/>
                <w:sz w:val="18"/>
                <w:szCs w:val="18"/>
                <w:lang w:eastAsia="en-US"/>
              </w:rPr>
            </w:pPr>
          </w:p>
          <w:p w:rsidR="00483CED" w:rsidRDefault="00483CED" w:rsidP="00483CED">
            <w:pPr>
              <w:pStyle w:val="Style"/>
              <w:jc w:val="center"/>
              <w:textAlignment w:val="baseline"/>
              <w:rPr>
                <w:rFonts w:eastAsia="Calibri"/>
                <w:sz w:val="18"/>
                <w:szCs w:val="18"/>
                <w:lang w:eastAsia="en-US"/>
              </w:rPr>
            </w:pPr>
            <w:r w:rsidRPr="00B13070">
              <w:rPr>
                <w:rFonts w:eastAsia="Calibri"/>
                <w:sz w:val="18"/>
                <w:szCs w:val="18"/>
                <w:lang w:eastAsia="en-US"/>
              </w:rPr>
              <w:t xml:space="preserve">підписання повідомлень про відмову у поверненні коштів </w:t>
            </w:r>
            <w:r>
              <w:rPr>
                <w:rFonts w:eastAsia="Calibri"/>
                <w:sz w:val="18"/>
                <w:szCs w:val="18"/>
                <w:lang w:eastAsia="en-US"/>
              </w:rPr>
              <w:t>із зазначенням причини такої відмови</w:t>
            </w:r>
          </w:p>
          <w:p w:rsidR="00483CED" w:rsidRDefault="00483CED" w:rsidP="00483CED">
            <w:pPr>
              <w:pStyle w:val="Style"/>
              <w:jc w:val="center"/>
              <w:textAlignment w:val="baseline"/>
              <w:rPr>
                <w:rFonts w:eastAsia="Calibri"/>
                <w:sz w:val="18"/>
                <w:szCs w:val="18"/>
                <w:lang w:eastAsia="en-US"/>
              </w:rPr>
            </w:pPr>
          </w:p>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Pr="00792E5E" w:rsidRDefault="00483CED" w:rsidP="00483CED">
            <w:pPr>
              <w:pStyle w:val="a6"/>
              <w:jc w:val="center"/>
              <w:rPr>
                <w:rFonts w:ascii="Times New Roman" w:hAnsi="Times New Roman"/>
                <w:sz w:val="18"/>
                <w:szCs w:val="18"/>
              </w:rPr>
            </w:pPr>
            <w:r w:rsidRPr="00792E5E">
              <w:rPr>
                <w:rFonts w:ascii="Times New Roman" w:hAnsi="Times New Roman"/>
                <w:sz w:val="18"/>
                <w:szCs w:val="18"/>
              </w:rPr>
              <w:lastRenderedPageBreak/>
              <w:t>п. 54.3 ст. 54 ,</w:t>
            </w:r>
          </w:p>
          <w:p w:rsidR="00483CED" w:rsidRPr="00792E5E" w:rsidRDefault="00483CED" w:rsidP="00483CED">
            <w:pPr>
              <w:jc w:val="center"/>
              <w:rPr>
                <w:rFonts w:ascii="Times New Roman" w:hAnsi="Times New Roman"/>
                <w:sz w:val="18"/>
                <w:szCs w:val="18"/>
                <w:lang w:eastAsia="uk-UA"/>
              </w:rPr>
            </w:pPr>
            <w:r w:rsidRPr="00792E5E">
              <w:rPr>
                <w:rFonts w:ascii="Times New Roman" w:hAnsi="Times New Roman"/>
                <w:sz w:val="18"/>
                <w:szCs w:val="18"/>
              </w:rPr>
              <w:t>п. 86.7,п. 86.8 ст. 86, ст. 120, п.120</w:t>
            </w:r>
            <w:r w:rsidRPr="00792E5E">
              <w:rPr>
                <w:rFonts w:ascii="Times New Roman" w:hAnsi="Times New Roman"/>
                <w:bCs/>
                <w:iCs/>
                <w:color w:val="000000"/>
                <w:sz w:val="28"/>
                <w:szCs w:val="28"/>
                <w:vertAlign w:val="superscript"/>
                <w:lang w:eastAsia="ru-RU"/>
              </w:rPr>
              <w:t>1</w:t>
            </w:r>
            <w:r w:rsidRPr="00792E5E">
              <w:rPr>
                <w:rFonts w:ascii="Times New Roman" w:hAnsi="Times New Roman"/>
                <w:sz w:val="18"/>
                <w:szCs w:val="18"/>
              </w:rPr>
              <w:t>.1, ст.123, ст.124 ПКУ;</w:t>
            </w:r>
          </w:p>
          <w:p w:rsidR="00483CED" w:rsidRPr="00792E5E" w:rsidRDefault="00483CED" w:rsidP="00483CED">
            <w:pPr>
              <w:jc w:val="center"/>
              <w:rPr>
                <w:rFonts w:ascii="Times New Roman" w:hAnsi="Times New Roman"/>
                <w:sz w:val="18"/>
                <w:szCs w:val="18"/>
                <w:lang w:eastAsia="uk-UA"/>
              </w:rPr>
            </w:pPr>
          </w:p>
          <w:p w:rsidR="00483CED" w:rsidRPr="00792E5E" w:rsidRDefault="00483CED" w:rsidP="00483CED">
            <w:pPr>
              <w:jc w:val="center"/>
              <w:rPr>
                <w:rFonts w:ascii="Times New Roman" w:hAnsi="Times New Roman"/>
                <w:sz w:val="18"/>
                <w:szCs w:val="18"/>
                <w:lang w:eastAsia="uk-UA"/>
              </w:rPr>
            </w:pPr>
          </w:p>
          <w:p w:rsidR="00483CED" w:rsidRPr="00792E5E" w:rsidRDefault="00483CED" w:rsidP="00483CED">
            <w:pPr>
              <w:jc w:val="center"/>
              <w:rPr>
                <w:rFonts w:ascii="Times New Roman" w:hAnsi="Times New Roman"/>
                <w:sz w:val="18"/>
                <w:szCs w:val="18"/>
                <w:lang w:eastAsia="uk-UA"/>
              </w:rPr>
            </w:pPr>
            <w:r w:rsidRPr="00792E5E">
              <w:rPr>
                <w:rFonts w:ascii="Times New Roman" w:hAnsi="Times New Roman"/>
                <w:sz w:val="18"/>
                <w:szCs w:val="18"/>
              </w:rPr>
              <w:t>п.п. 20.1.1 п. 20.1 ст. 20 ПКУ</w:t>
            </w:r>
          </w:p>
          <w:p w:rsidR="00483CED" w:rsidRPr="00792E5E" w:rsidRDefault="00483CED" w:rsidP="00483CED">
            <w:pPr>
              <w:jc w:val="center"/>
              <w:rPr>
                <w:rFonts w:ascii="Times New Roman" w:hAnsi="Times New Roman"/>
                <w:sz w:val="18"/>
                <w:szCs w:val="18"/>
                <w:lang w:eastAsia="uk-UA"/>
              </w:rPr>
            </w:pPr>
          </w:p>
          <w:p w:rsidR="00483CE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lang w:eastAsia="uk-UA"/>
              </w:rPr>
            </w:pPr>
            <w:r w:rsidRPr="00792E5E">
              <w:rPr>
                <w:rFonts w:ascii="Times New Roman" w:hAnsi="Times New Roman"/>
                <w:sz w:val="18"/>
                <w:szCs w:val="18"/>
              </w:rPr>
              <w:t>п.п 20.1.</w:t>
            </w:r>
            <w:r>
              <w:rPr>
                <w:rFonts w:ascii="Times New Roman" w:hAnsi="Times New Roman"/>
                <w:sz w:val="18"/>
                <w:szCs w:val="18"/>
              </w:rPr>
              <w:t>2</w:t>
            </w:r>
            <w:r w:rsidRPr="00792E5E">
              <w:rPr>
                <w:rFonts w:ascii="Times New Roman" w:hAnsi="Times New Roman"/>
                <w:sz w:val="18"/>
                <w:szCs w:val="18"/>
              </w:rPr>
              <w:t xml:space="preserve"> п. 20</w:t>
            </w:r>
            <w:r>
              <w:rPr>
                <w:rFonts w:ascii="Times New Roman" w:hAnsi="Times New Roman"/>
                <w:sz w:val="18"/>
                <w:szCs w:val="18"/>
              </w:rPr>
              <w:t xml:space="preserve"> </w:t>
            </w:r>
            <w:r w:rsidRPr="00792E5E">
              <w:rPr>
                <w:rFonts w:ascii="Times New Roman" w:hAnsi="Times New Roman"/>
                <w:sz w:val="18"/>
                <w:szCs w:val="18"/>
              </w:rPr>
              <w:t>.1 ст. 20 ПКУ</w:t>
            </w:r>
          </w:p>
          <w:p w:rsidR="00483CED" w:rsidRPr="00792E5E" w:rsidRDefault="00483CED" w:rsidP="00483CED">
            <w:pPr>
              <w:rPr>
                <w:rFonts w:ascii="Times New Roman" w:hAnsi="Times New Roman"/>
                <w:sz w:val="18"/>
                <w:szCs w:val="18"/>
                <w:lang w:eastAsia="uk-UA"/>
              </w:rPr>
            </w:pPr>
          </w:p>
          <w:p w:rsidR="00483CED" w:rsidRPr="00792E5E" w:rsidRDefault="00483CED" w:rsidP="00483CED">
            <w:pPr>
              <w:rPr>
                <w:rFonts w:ascii="Times New Roman" w:hAnsi="Times New Roman"/>
                <w:sz w:val="18"/>
                <w:szCs w:val="18"/>
                <w:lang w:eastAsia="uk-UA"/>
              </w:rPr>
            </w:pPr>
          </w:p>
          <w:p w:rsidR="00483CED" w:rsidRPr="00792E5E" w:rsidRDefault="00483CED" w:rsidP="00483CED">
            <w:pPr>
              <w:rPr>
                <w:rFonts w:ascii="Times New Roman" w:hAnsi="Times New Roman"/>
                <w:sz w:val="18"/>
                <w:szCs w:val="18"/>
                <w:lang w:eastAsia="uk-UA"/>
              </w:rPr>
            </w:pPr>
          </w:p>
          <w:p w:rsidR="00483CED" w:rsidRDefault="00483CED" w:rsidP="00483CED">
            <w:pPr>
              <w:rPr>
                <w:sz w:val="18"/>
                <w:szCs w:val="18"/>
              </w:rPr>
            </w:pPr>
          </w:p>
          <w:p w:rsidR="00483CED" w:rsidRDefault="00483CED" w:rsidP="00483CED">
            <w:pPr>
              <w:rPr>
                <w:sz w:val="18"/>
                <w:szCs w:val="18"/>
              </w:rPr>
            </w:pPr>
            <w:r w:rsidRPr="00B13070">
              <w:rPr>
                <w:sz w:val="18"/>
                <w:szCs w:val="18"/>
              </w:rPr>
              <w:t>п</w:t>
            </w:r>
            <w:r>
              <w:rPr>
                <w:sz w:val="18"/>
                <w:szCs w:val="18"/>
              </w:rPr>
              <w:t>.п.</w:t>
            </w:r>
            <w:r w:rsidRPr="00B13070">
              <w:rPr>
                <w:sz w:val="18"/>
                <w:szCs w:val="18"/>
              </w:rPr>
              <w:t xml:space="preserve"> 20.1.</w:t>
            </w:r>
            <w:r>
              <w:rPr>
                <w:sz w:val="18"/>
                <w:szCs w:val="18"/>
              </w:rPr>
              <w:t>3</w:t>
            </w:r>
            <w:r w:rsidRPr="00B13070">
              <w:rPr>
                <w:sz w:val="18"/>
                <w:szCs w:val="18"/>
              </w:rPr>
              <w:t xml:space="preserve"> п</w:t>
            </w:r>
            <w:r>
              <w:rPr>
                <w:sz w:val="18"/>
                <w:szCs w:val="18"/>
              </w:rPr>
              <w:t>.</w:t>
            </w:r>
            <w:r w:rsidRPr="00B13070">
              <w:rPr>
                <w:sz w:val="18"/>
                <w:szCs w:val="18"/>
              </w:rPr>
              <w:t xml:space="preserve"> 20.1 ст</w:t>
            </w:r>
            <w:r>
              <w:rPr>
                <w:sz w:val="18"/>
                <w:szCs w:val="18"/>
              </w:rPr>
              <w:t>.</w:t>
            </w:r>
            <w:r w:rsidRPr="00B13070">
              <w:rPr>
                <w:sz w:val="18"/>
                <w:szCs w:val="18"/>
              </w:rPr>
              <w:t xml:space="preserve"> 20 ПКУ)</w:t>
            </w:r>
            <w:r>
              <w:rPr>
                <w:sz w:val="18"/>
                <w:szCs w:val="18"/>
              </w:rPr>
              <w:t xml:space="preserve"> </w:t>
            </w:r>
          </w:p>
          <w:p w:rsidR="00483CED" w:rsidRDefault="00483CED" w:rsidP="00483CED">
            <w:pPr>
              <w:rPr>
                <w:sz w:val="18"/>
                <w:szCs w:val="18"/>
              </w:rPr>
            </w:pPr>
          </w:p>
          <w:p w:rsidR="00483CED" w:rsidRDefault="00483CED" w:rsidP="00483CED">
            <w:pPr>
              <w:rPr>
                <w:sz w:val="18"/>
                <w:szCs w:val="18"/>
              </w:rPr>
            </w:pPr>
          </w:p>
          <w:p w:rsidR="00483CED" w:rsidRDefault="00483CED" w:rsidP="00483CED">
            <w:pPr>
              <w:rPr>
                <w:sz w:val="18"/>
                <w:szCs w:val="18"/>
              </w:rPr>
            </w:pPr>
          </w:p>
          <w:p w:rsidR="00483CED" w:rsidRDefault="00483CED" w:rsidP="00483CED">
            <w:pPr>
              <w:rPr>
                <w:sz w:val="18"/>
                <w:szCs w:val="18"/>
              </w:rPr>
            </w:pPr>
          </w:p>
          <w:p w:rsidR="00483CED" w:rsidRDefault="00483CED" w:rsidP="00483CED">
            <w:pPr>
              <w:rPr>
                <w:sz w:val="18"/>
                <w:szCs w:val="18"/>
              </w:rPr>
            </w:pPr>
            <w:r>
              <w:rPr>
                <w:sz w:val="18"/>
                <w:szCs w:val="18"/>
              </w:rPr>
              <w:t>п.</w:t>
            </w:r>
            <w:r w:rsidRPr="00B13070">
              <w:rPr>
                <w:sz w:val="18"/>
                <w:szCs w:val="18"/>
              </w:rPr>
              <w:t xml:space="preserve"> 73.3 ст</w:t>
            </w:r>
            <w:r>
              <w:rPr>
                <w:sz w:val="18"/>
                <w:szCs w:val="18"/>
              </w:rPr>
              <w:t>.</w:t>
            </w:r>
            <w:r w:rsidRPr="00B13070">
              <w:rPr>
                <w:sz w:val="18"/>
                <w:szCs w:val="18"/>
              </w:rPr>
              <w:t xml:space="preserve"> 73 ПКУ</w:t>
            </w:r>
          </w:p>
          <w:p w:rsidR="00483CED" w:rsidRDefault="00483CED" w:rsidP="00483CED">
            <w:pPr>
              <w:rPr>
                <w:sz w:val="18"/>
                <w:szCs w:val="18"/>
              </w:rPr>
            </w:pPr>
          </w:p>
          <w:p w:rsidR="00483CED" w:rsidRPr="00A6321E" w:rsidRDefault="00483CED" w:rsidP="00483CED">
            <w:pPr>
              <w:rPr>
                <w:rFonts w:ascii="Times New Roman" w:hAnsi="Times New Roman"/>
                <w:sz w:val="18"/>
                <w:szCs w:val="18"/>
                <w:lang w:eastAsia="uk-UA"/>
              </w:rPr>
            </w:pPr>
            <w:r>
              <w:rPr>
                <w:sz w:val="18"/>
                <w:szCs w:val="18"/>
              </w:rPr>
              <w:t xml:space="preserve"> </w:t>
            </w:r>
            <w:r w:rsidRPr="00A6321E">
              <w:rPr>
                <w:rFonts w:ascii="Times New Roman" w:hAnsi="Times New Roman"/>
                <w:sz w:val="18"/>
                <w:szCs w:val="18"/>
              </w:rPr>
              <w:t xml:space="preserve"> п.п. 21.1.7 п. 21.1 ст. 21 ПКУ           </w:t>
            </w:r>
          </w:p>
          <w:p w:rsidR="00483CED" w:rsidRPr="005F16F6" w:rsidRDefault="00483CED" w:rsidP="00483CED">
            <w:pPr>
              <w:pStyle w:val="a6"/>
              <w:rPr>
                <w:rFonts w:ascii="Times New Roman" w:hAnsi="Times New Roman"/>
                <w:sz w:val="18"/>
                <w:szCs w:val="18"/>
              </w:rPr>
            </w:pPr>
            <w:r w:rsidRPr="005F16F6">
              <w:rPr>
                <w:rFonts w:ascii="Times New Roman" w:hAnsi="Times New Roman"/>
                <w:sz w:val="18"/>
                <w:szCs w:val="18"/>
              </w:rPr>
              <w:t xml:space="preserve">пункт 49.11 статті 49 ПКУ </w:t>
            </w:r>
          </w:p>
          <w:p w:rsidR="00483CED" w:rsidRDefault="00483CED" w:rsidP="00483CED">
            <w:pPr>
              <w:pStyle w:val="a6"/>
            </w:pPr>
          </w:p>
          <w:p w:rsidR="00483CED" w:rsidRPr="005F16F6" w:rsidRDefault="00483CED" w:rsidP="00483CED">
            <w:pPr>
              <w:rPr>
                <w:rFonts w:ascii="Times New Roman" w:hAnsi="Times New Roman"/>
                <w:sz w:val="18"/>
                <w:szCs w:val="18"/>
              </w:rPr>
            </w:pPr>
            <w:r w:rsidRPr="005F16F6">
              <w:rPr>
                <w:rFonts w:ascii="Times New Roman" w:hAnsi="Times New Roman"/>
                <w:sz w:val="18"/>
                <w:szCs w:val="18"/>
              </w:rPr>
              <w:t>стаття 43</w:t>
            </w:r>
          </w:p>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sidRPr="008A2A6B">
              <w:rPr>
                <w:rFonts w:ascii="Times New Roman" w:hAnsi="Times New Roman"/>
                <w:color w:val="000000"/>
                <w:sz w:val="18"/>
                <w:szCs w:val="18"/>
                <w:lang w:eastAsia="uk-UA"/>
              </w:rPr>
              <w:lastRenderedPageBreak/>
              <w:t>1</w:t>
            </w:r>
            <w:r>
              <w:rPr>
                <w:rFonts w:ascii="Times New Roman" w:hAnsi="Times New Roman"/>
                <w:color w:val="000000"/>
                <w:sz w:val="18"/>
                <w:szCs w:val="18"/>
                <w:lang w:eastAsia="uk-UA"/>
              </w:rPr>
              <w:t>3</w:t>
            </w:r>
            <w:r w:rsidRPr="008A2A6B">
              <w:rPr>
                <w:rFonts w:ascii="Times New Roman" w:hAnsi="Times New Roman"/>
                <w:color w:val="000000"/>
                <w:sz w:val="18"/>
                <w:szCs w:val="18"/>
                <w:lang w:eastAsia="uk-UA"/>
              </w:rPr>
              <w:t>.0</w:t>
            </w:r>
            <w:r>
              <w:rPr>
                <w:rFonts w:ascii="Times New Roman" w:hAnsi="Times New Roman"/>
                <w:color w:val="000000"/>
                <w:sz w:val="18"/>
                <w:szCs w:val="18"/>
                <w:lang w:eastAsia="uk-UA"/>
              </w:rPr>
              <w:t>6</w:t>
            </w:r>
            <w:r w:rsidRPr="008A2A6B">
              <w:rPr>
                <w:rFonts w:ascii="Times New Roman" w:hAnsi="Times New Roman"/>
                <w:color w:val="000000"/>
                <w:sz w:val="18"/>
                <w:szCs w:val="18"/>
                <w:lang w:eastAsia="uk-UA"/>
              </w:rPr>
              <w:t>.2</w:t>
            </w:r>
            <w:r>
              <w:rPr>
                <w:rFonts w:ascii="Times New Roman" w:hAnsi="Times New Roman"/>
                <w:color w:val="000000"/>
                <w:sz w:val="18"/>
                <w:szCs w:val="18"/>
                <w:lang w:eastAsia="uk-UA"/>
              </w:rPr>
              <w:t>3</w:t>
            </w:r>
            <w:r w:rsidRPr="008A2A6B">
              <w:rPr>
                <w:rFonts w:ascii="Times New Roman" w:hAnsi="Times New Roman"/>
                <w:color w:val="000000"/>
                <w:sz w:val="18"/>
                <w:szCs w:val="18"/>
                <w:lang w:eastAsia="uk-UA"/>
              </w:rPr>
              <w:t xml:space="preserve"> №</w:t>
            </w:r>
            <w:r>
              <w:rPr>
                <w:rFonts w:ascii="Times New Roman" w:hAnsi="Times New Roman"/>
                <w:color w:val="000000"/>
                <w:sz w:val="18"/>
                <w:szCs w:val="18"/>
                <w:lang w:eastAsia="uk-UA"/>
              </w:rPr>
              <w:t>288</w:t>
            </w: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C922EC"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Pr="00B33D6C" w:rsidRDefault="00483CED" w:rsidP="00483CED">
            <w:pPr>
              <w:jc w:val="center"/>
              <w:rPr>
                <w:rFonts w:ascii="Times New Roman" w:hAnsi="Times New Roman"/>
                <w:sz w:val="18"/>
                <w:szCs w:val="18"/>
              </w:rPr>
            </w:pPr>
            <w:r w:rsidRPr="00B33D6C">
              <w:rPr>
                <w:rFonts w:ascii="Times New Roman" w:hAnsi="Times New Roman"/>
                <w:sz w:val="18"/>
                <w:szCs w:val="18"/>
              </w:rPr>
              <w:t>01.06.2023 №246</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Pr="00B33D6C" w:rsidRDefault="00483CED" w:rsidP="00483CED">
            <w:pPr>
              <w:jc w:val="center"/>
              <w:rPr>
                <w:rFonts w:ascii="Times New Roman" w:hAnsi="Times New Roman"/>
                <w:sz w:val="18"/>
                <w:szCs w:val="18"/>
                <w:lang w:eastAsia="uk-UA"/>
              </w:rPr>
            </w:pPr>
            <w:r w:rsidRPr="00B33D6C">
              <w:rPr>
                <w:rFonts w:ascii="Times New Roman" w:hAnsi="Times New Roman"/>
                <w:sz w:val="18"/>
                <w:szCs w:val="18"/>
                <w:lang w:eastAsia="uk-UA"/>
              </w:rPr>
              <w:t>Цвігун Руслан</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B33D6C" w:rsidRDefault="00483CED" w:rsidP="00483CED">
            <w:pPr>
              <w:jc w:val="center"/>
              <w:rPr>
                <w:rFonts w:ascii="Times New Roman" w:hAnsi="Times New Roman"/>
                <w:sz w:val="18"/>
                <w:szCs w:val="18"/>
                <w:lang w:eastAsia="uk-UA"/>
              </w:rPr>
            </w:pPr>
            <w:r w:rsidRPr="00B33D6C">
              <w:rPr>
                <w:rFonts w:ascii="Times New Roman" w:hAnsi="Times New Roman"/>
                <w:sz w:val="18"/>
                <w:szCs w:val="18"/>
                <w:lang w:eastAsia="uk-UA"/>
              </w:rPr>
              <w:t>В.о.начальника ГУ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Pr="00B33D6C" w:rsidRDefault="00483CED" w:rsidP="00483CED">
            <w:pPr>
              <w:jc w:val="center"/>
              <w:rPr>
                <w:rFonts w:ascii="Times New Roman" w:hAnsi="Times New Roman"/>
                <w:sz w:val="18"/>
                <w:szCs w:val="18"/>
                <w:lang w:eastAsia="uk-UA"/>
              </w:rPr>
            </w:pPr>
            <w:r w:rsidRPr="00B33D6C">
              <w:rPr>
                <w:rFonts w:ascii="Times New Roman" w:hAnsi="Times New Roman"/>
                <w:sz w:val="18"/>
                <w:szCs w:val="18"/>
                <w:lang w:eastAsia="uk-UA"/>
              </w:rPr>
              <w:t xml:space="preserve">Право накладання кваліфікованого електронного підпису на електронний розрахунковий документ, оформлений з вимогами Національного банку України на виконання постанови Кабінету Міністрів України від 29.04.2020 №321 «Про затвердження Порядку функціонування єдиного рахунку та виконання норм статті </w:t>
            </w:r>
            <w:r w:rsidRPr="00B33D6C">
              <w:rPr>
                <w:sz w:val="18"/>
                <w:szCs w:val="18"/>
              </w:rPr>
              <w:t>35</w:t>
            </w:r>
            <w:r w:rsidRPr="00B33D6C">
              <w:rPr>
                <w:sz w:val="18"/>
                <w:szCs w:val="18"/>
                <w:vertAlign w:val="superscript"/>
              </w:rPr>
              <w:t xml:space="preserve"> 1</w:t>
            </w:r>
            <w:r w:rsidRPr="00B33D6C">
              <w:rPr>
                <w:rFonts w:ascii="Times New Roman" w:hAnsi="Times New Roman"/>
                <w:sz w:val="18"/>
                <w:szCs w:val="18"/>
                <w:lang w:eastAsia="uk-UA"/>
              </w:rPr>
              <w:t xml:space="preserve">1 Податкового кодексу України центральними органами виконавчої влади» </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Pr="00B33D6C" w:rsidRDefault="00483CED" w:rsidP="00483CED">
            <w:pPr>
              <w:jc w:val="center"/>
              <w:rPr>
                <w:rFonts w:ascii="Times New Roman" w:hAnsi="Times New Roman"/>
                <w:sz w:val="18"/>
                <w:szCs w:val="18"/>
                <w:lang w:eastAsia="uk-UA"/>
              </w:rPr>
            </w:pPr>
            <w:r w:rsidRPr="00B33D6C">
              <w:rPr>
                <w:rFonts w:ascii="Times New Roman" w:hAnsi="Times New Roman"/>
                <w:sz w:val="18"/>
                <w:szCs w:val="18"/>
                <w:lang w:eastAsia="uk-UA"/>
              </w:rPr>
              <w:t>Податковий кодекс України п. 20.4 статті 20 ,</w:t>
            </w:r>
            <w:r w:rsidRPr="00B33D6C">
              <w:rPr>
                <w:sz w:val="18"/>
                <w:szCs w:val="18"/>
              </w:rPr>
              <w:t xml:space="preserve"> </w:t>
            </w:r>
            <w:r w:rsidRPr="00B33D6C">
              <w:rPr>
                <w:rFonts w:ascii="Times New Roman" w:hAnsi="Times New Roman"/>
                <w:sz w:val="18"/>
                <w:szCs w:val="18"/>
                <w:lang w:eastAsia="uk-UA"/>
              </w:rPr>
              <w:t xml:space="preserve">Постанова Кабінету Міністрів України від 29.04.2020 №321 «Про затвердження Порядку функціонування єдиного рахунку та виконання норм статті </w:t>
            </w:r>
            <w:r w:rsidRPr="00B33D6C">
              <w:rPr>
                <w:sz w:val="18"/>
                <w:szCs w:val="18"/>
              </w:rPr>
              <w:t>35</w:t>
            </w:r>
            <w:r w:rsidRPr="00B33D6C">
              <w:rPr>
                <w:sz w:val="18"/>
                <w:szCs w:val="18"/>
                <w:vertAlign w:val="superscript"/>
              </w:rPr>
              <w:t xml:space="preserve"> 1</w:t>
            </w:r>
            <w:r w:rsidRPr="00B33D6C">
              <w:rPr>
                <w:sz w:val="18"/>
                <w:szCs w:val="18"/>
              </w:rPr>
              <w:t xml:space="preserve"> </w:t>
            </w:r>
            <w:r w:rsidRPr="00B33D6C">
              <w:rPr>
                <w:rFonts w:ascii="Times New Roman" w:hAnsi="Times New Roman"/>
                <w:sz w:val="18"/>
                <w:szCs w:val="18"/>
                <w:lang w:eastAsia="uk-UA"/>
              </w:rPr>
              <w:t xml:space="preserve">  Податкового кодексу України центральними органами виконавчої влади» абзац третій п.25, абзац другий п.26</w:t>
            </w:r>
            <w:r w:rsidRPr="00B33D6C">
              <w:rPr>
                <w:sz w:val="18"/>
                <w:szCs w:val="18"/>
              </w:rPr>
              <w:t xml:space="preserve"> </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B33D6C"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C922EC"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Pr="00B33D6C" w:rsidRDefault="00483CED" w:rsidP="00483CED">
            <w:pPr>
              <w:jc w:val="center"/>
              <w:rPr>
                <w:rFonts w:ascii="Times New Roman" w:hAnsi="Times New Roman"/>
                <w:sz w:val="18"/>
                <w:szCs w:val="18"/>
              </w:rPr>
            </w:pPr>
            <w:r w:rsidRPr="00B33D6C">
              <w:rPr>
                <w:rFonts w:ascii="Times New Roman" w:hAnsi="Times New Roman"/>
                <w:sz w:val="18"/>
                <w:szCs w:val="18"/>
              </w:rPr>
              <w:t>01.06.2023 №246</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Pr="00B33D6C" w:rsidRDefault="00483CED" w:rsidP="00483CED">
            <w:pPr>
              <w:jc w:val="center"/>
              <w:rPr>
                <w:rFonts w:ascii="Times New Roman" w:hAnsi="Times New Roman"/>
                <w:sz w:val="18"/>
                <w:szCs w:val="18"/>
                <w:lang w:eastAsia="uk-UA"/>
              </w:rPr>
            </w:pPr>
            <w:r w:rsidRPr="00B33D6C">
              <w:rPr>
                <w:rFonts w:ascii="Times New Roman" w:hAnsi="Times New Roman"/>
                <w:sz w:val="18"/>
                <w:szCs w:val="18"/>
                <w:lang w:eastAsia="uk-UA"/>
              </w:rPr>
              <w:t>Кіндзерська Ірина</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B33D6C" w:rsidRDefault="00483CED" w:rsidP="00483CED">
            <w:pPr>
              <w:jc w:val="center"/>
              <w:rPr>
                <w:rFonts w:ascii="Times New Roman" w:hAnsi="Times New Roman"/>
                <w:sz w:val="18"/>
                <w:szCs w:val="18"/>
                <w:lang w:eastAsia="uk-UA"/>
              </w:rPr>
            </w:pPr>
            <w:r w:rsidRPr="00B33D6C">
              <w:rPr>
                <w:rFonts w:ascii="Times New Roman" w:hAnsi="Times New Roman"/>
                <w:sz w:val="18"/>
                <w:szCs w:val="18"/>
                <w:lang w:eastAsia="uk-UA"/>
              </w:rPr>
              <w:t>Начальник управління економічного аналізу ГУ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Pr="00B33D6C" w:rsidRDefault="00483CED" w:rsidP="00483CED">
            <w:pPr>
              <w:jc w:val="center"/>
              <w:rPr>
                <w:rFonts w:ascii="Times New Roman" w:hAnsi="Times New Roman"/>
                <w:sz w:val="18"/>
                <w:szCs w:val="18"/>
                <w:lang w:eastAsia="uk-UA"/>
              </w:rPr>
            </w:pPr>
            <w:r w:rsidRPr="00B33D6C">
              <w:rPr>
                <w:rFonts w:ascii="Times New Roman" w:hAnsi="Times New Roman"/>
                <w:sz w:val="18"/>
                <w:szCs w:val="18"/>
                <w:lang w:eastAsia="uk-UA"/>
              </w:rPr>
              <w:t xml:space="preserve">Право накладання кваліфікованого електронного підпису на електронний розрахунковий документ, оформлений з вимогами Національного банку України на виконання постанови Кабінету Міністрів України від 29.04.2020 №321 «Про затвердження Порядку функціонування єдиного рахунку та виконання норм статті </w:t>
            </w:r>
            <w:r w:rsidRPr="00B33D6C">
              <w:rPr>
                <w:sz w:val="18"/>
                <w:szCs w:val="18"/>
              </w:rPr>
              <w:t>35</w:t>
            </w:r>
            <w:r w:rsidRPr="00B33D6C">
              <w:rPr>
                <w:sz w:val="18"/>
                <w:szCs w:val="18"/>
                <w:vertAlign w:val="superscript"/>
              </w:rPr>
              <w:t xml:space="preserve"> 1</w:t>
            </w:r>
            <w:r w:rsidRPr="00B33D6C">
              <w:rPr>
                <w:rFonts w:ascii="Times New Roman" w:hAnsi="Times New Roman"/>
                <w:sz w:val="18"/>
                <w:szCs w:val="18"/>
                <w:lang w:eastAsia="uk-UA"/>
              </w:rPr>
              <w:t xml:space="preserve">1 Податкового кодексу України центральними органами виконавчої влади» </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Pr="00B33D6C" w:rsidRDefault="00483CED" w:rsidP="00483CED">
            <w:pPr>
              <w:jc w:val="center"/>
              <w:rPr>
                <w:rFonts w:ascii="Times New Roman" w:hAnsi="Times New Roman"/>
                <w:sz w:val="18"/>
                <w:szCs w:val="18"/>
                <w:lang w:eastAsia="uk-UA"/>
              </w:rPr>
            </w:pPr>
            <w:r w:rsidRPr="00B33D6C">
              <w:rPr>
                <w:rFonts w:ascii="Times New Roman" w:hAnsi="Times New Roman"/>
                <w:sz w:val="18"/>
                <w:szCs w:val="18"/>
                <w:lang w:eastAsia="uk-UA"/>
              </w:rPr>
              <w:t>Податковий кодекс України п. 20.4 статті 20 ,</w:t>
            </w:r>
            <w:r w:rsidRPr="00B33D6C">
              <w:rPr>
                <w:sz w:val="18"/>
                <w:szCs w:val="18"/>
              </w:rPr>
              <w:t xml:space="preserve"> </w:t>
            </w:r>
            <w:r w:rsidRPr="00B33D6C">
              <w:rPr>
                <w:rFonts w:ascii="Times New Roman" w:hAnsi="Times New Roman"/>
                <w:sz w:val="18"/>
                <w:szCs w:val="18"/>
                <w:lang w:eastAsia="uk-UA"/>
              </w:rPr>
              <w:t xml:space="preserve">Постанова Кабінету Міністрів України від 29.04.2020 №321 «Про затвердження Порядку функціонування єдиного рахунку та виконання норм статті </w:t>
            </w:r>
            <w:r w:rsidRPr="00B33D6C">
              <w:rPr>
                <w:sz w:val="18"/>
                <w:szCs w:val="18"/>
              </w:rPr>
              <w:t>35</w:t>
            </w:r>
            <w:r w:rsidRPr="00B33D6C">
              <w:rPr>
                <w:sz w:val="18"/>
                <w:szCs w:val="18"/>
                <w:vertAlign w:val="superscript"/>
              </w:rPr>
              <w:t xml:space="preserve"> 1</w:t>
            </w:r>
            <w:r w:rsidRPr="00B33D6C">
              <w:rPr>
                <w:sz w:val="18"/>
                <w:szCs w:val="18"/>
              </w:rPr>
              <w:t xml:space="preserve"> </w:t>
            </w:r>
            <w:r w:rsidRPr="00B33D6C">
              <w:rPr>
                <w:rFonts w:ascii="Times New Roman" w:hAnsi="Times New Roman"/>
                <w:sz w:val="18"/>
                <w:szCs w:val="18"/>
                <w:lang w:eastAsia="uk-UA"/>
              </w:rPr>
              <w:t xml:space="preserve">  Податкового кодексу України центральними органами виконавчої влади» абзац третій п.25, абзац другий п.26</w:t>
            </w:r>
            <w:r w:rsidRPr="00B33D6C">
              <w:rPr>
                <w:sz w:val="18"/>
                <w:szCs w:val="18"/>
              </w:rPr>
              <w:t xml:space="preserve"> </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B33D6C"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C922EC"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Pr="00B33D6C" w:rsidRDefault="00483CED" w:rsidP="00483CED">
            <w:pPr>
              <w:spacing w:after="0" w:line="240" w:lineRule="auto"/>
              <w:jc w:val="center"/>
              <w:rPr>
                <w:rFonts w:ascii="Times New Roman" w:eastAsia="Times New Roman" w:hAnsi="Times New Roman"/>
                <w:b/>
                <w:bCs/>
                <w:color w:val="333333"/>
                <w:sz w:val="18"/>
                <w:szCs w:val="18"/>
                <w:lang w:eastAsia="uk-UA"/>
              </w:rPr>
            </w:pPr>
            <w:r w:rsidRPr="00B33D6C">
              <w:rPr>
                <w:rFonts w:ascii="Times New Roman" w:hAnsi="Times New Roman"/>
                <w:sz w:val="18"/>
                <w:szCs w:val="18"/>
              </w:rPr>
              <w:t>08.05.2023 №198</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Pr="00B33D6C" w:rsidRDefault="00483CED" w:rsidP="00483CED">
            <w:pPr>
              <w:spacing w:after="0" w:line="240" w:lineRule="auto"/>
              <w:jc w:val="center"/>
              <w:rPr>
                <w:rFonts w:ascii="Times New Roman" w:eastAsia="Times New Roman" w:hAnsi="Times New Roman"/>
                <w:b/>
                <w:bCs/>
                <w:color w:val="333333"/>
                <w:sz w:val="18"/>
                <w:szCs w:val="18"/>
                <w:lang w:eastAsia="uk-UA"/>
              </w:rPr>
            </w:pPr>
            <w:r w:rsidRPr="00B33D6C">
              <w:rPr>
                <w:rFonts w:ascii="Times New Roman" w:hAnsi="Times New Roman"/>
                <w:sz w:val="18"/>
                <w:szCs w:val="18"/>
                <w:lang w:val="ru-RU" w:eastAsia="uk-UA"/>
              </w:rPr>
              <w:t>Мельник Марія Василівна</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B33D6C" w:rsidRDefault="00483CED" w:rsidP="00483CED">
            <w:pPr>
              <w:spacing w:after="0" w:line="240" w:lineRule="auto"/>
              <w:jc w:val="center"/>
              <w:rPr>
                <w:rFonts w:ascii="Times New Roman" w:eastAsia="Times New Roman" w:hAnsi="Times New Roman"/>
                <w:b/>
                <w:bCs/>
                <w:color w:val="333333"/>
                <w:sz w:val="18"/>
                <w:szCs w:val="18"/>
                <w:lang w:eastAsia="uk-UA"/>
              </w:rPr>
            </w:pPr>
            <w:r w:rsidRPr="00B33D6C">
              <w:rPr>
                <w:rFonts w:ascii="Times New Roman" w:hAnsi="Times New Roman"/>
                <w:sz w:val="18"/>
                <w:szCs w:val="18"/>
                <w:lang w:eastAsia="uk-UA"/>
              </w:rPr>
              <w:t>Заступник начальника ГУ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Pr="00B33D6C" w:rsidRDefault="00483CED" w:rsidP="00483CED">
            <w:pPr>
              <w:spacing w:after="0" w:line="240" w:lineRule="auto"/>
              <w:jc w:val="center"/>
              <w:rPr>
                <w:rFonts w:ascii="Times New Roman" w:eastAsia="Times New Roman" w:hAnsi="Times New Roman"/>
                <w:b/>
                <w:bCs/>
                <w:color w:val="333333"/>
                <w:sz w:val="18"/>
                <w:szCs w:val="18"/>
                <w:lang w:eastAsia="uk-UA"/>
              </w:rPr>
            </w:pPr>
            <w:r w:rsidRPr="00B33D6C">
              <w:rPr>
                <w:rFonts w:ascii="Times New Roman" w:hAnsi="Times New Roman"/>
                <w:sz w:val="18"/>
                <w:szCs w:val="18"/>
                <w:lang w:eastAsia="uk-UA"/>
              </w:rPr>
              <w:t>накладення кваліфікованого електронного підпису для внесення даних у частині формування Реєстру заяв про повернення суми бюджетного відшкодування податку на додану вартість</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Pr="00B33D6C" w:rsidRDefault="00483CED" w:rsidP="00483CED">
            <w:pPr>
              <w:spacing w:after="0" w:line="240" w:lineRule="auto"/>
              <w:jc w:val="center"/>
              <w:rPr>
                <w:rFonts w:ascii="Times New Roman" w:eastAsia="Times New Roman" w:hAnsi="Times New Roman"/>
                <w:b/>
                <w:bCs/>
                <w:color w:val="333333"/>
                <w:sz w:val="18"/>
                <w:szCs w:val="18"/>
                <w:lang w:eastAsia="uk-UA"/>
              </w:rPr>
            </w:pPr>
            <w:r w:rsidRPr="00B33D6C">
              <w:rPr>
                <w:rFonts w:ascii="Times New Roman" w:hAnsi="Times New Roman"/>
                <w:sz w:val="18"/>
                <w:szCs w:val="18"/>
                <w:lang w:eastAsia="uk-UA"/>
              </w:rPr>
              <w:t>підпункт 200.7.1 пункту 200.7 статті 200 ПКУ, постанова Кабінету Міністрів України від 25 січня 2017 року № 26 « Про затвердження Порядку ведення Реєстру заяв про повернення суми бюджетного відшкодування податку на додану вартість»</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B33D6C"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C922EC"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Pr="00B33D6C" w:rsidRDefault="00483CED" w:rsidP="00483CED">
            <w:pPr>
              <w:spacing w:after="0" w:line="240" w:lineRule="auto"/>
              <w:jc w:val="center"/>
              <w:rPr>
                <w:rFonts w:ascii="Times New Roman" w:eastAsia="Times New Roman" w:hAnsi="Times New Roman"/>
                <w:b/>
                <w:bCs/>
                <w:color w:val="333333"/>
                <w:sz w:val="18"/>
                <w:szCs w:val="18"/>
                <w:lang w:eastAsia="uk-UA"/>
              </w:rPr>
            </w:pPr>
            <w:r w:rsidRPr="00B33D6C">
              <w:rPr>
                <w:rFonts w:ascii="Times New Roman" w:hAnsi="Times New Roman"/>
                <w:sz w:val="18"/>
                <w:szCs w:val="18"/>
              </w:rPr>
              <w:t>08.05.2023 №198</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Pr="00B33D6C" w:rsidRDefault="00483CED" w:rsidP="00483CED">
            <w:pPr>
              <w:spacing w:after="0" w:line="240" w:lineRule="auto"/>
              <w:jc w:val="center"/>
              <w:rPr>
                <w:rFonts w:ascii="Times New Roman" w:eastAsia="Times New Roman" w:hAnsi="Times New Roman"/>
                <w:b/>
                <w:bCs/>
                <w:color w:val="333333"/>
                <w:sz w:val="18"/>
                <w:szCs w:val="18"/>
                <w:lang w:eastAsia="uk-UA"/>
              </w:rPr>
            </w:pPr>
            <w:r w:rsidRPr="00B33D6C">
              <w:rPr>
                <w:rFonts w:ascii="Times New Roman" w:hAnsi="Times New Roman"/>
                <w:sz w:val="18"/>
                <w:szCs w:val="18"/>
                <w:lang w:val="ru-RU" w:eastAsia="uk-UA"/>
              </w:rPr>
              <w:t>Лісницький Валерій Вікторович</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B33D6C" w:rsidRDefault="00483CED" w:rsidP="00483CED">
            <w:pPr>
              <w:spacing w:after="0" w:line="240" w:lineRule="auto"/>
              <w:jc w:val="center"/>
              <w:rPr>
                <w:rFonts w:ascii="Times New Roman" w:eastAsia="Times New Roman" w:hAnsi="Times New Roman"/>
                <w:b/>
                <w:bCs/>
                <w:color w:val="333333"/>
                <w:sz w:val="18"/>
                <w:szCs w:val="18"/>
                <w:lang w:eastAsia="uk-UA"/>
              </w:rPr>
            </w:pPr>
            <w:r w:rsidRPr="00B33D6C">
              <w:rPr>
                <w:rFonts w:ascii="Times New Roman" w:hAnsi="Times New Roman"/>
                <w:sz w:val="18"/>
                <w:szCs w:val="18"/>
                <w:lang w:val="ru-RU" w:eastAsia="uk-UA"/>
              </w:rPr>
              <w:t>Начальник управління оподаткування юридичних осіб ГУ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Pr="00B33D6C" w:rsidRDefault="00483CED" w:rsidP="00483CED">
            <w:pPr>
              <w:spacing w:after="0" w:line="240" w:lineRule="auto"/>
              <w:jc w:val="center"/>
              <w:rPr>
                <w:rFonts w:ascii="Times New Roman" w:eastAsia="Times New Roman" w:hAnsi="Times New Roman"/>
                <w:b/>
                <w:bCs/>
                <w:color w:val="333333"/>
                <w:sz w:val="18"/>
                <w:szCs w:val="18"/>
                <w:lang w:eastAsia="uk-UA"/>
              </w:rPr>
            </w:pPr>
            <w:r w:rsidRPr="00B33D6C">
              <w:rPr>
                <w:rFonts w:ascii="Times New Roman" w:hAnsi="Times New Roman"/>
                <w:sz w:val="18"/>
                <w:szCs w:val="18"/>
                <w:lang w:eastAsia="uk-UA"/>
              </w:rPr>
              <w:t>накладення кваліфікованого електронного підпису для внесення даних у частині формування Реєстру заяв про повернення суми бюджетного відшкодування податку на додану вартість</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Pr="00B33D6C" w:rsidRDefault="00483CED" w:rsidP="00483CED">
            <w:pPr>
              <w:spacing w:after="0" w:line="240" w:lineRule="auto"/>
              <w:jc w:val="center"/>
              <w:rPr>
                <w:rFonts w:ascii="Times New Roman" w:eastAsia="Times New Roman" w:hAnsi="Times New Roman"/>
                <w:b/>
                <w:bCs/>
                <w:color w:val="333333"/>
                <w:sz w:val="18"/>
                <w:szCs w:val="18"/>
                <w:lang w:eastAsia="uk-UA"/>
              </w:rPr>
            </w:pPr>
            <w:r w:rsidRPr="00B33D6C">
              <w:rPr>
                <w:rFonts w:ascii="Times New Roman" w:hAnsi="Times New Roman"/>
                <w:sz w:val="18"/>
                <w:szCs w:val="18"/>
                <w:lang w:eastAsia="uk-UA"/>
              </w:rPr>
              <w:t>підпункт 200.7.1 пункту 200.7 статті 200 ПКУ, постанова Кабінету Міністрів України від 25 січня 2017 року № 26 « Про затвердження Порядку ведення Реєстру заяв про повернення суми бюджетного відшкодування податку на додану вартість»</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B33D6C" w:rsidRDefault="00483CED" w:rsidP="00483CED">
            <w:pPr>
              <w:spacing w:after="0" w:line="240" w:lineRule="auto"/>
              <w:jc w:val="center"/>
              <w:rPr>
                <w:rFonts w:ascii="Times New Roman" w:eastAsia="Times New Roman" w:hAnsi="Times New Roman"/>
                <w:b/>
                <w:bCs/>
                <w:color w:val="333333"/>
                <w:sz w:val="18"/>
                <w:szCs w:val="18"/>
                <w:lang w:eastAsia="uk-UA"/>
              </w:rPr>
            </w:pPr>
            <w:r w:rsidRPr="00B33D6C">
              <w:rPr>
                <w:rFonts w:ascii="Times New Roman" w:hAnsi="Times New Roman"/>
                <w:sz w:val="18"/>
                <w:szCs w:val="18"/>
                <w:lang w:eastAsia="uk-UA"/>
              </w:rPr>
              <w:t>На  час  відсутності (у зв’язку із перебуванням у відрядженні, відпустці, на лікарняному, відстороненням, звільненням) заступника начальника ГУ ДПС Мельник Марії Василівни</w:t>
            </w: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Pr="00662270" w:rsidRDefault="00483CED" w:rsidP="00483CED">
            <w:pPr>
              <w:jc w:val="center"/>
              <w:rPr>
                <w:rFonts w:ascii="Times New Roman" w:hAnsi="Times New Roman"/>
                <w:sz w:val="18"/>
                <w:szCs w:val="18"/>
                <w:lang w:eastAsia="uk-UA"/>
              </w:rPr>
            </w:pPr>
            <w:r w:rsidRPr="00662270">
              <w:rPr>
                <w:rFonts w:ascii="Times New Roman" w:hAnsi="Times New Roman"/>
                <w:sz w:val="18"/>
                <w:szCs w:val="18"/>
                <w:lang w:eastAsia="uk-UA"/>
              </w:rPr>
              <w:t>13.04.2023</w:t>
            </w:r>
          </w:p>
          <w:p w:rsidR="00483CED" w:rsidRDefault="00483CED" w:rsidP="00483CED">
            <w:pPr>
              <w:jc w:val="center"/>
              <w:rPr>
                <w:rFonts w:ascii="Times New Roman" w:hAnsi="Times New Roman"/>
                <w:sz w:val="18"/>
                <w:szCs w:val="18"/>
                <w:lang w:eastAsia="uk-UA"/>
              </w:rPr>
            </w:pPr>
            <w:r w:rsidRPr="00662270">
              <w:rPr>
                <w:rFonts w:ascii="Times New Roman" w:hAnsi="Times New Roman"/>
                <w:sz w:val="18"/>
                <w:szCs w:val="18"/>
                <w:lang w:eastAsia="uk-UA"/>
              </w:rPr>
              <w:t>№160</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Pr="00662270" w:rsidRDefault="00483CED" w:rsidP="00483CED">
            <w:pPr>
              <w:jc w:val="center"/>
              <w:rPr>
                <w:rFonts w:ascii="Times New Roman" w:hAnsi="Times New Roman"/>
                <w:sz w:val="18"/>
                <w:szCs w:val="18"/>
                <w:lang w:eastAsia="uk-UA"/>
              </w:rPr>
            </w:pPr>
            <w:r w:rsidRPr="00662270">
              <w:rPr>
                <w:rFonts w:ascii="Times New Roman" w:hAnsi="Times New Roman"/>
                <w:sz w:val="18"/>
                <w:szCs w:val="18"/>
                <w:lang w:eastAsia="uk-UA"/>
              </w:rPr>
              <w:t>Бригідир Богдан</w:t>
            </w:r>
          </w:p>
          <w:p w:rsidR="00483CED" w:rsidRPr="000E2BC9" w:rsidRDefault="00483CED" w:rsidP="00483CED">
            <w:pPr>
              <w:jc w:val="center"/>
              <w:rPr>
                <w:rFonts w:ascii="Times New Roman" w:hAnsi="Times New Roman"/>
                <w:sz w:val="18"/>
                <w:szCs w:val="18"/>
                <w:lang w:eastAsia="uk-UA"/>
              </w:rPr>
            </w:pP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0E2BC9" w:rsidRDefault="00483CED" w:rsidP="00483CED">
            <w:pPr>
              <w:jc w:val="center"/>
              <w:rPr>
                <w:rFonts w:ascii="Times New Roman" w:hAnsi="Times New Roman"/>
                <w:sz w:val="18"/>
                <w:szCs w:val="18"/>
                <w:lang w:eastAsia="uk-UA"/>
              </w:rPr>
            </w:pPr>
            <w:r w:rsidRPr="00662270">
              <w:rPr>
                <w:rFonts w:ascii="Times New Roman" w:hAnsi="Times New Roman"/>
                <w:sz w:val="18"/>
                <w:szCs w:val="18"/>
                <w:lang w:eastAsia="uk-UA"/>
              </w:rPr>
              <w:t>Заступник начальника Тернопільського відділу податків і зборів з фізичних осіб та проведення камеральних перевірок управління оподаткування фізичних осіб Головного управління ДПС у Тернопільській області (на період відсутності  начальника Тернопільського відділу податків і зборів з фізичних осіб та проведення камеральних перевірок управління оподаткування фізичних осіб 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Pr="00662270" w:rsidRDefault="00483CED" w:rsidP="00483CED">
            <w:pPr>
              <w:ind w:left="113" w:right="23" w:hanging="18"/>
              <w:jc w:val="center"/>
              <w:rPr>
                <w:rFonts w:ascii="Times New Roman" w:hAnsi="Times New Roman"/>
                <w:sz w:val="18"/>
                <w:szCs w:val="18"/>
                <w:lang w:eastAsia="uk-UA"/>
              </w:rPr>
            </w:pPr>
            <w:r w:rsidRPr="00662270">
              <w:rPr>
                <w:rFonts w:ascii="Times New Roman" w:hAnsi="Times New Roman"/>
                <w:sz w:val="18"/>
                <w:szCs w:val="18"/>
                <w:lang w:eastAsia="uk-UA"/>
              </w:rPr>
              <w:t>підписання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 контроль за додержанням якого покладено на контролюючі органи;</w:t>
            </w:r>
          </w:p>
          <w:p w:rsidR="00483CED" w:rsidRPr="00662270" w:rsidRDefault="00483CED" w:rsidP="00483CED">
            <w:pPr>
              <w:ind w:left="113" w:right="23" w:hanging="18"/>
              <w:jc w:val="center"/>
              <w:rPr>
                <w:rFonts w:ascii="Times New Roman" w:hAnsi="Times New Roman"/>
                <w:sz w:val="18"/>
                <w:szCs w:val="18"/>
                <w:lang w:eastAsia="uk-UA"/>
              </w:rPr>
            </w:pPr>
            <w:r w:rsidRPr="00662270">
              <w:rPr>
                <w:rFonts w:ascii="Times New Roman" w:hAnsi="Times New Roman"/>
                <w:sz w:val="18"/>
                <w:szCs w:val="18"/>
                <w:lang w:eastAsia="uk-UA"/>
              </w:rPr>
              <w:t xml:space="preserve">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а також фінансової і </w:t>
            </w:r>
            <w:r w:rsidRPr="00662270">
              <w:rPr>
                <w:rFonts w:ascii="Times New Roman" w:hAnsi="Times New Roman"/>
                <w:sz w:val="18"/>
                <w:szCs w:val="18"/>
                <w:lang w:eastAsia="uk-UA"/>
              </w:rPr>
              <w:lastRenderedPageBreak/>
              <w:t>статистичної звітності у порядку та на підставах, визначених законом;</w:t>
            </w:r>
          </w:p>
          <w:p w:rsidR="00483CED" w:rsidRPr="00662270" w:rsidRDefault="00483CED" w:rsidP="00483CED">
            <w:pPr>
              <w:ind w:left="113" w:right="23" w:hanging="18"/>
              <w:jc w:val="center"/>
              <w:rPr>
                <w:rFonts w:ascii="Times New Roman" w:hAnsi="Times New Roman"/>
                <w:sz w:val="18"/>
                <w:szCs w:val="18"/>
                <w:lang w:eastAsia="uk-UA"/>
              </w:rPr>
            </w:pPr>
            <w:r w:rsidRPr="00662270">
              <w:rPr>
                <w:rFonts w:ascii="Times New Roman" w:hAnsi="Times New Roman"/>
                <w:sz w:val="18"/>
                <w:szCs w:val="18"/>
                <w:lang w:eastAsia="uk-UA"/>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w:t>
            </w:r>
            <w:r>
              <w:rPr>
                <w:rFonts w:ascii="Times New Roman" w:hAnsi="Times New Roman"/>
                <w:sz w:val="18"/>
                <w:szCs w:val="18"/>
                <w:lang w:eastAsia="uk-UA"/>
              </w:rPr>
              <w:t>нтів і матеріалів</w:t>
            </w:r>
            <w:r w:rsidRPr="00662270">
              <w:rPr>
                <w:rFonts w:ascii="Times New Roman" w:hAnsi="Times New Roman"/>
                <w:sz w:val="18"/>
                <w:szCs w:val="18"/>
                <w:lang w:eastAsia="uk-UA"/>
              </w:rPr>
              <w:t>;</w:t>
            </w:r>
          </w:p>
          <w:p w:rsidR="00483CED" w:rsidRPr="00662270" w:rsidRDefault="00483CED" w:rsidP="00483CED">
            <w:pPr>
              <w:ind w:left="113" w:right="23" w:hanging="18"/>
              <w:jc w:val="center"/>
              <w:rPr>
                <w:rFonts w:ascii="Times New Roman" w:hAnsi="Times New Roman"/>
                <w:sz w:val="18"/>
                <w:szCs w:val="18"/>
                <w:lang w:eastAsia="uk-UA"/>
              </w:rPr>
            </w:pPr>
            <w:r w:rsidRPr="00662270">
              <w:rPr>
                <w:rFonts w:ascii="Times New Roman" w:hAnsi="Times New Roman"/>
                <w:sz w:val="18"/>
                <w:szCs w:val="18"/>
                <w:lang w:eastAsia="uk-UA"/>
              </w:rPr>
              <w:t>підписання письмових запитів контролюючого органу на проведення зустрічних звірок даних суб'єктів господарювання щодо платника податків;</w:t>
            </w:r>
          </w:p>
          <w:p w:rsidR="00483CED" w:rsidRPr="00662270" w:rsidRDefault="00483CED" w:rsidP="00483CED">
            <w:pPr>
              <w:ind w:left="113" w:right="23" w:hanging="18"/>
              <w:jc w:val="center"/>
              <w:rPr>
                <w:rFonts w:ascii="Times New Roman" w:hAnsi="Times New Roman"/>
                <w:sz w:val="18"/>
                <w:szCs w:val="18"/>
                <w:lang w:eastAsia="uk-UA"/>
              </w:rPr>
            </w:pPr>
            <w:r w:rsidRPr="00662270">
              <w:rPr>
                <w:rFonts w:ascii="Times New Roman" w:hAnsi="Times New Roman"/>
                <w:sz w:val="18"/>
                <w:szCs w:val="18"/>
                <w:lang w:eastAsia="uk-UA"/>
              </w:rPr>
              <w:t>прийняття податкових повідомлень-рішень про визначення штрафних (фінансових) санкцій (штрафів) за результатами камеральних перевірок, передбачених:</w:t>
            </w:r>
          </w:p>
          <w:p w:rsidR="00483CED" w:rsidRPr="00662270" w:rsidRDefault="00483CED" w:rsidP="00483CED">
            <w:pPr>
              <w:ind w:left="113" w:right="23" w:hanging="18"/>
              <w:jc w:val="center"/>
              <w:rPr>
                <w:rFonts w:ascii="Times New Roman" w:hAnsi="Times New Roman"/>
                <w:sz w:val="18"/>
                <w:szCs w:val="18"/>
                <w:lang w:eastAsia="uk-UA"/>
              </w:rPr>
            </w:pPr>
            <w:r w:rsidRPr="00662270">
              <w:rPr>
                <w:rFonts w:ascii="Times New Roman" w:hAnsi="Times New Roman"/>
                <w:sz w:val="18"/>
                <w:szCs w:val="18"/>
                <w:lang w:eastAsia="uk-UA"/>
              </w:rPr>
              <w:t>пунктом 54.3 ст. 54 «Визначення сум податкових та грошових зобов'язань» ПКУ;</w:t>
            </w:r>
          </w:p>
          <w:p w:rsidR="00483CED" w:rsidRPr="00662270" w:rsidRDefault="00483CED" w:rsidP="00483CED">
            <w:pPr>
              <w:ind w:left="113" w:right="23" w:hanging="18"/>
              <w:jc w:val="center"/>
              <w:rPr>
                <w:rFonts w:ascii="Times New Roman" w:hAnsi="Times New Roman"/>
                <w:sz w:val="18"/>
                <w:szCs w:val="18"/>
                <w:lang w:eastAsia="uk-UA"/>
              </w:rPr>
            </w:pPr>
            <w:r w:rsidRPr="00662270">
              <w:rPr>
                <w:rFonts w:ascii="Times New Roman" w:hAnsi="Times New Roman"/>
                <w:sz w:val="18"/>
                <w:szCs w:val="18"/>
                <w:lang w:eastAsia="uk-UA"/>
              </w:rPr>
              <w:t>пунктом 86.8 ст. 86 «Оформлення результатів перевірок» ПКУ;</w:t>
            </w:r>
          </w:p>
          <w:p w:rsidR="00483CED" w:rsidRPr="00662270" w:rsidRDefault="00483CED" w:rsidP="00483CED">
            <w:pPr>
              <w:tabs>
                <w:tab w:val="left" w:pos="1134"/>
              </w:tabs>
              <w:ind w:left="113" w:right="23" w:hanging="18"/>
              <w:jc w:val="center"/>
              <w:rPr>
                <w:rFonts w:ascii="Times New Roman" w:hAnsi="Times New Roman"/>
                <w:sz w:val="18"/>
                <w:szCs w:val="18"/>
                <w:lang w:eastAsia="uk-UA"/>
              </w:rPr>
            </w:pPr>
            <w:r w:rsidRPr="00662270">
              <w:rPr>
                <w:rFonts w:ascii="Times New Roman" w:hAnsi="Times New Roman"/>
                <w:sz w:val="18"/>
                <w:szCs w:val="18"/>
                <w:lang w:eastAsia="uk-UA"/>
              </w:rPr>
              <w:t xml:space="preserve">статтею 119 «Порушення платником податків порядку подання інформації про фізичних осіб - платників податків» </w:t>
            </w:r>
            <w:r w:rsidRPr="00662270">
              <w:rPr>
                <w:rFonts w:ascii="Times New Roman" w:hAnsi="Times New Roman"/>
                <w:sz w:val="18"/>
                <w:szCs w:val="18"/>
                <w:lang w:eastAsia="uk-UA"/>
              </w:rPr>
              <w:lastRenderedPageBreak/>
              <w:t>ПКУ;</w:t>
            </w:r>
          </w:p>
          <w:p w:rsidR="00483CED" w:rsidRPr="00662270" w:rsidRDefault="00483CED" w:rsidP="00483CED">
            <w:pPr>
              <w:tabs>
                <w:tab w:val="left" w:pos="1134"/>
              </w:tabs>
              <w:ind w:left="113" w:right="23" w:hanging="18"/>
              <w:jc w:val="center"/>
              <w:rPr>
                <w:rFonts w:ascii="Times New Roman" w:hAnsi="Times New Roman"/>
                <w:sz w:val="18"/>
                <w:szCs w:val="18"/>
                <w:lang w:eastAsia="uk-UA"/>
              </w:rPr>
            </w:pPr>
            <w:r w:rsidRPr="00662270">
              <w:rPr>
                <w:rFonts w:ascii="Times New Roman" w:hAnsi="Times New Roman"/>
                <w:sz w:val="18"/>
                <w:szCs w:val="18"/>
                <w:lang w:eastAsia="uk-UA"/>
              </w:rPr>
              <w:t>статтею 1191 «Порушення порядку подання інформації контролюючим органам про угоди щодо оренди об'єктів нерухомості» ПКУ;</w:t>
            </w:r>
          </w:p>
          <w:p w:rsidR="00483CED" w:rsidRPr="00662270" w:rsidRDefault="00483CED" w:rsidP="00483CED">
            <w:pPr>
              <w:tabs>
                <w:tab w:val="left" w:pos="1134"/>
              </w:tabs>
              <w:ind w:left="113" w:right="23" w:hanging="18"/>
              <w:jc w:val="center"/>
              <w:rPr>
                <w:rFonts w:ascii="Times New Roman" w:hAnsi="Times New Roman"/>
                <w:sz w:val="18"/>
                <w:szCs w:val="18"/>
                <w:lang w:eastAsia="uk-UA"/>
              </w:rPr>
            </w:pPr>
            <w:r w:rsidRPr="00662270">
              <w:rPr>
                <w:rFonts w:ascii="Times New Roman" w:hAnsi="Times New Roman"/>
                <w:sz w:val="18"/>
                <w:szCs w:val="18"/>
                <w:lang w:eastAsia="uk-UA"/>
              </w:rPr>
              <w:t>статтею 120 «Неподання або несвоєчасне подання податкової звітності або невиконання вимог щодо внесення змін до податкової звітності» ПКУ;</w:t>
            </w:r>
          </w:p>
          <w:p w:rsidR="00483CED" w:rsidRPr="00662270" w:rsidRDefault="00483CED" w:rsidP="00483CED">
            <w:pPr>
              <w:tabs>
                <w:tab w:val="left" w:pos="1134"/>
              </w:tabs>
              <w:ind w:left="113" w:right="23" w:hanging="18"/>
              <w:jc w:val="center"/>
              <w:rPr>
                <w:rFonts w:ascii="Times New Roman" w:hAnsi="Times New Roman"/>
                <w:sz w:val="18"/>
                <w:szCs w:val="18"/>
                <w:lang w:eastAsia="uk-UA"/>
              </w:rPr>
            </w:pPr>
            <w:r w:rsidRPr="00662270">
              <w:rPr>
                <w:rFonts w:ascii="Times New Roman" w:hAnsi="Times New Roman"/>
                <w:sz w:val="18"/>
                <w:szCs w:val="18"/>
                <w:lang w:eastAsia="uk-UA"/>
              </w:rPr>
              <w:t>статтею 1201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 ПКУ;</w:t>
            </w:r>
          </w:p>
          <w:p w:rsidR="00483CED" w:rsidRPr="00662270" w:rsidRDefault="00483CED" w:rsidP="00483CED">
            <w:pPr>
              <w:tabs>
                <w:tab w:val="left" w:pos="1134"/>
              </w:tabs>
              <w:ind w:left="113" w:right="23" w:hanging="18"/>
              <w:jc w:val="center"/>
              <w:rPr>
                <w:rFonts w:ascii="Times New Roman" w:hAnsi="Times New Roman"/>
                <w:sz w:val="18"/>
                <w:szCs w:val="18"/>
                <w:lang w:eastAsia="uk-UA"/>
              </w:rPr>
            </w:pPr>
            <w:r w:rsidRPr="00662270">
              <w:rPr>
                <w:rFonts w:ascii="Times New Roman" w:hAnsi="Times New Roman"/>
                <w:sz w:val="18"/>
                <w:szCs w:val="18"/>
                <w:lang w:eastAsia="uk-UA"/>
              </w:rPr>
              <w:t>статтею 122 «Порушення правил застосування спрощеної системи оподаткування фізичною особою - підприємцем» ПКУ;</w:t>
            </w:r>
          </w:p>
          <w:p w:rsidR="00483CED" w:rsidRPr="00662270" w:rsidRDefault="00483CED" w:rsidP="00483CED">
            <w:pPr>
              <w:tabs>
                <w:tab w:val="left" w:pos="1134"/>
              </w:tabs>
              <w:ind w:left="113" w:right="23" w:hanging="18"/>
              <w:jc w:val="center"/>
              <w:rPr>
                <w:rFonts w:ascii="Times New Roman" w:hAnsi="Times New Roman"/>
                <w:sz w:val="18"/>
                <w:szCs w:val="18"/>
                <w:lang w:eastAsia="uk-UA"/>
              </w:rPr>
            </w:pPr>
            <w:r w:rsidRPr="00662270">
              <w:rPr>
                <w:rFonts w:ascii="Times New Roman" w:hAnsi="Times New Roman"/>
                <w:sz w:val="18"/>
                <w:szCs w:val="18"/>
                <w:lang w:eastAsia="uk-UA"/>
              </w:rPr>
              <w:t xml:space="preserve">статтею 123 «Штрафні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контролюючі органи, зменшення бюджетного відшкодування або виявлення фактів використання податкових пільг не за цільовим призначенням чи всупереч умовам чи цілям їх надання» </w:t>
            </w:r>
            <w:r w:rsidRPr="00662270">
              <w:rPr>
                <w:rFonts w:ascii="Times New Roman" w:hAnsi="Times New Roman"/>
                <w:sz w:val="18"/>
                <w:szCs w:val="18"/>
                <w:lang w:eastAsia="uk-UA"/>
              </w:rPr>
              <w:lastRenderedPageBreak/>
              <w:t>ПКУ;</w:t>
            </w:r>
          </w:p>
          <w:p w:rsidR="00483CED" w:rsidRPr="00662270" w:rsidRDefault="00483CED" w:rsidP="00483CED">
            <w:pPr>
              <w:tabs>
                <w:tab w:val="left" w:pos="1134"/>
              </w:tabs>
              <w:ind w:left="113" w:right="23" w:hanging="18"/>
              <w:jc w:val="center"/>
              <w:rPr>
                <w:rFonts w:ascii="Times New Roman" w:hAnsi="Times New Roman"/>
                <w:sz w:val="18"/>
                <w:szCs w:val="18"/>
                <w:lang w:eastAsia="uk-UA"/>
              </w:rPr>
            </w:pPr>
            <w:r w:rsidRPr="00662270">
              <w:rPr>
                <w:rFonts w:ascii="Times New Roman" w:hAnsi="Times New Roman"/>
                <w:sz w:val="18"/>
                <w:szCs w:val="18"/>
                <w:lang w:eastAsia="uk-UA"/>
              </w:rPr>
              <w:t>статтею 124 «Порушення правил сплати (перерахування) грошового зобов'язання»</w:t>
            </w:r>
          </w:p>
          <w:p w:rsidR="00483CED" w:rsidRPr="00662270" w:rsidRDefault="00483CED" w:rsidP="00483CED">
            <w:pPr>
              <w:tabs>
                <w:tab w:val="left" w:pos="1134"/>
              </w:tabs>
              <w:ind w:left="113" w:right="23" w:hanging="18"/>
              <w:jc w:val="center"/>
              <w:rPr>
                <w:rFonts w:ascii="Times New Roman" w:hAnsi="Times New Roman"/>
                <w:sz w:val="18"/>
                <w:szCs w:val="18"/>
                <w:lang w:eastAsia="uk-UA"/>
              </w:rPr>
            </w:pPr>
            <w:r w:rsidRPr="00662270">
              <w:rPr>
                <w:rFonts w:ascii="Times New Roman" w:hAnsi="Times New Roman"/>
                <w:sz w:val="18"/>
                <w:szCs w:val="18"/>
                <w:lang w:eastAsia="uk-UA"/>
              </w:rPr>
              <w:t>статтею 126 «Порушення порядку подання банками чи іншими фінансовими установами податкової інформації контролюючим органам» ПКУ;</w:t>
            </w:r>
          </w:p>
          <w:p w:rsidR="00483CED" w:rsidRPr="00662270" w:rsidRDefault="00483CED" w:rsidP="00483CED">
            <w:pPr>
              <w:ind w:left="113" w:right="23" w:hanging="18"/>
              <w:jc w:val="center"/>
              <w:rPr>
                <w:rFonts w:ascii="Times New Roman" w:hAnsi="Times New Roman"/>
                <w:sz w:val="18"/>
                <w:szCs w:val="18"/>
                <w:lang w:eastAsia="uk-UA"/>
              </w:rPr>
            </w:pPr>
            <w:r w:rsidRPr="00662270">
              <w:rPr>
                <w:rFonts w:ascii="Times New Roman" w:hAnsi="Times New Roman"/>
                <w:sz w:val="18"/>
                <w:szCs w:val="18"/>
                <w:lang w:eastAsia="uk-UA"/>
              </w:rPr>
              <w:t>прийняття податкових повідомлень-рішень про визначення грошових зобов'язань передбачених:</w:t>
            </w:r>
          </w:p>
          <w:p w:rsidR="00483CED" w:rsidRPr="00662270" w:rsidRDefault="00483CED" w:rsidP="00483CED">
            <w:pPr>
              <w:ind w:left="113" w:right="23" w:hanging="18"/>
              <w:jc w:val="center"/>
              <w:rPr>
                <w:rFonts w:ascii="Times New Roman" w:hAnsi="Times New Roman"/>
                <w:sz w:val="18"/>
                <w:szCs w:val="18"/>
                <w:lang w:eastAsia="uk-UA"/>
              </w:rPr>
            </w:pPr>
            <w:r w:rsidRPr="00662270">
              <w:rPr>
                <w:rFonts w:ascii="Times New Roman" w:hAnsi="Times New Roman"/>
                <w:sz w:val="18"/>
                <w:szCs w:val="18"/>
                <w:lang w:eastAsia="uk-UA"/>
              </w:rPr>
              <w:t>пунктом 266.7 ст. 266 «Податок на нерухоме майно, відмінне від земельної ділянки» ПКУ;</w:t>
            </w:r>
          </w:p>
          <w:p w:rsidR="00483CED" w:rsidRPr="00662270" w:rsidRDefault="00483CED" w:rsidP="00483CED">
            <w:pPr>
              <w:ind w:left="113" w:right="23" w:hanging="18"/>
              <w:jc w:val="center"/>
              <w:rPr>
                <w:rFonts w:ascii="Times New Roman" w:hAnsi="Times New Roman"/>
                <w:sz w:val="18"/>
                <w:szCs w:val="18"/>
                <w:lang w:eastAsia="uk-UA"/>
              </w:rPr>
            </w:pPr>
            <w:r w:rsidRPr="00662270">
              <w:rPr>
                <w:rFonts w:ascii="Times New Roman" w:hAnsi="Times New Roman"/>
                <w:sz w:val="18"/>
                <w:szCs w:val="18"/>
                <w:lang w:eastAsia="uk-UA"/>
              </w:rPr>
              <w:t>пунктом 267.6 ст. 267 «Транспортний податок» ПКУ;</w:t>
            </w:r>
          </w:p>
          <w:p w:rsidR="00483CED" w:rsidRPr="00662270" w:rsidRDefault="00483CED" w:rsidP="00483CED">
            <w:pPr>
              <w:ind w:left="113" w:right="23" w:hanging="18"/>
              <w:jc w:val="center"/>
              <w:rPr>
                <w:rFonts w:ascii="Times New Roman" w:hAnsi="Times New Roman"/>
                <w:sz w:val="18"/>
                <w:szCs w:val="18"/>
                <w:lang w:eastAsia="uk-UA"/>
              </w:rPr>
            </w:pPr>
            <w:r w:rsidRPr="00662270">
              <w:rPr>
                <w:rFonts w:ascii="Times New Roman" w:hAnsi="Times New Roman"/>
                <w:sz w:val="18"/>
                <w:szCs w:val="18"/>
                <w:lang w:eastAsia="uk-UA"/>
              </w:rPr>
              <w:t>пунктом 286.5 ст. 286 «Порядок обчислення плати за землю» ПКУ;</w:t>
            </w:r>
          </w:p>
          <w:p w:rsidR="00483CED" w:rsidRPr="00662270" w:rsidRDefault="00483CED" w:rsidP="00483CED">
            <w:pPr>
              <w:ind w:left="113" w:right="23" w:hanging="18"/>
              <w:jc w:val="center"/>
              <w:rPr>
                <w:rFonts w:ascii="Times New Roman" w:hAnsi="Times New Roman"/>
                <w:sz w:val="18"/>
                <w:szCs w:val="18"/>
                <w:lang w:eastAsia="uk-UA"/>
              </w:rPr>
            </w:pPr>
            <w:r w:rsidRPr="00662270">
              <w:rPr>
                <w:rFonts w:ascii="Times New Roman" w:hAnsi="Times New Roman"/>
                <w:sz w:val="18"/>
                <w:szCs w:val="18"/>
                <w:lang w:eastAsia="uk-UA"/>
              </w:rPr>
              <w:t>підписання листа про відмову у реєстрації платника єдиного податку (п. 299.5 ст. 299 ПКУ);</w:t>
            </w:r>
          </w:p>
          <w:p w:rsidR="00483CED" w:rsidRPr="00662270" w:rsidRDefault="00483CED" w:rsidP="00483CED">
            <w:pPr>
              <w:ind w:left="113" w:right="23" w:hanging="18"/>
              <w:jc w:val="center"/>
              <w:rPr>
                <w:rFonts w:ascii="Times New Roman" w:hAnsi="Times New Roman"/>
                <w:sz w:val="18"/>
                <w:szCs w:val="18"/>
                <w:lang w:eastAsia="uk-UA"/>
              </w:rPr>
            </w:pPr>
            <w:r w:rsidRPr="00662270">
              <w:rPr>
                <w:rFonts w:ascii="Times New Roman" w:hAnsi="Times New Roman"/>
                <w:sz w:val="18"/>
                <w:szCs w:val="18"/>
                <w:lang w:eastAsia="uk-UA"/>
              </w:rPr>
              <w:t>прийняття рішення про анулювання реєстрації платника єдиного податку та на їх підставі виключення з реєстру платників єдиного податку (п.п. 299.10, 299.11ст. 299 ПКУ);</w:t>
            </w:r>
          </w:p>
          <w:p w:rsidR="00483CED" w:rsidRPr="00662270" w:rsidRDefault="00483CED" w:rsidP="00483CED">
            <w:pPr>
              <w:ind w:left="113" w:right="23" w:hanging="18"/>
              <w:jc w:val="center"/>
              <w:rPr>
                <w:rFonts w:ascii="Times New Roman" w:hAnsi="Times New Roman"/>
                <w:sz w:val="18"/>
                <w:szCs w:val="18"/>
                <w:lang w:eastAsia="uk-UA"/>
              </w:rPr>
            </w:pPr>
            <w:r w:rsidRPr="00662270">
              <w:rPr>
                <w:rFonts w:ascii="Times New Roman" w:hAnsi="Times New Roman"/>
                <w:sz w:val="18"/>
                <w:szCs w:val="18"/>
                <w:lang w:eastAsia="uk-UA"/>
              </w:rPr>
              <w:t xml:space="preserve">розгляд справ та винесення постанов у справах про адміністративні правопорушення у порядку, </w:t>
            </w:r>
            <w:r w:rsidRPr="00662270">
              <w:rPr>
                <w:rFonts w:ascii="Times New Roman" w:hAnsi="Times New Roman"/>
                <w:sz w:val="18"/>
                <w:szCs w:val="18"/>
                <w:lang w:eastAsia="uk-UA"/>
              </w:rPr>
              <w:lastRenderedPageBreak/>
              <w:t>встановленому законом (п.п. 20.1.41 п. 20.1 ст. 20 ПКУ, ст. 26 Закону України від 08 липня 2010 № 2464-VІ «Про збір та облік єдиного внеску на загальнообов'язкове державне соціальне страхування» (далі - Закон №2464-VI) та ст. 2342 Кодексу України про адміністративні правопорушення;</w:t>
            </w:r>
          </w:p>
          <w:p w:rsidR="00483CED" w:rsidRPr="00662270" w:rsidRDefault="00483CED" w:rsidP="00483CED">
            <w:pPr>
              <w:ind w:left="113" w:right="23" w:hanging="18"/>
              <w:jc w:val="center"/>
              <w:rPr>
                <w:rFonts w:ascii="Times New Roman" w:hAnsi="Times New Roman"/>
                <w:sz w:val="18"/>
                <w:szCs w:val="18"/>
                <w:lang w:eastAsia="uk-UA"/>
              </w:rPr>
            </w:pPr>
            <w:r w:rsidRPr="00662270">
              <w:rPr>
                <w:rFonts w:ascii="Times New Roman" w:hAnsi="Times New Roman"/>
                <w:sz w:val="18"/>
                <w:szCs w:val="18"/>
                <w:lang w:eastAsia="uk-UA"/>
              </w:rPr>
              <w:t>прийняття рішень про застосування штрафних санкцій до платників єдиного внеску за порушення норм законодавства про єдиний внесок (частина десята, пп. 1, 2, 7 частини одинадцятої ст. 25 Закону №2464-VІ);</w:t>
            </w:r>
          </w:p>
          <w:p w:rsidR="00483CED" w:rsidRPr="00662270" w:rsidRDefault="00483CED" w:rsidP="00483CED">
            <w:pPr>
              <w:ind w:left="113" w:right="23" w:hanging="18"/>
              <w:jc w:val="center"/>
              <w:rPr>
                <w:rFonts w:ascii="Times New Roman" w:hAnsi="Times New Roman"/>
                <w:sz w:val="18"/>
                <w:szCs w:val="18"/>
                <w:lang w:eastAsia="uk-UA"/>
              </w:rPr>
            </w:pPr>
            <w:r w:rsidRPr="00662270">
              <w:rPr>
                <w:rFonts w:ascii="Times New Roman" w:hAnsi="Times New Roman"/>
                <w:sz w:val="18"/>
                <w:szCs w:val="18"/>
                <w:lang w:eastAsia="uk-UA"/>
              </w:rPr>
              <w:t>підписання довідок про видачу коштів для виплати заробітної плати без перевірки сум сплати єдиного внеску і повідомлень про відкликання довідки про видачу коштів для виплати заробітної плати без перевірки сум сплати єдиного внеску (ст. 24 Закону №2464-VІ);</w:t>
            </w:r>
          </w:p>
          <w:p w:rsidR="00483CED" w:rsidRPr="00662270" w:rsidRDefault="00483CED" w:rsidP="00483CED">
            <w:pPr>
              <w:ind w:left="113" w:right="23" w:hanging="18"/>
              <w:jc w:val="center"/>
              <w:rPr>
                <w:rFonts w:ascii="Times New Roman" w:hAnsi="Times New Roman"/>
                <w:sz w:val="18"/>
                <w:szCs w:val="18"/>
                <w:lang w:eastAsia="uk-UA"/>
              </w:rPr>
            </w:pPr>
            <w:r w:rsidRPr="00662270">
              <w:rPr>
                <w:rFonts w:ascii="Times New Roman" w:hAnsi="Times New Roman"/>
                <w:sz w:val="18"/>
                <w:szCs w:val="18"/>
                <w:lang w:eastAsia="uk-UA"/>
              </w:rPr>
              <w:t xml:space="preserve">підписання запитів особам, які проводять незалежну професійну діяльність, органам державної влади, органам місцевого самоврядування, підприємствам, установам і організаціям, фізичним особам - підприємцям на отримання відомостей про нарахування, обчислення і сплату єдиного внеску, а також інших </w:t>
            </w:r>
            <w:r w:rsidRPr="00662270">
              <w:rPr>
                <w:rFonts w:ascii="Times New Roman" w:hAnsi="Times New Roman"/>
                <w:sz w:val="18"/>
                <w:szCs w:val="18"/>
                <w:lang w:eastAsia="uk-UA"/>
              </w:rPr>
              <w:lastRenderedPageBreak/>
              <w:t>відомостей, необхідних для виконання покладених на контролюючі органи функцій (п. 1 ст. 13 Закону №2464-VІ);</w:t>
            </w:r>
          </w:p>
          <w:p w:rsidR="00483CED" w:rsidRPr="000E2BC9" w:rsidRDefault="00483CED" w:rsidP="00483CED">
            <w:pPr>
              <w:jc w:val="center"/>
              <w:rPr>
                <w:rFonts w:ascii="Times New Roman" w:hAnsi="Times New Roman"/>
                <w:sz w:val="18"/>
                <w:szCs w:val="18"/>
                <w:lang w:eastAsia="uk-UA"/>
              </w:rPr>
            </w:pPr>
            <w:r w:rsidRPr="00662270">
              <w:rPr>
                <w:rFonts w:ascii="Times New Roman" w:hAnsi="Times New Roman"/>
                <w:sz w:val="18"/>
                <w:szCs w:val="18"/>
                <w:lang w:eastAsia="uk-UA"/>
              </w:rPr>
              <w:t>підписання листів до органів Пенсійного фонду України із запитом на отримання інформації з питань єдиного внеску (п.3 ст. 14 Закону №2464-VI);</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Pr="00662270" w:rsidRDefault="00483CED" w:rsidP="00483CED">
            <w:pPr>
              <w:ind w:left="113" w:right="23" w:hanging="18"/>
              <w:rPr>
                <w:rFonts w:ascii="Times New Roman" w:hAnsi="Times New Roman"/>
                <w:sz w:val="18"/>
                <w:szCs w:val="18"/>
                <w:lang w:eastAsia="uk-UA"/>
              </w:rPr>
            </w:pPr>
            <w:r w:rsidRPr="00662270">
              <w:rPr>
                <w:rFonts w:ascii="Times New Roman" w:hAnsi="Times New Roman"/>
                <w:sz w:val="18"/>
                <w:szCs w:val="18"/>
                <w:lang w:eastAsia="uk-UA"/>
              </w:rPr>
              <w:lastRenderedPageBreak/>
              <w:t xml:space="preserve">п.п. 20.1.1 п. 20.1 ст. 20 ПКУ </w:t>
            </w:r>
          </w:p>
          <w:p w:rsidR="00483CED" w:rsidRPr="00662270" w:rsidRDefault="00483CED" w:rsidP="00483CED">
            <w:pPr>
              <w:ind w:left="122" w:firstLine="122"/>
              <w:jc w:val="both"/>
              <w:rPr>
                <w:rFonts w:ascii="Times New Roman" w:hAnsi="Times New Roman"/>
                <w:sz w:val="18"/>
                <w:szCs w:val="18"/>
                <w:lang w:eastAsia="uk-UA"/>
              </w:rPr>
            </w:pPr>
          </w:p>
          <w:p w:rsidR="00483CED" w:rsidRPr="00662270" w:rsidRDefault="00483CED" w:rsidP="00483CED">
            <w:pPr>
              <w:ind w:left="122" w:firstLine="122"/>
              <w:jc w:val="both"/>
              <w:rPr>
                <w:rFonts w:ascii="Times New Roman" w:hAnsi="Times New Roman"/>
                <w:sz w:val="18"/>
                <w:szCs w:val="18"/>
                <w:lang w:eastAsia="uk-UA"/>
              </w:rPr>
            </w:pPr>
          </w:p>
          <w:p w:rsidR="00483CED" w:rsidRPr="00662270" w:rsidRDefault="00483CED" w:rsidP="00483CED">
            <w:pPr>
              <w:ind w:left="122" w:firstLine="122"/>
              <w:jc w:val="both"/>
              <w:rPr>
                <w:rFonts w:ascii="Times New Roman" w:hAnsi="Times New Roman"/>
                <w:sz w:val="18"/>
                <w:szCs w:val="18"/>
                <w:lang w:eastAsia="uk-UA"/>
              </w:rPr>
            </w:pPr>
          </w:p>
          <w:p w:rsidR="00483CED" w:rsidRPr="00662270" w:rsidRDefault="00483CED" w:rsidP="00483CED">
            <w:pPr>
              <w:ind w:left="122" w:firstLine="122"/>
              <w:jc w:val="both"/>
              <w:rPr>
                <w:rFonts w:ascii="Times New Roman" w:hAnsi="Times New Roman"/>
                <w:sz w:val="18"/>
                <w:szCs w:val="18"/>
                <w:lang w:eastAsia="uk-UA"/>
              </w:rPr>
            </w:pPr>
          </w:p>
          <w:p w:rsidR="00483CED" w:rsidRPr="00662270" w:rsidRDefault="00483CED" w:rsidP="00483CED">
            <w:pPr>
              <w:ind w:left="122" w:firstLine="122"/>
              <w:jc w:val="both"/>
              <w:rPr>
                <w:rFonts w:ascii="Times New Roman" w:hAnsi="Times New Roman"/>
                <w:sz w:val="18"/>
                <w:szCs w:val="18"/>
                <w:lang w:eastAsia="uk-UA"/>
              </w:rPr>
            </w:pPr>
          </w:p>
          <w:p w:rsidR="00483CED" w:rsidRPr="00662270" w:rsidRDefault="00483CED" w:rsidP="00483CED">
            <w:pPr>
              <w:ind w:left="122" w:firstLine="122"/>
              <w:jc w:val="both"/>
              <w:rPr>
                <w:rFonts w:ascii="Times New Roman" w:hAnsi="Times New Roman"/>
                <w:sz w:val="18"/>
                <w:szCs w:val="18"/>
                <w:lang w:eastAsia="uk-UA"/>
              </w:rPr>
            </w:pPr>
          </w:p>
          <w:p w:rsidR="00483CED" w:rsidRPr="00662270" w:rsidRDefault="00483CED" w:rsidP="00483CED">
            <w:pPr>
              <w:ind w:left="122" w:firstLine="122"/>
              <w:jc w:val="both"/>
              <w:rPr>
                <w:rFonts w:ascii="Times New Roman" w:hAnsi="Times New Roman"/>
                <w:sz w:val="18"/>
                <w:szCs w:val="18"/>
                <w:lang w:eastAsia="uk-UA"/>
              </w:rPr>
            </w:pPr>
          </w:p>
          <w:p w:rsidR="00483CED" w:rsidRPr="00662270" w:rsidRDefault="00483CED" w:rsidP="00483CED">
            <w:pPr>
              <w:ind w:left="122" w:firstLine="122"/>
              <w:jc w:val="both"/>
              <w:rPr>
                <w:rFonts w:ascii="Times New Roman" w:hAnsi="Times New Roman"/>
                <w:sz w:val="18"/>
                <w:szCs w:val="18"/>
                <w:lang w:eastAsia="uk-UA"/>
              </w:rPr>
            </w:pPr>
          </w:p>
          <w:p w:rsidR="00483CED" w:rsidRPr="00662270" w:rsidRDefault="00483CED" w:rsidP="00483CED">
            <w:pPr>
              <w:ind w:left="122" w:firstLine="122"/>
              <w:jc w:val="both"/>
              <w:rPr>
                <w:rFonts w:ascii="Times New Roman" w:hAnsi="Times New Roman"/>
                <w:sz w:val="18"/>
                <w:szCs w:val="18"/>
                <w:lang w:eastAsia="uk-UA"/>
              </w:rPr>
            </w:pPr>
          </w:p>
          <w:p w:rsidR="00483CED" w:rsidRPr="00662270" w:rsidRDefault="00483CED" w:rsidP="00483CED">
            <w:pPr>
              <w:ind w:left="122" w:firstLine="122"/>
              <w:jc w:val="both"/>
              <w:rPr>
                <w:rFonts w:ascii="Times New Roman" w:hAnsi="Times New Roman"/>
                <w:sz w:val="18"/>
                <w:szCs w:val="18"/>
                <w:lang w:eastAsia="uk-UA"/>
              </w:rPr>
            </w:pPr>
          </w:p>
          <w:p w:rsidR="00483CED" w:rsidRPr="00662270" w:rsidRDefault="00483CED" w:rsidP="00483CED">
            <w:pPr>
              <w:ind w:left="122" w:firstLine="122"/>
              <w:jc w:val="both"/>
              <w:rPr>
                <w:rFonts w:ascii="Times New Roman" w:hAnsi="Times New Roman"/>
                <w:sz w:val="18"/>
                <w:szCs w:val="18"/>
                <w:lang w:eastAsia="uk-UA"/>
              </w:rPr>
            </w:pPr>
          </w:p>
          <w:p w:rsidR="00483CED" w:rsidRPr="00662270" w:rsidRDefault="00483CED" w:rsidP="00483CED">
            <w:pPr>
              <w:ind w:left="122" w:firstLine="122"/>
              <w:jc w:val="both"/>
              <w:rPr>
                <w:rFonts w:ascii="Times New Roman" w:hAnsi="Times New Roman"/>
                <w:sz w:val="18"/>
                <w:szCs w:val="18"/>
                <w:lang w:eastAsia="uk-UA"/>
              </w:rPr>
            </w:pPr>
          </w:p>
          <w:p w:rsidR="00483CED" w:rsidRPr="00662270" w:rsidRDefault="00483CED" w:rsidP="00483CED">
            <w:pPr>
              <w:ind w:left="122" w:firstLine="122"/>
              <w:jc w:val="both"/>
              <w:rPr>
                <w:rFonts w:ascii="Times New Roman" w:hAnsi="Times New Roman"/>
                <w:sz w:val="18"/>
                <w:szCs w:val="18"/>
                <w:lang w:eastAsia="uk-UA"/>
              </w:rPr>
            </w:pPr>
          </w:p>
          <w:p w:rsidR="00483CED" w:rsidRPr="00662270" w:rsidRDefault="00483CED" w:rsidP="00483CED">
            <w:pPr>
              <w:ind w:left="122" w:firstLine="122"/>
              <w:jc w:val="both"/>
              <w:rPr>
                <w:rFonts w:ascii="Times New Roman" w:hAnsi="Times New Roman"/>
                <w:sz w:val="18"/>
                <w:szCs w:val="18"/>
                <w:lang w:eastAsia="uk-UA"/>
              </w:rPr>
            </w:pPr>
          </w:p>
          <w:p w:rsidR="00483CED" w:rsidRPr="00662270" w:rsidRDefault="00483CED" w:rsidP="00483CED">
            <w:pPr>
              <w:ind w:left="122" w:firstLine="122"/>
              <w:jc w:val="both"/>
              <w:rPr>
                <w:rFonts w:ascii="Times New Roman" w:hAnsi="Times New Roman"/>
                <w:sz w:val="18"/>
                <w:szCs w:val="18"/>
                <w:lang w:eastAsia="uk-UA"/>
              </w:rPr>
            </w:pPr>
          </w:p>
          <w:p w:rsidR="00483CED" w:rsidRPr="00662270" w:rsidRDefault="00483CED" w:rsidP="00483CED">
            <w:pPr>
              <w:ind w:left="122" w:firstLine="122"/>
              <w:jc w:val="both"/>
              <w:rPr>
                <w:rFonts w:ascii="Times New Roman" w:hAnsi="Times New Roman"/>
                <w:sz w:val="18"/>
                <w:szCs w:val="18"/>
                <w:lang w:eastAsia="uk-UA"/>
              </w:rPr>
            </w:pPr>
          </w:p>
          <w:p w:rsidR="00483CED" w:rsidRPr="00662270" w:rsidRDefault="00483CED" w:rsidP="00483CED">
            <w:pPr>
              <w:ind w:left="122" w:firstLine="122"/>
              <w:jc w:val="both"/>
              <w:rPr>
                <w:rFonts w:ascii="Times New Roman" w:hAnsi="Times New Roman"/>
                <w:sz w:val="18"/>
                <w:szCs w:val="18"/>
                <w:lang w:eastAsia="uk-UA"/>
              </w:rPr>
            </w:pPr>
          </w:p>
          <w:p w:rsidR="00483CED" w:rsidRPr="00662270" w:rsidRDefault="00483CED" w:rsidP="00483CED">
            <w:pPr>
              <w:ind w:left="122" w:firstLine="122"/>
              <w:jc w:val="both"/>
              <w:rPr>
                <w:rFonts w:ascii="Times New Roman" w:hAnsi="Times New Roman"/>
                <w:sz w:val="18"/>
                <w:szCs w:val="18"/>
                <w:lang w:eastAsia="uk-UA"/>
              </w:rPr>
            </w:pPr>
          </w:p>
          <w:p w:rsidR="00483CED" w:rsidRPr="00662270" w:rsidRDefault="00483CED" w:rsidP="00483CED">
            <w:pPr>
              <w:ind w:left="113" w:right="23" w:hanging="18"/>
              <w:jc w:val="center"/>
              <w:rPr>
                <w:rFonts w:ascii="Times New Roman" w:hAnsi="Times New Roman"/>
                <w:sz w:val="18"/>
                <w:szCs w:val="18"/>
                <w:lang w:eastAsia="uk-UA"/>
              </w:rPr>
            </w:pPr>
            <w:r w:rsidRPr="00662270">
              <w:rPr>
                <w:rFonts w:ascii="Times New Roman" w:hAnsi="Times New Roman"/>
                <w:sz w:val="18"/>
                <w:szCs w:val="18"/>
                <w:lang w:eastAsia="uk-UA"/>
              </w:rPr>
              <w:t>п.п. 20.1.2 п. 20.1 ст. 20 ПКУ</w:t>
            </w:r>
          </w:p>
          <w:p w:rsidR="00483CED" w:rsidRPr="00662270" w:rsidRDefault="00483CED" w:rsidP="00483CED">
            <w:pPr>
              <w:ind w:left="113" w:right="23" w:hanging="18"/>
              <w:rPr>
                <w:rFonts w:ascii="Times New Roman" w:hAnsi="Times New Roman"/>
                <w:sz w:val="18"/>
                <w:szCs w:val="18"/>
                <w:lang w:eastAsia="uk-UA"/>
              </w:rPr>
            </w:pPr>
          </w:p>
          <w:p w:rsidR="00483CED" w:rsidRPr="00662270" w:rsidRDefault="00483CED" w:rsidP="00483CED">
            <w:pPr>
              <w:ind w:left="122" w:firstLine="122"/>
              <w:jc w:val="both"/>
              <w:rPr>
                <w:rFonts w:ascii="Times New Roman" w:hAnsi="Times New Roman"/>
                <w:sz w:val="18"/>
                <w:szCs w:val="18"/>
                <w:lang w:eastAsia="uk-UA"/>
              </w:rPr>
            </w:pPr>
          </w:p>
          <w:p w:rsidR="00483CED" w:rsidRPr="00662270" w:rsidRDefault="00483CED" w:rsidP="00483CED">
            <w:pPr>
              <w:ind w:left="122" w:firstLine="122"/>
              <w:jc w:val="both"/>
              <w:rPr>
                <w:rFonts w:ascii="Times New Roman" w:hAnsi="Times New Roman"/>
                <w:sz w:val="18"/>
                <w:szCs w:val="18"/>
                <w:lang w:eastAsia="uk-UA"/>
              </w:rPr>
            </w:pPr>
          </w:p>
          <w:p w:rsidR="00483CED" w:rsidRPr="00662270" w:rsidRDefault="00483CED" w:rsidP="00483CED">
            <w:pPr>
              <w:ind w:left="122" w:firstLine="122"/>
              <w:jc w:val="both"/>
              <w:rPr>
                <w:rFonts w:ascii="Times New Roman" w:hAnsi="Times New Roman"/>
                <w:sz w:val="18"/>
                <w:szCs w:val="18"/>
                <w:lang w:eastAsia="uk-UA"/>
              </w:rPr>
            </w:pPr>
          </w:p>
          <w:p w:rsidR="00483CED" w:rsidRPr="00662270" w:rsidRDefault="00483CED" w:rsidP="00483CED">
            <w:pPr>
              <w:ind w:left="122" w:firstLine="122"/>
              <w:jc w:val="both"/>
              <w:rPr>
                <w:rFonts w:ascii="Times New Roman" w:hAnsi="Times New Roman"/>
                <w:sz w:val="18"/>
                <w:szCs w:val="18"/>
                <w:lang w:eastAsia="uk-UA"/>
              </w:rPr>
            </w:pPr>
          </w:p>
          <w:p w:rsidR="00483CED" w:rsidRPr="00662270" w:rsidRDefault="00483CED" w:rsidP="00483CED">
            <w:pPr>
              <w:ind w:left="122" w:firstLine="122"/>
              <w:jc w:val="both"/>
              <w:rPr>
                <w:rFonts w:ascii="Times New Roman" w:hAnsi="Times New Roman"/>
                <w:sz w:val="18"/>
                <w:szCs w:val="18"/>
                <w:lang w:eastAsia="uk-UA"/>
              </w:rPr>
            </w:pPr>
          </w:p>
          <w:p w:rsidR="00483CED" w:rsidRPr="00662270" w:rsidRDefault="00483CED" w:rsidP="00483CED">
            <w:pPr>
              <w:ind w:left="122" w:firstLine="122"/>
              <w:jc w:val="both"/>
              <w:rPr>
                <w:rFonts w:ascii="Times New Roman" w:hAnsi="Times New Roman"/>
                <w:sz w:val="18"/>
                <w:szCs w:val="18"/>
                <w:lang w:eastAsia="uk-UA"/>
              </w:rPr>
            </w:pPr>
          </w:p>
          <w:p w:rsidR="00483CED" w:rsidRPr="00662270" w:rsidRDefault="00483CED" w:rsidP="00483CED">
            <w:pPr>
              <w:ind w:left="122" w:firstLine="122"/>
              <w:jc w:val="both"/>
              <w:rPr>
                <w:rFonts w:ascii="Times New Roman" w:hAnsi="Times New Roman"/>
                <w:sz w:val="18"/>
                <w:szCs w:val="18"/>
                <w:lang w:eastAsia="uk-UA"/>
              </w:rPr>
            </w:pPr>
          </w:p>
          <w:p w:rsidR="00483CED" w:rsidRPr="00662270" w:rsidRDefault="00483CED" w:rsidP="00483CED">
            <w:pPr>
              <w:ind w:left="122" w:firstLine="122"/>
              <w:jc w:val="both"/>
              <w:rPr>
                <w:rFonts w:ascii="Times New Roman" w:hAnsi="Times New Roman"/>
                <w:sz w:val="18"/>
                <w:szCs w:val="18"/>
                <w:lang w:eastAsia="uk-UA"/>
              </w:rPr>
            </w:pPr>
          </w:p>
          <w:p w:rsidR="00483CED" w:rsidRPr="00662270" w:rsidRDefault="00483CED" w:rsidP="00483CED">
            <w:pPr>
              <w:ind w:left="122" w:firstLine="122"/>
              <w:jc w:val="both"/>
              <w:rPr>
                <w:rFonts w:ascii="Times New Roman" w:hAnsi="Times New Roman"/>
                <w:sz w:val="18"/>
                <w:szCs w:val="18"/>
                <w:lang w:eastAsia="uk-UA"/>
              </w:rPr>
            </w:pPr>
          </w:p>
          <w:p w:rsidR="00483CED" w:rsidRPr="00662270" w:rsidRDefault="00483CED" w:rsidP="00483CED">
            <w:pPr>
              <w:ind w:left="122" w:firstLine="122"/>
              <w:jc w:val="both"/>
              <w:rPr>
                <w:rFonts w:ascii="Times New Roman" w:hAnsi="Times New Roman"/>
                <w:sz w:val="18"/>
                <w:szCs w:val="18"/>
                <w:lang w:eastAsia="uk-UA"/>
              </w:rPr>
            </w:pPr>
          </w:p>
          <w:p w:rsidR="00483CED" w:rsidRPr="00662270" w:rsidRDefault="00483CED" w:rsidP="00483CED">
            <w:pPr>
              <w:ind w:left="122" w:firstLine="122"/>
              <w:jc w:val="both"/>
              <w:rPr>
                <w:rFonts w:ascii="Times New Roman" w:hAnsi="Times New Roman"/>
                <w:sz w:val="18"/>
                <w:szCs w:val="18"/>
                <w:lang w:eastAsia="uk-UA"/>
              </w:rPr>
            </w:pPr>
          </w:p>
          <w:p w:rsidR="00483CED" w:rsidRPr="00662270" w:rsidRDefault="00483CED" w:rsidP="00483CED">
            <w:pPr>
              <w:ind w:left="122" w:firstLine="122"/>
              <w:jc w:val="both"/>
              <w:rPr>
                <w:rFonts w:ascii="Times New Roman" w:hAnsi="Times New Roman"/>
                <w:sz w:val="18"/>
                <w:szCs w:val="18"/>
                <w:lang w:eastAsia="uk-UA"/>
              </w:rPr>
            </w:pPr>
          </w:p>
          <w:p w:rsidR="00483CED" w:rsidRPr="00662270" w:rsidRDefault="00483CED" w:rsidP="00483CED">
            <w:pPr>
              <w:ind w:left="122" w:firstLine="122"/>
              <w:jc w:val="both"/>
              <w:rPr>
                <w:rFonts w:ascii="Times New Roman" w:hAnsi="Times New Roman"/>
                <w:sz w:val="18"/>
                <w:szCs w:val="18"/>
                <w:lang w:eastAsia="uk-UA"/>
              </w:rPr>
            </w:pPr>
          </w:p>
          <w:p w:rsidR="00483CED" w:rsidRPr="00662270" w:rsidRDefault="00483CED" w:rsidP="00483CED">
            <w:pPr>
              <w:ind w:left="122" w:firstLine="122"/>
              <w:jc w:val="both"/>
              <w:rPr>
                <w:rFonts w:ascii="Times New Roman" w:hAnsi="Times New Roman"/>
                <w:sz w:val="18"/>
                <w:szCs w:val="18"/>
                <w:lang w:eastAsia="uk-UA"/>
              </w:rPr>
            </w:pPr>
          </w:p>
          <w:p w:rsidR="00483CED" w:rsidRPr="00662270" w:rsidRDefault="00483CED" w:rsidP="00483CED">
            <w:pPr>
              <w:ind w:left="122" w:firstLine="122"/>
              <w:jc w:val="both"/>
              <w:rPr>
                <w:rFonts w:ascii="Times New Roman" w:hAnsi="Times New Roman"/>
                <w:sz w:val="18"/>
                <w:szCs w:val="18"/>
                <w:lang w:eastAsia="uk-UA"/>
              </w:rPr>
            </w:pPr>
          </w:p>
          <w:p w:rsidR="00483CED" w:rsidRPr="00662270" w:rsidRDefault="00483CED" w:rsidP="00483CED">
            <w:pPr>
              <w:ind w:left="122" w:firstLine="122"/>
              <w:jc w:val="both"/>
              <w:rPr>
                <w:rFonts w:ascii="Times New Roman" w:hAnsi="Times New Roman"/>
                <w:sz w:val="18"/>
                <w:szCs w:val="18"/>
                <w:lang w:eastAsia="uk-UA"/>
              </w:rPr>
            </w:pPr>
          </w:p>
          <w:p w:rsidR="00483CED" w:rsidRPr="00662270" w:rsidRDefault="00483CED" w:rsidP="00483CED">
            <w:pPr>
              <w:ind w:left="122" w:firstLine="122"/>
              <w:jc w:val="both"/>
              <w:rPr>
                <w:rFonts w:ascii="Times New Roman" w:hAnsi="Times New Roman"/>
                <w:sz w:val="18"/>
                <w:szCs w:val="18"/>
                <w:lang w:eastAsia="uk-UA"/>
              </w:rPr>
            </w:pPr>
          </w:p>
          <w:p w:rsidR="00483CED" w:rsidRPr="00662270" w:rsidRDefault="00483CED" w:rsidP="00483CED">
            <w:pPr>
              <w:ind w:left="122" w:firstLine="122"/>
              <w:jc w:val="both"/>
              <w:rPr>
                <w:rFonts w:ascii="Times New Roman" w:hAnsi="Times New Roman"/>
                <w:sz w:val="18"/>
                <w:szCs w:val="18"/>
                <w:lang w:eastAsia="uk-UA"/>
              </w:rPr>
            </w:pPr>
          </w:p>
          <w:p w:rsidR="00483CED" w:rsidRPr="00662270" w:rsidRDefault="00483CED" w:rsidP="00483CED">
            <w:pPr>
              <w:ind w:left="122" w:firstLine="122"/>
              <w:jc w:val="both"/>
              <w:rPr>
                <w:rFonts w:ascii="Times New Roman" w:hAnsi="Times New Roman"/>
                <w:sz w:val="18"/>
                <w:szCs w:val="18"/>
                <w:lang w:eastAsia="uk-UA"/>
              </w:rPr>
            </w:pPr>
          </w:p>
          <w:p w:rsidR="00483CED" w:rsidRPr="00662270" w:rsidRDefault="00483CED" w:rsidP="00483CED">
            <w:pPr>
              <w:ind w:left="122" w:firstLine="122"/>
              <w:jc w:val="both"/>
              <w:rPr>
                <w:rFonts w:ascii="Times New Roman" w:hAnsi="Times New Roman"/>
                <w:sz w:val="18"/>
                <w:szCs w:val="18"/>
                <w:lang w:eastAsia="uk-UA"/>
              </w:rPr>
            </w:pPr>
          </w:p>
          <w:p w:rsidR="00483CED" w:rsidRPr="00662270" w:rsidRDefault="00483CED" w:rsidP="00483CED">
            <w:pPr>
              <w:ind w:left="122" w:firstLine="122"/>
              <w:jc w:val="both"/>
              <w:rPr>
                <w:rFonts w:ascii="Times New Roman" w:hAnsi="Times New Roman"/>
                <w:sz w:val="18"/>
                <w:szCs w:val="18"/>
                <w:lang w:eastAsia="uk-UA"/>
              </w:rPr>
            </w:pPr>
          </w:p>
          <w:p w:rsidR="00483CED" w:rsidRPr="00662270" w:rsidRDefault="00483CED" w:rsidP="00483CED">
            <w:pPr>
              <w:ind w:left="122" w:firstLine="122"/>
              <w:jc w:val="both"/>
              <w:rPr>
                <w:rFonts w:ascii="Times New Roman" w:hAnsi="Times New Roman"/>
                <w:sz w:val="18"/>
                <w:szCs w:val="18"/>
                <w:lang w:eastAsia="uk-UA"/>
              </w:rPr>
            </w:pPr>
          </w:p>
          <w:p w:rsidR="00483CED" w:rsidRPr="00662270" w:rsidRDefault="00483CED" w:rsidP="00483CED">
            <w:pPr>
              <w:ind w:left="122" w:firstLine="122"/>
              <w:jc w:val="both"/>
              <w:rPr>
                <w:rFonts w:ascii="Times New Roman" w:hAnsi="Times New Roman"/>
                <w:sz w:val="18"/>
                <w:szCs w:val="18"/>
                <w:lang w:eastAsia="uk-UA"/>
              </w:rPr>
            </w:pPr>
          </w:p>
          <w:p w:rsidR="00483CED" w:rsidRPr="00662270" w:rsidRDefault="00483CED" w:rsidP="00483CED">
            <w:pPr>
              <w:ind w:left="122" w:firstLine="122"/>
              <w:jc w:val="both"/>
              <w:rPr>
                <w:rFonts w:ascii="Times New Roman" w:hAnsi="Times New Roman"/>
                <w:sz w:val="18"/>
                <w:szCs w:val="18"/>
                <w:lang w:eastAsia="uk-UA"/>
              </w:rPr>
            </w:pPr>
          </w:p>
          <w:p w:rsidR="00483CED" w:rsidRPr="00662270" w:rsidRDefault="00483CED" w:rsidP="00483CED">
            <w:pPr>
              <w:ind w:left="122" w:firstLine="122"/>
              <w:jc w:val="both"/>
              <w:rPr>
                <w:rFonts w:ascii="Times New Roman" w:hAnsi="Times New Roman"/>
                <w:sz w:val="18"/>
                <w:szCs w:val="18"/>
                <w:lang w:eastAsia="uk-UA"/>
              </w:rPr>
            </w:pPr>
          </w:p>
          <w:p w:rsidR="00483CED" w:rsidRPr="00662270" w:rsidRDefault="00483CED" w:rsidP="00483CED">
            <w:pPr>
              <w:ind w:left="122" w:firstLine="122"/>
              <w:jc w:val="both"/>
              <w:rPr>
                <w:rFonts w:ascii="Times New Roman" w:hAnsi="Times New Roman"/>
                <w:sz w:val="18"/>
                <w:szCs w:val="18"/>
                <w:lang w:eastAsia="uk-UA"/>
              </w:rPr>
            </w:pPr>
          </w:p>
          <w:p w:rsidR="00483CED" w:rsidRPr="00662270" w:rsidRDefault="00483CED" w:rsidP="00483CED">
            <w:pPr>
              <w:ind w:left="122" w:firstLine="122"/>
              <w:jc w:val="both"/>
              <w:rPr>
                <w:rFonts w:ascii="Times New Roman" w:hAnsi="Times New Roman"/>
                <w:sz w:val="18"/>
                <w:szCs w:val="18"/>
                <w:lang w:eastAsia="uk-UA"/>
              </w:rPr>
            </w:pPr>
          </w:p>
          <w:p w:rsidR="00483CED" w:rsidRPr="00662270" w:rsidRDefault="00483CED" w:rsidP="00483CED">
            <w:pPr>
              <w:ind w:left="122" w:firstLine="122"/>
              <w:jc w:val="both"/>
              <w:rPr>
                <w:rFonts w:ascii="Times New Roman" w:hAnsi="Times New Roman"/>
                <w:sz w:val="18"/>
                <w:szCs w:val="18"/>
                <w:lang w:eastAsia="uk-UA"/>
              </w:rPr>
            </w:pPr>
          </w:p>
          <w:p w:rsidR="00483CED" w:rsidRPr="00662270" w:rsidRDefault="00483CED" w:rsidP="00483CED">
            <w:pPr>
              <w:ind w:left="122" w:firstLine="122"/>
              <w:jc w:val="both"/>
              <w:rPr>
                <w:rFonts w:ascii="Times New Roman" w:hAnsi="Times New Roman"/>
                <w:sz w:val="18"/>
                <w:szCs w:val="18"/>
                <w:lang w:eastAsia="uk-UA"/>
              </w:rPr>
            </w:pPr>
          </w:p>
          <w:p w:rsidR="00483CED" w:rsidRPr="00662270" w:rsidRDefault="00483CED" w:rsidP="00483CED">
            <w:pPr>
              <w:ind w:left="122" w:firstLine="122"/>
              <w:jc w:val="both"/>
              <w:rPr>
                <w:rFonts w:ascii="Times New Roman" w:hAnsi="Times New Roman"/>
                <w:sz w:val="18"/>
                <w:szCs w:val="18"/>
                <w:lang w:eastAsia="uk-UA"/>
              </w:rPr>
            </w:pPr>
          </w:p>
          <w:p w:rsidR="00483CED" w:rsidRPr="00662270" w:rsidRDefault="00483CED" w:rsidP="00483CED">
            <w:pPr>
              <w:ind w:left="122" w:firstLine="122"/>
              <w:jc w:val="both"/>
              <w:rPr>
                <w:rFonts w:ascii="Times New Roman" w:hAnsi="Times New Roman"/>
                <w:sz w:val="18"/>
                <w:szCs w:val="18"/>
                <w:lang w:eastAsia="uk-UA"/>
              </w:rPr>
            </w:pPr>
          </w:p>
          <w:p w:rsidR="00483CED" w:rsidRPr="00662270" w:rsidRDefault="00483CED" w:rsidP="00483CED">
            <w:pPr>
              <w:ind w:left="113" w:right="23" w:hanging="18"/>
              <w:jc w:val="center"/>
              <w:rPr>
                <w:rFonts w:ascii="Times New Roman" w:hAnsi="Times New Roman"/>
                <w:sz w:val="18"/>
                <w:szCs w:val="18"/>
                <w:lang w:eastAsia="uk-UA"/>
              </w:rPr>
            </w:pPr>
            <w:r w:rsidRPr="00662270">
              <w:rPr>
                <w:rFonts w:ascii="Times New Roman" w:hAnsi="Times New Roman"/>
                <w:sz w:val="18"/>
                <w:szCs w:val="18"/>
                <w:lang w:eastAsia="uk-UA"/>
              </w:rPr>
              <w:t>п.п. 20.1.3 п. 20.1ст. 20 ПКУ</w:t>
            </w:r>
          </w:p>
          <w:p w:rsidR="00483CED" w:rsidRPr="00662270" w:rsidRDefault="00483CED" w:rsidP="00483CED">
            <w:pPr>
              <w:ind w:left="113" w:right="23" w:hanging="18"/>
              <w:jc w:val="center"/>
              <w:rPr>
                <w:rFonts w:ascii="Times New Roman" w:hAnsi="Times New Roman"/>
                <w:sz w:val="18"/>
                <w:szCs w:val="18"/>
                <w:lang w:eastAsia="uk-UA"/>
              </w:rPr>
            </w:pPr>
          </w:p>
          <w:p w:rsidR="00483CED" w:rsidRPr="00662270" w:rsidRDefault="00483CED" w:rsidP="00483CED">
            <w:pPr>
              <w:ind w:left="113" w:right="23" w:hanging="18"/>
              <w:rPr>
                <w:rFonts w:ascii="Times New Roman" w:hAnsi="Times New Roman"/>
                <w:sz w:val="18"/>
                <w:szCs w:val="18"/>
                <w:lang w:eastAsia="uk-UA"/>
              </w:rPr>
            </w:pPr>
          </w:p>
          <w:p w:rsidR="00483CED" w:rsidRPr="00662270" w:rsidRDefault="00483CED" w:rsidP="00483CED">
            <w:pPr>
              <w:ind w:left="113" w:right="23" w:hanging="18"/>
              <w:rPr>
                <w:rFonts w:ascii="Times New Roman" w:hAnsi="Times New Roman"/>
                <w:sz w:val="18"/>
                <w:szCs w:val="18"/>
                <w:lang w:eastAsia="uk-UA"/>
              </w:rPr>
            </w:pPr>
          </w:p>
          <w:p w:rsidR="00483CED" w:rsidRPr="00662270" w:rsidRDefault="00483CED" w:rsidP="00483CED">
            <w:pPr>
              <w:ind w:left="113" w:right="23" w:hanging="18"/>
              <w:rPr>
                <w:rFonts w:ascii="Times New Roman" w:hAnsi="Times New Roman"/>
                <w:sz w:val="18"/>
                <w:szCs w:val="18"/>
                <w:lang w:eastAsia="uk-UA"/>
              </w:rPr>
            </w:pPr>
          </w:p>
          <w:p w:rsidR="00483CED" w:rsidRPr="00662270" w:rsidRDefault="00483CED" w:rsidP="00483CED">
            <w:pPr>
              <w:ind w:left="113" w:right="23" w:hanging="18"/>
              <w:rPr>
                <w:rFonts w:ascii="Times New Roman" w:hAnsi="Times New Roman"/>
                <w:sz w:val="18"/>
                <w:szCs w:val="18"/>
                <w:lang w:eastAsia="uk-UA"/>
              </w:rPr>
            </w:pPr>
          </w:p>
          <w:p w:rsidR="00483CED" w:rsidRPr="00662270" w:rsidRDefault="00483CED" w:rsidP="00483CED">
            <w:pPr>
              <w:ind w:left="113" w:right="23" w:hanging="18"/>
              <w:rPr>
                <w:rFonts w:ascii="Times New Roman" w:hAnsi="Times New Roman"/>
                <w:sz w:val="18"/>
                <w:szCs w:val="18"/>
                <w:lang w:eastAsia="uk-UA"/>
              </w:rPr>
            </w:pPr>
          </w:p>
          <w:p w:rsidR="00483CED" w:rsidRPr="00662270" w:rsidRDefault="00483CED" w:rsidP="00483CED">
            <w:pPr>
              <w:ind w:left="113" w:right="23" w:hanging="18"/>
              <w:rPr>
                <w:rFonts w:ascii="Times New Roman" w:hAnsi="Times New Roman"/>
                <w:sz w:val="18"/>
                <w:szCs w:val="18"/>
                <w:lang w:eastAsia="uk-UA"/>
              </w:rPr>
            </w:pPr>
          </w:p>
          <w:p w:rsidR="00483CED" w:rsidRPr="00662270" w:rsidRDefault="00483CED" w:rsidP="00483CED">
            <w:pPr>
              <w:ind w:left="113" w:right="23" w:hanging="18"/>
              <w:rPr>
                <w:rFonts w:ascii="Times New Roman" w:hAnsi="Times New Roman"/>
                <w:sz w:val="18"/>
                <w:szCs w:val="18"/>
                <w:lang w:eastAsia="uk-UA"/>
              </w:rPr>
            </w:pPr>
          </w:p>
          <w:p w:rsidR="00483CED" w:rsidRPr="00662270" w:rsidRDefault="00483CED" w:rsidP="00483CED">
            <w:pPr>
              <w:ind w:left="113" w:right="23" w:hanging="18"/>
              <w:rPr>
                <w:rFonts w:ascii="Times New Roman" w:hAnsi="Times New Roman"/>
                <w:sz w:val="18"/>
                <w:szCs w:val="18"/>
                <w:lang w:eastAsia="uk-UA"/>
              </w:rPr>
            </w:pPr>
          </w:p>
          <w:p w:rsidR="00483CED" w:rsidRPr="00662270" w:rsidRDefault="00483CED" w:rsidP="00483CED">
            <w:pPr>
              <w:ind w:left="113" w:right="23" w:hanging="18"/>
              <w:rPr>
                <w:rFonts w:ascii="Times New Roman" w:hAnsi="Times New Roman"/>
                <w:sz w:val="18"/>
                <w:szCs w:val="18"/>
                <w:lang w:eastAsia="uk-UA"/>
              </w:rPr>
            </w:pPr>
          </w:p>
          <w:p w:rsidR="00483CED" w:rsidRPr="00662270" w:rsidRDefault="00483CED" w:rsidP="00483CED">
            <w:pPr>
              <w:ind w:left="113" w:right="23" w:hanging="18"/>
              <w:rPr>
                <w:rFonts w:ascii="Times New Roman" w:hAnsi="Times New Roman"/>
                <w:sz w:val="18"/>
                <w:szCs w:val="18"/>
                <w:lang w:eastAsia="uk-UA"/>
              </w:rPr>
            </w:pPr>
          </w:p>
          <w:p w:rsidR="00483CED" w:rsidRPr="00662270" w:rsidRDefault="00483CED" w:rsidP="00483CED">
            <w:pPr>
              <w:ind w:left="113" w:right="23" w:hanging="18"/>
              <w:rPr>
                <w:rFonts w:ascii="Times New Roman" w:hAnsi="Times New Roman"/>
                <w:sz w:val="18"/>
                <w:szCs w:val="18"/>
                <w:lang w:eastAsia="uk-UA"/>
              </w:rPr>
            </w:pPr>
          </w:p>
          <w:p w:rsidR="00483CED" w:rsidRPr="00662270" w:rsidRDefault="00483CED" w:rsidP="00483CED">
            <w:pPr>
              <w:ind w:left="113" w:right="23" w:hanging="18"/>
              <w:rPr>
                <w:rFonts w:ascii="Times New Roman" w:hAnsi="Times New Roman"/>
                <w:sz w:val="18"/>
                <w:szCs w:val="18"/>
                <w:lang w:eastAsia="uk-UA"/>
              </w:rPr>
            </w:pPr>
          </w:p>
          <w:p w:rsidR="00483CED" w:rsidRPr="00662270" w:rsidRDefault="00483CED" w:rsidP="00483CED">
            <w:pPr>
              <w:ind w:left="113" w:right="23" w:hanging="18"/>
              <w:rPr>
                <w:rFonts w:ascii="Times New Roman" w:hAnsi="Times New Roman"/>
                <w:sz w:val="18"/>
                <w:szCs w:val="18"/>
                <w:lang w:eastAsia="uk-UA"/>
              </w:rPr>
            </w:pPr>
          </w:p>
          <w:p w:rsidR="00483CED" w:rsidRPr="00662270" w:rsidRDefault="00483CED" w:rsidP="00483CED">
            <w:pPr>
              <w:ind w:left="113" w:right="23" w:hanging="18"/>
              <w:jc w:val="center"/>
              <w:rPr>
                <w:rFonts w:ascii="Times New Roman" w:hAnsi="Times New Roman"/>
                <w:sz w:val="18"/>
                <w:szCs w:val="18"/>
                <w:lang w:eastAsia="uk-UA"/>
              </w:rPr>
            </w:pPr>
            <w:r w:rsidRPr="00662270">
              <w:rPr>
                <w:rFonts w:ascii="Times New Roman" w:hAnsi="Times New Roman"/>
                <w:sz w:val="18"/>
                <w:szCs w:val="18"/>
                <w:lang w:eastAsia="uk-UA"/>
              </w:rPr>
              <w:t>п. 73.5 ст. 73 ПКУ</w:t>
            </w:r>
          </w:p>
          <w:p w:rsidR="00483CED" w:rsidRPr="00662270" w:rsidRDefault="00483CED" w:rsidP="00483CED">
            <w:pPr>
              <w:ind w:left="113" w:right="23" w:hanging="18"/>
              <w:rPr>
                <w:rFonts w:ascii="Times New Roman" w:hAnsi="Times New Roman"/>
                <w:sz w:val="18"/>
                <w:szCs w:val="18"/>
                <w:lang w:eastAsia="uk-UA"/>
              </w:rPr>
            </w:pPr>
          </w:p>
          <w:p w:rsidR="00483CED" w:rsidRPr="00662270" w:rsidRDefault="00483CED" w:rsidP="00483CED">
            <w:pPr>
              <w:ind w:left="122" w:firstLine="122"/>
              <w:jc w:val="both"/>
              <w:rPr>
                <w:rFonts w:ascii="Times New Roman" w:hAnsi="Times New Roman"/>
                <w:sz w:val="18"/>
                <w:szCs w:val="18"/>
                <w:lang w:eastAsia="uk-UA"/>
              </w:rPr>
            </w:pPr>
          </w:p>
          <w:p w:rsidR="00483CED" w:rsidRPr="00662270" w:rsidRDefault="00483CED" w:rsidP="00483CED">
            <w:pPr>
              <w:ind w:left="122" w:firstLine="122"/>
              <w:jc w:val="both"/>
              <w:rPr>
                <w:rFonts w:ascii="Times New Roman" w:hAnsi="Times New Roman"/>
                <w:sz w:val="18"/>
                <w:szCs w:val="18"/>
                <w:lang w:eastAsia="uk-UA"/>
              </w:rPr>
            </w:pPr>
          </w:p>
          <w:p w:rsidR="00483CED" w:rsidRPr="00662270" w:rsidRDefault="00483CED" w:rsidP="00483CED">
            <w:pPr>
              <w:ind w:left="122" w:firstLine="122"/>
              <w:jc w:val="both"/>
              <w:rPr>
                <w:rFonts w:ascii="Times New Roman" w:hAnsi="Times New Roman"/>
                <w:sz w:val="18"/>
                <w:szCs w:val="18"/>
                <w:lang w:eastAsia="uk-UA"/>
              </w:rPr>
            </w:pPr>
          </w:p>
          <w:p w:rsidR="00483CED" w:rsidRPr="00662270" w:rsidRDefault="00483CED" w:rsidP="00483CED">
            <w:pPr>
              <w:ind w:left="122" w:firstLine="122"/>
              <w:jc w:val="both"/>
              <w:rPr>
                <w:rFonts w:ascii="Times New Roman" w:hAnsi="Times New Roman"/>
                <w:sz w:val="18"/>
                <w:szCs w:val="18"/>
                <w:lang w:eastAsia="uk-UA"/>
              </w:rPr>
            </w:pPr>
          </w:p>
          <w:p w:rsidR="00483CED" w:rsidRPr="00662270" w:rsidRDefault="00483CED" w:rsidP="00483CED">
            <w:pPr>
              <w:ind w:left="122" w:firstLine="122"/>
              <w:jc w:val="both"/>
              <w:rPr>
                <w:rFonts w:ascii="Times New Roman" w:hAnsi="Times New Roman"/>
                <w:sz w:val="18"/>
                <w:szCs w:val="18"/>
                <w:lang w:eastAsia="uk-UA"/>
              </w:rPr>
            </w:pPr>
          </w:p>
          <w:p w:rsidR="00483CED" w:rsidRPr="00662270" w:rsidRDefault="00483CED" w:rsidP="00483CED">
            <w:pPr>
              <w:ind w:left="122" w:firstLine="122"/>
              <w:jc w:val="both"/>
              <w:rPr>
                <w:rFonts w:ascii="Times New Roman" w:hAnsi="Times New Roman"/>
                <w:sz w:val="18"/>
                <w:szCs w:val="18"/>
                <w:lang w:eastAsia="uk-UA"/>
              </w:rPr>
            </w:pPr>
          </w:p>
          <w:p w:rsidR="00483CED" w:rsidRPr="00662270" w:rsidRDefault="00483CED" w:rsidP="00483CED">
            <w:pPr>
              <w:ind w:left="122" w:firstLine="122"/>
              <w:jc w:val="both"/>
              <w:rPr>
                <w:rFonts w:ascii="Times New Roman" w:hAnsi="Times New Roman"/>
                <w:sz w:val="18"/>
                <w:szCs w:val="18"/>
                <w:lang w:eastAsia="uk-UA"/>
              </w:rPr>
            </w:pPr>
          </w:p>
          <w:p w:rsidR="00483CED" w:rsidRPr="00662270" w:rsidRDefault="00483CED" w:rsidP="00483CED">
            <w:pPr>
              <w:ind w:left="122" w:firstLine="122"/>
              <w:jc w:val="both"/>
              <w:rPr>
                <w:rFonts w:ascii="Times New Roman" w:hAnsi="Times New Roman"/>
                <w:sz w:val="18"/>
                <w:szCs w:val="18"/>
                <w:lang w:eastAsia="uk-UA"/>
              </w:rPr>
            </w:pPr>
          </w:p>
          <w:p w:rsidR="00483CED" w:rsidRPr="00662270" w:rsidRDefault="00483CED" w:rsidP="00483CED">
            <w:pPr>
              <w:ind w:left="122" w:firstLine="122"/>
              <w:jc w:val="both"/>
              <w:rPr>
                <w:rFonts w:ascii="Times New Roman" w:hAnsi="Times New Roman"/>
                <w:sz w:val="18"/>
                <w:szCs w:val="18"/>
                <w:lang w:eastAsia="uk-UA"/>
              </w:rPr>
            </w:pPr>
          </w:p>
          <w:p w:rsidR="00483CED" w:rsidRPr="00662270" w:rsidRDefault="00483CED" w:rsidP="00483CED">
            <w:pPr>
              <w:ind w:left="122" w:firstLine="122"/>
              <w:jc w:val="both"/>
              <w:rPr>
                <w:rFonts w:ascii="Times New Roman" w:hAnsi="Times New Roman"/>
                <w:sz w:val="18"/>
                <w:szCs w:val="18"/>
                <w:lang w:eastAsia="uk-UA"/>
              </w:rPr>
            </w:pPr>
          </w:p>
          <w:p w:rsidR="00483CED" w:rsidRPr="00662270" w:rsidRDefault="00483CED" w:rsidP="00483CED">
            <w:pPr>
              <w:ind w:left="122" w:firstLine="122"/>
              <w:jc w:val="both"/>
              <w:rPr>
                <w:rFonts w:ascii="Times New Roman" w:hAnsi="Times New Roman"/>
                <w:sz w:val="18"/>
                <w:szCs w:val="18"/>
                <w:lang w:eastAsia="uk-UA"/>
              </w:rPr>
            </w:pPr>
          </w:p>
          <w:p w:rsidR="00483CED" w:rsidRPr="00662270" w:rsidRDefault="00483CED" w:rsidP="00483CED">
            <w:pPr>
              <w:ind w:left="122" w:firstLine="122"/>
              <w:jc w:val="both"/>
              <w:rPr>
                <w:rFonts w:ascii="Times New Roman" w:hAnsi="Times New Roman"/>
                <w:sz w:val="18"/>
                <w:szCs w:val="18"/>
                <w:lang w:eastAsia="uk-UA"/>
              </w:rPr>
            </w:pPr>
          </w:p>
          <w:p w:rsidR="00483CED" w:rsidRPr="00662270" w:rsidRDefault="00483CED" w:rsidP="00483CED">
            <w:pPr>
              <w:ind w:left="122" w:firstLine="122"/>
              <w:jc w:val="both"/>
              <w:rPr>
                <w:rFonts w:ascii="Times New Roman" w:hAnsi="Times New Roman"/>
                <w:sz w:val="18"/>
                <w:szCs w:val="18"/>
                <w:lang w:eastAsia="uk-UA"/>
              </w:rPr>
            </w:pPr>
          </w:p>
          <w:p w:rsidR="00483CED" w:rsidRPr="00662270" w:rsidRDefault="00483CED" w:rsidP="00483CED">
            <w:pPr>
              <w:ind w:left="122" w:firstLine="122"/>
              <w:jc w:val="both"/>
              <w:rPr>
                <w:rFonts w:ascii="Times New Roman" w:hAnsi="Times New Roman"/>
                <w:sz w:val="18"/>
                <w:szCs w:val="18"/>
                <w:lang w:eastAsia="uk-UA"/>
              </w:rPr>
            </w:pPr>
          </w:p>
          <w:p w:rsidR="00483CED" w:rsidRPr="00662270" w:rsidRDefault="00483CED" w:rsidP="00483CED">
            <w:pPr>
              <w:ind w:left="122" w:firstLine="122"/>
              <w:jc w:val="both"/>
              <w:rPr>
                <w:rFonts w:ascii="Times New Roman" w:hAnsi="Times New Roman"/>
                <w:sz w:val="18"/>
                <w:szCs w:val="18"/>
                <w:lang w:eastAsia="uk-UA"/>
              </w:rPr>
            </w:pPr>
          </w:p>
          <w:p w:rsidR="00483CED" w:rsidRPr="00662270" w:rsidRDefault="00483CED" w:rsidP="00483CED">
            <w:pPr>
              <w:ind w:left="122" w:firstLine="122"/>
              <w:jc w:val="both"/>
              <w:rPr>
                <w:rFonts w:ascii="Times New Roman" w:hAnsi="Times New Roman"/>
                <w:sz w:val="18"/>
                <w:szCs w:val="18"/>
                <w:lang w:eastAsia="uk-UA"/>
              </w:rPr>
            </w:pPr>
          </w:p>
          <w:p w:rsidR="00483CED" w:rsidRPr="00662270" w:rsidRDefault="00483CED" w:rsidP="00483CED">
            <w:pPr>
              <w:ind w:left="122" w:firstLine="122"/>
              <w:jc w:val="both"/>
              <w:rPr>
                <w:rFonts w:ascii="Times New Roman" w:hAnsi="Times New Roman"/>
                <w:sz w:val="18"/>
                <w:szCs w:val="18"/>
                <w:lang w:eastAsia="uk-UA"/>
              </w:rPr>
            </w:pPr>
          </w:p>
          <w:p w:rsidR="00483CED" w:rsidRPr="00662270" w:rsidRDefault="00483CED" w:rsidP="00483CED">
            <w:pPr>
              <w:ind w:left="122" w:firstLine="122"/>
              <w:jc w:val="both"/>
              <w:rPr>
                <w:rFonts w:ascii="Times New Roman" w:hAnsi="Times New Roman"/>
                <w:sz w:val="18"/>
                <w:szCs w:val="18"/>
                <w:lang w:eastAsia="uk-UA"/>
              </w:rPr>
            </w:pPr>
          </w:p>
          <w:p w:rsidR="00483CED" w:rsidRPr="00662270" w:rsidRDefault="00483CED" w:rsidP="00483CED">
            <w:pPr>
              <w:ind w:left="113" w:right="23" w:hanging="18"/>
              <w:jc w:val="center"/>
              <w:rPr>
                <w:rFonts w:ascii="Times New Roman" w:hAnsi="Times New Roman"/>
                <w:sz w:val="18"/>
                <w:szCs w:val="18"/>
                <w:lang w:eastAsia="uk-UA"/>
              </w:rPr>
            </w:pPr>
            <w:r w:rsidRPr="00662270">
              <w:rPr>
                <w:rFonts w:ascii="Times New Roman" w:hAnsi="Times New Roman"/>
                <w:sz w:val="18"/>
                <w:szCs w:val="18"/>
                <w:lang w:eastAsia="uk-UA"/>
              </w:rPr>
              <w:t>п.54.3 ст. 54</w:t>
            </w:r>
          </w:p>
          <w:p w:rsidR="00483CED" w:rsidRPr="00662270" w:rsidRDefault="00483CED" w:rsidP="00483CED">
            <w:pPr>
              <w:ind w:left="113" w:right="23" w:hanging="18"/>
              <w:rPr>
                <w:rFonts w:ascii="Times New Roman" w:hAnsi="Times New Roman"/>
                <w:sz w:val="18"/>
                <w:szCs w:val="18"/>
                <w:lang w:eastAsia="uk-UA"/>
              </w:rPr>
            </w:pPr>
          </w:p>
          <w:p w:rsidR="00483CED" w:rsidRPr="00662270" w:rsidRDefault="00483CED" w:rsidP="00483CED">
            <w:pPr>
              <w:ind w:left="113" w:right="23" w:hanging="18"/>
              <w:rPr>
                <w:rFonts w:ascii="Times New Roman" w:hAnsi="Times New Roman"/>
                <w:sz w:val="18"/>
                <w:szCs w:val="18"/>
                <w:lang w:eastAsia="uk-UA"/>
              </w:rPr>
            </w:pPr>
          </w:p>
          <w:p w:rsidR="00483CED" w:rsidRPr="00662270" w:rsidRDefault="00483CED" w:rsidP="00483CED">
            <w:pPr>
              <w:ind w:left="113" w:right="23" w:hanging="18"/>
              <w:rPr>
                <w:rFonts w:ascii="Times New Roman" w:hAnsi="Times New Roman"/>
                <w:sz w:val="18"/>
                <w:szCs w:val="18"/>
                <w:lang w:eastAsia="uk-UA"/>
              </w:rPr>
            </w:pPr>
          </w:p>
          <w:p w:rsidR="00483CED" w:rsidRPr="00662270" w:rsidRDefault="00483CED" w:rsidP="00483CED">
            <w:pPr>
              <w:ind w:left="113" w:right="23" w:hanging="18"/>
              <w:rPr>
                <w:rFonts w:ascii="Times New Roman" w:hAnsi="Times New Roman"/>
                <w:sz w:val="18"/>
                <w:szCs w:val="18"/>
                <w:lang w:eastAsia="uk-UA"/>
              </w:rPr>
            </w:pPr>
          </w:p>
          <w:p w:rsidR="00483CED" w:rsidRPr="00662270" w:rsidRDefault="00483CED" w:rsidP="00483CED">
            <w:pPr>
              <w:ind w:left="113" w:right="23" w:hanging="18"/>
              <w:jc w:val="center"/>
              <w:rPr>
                <w:rFonts w:ascii="Times New Roman" w:hAnsi="Times New Roman"/>
                <w:sz w:val="18"/>
                <w:szCs w:val="18"/>
                <w:lang w:eastAsia="uk-UA"/>
              </w:rPr>
            </w:pPr>
            <w:r w:rsidRPr="00662270">
              <w:rPr>
                <w:rFonts w:ascii="Times New Roman" w:hAnsi="Times New Roman"/>
                <w:sz w:val="18"/>
                <w:szCs w:val="18"/>
                <w:lang w:eastAsia="uk-UA"/>
              </w:rPr>
              <w:t>п. 86.8 ст. 86</w:t>
            </w:r>
          </w:p>
          <w:p w:rsidR="00483CED" w:rsidRPr="00662270" w:rsidRDefault="00483CED" w:rsidP="00483CED">
            <w:pPr>
              <w:ind w:left="113" w:right="23" w:hanging="18"/>
              <w:rPr>
                <w:rFonts w:ascii="Times New Roman" w:hAnsi="Times New Roman"/>
                <w:sz w:val="18"/>
                <w:szCs w:val="18"/>
                <w:lang w:eastAsia="uk-UA"/>
              </w:rPr>
            </w:pPr>
          </w:p>
          <w:p w:rsidR="00483CED" w:rsidRPr="00662270" w:rsidRDefault="00483CED" w:rsidP="00483CED">
            <w:pPr>
              <w:ind w:left="113" w:right="23" w:hanging="18"/>
              <w:rPr>
                <w:rFonts w:ascii="Times New Roman" w:hAnsi="Times New Roman"/>
                <w:sz w:val="18"/>
                <w:szCs w:val="18"/>
                <w:lang w:eastAsia="uk-UA"/>
              </w:rPr>
            </w:pPr>
          </w:p>
          <w:p w:rsidR="00483CED" w:rsidRPr="00662270" w:rsidRDefault="00483CED" w:rsidP="00483CED">
            <w:pPr>
              <w:ind w:left="113" w:right="23" w:hanging="18"/>
              <w:rPr>
                <w:rFonts w:ascii="Times New Roman" w:hAnsi="Times New Roman"/>
                <w:sz w:val="18"/>
                <w:szCs w:val="18"/>
                <w:lang w:eastAsia="uk-UA"/>
              </w:rPr>
            </w:pPr>
          </w:p>
          <w:p w:rsidR="00483CED" w:rsidRPr="00662270" w:rsidRDefault="00483CED" w:rsidP="00483CED">
            <w:pPr>
              <w:ind w:left="113" w:right="23" w:hanging="18"/>
              <w:rPr>
                <w:rFonts w:ascii="Times New Roman" w:hAnsi="Times New Roman"/>
                <w:sz w:val="18"/>
                <w:szCs w:val="18"/>
                <w:lang w:eastAsia="uk-UA"/>
              </w:rPr>
            </w:pPr>
          </w:p>
          <w:p w:rsidR="00483CED" w:rsidRPr="00662270" w:rsidRDefault="00483CED" w:rsidP="00483CED">
            <w:pPr>
              <w:ind w:left="113" w:right="23" w:hanging="18"/>
              <w:rPr>
                <w:rFonts w:ascii="Times New Roman" w:hAnsi="Times New Roman"/>
                <w:sz w:val="18"/>
                <w:szCs w:val="18"/>
                <w:lang w:eastAsia="uk-UA"/>
              </w:rPr>
            </w:pPr>
          </w:p>
          <w:p w:rsidR="00483CED" w:rsidRPr="000E2BC9" w:rsidRDefault="00483CED" w:rsidP="00483CED">
            <w:pPr>
              <w:jc w:val="center"/>
              <w:rPr>
                <w:rFonts w:ascii="Times New Roman" w:hAnsi="Times New Roman"/>
                <w:sz w:val="18"/>
                <w:szCs w:val="18"/>
                <w:lang w:eastAsia="uk-UA"/>
              </w:rPr>
            </w:pPr>
            <w:r w:rsidRPr="00662270">
              <w:rPr>
                <w:rFonts w:ascii="Times New Roman" w:hAnsi="Times New Roman"/>
                <w:sz w:val="18"/>
                <w:szCs w:val="18"/>
                <w:lang w:eastAsia="uk-UA"/>
              </w:rPr>
              <w:t>cт. 119</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662270" w:rsidRDefault="00483CED" w:rsidP="00483CED">
            <w:pPr>
              <w:jc w:val="center"/>
              <w:rPr>
                <w:rFonts w:ascii="Times New Roman" w:hAnsi="Times New Roman"/>
                <w:sz w:val="18"/>
                <w:szCs w:val="18"/>
                <w:lang w:eastAsia="uk-UA"/>
              </w:rPr>
            </w:pP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Default="00483CED" w:rsidP="00483CED">
            <w:pPr>
              <w:jc w:val="center"/>
              <w:rPr>
                <w:rFonts w:ascii="Times New Roman" w:hAnsi="Times New Roman"/>
                <w:sz w:val="18"/>
                <w:szCs w:val="18"/>
              </w:rPr>
            </w:pPr>
            <w:r>
              <w:rPr>
                <w:rFonts w:ascii="Times New Roman" w:hAnsi="Times New Roman"/>
                <w:sz w:val="18"/>
                <w:szCs w:val="18"/>
              </w:rPr>
              <w:t>11.04.2023 №158</w:t>
            </w:r>
          </w:p>
          <w:p w:rsidR="00483CED" w:rsidRPr="000E2BC9" w:rsidRDefault="00483CED" w:rsidP="00483CED">
            <w:pPr>
              <w:jc w:val="center"/>
              <w:rPr>
                <w:rFonts w:ascii="Times New Roman" w:hAnsi="Times New Roman"/>
                <w:sz w:val="18"/>
                <w:szCs w:val="18"/>
              </w:rPr>
            </w:pPr>
            <w:r w:rsidRPr="000E2BC9">
              <w:rPr>
                <w:rFonts w:ascii="Times New Roman" w:hAnsi="Times New Roman"/>
                <w:sz w:val="18"/>
                <w:szCs w:val="18"/>
              </w:rPr>
              <w:t>11.01.2021 №86</w:t>
            </w:r>
          </w:p>
          <w:p w:rsidR="00483CED" w:rsidRDefault="00483CED" w:rsidP="00483CED">
            <w:pPr>
              <w:jc w:val="center"/>
              <w:rPr>
                <w:rFonts w:ascii="Times New Roman" w:hAnsi="Times New Roman"/>
                <w:sz w:val="18"/>
                <w:szCs w:val="18"/>
              </w:rPr>
            </w:pPr>
            <w:r w:rsidRPr="000E2BC9">
              <w:rPr>
                <w:rFonts w:ascii="Times New Roman" w:hAnsi="Times New Roman"/>
                <w:sz w:val="18"/>
                <w:szCs w:val="18"/>
              </w:rPr>
              <w:t>(в редакції наказ</w:t>
            </w:r>
            <w:r>
              <w:rPr>
                <w:rFonts w:ascii="Times New Roman" w:hAnsi="Times New Roman"/>
                <w:sz w:val="18"/>
                <w:szCs w:val="18"/>
              </w:rPr>
              <w:t>у</w:t>
            </w:r>
            <w:r w:rsidRPr="000E2BC9">
              <w:rPr>
                <w:rFonts w:ascii="Times New Roman" w:hAnsi="Times New Roman"/>
                <w:sz w:val="18"/>
                <w:szCs w:val="18"/>
              </w:rPr>
              <w:t xml:space="preserve">  від 24.03.2023 №138)</w:t>
            </w:r>
          </w:p>
          <w:p w:rsidR="00483CED" w:rsidRPr="000E2BC9" w:rsidRDefault="00483CED" w:rsidP="00483CED">
            <w:pPr>
              <w:jc w:val="center"/>
              <w:rPr>
                <w:rFonts w:ascii="Times New Roman" w:hAnsi="Times New Roman"/>
                <w:sz w:val="18"/>
                <w:szCs w:val="18"/>
              </w:rPr>
            </w:pP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Pr="000E2BC9" w:rsidRDefault="00483CED" w:rsidP="00483CED">
            <w:pPr>
              <w:jc w:val="center"/>
              <w:rPr>
                <w:rFonts w:ascii="Times New Roman" w:hAnsi="Times New Roman"/>
                <w:sz w:val="18"/>
                <w:szCs w:val="18"/>
                <w:lang w:eastAsia="uk-UA"/>
              </w:rPr>
            </w:pPr>
            <w:r w:rsidRPr="000E2BC9">
              <w:rPr>
                <w:rFonts w:ascii="Times New Roman" w:hAnsi="Times New Roman"/>
                <w:sz w:val="18"/>
                <w:szCs w:val="18"/>
                <w:lang w:eastAsia="uk-UA"/>
              </w:rPr>
              <w:t>Беркутов Сергій</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0E2BC9" w:rsidRDefault="00483CED" w:rsidP="00483CED">
            <w:pPr>
              <w:jc w:val="center"/>
              <w:rPr>
                <w:rFonts w:ascii="Times New Roman" w:hAnsi="Times New Roman"/>
                <w:sz w:val="18"/>
                <w:szCs w:val="18"/>
                <w:lang w:eastAsia="uk-UA"/>
              </w:rPr>
            </w:pPr>
            <w:r w:rsidRPr="000E2BC9">
              <w:rPr>
                <w:rFonts w:ascii="Times New Roman" w:hAnsi="Times New Roman"/>
                <w:sz w:val="18"/>
                <w:szCs w:val="18"/>
                <w:lang w:eastAsia="uk-UA"/>
              </w:rPr>
              <w:t>Начальник Бережанської державної податкової інспекції</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Pr="000E2BC9" w:rsidRDefault="00483CED" w:rsidP="00483CED">
            <w:pPr>
              <w:jc w:val="center"/>
              <w:rPr>
                <w:rFonts w:ascii="Times New Roman" w:hAnsi="Times New Roman"/>
                <w:sz w:val="18"/>
                <w:szCs w:val="18"/>
                <w:lang w:eastAsia="uk-UA"/>
              </w:rPr>
            </w:pPr>
            <w:r w:rsidRPr="000E2BC9">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rsidR="00483CED" w:rsidRPr="000E2BC9" w:rsidRDefault="00483CED" w:rsidP="00483CED">
            <w:pPr>
              <w:jc w:val="center"/>
              <w:rPr>
                <w:rFonts w:ascii="Times New Roman" w:hAnsi="Times New Roman"/>
                <w:sz w:val="18"/>
                <w:szCs w:val="18"/>
                <w:lang w:eastAsia="uk-UA"/>
              </w:rPr>
            </w:pPr>
            <w:r w:rsidRPr="000E2BC9">
              <w:rPr>
                <w:rFonts w:ascii="Times New Roman" w:hAnsi="Times New Roman"/>
                <w:sz w:val="18"/>
                <w:szCs w:val="18"/>
                <w:lang w:eastAsia="uk-UA"/>
              </w:rPr>
              <w:t>підписання довідок про 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rsidR="00483CED" w:rsidRPr="000E2BC9" w:rsidRDefault="00483CED" w:rsidP="00483CED">
            <w:pPr>
              <w:jc w:val="center"/>
              <w:rPr>
                <w:rFonts w:ascii="Times New Roman" w:hAnsi="Times New Roman"/>
                <w:sz w:val="18"/>
                <w:szCs w:val="18"/>
                <w:lang w:eastAsia="uk-UA"/>
              </w:rPr>
            </w:pPr>
            <w:r w:rsidRPr="000E2BC9">
              <w:rPr>
                <w:rFonts w:ascii="Times New Roman" w:hAnsi="Times New Roman"/>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rsidR="00483CED" w:rsidRPr="000E2BC9" w:rsidRDefault="00483CED" w:rsidP="00483CED">
            <w:pPr>
              <w:jc w:val="center"/>
              <w:rPr>
                <w:rFonts w:ascii="Times New Roman" w:hAnsi="Times New Roman"/>
                <w:sz w:val="18"/>
                <w:szCs w:val="18"/>
                <w:lang w:eastAsia="uk-UA"/>
              </w:rPr>
            </w:pPr>
            <w:r w:rsidRPr="000E2BC9">
              <w:rPr>
                <w:rFonts w:ascii="Times New Roman" w:hAnsi="Times New Roman"/>
                <w:sz w:val="18"/>
                <w:szCs w:val="18"/>
                <w:lang w:eastAsia="uk-UA"/>
              </w:rPr>
              <w:t>підписання письмових повідомлень про відмову у прийнятті податкової звітності;</w:t>
            </w:r>
          </w:p>
          <w:p w:rsidR="00483CED" w:rsidRPr="000E2BC9" w:rsidRDefault="00483CED" w:rsidP="00483CED">
            <w:pPr>
              <w:jc w:val="center"/>
              <w:rPr>
                <w:rFonts w:ascii="Times New Roman" w:hAnsi="Times New Roman"/>
                <w:sz w:val="18"/>
                <w:szCs w:val="18"/>
                <w:lang w:eastAsia="uk-UA"/>
              </w:rPr>
            </w:pPr>
            <w:r w:rsidRPr="000E2BC9">
              <w:rPr>
                <w:rFonts w:ascii="Times New Roman" w:hAnsi="Times New Roman"/>
                <w:sz w:val="18"/>
                <w:szCs w:val="18"/>
                <w:lang w:eastAsia="uk-UA"/>
              </w:rPr>
              <w:t xml:space="preserve">підписання письмових повідомлень про визнання звітів страхувальників щодо сум нарахованого єдиного внеску на загальнообов’язкове </w:t>
            </w:r>
            <w:r w:rsidRPr="000E2BC9">
              <w:rPr>
                <w:rFonts w:ascii="Times New Roman" w:hAnsi="Times New Roman"/>
                <w:sz w:val="18"/>
                <w:szCs w:val="18"/>
                <w:lang w:eastAsia="uk-UA"/>
              </w:rPr>
              <w:lastRenderedPageBreak/>
              <w:t>державне соціальне страхування такими, що не подавались;</w:t>
            </w:r>
          </w:p>
          <w:p w:rsidR="00483CED" w:rsidRPr="000E2BC9" w:rsidRDefault="00483CED" w:rsidP="00483CED">
            <w:pPr>
              <w:jc w:val="center"/>
              <w:rPr>
                <w:rFonts w:ascii="Times New Roman" w:hAnsi="Times New Roman"/>
                <w:sz w:val="18"/>
                <w:szCs w:val="18"/>
                <w:lang w:eastAsia="uk-UA"/>
              </w:rPr>
            </w:pPr>
            <w:r w:rsidRPr="000E2BC9">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rsidR="00483CED" w:rsidRPr="000E2BC9" w:rsidRDefault="00483CED" w:rsidP="00483CED">
            <w:pPr>
              <w:jc w:val="center"/>
              <w:rPr>
                <w:rFonts w:ascii="Times New Roman" w:hAnsi="Times New Roman"/>
                <w:sz w:val="18"/>
                <w:szCs w:val="18"/>
                <w:lang w:eastAsia="uk-UA"/>
              </w:rPr>
            </w:pPr>
            <w:r w:rsidRPr="000E2BC9">
              <w:rPr>
                <w:rFonts w:ascii="Times New Roman" w:hAnsi="Times New Roman"/>
                <w:sz w:val="18"/>
                <w:szCs w:val="18"/>
                <w:lang w:eastAsia="uk-UA"/>
              </w:rPr>
              <w:t>підписання витягів з реєстру страхувальників (щодо юридичної особи або відокремленого підрозділу)</w:t>
            </w:r>
          </w:p>
          <w:p w:rsidR="00483CED" w:rsidRPr="000E2BC9" w:rsidRDefault="00483CED" w:rsidP="00483CED">
            <w:pPr>
              <w:jc w:val="center"/>
              <w:rPr>
                <w:rFonts w:ascii="Times New Roman" w:hAnsi="Times New Roman"/>
                <w:sz w:val="18"/>
                <w:szCs w:val="18"/>
                <w:lang w:eastAsia="uk-UA"/>
              </w:rPr>
            </w:pPr>
            <w:r w:rsidRPr="000E2BC9">
              <w:rPr>
                <w:rFonts w:ascii="Times New Roman" w:hAnsi="Times New Roman"/>
                <w:sz w:val="18"/>
                <w:szCs w:val="18"/>
                <w:lang w:eastAsia="uk-UA"/>
              </w:rPr>
              <w:t>(ф. № 1-ВРС);</w:t>
            </w:r>
          </w:p>
          <w:p w:rsidR="00483CED" w:rsidRPr="000E2BC9" w:rsidRDefault="00483CED" w:rsidP="00483CED">
            <w:pPr>
              <w:jc w:val="center"/>
              <w:rPr>
                <w:rFonts w:ascii="Times New Roman" w:hAnsi="Times New Roman"/>
                <w:sz w:val="18"/>
                <w:szCs w:val="18"/>
                <w:lang w:eastAsia="uk-UA"/>
              </w:rPr>
            </w:pPr>
            <w:r w:rsidRPr="000E2BC9">
              <w:rPr>
                <w:rFonts w:ascii="Times New Roman" w:hAnsi="Times New Roman"/>
                <w:sz w:val="18"/>
                <w:szCs w:val="18"/>
                <w:lang w:eastAsia="uk-UA"/>
              </w:rPr>
              <w:t>підписання витягів з реєстру страхувальників (щодо фізичної особи – підприємця або фізичної особи, яка провадить незалежну професійну діяльність)</w:t>
            </w:r>
          </w:p>
          <w:p w:rsidR="00483CED" w:rsidRPr="000E2BC9" w:rsidRDefault="00483CED" w:rsidP="00483CED">
            <w:pPr>
              <w:jc w:val="center"/>
              <w:rPr>
                <w:rFonts w:ascii="Times New Roman" w:hAnsi="Times New Roman"/>
                <w:sz w:val="18"/>
                <w:szCs w:val="18"/>
                <w:lang w:eastAsia="uk-UA"/>
              </w:rPr>
            </w:pPr>
            <w:r w:rsidRPr="000E2BC9">
              <w:rPr>
                <w:rFonts w:ascii="Times New Roman" w:hAnsi="Times New Roman"/>
                <w:sz w:val="18"/>
                <w:szCs w:val="18"/>
                <w:lang w:eastAsia="uk-UA"/>
              </w:rPr>
              <w:t>(ф. № 2-ВРС);</w:t>
            </w:r>
          </w:p>
          <w:p w:rsidR="00483CED" w:rsidRPr="000E2BC9" w:rsidRDefault="00483CED" w:rsidP="00483CED">
            <w:pPr>
              <w:jc w:val="center"/>
              <w:rPr>
                <w:rFonts w:ascii="Times New Roman" w:hAnsi="Times New Roman"/>
                <w:sz w:val="18"/>
                <w:szCs w:val="18"/>
                <w:lang w:eastAsia="uk-UA"/>
              </w:rPr>
            </w:pPr>
            <w:r w:rsidRPr="000E2BC9">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rsidR="00483CED" w:rsidRDefault="00483CED" w:rsidP="00483CED">
            <w:pPr>
              <w:jc w:val="center"/>
              <w:rPr>
                <w:rFonts w:ascii="Times New Roman" w:hAnsi="Times New Roman"/>
                <w:sz w:val="18"/>
                <w:szCs w:val="18"/>
                <w:lang w:eastAsia="uk-UA"/>
              </w:rPr>
            </w:pPr>
            <w:r w:rsidRPr="000E2BC9">
              <w:rPr>
                <w:rFonts w:ascii="Times New Roman" w:hAnsi="Times New Roman"/>
                <w:sz w:val="18"/>
                <w:szCs w:val="18"/>
                <w:lang w:eastAsia="uk-UA"/>
              </w:rPr>
              <w:t>підписання довідок з реєстру страхувальників (ф. № 1-ДРС)</w:t>
            </w:r>
          </w:p>
          <w:p w:rsidR="00483CED" w:rsidRPr="00261B80" w:rsidRDefault="00483CED" w:rsidP="00483CED">
            <w:pPr>
              <w:spacing w:after="0" w:line="240" w:lineRule="auto"/>
              <w:ind w:left="82" w:right="131" w:firstLine="142"/>
              <w:jc w:val="both"/>
              <w:rPr>
                <w:rFonts w:ascii="Times New Roman" w:hAnsi="Times New Roman"/>
                <w:sz w:val="18"/>
                <w:szCs w:val="18"/>
              </w:rPr>
            </w:pPr>
            <w:r w:rsidRPr="00261B80">
              <w:rPr>
                <w:rFonts w:ascii="Times New Roman" w:hAnsi="Times New Roman"/>
                <w:sz w:val="18"/>
                <w:szCs w:val="18"/>
              </w:rPr>
              <w:t>листів про відмову у реєстрації платника єдиного податку;</w:t>
            </w:r>
          </w:p>
          <w:p w:rsidR="00483CED" w:rsidRPr="00261B80" w:rsidRDefault="00483CED" w:rsidP="00483CED">
            <w:pPr>
              <w:spacing w:after="0" w:line="240" w:lineRule="auto"/>
              <w:ind w:firstLine="567"/>
              <w:jc w:val="both"/>
              <w:rPr>
                <w:rFonts w:ascii="Times New Roman" w:hAnsi="Times New Roman"/>
                <w:sz w:val="18"/>
                <w:szCs w:val="18"/>
              </w:rPr>
            </w:pPr>
            <w:r w:rsidRPr="00261B80">
              <w:rPr>
                <w:rFonts w:ascii="Times New Roman" w:hAnsi="Times New Roman"/>
                <w:sz w:val="18"/>
                <w:szCs w:val="18"/>
              </w:rPr>
              <w:t>витягів з реєстру платників єдиного податку;</w:t>
            </w:r>
          </w:p>
          <w:p w:rsidR="00483CED" w:rsidRPr="00261B80" w:rsidRDefault="00483CED" w:rsidP="00483CED">
            <w:pPr>
              <w:spacing w:after="0" w:line="240" w:lineRule="auto"/>
              <w:ind w:firstLine="567"/>
              <w:jc w:val="both"/>
              <w:rPr>
                <w:rFonts w:ascii="Times New Roman" w:hAnsi="Times New Roman"/>
                <w:sz w:val="18"/>
                <w:szCs w:val="18"/>
              </w:rPr>
            </w:pPr>
            <w:r w:rsidRPr="00261B80">
              <w:rPr>
                <w:rFonts w:ascii="Times New Roman" w:hAnsi="Times New Roman"/>
                <w:sz w:val="18"/>
                <w:szCs w:val="18"/>
              </w:rPr>
              <w:t>довідок про подану декларацію про майновий стан і доходи (про сплату або відсутність податкових зобов’язань);</w:t>
            </w:r>
          </w:p>
          <w:p w:rsidR="00483CED" w:rsidRPr="00261B80" w:rsidRDefault="00483CED" w:rsidP="00483CED">
            <w:pPr>
              <w:spacing w:after="0" w:line="240" w:lineRule="auto"/>
              <w:ind w:firstLine="567"/>
              <w:jc w:val="both"/>
              <w:rPr>
                <w:rFonts w:ascii="Times New Roman" w:hAnsi="Times New Roman"/>
                <w:sz w:val="18"/>
                <w:szCs w:val="18"/>
              </w:rPr>
            </w:pPr>
            <w:r w:rsidRPr="00261B80">
              <w:rPr>
                <w:rFonts w:ascii="Times New Roman" w:hAnsi="Times New Roman"/>
                <w:sz w:val="18"/>
                <w:szCs w:val="18"/>
              </w:rPr>
              <w:t>довідок про доходи;</w:t>
            </w:r>
          </w:p>
          <w:p w:rsidR="00483CED" w:rsidRPr="00261B80" w:rsidRDefault="00483CED" w:rsidP="00483CED">
            <w:pPr>
              <w:spacing w:after="0" w:line="240" w:lineRule="auto"/>
              <w:ind w:firstLine="567"/>
              <w:jc w:val="both"/>
              <w:rPr>
                <w:rFonts w:ascii="Times New Roman" w:hAnsi="Times New Roman"/>
                <w:sz w:val="18"/>
                <w:szCs w:val="18"/>
              </w:rPr>
            </w:pPr>
            <w:r w:rsidRPr="00261B80">
              <w:rPr>
                <w:rFonts w:ascii="Times New Roman" w:hAnsi="Times New Roman"/>
                <w:sz w:val="18"/>
                <w:szCs w:val="18"/>
              </w:rPr>
              <w:t xml:space="preserve">довідок – підтверджень статусу податкового резидена </w:t>
            </w:r>
            <w:r w:rsidRPr="00261B80">
              <w:rPr>
                <w:rFonts w:ascii="Times New Roman" w:hAnsi="Times New Roman"/>
                <w:sz w:val="18"/>
                <w:szCs w:val="18"/>
              </w:rPr>
              <w:lastRenderedPageBreak/>
              <w:t>України;</w:t>
            </w:r>
          </w:p>
          <w:p w:rsidR="00483CED" w:rsidRPr="00261B80" w:rsidRDefault="00483CED" w:rsidP="00483CED">
            <w:pPr>
              <w:spacing w:after="0" w:line="240" w:lineRule="auto"/>
              <w:ind w:firstLine="567"/>
              <w:jc w:val="both"/>
              <w:rPr>
                <w:rFonts w:ascii="Times New Roman" w:hAnsi="Times New Roman"/>
                <w:sz w:val="18"/>
                <w:szCs w:val="18"/>
              </w:rPr>
            </w:pPr>
            <w:r w:rsidRPr="00261B80">
              <w:rPr>
                <w:rFonts w:ascii="Times New Roman" w:hAnsi="Times New Roman"/>
                <w:sz w:val="18"/>
                <w:szCs w:val="18"/>
              </w:rPr>
              <w:t>довідок про сплачений нерезидентом в Україні податок на прибуток (доходи);</w:t>
            </w:r>
          </w:p>
          <w:p w:rsidR="00483CED" w:rsidRPr="000E2BC9" w:rsidRDefault="00483CED" w:rsidP="00483CED">
            <w:pPr>
              <w:jc w:val="center"/>
              <w:rPr>
                <w:rFonts w:ascii="Times New Roman" w:hAnsi="Times New Roman"/>
                <w:sz w:val="18"/>
                <w:szCs w:val="18"/>
                <w:lang w:eastAsia="uk-UA"/>
              </w:rPr>
            </w:pPr>
            <w:r w:rsidRPr="00261B80">
              <w:rPr>
                <w:rFonts w:ascii="Times New Roman" w:hAnsi="Times New Roman"/>
                <w:sz w:val="18"/>
                <w:szCs w:val="18"/>
              </w:rPr>
              <w:t xml:space="preserve">підписання довідок-розрахунків наданих платниками єдиного внеску для пред’явлення банківським установам при наданні розрахункових документів на видачу коштів для виплати заробітної плати </w:t>
            </w:r>
            <w:r>
              <w:rPr>
                <w:rFonts w:ascii="Times New Roman" w:hAnsi="Times New Roman"/>
                <w:sz w:val="18"/>
                <w:szCs w:val="18"/>
              </w:rPr>
              <w:t>.</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Pr="000E2BC9" w:rsidRDefault="00483CED" w:rsidP="00483CED">
            <w:pPr>
              <w:jc w:val="center"/>
              <w:rPr>
                <w:rFonts w:ascii="Times New Roman" w:hAnsi="Times New Roman"/>
                <w:sz w:val="18"/>
                <w:szCs w:val="18"/>
                <w:lang w:eastAsia="uk-UA"/>
              </w:rPr>
            </w:pPr>
            <w:r w:rsidRPr="000E2BC9">
              <w:rPr>
                <w:rFonts w:ascii="Times New Roman" w:hAnsi="Times New Roman"/>
                <w:sz w:val="18"/>
                <w:szCs w:val="18"/>
                <w:lang w:eastAsia="uk-UA"/>
              </w:rPr>
              <w:lastRenderedPageBreak/>
              <w:t>ст. 5 Закону України від 08 липня 2010 року № 2464-VI "Про збір та облік єдиного  внеску  на  загальнообов’язкове  державне  соціальне   страхування" (далі – Закон № 2464), п. 3 розділу ІІІ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зареєстрованого в Міністерстві юстиції України 03.12.2014 за № 1553/26330 (далі – Порядок № 1162);</w:t>
            </w:r>
          </w:p>
          <w:p w:rsidR="00483CED" w:rsidRPr="000E2BC9" w:rsidRDefault="00483CED" w:rsidP="00483CED">
            <w:pPr>
              <w:jc w:val="center"/>
              <w:rPr>
                <w:rFonts w:ascii="Times New Roman" w:hAnsi="Times New Roman"/>
                <w:sz w:val="18"/>
                <w:szCs w:val="18"/>
                <w:lang w:eastAsia="uk-UA"/>
              </w:rPr>
            </w:pPr>
            <w:r w:rsidRPr="000E2BC9">
              <w:rPr>
                <w:rFonts w:ascii="Times New Roman" w:hAnsi="Times New Roman"/>
                <w:sz w:val="18"/>
                <w:szCs w:val="18"/>
                <w:lang w:eastAsia="uk-UA"/>
              </w:rPr>
              <w:t>абзац другий п. 64.3 ст. 64 Податкового кодексу України (далі – ПКУ), п. 3.10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 (далі – Порядок № 1588);</w:t>
            </w:r>
          </w:p>
          <w:p w:rsidR="00483CED" w:rsidRPr="000E2BC9" w:rsidRDefault="00483CED" w:rsidP="00483CED">
            <w:pPr>
              <w:jc w:val="center"/>
              <w:rPr>
                <w:rFonts w:ascii="Times New Roman" w:hAnsi="Times New Roman"/>
                <w:sz w:val="18"/>
                <w:szCs w:val="18"/>
                <w:lang w:eastAsia="uk-UA"/>
              </w:rPr>
            </w:pPr>
            <w:r w:rsidRPr="000E2BC9">
              <w:rPr>
                <w:rFonts w:ascii="Times New Roman" w:hAnsi="Times New Roman"/>
                <w:sz w:val="18"/>
                <w:szCs w:val="18"/>
                <w:lang w:eastAsia="uk-UA"/>
              </w:rPr>
              <w:t>п. п. 191.1.3 п. 191.1</w:t>
            </w:r>
          </w:p>
          <w:p w:rsidR="00483CED" w:rsidRPr="000E2BC9" w:rsidRDefault="00483CED" w:rsidP="00483CED">
            <w:pPr>
              <w:jc w:val="center"/>
              <w:rPr>
                <w:rFonts w:ascii="Times New Roman" w:hAnsi="Times New Roman"/>
                <w:sz w:val="18"/>
                <w:szCs w:val="18"/>
                <w:lang w:eastAsia="uk-UA"/>
              </w:rPr>
            </w:pPr>
            <w:r w:rsidRPr="000E2BC9">
              <w:rPr>
                <w:rFonts w:ascii="Times New Roman" w:hAnsi="Times New Roman"/>
                <w:sz w:val="18"/>
                <w:szCs w:val="18"/>
                <w:lang w:eastAsia="uk-UA"/>
              </w:rPr>
              <w:t>ст. 191 ПКУ;</w:t>
            </w:r>
          </w:p>
          <w:p w:rsidR="00483CED" w:rsidRPr="000E2BC9" w:rsidRDefault="00483CED" w:rsidP="00483CED">
            <w:pPr>
              <w:jc w:val="center"/>
              <w:rPr>
                <w:rFonts w:ascii="Times New Roman" w:hAnsi="Times New Roman"/>
                <w:sz w:val="18"/>
                <w:szCs w:val="18"/>
                <w:lang w:eastAsia="uk-UA"/>
              </w:rPr>
            </w:pPr>
            <w:r w:rsidRPr="000E2BC9">
              <w:rPr>
                <w:rFonts w:ascii="Times New Roman" w:hAnsi="Times New Roman"/>
                <w:sz w:val="18"/>
                <w:szCs w:val="18"/>
                <w:lang w:eastAsia="uk-UA"/>
              </w:rPr>
              <w:t>ст.ст. 48 та 49 ПКУ;</w:t>
            </w:r>
          </w:p>
          <w:p w:rsidR="00483CED" w:rsidRPr="000E2BC9" w:rsidRDefault="00483CED" w:rsidP="00483CED">
            <w:pPr>
              <w:jc w:val="center"/>
              <w:rPr>
                <w:rFonts w:ascii="Times New Roman" w:hAnsi="Times New Roman"/>
                <w:sz w:val="18"/>
                <w:szCs w:val="18"/>
                <w:lang w:eastAsia="uk-UA"/>
              </w:rPr>
            </w:pPr>
            <w:r w:rsidRPr="000E2BC9">
              <w:rPr>
                <w:rFonts w:ascii="Times New Roman" w:hAnsi="Times New Roman"/>
                <w:sz w:val="18"/>
                <w:szCs w:val="18"/>
                <w:lang w:eastAsia="uk-UA"/>
              </w:rPr>
              <w:t xml:space="preserve">ст. 6 Закону № 2464, п. 8 розділу ІІ Порядку формування та подання страхувальниками звіту щодо сум нарахованого єдиного внеску на </w:t>
            </w:r>
            <w:r w:rsidRPr="000E2BC9">
              <w:rPr>
                <w:rFonts w:ascii="Times New Roman" w:hAnsi="Times New Roman"/>
                <w:sz w:val="18"/>
                <w:szCs w:val="18"/>
                <w:lang w:eastAsia="uk-UA"/>
              </w:rPr>
              <w:lastRenderedPageBreak/>
              <w:t>загальнообов’язкове державне соціальне страхування, затвердженого наказом Міністерства фінансів України від 14.04.2015 № 435, зареєстрованого в Міністерстві юстиції України 23.04.2015 за № 460/26905 (далі – Порядок № 435);</w:t>
            </w:r>
          </w:p>
          <w:p w:rsidR="00483CED" w:rsidRPr="000E2BC9" w:rsidRDefault="00483CED" w:rsidP="00483CED">
            <w:pPr>
              <w:jc w:val="center"/>
              <w:rPr>
                <w:rFonts w:ascii="Times New Roman" w:hAnsi="Times New Roman"/>
                <w:sz w:val="18"/>
                <w:szCs w:val="18"/>
                <w:lang w:eastAsia="uk-UA"/>
              </w:rPr>
            </w:pPr>
            <w:r w:rsidRPr="000E2BC9">
              <w:rPr>
                <w:rFonts w:ascii="Times New Roman" w:hAnsi="Times New Roman"/>
                <w:sz w:val="18"/>
                <w:szCs w:val="18"/>
                <w:lang w:eastAsia="uk-UA"/>
              </w:rPr>
              <w:t>п. п. 193.1.1 п. 193.1 ст. 193 ПКУ;</w:t>
            </w:r>
          </w:p>
          <w:p w:rsidR="00483CED" w:rsidRPr="000E2BC9" w:rsidRDefault="00483CED" w:rsidP="00483CED">
            <w:pPr>
              <w:jc w:val="center"/>
              <w:rPr>
                <w:rFonts w:ascii="Times New Roman" w:hAnsi="Times New Roman"/>
                <w:sz w:val="18"/>
                <w:szCs w:val="18"/>
                <w:lang w:eastAsia="uk-UA"/>
              </w:rPr>
            </w:pPr>
            <w:r w:rsidRPr="000E2BC9">
              <w:rPr>
                <w:rFonts w:ascii="Times New Roman" w:hAnsi="Times New Roman"/>
                <w:sz w:val="18"/>
                <w:szCs w:val="18"/>
                <w:lang w:eastAsia="uk-UA"/>
              </w:rPr>
              <w:t>ст. 17 Закону № 2464, п. 3 розділу ІІ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постановою правління Пенсійного фонду України від 21.07.2017 № 16-1, зареєстрованого в Міністерстві юстиції України 17.08.2017 за № 1017/30885 (далі – Порядок № 651);</w:t>
            </w:r>
          </w:p>
          <w:p w:rsidR="00483CED" w:rsidRPr="000E2BC9" w:rsidRDefault="00483CED" w:rsidP="00483CED">
            <w:pPr>
              <w:jc w:val="center"/>
              <w:rPr>
                <w:rFonts w:ascii="Times New Roman" w:hAnsi="Times New Roman"/>
                <w:sz w:val="18"/>
                <w:szCs w:val="18"/>
                <w:lang w:eastAsia="uk-UA"/>
              </w:rPr>
            </w:pPr>
            <w:r w:rsidRPr="000E2BC9">
              <w:rPr>
                <w:rFonts w:ascii="Times New Roman" w:hAnsi="Times New Roman"/>
                <w:sz w:val="18"/>
                <w:szCs w:val="18"/>
                <w:lang w:eastAsia="uk-UA"/>
              </w:rPr>
              <w:t>ст. 17 Закону № 2464, п. 3 розділу ІІ Порядку № 651;</w:t>
            </w:r>
          </w:p>
          <w:p w:rsidR="00483CED" w:rsidRDefault="00483CED" w:rsidP="00483CED">
            <w:pPr>
              <w:jc w:val="center"/>
              <w:rPr>
                <w:rFonts w:ascii="Times New Roman" w:hAnsi="Times New Roman"/>
                <w:sz w:val="18"/>
                <w:szCs w:val="18"/>
                <w:lang w:eastAsia="uk-UA"/>
              </w:rPr>
            </w:pPr>
            <w:r w:rsidRPr="000E2BC9">
              <w:rPr>
                <w:rFonts w:ascii="Times New Roman" w:hAnsi="Times New Roman"/>
                <w:sz w:val="18"/>
                <w:szCs w:val="18"/>
                <w:lang w:eastAsia="uk-UA"/>
              </w:rPr>
              <w:t>ст. 17 Закону № 2464, п. 7 розділу ІІ Порядку № 651</w:t>
            </w:r>
          </w:p>
          <w:p w:rsidR="00483CED"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r w:rsidRPr="00E577C6">
              <w:rPr>
                <w:rFonts w:ascii="Times New Roman" w:eastAsia="Times New Roman" w:hAnsi="Times New Roman"/>
                <w:bCs/>
                <w:color w:val="333333"/>
                <w:sz w:val="18"/>
                <w:szCs w:val="18"/>
                <w:lang w:eastAsia="uk-UA"/>
              </w:rPr>
              <w:t>п. 2</w:t>
            </w:r>
            <w:r>
              <w:rPr>
                <w:rFonts w:ascii="Times New Roman" w:eastAsia="Times New Roman" w:hAnsi="Times New Roman"/>
                <w:bCs/>
                <w:color w:val="333333"/>
                <w:sz w:val="18"/>
                <w:szCs w:val="18"/>
                <w:lang w:eastAsia="uk-UA"/>
              </w:rPr>
              <w:t>99.5</w:t>
            </w:r>
            <w:r w:rsidRPr="00E577C6">
              <w:rPr>
                <w:rFonts w:ascii="Times New Roman" w:eastAsia="Times New Roman" w:hAnsi="Times New Roman"/>
                <w:bCs/>
                <w:color w:val="333333"/>
                <w:sz w:val="18"/>
                <w:szCs w:val="18"/>
                <w:lang w:eastAsia="uk-UA"/>
              </w:rPr>
              <w:t xml:space="preserve"> ст. 2</w:t>
            </w:r>
            <w:r>
              <w:rPr>
                <w:rFonts w:ascii="Times New Roman" w:eastAsia="Times New Roman" w:hAnsi="Times New Roman"/>
                <w:bCs/>
                <w:color w:val="333333"/>
                <w:sz w:val="18"/>
                <w:szCs w:val="18"/>
                <w:lang w:eastAsia="uk-UA"/>
              </w:rPr>
              <w:t>99</w:t>
            </w:r>
            <w:r w:rsidRPr="00E577C6">
              <w:rPr>
                <w:rFonts w:ascii="Times New Roman" w:eastAsia="Times New Roman" w:hAnsi="Times New Roman"/>
                <w:bCs/>
                <w:color w:val="333333"/>
                <w:sz w:val="18"/>
                <w:szCs w:val="18"/>
                <w:lang w:eastAsia="uk-UA"/>
              </w:rPr>
              <w:t xml:space="preserve"> ПКУ</w:t>
            </w:r>
          </w:p>
          <w:p w:rsidR="00483CED"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r w:rsidRPr="00E577C6">
              <w:rPr>
                <w:rFonts w:ascii="Times New Roman" w:eastAsia="Times New Roman" w:hAnsi="Times New Roman"/>
                <w:bCs/>
                <w:color w:val="333333"/>
                <w:sz w:val="18"/>
                <w:szCs w:val="18"/>
                <w:lang w:eastAsia="uk-UA"/>
              </w:rPr>
              <w:t>п. 2</w:t>
            </w:r>
            <w:r>
              <w:rPr>
                <w:rFonts w:ascii="Times New Roman" w:eastAsia="Times New Roman" w:hAnsi="Times New Roman"/>
                <w:bCs/>
                <w:color w:val="333333"/>
                <w:sz w:val="18"/>
                <w:szCs w:val="18"/>
                <w:lang w:eastAsia="uk-UA"/>
              </w:rPr>
              <w:t>99.9</w:t>
            </w:r>
            <w:r w:rsidRPr="00E577C6">
              <w:rPr>
                <w:rFonts w:ascii="Times New Roman" w:eastAsia="Times New Roman" w:hAnsi="Times New Roman"/>
                <w:bCs/>
                <w:color w:val="333333"/>
                <w:sz w:val="18"/>
                <w:szCs w:val="18"/>
                <w:lang w:eastAsia="uk-UA"/>
              </w:rPr>
              <w:t xml:space="preserve"> ст. 2</w:t>
            </w:r>
            <w:r>
              <w:rPr>
                <w:rFonts w:ascii="Times New Roman" w:eastAsia="Times New Roman" w:hAnsi="Times New Roman"/>
                <w:bCs/>
                <w:color w:val="333333"/>
                <w:sz w:val="18"/>
                <w:szCs w:val="18"/>
                <w:lang w:eastAsia="uk-UA"/>
              </w:rPr>
              <w:t>99</w:t>
            </w:r>
            <w:r w:rsidRPr="00E577C6">
              <w:rPr>
                <w:rFonts w:ascii="Times New Roman" w:eastAsia="Times New Roman" w:hAnsi="Times New Roman"/>
                <w:bCs/>
                <w:color w:val="333333"/>
                <w:sz w:val="18"/>
                <w:szCs w:val="18"/>
                <w:lang w:eastAsia="uk-UA"/>
              </w:rPr>
              <w:t xml:space="preserve"> ПКУ</w:t>
            </w:r>
          </w:p>
          <w:p w:rsidR="00483CED"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r w:rsidRPr="00261B80">
              <w:rPr>
                <w:rFonts w:ascii="Times New Roman" w:hAnsi="Times New Roman"/>
                <w:sz w:val="18"/>
                <w:szCs w:val="18"/>
              </w:rPr>
              <w:t>п.п.179.3, п. 179.12 ст. 179 ПКУ</w:t>
            </w:r>
          </w:p>
          <w:p w:rsidR="00483CED"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r w:rsidRPr="00261B80">
              <w:rPr>
                <w:rFonts w:ascii="Times New Roman" w:hAnsi="Times New Roman"/>
                <w:sz w:val="18"/>
                <w:szCs w:val="18"/>
              </w:rPr>
              <w:t>п.п.296.8 ст. 296 ПКУ</w:t>
            </w:r>
          </w:p>
          <w:p w:rsidR="00483CED"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r w:rsidRPr="00261B80">
              <w:rPr>
                <w:rFonts w:ascii="Times New Roman" w:hAnsi="Times New Roman"/>
                <w:sz w:val="18"/>
                <w:szCs w:val="18"/>
              </w:rPr>
              <w:t>п.п. 19</w:t>
            </w:r>
            <w:r w:rsidRPr="00261B80">
              <w:rPr>
                <w:rFonts w:ascii="Times New Roman" w:hAnsi="Times New Roman"/>
                <w:sz w:val="18"/>
                <w:szCs w:val="18"/>
                <w:vertAlign w:val="superscript"/>
              </w:rPr>
              <w:t>1</w:t>
            </w:r>
            <w:r w:rsidRPr="00261B80">
              <w:rPr>
                <w:rFonts w:ascii="Times New Roman" w:hAnsi="Times New Roman"/>
                <w:sz w:val="18"/>
                <w:szCs w:val="18"/>
              </w:rPr>
              <w:t>.1.3 п. 19</w:t>
            </w:r>
            <w:r w:rsidRPr="00261B80">
              <w:rPr>
                <w:rFonts w:ascii="Times New Roman" w:hAnsi="Times New Roman"/>
                <w:sz w:val="18"/>
                <w:szCs w:val="18"/>
                <w:vertAlign w:val="superscript"/>
              </w:rPr>
              <w:t>1</w:t>
            </w:r>
            <w:r w:rsidRPr="00261B80">
              <w:rPr>
                <w:rFonts w:ascii="Times New Roman" w:hAnsi="Times New Roman"/>
                <w:sz w:val="18"/>
                <w:szCs w:val="18"/>
              </w:rPr>
              <w:t>.1 ст. 19</w:t>
            </w:r>
            <w:r w:rsidRPr="00261B80">
              <w:rPr>
                <w:rFonts w:ascii="Times New Roman" w:hAnsi="Times New Roman"/>
                <w:sz w:val="18"/>
                <w:szCs w:val="18"/>
                <w:vertAlign w:val="superscript"/>
              </w:rPr>
              <w:t>1</w:t>
            </w:r>
            <w:r w:rsidRPr="00261B80">
              <w:rPr>
                <w:rFonts w:ascii="Times New Roman" w:hAnsi="Times New Roman"/>
                <w:sz w:val="18"/>
                <w:szCs w:val="18"/>
              </w:rPr>
              <w:t>,  п. 141.4 ст. 141, ПКУ</w:t>
            </w:r>
            <w:r>
              <w:rPr>
                <w:rFonts w:ascii="Times New Roman" w:eastAsia="Times New Roman" w:hAnsi="Times New Roman"/>
                <w:bCs/>
                <w:color w:val="333333"/>
                <w:sz w:val="18"/>
                <w:szCs w:val="18"/>
                <w:lang w:eastAsia="uk-UA"/>
              </w:rPr>
              <w:t xml:space="preserve"> </w:t>
            </w:r>
          </w:p>
          <w:p w:rsidR="00483CED"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r w:rsidRPr="00261B80">
              <w:rPr>
                <w:rFonts w:ascii="Times New Roman" w:hAnsi="Times New Roman"/>
                <w:sz w:val="18"/>
                <w:szCs w:val="18"/>
              </w:rPr>
              <w:t>п.п. 19</w:t>
            </w:r>
            <w:r w:rsidRPr="00261B80">
              <w:rPr>
                <w:rFonts w:ascii="Times New Roman" w:hAnsi="Times New Roman"/>
                <w:sz w:val="18"/>
                <w:szCs w:val="18"/>
                <w:vertAlign w:val="superscript"/>
              </w:rPr>
              <w:t>1</w:t>
            </w:r>
            <w:r w:rsidRPr="00261B80">
              <w:rPr>
                <w:rFonts w:ascii="Times New Roman" w:hAnsi="Times New Roman"/>
                <w:sz w:val="18"/>
                <w:szCs w:val="18"/>
              </w:rPr>
              <w:t>.1.3 п. 19</w:t>
            </w:r>
            <w:r w:rsidRPr="00261B80">
              <w:rPr>
                <w:rFonts w:ascii="Times New Roman" w:hAnsi="Times New Roman"/>
                <w:sz w:val="18"/>
                <w:szCs w:val="18"/>
                <w:vertAlign w:val="superscript"/>
              </w:rPr>
              <w:t>1</w:t>
            </w:r>
            <w:r w:rsidRPr="00261B80">
              <w:rPr>
                <w:rFonts w:ascii="Times New Roman" w:hAnsi="Times New Roman"/>
                <w:sz w:val="18"/>
                <w:szCs w:val="18"/>
              </w:rPr>
              <w:t>.1 ст. 19</w:t>
            </w:r>
            <w:r w:rsidRPr="00261B80">
              <w:rPr>
                <w:rFonts w:ascii="Times New Roman" w:hAnsi="Times New Roman"/>
                <w:sz w:val="18"/>
                <w:szCs w:val="18"/>
                <w:vertAlign w:val="superscript"/>
              </w:rPr>
              <w:t>1</w:t>
            </w:r>
            <w:r w:rsidRPr="00261B80">
              <w:rPr>
                <w:rFonts w:ascii="Times New Roman" w:hAnsi="Times New Roman"/>
                <w:sz w:val="18"/>
                <w:szCs w:val="18"/>
              </w:rPr>
              <w:t>,  п. 141.4 ст. 141, ПКУ</w:t>
            </w:r>
          </w:p>
          <w:p w:rsidR="00483CED"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r w:rsidRPr="00261B80">
              <w:rPr>
                <w:rFonts w:ascii="Times New Roman" w:hAnsi="Times New Roman"/>
                <w:sz w:val="18"/>
                <w:szCs w:val="18"/>
              </w:rPr>
              <w:t>ст. 24 Закону №2464-VІ</w:t>
            </w:r>
          </w:p>
          <w:p w:rsidR="00483CED" w:rsidRPr="000E2BC9" w:rsidRDefault="00483CED" w:rsidP="00483CED">
            <w:pPr>
              <w:jc w:val="center"/>
              <w:rPr>
                <w:rFonts w:ascii="Times New Roman" w:hAnsi="Times New Roman"/>
                <w:sz w:val="18"/>
                <w:szCs w:val="18"/>
                <w:lang w:eastAsia="uk-UA"/>
              </w:rPr>
            </w:pP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0E2BC9" w:rsidRDefault="00483CED" w:rsidP="00483CED">
            <w:pPr>
              <w:spacing w:after="0" w:line="240" w:lineRule="auto"/>
              <w:jc w:val="center"/>
              <w:rPr>
                <w:rFonts w:ascii="Times New Roman" w:eastAsia="Times New Roman" w:hAnsi="Times New Roman"/>
                <w:b/>
                <w:bCs/>
                <w:color w:val="333333"/>
                <w:sz w:val="24"/>
                <w:szCs w:val="24"/>
                <w:lang w:eastAsia="uk-UA"/>
              </w:rPr>
            </w:pPr>
            <w:r w:rsidRPr="00BC754E">
              <w:rPr>
                <w:rFonts w:ascii="Times New Roman" w:hAnsi="Times New Roman"/>
                <w:sz w:val="18"/>
                <w:szCs w:val="18"/>
                <w:lang w:val="ru-RU"/>
              </w:rPr>
              <w:lastRenderedPageBreak/>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Pr="000E2BC9" w:rsidRDefault="00483CED" w:rsidP="00483CED">
            <w:pPr>
              <w:jc w:val="center"/>
              <w:rPr>
                <w:rFonts w:ascii="Times New Roman" w:hAnsi="Times New Roman"/>
                <w:sz w:val="18"/>
                <w:szCs w:val="18"/>
              </w:rPr>
            </w:pPr>
            <w:r w:rsidRPr="000E2BC9">
              <w:rPr>
                <w:rFonts w:ascii="Times New Roman" w:hAnsi="Times New Roman"/>
                <w:sz w:val="18"/>
                <w:szCs w:val="18"/>
              </w:rPr>
              <w:t>11.01.</w:t>
            </w:r>
            <w:r w:rsidRPr="000E2BC9">
              <w:rPr>
                <w:rFonts w:ascii="Times New Roman" w:hAnsi="Times New Roman"/>
                <w:sz w:val="18"/>
                <w:szCs w:val="18"/>
                <w:lang w:val="en-US"/>
              </w:rPr>
              <w:t>20</w:t>
            </w:r>
            <w:r w:rsidRPr="000E2BC9">
              <w:rPr>
                <w:rFonts w:ascii="Times New Roman" w:hAnsi="Times New Roman"/>
                <w:sz w:val="18"/>
                <w:szCs w:val="18"/>
              </w:rPr>
              <w:t>21 №86</w:t>
            </w:r>
          </w:p>
          <w:p w:rsidR="00483CED" w:rsidRPr="000E2BC9" w:rsidRDefault="00483CED" w:rsidP="00483CED">
            <w:pPr>
              <w:jc w:val="center"/>
              <w:rPr>
                <w:rFonts w:ascii="Times New Roman" w:hAnsi="Times New Roman"/>
                <w:sz w:val="18"/>
                <w:szCs w:val="18"/>
              </w:rPr>
            </w:pPr>
            <w:r w:rsidRPr="000E2BC9">
              <w:rPr>
                <w:rFonts w:ascii="Times New Roman" w:hAnsi="Times New Roman"/>
                <w:sz w:val="18"/>
                <w:szCs w:val="18"/>
              </w:rPr>
              <w:t>(в редакції наказу  від 24.03.2023 №138)</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Pr="000E2BC9" w:rsidRDefault="00483CED" w:rsidP="00483CED">
            <w:pPr>
              <w:jc w:val="center"/>
              <w:rPr>
                <w:rFonts w:ascii="Times New Roman" w:hAnsi="Times New Roman"/>
                <w:sz w:val="18"/>
                <w:szCs w:val="18"/>
                <w:lang w:eastAsia="uk-UA"/>
              </w:rPr>
            </w:pPr>
            <w:r w:rsidRPr="000E2BC9">
              <w:rPr>
                <w:rFonts w:ascii="Times New Roman" w:hAnsi="Times New Roman"/>
                <w:sz w:val="18"/>
                <w:szCs w:val="18"/>
                <w:lang w:eastAsia="uk-UA"/>
              </w:rPr>
              <w:t>Бурштинська Надія</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0E2BC9" w:rsidRDefault="00483CED" w:rsidP="00483CED">
            <w:pPr>
              <w:jc w:val="center"/>
              <w:rPr>
                <w:rFonts w:ascii="Times New Roman" w:hAnsi="Times New Roman"/>
                <w:sz w:val="18"/>
                <w:szCs w:val="18"/>
                <w:lang w:eastAsia="uk-UA"/>
              </w:rPr>
            </w:pPr>
            <w:r w:rsidRPr="000E2BC9">
              <w:rPr>
                <w:rFonts w:ascii="Times New Roman" w:hAnsi="Times New Roman"/>
                <w:sz w:val="18"/>
                <w:szCs w:val="18"/>
                <w:lang w:eastAsia="uk-UA"/>
              </w:rPr>
              <w:t>Начальник Бережанської державної податкової інспекції</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Pr="000E2BC9" w:rsidRDefault="00483CED" w:rsidP="00483CED">
            <w:pPr>
              <w:jc w:val="center"/>
              <w:rPr>
                <w:rFonts w:ascii="Times New Roman" w:hAnsi="Times New Roman"/>
                <w:sz w:val="18"/>
                <w:szCs w:val="18"/>
                <w:lang w:eastAsia="uk-UA"/>
              </w:rPr>
            </w:pPr>
            <w:r w:rsidRPr="000E2BC9">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rsidR="00483CED" w:rsidRPr="000E2BC9" w:rsidRDefault="00483CED" w:rsidP="00483CED">
            <w:pPr>
              <w:jc w:val="center"/>
              <w:rPr>
                <w:rFonts w:ascii="Times New Roman" w:hAnsi="Times New Roman"/>
                <w:sz w:val="18"/>
                <w:szCs w:val="18"/>
                <w:lang w:eastAsia="uk-UA"/>
              </w:rPr>
            </w:pPr>
            <w:r w:rsidRPr="000E2BC9">
              <w:rPr>
                <w:rFonts w:ascii="Times New Roman" w:hAnsi="Times New Roman"/>
                <w:sz w:val="18"/>
                <w:szCs w:val="18"/>
                <w:lang w:eastAsia="uk-UA"/>
              </w:rPr>
              <w:t>підписання довідок про 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rsidR="00483CED" w:rsidRPr="000E2BC9" w:rsidRDefault="00483CED" w:rsidP="00483CED">
            <w:pPr>
              <w:jc w:val="center"/>
              <w:rPr>
                <w:rFonts w:ascii="Times New Roman" w:hAnsi="Times New Roman"/>
                <w:sz w:val="18"/>
                <w:szCs w:val="18"/>
                <w:lang w:eastAsia="uk-UA"/>
              </w:rPr>
            </w:pPr>
            <w:r w:rsidRPr="000E2BC9">
              <w:rPr>
                <w:rFonts w:ascii="Times New Roman" w:hAnsi="Times New Roman"/>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rsidR="00483CED" w:rsidRPr="000E2BC9" w:rsidRDefault="00483CED" w:rsidP="00483CED">
            <w:pPr>
              <w:jc w:val="center"/>
              <w:rPr>
                <w:rFonts w:ascii="Times New Roman" w:hAnsi="Times New Roman"/>
                <w:sz w:val="18"/>
                <w:szCs w:val="18"/>
                <w:lang w:eastAsia="uk-UA"/>
              </w:rPr>
            </w:pPr>
            <w:r w:rsidRPr="000E2BC9">
              <w:rPr>
                <w:rFonts w:ascii="Times New Roman" w:hAnsi="Times New Roman"/>
                <w:sz w:val="18"/>
                <w:szCs w:val="18"/>
                <w:lang w:eastAsia="uk-UA"/>
              </w:rPr>
              <w:t>підписання письмових повідомлень про відмову у прийнятті податкової звітності;</w:t>
            </w:r>
          </w:p>
          <w:p w:rsidR="00483CED" w:rsidRPr="000E2BC9" w:rsidRDefault="00483CED" w:rsidP="00483CED">
            <w:pPr>
              <w:jc w:val="center"/>
              <w:rPr>
                <w:rFonts w:ascii="Times New Roman" w:hAnsi="Times New Roman"/>
                <w:sz w:val="18"/>
                <w:szCs w:val="18"/>
                <w:lang w:eastAsia="uk-UA"/>
              </w:rPr>
            </w:pPr>
            <w:r w:rsidRPr="000E2BC9">
              <w:rPr>
                <w:rFonts w:ascii="Times New Roman" w:hAnsi="Times New Roman"/>
                <w:sz w:val="18"/>
                <w:szCs w:val="18"/>
                <w:lang w:eastAsia="uk-UA"/>
              </w:rPr>
              <w:t xml:space="preserve">підписання письмових повідомлень про визнання звітів страхувальників щодо сум нарахованого єдиного внеску на </w:t>
            </w:r>
            <w:r w:rsidRPr="000E2BC9">
              <w:rPr>
                <w:rFonts w:ascii="Times New Roman" w:hAnsi="Times New Roman"/>
                <w:sz w:val="18"/>
                <w:szCs w:val="18"/>
                <w:lang w:eastAsia="uk-UA"/>
              </w:rPr>
              <w:lastRenderedPageBreak/>
              <w:t>загальнообов’язкове державне соціальне страхування такими, що не подавались;</w:t>
            </w:r>
          </w:p>
          <w:p w:rsidR="00483CED" w:rsidRPr="000E2BC9" w:rsidRDefault="00483CED" w:rsidP="00483CED">
            <w:pPr>
              <w:jc w:val="center"/>
              <w:rPr>
                <w:rFonts w:ascii="Times New Roman" w:hAnsi="Times New Roman"/>
                <w:sz w:val="18"/>
                <w:szCs w:val="18"/>
                <w:lang w:eastAsia="uk-UA"/>
              </w:rPr>
            </w:pPr>
            <w:r w:rsidRPr="000E2BC9">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rsidR="00483CED" w:rsidRPr="000E2BC9" w:rsidRDefault="00483CED" w:rsidP="00483CED">
            <w:pPr>
              <w:jc w:val="center"/>
              <w:rPr>
                <w:rFonts w:ascii="Times New Roman" w:hAnsi="Times New Roman"/>
                <w:sz w:val="18"/>
                <w:szCs w:val="18"/>
                <w:lang w:eastAsia="uk-UA"/>
              </w:rPr>
            </w:pPr>
            <w:r w:rsidRPr="000E2BC9">
              <w:rPr>
                <w:rFonts w:ascii="Times New Roman" w:hAnsi="Times New Roman"/>
                <w:sz w:val="18"/>
                <w:szCs w:val="18"/>
                <w:lang w:eastAsia="uk-UA"/>
              </w:rPr>
              <w:t>підписання витягів з реєстру страхувальників (щодо юридичної особи або відокремленого підрозділу)</w:t>
            </w:r>
          </w:p>
          <w:p w:rsidR="00483CED" w:rsidRPr="000E2BC9" w:rsidRDefault="00483CED" w:rsidP="00483CED">
            <w:pPr>
              <w:jc w:val="center"/>
              <w:rPr>
                <w:rFonts w:ascii="Times New Roman" w:hAnsi="Times New Roman"/>
                <w:sz w:val="18"/>
                <w:szCs w:val="18"/>
                <w:lang w:eastAsia="uk-UA"/>
              </w:rPr>
            </w:pPr>
            <w:r w:rsidRPr="000E2BC9">
              <w:rPr>
                <w:rFonts w:ascii="Times New Roman" w:hAnsi="Times New Roman"/>
                <w:sz w:val="18"/>
                <w:szCs w:val="18"/>
                <w:lang w:eastAsia="uk-UA"/>
              </w:rPr>
              <w:t>(ф. № 1-ВРС);</w:t>
            </w:r>
          </w:p>
          <w:p w:rsidR="00483CED" w:rsidRPr="000E2BC9" w:rsidRDefault="00483CED" w:rsidP="00483CED">
            <w:pPr>
              <w:jc w:val="center"/>
              <w:rPr>
                <w:rFonts w:ascii="Times New Roman" w:hAnsi="Times New Roman"/>
                <w:sz w:val="18"/>
                <w:szCs w:val="18"/>
                <w:lang w:eastAsia="uk-UA"/>
              </w:rPr>
            </w:pPr>
            <w:r w:rsidRPr="000E2BC9">
              <w:rPr>
                <w:rFonts w:ascii="Times New Roman" w:hAnsi="Times New Roman"/>
                <w:sz w:val="18"/>
                <w:szCs w:val="18"/>
                <w:lang w:eastAsia="uk-UA"/>
              </w:rPr>
              <w:t>підписання витягів з реєстру страхувальників (щодо фізичної особи – підприємця або фізичної особи, яка провадить незалежну професійну діяльність)</w:t>
            </w:r>
          </w:p>
          <w:p w:rsidR="00483CED" w:rsidRPr="000E2BC9" w:rsidRDefault="00483CED" w:rsidP="00483CED">
            <w:pPr>
              <w:jc w:val="center"/>
              <w:rPr>
                <w:rFonts w:ascii="Times New Roman" w:hAnsi="Times New Roman"/>
                <w:sz w:val="18"/>
                <w:szCs w:val="18"/>
                <w:lang w:eastAsia="uk-UA"/>
              </w:rPr>
            </w:pPr>
            <w:r w:rsidRPr="000E2BC9">
              <w:rPr>
                <w:rFonts w:ascii="Times New Roman" w:hAnsi="Times New Roman"/>
                <w:sz w:val="18"/>
                <w:szCs w:val="18"/>
                <w:lang w:eastAsia="uk-UA"/>
              </w:rPr>
              <w:t>(ф. № 2-ВРС);</w:t>
            </w:r>
          </w:p>
          <w:p w:rsidR="00483CED" w:rsidRPr="000E2BC9" w:rsidRDefault="00483CED" w:rsidP="00483CED">
            <w:pPr>
              <w:jc w:val="center"/>
              <w:rPr>
                <w:rFonts w:ascii="Times New Roman" w:hAnsi="Times New Roman"/>
                <w:sz w:val="18"/>
                <w:szCs w:val="18"/>
                <w:lang w:eastAsia="uk-UA"/>
              </w:rPr>
            </w:pPr>
            <w:r w:rsidRPr="000E2BC9">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rsidR="00483CED" w:rsidRPr="000E2BC9" w:rsidRDefault="00483CED" w:rsidP="00483CED">
            <w:pPr>
              <w:jc w:val="center"/>
              <w:rPr>
                <w:rFonts w:ascii="Times New Roman" w:hAnsi="Times New Roman"/>
                <w:sz w:val="18"/>
                <w:szCs w:val="18"/>
                <w:lang w:eastAsia="uk-UA"/>
              </w:rPr>
            </w:pPr>
            <w:r w:rsidRPr="000E2BC9">
              <w:rPr>
                <w:rFonts w:ascii="Times New Roman" w:hAnsi="Times New Roman"/>
                <w:sz w:val="18"/>
                <w:szCs w:val="18"/>
                <w:lang w:eastAsia="uk-UA"/>
              </w:rPr>
              <w:t>підписання довідок з реєстру страхувальників (ф. № 1-ДРС).</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Pr="000E2BC9" w:rsidRDefault="00483CED" w:rsidP="00483CED">
            <w:pPr>
              <w:jc w:val="center"/>
              <w:rPr>
                <w:rFonts w:ascii="Times New Roman" w:hAnsi="Times New Roman"/>
                <w:sz w:val="18"/>
                <w:szCs w:val="18"/>
                <w:lang w:eastAsia="uk-UA"/>
              </w:rPr>
            </w:pPr>
            <w:r w:rsidRPr="000E2BC9">
              <w:rPr>
                <w:rFonts w:ascii="Times New Roman" w:hAnsi="Times New Roman"/>
                <w:sz w:val="18"/>
                <w:szCs w:val="18"/>
                <w:lang w:eastAsia="uk-UA"/>
              </w:rPr>
              <w:lastRenderedPageBreak/>
              <w:t>ст. 5 Закону України від 08 липня 2010 року № 2464-VI "Про збір та облік єдиного  внеску  на  загальнообов’язкове  державне  соціальне   страхування" (далі – Закон № 2464), п. 3 розділу ІІІ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зареєстрованого в Міністерстві юстиції України 03.12.2014 за № 1553/26330 (далі – Порядок № 1162);</w:t>
            </w:r>
          </w:p>
          <w:p w:rsidR="00483CED" w:rsidRPr="000E2BC9" w:rsidRDefault="00483CED" w:rsidP="00483CED">
            <w:pPr>
              <w:jc w:val="center"/>
              <w:rPr>
                <w:rFonts w:ascii="Times New Roman" w:hAnsi="Times New Roman"/>
                <w:sz w:val="18"/>
                <w:szCs w:val="18"/>
                <w:lang w:eastAsia="uk-UA"/>
              </w:rPr>
            </w:pPr>
            <w:r w:rsidRPr="000E2BC9">
              <w:rPr>
                <w:rFonts w:ascii="Times New Roman" w:hAnsi="Times New Roman"/>
                <w:sz w:val="18"/>
                <w:szCs w:val="18"/>
                <w:lang w:eastAsia="uk-UA"/>
              </w:rPr>
              <w:t>абзац другий п. 64.3 ст. 64 Податкового кодексу України (далі – ПКУ), п. 3.10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 (далі – Порядок № 1588);</w:t>
            </w:r>
          </w:p>
          <w:p w:rsidR="00483CED" w:rsidRPr="000E2BC9" w:rsidRDefault="00483CED" w:rsidP="00483CED">
            <w:pPr>
              <w:jc w:val="center"/>
              <w:rPr>
                <w:rFonts w:ascii="Times New Roman" w:hAnsi="Times New Roman"/>
                <w:sz w:val="18"/>
                <w:szCs w:val="18"/>
              </w:rPr>
            </w:pPr>
            <w:r w:rsidRPr="000E2BC9">
              <w:rPr>
                <w:rFonts w:ascii="Times New Roman" w:hAnsi="Times New Roman"/>
                <w:sz w:val="18"/>
                <w:szCs w:val="18"/>
              </w:rPr>
              <w:t>п. п. 19</w:t>
            </w:r>
            <w:r w:rsidRPr="000E2BC9">
              <w:rPr>
                <w:rFonts w:ascii="Times New Roman" w:hAnsi="Times New Roman"/>
                <w:sz w:val="18"/>
                <w:szCs w:val="18"/>
                <w:vertAlign w:val="superscript"/>
              </w:rPr>
              <w:t>1</w:t>
            </w:r>
            <w:r w:rsidRPr="000E2BC9">
              <w:rPr>
                <w:rFonts w:ascii="Times New Roman" w:hAnsi="Times New Roman"/>
                <w:sz w:val="18"/>
                <w:szCs w:val="18"/>
              </w:rPr>
              <w:t>.1.3 п. 19</w:t>
            </w:r>
            <w:r w:rsidRPr="000E2BC9">
              <w:rPr>
                <w:rFonts w:ascii="Times New Roman" w:hAnsi="Times New Roman"/>
                <w:sz w:val="18"/>
                <w:szCs w:val="18"/>
                <w:vertAlign w:val="superscript"/>
              </w:rPr>
              <w:t>1</w:t>
            </w:r>
            <w:r w:rsidRPr="000E2BC9">
              <w:rPr>
                <w:rFonts w:ascii="Times New Roman" w:hAnsi="Times New Roman"/>
                <w:sz w:val="18"/>
                <w:szCs w:val="18"/>
              </w:rPr>
              <w:t>.1</w:t>
            </w:r>
          </w:p>
          <w:p w:rsidR="00483CED" w:rsidRPr="000E2BC9" w:rsidRDefault="00483CED" w:rsidP="00483CED">
            <w:pPr>
              <w:jc w:val="center"/>
              <w:rPr>
                <w:rFonts w:ascii="Times New Roman" w:hAnsi="Times New Roman"/>
                <w:sz w:val="18"/>
                <w:szCs w:val="18"/>
              </w:rPr>
            </w:pPr>
            <w:r w:rsidRPr="000E2BC9">
              <w:rPr>
                <w:rFonts w:ascii="Times New Roman" w:hAnsi="Times New Roman"/>
                <w:sz w:val="18"/>
                <w:szCs w:val="18"/>
              </w:rPr>
              <w:t>ст. 19</w:t>
            </w:r>
            <w:r w:rsidRPr="000E2BC9">
              <w:rPr>
                <w:rFonts w:ascii="Times New Roman" w:hAnsi="Times New Roman"/>
                <w:sz w:val="18"/>
                <w:szCs w:val="18"/>
                <w:vertAlign w:val="superscript"/>
              </w:rPr>
              <w:t>1</w:t>
            </w:r>
            <w:r w:rsidRPr="000E2BC9">
              <w:rPr>
                <w:rFonts w:ascii="Times New Roman" w:hAnsi="Times New Roman"/>
                <w:sz w:val="18"/>
                <w:szCs w:val="18"/>
              </w:rPr>
              <w:t xml:space="preserve"> ПКУ;</w:t>
            </w:r>
          </w:p>
          <w:p w:rsidR="00483CED" w:rsidRPr="000E2BC9" w:rsidRDefault="00483CED" w:rsidP="00483CED">
            <w:pPr>
              <w:jc w:val="center"/>
              <w:rPr>
                <w:rFonts w:ascii="Times New Roman" w:hAnsi="Times New Roman"/>
                <w:sz w:val="18"/>
                <w:szCs w:val="18"/>
                <w:lang w:eastAsia="uk-UA"/>
              </w:rPr>
            </w:pPr>
            <w:r w:rsidRPr="000E2BC9">
              <w:rPr>
                <w:rFonts w:ascii="Times New Roman" w:hAnsi="Times New Roman"/>
                <w:sz w:val="18"/>
                <w:szCs w:val="18"/>
                <w:lang w:eastAsia="uk-UA"/>
              </w:rPr>
              <w:t>ст.ст. 48 та 49 ПКУ;</w:t>
            </w:r>
          </w:p>
          <w:p w:rsidR="00483CED" w:rsidRPr="000E2BC9" w:rsidRDefault="00483CED" w:rsidP="00483CED">
            <w:pPr>
              <w:jc w:val="center"/>
              <w:rPr>
                <w:rFonts w:ascii="Times New Roman" w:hAnsi="Times New Roman"/>
                <w:sz w:val="18"/>
                <w:szCs w:val="18"/>
                <w:lang w:eastAsia="uk-UA"/>
              </w:rPr>
            </w:pPr>
            <w:r w:rsidRPr="000E2BC9">
              <w:rPr>
                <w:rFonts w:ascii="Times New Roman" w:hAnsi="Times New Roman"/>
                <w:sz w:val="18"/>
                <w:szCs w:val="18"/>
                <w:lang w:eastAsia="uk-UA"/>
              </w:rPr>
              <w:t xml:space="preserve">ст. 6 Закону № 2464, п. 8 розділу ІІ Порядку формування та подання страхувальниками звіту щодо сум нарахованого </w:t>
            </w:r>
            <w:r w:rsidRPr="000E2BC9">
              <w:rPr>
                <w:rFonts w:ascii="Times New Roman" w:hAnsi="Times New Roman"/>
                <w:sz w:val="18"/>
                <w:szCs w:val="18"/>
                <w:lang w:eastAsia="uk-UA"/>
              </w:rPr>
              <w:lastRenderedPageBreak/>
              <w:t>єдиного внеску на загальнообов’язкове державне соціальне страхування, затвердженого наказом Міністерства фінансів України від 14.04.2015 № 435, зареєстрованого в Міністерстві юстиції України 23.04.2015 за № 460/26905 (далі – Порядок № 435);</w:t>
            </w:r>
          </w:p>
          <w:p w:rsidR="00483CED" w:rsidRPr="000E2BC9" w:rsidRDefault="00483CED" w:rsidP="00483CED">
            <w:pPr>
              <w:jc w:val="center"/>
              <w:rPr>
                <w:rFonts w:ascii="Times New Roman" w:hAnsi="Times New Roman"/>
                <w:sz w:val="18"/>
                <w:szCs w:val="18"/>
                <w:lang w:eastAsia="uk-UA"/>
              </w:rPr>
            </w:pPr>
            <w:r w:rsidRPr="000E2BC9">
              <w:rPr>
                <w:rFonts w:ascii="Times New Roman" w:hAnsi="Times New Roman"/>
                <w:sz w:val="18"/>
                <w:szCs w:val="18"/>
              </w:rPr>
              <w:t>п. п. 19</w:t>
            </w:r>
            <w:r w:rsidRPr="000E2BC9">
              <w:rPr>
                <w:rFonts w:ascii="Times New Roman" w:hAnsi="Times New Roman"/>
                <w:sz w:val="18"/>
                <w:szCs w:val="18"/>
                <w:vertAlign w:val="superscript"/>
              </w:rPr>
              <w:t>3</w:t>
            </w:r>
            <w:r w:rsidRPr="000E2BC9">
              <w:rPr>
                <w:rFonts w:ascii="Times New Roman" w:hAnsi="Times New Roman"/>
                <w:sz w:val="18"/>
                <w:szCs w:val="18"/>
              </w:rPr>
              <w:t>.1.1 п. 19</w:t>
            </w:r>
            <w:r w:rsidRPr="000E2BC9">
              <w:rPr>
                <w:rFonts w:ascii="Times New Roman" w:hAnsi="Times New Roman"/>
                <w:sz w:val="18"/>
                <w:szCs w:val="18"/>
                <w:vertAlign w:val="superscript"/>
              </w:rPr>
              <w:t>3</w:t>
            </w:r>
            <w:r w:rsidRPr="000E2BC9">
              <w:rPr>
                <w:rFonts w:ascii="Times New Roman" w:hAnsi="Times New Roman"/>
                <w:sz w:val="18"/>
                <w:szCs w:val="18"/>
              </w:rPr>
              <w:t>.1 ст. 19</w:t>
            </w:r>
            <w:r w:rsidRPr="000E2BC9">
              <w:rPr>
                <w:rFonts w:ascii="Times New Roman" w:hAnsi="Times New Roman"/>
                <w:sz w:val="18"/>
                <w:szCs w:val="18"/>
                <w:vertAlign w:val="superscript"/>
              </w:rPr>
              <w:t>3</w:t>
            </w:r>
            <w:r w:rsidRPr="000E2BC9">
              <w:rPr>
                <w:rFonts w:ascii="Times New Roman" w:hAnsi="Times New Roman"/>
                <w:sz w:val="18"/>
                <w:szCs w:val="18"/>
              </w:rPr>
              <w:t xml:space="preserve"> ПКУ;</w:t>
            </w:r>
          </w:p>
          <w:p w:rsidR="00483CED" w:rsidRPr="000E2BC9" w:rsidRDefault="00483CED" w:rsidP="00483CED">
            <w:pPr>
              <w:jc w:val="center"/>
              <w:rPr>
                <w:rFonts w:ascii="Times New Roman" w:hAnsi="Times New Roman"/>
                <w:sz w:val="18"/>
                <w:szCs w:val="18"/>
                <w:lang w:eastAsia="uk-UA"/>
              </w:rPr>
            </w:pPr>
            <w:r w:rsidRPr="000E2BC9">
              <w:rPr>
                <w:rFonts w:ascii="Times New Roman" w:hAnsi="Times New Roman"/>
                <w:sz w:val="18"/>
                <w:szCs w:val="18"/>
                <w:lang w:eastAsia="uk-UA"/>
              </w:rPr>
              <w:t>ст. 17 Закону № 2464, п. 3 розділу ІІ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постановою правління Пенсійного фонду України від 21.07.2017 № 16-1, зареєстрованого в Міністерстві юстиції України 17.08.2017 за № 1017/30885 (далі – Порядок № 651);</w:t>
            </w:r>
          </w:p>
          <w:p w:rsidR="00483CED" w:rsidRPr="000E2BC9" w:rsidRDefault="00483CED" w:rsidP="00483CED">
            <w:pPr>
              <w:jc w:val="center"/>
              <w:rPr>
                <w:rFonts w:ascii="Times New Roman" w:hAnsi="Times New Roman"/>
                <w:sz w:val="18"/>
                <w:szCs w:val="18"/>
                <w:lang w:eastAsia="uk-UA"/>
              </w:rPr>
            </w:pPr>
            <w:r w:rsidRPr="000E2BC9">
              <w:rPr>
                <w:rFonts w:ascii="Times New Roman" w:hAnsi="Times New Roman"/>
                <w:sz w:val="18"/>
                <w:szCs w:val="18"/>
                <w:lang w:eastAsia="uk-UA"/>
              </w:rPr>
              <w:t>ст. 17 Закону № 2464, п. 3 розділу ІІ Порядку № 651;</w:t>
            </w:r>
          </w:p>
          <w:p w:rsidR="00483CED" w:rsidRPr="000E2BC9" w:rsidRDefault="00483CED" w:rsidP="00483CED">
            <w:pPr>
              <w:jc w:val="center"/>
              <w:rPr>
                <w:rFonts w:ascii="Times New Roman" w:hAnsi="Times New Roman"/>
                <w:sz w:val="18"/>
                <w:szCs w:val="18"/>
                <w:lang w:eastAsia="uk-UA"/>
              </w:rPr>
            </w:pPr>
            <w:r w:rsidRPr="000E2BC9">
              <w:rPr>
                <w:rFonts w:ascii="Times New Roman" w:hAnsi="Times New Roman"/>
                <w:sz w:val="18"/>
                <w:szCs w:val="18"/>
                <w:lang w:eastAsia="uk-UA"/>
              </w:rPr>
              <w:t>ст. 17 Закону № 2464, п. 7 розділу ІІ Порядку № 651.</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sidRPr="00BC754E">
              <w:rPr>
                <w:rFonts w:ascii="Times New Roman" w:hAnsi="Times New Roman"/>
                <w:sz w:val="18"/>
                <w:szCs w:val="18"/>
                <w:lang w:val="ru-RU"/>
              </w:rPr>
              <w:lastRenderedPageBreak/>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Pr="000E2BC9" w:rsidRDefault="00483CED" w:rsidP="00483CED">
            <w:pPr>
              <w:jc w:val="center"/>
              <w:rPr>
                <w:rFonts w:ascii="Times New Roman" w:hAnsi="Times New Roman"/>
                <w:sz w:val="18"/>
                <w:szCs w:val="18"/>
              </w:rPr>
            </w:pPr>
            <w:r w:rsidRPr="000E2BC9">
              <w:rPr>
                <w:rFonts w:ascii="Times New Roman" w:hAnsi="Times New Roman"/>
                <w:sz w:val="18"/>
                <w:szCs w:val="18"/>
              </w:rPr>
              <w:t>09.12.2022 №498</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Pr="000E2BC9" w:rsidRDefault="00483CED" w:rsidP="00483CED">
            <w:pPr>
              <w:rPr>
                <w:rFonts w:ascii="Times New Roman" w:hAnsi="Times New Roman"/>
                <w:sz w:val="18"/>
                <w:szCs w:val="18"/>
                <w:lang w:eastAsia="uk-UA"/>
              </w:rPr>
            </w:pPr>
            <w:r w:rsidRPr="000E2BC9">
              <w:rPr>
                <w:rFonts w:ascii="Times New Roman" w:hAnsi="Times New Roman"/>
                <w:sz w:val="18"/>
                <w:szCs w:val="18"/>
                <w:lang w:eastAsia="uk-UA"/>
              </w:rPr>
              <w:t>Манастирський Михайло</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0E2BC9" w:rsidRDefault="00483CED" w:rsidP="00483CED">
            <w:pPr>
              <w:rPr>
                <w:rFonts w:ascii="Times New Roman" w:hAnsi="Times New Roman"/>
                <w:sz w:val="18"/>
                <w:szCs w:val="18"/>
              </w:rPr>
            </w:pPr>
            <w:r w:rsidRPr="000E2BC9">
              <w:rPr>
                <w:rFonts w:ascii="Times New Roman" w:hAnsi="Times New Roman"/>
                <w:sz w:val="18"/>
                <w:szCs w:val="18"/>
              </w:rPr>
              <w:t>Начальник управління по роботі з податковим боргом 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Pr="000E2BC9" w:rsidRDefault="00483CED" w:rsidP="00483CED">
            <w:pPr>
              <w:tabs>
                <w:tab w:val="left" w:pos="840"/>
                <w:tab w:val="left" w:pos="3346"/>
              </w:tabs>
              <w:jc w:val="both"/>
              <w:rPr>
                <w:rFonts w:ascii="Times New Roman" w:hAnsi="Times New Roman"/>
                <w:sz w:val="18"/>
                <w:szCs w:val="18"/>
              </w:rPr>
            </w:pPr>
            <w:r w:rsidRPr="000E2BC9">
              <w:rPr>
                <w:rFonts w:ascii="Times New Roman" w:hAnsi="Times New Roman"/>
                <w:sz w:val="18"/>
                <w:szCs w:val="18"/>
              </w:rPr>
              <w:t xml:space="preserve">підписання платіжних інструкцій на примусове списання (стягнення) коштів </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Pr="000E2BC9" w:rsidRDefault="00483CED" w:rsidP="00483CED">
            <w:pPr>
              <w:rPr>
                <w:rFonts w:ascii="Times New Roman" w:hAnsi="Times New Roman"/>
                <w:sz w:val="18"/>
                <w:szCs w:val="18"/>
              </w:rPr>
            </w:pPr>
            <w:r w:rsidRPr="000E2BC9">
              <w:rPr>
                <w:rFonts w:ascii="Times New Roman" w:hAnsi="Times New Roman"/>
                <w:sz w:val="18"/>
                <w:szCs w:val="18"/>
              </w:rPr>
              <w:t>ст.95 Податкового кодексу України від 02.12.2010 №2755-VI, Закон України від 30.06.2021 №1591-IX «Про платіжні послуги», постанова Правління Національного банку України від 29.07.2022 №163 «Про затвердження Інструкції про безготівкові розрахунки в національній валюті користувачів платіжних послуг»</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Pr="000E2BC9" w:rsidRDefault="00483CED" w:rsidP="00483CED">
            <w:pPr>
              <w:jc w:val="center"/>
              <w:rPr>
                <w:rFonts w:ascii="Times New Roman" w:hAnsi="Times New Roman"/>
                <w:sz w:val="18"/>
                <w:szCs w:val="18"/>
              </w:rPr>
            </w:pPr>
            <w:r w:rsidRPr="000E2BC9">
              <w:rPr>
                <w:rFonts w:ascii="Times New Roman" w:hAnsi="Times New Roman"/>
                <w:sz w:val="18"/>
                <w:szCs w:val="18"/>
              </w:rPr>
              <w:t>09.12.2022 №498</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Pr="000E2BC9" w:rsidRDefault="00483CED" w:rsidP="00483CED">
            <w:pPr>
              <w:rPr>
                <w:rFonts w:ascii="Times New Roman" w:hAnsi="Times New Roman"/>
                <w:sz w:val="18"/>
                <w:szCs w:val="18"/>
                <w:lang w:eastAsia="uk-UA"/>
              </w:rPr>
            </w:pPr>
            <w:r w:rsidRPr="000E2BC9">
              <w:rPr>
                <w:rFonts w:ascii="Times New Roman" w:hAnsi="Times New Roman"/>
                <w:sz w:val="18"/>
                <w:szCs w:val="18"/>
                <w:lang w:eastAsia="uk-UA"/>
              </w:rPr>
              <w:t>Марущак Петро</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0E2BC9" w:rsidRDefault="00483CED" w:rsidP="00483CED">
            <w:pPr>
              <w:rPr>
                <w:rFonts w:ascii="Times New Roman" w:hAnsi="Times New Roman"/>
                <w:sz w:val="18"/>
                <w:szCs w:val="18"/>
              </w:rPr>
            </w:pPr>
            <w:r w:rsidRPr="000E2BC9">
              <w:rPr>
                <w:rFonts w:ascii="Times New Roman" w:hAnsi="Times New Roman"/>
                <w:sz w:val="18"/>
                <w:szCs w:val="18"/>
              </w:rPr>
              <w:t>заступник начальника управління - начальник відділу організації стягнення боргу та роботи з безхазяйним майном управління по роботі з податковим боргом 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Pr="000E2BC9" w:rsidRDefault="00483CED" w:rsidP="00483CED">
            <w:pPr>
              <w:tabs>
                <w:tab w:val="left" w:pos="840"/>
                <w:tab w:val="left" w:pos="3346"/>
              </w:tabs>
              <w:jc w:val="both"/>
              <w:rPr>
                <w:rFonts w:ascii="Times New Roman" w:hAnsi="Times New Roman"/>
                <w:sz w:val="18"/>
                <w:szCs w:val="18"/>
              </w:rPr>
            </w:pPr>
            <w:r w:rsidRPr="000E2BC9">
              <w:rPr>
                <w:rFonts w:ascii="Times New Roman" w:hAnsi="Times New Roman"/>
                <w:sz w:val="18"/>
                <w:szCs w:val="18"/>
              </w:rPr>
              <w:t xml:space="preserve">підписання платіжних інструкцій на примусове списання (стягнення) коштів </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Pr="000E2BC9" w:rsidRDefault="00483CED" w:rsidP="00483CED">
            <w:pPr>
              <w:rPr>
                <w:rFonts w:ascii="Times New Roman" w:hAnsi="Times New Roman"/>
                <w:sz w:val="18"/>
                <w:szCs w:val="18"/>
              </w:rPr>
            </w:pPr>
            <w:r w:rsidRPr="000E2BC9">
              <w:rPr>
                <w:rFonts w:ascii="Times New Roman" w:hAnsi="Times New Roman"/>
                <w:sz w:val="18"/>
                <w:szCs w:val="18"/>
              </w:rPr>
              <w:t>ст.95 Податкового кодексу України від 02.12.2010 №2755-VI, Закон України від 30.06.2021 №1591-IX «Про платіжні послуги», постанова Правління Національного банку України від 29.07.2022 №163 «Про затвердження Інструкції про безготівкові розрахунки в національній валюті користувачів платіжних послуг»</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Pr="000E2BC9" w:rsidRDefault="00483CED" w:rsidP="00483CED">
            <w:pPr>
              <w:jc w:val="center"/>
              <w:rPr>
                <w:rFonts w:ascii="Times New Roman" w:hAnsi="Times New Roman"/>
                <w:sz w:val="18"/>
                <w:szCs w:val="18"/>
              </w:rPr>
            </w:pPr>
            <w:r w:rsidRPr="000E2BC9">
              <w:rPr>
                <w:rFonts w:ascii="Times New Roman" w:hAnsi="Times New Roman"/>
                <w:sz w:val="18"/>
                <w:szCs w:val="18"/>
              </w:rPr>
              <w:t>09.12.2022 №499</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Pr="000E2BC9" w:rsidRDefault="00483CED" w:rsidP="00483CED">
            <w:pPr>
              <w:rPr>
                <w:rFonts w:ascii="Times New Roman" w:hAnsi="Times New Roman"/>
                <w:sz w:val="18"/>
                <w:szCs w:val="18"/>
                <w:lang w:eastAsia="uk-UA"/>
              </w:rPr>
            </w:pPr>
            <w:r w:rsidRPr="000E2BC9">
              <w:rPr>
                <w:rFonts w:ascii="Times New Roman" w:hAnsi="Times New Roman"/>
                <w:sz w:val="18"/>
                <w:szCs w:val="18"/>
                <w:lang w:eastAsia="uk-UA"/>
              </w:rPr>
              <w:t>Деревецький Юрій</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0E2BC9" w:rsidRDefault="00483CED" w:rsidP="00483CED">
            <w:pPr>
              <w:rPr>
                <w:rFonts w:ascii="Times New Roman" w:hAnsi="Times New Roman"/>
                <w:sz w:val="18"/>
                <w:szCs w:val="18"/>
                <w:lang w:eastAsia="uk-UA"/>
              </w:rPr>
            </w:pPr>
            <w:r w:rsidRPr="000E2BC9">
              <w:rPr>
                <w:rFonts w:ascii="Times New Roman" w:hAnsi="Times New Roman"/>
                <w:sz w:val="18"/>
                <w:szCs w:val="18"/>
              </w:rPr>
              <w:t>Начальник відділу моніторингу та інформаційно-аналітичного забезпечення управління по роботі з податковим боргом 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Pr="000E2BC9" w:rsidRDefault="00483CED" w:rsidP="00483CED">
            <w:pPr>
              <w:tabs>
                <w:tab w:val="left" w:pos="840"/>
                <w:tab w:val="left" w:pos="3346"/>
              </w:tabs>
              <w:jc w:val="both"/>
              <w:rPr>
                <w:rFonts w:ascii="Times New Roman" w:hAnsi="Times New Roman"/>
                <w:sz w:val="18"/>
                <w:szCs w:val="18"/>
              </w:rPr>
            </w:pPr>
            <w:r w:rsidRPr="000E2BC9">
              <w:rPr>
                <w:rFonts w:ascii="Times New Roman" w:hAnsi="Times New Roman"/>
                <w:sz w:val="18"/>
                <w:szCs w:val="18"/>
              </w:rPr>
              <w:t xml:space="preserve">підписання платіжних інструкцій на примусове списання (стягнення) коштів </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Pr="000E2BC9" w:rsidRDefault="00483CED" w:rsidP="00483CED">
            <w:pPr>
              <w:rPr>
                <w:rFonts w:ascii="Times New Roman" w:hAnsi="Times New Roman"/>
                <w:sz w:val="18"/>
                <w:szCs w:val="18"/>
              </w:rPr>
            </w:pPr>
            <w:r w:rsidRPr="000E2BC9">
              <w:rPr>
                <w:rFonts w:ascii="Times New Roman" w:hAnsi="Times New Roman"/>
                <w:sz w:val="18"/>
                <w:szCs w:val="18"/>
              </w:rPr>
              <w:t>ст.95 Податкового кодексу України від 02.12.2010 №2755-VI, Закон України від 30.06.2021 №1591-IX «Про платіжні послуги», постанова Правління Національного банку України від 29.07.2022 №163 «Про затвердження Інструкції про безготівкові розрахунки в національній валюті користувачів платіжних послуг»</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Pr="000E2BC9" w:rsidRDefault="00483CED" w:rsidP="00483CED">
            <w:pPr>
              <w:jc w:val="center"/>
              <w:rPr>
                <w:rFonts w:ascii="Times New Roman" w:hAnsi="Times New Roman"/>
                <w:sz w:val="18"/>
                <w:szCs w:val="18"/>
              </w:rPr>
            </w:pPr>
            <w:r w:rsidRPr="000E2BC9">
              <w:rPr>
                <w:rFonts w:ascii="Times New Roman" w:hAnsi="Times New Roman"/>
                <w:sz w:val="18"/>
                <w:szCs w:val="18"/>
              </w:rPr>
              <w:t>09.12.2022 №497</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Pr="000E2BC9" w:rsidRDefault="00483CED" w:rsidP="00483CED">
            <w:pPr>
              <w:rPr>
                <w:rFonts w:ascii="Times New Roman" w:hAnsi="Times New Roman"/>
                <w:sz w:val="18"/>
                <w:szCs w:val="18"/>
                <w:lang w:eastAsia="uk-UA"/>
              </w:rPr>
            </w:pPr>
            <w:r w:rsidRPr="000E2BC9">
              <w:rPr>
                <w:rFonts w:ascii="Times New Roman" w:hAnsi="Times New Roman"/>
                <w:sz w:val="18"/>
                <w:szCs w:val="18"/>
                <w:lang w:eastAsia="uk-UA"/>
              </w:rPr>
              <w:t>Дутка Володимир</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0E2BC9" w:rsidRDefault="00483CED" w:rsidP="00483CED">
            <w:pPr>
              <w:rPr>
                <w:rFonts w:ascii="Times New Roman" w:hAnsi="Times New Roman"/>
                <w:sz w:val="18"/>
                <w:szCs w:val="18"/>
              </w:rPr>
            </w:pPr>
            <w:r w:rsidRPr="000E2BC9">
              <w:rPr>
                <w:rFonts w:ascii="Times New Roman" w:hAnsi="Times New Roman"/>
                <w:sz w:val="18"/>
                <w:szCs w:val="18"/>
              </w:rPr>
              <w:t>начальник Чортківського відділу по роботі з податковим боргом управління по роботі з податковим боргом 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Pr="000E2BC9" w:rsidRDefault="00483CED" w:rsidP="00483CED">
            <w:pPr>
              <w:tabs>
                <w:tab w:val="left" w:pos="840"/>
                <w:tab w:val="left" w:pos="3346"/>
              </w:tabs>
              <w:jc w:val="both"/>
              <w:rPr>
                <w:rFonts w:ascii="Times New Roman" w:hAnsi="Times New Roman"/>
                <w:sz w:val="18"/>
                <w:szCs w:val="18"/>
              </w:rPr>
            </w:pPr>
            <w:r w:rsidRPr="000E2BC9">
              <w:rPr>
                <w:rFonts w:ascii="Times New Roman" w:hAnsi="Times New Roman"/>
                <w:sz w:val="18"/>
                <w:szCs w:val="18"/>
              </w:rPr>
              <w:t xml:space="preserve">підписання платіжних інструкцій на примусове списання (стягнення) коштів </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Pr="000E2BC9" w:rsidRDefault="00483CED" w:rsidP="00483CED">
            <w:pPr>
              <w:rPr>
                <w:rFonts w:ascii="Times New Roman" w:hAnsi="Times New Roman"/>
                <w:sz w:val="18"/>
                <w:szCs w:val="18"/>
              </w:rPr>
            </w:pPr>
            <w:r w:rsidRPr="000E2BC9">
              <w:rPr>
                <w:rFonts w:ascii="Times New Roman" w:hAnsi="Times New Roman"/>
                <w:sz w:val="18"/>
                <w:szCs w:val="18"/>
              </w:rPr>
              <w:t>ст.95 Податкового кодексу України від 02.12.2010 №2755-VI, Закон України від 30.06.2021 №1591-IX «Про платіжні послуги», постанова Правління Національного банку України від 29.07.2022 №163 «Про затвердження Інструкції про безготівкові розрахунки в національній валюті користувачів платіжних послуг»</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Pr="000E2BC9" w:rsidRDefault="00483CED" w:rsidP="00483CED">
            <w:pPr>
              <w:jc w:val="center"/>
              <w:rPr>
                <w:rFonts w:ascii="Times New Roman" w:hAnsi="Times New Roman"/>
                <w:sz w:val="18"/>
                <w:szCs w:val="18"/>
              </w:rPr>
            </w:pPr>
            <w:r w:rsidRPr="000E2BC9">
              <w:rPr>
                <w:rFonts w:ascii="Times New Roman" w:hAnsi="Times New Roman"/>
                <w:sz w:val="18"/>
                <w:szCs w:val="18"/>
              </w:rPr>
              <w:t>09.12.2022 №500</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Pr="000E2BC9" w:rsidRDefault="00483CED" w:rsidP="00483CED">
            <w:pPr>
              <w:rPr>
                <w:rFonts w:ascii="Times New Roman" w:hAnsi="Times New Roman"/>
                <w:sz w:val="18"/>
                <w:szCs w:val="18"/>
                <w:lang w:eastAsia="uk-UA"/>
              </w:rPr>
            </w:pPr>
            <w:r w:rsidRPr="000E2BC9">
              <w:rPr>
                <w:rFonts w:ascii="Times New Roman" w:hAnsi="Times New Roman"/>
                <w:sz w:val="18"/>
                <w:szCs w:val="18"/>
                <w:lang w:eastAsia="uk-UA"/>
              </w:rPr>
              <w:t>Галашин Олександра</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0E2BC9" w:rsidRDefault="00483CED" w:rsidP="00483CED">
            <w:pPr>
              <w:rPr>
                <w:rFonts w:ascii="Times New Roman" w:hAnsi="Times New Roman"/>
                <w:sz w:val="18"/>
                <w:szCs w:val="18"/>
              </w:rPr>
            </w:pPr>
            <w:r w:rsidRPr="000E2BC9">
              <w:rPr>
                <w:rFonts w:ascii="Times New Roman" w:hAnsi="Times New Roman"/>
                <w:sz w:val="18"/>
                <w:szCs w:val="18"/>
              </w:rPr>
              <w:t xml:space="preserve">заступник начальника відділу організації стягнення боргу та роботи з безхазяйним майном управління по роботі з податковим боргом </w:t>
            </w:r>
            <w:r w:rsidRPr="000E2BC9">
              <w:rPr>
                <w:rFonts w:ascii="Times New Roman" w:hAnsi="Times New Roman"/>
                <w:bCs/>
                <w:iCs/>
                <w:sz w:val="18"/>
                <w:szCs w:val="18"/>
              </w:rPr>
              <w:t>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Pr="000E2BC9" w:rsidRDefault="00483CED" w:rsidP="00483CED">
            <w:pPr>
              <w:tabs>
                <w:tab w:val="left" w:pos="840"/>
                <w:tab w:val="left" w:pos="3346"/>
              </w:tabs>
              <w:jc w:val="both"/>
              <w:rPr>
                <w:rFonts w:ascii="Times New Roman" w:hAnsi="Times New Roman"/>
                <w:sz w:val="18"/>
                <w:szCs w:val="18"/>
              </w:rPr>
            </w:pPr>
            <w:r w:rsidRPr="000E2BC9">
              <w:rPr>
                <w:rFonts w:ascii="Times New Roman" w:hAnsi="Times New Roman"/>
                <w:sz w:val="18"/>
                <w:szCs w:val="18"/>
              </w:rPr>
              <w:t xml:space="preserve">підписання платіжних інструкцій на примусове списання (стягнення) коштів </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Pr="000E2BC9" w:rsidRDefault="00483CED" w:rsidP="00483CED">
            <w:pPr>
              <w:rPr>
                <w:rFonts w:ascii="Times New Roman" w:hAnsi="Times New Roman"/>
                <w:sz w:val="18"/>
                <w:szCs w:val="18"/>
              </w:rPr>
            </w:pPr>
            <w:r w:rsidRPr="000E2BC9">
              <w:rPr>
                <w:rFonts w:ascii="Times New Roman" w:hAnsi="Times New Roman"/>
                <w:sz w:val="18"/>
                <w:szCs w:val="18"/>
              </w:rPr>
              <w:t>ст.95 Податкового кодексу України від 02.12.2010 №2755-VI, Закон України від 30.06.2021 №1591-IX «Про платіжні послуги», постанова Правління Національного банку України від 29.07.2022 №163 «Про затвердження Інструкції про безготівкові розрахунки в національній валюті користувачів платіжних послуг»</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Pr="000E2BC9" w:rsidRDefault="00483CED" w:rsidP="00483CED">
            <w:pPr>
              <w:jc w:val="center"/>
              <w:rPr>
                <w:rFonts w:ascii="Times New Roman" w:hAnsi="Times New Roman"/>
                <w:sz w:val="18"/>
                <w:szCs w:val="18"/>
              </w:rPr>
            </w:pPr>
            <w:r w:rsidRPr="000E2BC9">
              <w:rPr>
                <w:rFonts w:ascii="Times New Roman" w:hAnsi="Times New Roman"/>
                <w:sz w:val="18"/>
                <w:szCs w:val="18"/>
              </w:rPr>
              <w:t>09.12.2022 №501</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Pr="000E2BC9" w:rsidRDefault="00483CED" w:rsidP="00483CED">
            <w:pPr>
              <w:rPr>
                <w:rFonts w:ascii="Times New Roman" w:hAnsi="Times New Roman"/>
                <w:sz w:val="18"/>
                <w:szCs w:val="18"/>
                <w:lang w:eastAsia="uk-UA"/>
              </w:rPr>
            </w:pPr>
            <w:r w:rsidRPr="000E2BC9">
              <w:rPr>
                <w:rFonts w:ascii="Times New Roman" w:hAnsi="Times New Roman"/>
                <w:sz w:val="18"/>
                <w:szCs w:val="18"/>
                <w:lang w:eastAsia="uk-UA"/>
              </w:rPr>
              <w:t>Дущенко Наталя</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0E2BC9" w:rsidRDefault="00483CED" w:rsidP="00483CED">
            <w:pPr>
              <w:rPr>
                <w:rFonts w:ascii="Times New Roman" w:hAnsi="Times New Roman"/>
                <w:sz w:val="18"/>
                <w:szCs w:val="18"/>
              </w:rPr>
            </w:pPr>
            <w:r w:rsidRPr="000E2BC9">
              <w:rPr>
                <w:rFonts w:ascii="Times New Roman" w:hAnsi="Times New Roman"/>
                <w:sz w:val="18"/>
                <w:szCs w:val="18"/>
              </w:rPr>
              <w:t>заступник начальника відділу моніторингу та інформаційно-аналітичного забезпечення управління по роботі з податковим боргом 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Pr="000E2BC9" w:rsidRDefault="00483CED" w:rsidP="00483CED">
            <w:pPr>
              <w:tabs>
                <w:tab w:val="left" w:pos="840"/>
                <w:tab w:val="left" w:pos="3346"/>
              </w:tabs>
              <w:jc w:val="both"/>
              <w:rPr>
                <w:rFonts w:ascii="Times New Roman" w:hAnsi="Times New Roman"/>
                <w:sz w:val="18"/>
                <w:szCs w:val="18"/>
              </w:rPr>
            </w:pPr>
            <w:r w:rsidRPr="000E2BC9">
              <w:rPr>
                <w:rFonts w:ascii="Times New Roman" w:hAnsi="Times New Roman"/>
                <w:sz w:val="18"/>
                <w:szCs w:val="18"/>
              </w:rPr>
              <w:t xml:space="preserve">підписання платіжних інструкцій на примусове списання (стягнення) коштів </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Pr="000E2BC9" w:rsidRDefault="00483CED" w:rsidP="00483CED">
            <w:pPr>
              <w:rPr>
                <w:rFonts w:ascii="Times New Roman" w:hAnsi="Times New Roman"/>
                <w:sz w:val="18"/>
                <w:szCs w:val="18"/>
              </w:rPr>
            </w:pPr>
            <w:r w:rsidRPr="000E2BC9">
              <w:rPr>
                <w:rFonts w:ascii="Times New Roman" w:hAnsi="Times New Roman"/>
                <w:sz w:val="18"/>
                <w:szCs w:val="18"/>
              </w:rPr>
              <w:t>ст.95 Податкового кодексу України від 02.12.2010 №2755-VI, Закон України від 30.06.2021 №1591-IX «Про платіжні послуги», постанова Правління Національного банку України від 29.07.2022 №163 «Про затвердження Інструкції про безготівкові розрахунки в національній валюті користувачів платіжних послуг»</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Pr="000E2BC9" w:rsidRDefault="00483CED" w:rsidP="00483CED">
            <w:pPr>
              <w:jc w:val="center"/>
              <w:rPr>
                <w:rFonts w:ascii="Times New Roman" w:hAnsi="Times New Roman"/>
                <w:sz w:val="18"/>
                <w:szCs w:val="18"/>
              </w:rPr>
            </w:pPr>
            <w:r w:rsidRPr="000E2BC9">
              <w:rPr>
                <w:rFonts w:ascii="Times New Roman" w:hAnsi="Times New Roman"/>
                <w:sz w:val="18"/>
                <w:szCs w:val="18"/>
              </w:rPr>
              <w:t>09.12.2022 №497</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Pr="000E2BC9" w:rsidRDefault="00483CED" w:rsidP="00483CED">
            <w:pPr>
              <w:rPr>
                <w:rFonts w:ascii="Times New Roman" w:hAnsi="Times New Roman"/>
                <w:sz w:val="18"/>
                <w:szCs w:val="18"/>
                <w:lang w:eastAsia="uk-UA"/>
              </w:rPr>
            </w:pPr>
            <w:r w:rsidRPr="000E2BC9">
              <w:rPr>
                <w:rFonts w:ascii="Times New Roman" w:hAnsi="Times New Roman"/>
                <w:sz w:val="18"/>
                <w:szCs w:val="18"/>
                <w:lang w:eastAsia="uk-UA"/>
              </w:rPr>
              <w:t>Савчук Раїса</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0E2BC9" w:rsidRDefault="00483CED" w:rsidP="00483CED">
            <w:pPr>
              <w:rPr>
                <w:rFonts w:ascii="Times New Roman" w:hAnsi="Times New Roman"/>
                <w:sz w:val="18"/>
                <w:szCs w:val="18"/>
              </w:rPr>
            </w:pPr>
            <w:r w:rsidRPr="000E2BC9">
              <w:rPr>
                <w:rFonts w:ascii="Times New Roman" w:hAnsi="Times New Roman"/>
                <w:sz w:val="18"/>
                <w:szCs w:val="18"/>
              </w:rPr>
              <w:t>завідувач Кременецького сектору по роботі з податковим боргом управління по роботі з податковим боргом 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Pr="000E2BC9" w:rsidRDefault="00483CED" w:rsidP="00483CED">
            <w:pPr>
              <w:tabs>
                <w:tab w:val="left" w:pos="840"/>
                <w:tab w:val="left" w:pos="3346"/>
              </w:tabs>
              <w:jc w:val="both"/>
              <w:rPr>
                <w:rFonts w:ascii="Times New Roman" w:hAnsi="Times New Roman"/>
                <w:sz w:val="18"/>
                <w:szCs w:val="18"/>
              </w:rPr>
            </w:pPr>
            <w:r w:rsidRPr="000E2BC9">
              <w:rPr>
                <w:rFonts w:ascii="Times New Roman" w:hAnsi="Times New Roman"/>
                <w:sz w:val="18"/>
                <w:szCs w:val="18"/>
              </w:rPr>
              <w:t xml:space="preserve">підписання платіжних інструкцій на примусове списання (стягнення) коштів </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Pr="000E2BC9" w:rsidRDefault="00483CED" w:rsidP="00483CED">
            <w:pPr>
              <w:rPr>
                <w:rFonts w:ascii="Times New Roman" w:hAnsi="Times New Roman"/>
                <w:sz w:val="18"/>
                <w:szCs w:val="18"/>
              </w:rPr>
            </w:pPr>
            <w:r w:rsidRPr="000E2BC9">
              <w:rPr>
                <w:rFonts w:ascii="Times New Roman" w:hAnsi="Times New Roman"/>
                <w:sz w:val="18"/>
                <w:szCs w:val="18"/>
              </w:rPr>
              <w:t>ст.95 Податкового кодексу України від 02.12.2010 №2755-VI, Закон України від 30.06.2021 №1591-IX «Про платіжні послуги», постанова Правління Національного банку України від 29.07.2022 №163 «Про затвердження Інструкції про безготівкові розрахунки в національній валюті користувачів платіжних послуг»</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rsidR="00483CED" w:rsidRPr="000E2BC9" w:rsidRDefault="00483CED" w:rsidP="00483CED">
            <w:pPr>
              <w:spacing w:after="0" w:line="240" w:lineRule="auto"/>
              <w:jc w:val="center"/>
              <w:rPr>
                <w:rFonts w:ascii="Times New Roman" w:eastAsia="Times New Roman" w:hAnsi="Times New Roman"/>
                <w:bCs/>
                <w:color w:val="333333"/>
                <w:sz w:val="18"/>
                <w:szCs w:val="18"/>
                <w:lang w:eastAsia="uk-UA"/>
              </w:rPr>
            </w:pPr>
            <w:r w:rsidRPr="000E2BC9">
              <w:rPr>
                <w:rFonts w:ascii="Times New Roman" w:eastAsia="Times New Roman" w:hAnsi="Times New Roman"/>
                <w:bCs/>
                <w:color w:val="333333"/>
                <w:sz w:val="18"/>
                <w:szCs w:val="18"/>
                <w:lang w:eastAsia="uk-UA"/>
              </w:rPr>
              <w:t>05.12.2022</w:t>
            </w:r>
          </w:p>
          <w:p w:rsidR="00483CED" w:rsidRPr="000E2BC9" w:rsidRDefault="00483CED" w:rsidP="00483CED">
            <w:pPr>
              <w:spacing w:after="0" w:line="240" w:lineRule="auto"/>
              <w:jc w:val="center"/>
              <w:rPr>
                <w:rFonts w:ascii="Times New Roman" w:eastAsia="Times New Roman" w:hAnsi="Times New Roman"/>
                <w:b/>
                <w:bCs/>
                <w:color w:val="333333"/>
                <w:sz w:val="18"/>
                <w:szCs w:val="18"/>
                <w:lang w:eastAsia="uk-UA"/>
              </w:rPr>
            </w:pPr>
            <w:r w:rsidRPr="000E2BC9">
              <w:rPr>
                <w:rFonts w:ascii="Times New Roman" w:eastAsia="Times New Roman" w:hAnsi="Times New Roman"/>
                <w:bCs/>
                <w:color w:val="333333"/>
                <w:sz w:val="18"/>
                <w:szCs w:val="18"/>
                <w:lang w:eastAsia="uk-UA"/>
              </w:rPr>
              <w:t>№490</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rsidR="00483CED" w:rsidRPr="000E2BC9" w:rsidRDefault="00483CED" w:rsidP="00483CED">
            <w:pPr>
              <w:spacing w:after="0" w:line="240" w:lineRule="auto"/>
              <w:jc w:val="center"/>
              <w:rPr>
                <w:rFonts w:ascii="Times New Roman" w:hAnsi="Times New Roman"/>
                <w:sz w:val="18"/>
                <w:szCs w:val="18"/>
              </w:rPr>
            </w:pPr>
            <w:r w:rsidRPr="000E2BC9">
              <w:rPr>
                <w:rFonts w:ascii="Times New Roman" w:hAnsi="Times New Roman"/>
                <w:sz w:val="18"/>
                <w:szCs w:val="18"/>
              </w:rPr>
              <w:t xml:space="preserve">Грабар </w:t>
            </w:r>
          </w:p>
          <w:p w:rsidR="00483CED" w:rsidRPr="000E2BC9" w:rsidRDefault="00483CED" w:rsidP="00483CED">
            <w:pPr>
              <w:spacing w:after="0" w:line="240" w:lineRule="auto"/>
              <w:jc w:val="center"/>
              <w:rPr>
                <w:rFonts w:ascii="Times New Roman" w:eastAsia="Times New Roman" w:hAnsi="Times New Roman"/>
                <w:bCs/>
                <w:color w:val="333333"/>
                <w:sz w:val="18"/>
                <w:szCs w:val="18"/>
                <w:lang w:eastAsia="uk-UA"/>
              </w:rPr>
            </w:pPr>
            <w:r w:rsidRPr="000E2BC9">
              <w:rPr>
                <w:rFonts w:ascii="Times New Roman" w:hAnsi="Times New Roman"/>
                <w:sz w:val="18"/>
                <w:szCs w:val="18"/>
              </w:rPr>
              <w:t>Сергій</w:t>
            </w:r>
          </w:p>
          <w:p w:rsidR="00483CED" w:rsidRPr="000E2BC9" w:rsidRDefault="00483CED" w:rsidP="00483CED">
            <w:pPr>
              <w:spacing w:after="0" w:line="240" w:lineRule="auto"/>
              <w:jc w:val="center"/>
              <w:rPr>
                <w:rFonts w:ascii="Times New Roman" w:eastAsia="Times New Roman" w:hAnsi="Times New Roman"/>
                <w:b/>
                <w:bCs/>
                <w:color w:val="333333"/>
                <w:sz w:val="18"/>
                <w:szCs w:val="18"/>
                <w:lang w:eastAsia="uk-UA"/>
              </w:rPr>
            </w:pPr>
          </w:p>
        </w:tc>
        <w:tc>
          <w:tcPr>
            <w:tcW w:w="1545" w:type="dxa"/>
            <w:tcBorders>
              <w:top w:val="outset" w:sz="6" w:space="0" w:color="auto"/>
              <w:left w:val="outset" w:sz="6" w:space="0" w:color="auto"/>
              <w:bottom w:val="single" w:sz="4" w:space="0" w:color="auto"/>
              <w:right w:val="outset" w:sz="6" w:space="0" w:color="auto"/>
            </w:tcBorders>
            <w:shd w:val="clear" w:color="auto" w:fill="FFFFFF"/>
          </w:tcPr>
          <w:p w:rsidR="00483CED" w:rsidRPr="000E2BC9" w:rsidRDefault="00483CED" w:rsidP="00483CED">
            <w:pPr>
              <w:spacing w:after="0" w:line="240" w:lineRule="auto"/>
              <w:jc w:val="both"/>
              <w:rPr>
                <w:rFonts w:ascii="Times New Roman" w:eastAsia="Times New Roman" w:hAnsi="Times New Roman"/>
                <w:b/>
                <w:bCs/>
                <w:color w:val="333333"/>
                <w:sz w:val="18"/>
                <w:szCs w:val="18"/>
                <w:lang w:eastAsia="uk-UA"/>
              </w:rPr>
            </w:pPr>
            <w:r w:rsidRPr="000E2BC9">
              <w:rPr>
                <w:rFonts w:ascii="Times New Roman" w:hAnsi="Times New Roman"/>
                <w:sz w:val="18"/>
                <w:szCs w:val="18"/>
              </w:rPr>
              <w:t>Заступник начальника Підволочиського відділу податків і зборів з фізичних осіб та проведення камеральних перевірок управління оподаткування фізичних осіб Головного управління ДПС у Тернопільській області (на період відсутності  начальника Підволочись-кого відділу податків і зборів з фізичних осіб та проведення камеральних перевірок управління оподаткування фізичних осіб 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rsidR="00483CED" w:rsidRPr="000E2BC9" w:rsidRDefault="00483CED" w:rsidP="00483CED">
            <w:pPr>
              <w:ind w:firstLine="709"/>
              <w:jc w:val="both"/>
              <w:rPr>
                <w:rFonts w:ascii="Times New Roman" w:hAnsi="Times New Roman"/>
                <w:sz w:val="18"/>
                <w:szCs w:val="18"/>
              </w:rPr>
            </w:pPr>
            <w:r w:rsidRPr="000E2BC9">
              <w:rPr>
                <w:rFonts w:ascii="Times New Roman" w:hAnsi="Times New Roman"/>
                <w:sz w:val="18"/>
                <w:szCs w:val="18"/>
              </w:rPr>
              <w:t>підписання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 контроль за додержанням якого покладено на контролюючі органи;</w:t>
            </w:r>
          </w:p>
          <w:p w:rsidR="00483CED" w:rsidRPr="000E2BC9" w:rsidRDefault="00483CED" w:rsidP="00483CED">
            <w:pPr>
              <w:ind w:firstLine="709"/>
              <w:jc w:val="both"/>
              <w:rPr>
                <w:rFonts w:ascii="Times New Roman" w:hAnsi="Times New Roman"/>
                <w:sz w:val="18"/>
                <w:szCs w:val="18"/>
              </w:rPr>
            </w:pPr>
            <w:r w:rsidRPr="000E2BC9">
              <w:rPr>
                <w:rFonts w:ascii="Times New Roman" w:hAnsi="Times New Roman"/>
                <w:sz w:val="18"/>
                <w:szCs w:val="18"/>
              </w:rPr>
              <w:t xml:space="preserve">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w:t>
            </w:r>
            <w:r w:rsidRPr="000E2BC9">
              <w:rPr>
                <w:rFonts w:ascii="Times New Roman" w:hAnsi="Times New Roman"/>
                <w:sz w:val="18"/>
                <w:szCs w:val="18"/>
              </w:rPr>
              <w:lastRenderedPageBreak/>
              <w:t>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а також фінансової і статистичної звітності у порядку та на підставах, визначених законом;</w:t>
            </w:r>
          </w:p>
          <w:p w:rsidR="00483CED" w:rsidRPr="000E2BC9" w:rsidRDefault="00483CED" w:rsidP="00483CED">
            <w:pPr>
              <w:ind w:firstLine="709"/>
              <w:jc w:val="both"/>
              <w:rPr>
                <w:rFonts w:ascii="Times New Roman" w:hAnsi="Times New Roman"/>
                <w:sz w:val="18"/>
                <w:szCs w:val="18"/>
              </w:rPr>
            </w:pPr>
            <w:r w:rsidRPr="000E2BC9">
              <w:rPr>
                <w:rFonts w:ascii="Times New Roman" w:hAnsi="Times New Roman"/>
                <w:sz w:val="18"/>
                <w:szCs w:val="18"/>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 ;</w:t>
            </w:r>
          </w:p>
          <w:p w:rsidR="00483CED" w:rsidRPr="000E2BC9" w:rsidRDefault="00483CED" w:rsidP="00483CED">
            <w:pPr>
              <w:ind w:firstLine="709"/>
              <w:jc w:val="both"/>
              <w:rPr>
                <w:rFonts w:ascii="Times New Roman" w:hAnsi="Times New Roman"/>
                <w:sz w:val="18"/>
                <w:szCs w:val="18"/>
              </w:rPr>
            </w:pPr>
            <w:r w:rsidRPr="000E2BC9">
              <w:rPr>
                <w:rFonts w:ascii="Times New Roman" w:hAnsi="Times New Roman"/>
                <w:sz w:val="18"/>
                <w:szCs w:val="18"/>
              </w:rPr>
              <w:t>підписання письмових запитів контролюючого органу на проведення зустрічних звірок даних суб'єктів господарювання щодо платника податків;</w:t>
            </w:r>
          </w:p>
          <w:p w:rsidR="00483CED" w:rsidRPr="000E2BC9" w:rsidRDefault="00483CED" w:rsidP="00483CED">
            <w:pPr>
              <w:ind w:firstLine="709"/>
              <w:jc w:val="both"/>
              <w:rPr>
                <w:rFonts w:ascii="Times New Roman" w:hAnsi="Times New Roman"/>
                <w:sz w:val="18"/>
                <w:szCs w:val="18"/>
              </w:rPr>
            </w:pPr>
            <w:r w:rsidRPr="000E2BC9">
              <w:rPr>
                <w:rFonts w:ascii="Times New Roman" w:hAnsi="Times New Roman"/>
                <w:sz w:val="18"/>
                <w:szCs w:val="18"/>
              </w:rPr>
              <w:t>прийняття податкових повідомлень-рішень про визначення штрафних (фінансових) санкцій (штрафів) за результатами камеральних перевірок, передбачених:</w:t>
            </w:r>
          </w:p>
          <w:p w:rsidR="00483CED" w:rsidRPr="000E2BC9" w:rsidRDefault="00483CED" w:rsidP="00483CED">
            <w:pPr>
              <w:ind w:firstLine="709"/>
              <w:jc w:val="both"/>
              <w:rPr>
                <w:rFonts w:ascii="Times New Roman" w:hAnsi="Times New Roman"/>
                <w:sz w:val="18"/>
                <w:szCs w:val="18"/>
              </w:rPr>
            </w:pPr>
            <w:r w:rsidRPr="000E2BC9">
              <w:rPr>
                <w:rFonts w:ascii="Times New Roman" w:hAnsi="Times New Roman"/>
                <w:sz w:val="18"/>
                <w:szCs w:val="18"/>
              </w:rPr>
              <w:t>пунктом 54.3 ст. 54 «Визначення сум податкових та грошових зобов'язань» ПКУ;</w:t>
            </w:r>
          </w:p>
          <w:p w:rsidR="00483CED" w:rsidRPr="000E2BC9" w:rsidRDefault="00483CED" w:rsidP="00483CED">
            <w:pPr>
              <w:ind w:firstLine="709"/>
              <w:jc w:val="both"/>
              <w:rPr>
                <w:rFonts w:ascii="Times New Roman" w:hAnsi="Times New Roman"/>
                <w:sz w:val="18"/>
                <w:szCs w:val="18"/>
              </w:rPr>
            </w:pPr>
            <w:r w:rsidRPr="000E2BC9">
              <w:rPr>
                <w:rFonts w:ascii="Times New Roman" w:hAnsi="Times New Roman"/>
                <w:sz w:val="18"/>
                <w:szCs w:val="18"/>
              </w:rPr>
              <w:t>пунктом 86.8 ст. 86 «Оформлення результатів перевірок» ПКУ;</w:t>
            </w:r>
          </w:p>
          <w:p w:rsidR="00483CED" w:rsidRPr="000E2BC9" w:rsidRDefault="00483CED" w:rsidP="00483CED">
            <w:pPr>
              <w:tabs>
                <w:tab w:val="left" w:pos="1134"/>
              </w:tabs>
              <w:ind w:firstLine="709"/>
              <w:jc w:val="both"/>
              <w:rPr>
                <w:rFonts w:ascii="Times New Roman" w:hAnsi="Times New Roman"/>
                <w:sz w:val="18"/>
                <w:szCs w:val="18"/>
              </w:rPr>
            </w:pPr>
            <w:r w:rsidRPr="000E2BC9">
              <w:rPr>
                <w:rFonts w:ascii="Times New Roman" w:hAnsi="Times New Roman"/>
                <w:sz w:val="18"/>
                <w:szCs w:val="18"/>
              </w:rPr>
              <w:t xml:space="preserve">статтею 119 </w:t>
            </w:r>
            <w:r w:rsidRPr="000E2BC9">
              <w:rPr>
                <w:rFonts w:ascii="Times New Roman" w:hAnsi="Times New Roman"/>
                <w:sz w:val="18"/>
                <w:szCs w:val="18"/>
              </w:rPr>
              <w:lastRenderedPageBreak/>
              <w:t>«Порушення платником податків порядку подання інформації про фізичних осіб - платників податків» ПКУ;</w:t>
            </w:r>
          </w:p>
          <w:p w:rsidR="00483CED" w:rsidRPr="000E2BC9" w:rsidRDefault="00483CED" w:rsidP="00483CED">
            <w:pPr>
              <w:tabs>
                <w:tab w:val="left" w:pos="1134"/>
              </w:tabs>
              <w:ind w:firstLine="709"/>
              <w:jc w:val="both"/>
              <w:rPr>
                <w:rFonts w:ascii="Times New Roman" w:hAnsi="Times New Roman"/>
                <w:sz w:val="18"/>
                <w:szCs w:val="18"/>
              </w:rPr>
            </w:pPr>
            <w:r w:rsidRPr="000E2BC9">
              <w:rPr>
                <w:rFonts w:ascii="Times New Roman" w:hAnsi="Times New Roman"/>
                <w:sz w:val="18"/>
                <w:szCs w:val="18"/>
              </w:rPr>
              <w:t>статтею 119</w:t>
            </w:r>
            <w:r w:rsidRPr="000E2BC9">
              <w:rPr>
                <w:rFonts w:ascii="Times New Roman" w:hAnsi="Times New Roman"/>
                <w:sz w:val="18"/>
                <w:szCs w:val="18"/>
                <w:vertAlign w:val="superscript"/>
              </w:rPr>
              <w:t>1</w:t>
            </w:r>
            <w:r w:rsidRPr="000E2BC9">
              <w:rPr>
                <w:rFonts w:ascii="Times New Roman" w:hAnsi="Times New Roman"/>
                <w:sz w:val="18"/>
                <w:szCs w:val="18"/>
              </w:rPr>
              <w:t xml:space="preserve"> «Порушення порядку подання інформації контролюючим органам про угоди щодо оренди об'єктів нерухомості» ПКУ;</w:t>
            </w:r>
          </w:p>
          <w:p w:rsidR="00483CED" w:rsidRPr="000E2BC9" w:rsidRDefault="00483CED" w:rsidP="00483CED">
            <w:pPr>
              <w:tabs>
                <w:tab w:val="left" w:pos="1134"/>
              </w:tabs>
              <w:ind w:firstLine="709"/>
              <w:jc w:val="both"/>
              <w:rPr>
                <w:rFonts w:ascii="Times New Roman" w:hAnsi="Times New Roman"/>
                <w:sz w:val="18"/>
                <w:szCs w:val="18"/>
              </w:rPr>
            </w:pPr>
            <w:r w:rsidRPr="000E2BC9">
              <w:rPr>
                <w:rFonts w:ascii="Times New Roman" w:hAnsi="Times New Roman"/>
                <w:sz w:val="18"/>
                <w:szCs w:val="18"/>
              </w:rPr>
              <w:t>статтею 120 «Неподання або несвоєчасне подання податкової звітності або невиконання вимог щодо внесення змін до податкової звітності» ПКУ;</w:t>
            </w:r>
          </w:p>
          <w:p w:rsidR="00483CED" w:rsidRPr="000E2BC9" w:rsidRDefault="00483CED" w:rsidP="00483CED">
            <w:pPr>
              <w:tabs>
                <w:tab w:val="left" w:pos="1134"/>
              </w:tabs>
              <w:ind w:firstLine="709"/>
              <w:jc w:val="both"/>
              <w:rPr>
                <w:rFonts w:ascii="Times New Roman" w:hAnsi="Times New Roman"/>
                <w:sz w:val="18"/>
                <w:szCs w:val="18"/>
              </w:rPr>
            </w:pPr>
            <w:r w:rsidRPr="000E2BC9">
              <w:rPr>
                <w:rFonts w:ascii="Times New Roman" w:hAnsi="Times New Roman"/>
                <w:sz w:val="18"/>
                <w:szCs w:val="18"/>
              </w:rPr>
              <w:t>статтею 120</w:t>
            </w:r>
            <w:r w:rsidRPr="000E2BC9">
              <w:rPr>
                <w:rFonts w:ascii="Times New Roman" w:hAnsi="Times New Roman"/>
                <w:sz w:val="18"/>
                <w:szCs w:val="18"/>
                <w:vertAlign w:val="superscript"/>
              </w:rPr>
              <w:t>1</w:t>
            </w:r>
            <w:r w:rsidRPr="000E2BC9">
              <w:rPr>
                <w:rFonts w:ascii="Times New Roman" w:hAnsi="Times New Roman"/>
                <w:sz w:val="18"/>
                <w:szCs w:val="18"/>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 ПКУ;</w:t>
            </w:r>
          </w:p>
          <w:p w:rsidR="00483CED" w:rsidRPr="000E2BC9" w:rsidRDefault="00483CED" w:rsidP="00483CED">
            <w:pPr>
              <w:tabs>
                <w:tab w:val="left" w:pos="1134"/>
              </w:tabs>
              <w:ind w:firstLine="709"/>
              <w:jc w:val="both"/>
              <w:rPr>
                <w:rFonts w:ascii="Times New Roman" w:hAnsi="Times New Roman"/>
                <w:sz w:val="18"/>
                <w:szCs w:val="18"/>
              </w:rPr>
            </w:pPr>
            <w:r w:rsidRPr="000E2BC9">
              <w:rPr>
                <w:rFonts w:ascii="Times New Roman" w:hAnsi="Times New Roman"/>
                <w:sz w:val="18"/>
                <w:szCs w:val="18"/>
              </w:rPr>
              <w:t>статтею 122 «Порушення правил застосування спрощеної системи оподаткування фізичною особою - підприємцем» ПКУ;</w:t>
            </w:r>
          </w:p>
          <w:p w:rsidR="00483CED" w:rsidRPr="000E2BC9" w:rsidRDefault="00483CED" w:rsidP="00483CED">
            <w:pPr>
              <w:tabs>
                <w:tab w:val="left" w:pos="1134"/>
              </w:tabs>
              <w:ind w:firstLine="709"/>
              <w:jc w:val="both"/>
              <w:rPr>
                <w:rFonts w:ascii="Times New Roman" w:hAnsi="Times New Roman"/>
                <w:sz w:val="18"/>
                <w:szCs w:val="18"/>
              </w:rPr>
            </w:pPr>
            <w:r w:rsidRPr="000E2BC9">
              <w:rPr>
                <w:rFonts w:ascii="Times New Roman" w:hAnsi="Times New Roman"/>
                <w:sz w:val="18"/>
                <w:szCs w:val="18"/>
              </w:rPr>
              <w:t xml:space="preserve">статтею 123 «Штрафні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контролюючі органи, зменшення бюджетного відшкодування або виявлення фактів використання </w:t>
            </w:r>
            <w:r w:rsidRPr="000E2BC9">
              <w:rPr>
                <w:rFonts w:ascii="Times New Roman" w:hAnsi="Times New Roman"/>
                <w:sz w:val="18"/>
                <w:szCs w:val="18"/>
              </w:rPr>
              <w:lastRenderedPageBreak/>
              <w:t>податкових пільг не за цільовим призначенням чи всупереч умовам чи цілям їх надання» ПКУ;</w:t>
            </w:r>
          </w:p>
          <w:p w:rsidR="00483CED" w:rsidRPr="000E2BC9" w:rsidRDefault="00483CED" w:rsidP="00483CED">
            <w:pPr>
              <w:tabs>
                <w:tab w:val="left" w:pos="1134"/>
              </w:tabs>
              <w:ind w:firstLine="709"/>
              <w:jc w:val="both"/>
              <w:rPr>
                <w:rFonts w:ascii="Times New Roman" w:hAnsi="Times New Roman"/>
                <w:sz w:val="18"/>
                <w:szCs w:val="18"/>
              </w:rPr>
            </w:pPr>
            <w:r w:rsidRPr="000E2BC9">
              <w:rPr>
                <w:rFonts w:ascii="Times New Roman" w:hAnsi="Times New Roman"/>
                <w:sz w:val="18"/>
                <w:szCs w:val="18"/>
              </w:rPr>
              <w:t>статтею 124 «Порушення правил сплати (перерахування) грошового зобов'язання»</w:t>
            </w:r>
          </w:p>
          <w:p w:rsidR="00483CED" w:rsidRPr="000E2BC9" w:rsidRDefault="00483CED" w:rsidP="00483CED">
            <w:pPr>
              <w:tabs>
                <w:tab w:val="left" w:pos="1134"/>
              </w:tabs>
              <w:ind w:firstLine="709"/>
              <w:jc w:val="both"/>
              <w:rPr>
                <w:rFonts w:ascii="Times New Roman" w:hAnsi="Times New Roman"/>
                <w:sz w:val="18"/>
                <w:szCs w:val="18"/>
              </w:rPr>
            </w:pPr>
            <w:r w:rsidRPr="000E2BC9">
              <w:rPr>
                <w:rFonts w:ascii="Times New Roman" w:hAnsi="Times New Roman"/>
                <w:sz w:val="18"/>
                <w:szCs w:val="18"/>
              </w:rPr>
              <w:t>статтею 126 «Порушення порядку подання банками чи іншими фінансовими установами податкової інформації контролюючим органам» ПКУ;</w:t>
            </w:r>
          </w:p>
          <w:p w:rsidR="00483CED" w:rsidRPr="000E2BC9" w:rsidRDefault="00483CED" w:rsidP="00483CED">
            <w:pPr>
              <w:ind w:firstLine="709"/>
              <w:jc w:val="both"/>
              <w:rPr>
                <w:rFonts w:ascii="Times New Roman" w:hAnsi="Times New Roman"/>
                <w:sz w:val="18"/>
                <w:szCs w:val="18"/>
              </w:rPr>
            </w:pPr>
            <w:r w:rsidRPr="000E2BC9">
              <w:rPr>
                <w:rFonts w:ascii="Times New Roman" w:hAnsi="Times New Roman"/>
                <w:sz w:val="18"/>
                <w:szCs w:val="18"/>
              </w:rPr>
              <w:t>прийняття податкових повідомлень-рішень про визначення грошових зобов'язань передбачених:</w:t>
            </w:r>
          </w:p>
          <w:p w:rsidR="00483CED" w:rsidRPr="000E2BC9" w:rsidRDefault="00483CED" w:rsidP="00483CED">
            <w:pPr>
              <w:ind w:firstLine="709"/>
              <w:jc w:val="both"/>
              <w:rPr>
                <w:rFonts w:ascii="Times New Roman" w:hAnsi="Times New Roman"/>
                <w:sz w:val="18"/>
                <w:szCs w:val="18"/>
              </w:rPr>
            </w:pPr>
            <w:r w:rsidRPr="000E2BC9">
              <w:rPr>
                <w:rFonts w:ascii="Times New Roman" w:hAnsi="Times New Roman"/>
                <w:sz w:val="18"/>
                <w:szCs w:val="18"/>
              </w:rPr>
              <w:t>пунктом 266.7 ст. 266 «Податок на нерухоме майно, відмінне від земельної ділянки» ПКУ;</w:t>
            </w:r>
          </w:p>
          <w:p w:rsidR="00483CED" w:rsidRPr="000E2BC9" w:rsidRDefault="00483CED" w:rsidP="00483CED">
            <w:pPr>
              <w:ind w:firstLine="709"/>
              <w:jc w:val="both"/>
              <w:rPr>
                <w:rFonts w:ascii="Times New Roman" w:hAnsi="Times New Roman"/>
                <w:sz w:val="18"/>
                <w:szCs w:val="18"/>
              </w:rPr>
            </w:pPr>
            <w:r w:rsidRPr="000E2BC9">
              <w:rPr>
                <w:rFonts w:ascii="Times New Roman" w:hAnsi="Times New Roman"/>
                <w:sz w:val="18"/>
                <w:szCs w:val="18"/>
              </w:rPr>
              <w:t>пунктом 267.6 ст. 267 «Транспортний податок» ПКУ;</w:t>
            </w:r>
          </w:p>
          <w:p w:rsidR="00483CED" w:rsidRPr="000E2BC9" w:rsidRDefault="00483CED" w:rsidP="00483CED">
            <w:pPr>
              <w:ind w:firstLine="709"/>
              <w:jc w:val="both"/>
              <w:rPr>
                <w:rFonts w:ascii="Times New Roman" w:hAnsi="Times New Roman"/>
                <w:sz w:val="18"/>
                <w:szCs w:val="18"/>
              </w:rPr>
            </w:pPr>
            <w:r w:rsidRPr="000E2BC9">
              <w:rPr>
                <w:rFonts w:ascii="Times New Roman" w:hAnsi="Times New Roman"/>
                <w:sz w:val="18"/>
                <w:szCs w:val="18"/>
              </w:rPr>
              <w:t>пунктом 286.5 ст. 286 «Порядок обчислення плати за землю» ПКУ;</w:t>
            </w:r>
          </w:p>
          <w:p w:rsidR="00483CED" w:rsidRPr="000E2BC9" w:rsidRDefault="00483CED" w:rsidP="00483CED">
            <w:pPr>
              <w:ind w:firstLine="709"/>
              <w:jc w:val="both"/>
              <w:rPr>
                <w:rFonts w:ascii="Times New Roman" w:hAnsi="Times New Roman"/>
                <w:sz w:val="18"/>
                <w:szCs w:val="18"/>
              </w:rPr>
            </w:pPr>
            <w:r w:rsidRPr="000E2BC9">
              <w:rPr>
                <w:rFonts w:ascii="Times New Roman" w:hAnsi="Times New Roman"/>
                <w:sz w:val="18"/>
                <w:szCs w:val="18"/>
              </w:rPr>
              <w:t>підписання листа про відмову у реєстрації платника єдиного податку (п. 299.5 ст. 299 ПКУ);</w:t>
            </w:r>
          </w:p>
          <w:p w:rsidR="00483CED" w:rsidRPr="000E2BC9" w:rsidRDefault="00483CED" w:rsidP="00483CED">
            <w:pPr>
              <w:ind w:firstLine="709"/>
              <w:jc w:val="both"/>
              <w:rPr>
                <w:rFonts w:ascii="Times New Roman" w:hAnsi="Times New Roman"/>
                <w:sz w:val="18"/>
                <w:szCs w:val="18"/>
              </w:rPr>
            </w:pPr>
            <w:r w:rsidRPr="000E2BC9">
              <w:rPr>
                <w:rFonts w:ascii="Times New Roman" w:hAnsi="Times New Roman"/>
                <w:sz w:val="18"/>
                <w:szCs w:val="18"/>
              </w:rPr>
              <w:t>прийняття рішення про анулювання реєстрації платника єдиного податку та на їх підставі виключення з реєстру платників єдиного податку (п.п. 299.10, 299.11ст. 299 ПКУ);</w:t>
            </w:r>
          </w:p>
          <w:p w:rsidR="00483CED" w:rsidRPr="000E2BC9" w:rsidRDefault="00483CED" w:rsidP="00483CED">
            <w:pPr>
              <w:ind w:firstLine="709"/>
              <w:jc w:val="both"/>
              <w:rPr>
                <w:rFonts w:ascii="Times New Roman" w:hAnsi="Times New Roman"/>
                <w:sz w:val="18"/>
                <w:szCs w:val="18"/>
              </w:rPr>
            </w:pPr>
            <w:r w:rsidRPr="000E2BC9">
              <w:rPr>
                <w:rFonts w:ascii="Times New Roman" w:hAnsi="Times New Roman"/>
                <w:sz w:val="18"/>
                <w:szCs w:val="18"/>
              </w:rPr>
              <w:t xml:space="preserve">розгляд справ та винесення постанов у справах про адміністративні </w:t>
            </w:r>
            <w:r w:rsidRPr="000E2BC9">
              <w:rPr>
                <w:rFonts w:ascii="Times New Roman" w:hAnsi="Times New Roman"/>
                <w:sz w:val="18"/>
                <w:szCs w:val="18"/>
              </w:rPr>
              <w:lastRenderedPageBreak/>
              <w:t>правопорушення у порядку, встановленому законом (п.п. 20.1.41 п. 20.1 ст. 20 ПКУ, ст. 26 Закону України від 08 липня 2010 № 2464-VІ «Про збір та облік єдиного внеску на загальнообов'язкове державне соціальне страхування» (далі - Закон №2464-VI) та ст. 2342 Кодексу України про адміністративні правопорушення;</w:t>
            </w:r>
          </w:p>
          <w:p w:rsidR="00483CED" w:rsidRPr="000E2BC9" w:rsidRDefault="00483CED" w:rsidP="00483CED">
            <w:pPr>
              <w:ind w:firstLine="709"/>
              <w:jc w:val="both"/>
              <w:rPr>
                <w:rFonts w:ascii="Times New Roman" w:hAnsi="Times New Roman"/>
                <w:sz w:val="18"/>
                <w:szCs w:val="18"/>
              </w:rPr>
            </w:pPr>
            <w:r w:rsidRPr="000E2BC9">
              <w:rPr>
                <w:rFonts w:ascii="Times New Roman" w:hAnsi="Times New Roman"/>
                <w:sz w:val="18"/>
                <w:szCs w:val="18"/>
              </w:rPr>
              <w:t>прийняття рішень про застосування штрафних санкцій до платників єдиного внеску за порушення норм законодавства про єдиний внесок (частина десята, пп. 1, 2, 7 частини одинадцятої ст. 25 Закону №2464-VІ);</w:t>
            </w:r>
          </w:p>
          <w:p w:rsidR="00483CED" w:rsidRPr="000E2BC9" w:rsidRDefault="00483CED" w:rsidP="00483CED">
            <w:pPr>
              <w:ind w:firstLine="709"/>
              <w:jc w:val="both"/>
              <w:rPr>
                <w:rFonts w:ascii="Times New Roman" w:hAnsi="Times New Roman"/>
                <w:sz w:val="18"/>
                <w:szCs w:val="18"/>
              </w:rPr>
            </w:pPr>
            <w:r w:rsidRPr="000E2BC9">
              <w:rPr>
                <w:rFonts w:ascii="Times New Roman" w:hAnsi="Times New Roman"/>
                <w:sz w:val="18"/>
                <w:szCs w:val="18"/>
              </w:rPr>
              <w:t>підписання довідок про видачу коштів для виплати заробітної плати без перевірки сум сплати єдиного внеску і повідомлень про відкликання довідки про видачу коштів для виплати заробітної плати без перевірки сум сплати єдиного внеску (ст. 24 Закону №2464-VІ);</w:t>
            </w:r>
          </w:p>
          <w:p w:rsidR="00483CED" w:rsidRPr="000E2BC9" w:rsidRDefault="00483CED" w:rsidP="00483CED">
            <w:pPr>
              <w:ind w:firstLine="709"/>
              <w:jc w:val="both"/>
              <w:rPr>
                <w:rFonts w:ascii="Times New Roman" w:hAnsi="Times New Roman"/>
                <w:sz w:val="18"/>
                <w:szCs w:val="18"/>
              </w:rPr>
            </w:pPr>
            <w:r w:rsidRPr="000E2BC9">
              <w:rPr>
                <w:rFonts w:ascii="Times New Roman" w:hAnsi="Times New Roman"/>
                <w:sz w:val="18"/>
                <w:szCs w:val="18"/>
              </w:rPr>
              <w:t xml:space="preserve">підписання запитів особам, які проводять незалежну професійну діяльність, органам державної влади, органам місцевого самоврядування, підприємствам, установам і організаціям, фізичним особам - підприємцям на отримання відомостей про нарахування, обчислення і сплату єдиного внеску, а також інших </w:t>
            </w:r>
            <w:r w:rsidRPr="000E2BC9">
              <w:rPr>
                <w:rFonts w:ascii="Times New Roman" w:hAnsi="Times New Roman"/>
                <w:sz w:val="18"/>
                <w:szCs w:val="18"/>
              </w:rPr>
              <w:lastRenderedPageBreak/>
              <w:t>відомостей, необхідних для виконання покладених на контролюючі органи функцій (п. 1 ст. 13 Закону №2464-VІ);</w:t>
            </w:r>
          </w:p>
          <w:p w:rsidR="00483CED" w:rsidRPr="000E2BC9" w:rsidRDefault="00483CED" w:rsidP="00483CED">
            <w:pPr>
              <w:spacing w:after="0" w:line="240" w:lineRule="auto"/>
              <w:jc w:val="center"/>
              <w:rPr>
                <w:rFonts w:ascii="Times New Roman" w:eastAsia="Times New Roman" w:hAnsi="Times New Roman"/>
                <w:b/>
                <w:bCs/>
                <w:color w:val="333333"/>
                <w:sz w:val="18"/>
                <w:szCs w:val="18"/>
                <w:lang w:eastAsia="uk-UA"/>
              </w:rPr>
            </w:pPr>
            <w:r w:rsidRPr="000E2BC9">
              <w:rPr>
                <w:rFonts w:ascii="Times New Roman" w:hAnsi="Times New Roman"/>
                <w:sz w:val="18"/>
                <w:szCs w:val="18"/>
              </w:rPr>
              <w:t>підписання листів до органів Пенсійного фонду України із запитом на отримання інформації з питань єдиного внеску (п.3 ст. 14 Закону №2464-VI)</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rsidR="00483CED" w:rsidRPr="000E2BC9"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r w:rsidRPr="000E2BC9">
              <w:rPr>
                <w:rFonts w:ascii="Times New Roman" w:hAnsi="Times New Roman"/>
                <w:sz w:val="18"/>
                <w:szCs w:val="18"/>
              </w:rPr>
              <w:lastRenderedPageBreak/>
              <w:t>п.п. 20.1.1 п. 20.1 ст. 20 ПКУ</w:t>
            </w:r>
            <w:r w:rsidRPr="000E2BC9">
              <w:rPr>
                <w:rFonts w:ascii="Times New Roman" w:eastAsia="Times New Roman" w:hAnsi="Times New Roman"/>
                <w:bCs/>
                <w:color w:val="333333"/>
                <w:sz w:val="18"/>
                <w:szCs w:val="18"/>
                <w:lang w:eastAsia="uk-UA"/>
              </w:rPr>
              <w:t xml:space="preserve"> </w:t>
            </w:r>
          </w:p>
          <w:p w:rsidR="00483CED" w:rsidRPr="000E2BC9" w:rsidRDefault="00483CED" w:rsidP="00483CED">
            <w:pPr>
              <w:spacing w:after="0" w:line="240" w:lineRule="auto"/>
              <w:ind w:left="122" w:firstLine="122"/>
              <w:jc w:val="both"/>
              <w:rPr>
                <w:rFonts w:ascii="Times New Roman" w:hAnsi="Times New Roman"/>
                <w:sz w:val="18"/>
                <w:szCs w:val="18"/>
              </w:rPr>
            </w:pPr>
            <w:r w:rsidRPr="000E2BC9">
              <w:rPr>
                <w:rFonts w:ascii="Times New Roman" w:hAnsi="Times New Roman"/>
                <w:sz w:val="18"/>
                <w:szCs w:val="18"/>
              </w:rPr>
              <w:t>п.п. 20.1.2 п. 20.1 ст. 20 ПКУ</w:t>
            </w:r>
          </w:p>
          <w:p w:rsidR="00483CED" w:rsidRPr="000E2BC9" w:rsidRDefault="00483CED" w:rsidP="00483CED">
            <w:pPr>
              <w:spacing w:after="0" w:line="240" w:lineRule="auto"/>
              <w:ind w:left="122" w:firstLine="122"/>
              <w:jc w:val="both"/>
              <w:rPr>
                <w:rFonts w:ascii="Times New Roman" w:hAnsi="Times New Roman"/>
                <w:sz w:val="18"/>
                <w:szCs w:val="18"/>
              </w:rPr>
            </w:pPr>
            <w:r w:rsidRPr="000E2BC9">
              <w:rPr>
                <w:rFonts w:ascii="Times New Roman" w:hAnsi="Times New Roman"/>
                <w:sz w:val="18"/>
                <w:szCs w:val="18"/>
              </w:rPr>
              <w:t>п.п. 20.1.3 п. 20.1ст. 20 ПКУ</w:t>
            </w:r>
          </w:p>
          <w:p w:rsidR="00483CED" w:rsidRPr="000E2BC9" w:rsidRDefault="00483CED" w:rsidP="00483CED">
            <w:pPr>
              <w:spacing w:after="0" w:line="240" w:lineRule="auto"/>
              <w:ind w:left="122" w:firstLine="122"/>
              <w:jc w:val="both"/>
              <w:rPr>
                <w:rFonts w:ascii="Times New Roman" w:hAnsi="Times New Roman"/>
                <w:sz w:val="18"/>
                <w:szCs w:val="18"/>
              </w:rPr>
            </w:pPr>
            <w:r w:rsidRPr="000E2BC9">
              <w:rPr>
                <w:rFonts w:ascii="Times New Roman" w:hAnsi="Times New Roman"/>
                <w:sz w:val="18"/>
                <w:szCs w:val="18"/>
              </w:rPr>
              <w:t>п. 73.5 ст. 73 ПКУ</w:t>
            </w:r>
          </w:p>
          <w:p w:rsidR="00483CED" w:rsidRPr="000E2BC9" w:rsidRDefault="00483CED" w:rsidP="00483CED">
            <w:pPr>
              <w:spacing w:after="0" w:line="240" w:lineRule="auto"/>
              <w:ind w:left="122" w:firstLine="122"/>
              <w:jc w:val="both"/>
              <w:rPr>
                <w:rFonts w:ascii="Times New Roman" w:hAnsi="Times New Roman"/>
                <w:sz w:val="18"/>
                <w:szCs w:val="18"/>
              </w:rPr>
            </w:pPr>
            <w:r w:rsidRPr="000E2BC9">
              <w:rPr>
                <w:rFonts w:ascii="Times New Roman" w:hAnsi="Times New Roman"/>
                <w:sz w:val="18"/>
                <w:szCs w:val="18"/>
              </w:rPr>
              <w:t>п.54.3 ст. 54</w:t>
            </w:r>
          </w:p>
          <w:p w:rsidR="00483CED" w:rsidRPr="000E2BC9" w:rsidRDefault="00483CED" w:rsidP="00483CED">
            <w:pPr>
              <w:spacing w:after="0" w:line="240" w:lineRule="auto"/>
              <w:ind w:left="122" w:firstLine="122"/>
              <w:jc w:val="both"/>
              <w:rPr>
                <w:rFonts w:ascii="Times New Roman" w:hAnsi="Times New Roman"/>
                <w:sz w:val="18"/>
                <w:szCs w:val="18"/>
                <w:lang w:val="ru-RU"/>
              </w:rPr>
            </w:pPr>
            <w:r w:rsidRPr="000E2BC9">
              <w:rPr>
                <w:rFonts w:ascii="Times New Roman" w:hAnsi="Times New Roman"/>
                <w:sz w:val="18"/>
                <w:szCs w:val="18"/>
              </w:rPr>
              <w:t>п. 86.8 ст. 86</w:t>
            </w:r>
          </w:p>
          <w:p w:rsidR="00483CED" w:rsidRPr="000E2BC9" w:rsidRDefault="00483CED" w:rsidP="00483CED">
            <w:pPr>
              <w:spacing w:after="0" w:line="240" w:lineRule="auto"/>
              <w:jc w:val="both"/>
              <w:rPr>
                <w:rFonts w:ascii="Times New Roman" w:eastAsia="Times New Roman" w:hAnsi="Times New Roman"/>
                <w:b/>
                <w:bCs/>
                <w:color w:val="333333"/>
                <w:sz w:val="18"/>
                <w:szCs w:val="18"/>
                <w:lang w:eastAsia="uk-UA"/>
              </w:rPr>
            </w:pPr>
            <w:r w:rsidRPr="000E2BC9">
              <w:rPr>
                <w:rFonts w:ascii="Times New Roman" w:hAnsi="Times New Roman"/>
                <w:sz w:val="18"/>
                <w:szCs w:val="18"/>
                <w:lang w:val="en-US"/>
              </w:rPr>
              <w:t xml:space="preserve">  c</w:t>
            </w:r>
            <w:r w:rsidRPr="000E2BC9">
              <w:rPr>
                <w:rFonts w:ascii="Times New Roman" w:hAnsi="Times New Roman"/>
                <w:sz w:val="18"/>
                <w:szCs w:val="18"/>
              </w:rPr>
              <w:t>т. 119</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trHeight w:val="210"/>
          <w:jc w:val="center"/>
        </w:trPr>
        <w:tc>
          <w:tcPr>
            <w:tcW w:w="602" w:type="dxa"/>
            <w:tcBorders>
              <w:top w:val="single" w:sz="4" w:space="0" w:color="auto"/>
              <w:left w:val="outset" w:sz="6" w:space="0" w:color="auto"/>
              <w:bottom w:val="single" w:sz="4"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rsidR="00483CED" w:rsidRPr="00573416" w:rsidRDefault="00483CED" w:rsidP="00483CED">
            <w:pPr>
              <w:spacing w:after="0" w:line="240" w:lineRule="auto"/>
              <w:jc w:val="center"/>
              <w:rPr>
                <w:rFonts w:ascii="Times New Roman" w:eastAsia="Times New Roman" w:hAnsi="Times New Roman"/>
                <w:bCs/>
                <w:color w:val="333333"/>
                <w:sz w:val="18"/>
                <w:szCs w:val="18"/>
                <w:lang w:eastAsia="uk-UA"/>
              </w:rPr>
            </w:pPr>
            <w:r w:rsidRPr="00573416">
              <w:rPr>
                <w:rFonts w:ascii="Times New Roman" w:eastAsia="Times New Roman" w:hAnsi="Times New Roman"/>
                <w:bCs/>
                <w:color w:val="333333"/>
                <w:sz w:val="18"/>
                <w:szCs w:val="18"/>
                <w:lang w:eastAsia="uk-UA"/>
              </w:rPr>
              <w:t>24.11.2022</w:t>
            </w:r>
          </w:p>
          <w:p w:rsidR="00483CED" w:rsidRPr="00573416" w:rsidRDefault="00483CED" w:rsidP="00483CED">
            <w:pPr>
              <w:spacing w:after="0" w:line="240" w:lineRule="auto"/>
              <w:jc w:val="center"/>
              <w:rPr>
                <w:rFonts w:ascii="Times New Roman" w:eastAsia="Times New Roman" w:hAnsi="Times New Roman"/>
                <w:bCs/>
                <w:color w:val="333333"/>
                <w:sz w:val="18"/>
                <w:szCs w:val="18"/>
                <w:lang w:eastAsia="uk-UA"/>
              </w:rPr>
            </w:pPr>
            <w:r w:rsidRPr="00573416">
              <w:rPr>
                <w:rFonts w:ascii="Times New Roman" w:eastAsia="Times New Roman" w:hAnsi="Times New Roman"/>
                <w:bCs/>
                <w:color w:val="333333"/>
                <w:sz w:val="18"/>
                <w:szCs w:val="18"/>
                <w:lang w:eastAsia="uk-UA"/>
              </w:rPr>
              <w:t>№482</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rsidR="00483CED" w:rsidRPr="00573416" w:rsidRDefault="00483CED" w:rsidP="00483CED">
            <w:pPr>
              <w:spacing w:after="0" w:line="240" w:lineRule="auto"/>
              <w:jc w:val="center"/>
              <w:rPr>
                <w:rFonts w:ascii="Times New Roman" w:eastAsia="Times New Roman" w:hAnsi="Times New Roman"/>
                <w:bCs/>
                <w:color w:val="333333"/>
                <w:sz w:val="18"/>
                <w:szCs w:val="18"/>
                <w:lang w:eastAsia="uk-UA"/>
              </w:rPr>
            </w:pPr>
            <w:r w:rsidRPr="00573416">
              <w:rPr>
                <w:rFonts w:ascii="Times New Roman" w:hAnsi="Times New Roman"/>
                <w:sz w:val="18"/>
                <w:szCs w:val="18"/>
              </w:rPr>
              <w:t>Лісніцький Борис</w:t>
            </w:r>
          </w:p>
          <w:p w:rsidR="00483CED" w:rsidRPr="00573416"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jc w:val="center"/>
              <w:rPr>
                <w:rFonts w:ascii="Times New Roman" w:eastAsia="Times New Roman" w:hAnsi="Times New Roman"/>
                <w:bCs/>
                <w:color w:val="333333"/>
                <w:sz w:val="18"/>
                <w:szCs w:val="18"/>
                <w:lang w:eastAsia="uk-UA"/>
              </w:rPr>
            </w:pPr>
          </w:p>
        </w:tc>
        <w:tc>
          <w:tcPr>
            <w:tcW w:w="1545" w:type="dxa"/>
            <w:tcBorders>
              <w:top w:val="single" w:sz="4" w:space="0" w:color="auto"/>
              <w:left w:val="outset" w:sz="6" w:space="0" w:color="auto"/>
              <w:bottom w:val="single" w:sz="4" w:space="0" w:color="auto"/>
              <w:right w:val="outset" w:sz="6" w:space="0" w:color="auto"/>
            </w:tcBorders>
            <w:shd w:val="clear" w:color="auto" w:fill="FFFFFF"/>
          </w:tcPr>
          <w:p w:rsidR="00483CED" w:rsidRPr="00573416" w:rsidRDefault="00483CED" w:rsidP="00483CED">
            <w:pPr>
              <w:spacing w:after="0" w:line="240" w:lineRule="auto"/>
              <w:ind w:left="113" w:right="23" w:hanging="18"/>
              <w:rPr>
                <w:rFonts w:ascii="Times New Roman" w:eastAsia="Times New Roman" w:hAnsi="Times New Roman"/>
                <w:bCs/>
                <w:color w:val="333333"/>
                <w:sz w:val="18"/>
                <w:szCs w:val="18"/>
                <w:lang w:eastAsia="uk-UA"/>
              </w:rPr>
            </w:pPr>
            <w:r w:rsidRPr="00573416">
              <w:rPr>
                <w:rFonts w:ascii="Times New Roman" w:hAnsi="Times New Roman"/>
                <w:sz w:val="18"/>
                <w:szCs w:val="18"/>
              </w:rPr>
              <w:t>заступник начальника управління – начальнику відділу планових та позапланових перевірок оподаткування фізичних осіб управління оподаткування фізичних осіб Головного управління ДПС у Тернопільській області</w:t>
            </w:r>
          </w:p>
        </w:tc>
        <w:tc>
          <w:tcPr>
            <w:tcW w:w="1857" w:type="dxa"/>
            <w:tcBorders>
              <w:top w:val="single" w:sz="4" w:space="0" w:color="auto"/>
              <w:left w:val="outset" w:sz="6" w:space="0" w:color="auto"/>
              <w:bottom w:val="single" w:sz="4" w:space="0" w:color="auto"/>
              <w:right w:val="outset" w:sz="6" w:space="0" w:color="auto"/>
            </w:tcBorders>
            <w:shd w:val="clear" w:color="auto" w:fill="FFFFFF"/>
          </w:tcPr>
          <w:p w:rsidR="00483CED" w:rsidRPr="00573416" w:rsidRDefault="00483CED" w:rsidP="00483CED">
            <w:pPr>
              <w:ind w:firstLine="709"/>
              <w:jc w:val="both"/>
              <w:rPr>
                <w:rFonts w:ascii="Times New Roman" w:hAnsi="Times New Roman"/>
                <w:sz w:val="18"/>
                <w:szCs w:val="18"/>
              </w:rPr>
            </w:pPr>
            <w:r w:rsidRPr="00573416">
              <w:rPr>
                <w:rFonts w:ascii="Times New Roman" w:hAnsi="Times New Roman"/>
                <w:sz w:val="18"/>
                <w:szCs w:val="18"/>
              </w:rPr>
              <w:t>підписання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 контроль за додержанням якого покладено на контролюючі органи;</w:t>
            </w:r>
          </w:p>
          <w:p w:rsidR="00483CED" w:rsidRPr="00573416" w:rsidRDefault="00483CED" w:rsidP="00483CED">
            <w:pPr>
              <w:ind w:firstLine="709"/>
              <w:jc w:val="both"/>
              <w:rPr>
                <w:rFonts w:ascii="Times New Roman" w:hAnsi="Times New Roman"/>
                <w:sz w:val="18"/>
                <w:szCs w:val="18"/>
              </w:rPr>
            </w:pPr>
            <w:r w:rsidRPr="00573416">
              <w:rPr>
                <w:rFonts w:ascii="Times New Roman" w:hAnsi="Times New Roman"/>
                <w:sz w:val="18"/>
                <w:szCs w:val="18"/>
              </w:rPr>
              <w:t xml:space="preserve">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а також фінансової і статистичної звітності у порядку та на підставах, визначених </w:t>
            </w:r>
            <w:r w:rsidRPr="00573416">
              <w:rPr>
                <w:rFonts w:ascii="Times New Roman" w:hAnsi="Times New Roman"/>
                <w:sz w:val="18"/>
                <w:szCs w:val="18"/>
              </w:rPr>
              <w:lastRenderedPageBreak/>
              <w:t>законом;</w:t>
            </w:r>
          </w:p>
          <w:p w:rsidR="00483CED" w:rsidRPr="00573416" w:rsidRDefault="00483CED" w:rsidP="00483CED">
            <w:pPr>
              <w:ind w:firstLine="709"/>
              <w:jc w:val="both"/>
              <w:rPr>
                <w:rFonts w:ascii="Times New Roman" w:hAnsi="Times New Roman"/>
                <w:sz w:val="18"/>
                <w:szCs w:val="18"/>
              </w:rPr>
            </w:pPr>
            <w:r w:rsidRPr="00573416">
              <w:rPr>
                <w:rFonts w:ascii="Times New Roman" w:hAnsi="Times New Roman"/>
                <w:sz w:val="18"/>
                <w:szCs w:val="18"/>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 ;</w:t>
            </w:r>
          </w:p>
          <w:p w:rsidR="00483CED" w:rsidRPr="00573416" w:rsidRDefault="00483CED" w:rsidP="00483CED">
            <w:pPr>
              <w:ind w:firstLine="709"/>
              <w:jc w:val="both"/>
              <w:rPr>
                <w:rFonts w:ascii="Times New Roman" w:hAnsi="Times New Roman"/>
                <w:sz w:val="18"/>
                <w:szCs w:val="18"/>
              </w:rPr>
            </w:pPr>
            <w:r w:rsidRPr="00573416">
              <w:rPr>
                <w:rFonts w:ascii="Times New Roman" w:hAnsi="Times New Roman"/>
                <w:sz w:val="18"/>
                <w:szCs w:val="18"/>
              </w:rPr>
              <w:t>підписання письмових запитів контролюючого органу на проведення зустрічних звірок даних суб'єктів господарювання щодо платника податків;</w:t>
            </w:r>
          </w:p>
          <w:p w:rsidR="00483CED" w:rsidRPr="00573416" w:rsidRDefault="00483CED" w:rsidP="00483CED">
            <w:pPr>
              <w:ind w:firstLine="709"/>
              <w:jc w:val="both"/>
              <w:rPr>
                <w:rFonts w:ascii="Times New Roman" w:hAnsi="Times New Roman"/>
                <w:sz w:val="18"/>
                <w:szCs w:val="18"/>
              </w:rPr>
            </w:pPr>
            <w:r w:rsidRPr="00573416">
              <w:rPr>
                <w:rFonts w:ascii="Times New Roman" w:hAnsi="Times New Roman"/>
                <w:sz w:val="18"/>
                <w:szCs w:val="18"/>
              </w:rPr>
              <w:t>прийняття податкових повідомлень-рішень про визначення штрафних (фінансових) санкцій (штрафів) за результатами камеральних перевірок, передбачених:</w:t>
            </w:r>
          </w:p>
          <w:p w:rsidR="00483CED" w:rsidRPr="00573416" w:rsidRDefault="00483CED" w:rsidP="00483CED">
            <w:pPr>
              <w:ind w:firstLine="709"/>
              <w:jc w:val="both"/>
              <w:rPr>
                <w:rFonts w:ascii="Times New Roman" w:hAnsi="Times New Roman"/>
                <w:sz w:val="18"/>
                <w:szCs w:val="18"/>
              </w:rPr>
            </w:pPr>
            <w:r w:rsidRPr="00573416">
              <w:rPr>
                <w:rFonts w:ascii="Times New Roman" w:hAnsi="Times New Roman"/>
                <w:sz w:val="18"/>
                <w:szCs w:val="18"/>
              </w:rPr>
              <w:t>пунктом 54.3 ст. 54 «Визначення сум податкових та грошових зобов'язань» ПКУ;</w:t>
            </w:r>
          </w:p>
          <w:p w:rsidR="00483CED" w:rsidRPr="00573416" w:rsidRDefault="00483CED" w:rsidP="00483CED">
            <w:pPr>
              <w:ind w:firstLine="709"/>
              <w:jc w:val="both"/>
              <w:rPr>
                <w:rFonts w:ascii="Times New Roman" w:hAnsi="Times New Roman"/>
                <w:sz w:val="18"/>
                <w:szCs w:val="18"/>
              </w:rPr>
            </w:pPr>
            <w:r w:rsidRPr="00573416">
              <w:rPr>
                <w:rFonts w:ascii="Times New Roman" w:hAnsi="Times New Roman"/>
                <w:sz w:val="18"/>
                <w:szCs w:val="18"/>
              </w:rPr>
              <w:t>пунктом 86.8 ст. 86 «Оформлення результатів перевірок» ПКУ;</w:t>
            </w:r>
          </w:p>
          <w:p w:rsidR="00483CED" w:rsidRPr="00573416" w:rsidRDefault="00483CED" w:rsidP="00483CED">
            <w:pPr>
              <w:tabs>
                <w:tab w:val="left" w:pos="1134"/>
              </w:tabs>
              <w:ind w:firstLine="709"/>
              <w:jc w:val="both"/>
              <w:rPr>
                <w:rFonts w:ascii="Times New Roman" w:hAnsi="Times New Roman"/>
                <w:sz w:val="18"/>
                <w:szCs w:val="18"/>
              </w:rPr>
            </w:pPr>
            <w:r w:rsidRPr="00573416">
              <w:rPr>
                <w:rFonts w:ascii="Times New Roman" w:hAnsi="Times New Roman"/>
                <w:sz w:val="18"/>
                <w:szCs w:val="18"/>
              </w:rPr>
              <w:t>статтею 119 «Порушення платником податків порядку подання інформації про фізичних осіб - платників податків» ПКУ;</w:t>
            </w:r>
          </w:p>
          <w:p w:rsidR="00483CED" w:rsidRPr="00573416" w:rsidRDefault="00483CED" w:rsidP="00483CED">
            <w:pPr>
              <w:tabs>
                <w:tab w:val="left" w:pos="1134"/>
              </w:tabs>
              <w:ind w:firstLine="709"/>
              <w:jc w:val="both"/>
              <w:rPr>
                <w:rFonts w:ascii="Times New Roman" w:hAnsi="Times New Roman"/>
                <w:sz w:val="18"/>
                <w:szCs w:val="18"/>
              </w:rPr>
            </w:pPr>
            <w:r w:rsidRPr="00573416">
              <w:rPr>
                <w:rFonts w:ascii="Times New Roman" w:hAnsi="Times New Roman"/>
                <w:sz w:val="18"/>
                <w:szCs w:val="18"/>
              </w:rPr>
              <w:t>статтею 119</w:t>
            </w:r>
            <w:r w:rsidRPr="00573416">
              <w:rPr>
                <w:rFonts w:ascii="Times New Roman" w:hAnsi="Times New Roman"/>
                <w:sz w:val="18"/>
                <w:szCs w:val="18"/>
                <w:vertAlign w:val="superscript"/>
              </w:rPr>
              <w:t>1</w:t>
            </w:r>
            <w:r w:rsidRPr="00573416">
              <w:rPr>
                <w:rFonts w:ascii="Times New Roman" w:hAnsi="Times New Roman"/>
                <w:sz w:val="18"/>
                <w:szCs w:val="18"/>
              </w:rPr>
              <w:t xml:space="preserve"> «Порушення порядку подання інформації контролюючим органам про угоди щодо оренди об'єктів </w:t>
            </w:r>
            <w:r w:rsidRPr="00573416">
              <w:rPr>
                <w:rFonts w:ascii="Times New Roman" w:hAnsi="Times New Roman"/>
                <w:sz w:val="18"/>
                <w:szCs w:val="18"/>
              </w:rPr>
              <w:lastRenderedPageBreak/>
              <w:t>нерухомості» ПКУ;</w:t>
            </w:r>
          </w:p>
          <w:p w:rsidR="00483CED" w:rsidRPr="00573416" w:rsidRDefault="00483CED" w:rsidP="00483CED">
            <w:pPr>
              <w:tabs>
                <w:tab w:val="left" w:pos="1134"/>
              </w:tabs>
              <w:ind w:firstLine="709"/>
              <w:jc w:val="both"/>
              <w:rPr>
                <w:rFonts w:ascii="Times New Roman" w:hAnsi="Times New Roman"/>
                <w:sz w:val="18"/>
                <w:szCs w:val="18"/>
              </w:rPr>
            </w:pPr>
            <w:r w:rsidRPr="00573416">
              <w:rPr>
                <w:rFonts w:ascii="Times New Roman" w:hAnsi="Times New Roman"/>
                <w:sz w:val="18"/>
                <w:szCs w:val="18"/>
              </w:rPr>
              <w:t>статтею 120 «Неподання або несвоєчасне подання податкової звітності або невиконання вимог щодо внесення змін до податкової звітності» ПКУ;</w:t>
            </w:r>
          </w:p>
          <w:p w:rsidR="00483CED" w:rsidRPr="00573416" w:rsidRDefault="00483CED" w:rsidP="00483CED">
            <w:pPr>
              <w:tabs>
                <w:tab w:val="left" w:pos="1134"/>
              </w:tabs>
              <w:ind w:firstLine="709"/>
              <w:jc w:val="both"/>
              <w:rPr>
                <w:rFonts w:ascii="Times New Roman" w:hAnsi="Times New Roman"/>
                <w:sz w:val="18"/>
                <w:szCs w:val="18"/>
              </w:rPr>
            </w:pPr>
            <w:r w:rsidRPr="00573416">
              <w:rPr>
                <w:rFonts w:ascii="Times New Roman" w:hAnsi="Times New Roman"/>
                <w:sz w:val="18"/>
                <w:szCs w:val="18"/>
              </w:rPr>
              <w:t>статтею 120</w:t>
            </w:r>
            <w:r w:rsidRPr="00573416">
              <w:rPr>
                <w:rFonts w:ascii="Times New Roman" w:hAnsi="Times New Roman"/>
                <w:sz w:val="18"/>
                <w:szCs w:val="18"/>
                <w:vertAlign w:val="superscript"/>
              </w:rPr>
              <w:t>1</w:t>
            </w:r>
            <w:r w:rsidRPr="00573416">
              <w:rPr>
                <w:rFonts w:ascii="Times New Roman" w:hAnsi="Times New Roman"/>
                <w:sz w:val="18"/>
                <w:szCs w:val="18"/>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 ПКУ;</w:t>
            </w:r>
          </w:p>
          <w:p w:rsidR="00483CED" w:rsidRPr="00573416" w:rsidRDefault="00483CED" w:rsidP="00483CED">
            <w:pPr>
              <w:tabs>
                <w:tab w:val="left" w:pos="1134"/>
              </w:tabs>
              <w:ind w:firstLine="709"/>
              <w:jc w:val="both"/>
              <w:rPr>
                <w:rFonts w:ascii="Times New Roman" w:hAnsi="Times New Roman"/>
                <w:sz w:val="18"/>
                <w:szCs w:val="18"/>
              </w:rPr>
            </w:pPr>
            <w:r w:rsidRPr="00573416">
              <w:rPr>
                <w:rFonts w:ascii="Times New Roman" w:hAnsi="Times New Roman"/>
                <w:sz w:val="18"/>
                <w:szCs w:val="18"/>
              </w:rPr>
              <w:t>статтею 122 «Порушення правил застосування спрощеної системи оподаткування фізичною особою - підприємцем» ПКУ;</w:t>
            </w:r>
          </w:p>
          <w:p w:rsidR="00483CED" w:rsidRPr="00573416" w:rsidRDefault="00483CED" w:rsidP="00483CED">
            <w:pPr>
              <w:tabs>
                <w:tab w:val="left" w:pos="1134"/>
              </w:tabs>
              <w:ind w:firstLine="709"/>
              <w:jc w:val="both"/>
              <w:rPr>
                <w:rFonts w:ascii="Times New Roman" w:hAnsi="Times New Roman"/>
                <w:sz w:val="18"/>
                <w:szCs w:val="18"/>
              </w:rPr>
            </w:pPr>
            <w:r w:rsidRPr="00573416">
              <w:rPr>
                <w:rFonts w:ascii="Times New Roman" w:hAnsi="Times New Roman"/>
                <w:sz w:val="18"/>
                <w:szCs w:val="18"/>
              </w:rPr>
              <w:t>статтею 123 «Штрафні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контролюючі органи, зменшення бюджетного відшкодування або виявлення фактів використання податкових пільг не за цільовим призначенням чи всупереч умовам чи цілям їх надання» ПКУ;</w:t>
            </w:r>
          </w:p>
          <w:p w:rsidR="00483CED" w:rsidRPr="00573416" w:rsidRDefault="00483CED" w:rsidP="00483CED">
            <w:pPr>
              <w:tabs>
                <w:tab w:val="left" w:pos="1134"/>
              </w:tabs>
              <w:ind w:firstLine="709"/>
              <w:jc w:val="both"/>
              <w:rPr>
                <w:rFonts w:ascii="Times New Roman" w:hAnsi="Times New Roman"/>
                <w:sz w:val="18"/>
                <w:szCs w:val="18"/>
              </w:rPr>
            </w:pPr>
            <w:r w:rsidRPr="00573416">
              <w:rPr>
                <w:rFonts w:ascii="Times New Roman" w:hAnsi="Times New Roman"/>
                <w:sz w:val="18"/>
                <w:szCs w:val="18"/>
              </w:rPr>
              <w:t>статтею 124 «Порушення правил сплати (перерахування) грошового зобов'язання»</w:t>
            </w:r>
          </w:p>
          <w:p w:rsidR="00483CED" w:rsidRPr="00573416" w:rsidRDefault="00483CED" w:rsidP="00483CED">
            <w:pPr>
              <w:tabs>
                <w:tab w:val="left" w:pos="1134"/>
              </w:tabs>
              <w:ind w:firstLine="709"/>
              <w:jc w:val="both"/>
              <w:rPr>
                <w:rFonts w:ascii="Times New Roman" w:hAnsi="Times New Roman"/>
                <w:sz w:val="18"/>
                <w:szCs w:val="18"/>
              </w:rPr>
            </w:pPr>
            <w:r w:rsidRPr="00573416">
              <w:rPr>
                <w:rFonts w:ascii="Times New Roman" w:hAnsi="Times New Roman"/>
                <w:sz w:val="18"/>
                <w:szCs w:val="18"/>
              </w:rPr>
              <w:t xml:space="preserve">статтею 126 «Порушення порядку </w:t>
            </w:r>
            <w:r w:rsidRPr="00573416">
              <w:rPr>
                <w:rFonts w:ascii="Times New Roman" w:hAnsi="Times New Roman"/>
                <w:sz w:val="18"/>
                <w:szCs w:val="18"/>
              </w:rPr>
              <w:lastRenderedPageBreak/>
              <w:t>подання банками чи іншими фінансовими установами податкової інформації контролюючим органам» ПКУ;</w:t>
            </w:r>
          </w:p>
          <w:p w:rsidR="00483CED" w:rsidRPr="00573416" w:rsidRDefault="00483CED" w:rsidP="00483CED">
            <w:pPr>
              <w:ind w:firstLine="709"/>
              <w:jc w:val="both"/>
              <w:rPr>
                <w:rFonts w:ascii="Times New Roman" w:hAnsi="Times New Roman"/>
                <w:sz w:val="18"/>
                <w:szCs w:val="18"/>
              </w:rPr>
            </w:pPr>
            <w:r w:rsidRPr="00573416">
              <w:rPr>
                <w:rFonts w:ascii="Times New Roman" w:hAnsi="Times New Roman"/>
                <w:sz w:val="18"/>
                <w:szCs w:val="18"/>
              </w:rPr>
              <w:t>прийняття податкових повідомлень-рішень про визначення грошових зобов'язань передбачених:</w:t>
            </w:r>
          </w:p>
          <w:p w:rsidR="00483CED" w:rsidRPr="00573416" w:rsidRDefault="00483CED" w:rsidP="00483CED">
            <w:pPr>
              <w:ind w:firstLine="709"/>
              <w:jc w:val="both"/>
              <w:rPr>
                <w:rFonts w:ascii="Times New Roman" w:hAnsi="Times New Roman"/>
                <w:sz w:val="18"/>
                <w:szCs w:val="18"/>
              </w:rPr>
            </w:pPr>
            <w:r w:rsidRPr="00573416">
              <w:rPr>
                <w:rFonts w:ascii="Times New Roman" w:hAnsi="Times New Roman"/>
                <w:sz w:val="18"/>
                <w:szCs w:val="18"/>
              </w:rPr>
              <w:t>пунктом 266.7 ст. 266 «Податок на нерухоме майно, відмінне від земельної ділянки» ПКУ;</w:t>
            </w:r>
          </w:p>
          <w:p w:rsidR="00483CED" w:rsidRPr="00573416" w:rsidRDefault="00483CED" w:rsidP="00483CED">
            <w:pPr>
              <w:ind w:firstLine="709"/>
              <w:jc w:val="both"/>
              <w:rPr>
                <w:rFonts w:ascii="Times New Roman" w:hAnsi="Times New Roman"/>
                <w:sz w:val="18"/>
                <w:szCs w:val="18"/>
              </w:rPr>
            </w:pPr>
            <w:r w:rsidRPr="00573416">
              <w:rPr>
                <w:rFonts w:ascii="Times New Roman" w:hAnsi="Times New Roman"/>
                <w:sz w:val="18"/>
                <w:szCs w:val="18"/>
              </w:rPr>
              <w:t>пунктом 267.6 ст. 267 «Транспортний податок» ПКУ;</w:t>
            </w:r>
          </w:p>
          <w:p w:rsidR="00483CED" w:rsidRPr="00573416" w:rsidRDefault="00483CED" w:rsidP="00483CED">
            <w:pPr>
              <w:ind w:firstLine="709"/>
              <w:jc w:val="both"/>
              <w:rPr>
                <w:rFonts w:ascii="Times New Roman" w:hAnsi="Times New Roman"/>
                <w:sz w:val="18"/>
                <w:szCs w:val="18"/>
              </w:rPr>
            </w:pPr>
            <w:r w:rsidRPr="00573416">
              <w:rPr>
                <w:rFonts w:ascii="Times New Roman" w:hAnsi="Times New Roman"/>
                <w:sz w:val="18"/>
                <w:szCs w:val="18"/>
              </w:rPr>
              <w:t>пунктом 286.5 ст. 286 «Порядок обчислення плати за землю» ПКУ;</w:t>
            </w:r>
          </w:p>
          <w:p w:rsidR="00483CED" w:rsidRPr="00573416" w:rsidRDefault="00483CED" w:rsidP="00483CED">
            <w:pPr>
              <w:ind w:firstLine="709"/>
              <w:jc w:val="both"/>
              <w:rPr>
                <w:rFonts w:ascii="Times New Roman" w:hAnsi="Times New Roman"/>
                <w:sz w:val="18"/>
                <w:szCs w:val="18"/>
              </w:rPr>
            </w:pPr>
            <w:r w:rsidRPr="00573416">
              <w:rPr>
                <w:rFonts w:ascii="Times New Roman" w:hAnsi="Times New Roman"/>
                <w:sz w:val="18"/>
                <w:szCs w:val="18"/>
              </w:rPr>
              <w:t>підписання листа про відмову у реєстрації платника єдиного;</w:t>
            </w:r>
          </w:p>
          <w:p w:rsidR="00483CED" w:rsidRPr="00573416" w:rsidRDefault="00483CED" w:rsidP="00483CED">
            <w:pPr>
              <w:ind w:firstLine="709"/>
              <w:jc w:val="both"/>
              <w:rPr>
                <w:rFonts w:ascii="Times New Roman" w:hAnsi="Times New Roman"/>
                <w:sz w:val="18"/>
                <w:szCs w:val="18"/>
              </w:rPr>
            </w:pPr>
            <w:r w:rsidRPr="00573416">
              <w:rPr>
                <w:rFonts w:ascii="Times New Roman" w:hAnsi="Times New Roman"/>
                <w:sz w:val="18"/>
                <w:szCs w:val="18"/>
              </w:rPr>
              <w:t>прийняття рішення про анулювання реєстрації платника єдиного податку та на їх підставі виключення з реєстру платників єдиного податку;</w:t>
            </w:r>
          </w:p>
          <w:p w:rsidR="00483CED" w:rsidRPr="00573416" w:rsidRDefault="00483CED" w:rsidP="00483CED">
            <w:pPr>
              <w:ind w:firstLine="709"/>
              <w:jc w:val="both"/>
              <w:rPr>
                <w:rFonts w:ascii="Times New Roman" w:hAnsi="Times New Roman"/>
                <w:sz w:val="18"/>
                <w:szCs w:val="18"/>
              </w:rPr>
            </w:pPr>
            <w:r w:rsidRPr="00573416">
              <w:rPr>
                <w:rFonts w:ascii="Times New Roman" w:hAnsi="Times New Roman"/>
                <w:sz w:val="18"/>
                <w:szCs w:val="18"/>
              </w:rPr>
              <w:t>розгляд справ та винесення постанов у справах про адміністративні правопорушення у порядку, встановленому законом;</w:t>
            </w:r>
          </w:p>
          <w:p w:rsidR="00483CED" w:rsidRPr="00573416" w:rsidRDefault="00483CED" w:rsidP="00483CED">
            <w:pPr>
              <w:ind w:firstLine="709"/>
              <w:jc w:val="both"/>
              <w:rPr>
                <w:rFonts w:ascii="Times New Roman" w:hAnsi="Times New Roman"/>
                <w:sz w:val="18"/>
                <w:szCs w:val="18"/>
              </w:rPr>
            </w:pPr>
          </w:p>
          <w:p w:rsidR="00483CED" w:rsidRPr="00573416" w:rsidRDefault="00483CED" w:rsidP="00483CED">
            <w:pPr>
              <w:ind w:firstLine="709"/>
              <w:jc w:val="both"/>
              <w:rPr>
                <w:rFonts w:ascii="Times New Roman" w:hAnsi="Times New Roman"/>
                <w:sz w:val="18"/>
                <w:szCs w:val="18"/>
              </w:rPr>
            </w:pPr>
            <w:r w:rsidRPr="00573416">
              <w:rPr>
                <w:rFonts w:ascii="Times New Roman" w:hAnsi="Times New Roman"/>
                <w:sz w:val="18"/>
                <w:szCs w:val="18"/>
              </w:rPr>
              <w:t xml:space="preserve">прийняття рішень про застосування штрафних санкцій до платників єдиного внеску за порушення норм законодавства про єдиний внесок; </w:t>
            </w:r>
          </w:p>
          <w:p w:rsidR="00483CED" w:rsidRPr="00573416" w:rsidRDefault="00483CED" w:rsidP="00483CED">
            <w:pPr>
              <w:ind w:firstLine="709"/>
              <w:jc w:val="both"/>
              <w:rPr>
                <w:rFonts w:ascii="Times New Roman" w:hAnsi="Times New Roman"/>
                <w:sz w:val="18"/>
                <w:szCs w:val="18"/>
              </w:rPr>
            </w:pPr>
            <w:r w:rsidRPr="00573416">
              <w:rPr>
                <w:rFonts w:ascii="Times New Roman" w:hAnsi="Times New Roman"/>
                <w:sz w:val="18"/>
                <w:szCs w:val="18"/>
              </w:rPr>
              <w:t xml:space="preserve">підписання довідок про видачу </w:t>
            </w:r>
            <w:r w:rsidRPr="00573416">
              <w:rPr>
                <w:rFonts w:ascii="Times New Roman" w:hAnsi="Times New Roman"/>
                <w:sz w:val="18"/>
                <w:szCs w:val="18"/>
              </w:rPr>
              <w:lastRenderedPageBreak/>
              <w:t>коштів для виплати заробітної плати без перевірки сум сплати єдиного внеску і повідомлень про відкликання довідки про видачу коштів для виплати заробітної плати без перевірки сум сплати єдиного внеску;</w:t>
            </w:r>
          </w:p>
          <w:p w:rsidR="00483CED" w:rsidRPr="00573416" w:rsidRDefault="00483CED" w:rsidP="00483CED">
            <w:pPr>
              <w:ind w:firstLine="709"/>
              <w:jc w:val="both"/>
              <w:rPr>
                <w:rFonts w:ascii="Times New Roman" w:hAnsi="Times New Roman"/>
                <w:sz w:val="18"/>
                <w:szCs w:val="18"/>
              </w:rPr>
            </w:pPr>
            <w:r w:rsidRPr="00573416">
              <w:rPr>
                <w:rFonts w:ascii="Times New Roman" w:hAnsi="Times New Roman"/>
                <w:sz w:val="18"/>
                <w:szCs w:val="18"/>
              </w:rPr>
              <w:t>підписання запитів особам, які проводять незалежну професійну діяльність, органам державної влади, органам місцевого самоврядування, підприємствам, установам і організаціям, фізичним особам - підприємцям на отримання відомостей про нарахування, обчислення і сплату єдиного внеску, а також інших відомостей, необхідних для виконання покладених на контролюючі органи функцій;</w:t>
            </w:r>
          </w:p>
          <w:p w:rsidR="00483CED" w:rsidRPr="00573416" w:rsidRDefault="00483CED" w:rsidP="00483CED">
            <w:pPr>
              <w:spacing w:after="0" w:line="240" w:lineRule="auto"/>
              <w:ind w:left="113" w:right="23" w:firstLine="255"/>
              <w:jc w:val="both"/>
              <w:rPr>
                <w:rFonts w:ascii="Times New Roman" w:eastAsia="Times New Roman" w:hAnsi="Times New Roman"/>
                <w:bCs/>
                <w:color w:val="333333"/>
                <w:sz w:val="18"/>
                <w:szCs w:val="18"/>
                <w:lang w:eastAsia="uk-UA"/>
              </w:rPr>
            </w:pPr>
            <w:r w:rsidRPr="00573416">
              <w:rPr>
                <w:rFonts w:ascii="Times New Roman" w:hAnsi="Times New Roman"/>
                <w:sz w:val="18"/>
                <w:szCs w:val="18"/>
              </w:rPr>
              <w:t xml:space="preserve">підписання листів до органів Пенсійного фонду України із запитом на отримання інформації з питань єдиного внеску </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r w:rsidRPr="00573416">
              <w:rPr>
                <w:rFonts w:ascii="Times New Roman" w:hAnsi="Times New Roman"/>
                <w:sz w:val="18"/>
                <w:szCs w:val="18"/>
              </w:rPr>
              <w:lastRenderedPageBreak/>
              <w:t>п.п. 20.1.1 п. 20.1 ст. 20 ПКУ</w:t>
            </w:r>
            <w:r w:rsidRPr="00573416">
              <w:rPr>
                <w:rFonts w:ascii="Times New Roman" w:eastAsia="Times New Roman" w:hAnsi="Times New Roman"/>
                <w:bCs/>
                <w:color w:val="333333"/>
                <w:sz w:val="18"/>
                <w:szCs w:val="18"/>
                <w:lang w:eastAsia="uk-UA"/>
              </w:rPr>
              <w:t xml:space="preserve"> </w:t>
            </w: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hAnsi="Times New Roman"/>
                <w:sz w:val="18"/>
                <w:szCs w:val="18"/>
              </w:rPr>
            </w:pPr>
            <w:r w:rsidRPr="00573416">
              <w:rPr>
                <w:rFonts w:ascii="Times New Roman" w:hAnsi="Times New Roman"/>
                <w:sz w:val="18"/>
                <w:szCs w:val="18"/>
              </w:rPr>
              <w:t>п.п. 20.1.2 п. 20.1 ст. 20 ПКУ</w:t>
            </w: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r w:rsidRPr="00573416">
              <w:rPr>
                <w:rFonts w:ascii="Times New Roman" w:hAnsi="Times New Roman"/>
                <w:sz w:val="18"/>
                <w:szCs w:val="18"/>
              </w:rPr>
              <w:t>п.п. 20.1.3 п. 20.1ст. 20 ПКУ</w:t>
            </w: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r w:rsidRPr="00573416">
              <w:rPr>
                <w:rFonts w:ascii="Times New Roman" w:hAnsi="Times New Roman"/>
                <w:sz w:val="18"/>
                <w:szCs w:val="18"/>
              </w:rPr>
              <w:t>п. 73.5 ст. 73 ПКУ</w:t>
            </w: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r w:rsidRPr="00573416">
              <w:rPr>
                <w:rFonts w:ascii="Times New Roman" w:hAnsi="Times New Roman"/>
                <w:sz w:val="18"/>
                <w:szCs w:val="18"/>
              </w:rPr>
              <w:t>п.54.3 ст. 54</w:t>
            </w: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lang w:val="ru-RU"/>
              </w:rPr>
            </w:pPr>
            <w:r w:rsidRPr="00573416">
              <w:rPr>
                <w:rFonts w:ascii="Times New Roman" w:hAnsi="Times New Roman"/>
                <w:sz w:val="18"/>
                <w:szCs w:val="18"/>
              </w:rPr>
              <w:t>п. 86.8 ст. 86</w:t>
            </w:r>
          </w:p>
          <w:p w:rsidR="00483CED" w:rsidRPr="00573416" w:rsidRDefault="00483CED" w:rsidP="00483CED">
            <w:pPr>
              <w:spacing w:after="0" w:line="240" w:lineRule="auto"/>
              <w:ind w:left="122" w:firstLine="122"/>
              <w:jc w:val="both"/>
              <w:rPr>
                <w:rFonts w:ascii="Times New Roman" w:hAnsi="Times New Roman"/>
                <w:sz w:val="18"/>
                <w:szCs w:val="18"/>
                <w:lang w:val="ru-RU"/>
              </w:rPr>
            </w:pPr>
          </w:p>
          <w:p w:rsidR="00483CED" w:rsidRPr="00573416" w:rsidRDefault="00483CED" w:rsidP="00483CED">
            <w:pPr>
              <w:spacing w:after="0" w:line="240" w:lineRule="auto"/>
              <w:ind w:left="122" w:firstLine="122"/>
              <w:jc w:val="both"/>
              <w:rPr>
                <w:rFonts w:ascii="Times New Roman" w:hAnsi="Times New Roman"/>
                <w:sz w:val="18"/>
                <w:szCs w:val="18"/>
                <w:lang w:val="ru-RU"/>
              </w:rPr>
            </w:pPr>
          </w:p>
          <w:p w:rsidR="00483CED" w:rsidRPr="00573416" w:rsidRDefault="00483CED" w:rsidP="00483CED">
            <w:pPr>
              <w:spacing w:after="0" w:line="240" w:lineRule="auto"/>
              <w:ind w:left="122" w:firstLine="122"/>
              <w:jc w:val="both"/>
              <w:rPr>
                <w:rFonts w:ascii="Times New Roman" w:hAnsi="Times New Roman"/>
                <w:sz w:val="18"/>
                <w:szCs w:val="18"/>
                <w:lang w:val="ru-RU"/>
              </w:rPr>
            </w:pPr>
          </w:p>
          <w:p w:rsidR="00483CED" w:rsidRPr="00573416" w:rsidRDefault="00483CED" w:rsidP="00483CED">
            <w:pPr>
              <w:spacing w:after="0" w:line="240" w:lineRule="auto"/>
              <w:ind w:left="122" w:firstLine="122"/>
              <w:jc w:val="both"/>
              <w:rPr>
                <w:rFonts w:ascii="Times New Roman" w:hAnsi="Times New Roman"/>
                <w:sz w:val="18"/>
                <w:szCs w:val="18"/>
                <w:lang w:val="ru-RU"/>
              </w:rPr>
            </w:pPr>
          </w:p>
          <w:p w:rsidR="00483CED" w:rsidRPr="00573416" w:rsidRDefault="00483CED" w:rsidP="00483CED">
            <w:pPr>
              <w:spacing w:after="0" w:line="240" w:lineRule="auto"/>
              <w:ind w:left="122" w:firstLine="122"/>
              <w:jc w:val="both"/>
              <w:rPr>
                <w:rFonts w:ascii="Times New Roman" w:hAnsi="Times New Roman"/>
                <w:sz w:val="18"/>
                <w:szCs w:val="18"/>
                <w:lang w:val="ru-RU"/>
              </w:rPr>
            </w:pPr>
          </w:p>
          <w:p w:rsidR="00483CED" w:rsidRPr="00573416" w:rsidRDefault="00483CED" w:rsidP="00483CED">
            <w:pPr>
              <w:spacing w:after="0" w:line="240" w:lineRule="auto"/>
              <w:ind w:left="122" w:firstLine="122"/>
              <w:jc w:val="both"/>
              <w:rPr>
                <w:rFonts w:ascii="Times New Roman" w:hAnsi="Times New Roman"/>
                <w:sz w:val="18"/>
                <w:szCs w:val="18"/>
                <w:lang w:val="ru-RU"/>
              </w:rPr>
            </w:pPr>
            <w:r w:rsidRPr="00573416">
              <w:rPr>
                <w:rFonts w:ascii="Times New Roman" w:hAnsi="Times New Roman"/>
                <w:sz w:val="18"/>
                <w:szCs w:val="18"/>
                <w:lang w:val="en-US"/>
              </w:rPr>
              <w:t>c</w:t>
            </w:r>
            <w:r w:rsidRPr="00573416">
              <w:rPr>
                <w:rFonts w:ascii="Times New Roman" w:hAnsi="Times New Roman"/>
                <w:sz w:val="18"/>
                <w:szCs w:val="18"/>
              </w:rPr>
              <w:t>т. 119</w:t>
            </w:r>
          </w:p>
          <w:p w:rsidR="00483CED" w:rsidRPr="00573416" w:rsidRDefault="00483CED" w:rsidP="00483CED">
            <w:pPr>
              <w:spacing w:after="0" w:line="240" w:lineRule="auto"/>
              <w:ind w:left="122" w:firstLine="122"/>
              <w:jc w:val="both"/>
              <w:rPr>
                <w:rFonts w:ascii="Times New Roman" w:hAnsi="Times New Roman"/>
                <w:sz w:val="18"/>
                <w:szCs w:val="18"/>
                <w:lang w:val="ru-RU"/>
              </w:rPr>
            </w:pPr>
          </w:p>
          <w:p w:rsidR="00483CED" w:rsidRPr="00573416" w:rsidRDefault="00483CED" w:rsidP="00483CED">
            <w:pPr>
              <w:spacing w:after="0" w:line="240" w:lineRule="auto"/>
              <w:ind w:left="122" w:firstLine="122"/>
              <w:jc w:val="both"/>
              <w:rPr>
                <w:rFonts w:ascii="Times New Roman" w:hAnsi="Times New Roman"/>
                <w:sz w:val="18"/>
                <w:szCs w:val="18"/>
                <w:lang w:val="ru-RU"/>
              </w:rPr>
            </w:pPr>
          </w:p>
          <w:p w:rsidR="00483CED" w:rsidRPr="00573416" w:rsidRDefault="00483CED" w:rsidP="00483CED">
            <w:pPr>
              <w:spacing w:after="0" w:line="240" w:lineRule="auto"/>
              <w:ind w:left="122" w:firstLine="122"/>
              <w:jc w:val="both"/>
              <w:rPr>
                <w:rFonts w:ascii="Times New Roman" w:hAnsi="Times New Roman"/>
                <w:sz w:val="18"/>
                <w:szCs w:val="18"/>
                <w:lang w:val="ru-RU"/>
              </w:rPr>
            </w:pPr>
          </w:p>
          <w:p w:rsidR="00483CED" w:rsidRPr="00573416" w:rsidRDefault="00483CED" w:rsidP="00483CED">
            <w:pPr>
              <w:spacing w:after="0" w:line="240" w:lineRule="auto"/>
              <w:ind w:left="122" w:firstLine="122"/>
              <w:jc w:val="both"/>
              <w:rPr>
                <w:rFonts w:ascii="Times New Roman" w:hAnsi="Times New Roman"/>
                <w:sz w:val="18"/>
                <w:szCs w:val="18"/>
                <w:lang w:val="ru-RU"/>
              </w:rPr>
            </w:pPr>
          </w:p>
          <w:p w:rsidR="00483CED" w:rsidRPr="00573416" w:rsidRDefault="00483CED" w:rsidP="00483CED">
            <w:pPr>
              <w:spacing w:after="0" w:line="240" w:lineRule="auto"/>
              <w:ind w:left="122" w:firstLine="122"/>
              <w:jc w:val="both"/>
              <w:rPr>
                <w:rFonts w:ascii="Times New Roman" w:hAnsi="Times New Roman"/>
                <w:sz w:val="18"/>
                <w:szCs w:val="18"/>
                <w:lang w:val="ru-RU"/>
              </w:rPr>
            </w:pPr>
          </w:p>
          <w:p w:rsidR="00483CED" w:rsidRPr="00573416" w:rsidRDefault="00483CED" w:rsidP="00483CED">
            <w:pPr>
              <w:spacing w:after="0" w:line="240" w:lineRule="auto"/>
              <w:ind w:left="122" w:firstLine="122"/>
              <w:jc w:val="both"/>
              <w:rPr>
                <w:rFonts w:ascii="Times New Roman" w:hAnsi="Times New Roman"/>
                <w:sz w:val="18"/>
                <w:szCs w:val="18"/>
                <w:lang w:val="ru-RU"/>
              </w:rPr>
            </w:pPr>
          </w:p>
          <w:p w:rsidR="00483CED" w:rsidRPr="00573416" w:rsidRDefault="00483CED" w:rsidP="00483CED">
            <w:pPr>
              <w:spacing w:after="0" w:line="240" w:lineRule="auto"/>
              <w:ind w:left="122" w:firstLine="122"/>
              <w:jc w:val="both"/>
              <w:rPr>
                <w:rFonts w:ascii="Times New Roman" w:hAnsi="Times New Roman"/>
                <w:sz w:val="18"/>
                <w:szCs w:val="18"/>
                <w:lang w:val="ru-RU"/>
              </w:rPr>
            </w:pPr>
            <w:r w:rsidRPr="00573416">
              <w:rPr>
                <w:rFonts w:ascii="Times New Roman" w:hAnsi="Times New Roman"/>
                <w:sz w:val="18"/>
                <w:szCs w:val="18"/>
              </w:rPr>
              <w:t>ст.119</w:t>
            </w:r>
            <w:r w:rsidRPr="00573416">
              <w:rPr>
                <w:rFonts w:ascii="Times New Roman" w:hAnsi="Times New Roman"/>
                <w:sz w:val="18"/>
                <w:szCs w:val="18"/>
                <w:vertAlign w:val="superscript"/>
              </w:rPr>
              <w:t>1</w:t>
            </w: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hAnsi="Times New Roman"/>
                <w:sz w:val="18"/>
                <w:szCs w:val="18"/>
              </w:rPr>
            </w:pPr>
            <w:r w:rsidRPr="00573416">
              <w:rPr>
                <w:rFonts w:ascii="Times New Roman" w:hAnsi="Times New Roman"/>
                <w:sz w:val="18"/>
                <w:szCs w:val="18"/>
                <w:lang w:val="en-US"/>
              </w:rPr>
              <w:t>c</w:t>
            </w:r>
            <w:r w:rsidRPr="00573416">
              <w:rPr>
                <w:rFonts w:ascii="Times New Roman" w:hAnsi="Times New Roman"/>
                <w:sz w:val="18"/>
                <w:szCs w:val="18"/>
              </w:rPr>
              <w:t>т. 120</w:t>
            </w: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vertAlign w:val="superscript"/>
              </w:rPr>
            </w:pPr>
            <w:r w:rsidRPr="00573416">
              <w:rPr>
                <w:rFonts w:ascii="Times New Roman" w:hAnsi="Times New Roman"/>
                <w:sz w:val="18"/>
                <w:szCs w:val="18"/>
              </w:rPr>
              <w:t>ст.120</w:t>
            </w:r>
            <w:r w:rsidRPr="00573416">
              <w:rPr>
                <w:rFonts w:ascii="Times New Roman" w:hAnsi="Times New Roman"/>
                <w:sz w:val="18"/>
                <w:szCs w:val="18"/>
                <w:vertAlign w:val="superscript"/>
              </w:rPr>
              <w:t>1</w:t>
            </w:r>
          </w:p>
          <w:p w:rsidR="00483CED" w:rsidRPr="00573416" w:rsidRDefault="00483CED" w:rsidP="00483CED">
            <w:pPr>
              <w:spacing w:after="0" w:line="240" w:lineRule="auto"/>
              <w:ind w:left="122" w:firstLine="122"/>
              <w:jc w:val="both"/>
              <w:rPr>
                <w:rFonts w:ascii="Times New Roman" w:hAnsi="Times New Roman"/>
                <w:sz w:val="18"/>
                <w:szCs w:val="18"/>
                <w:vertAlign w:val="superscript"/>
              </w:rPr>
            </w:pPr>
          </w:p>
          <w:p w:rsidR="00483CED" w:rsidRPr="00573416" w:rsidRDefault="00483CED" w:rsidP="00483CED">
            <w:pPr>
              <w:spacing w:after="0" w:line="240" w:lineRule="auto"/>
              <w:ind w:left="122" w:firstLine="122"/>
              <w:jc w:val="both"/>
              <w:rPr>
                <w:rFonts w:ascii="Times New Roman" w:hAnsi="Times New Roman"/>
                <w:sz w:val="18"/>
                <w:szCs w:val="18"/>
                <w:vertAlign w:val="superscript"/>
              </w:rPr>
            </w:pPr>
          </w:p>
          <w:p w:rsidR="00483CED" w:rsidRPr="00573416" w:rsidRDefault="00483CED" w:rsidP="00483CED">
            <w:pPr>
              <w:spacing w:after="0" w:line="240" w:lineRule="auto"/>
              <w:ind w:left="122" w:firstLine="122"/>
              <w:jc w:val="both"/>
              <w:rPr>
                <w:rFonts w:ascii="Times New Roman" w:hAnsi="Times New Roman"/>
                <w:sz w:val="18"/>
                <w:szCs w:val="18"/>
                <w:vertAlign w:val="superscript"/>
              </w:rPr>
            </w:pPr>
          </w:p>
          <w:p w:rsidR="00483CED" w:rsidRPr="00573416" w:rsidRDefault="00483CED" w:rsidP="00483CED">
            <w:pPr>
              <w:spacing w:after="0" w:line="240" w:lineRule="auto"/>
              <w:ind w:left="122" w:firstLine="122"/>
              <w:jc w:val="both"/>
              <w:rPr>
                <w:rFonts w:ascii="Times New Roman" w:hAnsi="Times New Roman"/>
                <w:sz w:val="18"/>
                <w:szCs w:val="18"/>
                <w:vertAlign w:val="superscript"/>
              </w:rPr>
            </w:pPr>
          </w:p>
          <w:p w:rsidR="00483CED" w:rsidRPr="00573416" w:rsidRDefault="00483CED" w:rsidP="00483CED">
            <w:pPr>
              <w:spacing w:after="0" w:line="240" w:lineRule="auto"/>
              <w:ind w:left="122" w:firstLine="122"/>
              <w:jc w:val="both"/>
              <w:rPr>
                <w:rFonts w:ascii="Times New Roman" w:hAnsi="Times New Roman"/>
                <w:sz w:val="18"/>
                <w:szCs w:val="18"/>
                <w:vertAlign w:val="superscript"/>
              </w:rPr>
            </w:pPr>
          </w:p>
          <w:p w:rsidR="00483CED" w:rsidRPr="00573416" w:rsidRDefault="00483CED" w:rsidP="00483CED">
            <w:pPr>
              <w:spacing w:after="0" w:line="240" w:lineRule="auto"/>
              <w:ind w:left="122" w:firstLine="122"/>
              <w:jc w:val="both"/>
              <w:rPr>
                <w:rFonts w:ascii="Times New Roman" w:hAnsi="Times New Roman"/>
                <w:sz w:val="18"/>
                <w:szCs w:val="18"/>
                <w:vertAlign w:val="superscript"/>
              </w:rPr>
            </w:pPr>
          </w:p>
          <w:p w:rsidR="00483CED" w:rsidRPr="00573416" w:rsidRDefault="00483CED" w:rsidP="00483CED">
            <w:pPr>
              <w:spacing w:after="0" w:line="240" w:lineRule="auto"/>
              <w:ind w:left="122" w:firstLine="122"/>
              <w:jc w:val="both"/>
              <w:rPr>
                <w:rFonts w:ascii="Times New Roman" w:hAnsi="Times New Roman"/>
                <w:sz w:val="18"/>
                <w:szCs w:val="18"/>
                <w:vertAlign w:val="superscript"/>
              </w:rPr>
            </w:pPr>
          </w:p>
          <w:p w:rsidR="00483CED" w:rsidRPr="00573416" w:rsidRDefault="00483CED" w:rsidP="00483CED">
            <w:pPr>
              <w:spacing w:after="0" w:line="240" w:lineRule="auto"/>
              <w:ind w:left="122" w:firstLine="122"/>
              <w:jc w:val="both"/>
              <w:rPr>
                <w:rFonts w:ascii="Times New Roman" w:hAnsi="Times New Roman"/>
                <w:sz w:val="18"/>
                <w:szCs w:val="18"/>
                <w:vertAlign w:val="superscript"/>
              </w:rPr>
            </w:pPr>
          </w:p>
          <w:p w:rsidR="00483CED" w:rsidRPr="00573416" w:rsidRDefault="00483CED" w:rsidP="00483CED">
            <w:pPr>
              <w:spacing w:after="0" w:line="240" w:lineRule="auto"/>
              <w:ind w:left="122" w:firstLine="122"/>
              <w:jc w:val="both"/>
              <w:rPr>
                <w:rFonts w:ascii="Times New Roman" w:hAnsi="Times New Roman"/>
                <w:sz w:val="18"/>
                <w:szCs w:val="18"/>
                <w:vertAlign w:val="superscript"/>
              </w:rPr>
            </w:pPr>
          </w:p>
          <w:p w:rsidR="00483CED" w:rsidRPr="00573416" w:rsidRDefault="00483CED" w:rsidP="00483CED">
            <w:pPr>
              <w:spacing w:after="0" w:line="240" w:lineRule="auto"/>
              <w:ind w:left="122" w:firstLine="122"/>
              <w:jc w:val="both"/>
              <w:rPr>
                <w:rFonts w:ascii="Times New Roman" w:hAnsi="Times New Roman"/>
                <w:sz w:val="18"/>
                <w:szCs w:val="18"/>
                <w:vertAlign w:val="superscript"/>
              </w:rPr>
            </w:pPr>
          </w:p>
          <w:p w:rsidR="00483CED" w:rsidRPr="00573416" w:rsidRDefault="00483CED" w:rsidP="00483CED">
            <w:pPr>
              <w:spacing w:after="0" w:line="240" w:lineRule="auto"/>
              <w:ind w:left="122" w:firstLine="122"/>
              <w:jc w:val="both"/>
              <w:rPr>
                <w:rFonts w:ascii="Times New Roman" w:hAnsi="Times New Roman"/>
                <w:sz w:val="18"/>
                <w:szCs w:val="18"/>
                <w:vertAlign w:val="superscript"/>
              </w:rPr>
            </w:pPr>
          </w:p>
          <w:p w:rsidR="00483CED" w:rsidRPr="00573416" w:rsidRDefault="00483CED" w:rsidP="00483CED">
            <w:pPr>
              <w:spacing w:after="0" w:line="240" w:lineRule="auto"/>
              <w:ind w:left="122" w:firstLine="122"/>
              <w:jc w:val="both"/>
              <w:rPr>
                <w:rFonts w:ascii="Times New Roman" w:hAnsi="Times New Roman"/>
                <w:sz w:val="18"/>
                <w:szCs w:val="18"/>
                <w:vertAlign w:val="superscript"/>
              </w:rPr>
            </w:pPr>
          </w:p>
          <w:p w:rsidR="00483CED" w:rsidRPr="00573416" w:rsidRDefault="00483CED" w:rsidP="00483CED">
            <w:pPr>
              <w:spacing w:after="0" w:line="240" w:lineRule="auto"/>
              <w:ind w:left="122" w:firstLine="122"/>
              <w:jc w:val="both"/>
              <w:rPr>
                <w:rFonts w:ascii="Times New Roman" w:hAnsi="Times New Roman"/>
                <w:sz w:val="18"/>
                <w:szCs w:val="18"/>
                <w:vertAlign w:val="superscript"/>
              </w:rPr>
            </w:pPr>
          </w:p>
          <w:p w:rsidR="00483CED" w:rsidRPr="00573416" w:rsidRDefault="00483CED" w:rsidP="00483CED">
            <w:pPr>
              <w:spacing w:after="0" w:line="240" w:lineRule="auto"/>
              <w:ind w:left="122" w:firstLine="122"/>
              <w:jc w:val="both"/>
              <w:rPr>
                <w:rFonts w:ascii="Times New Roman" w:hAnsi="Times New Roman"/>
                <w:sz w:val="18"/>
                <w:szCs w:val="18"/>
              </w:rPr>
            </w:pPr>
            <w:r w:rsidRPr="00573416">
              <w:rPr>
                <w:rFonts w:ascii="Times New Roman" w:hAnsi="Times New Roman"/>
                <w:sz w:val="18"/>
                <w:szCs w:val="18"/>
                <w:lang w:val="en-US"/>
              </w:rPr>
              <w:t>c</w:t>
            </w:r>
            <w:r w:rsidRPr="00573416">
              <w:rPr>
                <w:rFonts w:ascii="Times New Roman" w:hAnsi="Times New Roman"/>
                <w:sz w:val="18"/>
                <w:szCs w:val="18"/>
              </w:rPr>
              <w:t>т. 122</w:t>
            </w: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r w:rsidRPr="00573416">
              <w:rPr>
                <w:rFonts w:ascii="Times New Roman" w:hAnsi="Times New Roman"/>
                <w:sz w:val="18"/>
                <w:szCs w:val="18"/>
                <w:lang w:val="en-US"/>
              </w:rPr>
              <w:t>c</w:t>
            </w:r>
            <w:r w:rsidRPr="00573416">
              <w:rPr>
                <w:rFonts w:ascii="Times New Roman" w:hAnsi="Times New Roman"/>
                <w:sz w:val="18"/>
                <w:szCs w:val="18"/>
              </w:rPr>
              <w:t>т. 123</w:t>
            </w: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r w:rsidRPr="00573416">
              <w:rPr>
                <w:rFonts w:ascii="Times New Roman" w:hAnsi="Times New Roman"/>
                <w:sz w:val="18"/>
                <w:szCs w:val="18"/>
                <w:lang w:val="en-US"/>
              </w:rPr>
              <w:t>c</w:t>
            </w:r>
            <w:r w:rsidRPr="00573416">
              <w:rPr>
                <w:rFonts w:ascii="Times New Roman" w:hAnsi="Times New Roman"/>
                <w:sz w:val="18"/>
                <w:szCs w:val="18"/>
              </w:rPr>
              <w:t>т. 124</w:t>
            </w: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r w:rsidRPr="00573416">
              <w:rPr>
                <w:rFonts w:ascii="Times New Roman" w:hAnsi="Times New Roman"/>
                <w:sz w:val="18"/>
                <w:szCs w:val="18"/>
                <w:lang w:val="en-US"/>
              </w:rPr>
              <w:t>c</w:t>
            </w:r>
            <w:r w:rsidRPr="00573416">
              <w:rPr>
                <w:rFonts w:ascii="Times New Roman" w:hAnsi="Times New Roman"/>
                <w:sz w:val="18"/>
                <w:szCs w:val="18"/>
              </w:rPr>
              <w:t>т. 126</w:t>
            </w: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hAnsi="Times New Roman"/>
                <w:sz w:val="18"/>
                <w:szCs w:val="18"/>
              </w:rPr>
            </w:pPr>
            <w:r w:rsidRPr="00573416">
              <w:rPr>
                <w:rFonts w:ascii="Times New Roman" w:hAnsi="Times New Roman"/>
                <w:sz w:val="18"/>
                <w:szCs w:val="18"/>
              </w:rPr>
              <w:t>п. 266.7 ст. 266</w:t>
            </w: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r w:rsidRPr="00573416">
              <w:rPr>
                <w:rFonts w:ascii="Times New Roman" w:hAnsi="Times New Roman"/>
                <w:sz w:val="18"/>
                <w:szCs w:val="18"/>
              </w:rPr>
              <w:t>п. 267.6 ст. 267</w:t>
            </w: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r w:rsidRPr="00573416">
              <w:rPr>
                <w:rFonts w:ascii="Times New Roman" w:hAnsi="Times New Roman"/>
                <w:sz w:val="18"/>
                <w:szCs w:val="18"/>
              </w:rPr>
              <w:t>п. 286.5 ст. 286</w:t>
            </w: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r w:rsidRPr="00573416">
              <w:rPr>
                <w:rFonts w:ascii="Times New Roman" w:hAnsi="Times New Roman"/>
                <w:sz w:val="18"/>
                <w:szCs w:val="18"/>
              </w:rPr>
              <w:t>п. 299.5 ст. 299 ПКУ</w:t>
            </w: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hAnsi="Times New Roman"/>
                <w:sz w:val="18"/>
                <w:szCs w:val="18"/>
              </w:rPr>
            </w:pPr>
            <w:r w:rsidRPr="00573416">
              <w:rPr>
                <w:rFonts w:ascii="Times New Roman" w:hAnsi="Times New Roman"/>
                <w:sz w:val="18"/>
                <w:szCs w:val="18"/>
              </w:rPr>
              <w:t>п.п. 299.10, 299.11ст. 299 ПКУ</w:t>
            </w: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r w:rsidRPr="00573416">
              <w:rPr>
                <w:rFonts w:ascii="Times New Roman" w:hAnsi="Times New Roman"/>
                <w:sz w:val="18"/>
                <w:szCs w:val="18"/>
              </w:rPr>
              <w:t xml:space="preserve">(п.п. 20.1.41 п. 20.1 ст. 20 ПКУ, </w:t>
            </w:r>
          </w:p>
          <w:p w:rsidR="00483CED" w:rsidRPr="00573416" w:rsidRDefault="00483CED" w:rsidP="00483CED">
            <w:pPr>
              <w:spacing w:after="0" w:line="240" w:lineRule="auto"/>
              <w:ind w:left="122" w:firstLine="122"/>
              <w:jc w:val="both"/>
              <w:rPr>
                <w:rFonts w:ascii="Times New Roman" w:hAnsi="Times New Roman"/>
                <w:sz w:val="18"/>
                <w:szCs w:val="18"/>
              </w:rPr>
            </w:pPr>
            <w:r w:rsidRPr="00573416">
              <w:rPr>
                <w:rFonts w:ascii="Times New Roman" w:hAnsi="Times New Roman"/>
                <w:sz w:val="18"/>
                <w:szCs w:val="18"/>
              </w:rPr>
              <w:t>ст. 26 Закону України від 08 липня 2010 № 2464-VІ</w:t>
            </w:r>
          </w:p>
          <w:p w:rsidR="00483CED" w:rsidRPr="00573416" w:rsidRDefault="00483CED" w:rsidP="00483CED">
            <w:pPr>
              <w:spacing w:after="0" w:line="240" w:lineRule="auto"/>
              <w:ind w:left="122" w:firstLine="122"/>
              <w:jc w:val="both"/>
              <w:rPr>
                <w:rFonts w:ascii="Times New Roman" w:hAnsi="Times New Roman"/>
                <w:sz w:val="18"/>
                <w:szCs w:val="18"/>
              </w:rPr>
            </w:pPr>
            <w:r w:rsidRPr="00573416">
              <w:rPr>
                <w:rFonts w:ascii="Times New Roman" w:hAnsi="Times New Roman"/>
                <w:sz w:val="18"/>
                <w:szCs w:val="18"/>
              </w:rPr>
              <w:t xml:space="preserve"> ст. 2342 Кодексу України про адміністративні правопорушення</w:t>
            </w: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r w:rsidRPr="00573416">
              <w:rPr>
                <w:rFonts w:ascii="Times New Roman" w:hAnsi="Times New Roman"/>
                <w:sz w:val="18"/>
                <w:szCs w:val="18"/>
              </w:rPr>
              <w:t>частина десята, пп. 1, 2, 7 частини одинадцятої ст. 25 Закону №2464-VІ</w:t>
            </w: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r w:rsidRPr="00573416">
              <w:rPr>
                <w:rFonts w:ascii="Times New Roman" w:hAnsi="Times New Roman"/>
                <w:sz w:val="18"/>
                <w:szCs w:val="18"/>
              </w:rPr>
              <w:t>ст. 24 Закону №2464-VІ</w:t>
            </w: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r w:rsidRPr="00573416">
              <w:rPr>
                <w:rFonts w:ascii="Times New Roman" w:hAnsi="Times New Roman"/>
                <w:sz w:val="18"/>
                <w:szCs w:val="18"/>
              </w:rPr>
              <w:t>п. 1 ст. 13 Закону №2464-VІ</w:t>
            </w: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r w:rsidRPr="00573416">
              <w:rPr>
                <w:rFonts w:ascii="Times New Roman" w:hAnsi="Times New Roman"/>
                <w:sz w:val="18"/>
                <w:szCs w:val="18"/>
              </w:rPr>
              <w:t>(п.3 ст. 14 Закону №2464-VI</w:t>
            </w:r>
          </w:p>
        </w:tc>
        <w:tc>
          <w:tcPr>
            <w:tcW w:w="1579" w:type="dxa"/>
            <w:tcBorders>
              <w:top w:val="single" w:sz="4" w:space="0" w:color="auto"/>
              <w:left w:val="outset" w:sz="6" w:space="0" w:color="auto"/>
              <w:bottom w:val="single" w:sz="4" w:space="0" w:color="auto"/>
              <w:right w:val="outset" w:sz="6" w:space="0" w:color="auto"/>
            </w:tcBorders>
            <w:shd w:val="clear" w:color="auto" w:fill="FFFFFF"/>
          </w:tcPr>
          <w:p w:rsidR="00483CED" w:rsidRPr="00573416" w:rsidRDefault="00483CED" w:rsidP="00483CED">
            <w:pPr>
              <w:spacing w:after="0" w:line="240" w:lineRule="auto"/>
              <w:jc w:val="center"/>
              <w:rPr>
                <w:rFonts w:ascii="Times New Roman" w:eastAsia="Times New Roman" w:hAnsi="Times New Roman"/>
                <w:bCs/>
                <w:color w:val="333333"/>
                <w:sz w:val="18"/>
                <w:szCs w:val="18"/>
                <w:lang w:eastAsia="uk-UA"/>
              </w:rPr>
            </w:pPr>
            <w:r w:rsidRPr="00573416">
              <w:rPr>
                <w:rFonts w:ascii="Times New Roman" w:eastAsia="Times New Roman" w:hAnsi="Times New Roman"/>
                <w:bCs/>
                <w:color w:val="333333"/>
                <w:sz w:val="18"/>
                <w:szCs w:val="18"/>
                <w:lang w:eastAsia="uk-UA"/>
              </w:rPr>
              <w:lastRenderedPageBreak/>
              <w:t>24.11.2022</w:t>
            </w:r>
          </w:p>
          <w:p w:rsidR="00483CED" w:rsidRPr="00573416" w:rsidRDefault="00483CED" w:rsidP="00483CED">
            <w:pPr>
              <w:spacing w:after="0" w:line="240" w:lineRule="auto"/>
              <w:jc w:val="center"/>
              <w:rPr>
                <w:rFonts w:ascii="Times New Roman" w:eastAsia="Times New Roman" w:hAnsi="Times New Roman"/>
                <w:bCs/>
                <w:color w:val="333333"/>
                <w:sz w:val="18"/>
                <w:szCs w:val="18"/>
                <w:lang w:eastAsia="uk-UA"/>
              </w:rPr>
            </w:pPr>
            <w:r w:rsidRPr="00573416">
              <w:rPr>
                <w:rFonts w:ascii="Times New Roman" w:eastAsia="Times New Roman" w:hAnsi="Times New Roman"/>
                <w:bCs/>
                <w:color w:val="333333"/>
                <w:sz w:val="18"/>
                <w:szCs w:val="18"/>
                <w:lang w:eastAsia="uk-UA"/>
              </w:rPr>
              <w:t>№482</w:t>
            </w:r>
          </w:p>
        </w:tc>
      </w:tr>
      <w:tr w:rsidR="00483CED" w:rsidRPr="0091250F" w:rsidTr="00BF05A2">
        <w:trPr>
          <w:trHeight w:val="210"/>
          <w:jc w:val="center"/>
        </w:trPr>
        <w:tc>
          <w:tcPr>
            <w:tcW w:w="602" w:type="dxa"/>
            <w:tcBorders>
              <w:top w:val="single" w:sz="4" w:space="0" w:color="auto"/>
              <w:left w:val="outset" w:sz="6" w:space="0" w:color="auto"/>
              <w:bottom w:val="single" w:sz="4"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rsidR="00483CED" w:rsidRPr="00573416" w:rsidRDefault="00483CED" w:rsidP="00483CED">
            <w:pPr>
              <w:spacing w:after="0" w:line="240" w:lineRule="auto"/>
              <w:jc w:val="center"/>
              <w:rPr>
                <w:rFonts w:ascii="Times New Roman" w:eastAsia="Times New Roman" w:hAnsi="Times New Roman"/>
                <w:bCs/>
                <w:color w:val="333333"/>
                <w:sz w:val="18"/>
                <w:szCs w:val="18"/>
                <w:lang w:eastAsia="uk-UA"/>
              </w:rPr>
            </w:pPr>
            <w:r w:rsidRPr="00573416">
              <w:rPr>
                <w:rFonts w:ascii="Times New Roman" w:eastAsia="Times New Roman" w:hAnsi="Times New Roman"/>
                <w:bCs/>
                <w:color w:val="333333"/>
                <w:sz w:val="18"/>
                <w:szCs w:val="18"/>
                <w:lang w:eastAsia="uk-UA"/>
              </w:rPr>
              <w:t>24.11.2022</w:t>
            </w:r>
          </w:p>
          <w:p w:rsidR="00483CED" w:rsidRPr="00573416" w:rsidRDefault="00483CED" w:rsidP="00483CED">
            <w:pPr>
              <w:spacing w:after="0" w:line="240" w:lineRule="auto"/>
              <w:jc w:val="center"/>
              <w:rPr>
                <w:rFonts w:ascii="Times New Roman" w:eastAsia="Times New Roman" w:hAnsi="Times New Roman"/>
                <w:bCs/>
                <w:color w:val="333333"/>
                <w:sz w:val="18"/>
                <w:szCs w:val="18"/>
                <w:lang w:eastAsia="uk-UA"/>
              </w:rPr>
            </w:pPr>
            <w:r w:rsidRPr="00573416">
              <w:rPr>
                <w:rFonts w:ascii="Times New Roman" w:eastAsia="Times New Roman" w:hAnsi="Times New Roman"/>
                <w:bCs/>
                <w:color w:val="333333"/>
                <w:sz w:val="18"/>
                <w:szCs w:val="18"/>
                <w:lang w:eastAsia="uk-UA"/>
              </w:rPr>
              <w:t>№482</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rsidR="00483CED" w:rsidRPr="00573416" w:rsidRDefault="00483CED" w:rsidP="00483CED">
            <w:pPr>
              <w:spacing w:after="0" w:line="240" w:lineRule="auto"/>
              <w:jc w:val="center"/>
              <w:rPr>
                <w:rFonts w:ascii="Times New Roman" w:eastAsia="Times New Roman" w:hAnsi="Times New Roman"/>
                <w:bCs/>
                <w:color w:val="333333"/>
                <w:sz w:val="18"/>
                <w:szCs w:val="18"/>
                <w:lang w:eastAsia="uk-UA"/>
              </w:rPr>
            </w:pPr>
            <w:r w:rsidRPr="00573416">
              <w:rPr>
                <w:rFonts w:ascii="Times New Roman" w:hAnsi="Times New Roman"/>
                <w:sz w:val="18"/>
                <w:szCs w:val="18"/>
              </w:rPr>
              <w:t>Книш Сергій</w:t>
            </w:r>
          </w:p>
          <w:p w:rsidR="00483CED" w:rsidRPr="00573416"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jc w:val="center"/>
              <w:rPr>
                <w:rFonts w:ascii="Times New Roman" w:eastAsia="Times New Roman" w:hAnsi="Times New Roman"/>
                <w:bCs/>
                <w:color w:val="333333"/>
                <w:sz w:val="18"/>
                <w:szCs w:val="18"/>
                <w:lang w:eastAsia="uk-UA"/>
              </w:rPr>
            </w:pPr>
          </w:p>
        </w:tc>
        <w:tc>
          <w:tcPr>
            <w:tcW w:w="1545" w:type="dxa"/>
            <w:tcBorders>
              <w:top w:val="single" w:sz="4" w:space="0" w:color="auto"/>
              <w:left w:val="outset" w:sz="6" w:space="0" w:color="auto"/>
              <w:bottom w:val="single" w:sz="4" w:space="0" w:color="auto"/>
              <w:right w:val="outset" w:sz="6" w:space="0" w:color="auto"/>
            </w:tcBorders>
            <w:shd w:val="clear" w:color="auto" w:fill="FFFFFF"/>
          </w:tcPr>
          <w:p w:rsidR="00483CED" w:rsidRPr="00573416" w:rsidRDefault="00483CED" w:rsidP="00483CED">
            <w:pPr>
              <w:spacing w:after="0" w:line="240" w:lineRule="auto"/>
              <w:ind w:left="113" w:right="23" w:hanging="18"/>
              <w:rPr>
                <w:rFonts w:ascii="Times New Roman" w:eastAsia="Times New Roman" w:hAnsi="Times New Roman"/>
                <w:bCs/>
                <w:color w:val="333333"/>
                <w:sz w:val="18"/>
                <w:szCs w:val="18"/>
                <w:lang w:eastAsia="uk-UA"/>
              </w:rPr>
            </w:pPr>
            <w:r w:rsidRPr="00573416">
              <w:rPr>
                <w:rFonts w:ascii="Times New Roman" w:hAnsi="Times New Roman"/>
                <w:sz w:val="18"/>
                <w:szCs w:val="18"/>
              </w:rPr>
              <w:t>Начальник Чортківського відділу податків і зборів з фізичних осіб та проведення камеральних перевірок управління оподаткування фізичних осіб Головного управління ДПС у Тернопільській області</w:t>
            </w:r>
          </w:p>
        </w:tc>
        <w:tc>
          <w:tcPr>
            <w:tcW w:w="1857" w:type="dxa"/>
            <w:tcBorders>
              <w:top w:val="single" w:sz="4" w:space="0" w:color="auto"/>
              <w:left w:val="outset" w:sz="6" w:space="0" w:color="auto"/>
              <w:bottom w:val="single" w:sz="4" w:space="0" w:color="auto"/>
              <w:right w:val="outset" w:sz="6" w:space="0" w:color="auto"/>
            </w:tcBorders>
            <w:shd w:val="clear" w:color="auto" w:fill="FFFFFF"/>
          </w:tcPr>
          <w:p w:rsidR="00483CED" w:rsidRPr="00573416" w:rsidRDefault="00483CED" w:rsidP="00483CED">
            <w:pPr>
              <w:ind w:firstLine="709"/>
              <w:jc w:val="both"/>
              <w:rPr>
                <w:rFonts w:ascii="Times New Roman" w:hAnsi="Times New Roman"/>
                <w:sz w:val="18"/>
                <w:szCs w:val="18"/>
              </w:rPr>
            </w:pPr>
            <w:r w:rsidRPr="00573416">
              <w:rPr>
                <w:rFonts w:ascii="Times New Roman" w:hAnsi="Times New Roman"/>
                <w:sz w:val="18"/>
                <w:szCs w:val="18"/>
              </w:rPr>
              <w:t>підписання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 контроль за додержанням якого покладено на контролюючі органи;</w:t>
            </w:r>
          </w:p>
          <w:p w:rsidR="00483CED" w:rsidRPr="00573416" w:rsidRDefault="00483CED" w:rsidP="00483CED">
            <w:pPr>
              <w:ind w:firstLine="709"/>
              <w:jc w:val="both"/>
              <w:rPr>
                <w:rFonts w:ascii="Times New Roman" w:hAnsi="Times New Roman"/>
                <w:sz w:val="18"/>
                <w:szCs w:val="18"/>
              </w:rPr>
            </w:pPr>
            <w:r w:rsidRPr="00573416">
              <w:rPr>
                <w:rFonts w:ascii="Times New Roman" w:hAnsi="Times New Roman"/>
                <w:sz w:val="18"/>
                <w:szCs w:val="18"/>
              </w:rPr>
              <w:t xml:space="preserve">підписання письмових запитів платникам податків, у </w:t>
            </w:r>
            <w:r w:rsidRPr="00573416">
              <w:rPr>
                <w:rFonts w:ascii="Times New Roman" w:hAnsi="Times New Roman"/>
                <w:sz w:val="18"/>
                <w:szCs w:val="18"/>
              </w:rPr>
              <w:lastRenderedPageBreak/>
              <w:t>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а також фінансової і статистичної звітності у порядку та на підставах, визначених законом;</w:t>
            </w:r>
          </w:p>
          <w:p w:rsidR="00483CED" w:rsidRPr="00573416" w:rsidRDefault="00483CED" w:rsidP="00483CED">
            <w:pPr>
              <w:ind w:firstLine="709"/>
              <w:jc w:val="both"/>
              <w:rPr>
                <w:rFonts w:ascii="Times New Roman" w:hAnsi="Times New Roman"/>
                <w:sz w:val="18"/>
                <w:szCs w:val="18"/>
              </w:rPr>
            </w:pPr>
            <w:r w:rsidRPr="00573416">
              <w:rPr>
                <w:rFonts w:ascii="Times New Roman" w:hAnsi="Times New Roman"/>
                <w:sz w:val="18"/>
                <w:szCs w:val="18"/>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 ;</w:t>
            </w:r>
          </w:p>
          <w:p w:rsidR="00483CED" w:rsidRPr="00573416" w:rsidRDefault="00483CED" w:rsidP="00483CED">
            <w:pPr>
              <w:ind w:firstLine="709"/>
              <w:jc w:val="both"/>
              <w:rPr>
                <w:rFonts w:ascii="Times New Roman" w:hAnsi="Times New Roman"/>
                <w:sz w:val="18"/>
                <w:szCs w:val="18"/>
              </w:rPr>
            </w:pPr>
            <w:r w:rsidRPr="00573416">
              <w:rPr>
                <w:rFonts w:ascii="Times New Roman" w:hAnsi="Times New Roman"/>
                <w:sz w:val="18"/>
                <w:szCs w:val="18"/>
              </w:rPr>
              <w:t>підписання письмових запитів контролюючого органу на проведення зустрічних звірок даних суб'єктів господарювання щодо платника податків;</w:t>
            </w:r>
          </w:p>
          <w:p w:rsidR="00483CED" w:rsidRPr="00573416" w:rsidRDefault="00483CED" w:rsidP="00483CED">
            <w:pPr>
              <w:ind w:firstLine="709"/>
              <w:jc w:val="both"/>
              <w:rPr>
                <w:rFonts w:ascii="Times New Roman" w:hAnsi="Times New Roman"/>
                <w:sz w:val="18"/>
                <w:szCs w:val="18"/>
              </w:rPr>
            </w:pPr>
            <w:r w:rsidRPr="00573416">
              <w:rPr>
                <w:rFonts w:ascii="Times New Roman" w:hAnsi="Times New Roman"/>
                <w:sz w:val="18"/>
                <w:szCs w:val="18"/>
              </w:rPr>
              <w:t xml:space="preserve">прийняття податкових повідомлень-рішень про визначення штрафних (фінансових) санкцій (штрафів) за результатами </w:t>
            </w:r>
            <w:r w:rsidRPr="00573416">
              <w:rPr>
                <w:rFonts w:ascii="Times New Roman" w:hAnsi="Times New Roman"/>
                <w:sz w:val="18"/>
                <w:szCs w:val="18"/>
              </w:rPr>
              <w:lastRenderedPageBreak/>
              <w:t>камеральних перевірок, передбачених:</w:t>
            </w:r>
          </w:p>
          <w:p w:rsidR="00483CED" w:rsidRPr="00573416" w:rsidRDefault="00483CED" w:rsidP="00483CED">
            <w:pPr>
              <w:ind w:firstLine="709"/>
              <w:jc w:val="both"/>
              <w:rPr>
                <w:rFonts w:ascii="Times New Roman" w:hAnsi="Times New Roman"/>
                <w:sz w:val="18"/>
                <w:szCs w:val="18"/>
              </w:rPr>
            </w:pPr>
            <w:r w:rsidRPr="00573416">
              <w:rPr>
                <w:rFonts w:ascii="Times New Roman" w:hAnsi="Times New Roman"/>
                <w:sz w:val="18"/>
                <w:szCs w:val="18"/>
              </w:rPr>
              <w:t>пунктом 54.3 ст. 54 «Визначення сум податкових та грошових зобов'язань» ПКУ;</w:t>
            </w:r>
          </w:p>
          <w:p w:rsidR="00483CED" w:rsidRPr="00573416" w:rsidRDefault="00483CED" w:rsidP="00483CED">
            <w:pPr>
              <w:ind w:firstLine="709"/>
              <w:jc w:val="both"/>
              <w:rPr>
                <w:rFonts w:ascii="Times New Roman" w:hAnsi="Times New Roman"/>
                <w:sz w:val="18"/>
                <w:szCs w:val="18"/>
              </w:rPr>
            </w:pPr>
            <w:r w:rsidRPr="00573416">
              <w:rPr>
                <w:rFonts w:ascii="Times New Roman" w:hAnsi="Times New Roman"/>
                <w:sz w:val="18"/>
                <w:szCs w:val="18"/>
              </w:rPr>
              <w:t>пунктом 86.8 ст. 86 «Оформлення результатів перевірок» ПКУ;</w:t>
            </w:r>
          </w:p>
          <w:p w:rsidR="00483CED" w:rsidRPr="00573416" w:rsidRDefault="00483CED" w:rsidP="00483CED">
            <w:pPr>
              <w:tabs>
                <w:tab w:val="left" w:pos="1134"/>
              </w:tabs>
              <w:ind w:firstLine="709"/>
              <w:jc w:val="both"/>
              <w:rPr>
                <w:rFonts w:ascii="Times New Roman" w:hAnsi="Times New Roman"/>
                <w:sz w:val="18"/>
                <w:szCs w:val="18"/>
              </w:rPr>
            </w:pPr>
            <w:r w:rsidRPr="00573416">
              <w:rPr>
                <w:rFonts w:ascii="Times New Roman" w:hAnsi="Times New Roman"/>
                <w:sz w:val="18"/>
                <w:szCs w:val="18"/>
              </w:rPr>
              <w:t>статтею 119 «Порушення платником податків порядку подання інформації про фізичних осіб - платників податків» ПКУ;</w:t>
            </w:r>
          </w:p>
          <w:p w:rsidR="00483CED" w:rsidRPr="00573416" w:rsidRDefault="00483CED" w:rsidP="00483CED">
            <w:pPr>
              <w:tabs>
                <w:tab w:val="left" w:pos="1134"/>
              </w:tabs>
              <w:ind w:firstLine="709"/>
              <w:jc w:val="both"/>
              <w:rPr>
                <w:rFonts w:ascii="Times New Roman" w:hAnsi="Times New Roman"/>
                <w:sz w:val="18"/>
                <w:szCs w:val="18"/>
              </w:rPr>
            </w:pPr>
            <w:r w:rsidRPr="00573416">
              <w:rPr>
                <w:rFonts w:ascii="Times New Roman" w:hAnsi="Times New Roman"/>
                <w:sz w:val="18"/>
                <w:szCs w:val="18"/>
              </w:rPr>
              <w:t>статтею 119</w:t>
            </w:r>
            <w:r w:rsidRPr="00573416">
              <w:rPr>
                <w:rFonts w:ascii="Times New Roman" w:hAnsi="Times New Roman"/>
                <w:sz w:val="18"/>
                <w:szCs w:val="18"/>
                <w:vertAlign w:val="superscript"/>
              </w:rPr>
              <w:t>1</w:t>
            </w:r>
            <w:r w:rsidRPr="00573416">
              <w:rPr>
                <w:rFonts w:ascii="Times New Roman" w:hAnsi="Times New Roman"/>
                <w:sz w:val="18"/>
                <w:szCs w:val="18"/>
              </w:rPr>
              <w:t xml:space="preserve"> «Порушення порядку подання інформації контролюючим органам про угоди щодо оренди об'єктів нерухомості» ПКУ;</w:t>
            </w:r>
          </w:p>
          <w:p w:rsidR="00483CED" w:rsidRPr="00573416" w:rsidRDefault="00483CED" w:rsidP="00483CED">
            <w:pPr>
              <w:tabs>
                <w:tab w:val="left" w:pos="1134"/>
              </w:tabs>
              <w:ind w:firstLine="709"/>
              <w:jc w:val="both"/>
              <w:rPr>
                <w:rFonts w:ascii="Times New Roman" w:hAnsi="Times New Roman"/>
                <w:sz w:val="18"/>
                <w:szCs w:val="18"/>
              </w:rPr>
            </w:pPr>
            <w:r w:rsidRPr="00573416">
              <w:rPr>
                <w:rFonts w:ascii="Times New Roman" w:hAnsi="Times New Roman"/>
                <w:sz w:val="18"/>
                <w:szCs w:val="18"/>
              </w:rPr>
              <w:t>статтею 120 «Неподання або несвоєчасне подання податкової звітності або невиконання вимог щодо внесення змін до податкової звітності» ПКУ;</w:t>
            </w:r>
          </w:p>
          <w:p w:rsidR="00483CED" w:rsidRPr="00573416" w:rsidRDefault="00483CED" w:rsidP="00483CED">
            <w:pPr>
              <w:tabs>
                <w:tab w:val="left" w:pos="1134"/>
              </w:tabs>
              <w:ind w:firstLine="709"/>
              <w:jc w:val="both"/>
              <w:rPr>
                <w:rFonts w:ascii="Times New Roman" w:hAnsi="Times New Roman"/>
                <w:sz w:val="18"/>
                <w:szCs w:val="18"/>
              </w:rPr>
            </w:pPr>
            <w:r w:rsidRPr="00573416">
              <w:rPr>
                <w:rFonts w:ascii="Times New Roman" w:hAnsi="Times New Roman"/>
                <w:sz w:val="18"/>
                <w:szCs w:val="18"/>
              </w:rPr>
              <w:t>статтею 120</w:t>
            </w:r>
            <w:r w:rsidRPr="00573416">
              <w:rPr>
                <w:rFonts w:ascii="Times New Roman" w:hAnsi="Times New Roman"/>
                <w:sz w:val="18"/>
                <w:szCs w:val="18"/>
                <w:vertAlign w:val="superscript"/>
              </w:rPr>
              <w:t>1</w:t>
            </w:r>
            <w:r w:rsidRPr="00573416">
              <w:rPr>
                <w:rFonts w:ascii="Times New Roman" w:hAnsi="Times New Roman"/>
                <w:sz w:val="18"/>
                <w:szCs w:val="18"/>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 ПКУ;</w:t>
            </w:r>
          </w:p>
          <w:p w:rsidR="00483CED" w:rsidRPr="00573416" w:rsidRDefault="00483CED" w:rsidP="00483CED">
            <w:pPr>
              <w:tabs>
                <w:tab w:val="left" w:pos="1134"/>
              </w:tabs>
              <w:ind w:firstLine="709"/>
              <w:jc w:val="both"/>
              <w:rPr>
                <w:rFonts w:ascii="Times New Roman" w:hAnsi="Times New Roman"/>
                <w:sz w:val="18"/>
                <w:szCs w:val="18"/>
              </w:rPr>
            </w:pPr>
            <w:r w:rsidRPr="00573416">
              <w:rPr>
                <w:rFonts w:ascii="Times New Roman" w:hAnsi="Times New Roman"/>
                <w:sz w:val="18"/>
                <w:szCs w:val="18"/>
              </w:rPr>
              <w:t>статтею 122 «Порушення правил застосування спрощеної системи оподаткування фізичною особою - підприємцем» ПКУ;</w:t>
            </w:r>
          </w:p>
          <w:p w:rsidR="00483CED" w:rsidRPr="00573416" w:rsidRDefault="00483CED" w:rsidP="00483CED">
            <w:pPr>
              <w:tabs>
                <w:tab w:val="left" w:pos="1134"/>
              </w:tabs>
              <w:ind w:firstLine="709"/>
              <w:jc w:val="both"/>
              <w:rPr>
                <w:rFonts w:ascii="Times New Roman" w:hAnsi="Times New Roman"/>
                <w:sz w:val="18"/>
                <w:szCs w:val="18"/>
              </w:rPr>
            </w:pPr>
            <w:r w:rsidRPr="00573416">
              <w:rPr>
                <w:rFonts w:ascii="Times New Roman" w:hAnsi="Times New Roman"/>
                <w:sz w:val="18"/>
                <w:szCs w:val="18"/>
              </w:rPr>
              <w:t xml:space="preserve">статтею 123 «Штрафні (фінансові) </w:t>
            </w:r>
            <w:r w:rsidRPr="00573416">
              <w:rPr>
                <w:rFonts w:ascii="Times New Roman" w:hAnsi="Times New Roman"/>
                <w:sz w:val="18"/>
                <w:szCs w:val="18"/>
              </w:rPr>
              <w:lastRenderedPageBreak/>
              <w:t>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контролюючі органи, зменшення бюджетного відшкодування або виявлення фактів використання податкових пільг не за цільовим призначенням чи всупереч умовам чи цілям їх надання» ПКУ;</w:t>
            </w:r>
          </w:p>
          <w:p w:rsidR="00483CED" w:rsidRPr="00573416" w:rsidRDefault="00483CED" w:rsidP="00483CED">
            <w:pPr>
              <w:tabs>
                <w:tab w:val="left" w:pos="1134"/>
              </w:tabs>
              <w:ind w:firstLine="709"/>
              <w:jc w:val="both"/>
              <w:rPr>
                <w:rFonts w:ascii="Times New Roman" w:hAnsi="Times New Roman"/>
                <w:sz w:val="18"/>
                <w:szCs w:val="18"/>
              </w:rPr>
            </w:pPr>
            <w:r w:rsidRPr="00573416">
              <w:rPr>
                <w:rFonts w:ascii="Times New Roman" w:hAnsi="Times New Roman"/>
                <w:sz w:val="18"/>
                <w:szCs w:val="18"/>
              </w:rPr>
              <w:t>статтею 124 «Порушення правил сплати (перерахування) грошового зобов'язання»</w:t>
            </w:r>
          </w:p>
          <w:p w:rsidR="00483CED" w:rsidRPr="00573416" w:rsidRDefault="00483CED" w:rsidP="00483CED">
            <w:pPr>
              <w:tabs>
                <w:tab w:val="left" w:pos="1134"/>
              </w:tabs>
              <w:ind w:firstLine="709"/>
              <w:jc w:val="both"/>
              <w:rPr>
                <w:rFonts w:ascii="Times New Roman" w:hAnsi="Times New Roman"/>
                <w:sz w:val="18"/>
                <w:szCs w:val="18"/>
              </w:rPr>
            </w:pPr>
            <w:r w:rsidRPr="00573416">
              <w:rPr>
                <w:rFonts w:ascii="Times New Roman" w:hAnsi="Times New Roman"/>
                <w:sz w:val="18"/>
                <w:szCs w:val="18"/>
              </w:rPr>
              <w:t>статтею 126 «Порушення порядку подання банками чи іншими фінансовими установами податкової інформації контролюючим органам» ПКУ;</w:t>
            </w:r>
          </w:p>
          <w:p w:rsidR="00483CED" w:rsidRPr="00573416" w:rsidRDefault="00483CED" w:rsidP="00483CED">
            <w:pPr>
              <w:ind w:firstLine="709"/>
              <w:jc w:val="both"/>
              <w:rPr>
                <w:rFonts w:ascii="Times New Roman" w:hAnsi="Times New Roman"/>
                <w:sz w:val="18"/>
                <w:szCs w:val="18"/>
              </w:rPr>
            </w:pPr>
            <w:r w:rsidRPr="00573416">
              <w:rPr>
                <w:rFonts w:ascii="Times New Roman" w:hAnsi="Times New Roman"/>
                <w:sz w:val="18"/>
                <w:szCs w:val="18"/>
              </w:rPr>
              <w:t>прийняття податкових повідомлень-рішень про визначення грошових зобов'язань передбачених:</w:t>
            </w:r>
          </w:p>
          <w:p w:rsidR="00483CED" w:rsidRPr="00573416" w:rsidRDefault="00483CED" w:rsidP="00483CED">
            <w:pPr>
              <w:ind w:firstLine="709"/>
              <w:jc w:val="both"/>
              <w:rPr>
                <w:rFonts w:ascii="Times New Roman" w:hAnsi="Times New Roman"/>
                <w:sz w:val="18"/>
                <w:szCs w:val="18"/>
              </w:rPr>
            </w:pPr>
            <w:r w:rsidRPr="00573416">
              <w:rPr>
                <w:rFonts w:ascii="Times New Roman" w:hAnsi="Times New Roman"/>
                <w:sz w:val="18"/>
                <w:szCs w:val="18"/>
              </w:rPr>
              <w:t>пунктом 266.7 ст. 266 «Податок на нерухоме майно, відмінне від земельної ділянки» ПКУ;</w:t>
            </w:r>
          </w:p>
          <w:p w:rsidR="00483CED" w:rsidRPr="00573416" w:rsidRDefault="00483CED" w:rsidP="00483CED">
            <w:pPr>
              <w:ind w:firstLine="709"/>
              <w:jc w:val="both"/>
              <w:rPr>
                <w:rFonts w:ascii="Times New Roman" w:hAnsi="Times New Roman"/>
                <w:sz w:val="18"/>
                <w:szCs w:val="18"/>
              </w:rPr>
            </w:pPr>
            <w:r w:rsidRPr="00573416">
              <w:rPr>
                <w:rFonts w:ascii="Times New Roman" w:hAnsi="Times New Roman"/>
                <w:sz w:val="18"/>
                <w:szCs w:val="18"/>
              </w:rPr>
              <w:t>пунктом 267.6 ст. 267 «Транспортний податок» ПКУ;</w:t>
            </w:r>
          </w:p>
          <w:p w:rsidR="00483CED" w:rsidRPr="00573416" w:rsidRDefault="00483CED" w:rsidP="00483CED">
            <w:pPr>
              <w:ind w:firstLine="709"/>
              <w:jc w:val="both"/>
              <w:rPr>
                <w:rFonts w:ascii="Times New Roman" w:hAnsi="Times New Roman"/>
                <w:sz w:val="18"/>
                <w:szCs w:val="18"/>
              </w:rPr>
            </w:pPr>
            <w:r w:rsidRPr="00573416">
              <w:rPr>
                <w:rFonts w:ascii="Times New Roman" w:hAnsi="Times New Roman"/>
                <w:sz w:val="18"/>
                <w:szCs w:val="18"/>
              </w:rPr>
              <w:t>пунктом 286.5 ст. 286 «Порядок обчислення плати за землю» ПКУ;</w:t>
            </w:r>
          </w:p>
          <w:p w:rsidR="00483CED" w:rsidRPr="00573416" w:rsidRDefault="00483CED" w:rsidP="00483CED">
            <w:pPr>
              <w:ind w:firstLine="709"/>
              <w:jc w:val="both"/>
              <w:rPr>
                <w:rFonts w:ascii="Times New Roman" w:hAnsi="Times New Roman"/>
                <w:sz w:val="18"/>
                <w:szCs w:val="18"/>
              </w:rPr>
            </w:pPr>
            <w:r w:rsidRPr="00573416">
              <w:rPr>
                <w:rFonts w:ascii="Times New Roman" w:hAnsi="Times New Roman"/>
                <w:sz w:val="18"/>
                <w:szCs w:val="18"/>
              </w:rPr>
              <w:t>підписання листа про відмову у реєстрації платника єдиного;</w:t>
            </w:r>
          </w:p>
          <w:p w:rsidR="00483CED" w:rsidRPr="00573416" w:rsidRDefault="00483CED" w:rsidP="00483CED">
            <w:pPr>
              <w:ind w:firstLine="709"/>
              <w:jc w:val="both"/>
              <w:rPr>
                <w:rFonts w:ascii="Times New Roman" w:hAnsi="Times New Roman"/>
                <w:sz w:val="18"/>
                <w:szCs w:val="18"/>
              </w:rPr>
            </w:pPr>
            <w:r w:rsidRPr="00573416">
              <w:rPr>
                <w:rFonts w:ascii="Times New Roman" w:hAnsi="Times New Roman"/>
                <w:sz w:val="18"/>
                <w:szCs w:val="18"/>
              </w:rPr>
              <w:t xml:space="preserve">прийняття </w:t>
            </w:r>
            <w:r w:rsidRPr="00573416">
              <w:rPr>
                <w:rFonts w:ascii="Times New Roman" w:hAnsi="Times New Roman"/>
                <w:sz w:val="18"/>
                <w:szCs w:val="18"/>
              </w:rPr>
              <w:lastRenderedPageBreak/>
              <w:t>рішення про анулювання реєстрації платника єдиного податку та на їх підставі виключення з реєстру платників єдиного податку;</w:t>
            </w:r>
          </w:p>
          <w:p w:rsidR="00483CED" w:rsidRPr="00573416" w:rsidRDefault="00483CED" w:rsidP="00483CED">
            <w:pPr>
              <w:ind w:firstLine="709"/>
              <w:jc w:val="both"/>
              <w:rPr>
                <w:rFonts w:ascii="Times New Roman" w:hAnsi="Times New Roman"/>
                <w:sz w:val="18"/>
                <w:szCs w:val="18"/>
              </w:rPr>
            </w:pPr>
            <w:r w:rsidRPr="00573416">
              <w:rPr>
                <w:rFonts w:ascii="Times New Roman" w:hAnsi="Times New Roman"/>
                <w:sz w:val="18"/>
                <w:szCs w:val="18"/>
              </w:rPr>
              <w:t>розгляд справ та винесення постанов у справах про адміністративні правопорушення у порядку, встановленому законом;</w:t>
            </w:r>
          </w:p>
          <w:p w:rsidR="00483CED" w:rsidRPr="00573416" w:rsidRDefault="00483CED" w:rsidP="00483CED">
            <w:pPr>
              <w:ind w:firstLine="709"/>
              <w:jc w:val="both"/>
              <w:rPr>
                <w:rFonts w:ascii="Times New Roman" w:hAnsi="Times New Roman"/>
                <w:sz w:val="18"/>
                <w:szCs w:val="18"/>
              </w:rPr>
            </w:pPr>
          </w:p>
          <w:p w:rsidR="00483CED" w:rsidRPr="00573416" w:rsidRDefault="00483CED" w:rsidP="00483CED">
            <w:pPr>
              <w:ind w:firstLine="709"/>
              <w:jc w:val="both"/>
              <w:rPr>
                <w:rFonts w:ascii="Times New Roman" w:hAnsi="Times New Roman"/>
                <w:sz w:val="18"/>
                <w:szCs w:val="18"/>
              </w:rPr>
            </w:pPr>
            <w:r w:rsidRPr="00573416">
              <w:rPr>
                <w:rFonts w:ascii="Times New Roman" w:hAnsi="Times New Roman"/>
                <w:sz w:val="18"/>
                <w:szCs w:val="18"/>
              </w:rPr>
              <w:t xml:space="preserve">прийняття рішень про застосування штрафних санкцій до платників єдиного внеску за порушення норм законодавства про єдиний внесок; </w:t>
            </w:r>
          </w:p>
          <w:p w:rsidR="00483CED" w:rsidRPr="00573416" w:rsidRDefault="00483CED" w:rsidP="00483CED">
            <w:pPr>
              <w:ind w:firstLine="709"/>
              <w:jc w:val="both"/>
              <w:rPr>
                <w:rFonts w:ascii="Times New Roman" w:hAnsi="Times New Roman"/>
                <w:sz w:val="18"/>
                <w:szCs w:val="18"/>
              </w:rPr>
            </w:pPr>
            <w:r w:rsidRPr="00573416">
              <w:rPr>
                <w:rFonts w:ascii="Times New Roman" w:hAnsi="Times New Roman"/>
                <w:sz w:val="18"/>
                <w:szCs w:val="18"/>
              </w:rPr>
              <w:t>підписання довідок про видачу коштів для виплати заробітної плати без перевірки сум сплати єдиного внеску і повідомлень про відкликання довідки про видачу коштів для виплати заробітної плати без перевірки сум сплати єдиного внеску;</w:t>
            </w:r>
          </w:p>
          <w:p w:rsidR="00483CED" w:rsidRPr="00573416" w:rsidRDefault="00483CED" w:rsidP="00483CED">
            <w:pPr>
              <w:ind w:firstLine="709"/>
              <w:jc w:val="both"/>
              <w:rPr>
                <w:rFonts w:ascii="Times New Roman" w:hAnsi="Times New Roman"/>
                <w:sz w:val="18"/>
                <w:szCs w:val="18"/>
              </w:rPr>
            </w:pPr>
            <w:r w:rsidRPr="00573416">
              <w:rPr>
                <w:rFonts w:ascii="Times New Roman" w:hAnsi="Times New Roman"/>
                <w:sz w:val="18"/>
                <w:szCs w:val="18"/>
              </w:rPr>
              <w:t xml:space="preserve">підписання запитів особам, які проводять незалежну професійну діяльність, органам державної влади, органам місцевого самоврядування, підприємствам, установам і організаціям, фізичним особам - підприємцям на отримання відомостей про нарахування, обчислення і сплату єдиного внеску, а також інших відомостей, необхідних для виконання покладених на контролюючі органи </w:t>
            </w:r>
            <w:r w:rsidRPr="00573416">
              <w:rPr>
                <w:rFonts w:ascii="Times New Roman" w:hAnsi="Times New Roman"/>
                <w:sz w:val="18"/>
                <w:szCs w:val="18"/>
              </w:rPr>
              <w:lastRenderedPageBreak/>
              <w:t>функцій;</w:t>
            </w:r>
          </w:p>
          <w:p w:rsidR="00483CED" w:rsidRPr="00573416" w:rsidRDefault="00483CED" w:rsidP="00483CED">
            <w:pPr>
              <w:spacing w:after="0" w:line="240" w:lineRule="auto"/>
              <w:ind w:left="113" w:right="23" w:firstLine="255"/>
              <w:jc w:val="both"/>
              <w:rPr>
                <w:rFonts w:ascii="Times New Roman" w:eastAsia="Times New Roman" w:hAnsi="Times New Roman"/>
                <w:bCs/>
                <w:color w:val="333333"/>
                <w:sz w:val="18"/>
                <w:szCs w:val="18"/>
                <w:lang w:eastAsia="uk-UA"/>
              </w:rPr>
            </w:pPr>
            <w:r w:rsidRPr="00573416">
              <w:rPr>
                <w:rFonts w:ascii="Times New Roman" w:hAnsi="Times New Roman"/>
                <w:sz w:val="18"/>
                <w:szCs w:val="18"/>
              </w:rPr>
              <w:t xml:space="preserve">підписання листів до органів Пенсійного фонду України із запитом на отримання інформації з питань єдиного внеску </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r w:rsidRPr="00573416">
              <w:rPr>
                <w:rFonts w:ascii="Times New Roman" w:hAnsi="Times New Roman"/>
                <w:sz w:val="18"/>
                <w:szCs w:val="18"/>
              </w:rPr>
              <w:lastRenderedPageBreak/>
              <w:t>п.п. 20.1.1 п. 20.1 ст. 20 ПКУ</w:t>
            </w:r>
            <w:r w:rsidRPr="00573416">
              <w:rPr>
                <w:rFonts w:ascii="Times New Roman" w:eastAsia="Times New Roman" w:hAnsi="Times New Roman"/>
                <w:bCs/>
                <w:color w:val="333333"/>
                <w:sz w:val="18"/>
                <w:szCs w:val="18"/>
                <w:lang w:eastAsia="uk-UA"/>
              </w:rPr>
              <w:t xml:space="preserve"> </w:t>
            </w: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hAnsi="Times New Roman"/>
                <w:sz w:val="18"/>
                <w:szCs w:val="18"/>
              </w:rPr>
            </w:pPr>
            <w:r w:rsidRPr="00573416">
              <w:rPr>
                <w:rFonts w:ascii="Times New Roman" w:hAnsi="Times New Roman"/>
                <w:sz w:val="18"/>
                <w:szCs w:val="18"/>
              </w:rPr>
              <w:t>п.п. 20.1.2 п. 20.1 ст. 20 ПКУ</w:t>
            </w: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r w:rsidRPr="00573416">
              <w:rPr>
                <w:rFonts w:ascii="Times New Roman" w:hAnsi="Times New Roman"/>
                <w:sz w:val="18"/>
                <w:szCs w:val="18"/>
              </w:rPr>
              <w:t>п.п. 20.1.3 п. 20.1ст. 20 ПКУ</w:t>
            </w: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r w:rsidRPr="00573416">
              <w:rPr>
                <w:rFonts w:ascii="Times New Roman" w:hAnsi="Times New Roman"/>
                <w:sz w:val="18"/>
                <w:szCs w:val="18"/>
              </w:rPr>
              <w:t>п. 73.5 ст. 73 ПКУ</w:t>
            </w: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r w:rsidRPr="00573416">
              <w:rPr>
                <w:rFonts w:ascii="Times New Roman" w:hAnsi="Times New Roman"/>
                <w:sz w:val="18"/>
                <w:szCs w:val="18"/>
              </w:rPr>
              <w:t>п.54.3 ст. 54</w:t>
            </w: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lang w:val="ru-RU"/>
              </w:rPr>
            </w:pPr>
            <w:r w:rsidRPr="00573416">
              <w:rPr>
                <w:rFonts w:ascii="Times New Roman" w:hAnsi="Times New Roman"/>
                <w:sz w:val="18"/>
                <w:szCs w:val="18"/>
              </w:rPr>
              <w:t>п. 86.8 ст. 86</w:t>
            </w:r>
          </w:p>
          <w:p w:rsidR="00483CED" w:rsidRPr="00573416" w:rsidRDefault="00483CED" w:rsidP="00483CED">
            <w:pPr>
              <w:spacing w:after="0" w:line="240" w:lineRule="auto"/>
              <w:ind w:left="122" w:firstLine="122"/>
              <w:jc w:val="both"/>
              <w:rPr>
                <w:rFonts w:ascii="Times New Roman" w:hAnsi="Times New Roman"/>
                <w:sz w:val="18"/>
                <w:szCs w:val="18"/>
                <w:lang w:val="ru-RU"/>
              </w:rPr>
            </w:pPr>
          </w:p>
          <w:p w:rsidR="00483CED" w:rsidRPr="00573416" w:rsidRDefault="00483CED" w:rsidP="00483CED">
            <w:pPr>
              <w:spacing w:after="0" w:line="240" w:lineRule="auto"/>
              <w:ind w:left="122" w:firstLine="122"/>
              <w:jc w:val="both"/>
              <w:rPr>
                <w:rFonts w:ascii="Times New Roman" w:hAnsi="Times New Roman"/>
                <w:sz w:val="18"/>
                <w:szCs w:val="18"/>
                <w:lang w:val="ru-RU"/>
              </w:rPr>
            </w:pPr>
          </w:p>
          <w:p w:rsidR="00483CED" w:rsidRPr="00573416" w:rsidRDefault="00483CED" w:rsidP="00483CED">
            <w:pPr>
              <w:spacing w:after="0" w:line="240" w:lineRule="auto"/>
              <w:ind w:left="122" w:firstLine="122"/>
              <w:jc w:val="both"/>
              <w:rPr>
                <w:rFonts w:ascii="Times New Roman" w:hAnsi="Times New Roman"/>
                <w:sz w:val="18"/>
                <w:szCs w:val="18"/>
                <w:lang w:val="ru-RU"/>
              </w:rPr>
            </w:pPr>
          </w:p>
          <w:p w:rsidR="00483CED" w:rsidRPr="00573416" w:rsidRDefault="00483CED" w:rsidP="00483CED">
            <w:pPr>
              <w:spacing w:after="0" w:line="240" w:lineRule="auto"/>
              <w:ind w:left="122" w:firstLine="122"/>
              <w:jc w:val="both"/>
              <w:rPr>
                <w:rFonts w:ascii="Times New Roman" w:hAnsi="Times New Roman"/>
                <w:sz w:val="18"/>
                <w:szCs w:val="18"/>
                <w:lang w:val="ru-RU"/>
              </w:rPr>
            </w:pPr>
          </w:p>
          <w:p w:rsidR="00483CED" w:rsidRPr="00573416" w:rsidRDefault="00483CED" w:rsidP="00483CED">
            <w:pPr>
              <w:spacing w:after="0" w:line="240" w:lineRule="auto"/>
              <w:ind w:left="122" w:firstLine="122"/>
              <w:jc w:val="both"/>
              <w:rPr>
                <w:rFonts w:ascii="Times New Roman" w:hAnsi="Times New Roman"/>
                <w:sz w:val="18"/>
                <w:szCs w:val="18"/>
                <w:lang w:val="ru-RU"/>
              </w:rPr>
            </w:pPr>
          </w:p>
          <w:p w:rsidR="00483CED" w:rsidRPr="00573416" w:rsidRDefault="00483CED" w:rsidP="00483CED">
            <w:pPr>
              <w:spacing w:after="0" w:line="240" w:lineRule="auto"/>
              <w:ind w:left="122" w:firstLine="122"/>
              <w:jc w:val="both"/>
              <w:rPr>
                <w:rFonts w:ascii="Times New Roman" w:hAnsi="Times New Roman"/>
                <w:sz w:val="18"/>
                <w:szCs w:val="18"/>
                <w:lang w:val="ru-RU"/>
              </w:rPr>
            </w:pPr>
            <w:r w:rsidRPr="00573416">
              <w:rPr>
                <w:rFonts w:ascii="Times New Roman" w:hAnsi="Times New Roman"/>
                <w:sz w:val="18"/>
                <w:szCs w:val="18"/>
                <w:lang w:val="en-US"/>
              </w:rPr>
              <w:t>c</w:t>
            </w:r>
            <w:r w:rsidRPr="00573416">
              <w:rPr>
                <w:rFonts w:ascii="Times New Roman" w:hAnsi="Times New Roman"/>
                <w:sz w:val="18"/>
                <w:szCs w:val="18"/>
              </w:rPr>
              <w:t>т. 119</w:t>
            </w:r>
          </w:p>
          <w:p w:rsidR="00483CED" w:rsidRPr="00573416" w:rsidRDefault="00483CED" w:rsidP="00483CED">
            <w:pPr>
              <w:spacing w:after="0" w:line="240" w:lineRule="auto"/>
              <w:ind w:left="122" w:firstLine="122"/>
              <w:jc w:val="both"/>
              <w:rPr>
                <w:rFonts w:ascii="Times New Roman" w:hAnsi="Times New Roman"/>
                <w:sz w:val="18"/>
                <w:szCs w:val="18"/>
                <w:lang w:val="ru-RU"/>
              </w:rPr>
            </w:pPr>
          </w:p>
          <w:p w:rsidR="00483CED" w:rsidRPr="00573416" w:rsidRDefault="00483CED" w:rsidP="00483CED">
            <w:pPr>
              <w:spacing w:after="0" w:line="240" w:lineRule="auto"/>
              <w:ind w:left="122" w:firstLine="122"/>
              <w:jc w:val="both"/>
              <w:rPr>
                <w:rFonts w:ascii="Times New Roman" w:hAnsi="Times New Roman"/>
                <w:sz w:val="18"/>
                <w:szCs w:val="18"/>
                <w:lang w:val="ru-RU"/>
              </w:rPr>
            </w:pPr>
          </w:p>
          <w:p w:rsidR="00483CED" w:rsidRPr="00573416" w:rsidRDefault="00483CED" w:rsidP="00483CED">
            <w:pPr>
              <w:spacing w:after="0" w:line="240" w:lineRule="auto"/>
              <w:ind w:left="122" w:firstLine="122"/>
              <w:jc w:val="both"/>
              <w:rPr>
                <w:rFonts w:ascii="Times New Roman" w:hAnsi="Times New Roman"/>
                <w:sz w:val="18"/>
                <w:szCs w:val="18"/>
                <w:lang w:val="ru-RU"/>
              </w:rPr>
            </w:pPr>
          </w:p>
          <w:p w:rsidR="00483CED" w:rsidRPr="00573416" w:rsidRDefault="00483CED" w:rsidP="00483CED">
            <w:pPr>
              <w:spacing w:after="0" w:line="240" w:lineRule="auto"/>
              <w:ind w:left="122" w:firstLine="122"/>
              <w:jc w:val="both"/>
              <w:rPr>
                <w:rFonts w:ascii="Times New Roman" w:hAnsi="Times New Roman"/>
                <w:sz w:val="18"/>
                <w:szCs w:val="18"/>
                <w:lang w:val="ru-RU"/>
              </w:rPr>
            </w:pPr>
          </w:p>
          <w:p w:rsidR="00483CED" w:rsidRPr="00573416" w:rsidRDefault="00483CED" w:rsidP="00483CED">
            <w:pPr>
              <w:spacing w:after="0" w:line="240" w:lineRule="auto"/>
              <w:ind w:left="122" w:firstLine="122"/>
              <w:jc w:val="both"/>
              <w:rPr>
                <w:rFonts w:ascii="Times New Roman" w:hAnsi="Times New Roman"/>
                <w:sz w:val="18"/>
                <w:szCs w:val="18"/>
                <w:lang w:val="ru-RU"/>
              </w:rPr>
            </w:pPr>
          </w:p>
          <w:p w:rsidR="00483CED" w:rsidRPr="00573416" w:rsidRDefault="00483CED" w:rsidP="00483CED">
            <w:pPr>
              <w:spacing w:after="0" w:line="240" w:lineRule="auto"/>
              <w:ind w:left="122" w:firstLine="122"/>
              <w:jc w:val="both"/>
              <w:rPr>
                <w:rFonts w:ascii="Times New Roman" w:hAnsi="Times New Roman"/>
                <w:sz w:val="18"/>
                <w:szCs w:val="18"/>
                <w:lang w:val="ru-RU"/>
              </w:rPr>
            </w:pPr>
          </w:p>
          <w:p w:rsidR="00483CED" w:rsidRPr="00573416" w:rsidRDefault="00483CED" w:rsidP="00483CED">
            <w:pPr>
              <w:spacing w:after="0" w:line="240" w:lineRule="auto"/>
              <w:ind w:left="122" w:firstLine="122"/>
              <w:jc w:val="both"/>
              <w:rPr>
                <w:rFonts w:ascii="Times New Roman" w:hAnsi="Times New Roman"/>
                <w:sz w:val="18"/>
                <w:szCs w:val="18"/>
                <w:lang w:val="ru-RU"/>
              </w:rPr>
            </w:pPr>
            <w:r w:rsidRPr="00573416">
              <w:rPr>
                <w:rFonts w:ascii="Times New Roman" w:hAnsi="Times New Roman"/>
                <w:sz w:val="18"/>
                <w:szCs w:val="18"/>
              </w:rPr>
              <w:t>ст.119</w:t>
            </w:r>
            <w:r w:rsidRPr="00573416">
              <w:rPr>
                <w:rFonts w:ascii="Times New Roman" w:hAnsi="Times New Roman"/>
                <w:sz w:val="18"/>
                <w:szCs w:val="18"/>
                <w:vertAlign w:val="superscript"/>
              </w:rPr>
              <w:t>1</w:t>
            </w: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hAnsi="Times New Roman"/>
                <w:sz w:val="18"/>
                <w:szCs w:val="18"/>
              </w:rPr>
            </w:pPr>
            <w:r w:rsidRPr="00573416">
              <w:rPr>
                <w:rFonts w:ascii="Times New Roman" w:hAnsi="Times New Roman"/>
                <w:sz w:val="18"/>
                <w:szCs w:val="18"/>
                <w:lang w:val="en-US"/>
              </w:rPr>
              <w:t>c</w:t>
            </w:r>
            <w:r w:rsidRPr="00573416">
              <w:rPr>
                <w:rFonts w:ascii="Times New Roman" w:hAnsi="Times New Roman"/>
                <w:sz w:val="18"/>
                <w:szCs w:val="18"/>
              </w:rPr>
              <w:t>т. 120</w:t>
            </w: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vertAlign w:val="superscript"/>
              </w:rPr>
            </w:pPr>
            <w:r w:rsidRPr="00573416">
              <w:rPr>
                <w:rFonts w:ascii="Times New Roman" w:hAnsi="Times New Roman"/>
                <w:sz w:val="18"/>
                <w:szCs w:val="18"/>
              </w:rPr>
              <w:t>ст.120</w:t>
            </w:r>
            <w:r w:rsidRPr="00573416">
              <w:rPr>
                <w:rFonts w:ascii="Times New Roman" w:hAnsi="Times New Roman"/>
                <w:sz w:val="18"/>
                <w:szCs w:val="18"/>
                <w:vertAlign w:val="superscript"/>
              </w:rPr>
              <w:t>1</w:t>
            </w:r>
          </w:p>
          <w:p w:rsidR="00483CED" w:rsidRPr="00573416" w:rsidRDefault="00483CED" w:rsidP="00483CED">
            <w:pPr>
              <w:spacing w:after="0" w:line="240" w:lineRule="auto"/>
              <w:ind w:left="122" w:firstLine="122"/>
              <w:jc w:val="both"/>
              <w:rPr>
                <w:rFonts w:ascii="Times New Roman" w:hAnsi="Times New Roman"/>
                <w:sz w:val="18"/>
                <w:szCs w:val="18"/>
                <w:vertAlign w:val="superscript"/>
              </w:rPr>
            </w:pPr>
          </w:p>
          <w:p w:rsidR="00483CED" w:rsidRPr="00573416" w:rsidRDefault="00483CED" w:rsidP="00483CED">
            <w:pPr>
              <w:spacing w:after="0" w:line="240" w:lineRule="auto"/>
              <w:ind w:left="122" w:firstLine="122"/>
              <w:jc w:val="both"/>
              <w:rPr>
                <w:rFonts w:ascii="Times New Roman" w:hAnsi="Times New Roman"/>
                <w:sz w:val="18"/>
                <w:szCs w:val="18"/>
                <w:vertAlign w:val="superscript"/>
              </w:rPr>
            </w:pPr>
          </w:p>
          <w:p w:rsidR="00483CED" w:rsidRPr="00573416" w:rsidRDefault="00483CED" w:rsidP="00483CED">
            <w:pPr>
              <w:spacing w:after="0" w:line="240" w:lineRule="auto"/>
              <w:ind w:left="122" w:firstLine="122"/>
              <w:jc w:val="both"/>
              <w:rPr>
                <w:rFonts w:ascii="Times New Roman" w:hAnsi="Times New Roman"/>
                <w:sz w:val="18"/>
                <w:szCs w:val="18"/>
                <w:vertAlign w:val="superscript"/>
              </w:rPr>
            </w:pPr>
          </w:p>
          <w:p w:rsidR="00483CED" w:rsidRPr="00573416" w:rsidRDefault="00483CED" w:rsidP="00483CED">
            <w:pPr>
              <w:spacing w:after="0" w:line="240" w:lineRule="auto"/>
              <w:ind w:left="122" w:firstLine="122"/>
              <w:jc w:val="both"/>
              <w:rPr>
                <w:rFonts w:ascii="Times New Roman" w:hAnsi="Times New Roman"/>
                <w:sz w:val="18"/>
                <w:szCs w:val="18"/>
                <w:vertAlign w:val="superscript"/>
              </w:rPr>
            </w:pPr>
          </w:p>
          <w:p w:rsidR="00483CED" w:rsidRPr="00573416" w:rsidRDefault="00483CED" w:rsidP="00483CED">
            <w:pPr>
              <w:spacing w:after="0" w:line="240" w:lineRule="auto"/>
              <w:ind w:left="122" w:firstLine="122"/>
              <w:jc w:val="both"/>
              <w:rPr>
                <w:rFonts w:ascii="Times New Roman" w:hAnsi="Times New Roman"/>
                <w:sz w:val="18"/>
                <w:szCs w:val="18"/>
                <w:vertAlign w:val="superscript"/>
              </w:rPr>
            </w:pPr>
          </w:p>
          <w:p w:rsidR="00483CED" w:rsidRPr="00573416" w:rsidRDefault="00483CED" w:rsidP="00483CED">
            <w:pPr>
              <w:spacing w:after="0" w:line="240" w:lineRule="auto"/>
              <w:ind w:left="122" w:firstLine="122"/>
              <w:jc w:val="both"/>
              <w:rPr>
                <w:rFonts w:ascii="Times New Roman" w:hAnsi="Times New Roman"/>
                <w:sz w:val="18"/>
                <w:szCs w:val="18"/>
                <w:vertAlign w:val="superscript"/>
              </w:rPr>
            </w:pPr>
          </w:p>
          <w:p w:rsidR="00483CED" w:rsidRPr="00573416" w:rsidRDefault="00483CED" w:rsidP="00483CED">
            <w:pPr>
              <w:spacing w:after="0" w:line="240" w:lineRule="auto"/>
              <w:ind w:left="122" w:firstLine="122"/>
              <w:jc w:val="both"/>
              <w:rPr>
                <w:rFonts w:ascii="Times New Roman" w:hAnsi="Times New Roman"/>
                <w:sz w:val="18"/>
                <w:szCs w:val="18"/>
                <w:vertAlign w:val="superscript"/>
              </w:rPr>
            </w:pPr>
          </w:p>
          <w:p w:rsidR="00483CED" w:rsidRPr="00573416" w:rsidRDefault="00483CED" w:rsidP="00483CED">
            <w:pPr>
              <w:spacing w:after="0" w:line="240" w:lineRule="auto"/>
              <w:ind w:left="122" w:firstLine="122"/>
              <w:jc w:val="both"/>
              <w:rPr>
                <w:rFonts w:ascii="Times New Roman" w:hAnsi="Times New Roman"/>
                <w:sz w:val="18"/>
                <w:szCs w:val="18"/>
                <w:vertAlign w:val="superscript"/>
              </w:rPr>
            </w:pPr>
          </w:p>
          <w:p w:rsidR="00483CED" w:rsidRPr="00573416" w:rsidRDefault="00483CED" w:rsidP="00483CED">
            <w:pPr>
              <w:spacing w:after="0" w:line="240" w:lineRule="auto"/>
              <w:ind w:left="122" w:firstLine="122"/>
              <w:jc w:val="both"/>
              <w:rPr>
                <w:rFonts w:ascii="Times New Roman" w:hAnsi="Times New Roman"/>
                <w:sz w:val="18"/>
                <w:szCs w:val="18"/>
                <w:vertAlign w:val="superscript"/>
              </w:rPr>
            </w:pPr>
          </w:p>
          <w:p w:rsidR="00483CED" w:rsidRPr="00573416" w:rsidRDefault="00483CED" w:rsidP="00483CED">
            <w:pPr>
              <w:spacing w:after="0" w:line="240" w:lineRule="auto"/>
              <w:ind w:left="122" w:firstLine="122"/>
              <w:jc w:val="both"/>
              <w:rPr>
                <w:rFonts w:ascii="Times New Roman" w:hAnsi="Times New Roman"/>
                <w:sz w:val="18"/>
                <w:szCs w:val="18"/>
                <w:vertAlign w:val="superscript"/>
              </w:rPr>
            </w:pPr>
          </w:p>
          <w:p w:rsidR="00483CED" w:rsidRPr="00573416" w:rsidRDefault="00483CED" w:rsidP="00483CED">
            <w:pPr>
              <w:spacing w:after="0" w:line="240" w:lineRule="auto"/>
              <w:ind w:left="122" w:firstLine="122"/>
              <w:jc w:val="both"/>
              <w:rPr>
                <w:rFonts w:ascii="Times New Roman" w:hAnsi="Times New Roman"/>
                <w:sz w:val="18"/>
                <w:szCs w:val="18"/>
                <w:vertAlign w:val="superscript"/>
              </w:rPr>
            </w:pPr>
          </w:p>
          <w:p w:rsidR="00483CED" w:rsidRPr="00573416" w:rsidRDefault="00483CED" w:rsidP="00483CED">
            <w:pPr>
              <w:spacing w:after="0" w:line="240" w:lineRule="auto"/>
              <w:ind w:left="122" w:firstLine="122"/>
              <w:jc w:val="both"/>
              <w:rPr>
                <w:rFonts w:ascii="Times New Roman" w:hAnsi="Times New Roman"/>
                <w:sz w:val="18"/>
                <w:szCs w:val="18"/>
                <w:vertAlign w:val="superscript"/>
              </w:rPr>
            </w:pPr>
          </w:p>
          <w:p w:rsidR="00483CED" w:rsidRPr="00573416" w:rsidRDefault="00483CED" w:rsidP="00483CED">
            <w:pPr>
              <w:spacing w:after="0" w:line="240" w:lineRule="auto"/>
              <w:ind w:left="122" w:firstLine="122"/>
              <w:jc w:val="both"/>
              <w:rPr>
                <w:rFonts w:ascii="Times New Roman" w:hAnsi="Times New Roman"/>
                <w:sz w:val="18"/>
                <w:szCs w:val="18"/>
                <w:vertAlign w:val="superscript"/>
              </w:rPr>
            </w:pPr>
          </w:p>
          <w:p w:rsidR="00483CED" w:rsidRPr="00573416" w:rsidRDefault="00483CED" w:rsidP="00483CED">
            <w:pPr>
              <w:spacing w:after="0" w:line="240" w:lineRule="auto"/>
              <w:ind w:left="122" w:firstLine="122"/>
              <w:jc w:val="both"/>
              <w:rPr>
                <w:rFonts w:ascii="Times New Roman" w:hAnsi="Times New Roman"/>
                <w:sz w:val="18"/>
                <w:szCs w:val="18"/>
              </w:rPr>
            </w:pPr>
            <w:r w:rsidRPr="00573416">
              <w:rPr>
                <w:rFonts w:ascii="Times New Roman" w:hAnsi="Times New Roman"/>
                <w:sz w:val="18"/>
                <w:szCs w:val="18"/>
                <w:lang w:val="en-US"/>
              </w:rPr>
              <w:t>c</w:t>
            </w:r>
            <w:r w:rsidRPr="00573416">
              <w:rPr>
                <w:rFonts w:ascii="Times New Roman" w:hAnsi="Times New Roman"/>
                <w:sz w:val="18"/>
                <w:szCs w:val="18"/>
              </w:rPr>
              <w:t>т. 122</w:t>
            </w: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r w:rsidRPr="00573416">
              <w:rPr>
                <w:rFonts w:ascii="Times New Roman" w:hAnsi="Times New Roman"/>
                <w:sz w:val="18"/>
                <w:szCs w:val="18"/>
                <w:lang w:val="en-US"/>
              </w:rPr>
              <w:t>c</w:t>
            </w:r>
            <w:r w:rsidRPr="00573416">
              <w:rPr>
                <w:rFonts w:ascii="Times New Roman" w:hAnsi="Times New Roman"/>
                <w:sz w:val="18"/>
                <w:szCs w:val="18"/>
              </w:rPr>
              <w:t>т. 123</w:t>
            </w: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r w:rsidRPr="00573416">
              <w:rPr>
                <w:rFonts w:ascii="Times New Roman" w:hAnsi="Times New Roman"/>
                <w:sz w:val="18"/>
                <w:szCs w:val="18"/>
                <w:lang w:val="en-US"/>
              </w:rPr>
              <w:t>c</w:t>
            </w:r>
            <w:r w:rsidRPr="00573416">
              <w:rPr>
                <w:rFonts w:ascii="Times New Roman" w:hAnsi="Times New Roman"/>
                <w:sz w:val="18"/>
                <w:szCs w:val="18"/>
              </w:rPr>
              <w:t>т. 124</w:t>
            </w: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r w:rsidRPr="00573416">
              <w:rPr>
                <w:rFonts w:ascii="Times New Roman" w:hAnsi="Times New Roman"/>
                <w:sz w:val="18"/>
                <w:szCs w:val="18"/>
                <w:lang w:val="en-US"/>
              </w:rPr>
              <w:t>c</w:t>
            </w:r>
            <w:r w:rsidRPr="00573416">
              <w:rPr>
                <w:rFonts w:ascii="Times New Roman" w:hAnsi="Times New Roman"/>
                <w:sz w:val="18"/>
                <w:szCs w:val="18"/>
              </w:rPr>
              <w:t>т. 126</w:t>
            </w: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hAnsi="Times New Roman"/>
                <w:sz w:val="18"/>
                <w:szCs w:val="18"/>
              </w:rPr>
            </w:pPr>
            <w:r w:rsidRPr="00573416">
              <w:rPr>
                <w:rFonts w:ascii="Times New Roman" w:hAnsi="Times New Roman"/>
                <w:sz w:val="18"/>
                <w:szCs w:val="18"/>
              </w:rPr>
              <w:t>п. 266.7 ст. 266</w:t>
            </w: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r w:rsidRPr="00573416">
              <w:rPr>
                <w:rFonts w:ascii="Times New Roman" w:hAnsi="Times New Roman"/>
                <w:sz w:val="18"/>
                <w:szCs w:val="18"/>
              </w:rPr>
              <w:t>п. 267.6 ст. 267</w:t>
            </w: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r w:rsidRPr="00573416">
              <w:rPr>
                <w:rFonts w:ascii="Times New Roman" w:hAnsi="Times New Roman"/>
                <w:sz w:val="18"/>
                <w:szCs w:val="18"/>
              </w:rPr>
              <w:t>п. 286.5 ст. 286</w:t>
            </w: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r w:rsidRPr="00573416">
              <w:rPr>
                <w:rFonts w:ascii="Times New Roman" w:hAnsi="Times New Roman"/>
                <w:sz w:val="18"/>
                <w:szCs w:val="18"/>
              </w:rPr>
              <w:t>п. 299.5 ст. 299 ПКУ</w:t>
            </w: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hAnsi="Times New Roman"/>
                <w:sz w:val="18"/>
                <w:szCs w:val="18"/>
              </w:rPr>
            </w:pPr>
            <w:r w:rsidRPr="00573416">
              <w:rPr>
                <w:rFonts w:ascii="Times New Roman" w:hAnsi="Times New Roman"/>
                <w:sz w:val="18"/>
                <w:szCs w:val="18"/>
              </w:rPr>
              <w:t>п.п. 299.10, 299.11ст. 299 ПКУ</w:t>
            </w: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r w:rsidRPr="00573416">
              <w:rPr>
                <w:rFonts w:ascii="Times New Roman" w:hAnsi="Times New Roman"/>
                <w:sz w:val="18"/>
                <w:szCs w:val="18"/>
              </w:rPr>
              <w:t xml:space="preserve">(п.п. 20.1.41 п. 20.1 ст. 20 ПКУ, </w:t>
            </w:r>
          </w:p>
          <w:p w:rsidR="00483CED" w:rsidRPr="00573416" w:rsidRDefault="00483CED" w:rsidP="00483CED">
            <w:pPr>
              <w:spacing w:after="0" w:line="240" w:lineRule="auto"/>
              <w:ind w:left="122" w:firstLine="122"/>
              <w:jc w:val="both"/>
              <w:rPr>
                <w:rFonts w:ascii="Times New Roman" w:hAnsi="Times New Roman"/>
                <w:sz w:val="18"/>
                <w:szCs w:val="18"/>
              </w:rPr>
            </w:pPr>
            <w:r w:rsidRPr="00573416">
              <w:rPr>
                <w:rFonts w:ascii="Times New Roman" w:hAnsi="Times New Roman"/>
                <w:sz w:val="18"/>
                <w:szCs w:val="18"/>
              </w:rPr>
              <w:t>ст. 26 Закону України від 08 липня 2010 № 2464-VІ</w:t>
            </w:r>
          </w:p>
          <w:p w:rsidR="00483CED" w:rsidRPr="00573416" w:rsidRDefault="00483CED" w:rsidP="00483CED">
            <w:pPr>
              <w:spacing w:after="0" w:line="240" w:lineRule="auto"/>
              <w:ind w:left="122" w:firstLine="122"/>
              <w:jc w:val="both"/>
              <w:rPr>
                <w:rFonts w:ascii="Times New Roman" w:hAnsi="Times New Roman"/>
                <w:sz w:val="18"/>
                <w:szCs w:val="18"/>
              </w:rPr>
            </w:pPr>
            <w:r w:rsidRPr="00573416">
              <w:rPr>
                <w:rFonts w:ascii="Times New Roman" w:hAnsi="Times New Roman"/>
                <w:sz w:val="18"/>
                <w:szCs w:val="18"/>
              </w:rPr>
              <w:t xml:space="preserve"> ст. 2342 Кодексу України про адміністративні правопорушення</w:t>
            </w: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r w:rsidRPr="00573416">
              <w:rPr>
                <w:rFonts w:ascii="Times New Roman" w:hAnsi="Times New Roman"/>
                <w:sz w:val="18"/>
                <w:szCs w:val="18"/>
              </w:rPr>
              <w:t>частина десята, пп. 1, 2, 7 частини одинадцятої ст. 25 Закону №2464-VІ</w:t>
            </w: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r w:rsidRPr="00573416">
              <w:rPr>
                <w:rFonts w:ascii="Times New Roman" w:hAnsi="Times New Roman"/>
                <w:sz w:val="18"/>
                <w:szCs w:val="18"/>
              </w:rPr>
              <w:t>ст. 24 Закону №2464-VІ</w:t>
            </w: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r w:rsidRPr="00573416">
              <w:rPr>
                <w:rFonts w:ascii="Times New Roman" w:hAnsi="Times New Roman"/>
                <w:sz w:val="18"/>
                <w:szCs w:val="18"/>
              </w:rPr>
              <w:t>п. 1 ст. 13 Закону №2464-VІ</w:t>
            </w: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r w:rsidRPr="00573416">
              <w:rPr>
                <w:rFonts w:ascii="Times New Roman" w:hAnsi="Times New Roman"/>
                <w:sz w:val="18"/>
                <w:szCs w:val="18"/>
              </w:rPr>
              <w:t>(п.3 ст. 14 Закону №2464-VI</w:t>
            </w:r>
          </w:p>
        </w:tc>
        <w:tc>
          <w:tcPr>
            <w:tcW w:w="1579" w:type="dxa"/>
            <w:tcBorders>
              <w:top w:val="single" w:sz="4" w:space="0" w:color="auto"/>
              <w:left w:val="outset" w:sz="6" w:space="0" w:color="auto"/>
              <w:bottom w:val="single" w:sz="4" w:space="0" w:color="auto"/>
              <w:right w:val="outset" w:sz="6" w:space="0" w:color="auto"/>
            </w:tcBorders>
            <w:shd w:val="clear" w:color="auto" w:fill="FFFFFF"/>
          </w:tcPr>
          <w:p w:rsidR="00483CED" w:rsidRPr="00573416" w:rsidRDefault="00483CED" w:rsidP="00483CED">
            <w:pPr>
              <w:spacing w:after="0" w:line="240" w:lineRule="auto"/>
              <w:jc w:val="center"/>
              <w:rPr>
                <w:rFonts w:ascii="Times New Roman" w:eastAsia="Times New Roman" w:hAnsi="Times New Roman"/>
                <w:bCs/>
                <w:color w:val="333333"/>
                <w:sz w:val="18"/>
                <w:szCs w:val="18"/>
                <w:lang w:eastAsia="uk-UA"/>
              </w:rPr>
            </w:pPr>
            <w:r w:rsidRPr="00573416">
              <w:rPr>
                <w:rFonts w:ascii="Times New Roman" w:eastAsia="Times New Roman" w:hAnsi="Times New Roman"/>
                <w:bCs/>
                <w:color w:val="333333"/>
                <w:sz w:val="18"/>
                <w:szCs w:val="18"/>
                <w:lang w:eastAsia="uk-UA"/>
              </w:rPr>
              <w:lastRenderedPageBreak/>
              <w:t>24.11.2022</w:t>
            </w:r>
          </w:p>
          <w:p w:rsidR="00483CED" w:rsidRPr="00573416" w:rsidRDefault="00483CED" w:rsidP="00483CED">
            <w:pPr>
              <w:spacing w:after="0" w:line="240" w:lineRule="auto"/>
              <w:jc w:val="center"/>
              <w:rPr>
                <w:rFonts w:ascii="Times New Roman" w:eastAsia="Times New Roman" w:hAnsi="Times New Roman"/>
                <w:bCs/>
                <w:color w:val="333333"/>
                <w:sz w:val="18"/>
                <w:szCs w:val="18"/>
                <w:lang w:eastAsia="uk-UA"/>
              </w:rPr>
            </w:pPr>
            <w:r w:rsidRPr="00573416">
              <w:rPr>
                <w:rFonts w:ascii="Times New Roman" w:eastAsia="Times New Roman" w:hAnsi="Times New Roman"/>
                <w:bCs/>
                <w:color w:val="333333"/>
                <w:sz w:val="18"/>
                <w:szCs w:val="18"/>
                <w:lang w:eastAsia="uk-UA"/>
              </w:rPr>
              <w:t>№482</w:t>
            </w:r>
          </w:p>
        </w:tc>
      </w:tr>
      <w:tr w:rsidR="00483CED" w:rsidRPr="0091250F" w:rsidTr="00BF05A2">
        <w:trPr>
          <w:trHeight w:val="210"/>
          <w:jc w:val="center"/>
        </w:trPr>
        <w:tc>
          <w:tcPr>
            <w:tcW w:w="602" w:type="dxa"/>
            <w:tcBorders>
              <w:top w:val="single" w:sz="4" w:space="0" w:color="auto"/>
              <w:left w:val="outset" w:sz="6" w:space="0" w:color="auto"/>
              <w:bottom w:val="single" w:sz="4"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rsidR="00483CED" w:rsidRPr="00573416" w:rsidRDefault="00483CED" w:rsidP="00483CED">
            <w:pPr>
              <w:spacing w:after="0" w:line="240" w:lineRule="auto"/>
              <w:jc w:val="center"/>
              <w:rPr>
                <w:rFonts w:ascii="Times New Roman" w:eastAsia="Times New Roman" w:hAnsi="Times New Roman"/>
                <w:bCs/>
                <w:color w:val="333333"/>
                <w:sz w:val="18"/>
                <w:szCs w:val="18"/>
                <w:lang w:eastAsia="uk-UA"/>
              </w:rPr>
            </w:pPr>
            <w:r w:rsidRPr="00573416">
              <w:rPr>
                <w:rFonts w:ascii="Times New Roman" w:eastAsia="Times New Roman" w:hAnsi="Times New Roman"/>
                <w:bCs/>
                <w:color w:val="333333"/>
                <w:sz w:val="18"/>
                <w:szCs w:val="18"/>
                <w:lang w:eastAsia="uk-UA"/>
              </w:rPr>
              <w:t>24.11.2022</w:t>
            </w:r>
          </w:p>
          <w:p w:rsidR="00483CED" w:rsidRPr="00573416" w:rsidRDefault="00483CED" w:rsidP="00483CED">
            <w:pPr>
              <w:spacing w:after="0" w:line="240" w:lineRule="auto"/>
              <w:jc w:val="center"/>
              <w:rPr>
                <w:rFonts w:ascii="Times New Roman" w:eastAsia="Times New Roman" w:hAnsi="Times New Roman"/>
                <w:bCs/>
                <w:color w:val="333333"/>
                <w:sz w:val="18"/>
                <w:szCs w:val="18"/>
                <w:lang w:eastAsia="uk-UA"/>
              </w:rPr>
            </w:pPr>
            <w:r w:rsidRPr="00573416">
              <w:rPr>
                <w:rFonts w:ascii="Times New Roman" w:eastAsia="Times New Roman" w:hAnsi="Times New Roman"/>
                <w:bCs/>
                <w:color w:val="333333"/>
                <w:sz w:val="18"/>
                <w:szCs w:val="18"/>
                <w:lang w:eastAsia="uk-UA"/>
              </w:rPr>
              <w:t>№482</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rsidR="00483CED" w:rsidRPr="00573416" w:rsidRDefault="00483CED" w:rsidP="00483CED">
            <w:pPr>
              <w:spacing w:after="0" w:line="240" w:lineRule="auto"/>
              <w:jc w:val="center"/>
              <w:rPr>
                <w:rFonts w:ascii="Times New Roman" w:eastAsia="Times New Roman" w:hAnsi="Times New Roman"/>
                <w:bCs/>
                <w:color w:val="333333"/>
                <w:sz w:val="18"/>
                <w:szCs w:val="18"/>
                <w:lang w:eastAsia="uk-UA"/>
              </w:rPr>
            </w:pPr>
            <w:r w:rsidRPr="00573416">
              <w:rPr>
                <w:rFonts w:ascii="Times New Roman" w:hAnsi="Times New Roman"/>
                <w:sz w:val="18"/>
                <w:szCs w:val="18"/>
              </w:rPr>
              <w:t>Чайківська Оксана</w:t>
            </w:r>
          </w:p>
          <w:p w:rsidR="00483CED" w:rsidRPr="00573416"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jc w:val="center"/>
              <w:rPr>
                <w:rFonts w:ascii="Times New Roman" w:eastAsia="Times New Roman" w:hAnsi="Times New Roman"/>
                <w:bCs/>
                <w:color w:val="333333"/>
                <w:sz w:val="18"/>
                <w:szCs w:val="18"/>
                <w:lang w:eastAsia="uk-UA"/>
              </w:rPr>
            </w:pPr>
          </w:p>
        </w:tc>
        <w:tc>
          <w:tcPr>
            <w:tcW w:w="1545" w:type="dxa"/>
            <w:tcBorders>
              <w:top w:val="single" w:sz="4" w:space="0" w:color="auto"/>
              <w:left w:val="outset" w:sz="6" w:space="0" w:color="auto"/>
              <w:bottom w:val="single" w:sz="4" w:space="0" w:color="auto"/>
              <w:right w:val="outset" w:sz="6" w:space="0" w:color="auto"/>
            </w:tcBorders>
            <w:shd w:val="clear" w:color="auto" w:fill="FFFFFF"/>
          </w:tcPr>
          <w:p w:rsidR="00483CED" w:rsidRPr="00573416" w:rsidRDefault="00483CED" w:rsidP="00483CED">
            <w:pPr>
              <w:spacing w:after="0" w:line="240" w:lineRule="auto"/>
              <w:ind w:left="113" w:right="23" w:hanging="18"/>
              <w:rPr>
                <w:rFonts w:ascii="Times New Roman" w:eastAsia="Times New Roman" w:hAnsi="Times New Roman"/>
                <w:bCs/>
                <w:color w:val="333333"/>
                <w:sz w:val="18"/>
                <w:szCs w:val="18"/>
                <w:lang w:eastAsia="uk-UA"/>
              </w:rPr>
            </w:pPr>
            <w:r w:rsidRPr="00573416">
              <w:rPr>
                <w:rFonts w:ascii="Times New Roman" w:hAnsi="Times New Roman"/>
                <w:sz w:val="18"/>
                <w:szCs w:val="18"/>
              </w:rPr>
              <w:t>Заступник начальника Чортківського відділу податків і зборів з фізичних осіб та проведення камеральних перевірок управління оподаткування фізичних осіб Головного управління ДПС у Тернопільській області</w:t>
            </w:r>
          </w:p>
        </w:tc>
        <w:tc>
          <w:tcPr>
            <w:tcW w:w="1857" w:type="dxa"/>
            <w:tcBorders>
              <w:top w:val="single" w:sz="4" w:space="0" w:color="auto"/>
              <w:left w:val="outset" w:sz="6" w:space="0" w:color="auto"/>
              <w:bottom w:val="single" w:sz="4" w:space="0" w:color="auto"/>
              <w:right w:val="outset" w:sz="6" w:space="0" w:color="auto"/>
            </w:tcBorders>
            <w:shd w:val="clear" w:color="auto" w:fill="FFFFFF"/>
          </w:tcPr>
          <w:p w:rsidR="00483CED" w:rsidRPr="00573416" w:rsidRDefault="00483CED" w:rsidP="00483CED">
            <w:pPr>
              <w:ind w:firstLine="709"/>
              <w:jc w:val="both"/>
              <w:rPr>
                <w:rFonts w:ascii="Times New Roman" w:hAnsi="Times New Roman"/>
                <w:sz w:val="18"/>
                <w:szCs w:val="18"/>
              </w:rPr>
            </w:pPr>
            <w:r w:rsidRPr="00573416">
              <w:rPr>
                <w:rFonts w:ascii="Times New Roman" w:hAnsi="Times New Roman"/>
                <w:sz w:val="18"/>
                <w:szCs w:val="18"/>
              </w:rPr>
              <w:t>підписання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 контроль за додержанням якого покладено на контролюючі органи;</w:t>
            </w:r>
          </w:p>
          <w:p w:rsidR="00483CED" w:rsidRPr="00573416" w:rsidRDefault="00483CED" w:rsidP="00483CED">
            <w:pPr>
              <w:ind w:firstLine="709"/>
              <w:jc w:val="both"/>
              <w:rPr>
                <w:rFonts w:ascii="Times New Roman" w:hAnsi="Times New Roman"/>
                <w:sz w:val="18"/>
                <w:szCs w:val="18"/>
              </w:rPr>
            </w:pPr>
            <w:r w:rsidRPr="00573416">
              <w:rPr>
                <w:rFonts w:ascii="Times New Roman" w:hAnsi="Times New Roman"/>
                <w:sz w:val="18"/>
                <w:szCs w:val="18"/>
              </w:rPr>
              <w:t>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а також фінансової і статистичної звітності у порядку та на підставах, визначених законом;</w:t>
            </w:r>
          </w:p>
          <w:p w:rsidR="00483CED" w:rsidRPr="00573416" w:rsidRDefault="00483CED" w:rsidP="00483CED">
            <w:pPr>
              <w:ind w:firstLine="709"/>
              <w:jc w:val="both"/>
              <w:rPr>
                <w:rFonts w:ascii="Times New Roman" w:hAnsi="Times New Roman"/>
                <w:sz w:val="18"/>
                <w:szCs w:val="18"/>
              </w:rPr>
            </w:pPr>
            <w:r w:rsidRPr="00573416">
              <w:rPr>
                <w:rFonts w:ascii="Times New Roman" w:hAnsi="Times New Roman"/>
                <w:sz w:val="18"/>
                <w:szCs w:val="18"/>
              </w:rPr>
              <w:t xml:space="preserve">підписання запитів на отримання від державних органів, </w:t>
            </w:r>
            <w:r w:rsidRPr="00573416">
              <w:rPr>
                <w:rFonts w:ascii="Times New Roman" w:hAnsi="Times New Roman"/>
                <w:sz w:val="18"/>
                <w:szCs w:val="18"/>
              </w:rPr>
              <w:lastRenderedPageBreak/>
              <w:t>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 ;</w:t>
            </w:r>
          </w:p>
          <w:p w:rsidR="00483CED" w:rsidRPr="00573416" w:rsidRDefault="00483CED" w:rsidP="00483CED">
            <w:pPr>
              <w:ind w:firstLine="709"/>
              <w:jc w:val="both"/>
              <w:rPr>
                <w:rFonts w:ascii="Times New Roman" w:hAnsi="Times New Roman"/>
                <w:sz w:val="18"/>
                <w:szCs w:val="18"/>
              </w:rPr>
            </w:pPr>
            <w:r w:rsidRPr="00573416">
              <w:rPr>
                <w:rFonts w:ascii="Times New Roman" w:hAnsi="Times New Roman"/>
                <w:sz w:val="18"/>
                <w:szCs w:val="18"/>
              </w:rPr>
              <w:t>підписання письмових запитів контролюючого органу на проведення зустрічних звірок даних суб'єктів господарювання щодо платника податків;</w:t>
            </w:r>
          </w:p>
          <w:p w:rsidR="00483CED" w:rsidRPr="00573416" w:rsidRDefault="00483CED" w:rsidP="00483CED">
            <w:pPr>
              <w:ind w:firstLine="709"/>
              <w:jc w:val="both"/>
              <w:rPr>
                <w:rFonts w:ascii="Times New Roman" w:hAnsi="Times New Roman"/>
                <w:sz w:val="18"/>
                <w:szCs w:val="18"/>
              </w:rPr>
            </w:pPr>
            <w:r w:rsidRPr="00573416">
              <w:rPr>
                <w:rFonts w:ascii="Times New Roman" w:hAnsi="Times New Roman"/>
                <w:sz w:val="18"/>
                <w:szCs w:val="18"/>
              </w:rPr>
              <w:t>прийняття податкових повідомлень-рішень про визначення штрафних (фінансових) санкцій (штрафів) за результатами камеральних перевірок, передбачених:</w:t>
            </w:r>
          </w:p>
          <w:p w:rsidR="00483CED" w:rsidRPr="00573416" w:rsidRDefault="00483CED" w:rsidP="00483CED">
            <w:pPr>
              <w:ind w:firstLine="709"/>
              <w:jc w:val="both"/>
              <w:rPr>
                <w:rFonts w:ascii="Times New Roman" w:hAnsi="Times New Roman"/>
                <w:sz w:val="18"/>
                <w:szCs w:val="18"/>
              </w:rPr>
            </w:pPr>
            <w:r w:rsidRPr="00573416">
              <w:rPr>
                <w:rFonts w:ascii="Times New Roman" w:hAnsi="Times New Roman"/>
                <w:sz w:val="18"/>
                <w:szCs w:val="18"/>
              </w:rPr>
              <w:t>пунктом 54.3 ст. 54 «Визначення сум податкових та грошових зобов'язань» ПКУ;</w:t>
            </w:r>
          </w:p>
          <w:p w:rsidR="00483CED" w:rsidRPr="00573416" w:rsidRDefault="00483CED" w:rsidP="00483CED">
            <w:pPr>
              <w:ind w:firstLine="709"/>
              <w:jc w:val="both"/>
              <w:rPr>
                <w:rFonts w:ascii="Times New Roman" w:hAnsi="Times New Roman"/>
                <w:sz w:val="18"/>
                <w:szCs w:val="18"/>
              </w:rPr>
            </w:pPr>
            <w:r w:rsidRPr="00573416">
              <w:rPr>
                <w:rFonts w:ascii="Times New Roman" w:hAnsi="Times New Roman"/>
                <w:sz w:val="18"/>
                <w:szCs w:val="18"/>
              </w:rPr>
              <w:t>пунктом 86.8 ст. 86 «Оформлення результатів перевірок» ПКУ;</w:t>
            </w:r>
          </w:p>
          <w:p w:rsidR="00483CED" w:rsidRPr="00573416" w:rsidRDefault="00483CED" w:rsidP="00483CED">
            <w:pPr>
              <w:tabs>
                <w:tab w:val="left" w:pos="1134"/>
              </w:tabs>
              <w:ind w:firstLine="709"/>
              <w:jc w:val="both"/>
              <w:rPr>
                <w:rFonts w:ascii="Times New Roman" w:hAnsi="Times New Roman"/>
                <w:sz w:val="18"/>
                <w:szCs w:val="18"/>
              </w:rPr>
            </w:pPr>
            <w:r w:rsidRPr="00573416">
              <w:rPr>
                <w:rFonts w:ascii="Times New Roman" w:hAnsi="Times New Roman"/>
                <w:sz w:val="18"/>
                <w:szCs w:val="18"/>
              </w:rPr>
              <w:t>статтею 119 «Порушення платником податків порядку подання інформації про фізичних осіб - платників податків» ПКУ;</w:t>
            </w:r>
          </w:p>
          <w:p w:rsidR="00483CED" w:rsidRPr="00573416" w:rsidRDefault="00483CED" w:rsidP="00483CED">
            <w:pPr>
              <w:tabs>
                <w:tab w:val="left" w:pos="1134"/>
              </w:tabs>
              <w:ind w:firstLine="709"/>
              <w:jc w:val="both"/>
              <w:rPr>
                <w:rFonts w:ascii="Times New Roman" w:hAnsi="Times New Roman"/>
                <w:sz w:val="18"/>
                <w:szCs w:val="18"/>
              </w:rPr>
            </w:pPr>
            <w:r w:rsidRPr="00573416">
              <w:rPr>
                <w:rFonts w:ascii="Times New Roman" w:hAnsi="Times New Roman"/>
                <w:sz w:val="18"/>
                <w:szCs w:val="18"/>
              </w:rPr>
              <w:t>статтею 119</w:t>
            </w:r>
            <w:r w:rsidRPr="00573416">
              <w:rPr>
                <w:rFonts w:ascii="Times New Roman" w:hAnsi="Times New Roman"/>
                <w:sz w:val="18"/>
                <w:szCs w:val="18"/>
                <w:vertAlign w:val="superscript"/>
              </w:rPr>
              <w:t>1</w:t>
            </w:r>
            <w:r w:rsidRPr="00573416">
              <w:rPr>
                <w:rFonts w:ascii="Times New Roman" w:hAnsi="Times New Roman"/>
                <w:sz w:val="18"/>
                <w:szCs w:val="18"/>
              </w:rPr>
              <w:t xml:space="preserve"> «Порушення порядку подання інформації контролюючим органам про угоди щодо оренди об'єктів нерухомості» ПКУ;</w:t>
            </w:r>
          </w:p>
          <w:p w:rsidR="00483CED" w:rsidRPr="00573416" w:rsidRDefault="00483CED" w:rsidP="00483CED">
            <w:pPr>
              <w:tabs>
                <w:tab w:val="left" w:pos="1134"/>
              </w:tabs>
              <w:ind w:firstLine="709"/>
              <w:jc w:val="both"/>
              <w:rPr>
                <w:rFonts w:ascii="Times New Roman" w:hAnsi="Times New Roman"/>
                <w:sz w:val="18"/>
                <w:szCs w:val="18"/>
              </w:rPr>
            </w:pPr>
            <w:r w:rsidRPr="00573416">
              <w:rPr>
                <w:rFonts w:ascii="Times New Roman" w:hAnsi="Times New Roman"/>
                <w:sz w:val="18"/>
                <w:szCs w:val="18"/>
              </w:rPr>
              <w:t xml:space="preserve">статтею 120 «Неподання або несвоєчасне подання податкової звітності </w:t>
            </w:r>
            <w:r w:rsidRPr="00573416">
              <w:rPr>
                <w:rFonts w:ascii="Times New Roman" w:hAnsi="Times New Roman"/>
                <w:sz w:val="18"/>
                <w:szCs w:val="18"/>
              </w:rPr>
              <w:lastRenderedPageBreak/>
              <w:t>або невиконання вимог щодо внесення змін до податкової звітності» ПКУ;</w:t>
            </w:r>
          </w:p>
          <w:p w:rsidR="00483CED" w:rsidRPr="00573416" w:rsidRDefault="00483CED" w:rsidP="00483CED">
            <w:pPr>
              <w:tabs>
                <w:tab w:val="left" w:pos="1134"/>
              </w:tabs>
              <w:ind w:firstLine="709"/>
              <w:jc w:val="both"/>
              <w:rPr>
                <w:rFonts w:ascii="Times New Roman" w:hAnsi="Times New Roman"/>
                <w:sz w:val="18"/>
                <w:szCs w:val="18"/>
              </w:rPr>
            </w:pPr>
            <w:r w:rsidRPr="00573416">
              <w:rPr>
                <w:rFonts w:ascii="Times New Roman" w:hAnsi="Times New Roman"/>
                <w:sz w:val="18"/>
                <w:szCs w:val="18"/>
              </w:rPr>
              <w:t>статтею 120</w:t>
            </w:r>
            <w:r w:rsidRPr="00573416">
              <w:rPr>
                <w:rFonts w:ascii="Times New Roman" w:hAnsi="Times New Roman"/>
                <w:sz w:val="18"/>
                <w:szCs w:val="18"/>
                <w:vertAlign w:val="superscript"/>
              </w:rPr>
              <w:t>1</w:t>
            </w:r>
            <w:r w:rsidRPr="00573416">
              <w:rPr>
                <w:rFonts w:ascii="Times New Roman" w:hAnsi="Times New Roman"/>
                <w:sz w:val="18"/>
                <w:szCs w:val="18"/>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 ПКУ;</w:t>
            </w:r>
          </w:p>
          <w:p w:rsidR="00483CED" w:rsidRPr="00573416" w:rsidRDefault="00483CED" w:rsidP="00483CED">
            <w:pPr>
              <w:tabs>
                <w:tab w:val="left" w:pos="1134"/>
              </w:tabs>
              <w:ind w:firstLine="709"/>
              <w:jc w:val="both"/>
              <w:rPr>
                <w:rFonts w:ascii="Times New Roman" w:hAnsi="Times New Roman"/>
                <w:sz w:val="18"/>
                <w:szCs w:val="18"/>
              </w:rPr>
            </w:pPr>
            <w:r w:rsidRPr="00573416">
              <w:rPr>
                <w:rFonts w:ascii="Times New Roman" w:hAnsi="Times New Roman"/>
                <w:sz w:val="18"/>
                <w:szCs w:val="18"/>
              </w:rPr>
              <w:t>статтею 122 «Порушення правил застосування спрощеної системи оподаткування фізичною особою - підприємцем» ПКУ;</w:t>
            </w:r>
          </w:p>
          <w:p w:rsidR="00483CED" w:rsidRPr="00573416" w:rsidRDefault="00483CED" w:rsidP="00483CED">
            <w:pPr>
              <w:tabs>
                <w:tab w:val="left" w:pos="1134"/>
              </w:tabs>
              <w:ind w:firstLine="709"/>
              <w:jc w:val="both"/>
              <w:rPr>
                <w:rFonts w:ascii="Times New Roman" w:hAnsi="Times New Roman"/>
                <w:sz w:val="18"/>
                <w:szCs w:val="18"/>
              </w:rPr>
            </w:pPr>
            <w:r w:rsidRPr="00573416">
              <w:rPr>
                <w:rFonts w:ascii="Times New Roman" w:hAnsi="Times New Roman"/>
                <w:sz w:val="18"/>
                <w:szCs w:val="18"/>
              </w:rPr>
              <w:t>статтею 123 «Штрафні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контролюючі органи, зменшення бюджетного відшкодування або виявлення фактів використання податкових пільг не за цільовим призначенням чи всупереч умовам чи цілям їх надання» ПКУ;</w:t>
            </w:r>
          </w:p>
          <w:p w:rsidR="00483CED" w:rsidRPr="00573416" w:rsidRDefault="00483CED" w:rsidP="00483CED">
            <w:pPr>
              <w:tabs>
                <w:tab w:val="left" w:pos="1134"/>
              </w:tabs>
              <w:ind w:firstLine="709"/>
              <w:jc w:val="both"/>
              <w:rPr>
                <w:rFonts w:ascii="Times New Roman" w:hAnsi="Times New Roman"/>
                <w:sz w:val="18"/>
                <w:szCs w:val="18"/>
              </w:rPr>
            </w:pPr>
            <w:r w:rsidRPr="00573416">
              <w:rPr>
                <w:rFonts w:ascii="Times New Roman" w:hAnsi="Times New Roman"/>
                <w:sz w:val="18"/>
                <w:szCs w:val="18"/>
              </w:rPr>
              <w:t>статтею 124 «Порушення правил сплати (перерахування) грошового зобов'язання»</w:t>
            </w:r>
          </w:p>
          <w:p w:rsidR="00483CED" w:rsidRPr="00573416" w:rsidRDefault="00483CED" w:rsidP="00483CED">
            <w:pPr>
              <w:tabs>
                <w:tab w:val="left" w:pos="1134"/>
              </w:tabs>
              <w:ind w:firstLine="709"/>
              <w:jc w:val="both"/>
              <w:rPr>
                <w:rFonts w:ascii="Times New Roman" w:hAnsi="Times New Roman"/>
                <w:sz w:val="18"/>
                <w:szCs w:val="18"/>
              </w:rPr>
            </w:pPr>
            <w:r w:rsidRPr="00573416">
              <w:rPr>
                <w:rFonts w:ascii="Times New Roman" w:hAnsi="Times New Roman"/>
                <w:sz w:val="18"/>
                <w:szCs w:val="18"/>
              </w:rPr>
              <w:t xml:space="preserve">статтею 126 «Порушення порядку подання банками чи іншими фінансовими установами податкової інформації контролюючим </w:t>
            </w:r>
            <w:r w:rsidRPr="00573416">
              <w:rPr>
                <w:rFonts w:ascii="Times New Roman" w:hAnsi="Times New Roman"/>
                <w:sz w:val="18"/>
                <w:szCs w:val="18"/>
              </w:rPr>
              <w:lastRenderedPageBreak/>
              <w:t>органам» ПКУ;</w:t>
            </w:r>
          </w:p>
          <w:p w:rsidR="00483CED" w:rsidRPr="00573416" w:rsidRDefault="00483CED" w:rsidP="00483CED">
            <w:pPr>
              <w:ind w:firstLine="709"/>
              <w:jc w:val="both"/>
              <w:rPr>
                <w:rFonts w:ascii="Times New Roman" w:hAnsi="Times New Roman"/>
                <w:sz w:val="18"/>
                <w:szCs w:val="18"/>
              </w:rPr>
            </w:pPr>
            <w:r w:rsidRPr="00573416">
              <w:rPr>
                <w:rFonts w:ascii="Times New Roman" w:hAnsi="Times New Roman"/>
                <w:sz w:val="18"/>
                <w:szCs w:val="18"/>
              </w:rPr>
              <w:t>прийняття податкових повідомлень-рішень про визначення грошових зобов'язань передбачених:</w:t>
            </w:r>
          </w:p>
          <w:p w:rsidR="00483CED" w:rsidRPr="00573416" w:rsidRDefault="00483CED" w:rsidP="00483CED">
            <w:pPr>
              <w:ind w:firstLine="709"/>
              <w:jc w:val="both"/>
              <w:rPr>
                <w:rFonts w:ascii="Times New Roman" w:hAnsi="Times New Roman"/>
                <w:sz w:val="18"/>
                <w:szCs w:val="18"/>
              </w:rPr>
            </w:pPr>
            <w:r w:rsidRPr="00573416">
              <w:rPr>
                <w:rFonts w:ascii="Times New Roman" w:hAnsi="Times New Roman"/>
                <w:sz w:val="18"/>
                <w:szCs w:val="18"/>
              </w:rPr>
              <w:t>пунктом 266.7 ст. 266 «Податок на нерухоме майно, відмінне від земельної ділянки» ПКУ;</w:t>
            </w:r>
          </w:p>
          <w:p w:rsidR="00483CED" w:rsidRPr="00573416" w:rsidRDefault="00483CED" w:rsidP="00483CED">
            <w:pPr>
              <w:ind w:firstLine="709"/>
              <w:jc w:val="both"/>
              <w:rPr>
                <w:rFonts w:ascii="Times New Roman" w:hAnsi="Times New Roman"/>
                <w:sz w:val="18"/>
                <w:szCs w:val="18"/>
              </w:rPr>
            </w:pPr>
            <w:r w:rsidRPr="00573416">
              <w:rPr>
                <w:rFonts w:ascii="Times New Roman" w:hAnsi="Times New Roman"/>
                <w:sz w:val="18"/>
                <w:szCs w:val="18"/>
              </w:rPr>
              <w:t>пунктом 267.6 ст. 267 «Транспортний податок» ПКУ;</w:t>
            </w:r>
          </w:p>
          <w:p w:rsidR="00483CED" w:rsidRPr="00573416" w:rsidRDefault="00483CED" w:rsidP="00483CED">
            <w:pPr>
              <w:ind w:firstLine="709"/>
              <w:jc w:val="both"/>
              <w:rPr>
                <w:rFonts w:ascii="Times New Roman" w:hAnsi="Times New Roman"/>
                <w:sz w:val="18"/>
                <w:szCs w:val="18"/>
              </w:rPr>
            </w:pPr>
            <w:r w:rsidRPr="00573416">
              <w:rPr>
                <w:rFonts w:ascii="Times New Roman" w:hAnsi="Times New Roman"/>
                <w:sz w:val="18"/>
                <w:szCs w:val="18"/>
              </w:rPr>
              <w:t>пунктом 286.5 ст. 286 «Порядок обчислення плати за землю» ПКУ;</w:t>
            </w:r>
          </w:p>
          <w:p w:rsidR="00483CED" w:rsidRPr="00573416" w:rsidRDefault="00483CED" w:rsidP="00483CED">
            <w:pPr>
              <w:ind w:firstLine="709"/>
              <w:jc w:val="both"/>
              <w:rPr>
                <w:rFonts w:ascii="Times New Roman" w:hAnsi="Times New Roman"/>
                <w:sz w:val="18"/>
                <w:szCs w:val="18"/>
              </w:rPr>
            </w:pPr>
            <w:r w:rsidRPr="00573416">
              <w:rPr>
                <w:rFonts w:ascii="Times New Roman" w:hAnsi="Times New Roman"/>
                <w:sz w:val="18"/>
                <w:szCs w:val="18"/>
              </w:rPr>
              <w:t>підписання листа про відмову у реєстрації платника єдиного;</w:t>
            </w:r>
          </w:p>
          <w:p w:rsidR="00483CED" w:rsidRPr="00573416" w:rsidRDefault="00483CED" w:rsidP="00483CED">
            <w:pPr>
              <w:ind w:firstLine="709"/>
              <w:jc w:val="both"/>
              <w:rPr>
                <w:rFonts w:ascii="Times New Roman" w:hAnsi="Times New Roman"/>
                <w:sz w:val="18"/>
                <w:szCs w:val="18"/>
              </w:rPr>
            </w:pPr>
            <w:r w:rsidRPr="00573416">
              <w:rPr>
                <w:rFonts w:ascii="Times New Roman" w:hAnsi="Times New Roman"/>
                <w:sz w:val="18"/>
                <w:szCs w:val="18"/>
              </w:rPr>
              <w:t>прийняття рішення про анулювання реєстрації платника єдиного податку та на їх підставі виключення з реєстру платників єдиного податку;</w:t>
            </w:r>
          </w:p>
          <w:p w:rsidR="00483CED" w:rsidRPr="00573416" w:rsidRDefault="00483CED" w:rsidP="00483CED">
            <w:pPr>
              <w:ind w:firstLine="709"/>
              <w:jc w:val="both"/>
              <w:rPr>
                <w:rFonts w:ascii="Times New Roman" w:hAnsi="Times New Roman"/>
                <w:sz w:val="18"/>
                <w:szCs w:val="18"/>
              </w:rPr>
            </w:pPr>
            <w:r w:rsidRPr="00573416">
              <w:rPr>
                <w:rFonts w:ascii="Times New Roman" w:hAnsi="Times New Roman"/>
                <w:sz w:val="18"/>
                <w:szCs w:val="18"/>
              </w:rPr>
              <w:t>розгляд справ та винесення постанов у справах про адміністративні правопорушення у порядку, встановленому законом;</w:t>
            </w:r>
          </w:p>
          <w:p w:rsidR="00483CED" w:rsidRPr="00573416" w:rsidRDefault="00483CED" w:rsidP="00483CED">
            <w:pPr>
              <w:ind w:firstLine="709"/>
              <w:jc w:val="both"/>
              <w:rPr>
                <w:rFonts w:ascii="Times New Roman" w:hAnsi="Times New Roman"/>
                <w:sz w:val="18"/>
                <w:szCs w:val="18"/>
              </w:rPr>
            </w:pPr>
          </w:p>
          <w:p w:rsidR="00483CED" w:rsidRPr="00573416" w:rsidRDefault="00483CED" w:rsidP="00483CED">
            <w:pPr>
              <w:ind w:firstLine="709"/>
              <w:jc w:val="both"/>
              <w:rPr>
                <w:rFonts w:ascii="Times New Roman" w:hAnsi="Times New Roman"/>
                <w:sz w:val="18"/>
                <w:szCs w:val="18"/>
              </w:rPr>
            </w:pPr>
            <w:r w:rsidRPr="00573416">
              <w:rPr>
                <w:rFonts w:ascii="Times New Roman" w:hAnsi="Times New Roman"/>
                <w:sz w:val="18"/>
                <w:szCs w:val="18"/>
              </w:rPr>
              <w:t xml:space="preserve">прийняття рішень про застосування штрафних санкцій до платників єдиного внеску за порушення норм законодавства про єдиний внесок; </w:t>
            </w:r>
          </w:p>
          <w:p w:rsidR="00483CED" w:rsidRPr="00573416" w:rsidRDefault="00483CED" w:rsidP="00483CED">
            <w:pPr>
              <w:ind w:firstLine="709"/>
              <w:jc w:val="both"/>
              <w:rPr>
                <w:rFonts w:ascii="Times New Roman" w:hAnsi="Times New Roman"/>
                <w:sz w:val="18"/>
                <w:szCs w:val="18"/>
              </w:rPr>
            </w:pPr>
            <w:r w:rsidRPr="00573416">
              <w:rPr>
                <w:rFonts w:ascii="Times New Roman" w:hAnsi="Times New Roman"/>
                <w:sz w:val="18"/>
                <w:szCs w:val="18"/>
              </w:rPr>
              <w:t xml:space="preserve">підписання довідок про видачу коштів для виплати заробітної плати без перевірки сум сплати єдиного внеску і повідомлень про </w:t>
            </w:r>
            <w:r w:rsidRPr="00573416">
              <w:rPr>
                <w:rFonts w:ascii="Times New Roman" w:hAnsi="Times New Roman"/>
                <w:sz w:val="18"/>
                <w:szCs w:val="18"/>
              </w:rPr>
              <w:lastRenderedPageBreak/>
              <w:t>відкликання довідки про видачу коштів для виплати заробітної плати без перевірки сум сплати єдиного внеску;</w:t>
            </w:r>
          </w:p>
          <w:p w:rsidR="00483CED" w:rsidRPr="00573416" w:rsidRDefault="00483CED" w:rsidP="00483CED">
            <w:pPr>
              <w:ind w:firstLine="709"/>
              <w:jc w:val="both"/>
              <w:rPr>
                <w:rFonts w:ascii="Times New Roman" w:hAnsi="Times New Roman"/>
                <w:sz w:val="18"/>
                <w:szCs w:val="18"/>
              </w:rPr>
            </w:pPr>
            <w:r w:rsidRPr="00573416">
              <w:rPr>
                <w:rFonts w:ascii="Times New Roman" w:hAnsi="Times New Roman"/>
                <w:sz w:val="18"/>
                <w:szCs w:val="18"/>
              </w:rPr>
              <w:t>підписання запитів особам, які проводять незалежну професійну діяльність, органам державної влади, органам місцевого самоврядування, підприємствам, установам і організаціям, фізичним особам - підприємцям на отримання відомостей про нарахування, обчислення і сплату єдиного внеску, а також інших відомостей, необхідних для виконання покладених на контролюючі органи функцій;</w:t>
            </w:r>
          </w:p>
          <w:p w:rsidR="00483CED" w:rsidRPr="00573416" w:rsidRDefault="00483CED" w:rsidP="00483CED">
            <w:pPr>
              <w:spacing w:after="0" w:line="240" w:lineRule="auto"/>
              <w:ind w:left="113" w:right="23" w:firstLine="255"/>
              <w:jc w:val="both"/>
              <w:rPr>
                <w:rFonts w:ascii="Times New Roman" w:eastAsia="Times New Roman" w:hAnsi="Times New Roman"/>
                <w:bCs/>
                <w:color w:val="333333"/>
                <w:sz w:val="18"/>
                <w:szCs w:val="18"/>
                <w:lang w:eastAsia="uk-UA"/>
              </w:rPr>
            </w:pPr>
            <w:r w:rsidRPr="00573416">
              <w:rPr>
                <w:rFonts w:ascii="Times New Roman" w:hAnsi="Times New Roman"/>
                <w:sz w:val="18"/>
                <w:szCs w:val="18"/>
              </w:rPr>
              <w:t xml:space="preserve">підписання листів до органів Пенсійного фонду України із запитом на отримання інформації з питань єдиного внеску </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r w:rsidRPr="00573416">
              <w:rPr>
                <w:rFonts w:ascii="Times New Roman" w:hAnsi="Times New Roman"/>
                <w:sz w:val="18"/>
                <w:szCs w:val="18"/>
              </w:rPr>
              <w:lastRenderedPageBreak/>
              <w:t>п.п. 20.1.1 п. 20.1 ст. 20 ПКУ</w:t>
            </w:r>
            <w:r w:rsidRPr="00573416">
              <w:rPr>
                <w:rFonts w:ascii="Times New Roman" w:eastAsia="Times New Roman" w:hAnsi="Times New Roman"/>
                <w:bCs/>
                <w:color w:val="333333"/>
                <w:sz w:val="18"/>
                <w:szCs w:val="18"/>
                <w:lang w:eastAsia="uk-UA"/>
              </w:rPr>
              <w:t xml:space="preserve"> </w:t>
            </w: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hAnsi="Times New Roman"/>
                <w:sz w:val="18"/>
                <w:szCs w:val="18"/>
              </w:rPr>
            </w:pPr>
            <w:r w:rsidRPr="00573416">
              <w:rPr>
                <w:rFonts w:ascii="Times New Roman" w:hAnsi="Times New Roman"/>
                <w:sz w:val="18"/>
                <w:szCs w:val="18"/>
              </w:rPr>
              <w:t>п.п. 20.1.2 п. 20.1 ст. 20 ПКУ</w:t>
            </w: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r w:rsidRPr="00573416">
              <w:rPr>
                <w:rFonts w:ascii="Times New Roman" w:hAnsi="Times New Roman"/>
                <w:sz w:val="18"/>
                <w:szCs w:val="18"/>
              </w:rPr>
              <w:t>п.п. 20.1.3 п. 20.1ст. 20 ПКУ</w:t>
            </w: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r w:rsidRPr="00573416">
              <w:rPr>
                <w:rFonts w:ascii="Times New Roman" w:hAnsi="Times New Roman"/>
                <w:sz w:val="18"/>
                <w:szCs w:val="18"/>
              </w:rPr>
              <w:t>п. 73.5 ст. 73 ПКУ</w:t>
            </w: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r w:rsidRPr="00573416">
              <w:rPr>
                <w:rFonts w:ascii="Times New Roman" w:hAnsi="Times New Roman"/>
                <w:sz w:val="18"/>
                <w:szCs w:val="18"/>
              </w:rPr>
              <w:t>п.54.3 ст. 54</w:t>
            </w: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lang w:val="ru-RU"/>
              </w:rPr>
            </w:pPr>
            <w:r w:rsidRPr="00573416">
              <w:rPr>
                <w:rFonts w:ascii="Times New Roman" w:hAnsi="Times New Roman"/>
                <w:sz w:val="18"/>
                <w:szCs w:val="18"/>
              </w:rPr>
              <w:t>п. 86.8 ст. 86</w:t>
            </w:r>
          </w:p>
          <w:p w:rsidR="00483CED" w:rsidRPr="00573416" w:rsidRDefault="00483CED" w:rsidP="00483CED">
            <w:pPr>
              <w:spacing w:after="0" w:line="240" w:lineRule="auto"/>
              <w:ind w:left="122" w:firstLine="122"/>
              <w:jc w:val="both"/>
              <w:rPr>
                <w:rFonts w:ascii="Times New Roman" w:hAnsi="Times New Roman"/>
                <w:sz w:val="18"/>
                <w:szCs w:val="18"/>
                <w:lang w:val="ru-RU"/>
              </w:rPr>
            </w:pPr>
          </w:p>
          <w:p w:rsidR="00483CED" w:rsidRPr="00573416" w:rsidRDefault="00483CED" w:rsidP="00483CED">
            <w:pPr>
              <w:spacing w:after="0" w:line="240" w:lineRule="auto"/>
              <w:ind w:left="122" w:firstLine="122"/>
              <w:jc w:val="both"/>
              <w:rPr>
                <w:rFonts w:ascii="Times New Roman" w:hAnsi="Times New Roman"/>
                <w:sz w:val="18"/>
                <w:szCs w:val="18"/>
                <w:lang w:val="ru-RU"/>
              </w:rPr>
            </w:pPr>
          </w:p>
          <w:p w:rsidR="00483CED" w:rsidRPr="00573416" w:rsidRDefault="00483CED" w:rsidP="00483CED">
            <w:pPr>
              <w:spacing w:after="0" w:line="240" w:lineRule="auto"/>
              <w:ind w:left="122" w:firstLine="122"/>
              <w:jc w:val="both"/>
              <w:rPr>
                <w:rFonts w:ascii="Times New Roman" w:hAnsi="Times New Roman"/>
                <w:sz w:val="18"/>
                <w:szCs w:val="18"/>
                <w:lang w:val="ru-RU"/>
              </w:rPr>
            </w:pPr>
          </w:p>
          <w:p w:rsidR="00483CED" w:rsidRPr="00573416" w:rsidRDefault="00483CED" w:rsidP="00483CED">
            <w:pPr>
              <w:spacing w:after="0" w:line="240" w:lineRule="auto"/>
              <w:ind w:left="122" w:firstLine="122"/>
              <w:jc w:val="both"/>
              <w:rPr>
                <w:rFonts w:ascii="Times New Roman" w:hAnsi="Times New Roman"/>
                <w:sz w:val="18"/>
                <w:szCs w:val="18"/>
                <w:lang w:val="ru-RU"/>
              </w:rPr>
            </w:pPr>
          </w:p>
          <w:p w:rsidR="00483CED" w:rsidRPr="00573416" w:rsidRDefault="00483CED" w:rsidP="00483CED">
            <w:pPr>
              <w:spacing w:after="0" w:line="240" w:lineRule="auto"/>
              <w:ind w:left="122" w:firstLine="122"/>
              <w:jc w:val="both"/>
              <w:rPr>
                <w:rFonts w:ascii="Times New Roman" w:hAnsi="Times New Roman"/>
                <w:sz w:val="18"/>
                <w:szCs w:val="18"/>
                <w:lang w:val="ru-RU"/>
              </w:rPr>
            </w:pPr>
          </w:p>
          <w:p w:rsidR="00483CED" w:rsidRPr="00573416" w:rsidRDefault="00483CED" w:rsidP="00483CED">
            <w:pPr>
              <w:spacing w:after="0" w:line="240" w:lineRule="auto"/>
              <w:ind w:left="122" w:firstLine="122"/>
              <w:jc w:val="both"/>
              <w:rPr>
                <w:rFonts w:ascii="Times New Roman" w:hAnsi="Times New Roman"/>
                <w:sz w:val="18"/>
                <w:szCs w:val="18"/>
                <w:lang w:val="ru-RU"/>
              </w:rPr>
            </w:pPr>
            <w:r w:rsidRPr="00573416">
              <w:rPr>
                <w:rFonts w:ascii="Times New Roman" w:hAnsi="Times New Roman"/>
                <w:sz w:val="18"/>
                <w:szCs w:val="18"/>
                <w:lang w:val="en-US"/>
              </w:rPr>
              <w:t>c</w:t>
            </w:r>
            <w:r w:rsidRPr="00573416">
              <w:rPr>
                <w:rFonts w:ascii="Times New Roman" w:hAnsi="Times New Roman"/>
                <w:sz w:val="18"/>
                <w:szCs w:val="18"/>
              </w:rPr>
              <w:t>т. 119</w:t>
            </w:r>
          </w:p>
          <w:p w:rsidR="00483CED" w:rsidRPr="00573416" w:rsidRDefault="00483CED" w:rsidP="00483CED">
            <w:pPr>
              <w:spacing w:after="0" w:line="240" w:lineRule="auto"/>
              <w:ind w:left="122" w:firstLine="122"/>
              <w:jc w:val="both"/>
              <w:rPr>
                <w:rFonts w:ascii="Times New Roman" w:hAnsi="Times New Roman"/>
                <w:sz w:val="18"/>
                <w:szCs w:val="18"/>
                <w:lang w:val="ru-RU"/>
              </w:rPr>
            </w:pPr>
          </w:p>
          <w:p w:rsidR="00483CED" w:rsidRPr="00573416" w:rsidRDefault="00483CED" w:rsidP="00483CED">
            <w:pPr>
              <w:spacing w:after="0" w:line="240" w:lineRule="auto"/>
              <w:ind w:left="122" w:firstLine="122"/>
              <w:jc w:val="both"/>
              <w:rPr>
                <w:rFonts w:ascii="Times New Roman" w:hAnsi="Times New Roman"/>
                <w:sz w:val="18"/>
                <w:szCs w:val="18"/>
                <w:lang w:val="ru-RU"/>
              </w:rPr>
            </w:pPr>
          </w:p>
          <w:p w:rsidR="00483CED" w:rsidRPr="00573416" w:rsidRDefault="00483CED" w:rsidP="00483CED">
            <w:pPr>
              <w:spacing w:after="0" w:line="240" w:lineRule="auto"/>
              <w:ind w:left="122" w:firstLine="122"/>
              <w:jc w:val="both"/>
              <w:rPr>
                <w:rFonts w:ascii="Times New Roman" w:hAnsi="Times New Roman"/>
                <w:sz w:val="18"/>
                <w:szCs w:val="18"/>
                <w:lang w:val="ru-RU"/>
              </w:rPr>
            </w:pPr>
          </w:p>
          <w:p w:rsidR="00483CED" w:rsidRPr="00573416" w:rsidRDefault="00483CED" w:rsidP="00483CED">
            <w:pPr>
              <w:spacing w:after="0" w:line="240" w:lineRule="auto"/>
              <w:ind w:left="122" w:firstLine="122"/>
              <w:jc w:val="both"/>
              <w:rPr>
                <w:rFonts w:ascii="Times New Roman" w:hAnsi="Times New Roman"/>
                <w:sz w:val="18"/>
                <w:szCs w:val="18"/>
                <w:lang w:val="ru-RU"/>
              </w:rPr>
            </w:pPr>
          </w:p>
          <w:p w:rsidR="00483CED" w:rsidRPr="00573416" w:rsidRDefault="00483CED" w:rsidP="00483CED">
            <w:pPr>
              <w:spacing w:after="0" w:line="240" w:lineRule="auto"/>
              <w:ind w:left="122" w:firstLine="122"/>
              <w:jc w:val="both"/>
              <w:rPr>
                <w:rFonts w:ascii="Times New Roman" w:hAnsi="Times New Roman"/>
                <w:sz w:val="18"/>
                <w:szCs w:val="18"/>
                <w:lang w:val="ru-RU"/>
              </w:rPr>
            </w:pPr>
          </w:p>
          <w:p w:rsidR="00483CED" w:rsidRPr="00573416" w:rsidRDefault="00483CED" w:rsidP="00483CED">
            <w:pPr>
              <w:spacing w:after="0" w:line="240" w:lineRule="auto"/>
              <w:ind w:left="122" w:firstLine="122"/>
              <w:jc w:val="both"/>
              <w:rPr>
                <w:rFonts w:ascii="Times New Roman" w:hAnsi="Times New Roman"/>
                <w:sz w:val="18"/>
                <w:szCs w:val="18"/>
                <w:lang w:val="ru-RU"/>
              </w:rPr>
            </w:pPr>
          </w:p>
          <w:p w:rsidR="00483CED" w:rsidRPr="00573416" w:rsidRDefault="00483CED" w:rsidP="00483CED">
            <w:pPr>
              <w:spacing w:after="0" w:line="240" w:lineRule="auto"/>
              <w:ind w:left="122" w:firstLine="122"/>
              <w:jc w:val="both"/>
              <w:rPr>
                <w:rFonts w:ascii="Times New Roman" w:hAnsi="Times New Roman"/>
                <w:sz w:val="18"/>
                <w:szCs w:val="18"/>
                <w:lang w:val="ru-RU"/>
              </w:rPr>
            </w:pPr>
            <w:r w:rsidRPr="00573416">
              <w:rPr>
                <w:rFonts w:ascii="Times New Roman" w:hAnsi="Times New Roman"/>
                <w:sz w:val="18"/>
                <w:szCs w:val="18"/>
              </w:rPr>
              <w:t>ст.119</w:t>
            </w:r>
            <w:r w:rsidRPr="00573416">
              <w:rPr>
                <w:rFonts w:ascii="Times New Roman" w:hAnsi="Times New Roman"/>
                <w:sz w:val="18"/>
                <w:szCs w:val="18"/>
                <w:vertAlign w:val="superscript"/>
              </w:rPr>
              <w:t>1</w:t>
            </w: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hAnsi="Times New Roman"/>
                <w:sz w:val="18"/>
                <w:szCs w:val="18"/>
              </w:rPr>
            </w:pPr>
            <w:r w:rsidRPr="00573416">
              <w:rPr>
                <w:rFonts w:ascii="Times New Roman" w:hAnsi="Times New Roman"/>
                <w:sz w:val="18"/>
                <w:szCs w:val="18"/>
                <w:lang w:val="en-US"/>
              </w:rPr>
              <w:t>c</w:t>
            </w:r>
            <w:r w:rsidRPr="00573416">
              <w:rPr>
                <w:rFonts w:ascii="Times New Roman" w:hAnsi="Times New Roman"/>
                <w:sz w:val="18"/>
                <w:szCs w:val="18"/>
              </w:rPr>
              <w:t>т. 120</w:t>
            </w: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vertAlign w:val="superscript"/>
              </w:rPr>
            </w:pPr>
            <w:r w:rsidRPr="00573416">
              <w:rPr>
                <w:rFonts w:ascii="Times New Roman" w:hAnsi="Times New Roman"/>
                <w:sz w:val="18"/>
                <w:szCs w:val="18"/>
              </w:rPr>
              <w:t>ст.120</w:t>
            </w:r>
            <w:r w:rsidRPr="00573416">
              <w:rPr>
                <w:rFonts w:ascii="Times New Roman" w:hAnsi="Times New Roman"/>
                <w:sz w:val="18"/>
                <w:szCs w:val="18"/>
                <w:vertAlign w:val="superscript"/>
              </w:rPr>
              <w:t>1</w:t>
            </w:r>
          </w:p>
          <w:p w:rsidR="00483CED" w:rsidRPr="00573416" w:rsidRDefault="00483CED" w:rsidP="00483CED">
            <w:pPr>
              <w:spacing w:after="0" w:line="240" w:lineRule="auto"/>
              <w:ind w:left="122" w:firstLine="122"/>
              <w:jc w:val="both"/>
              <w:rPr>
                <w:rFonts w:ascii="Times New Roman" w:hAnsi="Times New Roman"/>
                <w:sz w:val="18"/>
                <w:szCs w:val="18"/>
                <w:vertAlign w:val="superscript"/>
              </w:rPr>
            </w:pPr>
          </w:p>
          <w:p w:rsidR="00483CED" w:rsidRPr="00573416" w:rsidRDefault="00483CED" w:rsidP="00483CED">
            <w:pPr>
              <w:spacing w:after="0" w:line="240" w:lineRule="auto"/>
              <w:ind w:left="122" w:firstLine="122"/>
              <w:jc w:val="both"/>
              <w:rPr>
                <w:rFonts w:ascii="Times New Roman" w:hAnsi="Times New Roman"/>
                <w:sz w:val="18"/>
                <w:szCs w:val="18"/>
                <w:vertAlign w:val="superscript"/>
              </w:rPr>
            </w:pPr>
          </w:p>
          <w:p w:rsidR="00483CED" w:rsidRPr="00573416" w:rsidRDefault="00483CED" w:rsidP="00483CED">
            <w:pPr>
              <w:spacing w:after="0" w:line="240" w:lineRule="auto"/>
              <w:ind w:left="122" w:firstLine="122"/>
              <w:jc w:val="both"/>
              <w:rPr>
                <w:rFonts w:ascii="Times New Roman" w:hAnsi="Times New Roman"/>
                <w:sz w:val="18"/>
                <w:szCs w:val="18"/>
                <w:vertAlign w:val="superscript"/>
              </w:rPr>
            </w:pPr>
          </w:p>
          <w:p w:rsidR="00483CED" w:rsidRPr="00573416" w:rsidRDefault="00483CED" w:rsidP="00483CED">
            <w:pPr>
              <w:spacing w:after="0" w:line="240" w:lineRule="auto"/>
              <w:ind w:left="122" w:firstLine="122"/>
              <w:jc w:val="both"/>
              <w:rPr>
                <w:rFonts w:ascii="Times New Roman" w:hAnsi="Times New Roman"/>
                <w:sz w:val="18"/>
                <w:szCs w:val="18"/>
                <w:vertAlign w:val="superscript"/>
              </w:rPr>
            </w:pPr>
          </w:p>
          <w:p w:rsidR="00483CED" w:rsidRPr="00573416" w:rsidRDefault="00483CED" w:rsidP="00483CED">
            <w:pPr>
              <w:spacing w:after="0" w:line="240" w:lineRule="auto"/>
              <w:ind w:left="122" w:firstLine="122"/>
              <w:jc w:val="both"/>
              <w:rPr>
                <w:rFonts w:ascii="Times New Roman" w:hAnsi="Times New Roman"/>
                <w:sz w:val="18"/>
                <w:szCs w:val="18"/>
                <w:vertAlign w:val="superscript"/>
              </w:rPr>
            </w:pPr>
          </w:p>
          <w:p w:rsidR="00483CED" w:rsidRPr="00573416" w:rsidRDefault="00483CED" w:rsidP="00483CED">
            <w:pPr>
              <w:spacing w:after="0" w:line="240" w:lineRule="auto"/>
              <w:ind w:left="122" w:firstLine="122"/>
              <w:jc w:val="both"/>
              <w:rPr>
                <w:rFonts w:ascii="Times New Roman" w:hAnsi="Times New Roman"/>
                <w:sz w:val="18"/>
                <w:szCs w:val="18"/>
                <w:vertAlign w:val="superscript"/>
              </w:rPr>
            </w:pPr>
          </w:p>
          <w:p w:rsidR="00483CED" w:rsidRPr="00573416" w:rsidRDefault="00483CED" w:rsidP="00483CED">
            <w:pPr>
              <w:spacing w:after="0" w:line="240" w:lineRule="auto"/>
              <w:ind w:left="122" w:firstLine="122"/>
              <w:jc w:val="both"/>
              <w:rPr>
                <w:rFonts w:ascii="Times New Roman" w:hAnsi="Times New Roman"/>
                <w:sz w:val="18"/>
                <w:szCs w:val="18"/>
                <w:vertAlign w:val="superscript"/>
              </w:rPr>
            </w:pPr>
          </w:p>
          <w:p w:rsidR="00483CED" w:rsidRPr="00573416" w:rsidRDefault="00483CED" w:rsidP="00483CED">
            <w:pPr>
              <w:spacing w:after="0" w:line="240" w:lineRule="auto"/>
              <w:ind w:left="122" w:firstLine="122"/>
              <w:jc w:val="both"/>
              <w:rPr>
                <w:rFonts w:ascii="Times New Roman" w:hAnsi="Times New Roman"/>
                <w:sz w:val="18"/>
                <w:szCs w:val="18"/>
                <w:vertAlign w:val="superscript"/>
              </w:rPr>
            </w:pPr>
          </w:p>
          <w:p w:rsidR="00483CED" w:rsidRPr="00573416" w:rsidRDefault="00483CED" w:rsidP="00483CED">
            <w:pPr>
              <w:spacing w:after="0" w:line="240" w:lineRule="auto"/>
              <w:ind w:left="122" w:firstLine="122"/>
              <w:jc w:val="both"/>
              <w:rPr>
                <w:rFonts w:ascii="Times New Roman" w:hAnsi="Times New Roman"/>
                <w:sz w:val="18"/>
                <w:szCs w:val="18"/>
                <w:vertAlign w:val="superscript"/>
              </w:rPr>
            </w:pPr>
          </w:p>
          <w:p w:rsidR="00483CED" w:rsidRPr="00573416" w:rsidRDefault="00483CED" w:rsidP="00483CED">
            <w:pPr>
              <w:spacing w:after="0" w:line="240" w:lineRule="auto"/>
              <w:ind w:left="122" w:firstLine="122"/>
              <w:jc w:val="both"/>
              <w:rPr>
                <w:rFonts w:ascii="Times New Roman" w:hAnsi="Times New Roman"/>
                <w:sz w:val="18"/>
                <w:szCs w:val="18"/>
                <w:vertAlign w:val="superscript"/>
              </w:rPr>
            </w:pPr>
          </w:p>
          <w:p w:rsidR="00483CED" w:rsidRPr="00573416" w:rsidRDefault="00483CED" w:rsidP="00483CED">
            <w:pPr>
              <w:spacing w:after="0" w:line="240" w:lineRule="auto"/>
              <w:ind w:left="122" w:firstLine="122"/>
              <w:jc w:val="both"/>
              <w:rPr>
                <w:rFonts w:ascii="Times New Roman" w:hAnsi="Times New Roman"/>
                <w:sz w:val="18"/>
                <w:szCs w:val="18"/>
                <w:vertAlign w:val="superscript"/>
              </w:rPr>
            </w:pPr>
          </w:p>
          <w:p w:rsidR="00483CED" w:rsidRPr="00573416" w:rsidRDefault="00483CED" w:rsidP="00483CED">
            <w:pPr>
              <w:spacing w:after="0" w:line="240" w:lineRule="auto"/>
              <w:ind w:left="122" w:firstLine="122"/>
              <w:jc w:val="both"/>
              <w:rPr>
                <w:rFonts w:ascii="Times New Roman" w:hAnsi="Times New Roman"/>
                <w:sz w:val="18"/>
                <w:szCs w:val="18"/>
                <w:vertAlign w:val="superscript"/>
              </w:rPr>
            </w:pPr>
          </w:p>
          <w:p w:rsidR="00483CED" w:rsidRPr="00573416" w:rsidRDefault="00483CED" w:rsidP="00483CED">
            <w:pPr>
              <w:spacing w:after="0" w:line="240" w:lineRule="auto"/>
              <w:ind w:left="122" w:firstLine="122"/>
              <w:jc w:val="both"/>
              <w:rPr>
                <w:rFonts w:ascii="Times New Roman" w:hAnsi="Times New Roman"/>
                <w:sz w:val="18"/>
                <w:szCs w:val="18"/>
                <w:vertAlign w:val="superscript"/>
              </w:rPr>
            </w:pPr>
          </w:p>
          <w:p w:rsidR="00483CED" w:rsidRPr="00573416" w:rsidRDefault="00483CED" w:rsidP="00483CED">
            <w:pPr>
              <w:spacing w:after="0" w:line="240" w:lineRule="auto"/>
              <w:ind w:left="122" w:firstLine="122"/>
              <w:jc w:val="both"/>
              <w:rPr>
                <w:rFonts w:ascii="Times New Roman" w:hAnsi="Times New Roman"/>
                <w:sz w:val="18"/>
                <w:szCs w:val="18"/>
              </w:rPr>
            </w:pPr>
            <w:r w:rsidRPr="00573416">
              <w:rPr>
                <w:rFonts w:ascii="Times New Roman" w:hAnsi="Times New Roman"/>
                <w:sz w:val="18"/>
                <w:szCs w:val="18"/>
                <w:lang w:val="en-US"/>
              </w:rPr>
              <w:t>c</w:t>
            </w:r>
            <w:r w:rsidRPr="00573416">
              <w:rPr>
                <w:rFonts w:ascii="Times New Roman" w:hAnsi="Times New Roman"/>
                <w:sz w:val="18"/>
                <w:szCs w:val="18"/>
              </w:rPr>
              <w:t>т. 122</w:t>
            </w: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r w:rsidRPr="00573416">
              <w:rPr>
                <w:rFonts w:ascii="Times New Roman" w:hAnsi="Times New Roman"/>
                <w:sz w:val="18"/>
                <w:szCs w:val="18"/>
                <w:lang w:val="en-US"/>
              </w:rPr>
              <w:t>c</w:t>
            </w:r>
            <w:r w:rsidRPr="00573416">
              <w:rPr>
                <w:rFonts w:ascii="Times New Roman" w:hAnsi="Times New Roman"/>
                <w:sz w:val="18"/>
                <w:szCs w:val="18"/>
              </w:rPr>
              <w:t>т. 123</w:t>
            </w: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r w:rsidRPr="00573416">
              <w:rPr>
                <w:rFonts w:ascii="Times New Roman" w:hAnsi="Times New Roman"/>
                <w:sz w:val="18"/>
                <w:szCs w:val="18"/>
                <w:lang w:val="en-US"/>
              </w:rPr>
              <w:t>c</w:t>
            </w:r>
            <w:r w:rsidRPr="00573416">
              <w:rPr>
                <w:rFonts w:ascii="Times New Roman" w:hAnsi="Times New Roman"/>
                <w:sz w:val="18"/>
                <w:szCs w:val="18"/>
              </w:rPr>
              <w:t>т. 124</w:t>
            </w: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r w:rsidRPr="00573416">
              <w:rPr>
                <w:rFonts w:ascii="Times New Roman" w:hAnsi="Times New Roman"/>
                <w:sz w:val="18"/>
                <w:szCs w:val="18"/>
                <w:lang w:val="en-US"/>
              </w:rPr>
              <w:t>c</w:t>
            </w:r>
            <w:r w:rsidRPr="00573416">
              <w:rPr>
                <w:rFonts w:ascii="Times New Roman" w:hAnsi="Times New Roman"/>
                <w:sz w:val="18"/>
                <w:szCs w:val="18"/>
              </w:rPr>
              <w:t>т. 126</w:t>
            </w: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hAnsi="Times New Roman"/>
                <w:sz w:val="18"/>
                <w:szCs w:val="18"/>
              </w:rPr>
            </w:pPr>
            <w:r w:rsidRPr="00573416">
              <w:rPr>
                <w:rFonts w:ascii="Times New Roman" w:hAnsi="Times New Roman"/>
                <w:sz w:val="18"/>
                <w:szCs w:val="18"/>
              </w:rPr>
              <w:t>п. 266.7 ст. 266</w:t>
            </w: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r w:rsidRPr="00573416">
              <w:rPr>
                <w:rFonts w:ascii="Times New Roman" w:hAnsi="Times New Roman"/>
                <w:sz w:val="18"/>
                <w:szCs w:val="18"/>
              </w:rPr>
              <w:t>п. 267.6 ст. 267</w:t>
            </w: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r w:rsidRPr="00573416">
              <w:rPr>
                <w:rFonts w:ascii="Times New Roman" w:hAnsi="Times New Roman"/>
                <w:sz w:val="18"/>
                <w:szCs w:val="18"/>
              </w:rPr>
              <w:t>п. 286.5 ст. 286</w:t>
            </w: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r w:rsidRPr="00573416">
              <w:rPr>
                <w:rFonts w:ascii="Times New Roman" w:hAnsi="Times New Roman"/>
                <w:sz w:val="18"/>
                <w:szCs w:val="18"/>
              </w:rPr>
              <w:t>п. 299.5 ст. 299 ПКУ</w:t>
            </w: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122"/>
              <w:jc w:val="both"/>
              <w:rPr>
                <w:rFonts w:ascii="Times New Roman" w:hAnsi="Times New Roman"/>
                <w:sz w:val="18"/>
                <w:szCs w:val="18"/>
              </w:rPr>
            </w:pPr>
            <w:r w:rsidRPr="00573416">
              <w:rPr>
                <w:rFonts w:ascii="Times New Roman" w:hAnsi="Times New Roman"/>
                <w:sz w:val="18"/>
                <w:szCs w:val="18"/>
              </w:rPr>
              <w:t>п.п. 299.10, 299.11ст. 299 ПКУ</w:t>
            </w: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r w:rsidRPr="00573416">
              <w:rPr>
                <w:rFonts w:ascii="Times New Roman" w:hAnsi="Times New Roman"/>
                <w:sz w:val="18"/>
                <w:szCs w:val="18"/>
              </w:rPr>
              <w:t xml:space="preserve">(п.п. 20.1.41 п. 20.1 ст. 20 ПКУ, </w:t>
            </w:r>
          </w:p>
          <w:p w:rsidR="00483CED" w:rsidRPr="00573416" w:rsidRDefault="00483CED" w:rsidP="00483CED">
            <w:pPr>
              <w:spacing w:after="0" w:line="240" w:lineRule="auto"/>
              <w:ind w:left="122" w:firstLine="122"/>
              <w:jc w:val="both"/>
              <w:rPr>
                <w:rFonts w:ascii="Times New Roman" w:hAnsi="Times New Roman"/>
                <w:sz w:val="18"/>
                <w:szCs w:val="18"/>
              </w:rPr>
            </w:pPr>
            <w:r w:rsidRPr="00573416">
              <w:rPr>
                <w:rFonts w:ascii="Times New Roman" w:hAnsi="Times New Roman"/>
                <w:sz w:val="18"/>
                <w:szCs w:val="18"/>
              </w:rPr>
              <w:t>ст. 26 Закону України від 08 липня 2010 № 2464-VІ</w:t>
            </w:r>
          </w:p>
          <w:p w:rsidR="00483CED" w:rsidRPr="00573416" w:rsidRDefault="00483CED" w:rsidP="00483CED">
            <w:pPr>
              <w:spacing w:after="0" w:line="240" w:lineRule="auto"/>
              <w:ind w:left="122" w:firstLine="122"/>
              <w:jc w:val="both"/>
              <w:rPr>
                <w:rFonts w:ascii="Times New Roman" w:hAnsi="Times New Roman"/>
                <w:sz w:val="18"/>
                <w:szCs w:val="18"/>
              </w:rPr>
            </w:pPr>
            <w:r w:rsidRPr="00573416">
              <w:rPr>
                <w:rFonts w:ascii="Times New Roman" w:hAnsi="Times New Roman"/>
                <w:sz w:val="18"/>
                <w:szCs w:val="18"/>
              </w:rPr>
              <w:t xml:space="preserve"> ст. 2342 Кодексу України про адміністративні правопорушення</w:t>
            </w: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r w:rsidRPr="00573416">
              <w:rPr>
                <w:rFonts w:ascii="Times New Roman" w:hAnsi="Times New Roman"/>
                <w:sz w:val="18"/>
                <w:szCs w:val="18"/>
              </w:rPr>
              <w:t>частина десята, пп. 1, 2, 7 частини одинадцятої ст. 25 Закону №2464-VІ</w:t>
            </w: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r w:rsidRPr="00573416">
              <w:rPr>
                <w:rFonts w:ascii="Times New Roman" w:hAnsi="Times New Roman"/>
                <w:sz w:val="18"/>
                <w:szCs w:val="18"/>
              </w:rPr>
              <w:t>ст. 24 Закону №2464-VІ</w:t>
            </w: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r w:rsidRPr="00573416">
              <w:rPr>
                <w:rFonts w:ascii="Times New Roman" w:hAnsi="Times New Roman"/>
                <w:sz w:val="18"/>
                <w:szCs w:val="18"/>
              </w:rPr>
              <w:t>п. 1 ст. 13 Закону №2464-VІ</w:t>
            </w: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hAnsi="Times New Roman"/>
                <w:sz w:val="18"/>
                <w:szCs w:val="18"/>
              </w:rPr>
            </w:pPr>
          </w:p>
          <w:p w:rsidR="00483CED" w:rsidRPr="00573416" w:rsidRDefault="00483CED" w:rsidP="00483CED">
            <w:pPr>
              <w:spacing w:after="0" w:line="240" w:lineRule="auto"/>
              <w:ind w:left="122" w:firstLine="122"/>
              <w:jc w:val="both"/>
              <w:rPr>
                <w:rFonts w:ascii="Times New Roman" w:eastAsia="Times New Roman" w:hAnsi="Times New Roman"/>
                <w:bCs/>
                <w:color w:val="333333"/>
                <w:sz w:val="18"/>
                <w:szCs w:val="18"/>
                <w:lang w:eastAsia="uk-UA"/>
              </w:rPr>
            </w:pPr>
            <w:r w:rsidRPr="00573416">
              <w:rPr>
                <w:rFonts w:ascii="Times New Roman" w:hAnsi="Times New Roman"/>
                <w:sz w:val="18"/>
                <w:szCs w:val="18"/>
              </w:rPr>
              <w:lastRenderedPageBreak/>
              <w:t>(п.3 ст. 14 Закону №2464-VI</w:t>
            </w:r>
          </w:p>
        </w:tc>
        <w:tc>
          <w:tcPr>
            <w:tcW w:w="1579" w:type="dxa"/>
            <w:tcBorders>
              <w:top w:val="single" w:sz="4" w:space="0" w:color="auto"/>
              <w:left w:val="outset" w:sz="6" w:space="0" w:color="auto"/>
              <w:bottom w:val="single" w:sz="4" w:space="0" w:color="auto"/>
              <w:right w:val="outset" w:sz="6" w:space="0" w:color="auto"/>
            </w:tcBorders>
            <w:shd w:val="clear" w:color="auto" w:fill="FFFFFF"/>
          </w:tcPr>
          <w:p w:rsidR="00483CED" w:rsidRPr="00573416" w:rsidRDefault="00483CED" w:rsidP="00483CED">
            <w:pPr>
              <w:spacing w:after="0" w:line="240" w:lineRule="auto"/>
              <w:jc w:val="center"/>
              <w:rPr>
                <w:rFonts w:ascii="Times New Roman" w:eastAsia="Times New Roman" w:hAnsi="Times New Roman"/>
                <w:bCs/>
                <w:color w:val="333333"/>
                <w:sz w:val="18"/>
                <w:szCs w:val="18"/>
                <w:lang w:eastAsia="uk-UA"/>
              </w:rPr>
            </w:pPr>
            <w:r w:rsidRPr="00573416">
              <w:rPr>
                <w:rFonts w:ascii="Times New Roman" w:eastAsia="Times New Roman" w:hAnsi="Times New Roman"/>
                <w:bCs/>
                <w:color w:val="333333"/>
                <w:sz w:val="18"/>
                <w:szCs w:val="18"/>
                <w:lang w:eastAsia="uk-UA"/>
              </w:rPr>
              <w:lastRenderedPageBreak/>
              <w:t>24.11.2022</w:t>
            </w:r>
          </w:p>
          <w:p w:rsidR="00483CED" w:rsidRPr="00573416" w:rsidRDefault="00483CED" w:rsidP="00483CED">
            <w:pPr>
              <w:spacing w:after="0" w:line="240" w:lineRule="auto"/>
              <w:jc w:val="center"/>
              <w:rPr>
                <w:rFonts w:ascii="Times New Roman" w:eastAsia="Times New Roman" w:hAnsi="Times New Roman"/>
                <w:bCs/>
                <w:color w:val="333333"/>
                <w:sz w:val="18"/>
                <w:szCs w:val="18"/>
                <w:lang w:eastAsia="uk-UA"/>
              </w:rPr>
            </w:pPr>
            <w:r w:rsidRPr="00573416">
              <w:rPr>
                <w:rFonts w:ascii="Times New Roman" w:eastAsia="Times New Roman" w:hAnsi="Times New Roman"/>
                <w:bCs/>
                <w:color w:val="333333"/>
                <w:sz w:val="18"/>
                <w:szCs w:val="18"/>
                <w:lang w:eastAsia="uk-UA"/>
              </w:rPr>
              <w:t>№482</w:t>
            </w:r>
          </w:p>
        </w:tc>
      </w:tr>
      <w:tr w:rsidR="00483CED" w:rsidRPr="0091250F" w:rsidTr="00BF05A2">
        <w:trPr>
          <w:trHeight w:val="210"/>
          <w:jc w:val="center"/>
        </w:trPr>
        <w:tc>
          <w:tcPr>
            <w:tcW w:w="602" w:type="dxa"/>
            <w:tcBorders>
              <w:top w:val="single" w:sz="4" w:space="0" w:color="auto"/>
              <w:left w:val="outset" w:sz="6" w:space="0" w:color="auto"/>
              <w:bottom w:val="single" w:sz="4"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rsidR="00483CED" w:rsidRPr="00573416" w:rsidRDefault="00483CED" w:rsidP="00483CED">
            <w:pPr>
              <w:spacing w:after="0" w:line="240" w:lineRule="auto"/>
              <w:jc w:val="center"/>
              <w:rPr>
                <w:rFonts w:ascii="Times New Roman" w:eastAsia="Times New Roman" w:hAnsi="Times New Roman"/>
                <w:bCs/>
                <w:color w:val="333333"/>
                <w:sz w:val="18"/>
                <w:szCs w:val="18"/>
                <w:lang w:eastAsia="uk-UA"/>
              </w:rPr>
            </w:pPr>
            <w:r w:rsidRPr="00573416">
              <w:rPr>
                <w:rFonts w:ascii="Times New Roman" w:eastAsia="Times New Roman" w:hAnsi="Times New Roman"/>
                <w:bCs/>
                <w:color w:val="333333"/>
                <w:sz w:val="18"/>
                <w:szCs w:val="18"/>
                <w:lang w:eastAsia="uk-UA"/>
              </w:rPr>
              <w:t>24.11.2022</w:t>
            </w:r>
          </w:p>
          <w:p w:rsidR="00483CED" w:rsidRPr="00573416" w:rsidRDefault="00483CED" w:rsidP="00483CED">
            <w:pPr>
              <w:spacing w:after="0" w:line="240" w:lineRule="auto"/>
              <w:jc w:val="center"/>
              <w:rPr>
                <w:rFonts w:ascii="Times New Roman" w:eastAsia="Times New Roman" w:hAnsi="Times New Roman"/>
                <w:bCs/>
                <w:color w:val="333333"/>
                <w:sz w:val="18"/>
                <w:szCs w:val="18"/>
                <w:lang w:eastAsia="uk-UA"/>
              </w:rPr>
            </w:pPr>
            <w:r w:rsidRPr="00573416">
              <w:rPr>
                <w:rFonts w:ascii="Times New Roman" w:eastAsia="Times New Roman" w:hAnsi="Times New Roman"/>
                <w:bCs/>
                <w:color w:val="333333"/>
                <w:sz w:val="18"/>
                <w:szCs w:val="18"/>
                <w:lang w:eastAsia="uk-UA"/>
              </w:rPr>
              <w:t>№482</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rsidR="00483CED" w:rsidRPr="00573416" w:rsidRDefault="00483CED" w:rsidP="00483CED">
            <w:pPr>
              <w:spacing w:after="0" w:line="240" w:lineRule="auto"/>
              <w:jc w:val="center"/>
              <w:rPr>
                <w:rFonts w:ascii="Times New Roman" w:hAnsi="Times New Roman"/>
                <w:sz w:val="18"/>
                <w:szCs w:val="18"/>
              </w:rPr>
            </w:pPr>
            <w:r w:rsidRPr="00573416">
              <w:rPr>
                <w:rFonts w:ascii="Times New Roman" w:hAnsi="Times New Roman"/>
                <w:sz w:val="18"/>
                <w:szCs w:val="18"/>
              </w:rPr>
              <w:t>Медвідь Лілія</w:t>
            </w:r>
          </w:p>
          <w:p w:rsidR="00483CED" w:rsidRPr="00573416" w:rsidRDefault="00483CED" w:rsidP="00483CED">
            <w:pPr>
              <w:spacing w:after="0" w:line="240" w:lineRule="auto"/>
              <w:jc w:val="center"/>
              <w:rPr>
                <w:rFonts w:ascii="Times New Roman" w:hAnsi="Times New Roman"/>
                <w:sz w:val="18"/>
                <w:szCs w:val="18"/>
              </w:rPr>
            </w:pPr>
          </w:p>
          <w:p w:rsidR="00483CED" w:rsidRPr="00573416" w:rsidRDefault="00483CED" w:rsidP="00483CED">
            <w:pPr>
              <w:spacing w:after="0" w:line="240" w:lineRule="auto"/>
              <w:jc w:val="center"/>
              <w:rPr>
                <w:rFonts w:ascii="Times New Roman" w:hAnsi="Times New Roman"/>
                <w:sz w:val="18"/>
                <w:szCs w:val="18"/>
              </w:rPr>
            </w:pPr>
          </w:p>
          <w:p w:rsidR="00483CED" w:rsidRPr="00573416" w:rsidRDefault="00483CED" w:rsidP="00483CED">
            <w:pPr>
              <w:spacing w:after="0" w:line="240" w:lineRule="auto"/>
              <w:jc w:val="center"/>
              <w:rPr>
                <w:rFonts w:ascii="Times New Roman" w:hAnsi="Times New Roman"/>
                <w:sz w:val="18"/>
                <w:szCs w:val="18"/>
              </w:rPr>
            </w:pPr>
          </w:p>
          <w:p w:rsidR="00483CED" w:rsidRPr="00573416" w:rsidRDefault="00483CED" w:rsidP="00483CED">
            <w:pPr>
              <w:spacing w:after="0" w:line="240" w:lineRule="auto"/>
              <w:jc w:val="center"/>
              <w:rPr>
                <w:rFonts w:ascii="Times New Roman" w:hAnsi="Times New Roman"/>
                <w:sz w:val="18"/>
                <w:szCs w:val="18"/>
              </w:rPr>
            </w:pPr>
          </w:p>
          <w:p w:rsidR="00483CED" w:rsidRPr="00573416" w:rsidRDefault="00483CED" w:rsidP="00483CED">
            <w:pPr>
              <w:spacing w:after="0" w:line="240" w:lineRule="auto"/>
              <w:jc w:val="center"/>
              <w:rPr>
                <w:rFonts w:ascii="Times New Roman" w:hAnsi="Times New Roman"/>
                <w:sz w:val="18"/>
                <w:szCs w:val="18"/>
              </w:rPr>
            </w:pPr>
          </w:p>
          <w:p w:rsidR="00483CED" w:rsidRPr="00573416" w:rsidRDefault="00483CED" w:rsidP="00483CED">
            <w:pPr>
              <w:spacing w:after="0" w:line="240" w:lineRule="auto"/>
              <w:jc w:val="center"/>
              <w:rPr>
                <w:rFonts w:ascii="Times New Roman" w:hAnsi="Times New Roman"/>
                <w:sz w:val="18"/>
                <w:szCs w:val="18"/>
              </w:rPr>
            </w:pPr>
          </w:p>
          <w:p w:rsidR="00483CED" w:rsidRPr="00573416" w:rsidRDefault="00483CED" w:rsidP="00483CED">
            <w:pPr>
              <w:spacing w:after="0" w:line="240" w:lineRule="auto"/>
              <w:jc w:val="center"/>
              <w:rPr>
                <w:rFonts w:ascii="Times New Roman" w:hAnsi="Times New Roman"/>
                <w:sz w:val="18"/>
                <w:szCs w:val="18"/>
              </w:rPr>
            </w:pPr>
          </w:p>
          <w:p w:rsidR="00483CED" w:rsidRPr="00573416" w:rsidRDefault="00483CED" w:rsidP="00483CED">
            <w:pPr>
              <w:spacing w:after="0" w:line="240" w:lineRule="auto"/>
              <w:jc w:val="center"/>
              <w:rPr>
                <w:rFonts w:ascii="Times New Roman" w:hAnsi="Times New Roman"/>
                <w:sz w:val="18"/>
                <w:szCs w:val="18"/>
              </w:rPr>
            </w:pPr>
          </w:p>
          <w:p w:rsidR="00483CED" w:rsidRPr="00573416" w:rsidRDefault="00483CED" w:rsidP="00483CED">
            <w:pPr>
              <w:spacing w:after="0" w:line="240" w:lineRule="auto"/>
              <w:jc w:val="center"/>
              <w:rPr>
                <w:rFonts w:ascii="Times New Roman" w:hAnsi="Times New Roman"/>
                <w:sz w:val="18"/>
                <w:szCs w:val="18"/>
              </w:rPr>
            </w:pPr>
          </w:p>
        </w:tc>
        <w:tc>
          <w:tcPr>
            <w:tcW w:w="1545" w:type="dxa"/>
            <w:tcBorders>
              <w:top w:val="single" w:sz="4" w:space="0" w:color="auto"/>
              <w:left w:val="outset" w:sz="6" w:space="0" w:color="auto"/>
              <w:bottom w:val="single" w:sz="4" w:space="0" w:color="auto"/>
              <w:right w:val="outset" w:sz="6" w:space="0" w:color="auto"/>
            </w:tcBorders>
            <w:shd w:val="clear" w:color="auto" w:fill="FFFFFF"/>
          </w:tcPr>
          <w:p w:rsidR="00483CED" w:rsidRPr="00573416" w:rsidRDefault="00483CED" w:rsidP="00483CED">
            <w:pPr>
              <w:spacing w:after="0" w:line="240" w:lineRule="auto"/>
              <w:ind w:left="113" w:right="23" w:hanging="18"/>
              <w:rPr>
                <w:rFonts w:ascii="Times New Roman" w:hAnsi="Times New Roman"/>
                <w:sz w:val="18"/>
                <w:szCs w:val="18"/>
              </w:rPr>
            </w:pPr>
            <w:r w:rsidRPr="00573416">
              <w:rPr>
                <w:rFonts w:ascii="Times New Roman" w:hAnsi="Times New Roman"/>
                <w:sz w:val="18"/>
                <w:szCs w:val="18"/>
              </w:rPr>
              <w:t>Головний державний інспектор Козівської державної податкової інспекції ГУ ДПС у Тернопільській області на час відсутності начальника Козівської державної податкової інспекції ГУ ДПС у Тернопільській області</w:t>
            </w:r>
          </w:p>
        </w:tc>
        <w:tc>
          <w:tcPr>
            <w:tcW w:w="1857" w:type="dxa"/>
            <w:tcBorders>
              <w:top w:val="single" w:sz="4" w:space="0" w:color="auto"/>
              <w:left w:val="outset" w:sz="6" w:space="0" w:color="auto"/>
              <w:bottom w:val="single" w:sz="4" w:space="0" w:color="auto"/>
              <w:right w:val="outset" w:sz="6" w:space="0" w:color="auto"/>
            </w:tcBorders>
            <w:shd w:val="clear" w:color="auto" w:fill="FFFFFF"/>
          </w:tcPr>
          <w:p w:rsidR="00483CED" w:rsidRPr="00573416" w:rsidRDefault="00483CED" w:rsidP="00483CED">
            <w:pPr>
              <w:ind w:firstLine="567"/>
              <w:jc w:val="both"/>
              <w:rPr>
                <w:rFonts w:ascii="Times New Roman" w:hAnsi="Times New Roman"/>
                <w:sz w:val="18"/>
                <w:szCs w:val="18"/>
              </w:rPr>
            </w:pPr>
            <w:r w:rsidRPr="00573416">
              <w:rPr>
                <w:rFonts w:ascii="Times New Roman" w:hAnsi="Times New Roman"/>
                <w:sz w:val="18"/>
                <w:szCs w:val="18"/>
              </w:rPr>
              <w:t xml:space="preserve">листів про відмову у реєстрації платника єдиного податку </w:t>
            </w:r>
          </w:p>
          <w:p w:rsidR="00483CED" w:rsidRPr="00573416" w:rsidRDefault="00483CED" w:rsidP="00483CED">
            <w:pPr>
              <w:ind w:firstLine="567"/>
              <w:jc w:val="both"/>
              <w:rPr>
                <w:rFonts w:ascii="Times New Roman" w:hAnsi="Times New Roman"/>
                <w:sz w:val="18"/>
                <w:szCs w:val="18"/>
              </w:rPr>
            </w:pPr>
            <w:r w:rsidRPr="00573416">
              <w:rPr>
                <w:rFonts w:ascii="Times New Roman" w:hAnsi="Times New Roman"/>
                <w:sz w:val="18"/>
                <w:szCs w:val="18"/>
              </w:rPr>
              <w:t xml:space="preserve">витягів з реєстру платників єдиного податку </w:t>
            </w:r>
          </w:p>
          <w:p w:rsidR="00483CED" w:rsidRPr="00573416" w:rsidRDefault="00483CED" w:rsidP="00483CED">
            <w:pPr>
              <w:ind w:firstLine="567"/>
              <w:jc w:val="both"/>
              <w:rPr>
                <w:rFonts w:ascii="Times New Roman" w:hAnsi="Times New Roman"/>
                <w:sz w:val="18"/>
                <w:szCs w:val="18"/>
              </w:rPr>
            </w:pPr>
            <w:r w:rsidRPr="00573416">
              <w:rPr>
                <w:rFonts w:ascii="Times New Roman" w:hAnsi="Times New Roman"/>
                <w:sz w:val="18"/>
                <w:szCs w:val="18"/>
              </w:rPr>
              <w:t xml:space="preserve">довідок про подану декларацію про майновий стан і доходи (про сплату або відсутність податкових зобов’язань) </w:t>
            </w:r>
          </w:p>
          <w:p w:rsidR="00483CED" w:rsidRPr="00573416" w:rsidRDefault="00483CED" w:rsidP="00483CED">
            <w:pPr>
              <w:ind w:firstLine="567"/>
              <w:jc w:val="both"/>
              <w:rPr>
                <w:rFonts w:ascii="Times New Roman" w:hAnsi="Times New Roman"/>
                <w:sz w:val="18"/>
                <w:szCs w:val="18"/>
              </w:rPr>
            </w:pPr>
            <w:r w:rsidRPr="00573416">
              <w:rPr>
                <w:rFonts w:ascii="Times New Roman" w:hAnsi="Times New Roman"/>
                <w:sz w:val="18"/>
                <w:szCs w:val="18"/>
              </w:rPr>
              <w:t>довідок про доходи (довідок – підтверджень статусу податкового резидена України;</w:t>
            </w:r>
          </w:p>
          <w:p w:rsidR="00483CED" w:rsidRPr="00573416" w:rsidRDefault="00483CED" w:rsidP="00483CED">
            <w:pPr>
              <w:ind w:firstLine="567"/>
              <w:jc w:val="both"/>
              <w:rPr>
                <w:rFonts w:ascii="Times New Roman" w:hAnsi="Times New Roman"/>
                <w:sz w:val="18"/>
                <w:szCs w:val="18"/>
              </w:rPr>
            </w:pPr>
            <w:r w:rsidRPr="00573416">
              <w:rPr>
                <w:rFonts w:ascii="Times New Roman" w:hAnsi="Times New Roman"/>
                <w:sz w:val="18"/>
                <w:szCs w:val="18"/>
              </w:rPr>
              <w:t xml:space="preserve">довідок про сплачений нерезидентом в Україні податок на прибуток </w:t>
            </w:r>
            <w:r w:rsidRPr="00573416">
              <w:rPr>
                <w:rFonts w:ascii="Times New Roman" w:hAnsi="Times New Roman"/>
                <w:sz w:val="18"/>
                <w:szCs w:val="18"/>
              </w:rPr>
              <w:lastRenderedPageBreak/>
              <w:t>(доходи);</w:t>
            </w:r>
          </w:p>
          <w:p w:rsidR="00483CED" w:rsidRPr="00573416" w:rsidRDefault="00483CED" w:rsidP="00483CED">
            <w:pPr>
              <w:ind w:firstLine="709"/>
              <w:jc w:val="both"/>
              <w:rPr>
                <w:rFonts w:ascii="Times New Roman" w:hAnsi="Times New Roman"/>
                <w:sz w:val="18"/>
                <w:szCs w:val="18"/>
              </w:rPr>
            </w:pPr>
            <w:r w:rsidRPr="00573416">
              <w:rPr>
                <w:rFonts w:ascii="Times New Roman" w:hAnsi="Times New Roman"/>
                <w:sz w:val="18"/>
                <w:szCs w:val="18"/>
              </w:rPr>
              <w:t xml:space="preserve">підписання довідок-розрахунків наданих платниками єдиного внеску для пред’явлення банківським установам при наданні розрахункових документів на видачу коштів для виплати заробітної плати </w:t>
            </w:r>
          </w:p>
          <w:p w:rsidR="00483CED" w:rsidRPr="00573416" w:rsidRDefault="00483CED" w:rsidP="00483CED">
            <w:pPr>
              <w:spacing w:after="0" w:line="240" w:lineRule="auto"/>
              <w:ind w:left="82" w:right="131" w:firstLine="142"/>
              <w:jc w:val="both"/>
              <w:rPr>
                <w:rFonts w:ascii="Times New Roman" w:hAnsi="Times New Roman"/>
                <w:sz w:val="18"/>
                <w:szCs w:val="18"/>
              </w:rPr>
            </w:pPr>
          </w:p>
        </w:tc>
        <w:tc>
          <w:tcPr>
            <w:tcW w:w="2212" w:type="dxa"/>
            <w:tcBorders>
              <w:top w:val="single" w:sz="4" w:space="0" w:color="auto"/>
              <w:left w:val="outset" w:sz="6" w:space="0" w:color="auto"/>
              <w:bottom w:val="single" w:sz="4" w:space="0" w:color="auto"/>
              <w:right w:val="outset" w:sz="6" w:space="0" w:color="auto"/>
            </w:tcBorders>
            <w:shd w:val="clear" w:color="auto" w:fill="FFFFFF"/>
          </w:tcPr>
          <w:p w:rsidR="00483CED" w:rsidRPr="00573416"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r w:rsidRPr="00573416">
              <w:rPr>
                <w:rFonts w:ascii="Times New Roman" w:eastAsia="Times New Roman" w:hAnsi="Times New Roman"/>
                <w:bCs/>
                <w:color w:val="333333"/>
                <w:sz w:val="18"/>
                <w:szCs w:val="18"/>
                <w:lang w:eastAsia="uk-UA"/>
              </w:rPr>
              <w:lastRenderedPageBreak/>
              <w:t>п. 299.5 ст. 299 ПКУ</w:t>
            </w:r>
          </w:p>
          <w:p w:rsidR="00483CED" w:rsidRPr="00573416"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r w:rsidRPr="00573416">
              <w:rPr>
                <w:rFonts w:ascii="Times New Roman" w:eastAsia="Times New Roman" w:hAnsi="Times New Roman"/>
                <w:bCs/>
                <w:color w:val="333333"/>
                <w:sz w:val="18"/>
                <w:szCs w:val="18"/>
                <w:lang w:eastAsia="uk-UA"/>
              </w:rPr>
              <w:t>п. 299.9 ст. 299 ПКУ</w:t>
            </w:r>
          </w:p>
          <w:p w:rsidR="00483CED" w:rsidRPr="00573416"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r w:rsidRPr="00573416">
              <w:rPr>
                <w:rFonts w:ascii="Times New Roman" w:eastAsia="Times New Roman" w:hAnsi="Times New Roman"/>
                <w:bCs/>
                <w:color w:val="333333"/>
                <w:sz w:val="18"/>
                <w:szCs w:val="18"/>
                <w:lang w:eastAsia="uk-UA"/>
              </w:rPr>
              <w:t>п.п.179.3, п. 179.12 ст. 179 ПКУ</w:t>
            </w:r>
          </w:p>
          <w:p w:rsidR="00483CED" w:rsidRPr="00573416"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r w:rsidRPr="00573416">
              <w:rPr>
                <w:rFonts w:ascii="Times New Roman" w:eastAsia="Times New Roman" w:hAnsi="Times New Roman"/>
                <w:bCs/>
                <w:color w:val="333333"/>
                <w:sz w:val="18"/>
                <w:szCs w:val="18"/>
                <w:lang w:eastAsia="uk-UA"/>
              </w:rPr>
              <w:t xml:space="preserve">п.п. </w:t>
            </w:r>
            <w:r w:rsidRPr="00573416">
              <w:rPr>
                <w:rFonts w:ascii="Times New Roman" w:hAnsi="Times New Roman"/>
                <w:sz w:val="18"/>
                <w:szCs w:val="18"/>
              </w:rPr>
              <w:t>19</w:t>
            </w:r>
            <w:r w:rsidRPr="00573416">
              <w:rPr>
                <w:rFonts w:ascii="Times New Roman" w:hAnsi="Times New Roman"/>
                <w:sz w:val="18"/>
                <w:szCs w:val="18"/>
                <w:vertAlign w:val="superscript"/>
              </w:rPr>
              <w:t>1</w:t>
            </w:r>
            <w:r w:rsidRPr="00573416">
              <w:rPr>
                <w:rFonts w:ascii="Times New Roman" w:hAnsi="Times New Roman"/>
                <w:sz w:val="18"/>
                <w:szCs w:val="18"/>
              </w:rPr>
              <w:t>.1.3 п. 19</w:t>
            </w:r>
            <w:r w:rsidRPr="00573416">
              <w:rPr>
                <w:rFonts w:ascii="Times New Roman" w:hAnsi="Times New Roman"/>
                <w:sz w:val="18"/>
                <w:szCs w:val="18"/>
                <w:vertAlign w:val="superscript"/>
              </w:rPr>
              <w:t>1</w:t>
            </w:r>
            <w:r w:rsidRPr="00573416">
              <w:rPr>
                <w:rFonts w:ascii="Times New Roman" w:hAnsi="Times New Roman"/>
                <w:sz w:val="18"/>
                <w:szCs w:val="18"/>
              </w:rPr>
              <w:t>.1 ст. 19</w:t>
            </w:r>
            <w:r w:rsidRPr="00573416">
              <w:rPr>
                <w:rFonts w:ascii="Times New Roman" w:hAnsi="Times New Roman"/>
                <w:sz w:val="18"/>
                <w:szCs w:val="18"/>
                <w:vertAlign w:val="superscript"/>
              </w:rPr>
              <w:t>1</w:t>
            </w:r>
            <w:r w:rsidRPr="00573416">
              <w:rPr>
                <w:rFonts w:ascii="Times New Roman" w:eastAsia="Times New Roman" w:hAnsi="Times New Roman"/>
                <w:bCs/>
                <w:color w:val="333333"/>
                <w:sz w:val="18"/>
                <w:szCs w:val="18"/>
                <w:lang w:eastAsia="uk-UA"/>
              </w:rPr>
              <w:t xml:space="preserve">  п. 141.4 ст. 141, ПКУ </w:t>
            </w:r>
          </w:p>
          <w:p w:rsidR="00483CED" w:rsidRPr="00573416"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r w:rsidRPr="00573416">
              <w:rPr>
                <w:rFonts w:ascii="Times New Roman" w:hAnsi="Times New Roman"/>
                <w:sz w:val="18"/>
                <w:szCs w:val="18"/>
              </w:rPr>
              <w:t>п.п. 19</w:t>
            </w:r>
            <w:r w:rsidRPr="00573416">
              <w:rPr>
                <w:rFonts w:ascii="Times New Roman" w:hAnsi="Times New Roman"/>
                <w:sz w:val="18"/>
                <w:szCs w:val="18"/>
                <w:vertAlign w:val="superscript"/>
              </w:rPr>
              <w:t>1</w:t>
            </w:r>
            <w:r w:rsidRPr="00573416">
              <w:rPr>
                <w:rFonts w:ascii="Times New Roman" w:hAnsi="Times New Roman"/>
                <w:sz w:val="18"/>
                <w:szCs w:val="18"/>
              </w:rPr>
              <w:t>.1.3 п. 19</w:t>
            </w:r>
            <w:r w:rsidRPr="00573416">
              <w:rPr>
                <w:rFonts w:ascii="Times New Roman" w:hAnsi="Times New Roman"/>
                <w:sz w:val="18"/>
                <w:szCs w:val="18"/>
                <w:vertAlign w:val="superscript"/>
              </w:rPr>
              <w:t>1</w:t>
            </w:r>
            <w:r w:rsidRPr="00573416">
              <w:rPr>
                <w:rFonts w:ascii="Times New Roman" w:hAnsi="Times New Roman"/>
                <w:sz w:val="18"/>
                <w:szCs w:val="18"/>
              </w:rPr>
              <w:t>.1 ст. 19</w:t>
            </w:r>
            <w:r w:rsidRPr="00573416">
              <w:rPr>
                <w:rFonts w:ascii="Times New Roman" w:hAnsi="Times New Roman"/>
                <w:sz w:val="18"/>
                <w:szCs w:val="18"/>
                <w:vertAlign w:val="superscript"/>
              </w:rPr>
              <w:t>1</w:t>
            </w:r>
            <w:r w:rsidRPr="00573416">
              <w:rPr>
                <w:rFonts w:ascii="Times New Roman" w:hAnsi="Times New Roman"/>
                <w:sz w:val="18"/>
                <w:szCs w:val="18"/>
              </w:rPr>
              <w:t>,  п. 141.4 ст. 141, ПКУ</w:t>
            </w:r>
            <w:r w:rsidRPr="00573416">
              <w:rPr>
                <w:rFonts w:ascii="Times New Roman" w:eastAsia="Times New Roman" w:hAnsi="Times New Roman"/>
                <w:bCs/>
                <w:color w:val="333333"/>
                <w:sz w:val="18"/>
                <w:szCs w:val="18"/>
                <w:lang w:eastAsia="uk-UA"/>
              </w:rPr>
              <w:t xml:space="preserve"> </w:t>
            </w:r>
          </w:p>
          <w:p w:rsidR="00483CED" w:rsidRPr="00573416"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r w:rsidRPr="00573416">
              <w:rPr>
                <w:rFonts w:ascii="Times New Roman" w:eastAsia="Times New Roman" w:hAnsi="Times New Roman"/>
                <w:bCs/>
                <w:color w:val="333333"/>
                <w:sz w:val="18"/>
                <w:szCs w:val="18"/>
                <w:lang w:eastAsia="uk-UA"/>
              </w:rPr>
              <w:t>ст. 24 Закону №2464-VІ</w:t>
            </w:r>
          </w:p>
          <w:p w:rsidR="00483CED" w:rsidRPr="00573416"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p w:rsidR="00483CED" w:rsidRPr="00573416" w:rsidRDefault="00483CED" w:rsidP="00483CED">
            <w:pPr>
              <w:spacing w:after="0" w:line="240" w:lineRule="auto"/>
              <w:ind w:left="122" w:firstLine="31"/>
              <w:jc w:val="both"/>
              <w:rPr>
                <w:rFonts w:ascii="Times New Roman" w:eastAsia="Times New Roman" w:hAnsi="Times New Roman"/>
                <w:bCs/>
                <w:color w:val="333333"/>
                <w:sz w:val="18"/>
                <w:szCs w:val="18"/>
                <w:lang w:eastAsia="uk-UA"/>
              </w:rPr>
            </w:pPr>
          </w:p>
        </w:tc>
        <w:tc>
          <w:tcPr>
            <w:tcW w:w="1579" w:type="dxa"/>
            <w:tcBorders>
              <w:top w:val="single" w:sz="4" w:space="0" w:color="auto"/>
              <w:left w:val="outset" w:sz="6" w:space="0" w:color="auto"/>
              <w:bottom w:val="single" w:sz="4" w:space="0" w:color="auto"/>
              <w:right w:val="outset" w:sz="6" w:space="0" w:color="auto"/>
            </w:tcBorders>
            <w:shd w:val="clear" w:color="auto" w:fill="FFFFFF"/>
          </w:tcPr>
          <w:p w:rsidR="00483CED" w:rsidRPr="00573416" w:rsidRDefault="00483CED" w:rsidP="00483CED">
            <w:pPr>
              <w:spacing w:after="0" w:line="240" w:lineRule="auto"/>
              <w:jc w:val="center"/>
              <w:rPr>
                <w:rFonts w:ascii="Times New Roman" w:eastAsia="Times New Roman" w:hAnsi="Times New Roman"/>
                <w:bCs/>
                <w:color w:val="333333"/>
                <w:sz w:val="18"/>
                <w:szCs w:val="18"/>
                <w:lang w:eastAsia="uk-UA"/>
              </w:rPr>
            </w:pPr>
            <w:r w:rsidRPr="00573416">
              <w:rPr>
                <w:rFonts w:ascii="Times New Roman" w:eastAsia="Times New Roman" w:hAnsi="Times New Roman"/>
                <w:bCs/>
                <w:color w:val="333333"/>
                <w:sz w:val="18"/>
                <w:szCs w:val="18"/>
                <w:lang w:eastAsia="uk-UA"/>
              </w:rPr>
              <w:lastRenderedPageBreak/>
              <w:t>24.11.2022</w:t>
            </w:r>
          </w:p>
          <w:p w:rsidR="00483CED" w:rsidRPr="00573416" w:rsidRDefault="00483CED" w:rsidP="00483CED">
            <w:pPr>
              <w:spacing w:after="0" w:line="240" w:lineRule="auto"/>
              <w:jc w:val="center"/>
              <w:rPr>
                <w:rFonts w:ascii="Times New Roman" w:eastAsia="Times New Roman" w:hAnsi="Times New Roman"/>
                <w:bCs/>
                <w:color w:val="333333"/>
                <w:sz w:val="18"/>
                <w:szCs w:val="18"/>
                <w:lang w:eastAsia="uk-UA"/>
              </w:rPr>
            </w:pPr>
            <w:r w:rsidRPr="00573416">
              <w:rPr>
                <w:rFonts w:ascii="Times New Roman" w:eastAsia="Times New Roman" w:hAnsi="Times New Roman"/>
                <w:bCs/>
                <w:color w:val="333333"/>
                <w:sz w:val="18"/>
                <w:szCs w:val="18"/>
                <w:lang w:eastAsia="uk-UA"/>
              </w:rPr>
              <w:t>№482</w:t>
            </w:r>
          </w:p>
        </w:tc>
      </w:tr>
      <w:tr w:rsidR="00483CED" w:rsidRPr="0091250F" w:rsidTr="00BF05A2">
        <w:trPr>
          <w:trHeight w:val="210"/>
          <w:jc w:val="center"/>
        </w:trPr>
        <w:tc>
          <w:tcPr>
            <w:tcW w:w="602" w:type="dxa"/>
            <w:tcBorders>
              <w:top w:val="single" w:sz="4" w:space="0" w:color="auto"/>
              <w:left w:val="outset" w:sz="6" w:space="0" w:color="auto"/>
              <w:bottom w:val="single" w:sz="4"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rsidR="00483CED" w:rsidRPr="00D87DC0" w:rsidRDefault="00483CED" w:rsidP="00483CED">
            <w:pPr>
              <w:jc w:val="center"/>
              <w:rPr>
                <w:rFonts w:ascii="Times New Roman" w:hAnsi="Times New Roman"/>
                <w:sz w:val="18"/>
                <w:szCs w:val="18"/>
              </w:rPr>
            </w:pPr>
            <w:r w:rsidRPr="00D87DC0">
              <w:rPr>
                <w:rFonts w:ascii="Times New Roman" w:hAnsi="Times New Roman"/>
                <w:sz w:val="18"/>
                <w:szCs w:val="18"/>
                <w:lang w:val="en-US"/>
              </w:rPr>
              <w:t>12</w:t>
            </w:r>
            <w:r w:rsidRPr="00D87DC0">
              <w:rPr>
                <w:rFonts w:ascii="Times New Roman" w:hAnsi="Times New Roman"/>
                <w:sz w:val="18"/>
                <w:szCs w:val="18"/>
              </w:rPr>
              <w:t>.</w:t>
            </w:r>
            <w:r w:rsidRPr="00D87DC0">
              <w:rPr>
                <w:rFonts w:ascii="Times New Roman" w:hAnsi="Times New Roman"/>
                <w:sz w:val="18"/>
                <w:szCs w:val="18"/>
                <w:lang w:val="en-US"/>
              </w:rPr>
              <w:t>1</w:t>
            </w:r>
            <w:r w:rsidRPr="00D87DC0">
              <w:rPr>
                <w:rFonts w:ascii="Times New Roman" w:hAnsi="Times New Roman"/>
                <w:sz w:val="18"/>
                <w:szCs w:val="18"/>
              </w:rPr>
              <w:t>0.2022</w:t>
            </w:r>
          </w:p>
          <w:p w:rsidR="00483CED" w:rsidRPr="00D87DC0" w:rsidRDefault="00483CED" w:rsidP="00483CED">
            <w:pPr>
              <w:jc w:val="center"/>
              <w:rPr>
                <w:rFonts w:ascii="Times New Roman" w:hAnsi="Times New Roman"/>
                <w:sz w:val="18"/>
                <w:szCs w:val="18"/>
                <w:lang w:val="en-US"/>
              </w:rPr>
            </w:pPr>
            <w:r w:rsidRPr="00D87DC0">
              <w:rPr>
                <w:rFonts w:ascii="Times New Roman" w:hAnsi="Times New Roman"/>
                <w:sz w:val="18"/>
                <w:szCs w:val="18"/>
              </w:rPr>
              <w:t xml:space="preserve"> №</w:t>
            </w:r>
            <w:r w:rsidRPr="00D87DC0">
              <w:rPr>
                <w:rFonts w:ascii="Times New Roman" w:hAnsi="Times New Roman"/>
                <w:sz w:val="18"/>
                <w:szCs w:val="18"/>
                <w:lang w:val="en-US"/>
              </w:rPr>
              <w:t>408</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rsidR="00483CED" w:rsidRPr="00D53D6E" w:rsidRDefault="00483CED" w:rsidP="00483CED">
            <w:pPr>
              <w:jc w:val="center"/>
              <w:rPr>
                <w:rFonts w:ascii="Times New Roman" w:hAnsi="Times New Roman"/>
                <w:sz w:val="18"/>
                <w:szCs w:val="18"/>
                <w:lang w:eastAsia="uk-UA"/>
              </w:rPr>
            </w:pPr>
            <w:r w:rsidRPr="0019576C">
              <w:rPr>
                <w:rFonts w:ascii="Times New Roman" w:hAnsi="Times New Roman"/>
                <w:sz w:val="18"/>
                <w:szCs w:val="18"/>
                <w:lang w:eastAsia="uk-UA"/>
              </w:rPr>
              <w:t>Шаряк О.С.</w:t>
            </w:r>
            <w:r w:rsidRPr="004E0582">
              <w:rPr>
                <w:spacing w:val="-1"/>
                <w:sz w:val="28"/>
                <w:szCs w:val="28"/>
              </w:rPr>
              <w:t xml:space="preserve"> </w:t>
            </w:r>
          </w:p>
        </w:tc>
        <w:tc>
          <w:tcPr>
            <w:tcW w:w="1545" w:type="dxa"/>
            <w:tcBorders>
              <w:top w:val="single" w:sz="4" w:space="0" w:color="auto"/>
              <w:left w:val="outset" w:sz="6" w:space="0" w:color="auto"/>
              <w:bottom w:val="single" w:sz="4" w:space="0" w:color="auto"/>
              <w:right w:val="outset" w:sz="6" w:space="0" w:color="auto"/>
            </w:tcBorders>
            <w:shd w:val="clear" w:color="auto" w:fill="FFFFFF"/>
          </w:tcPr>
          <w:p w:rsidR="00483CED" w:rsidRPr="00D53D6E" w:rsidRDefault="00483CED" w:rsidP="00483CED">
            <w:pPr>
              <w:jc w:val="center"/>
              <w:rPr>
                <w:rFonts w:ascii="Times New Roman" w:hAnsi="Times New Roman"/>
                <w:sz w:val="18"/>
                <w:szCs w:val="18"/>
                <w:lang w:eastAsia="uk-UA"/>
              </w:rPr>
            </w:pPr>
            <w:r>
              <w:rPr>
                <w:rFonts w:ascii="Times New Roman" w:hAnsi="Times New Roman"/>
                <w:sz w:val="18"/>
                <w:szCs w:val="18"/>
                <w:lang w:eastAsia="uk-UA"/>
              </w:rPr>
              <w:t>ГДІ</w:t>
            </w:r>
            <w:r w:rsidRPr="00774811">
              <w:rPr>
                <w:rFonts w:ascii="Times New Roman" w:hAnsi="Times New Roman"/>
                <w:sz w:val="18"/>
                <w:szCs w:val="18"/>
                <w:lang w:eastAsia="uk-UA"/>
              </w:rPr>
              <w:t xml:space="preserve"> </w:t>
            </w:r>
            <w:r>
              <w:rPr>
                <w:rFonts w:ascii="Times New Roman" w:hAnsi="Times New Roman"/>
                <w:sz w:val="18"/>
                <w:szCs w:val="18"/>
                <w:lang w:eastAsia="uk-UA"/>
              </w:rPr>
              <w:t>Бережанської</w:t>
            </w:r>
            <w:r w:rsidRPr="00774811">
              <w:rPr>
                <w:rFonts w:ascii="Times New Roman" w:hAnsi="Times New Roman"/>
                <w:sz w:val="18"/>
                <w:szCs w:val="18"/>
                <w:lang w:eastAsia="uk-UA"/>
              </w:rPr>
              <w:t xml:space="preserve"> державної податкової інспекції </w:t>
            </w:r>
            <w:r w:rsidRPr="005B58AF">
              <w:rPr>
                <w:rFonts w:ascii="Times New Roman" w:hAnsi="Times New Roman"/>
                <w:sz w:val="18"/>
                <w:szCs w:val="18"/>
                <w:lang w:eastAsia="uk-UA"/>
              </w:rPr>
              <w:t>Головного управління</w:t>
            </w:r>
            <w:r w:rsidRPr="00774811">
              <w:rPr>
                <w:rFonts w:ascii="Times New Roman" w:hAnsi="Times New Roman"/>
                <w:sz w:val="18"/>
                <w:szCs w:val="18"/>
                <w:lang w:eastAsia="uk-UA"/>
              </w:rPr>
              <w:t xml:space="preserve"> ДПС</w:t>
            </w:r>
            <w:r w:rsidRPr="005B58AF">
              <w:rPr>
                <w:rFonts w:ascii="Times New Roman" w:hAnsi="Times New Roman"/>
                <w:sz w:val="18"/>
                <w:szCs w:val="18"/>
                <w:lang w:eastAsia="uk-UA"/>
              </w:rPr>
              <w:t xml:space="preserve"> у Тернопільській </w:t>
            </w:r>
            <w:r w:rsidRPr="00D53D6E">
              <w:rPr>
                <w:rFonts w:ascii="Times New Roman" w:hAnsi="Times New Roman"/>
                <w:sz w:val="18"/>
                <w:szCs w:val="18"/>
                <w:lang w:eastAsia="uk-UA"/>
              </w:rPr>
              <w:t>області</w:t>
            </w:r>
          </w:p>
        </w:tc>
        <w:tc>
          <w:tcPr>
            <w:tcW w:w="1857" w:type="dxa"/>
            <w:tcBorders>
              <w:top w:val="single" w:sz="4" w:space="0" w:color="auto"/>
              <w:left w:val="outset" w:sz="6" w:space="0" w:color="auto"/>
              <w:bottom w:val="single" w:sz="4" w:space="0" w:color="auto"/>
              <w:right w:val="outset" w:sz="6" w:space="0" w:color="auto"/>
            </w:tcBorders>
            <w:shd w:val="clear" w:color="auto" w:fill="FFFFFF"/>
          </w:tcPr>
          <w:p w:rsidR="00483CED" w:rsidRPr="00913D7C" w:rsidRDefault="00483CED" w:rsidP="00483CED">
            <w:pPr>
              <w:spacing w:after="0" w:line="240" w:lineRule="auto"/>
              <w:jc w:val="center"/>
              <w:rPr>
                <w:rFonts w:ascii="Times New Roman" w:hAnsi="Times New Roman"/>
                <w:sz w:val="18"/>
                <w:szCs w:val="18"/>
                <w:lang w:eastAsia="uk-UA"/>
              </w:rPr>
            </w:pPr>
            <w:r>
              <w:rPr>
                <w:rFonts w:ascii="Times New Roman" w:hAnsi="Times New Roman"/>
                <w:sz w:val="18"/>
                <w:szCs w:val="18"/>
                <w:lang w:eastAsia="uk-UA"/>
              </w:rPr>
              <w:t>П</w:t>
            </w:r>
            <w:r w:rsidRPr="00913D7C">
              <w:rPr>
                <w:rFonts w:ascii="Times New Roman" w:hAnsi="Times New Roman"/>
                <w:sz w:val="18"/>
                <w:szCs w:val="18"/>
                <w:lang w:eastAsia="uk-UA"/>
              </w:rPr>
              <w:t>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підписання довідок про 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підписання письмових повідомлень про відмову у прийнятті податкової звітності;</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підписання письмових повідомлень про визнання звітів страхувальників щодо сум нарахованого єдиного внеску на загальнообов’язкове державне соціальне страхування такими, що не подавались;</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 xml:space="preserve">підписання витягів з реєстру </w:t>
            </w:r>
            <w:r w:rsidRPr="00913D7C">
              <w:rPr>
                <w:rFonts w:ascii="Times New Roman" w:hAnsi="Times New Roman"/>
                <w:sz w:val="18"/>
                <w:szCs w:val="18"/>
                <w:lang w:eastAsia="uk-UA"/>
              </w:rPr>
              <w:lastRenderedPageBreak/>
              <w:t xml:space="preserve">страхувальників (щодо юридичної особи або відокремленого підрозділу) </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(ф. № 1-ВРС);</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 xml:space="preserve">підписання витягів з реєстру страхувальників (щодо фізичної особи – підприємця або фізичної особи, яка провадить незалежну професійну діяльність) </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(ф. № 2-ВРС);</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rsidR="00483CED" w:rsidRPr="002404F8"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підписання довідок з реєстру страхувальників (ф. № 1-ДРС)</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rsidR="00483CED" w:rsidRPr="00913D7C" w:rsidRDefault="00483CED" w:rsidP="00483CED">
            <w:pPr>
              <w:spacing w:after="0" w:line="240" w:lineRule="auto"/>
              <w:jc w:val="center"/>
              <w:rPr>
                <w:rFonts w:ascii="Times New Roman" w:hAnsi="Times New Roman"/>
                <w:sz w:val="18"/>
                <w:szCs w:val="18"/>
                <w:lang w:eastAsia="uk-UA"/>
              </w:rPr>
            </w:pPr>
            <w:r>
              <w:rPr>
                <w:rFonts w:ascii="Times New Roman" w:hAnsi="Times New Roman"/>
                <w:sz w:val="18"/>
                <w:szCs w:val="18"/>
                <w:lang w:eastAsia="uk-UA"/>
              </w:rPr>
              <w:lastRenderedPageBreak/>
              <w:t>Стаття</w:t>
            </w:r>
            <w:r w:rsidRPr="00913D7C">
              <w:rPr>
                <w:rFonts w:ascii="Times New Roman" w:hAnsi="Times New Roman"/>
                <w:sz w:val="18"/>
                <w:szCs w:val="18"/>
                <w:lang w:eastAsia="uk-UA"/>
              </w:rPr>
              <w:t> 5 Закону України від 08 липня 2010 року № 2464-VI "Про збір та облік єдиного  внеску  на  загальнообов’язкове  державне  соціальне   страхування" (далі – Закон № 2464), п. 3 розділу ІІІ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зареєстрованого в Міністерстві юстиції України 03.12.2014 за № 1553/26330 (далі – Порядок № 1162);</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абзац другий п. 64.3 ст. 64 Податкового кодексу України (далі – ПКУ), п. 3.10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 (далі – Порядок № 1588);</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п.п. 19</w:t>
            </w:r>
            <w:r w:rsidRPr="005B58AF">
              <w:rPr>
                <w:rFonts w:ascii="Times New Roman" w:hAnsi="Times New Roman"/>
                <w:sz w:val="18"/>
                <w:szCs w:val="18"/>
                <w:lang w:eastAsia="uk-UA"/>
              </w:rPr>
              <w:t>1</w:t>
            </w:r>
            <w:r w:rsidRPr="00913D7C">
              <w:rPr>
                <w:rFonts w:ascii="Times New Roman" w:hAnsi="Times New Roman"/>
                <w:sz w:val="18"/>
                <w:szCs w:val="18"/>
                <w:lang w:eastAsia="uk-UA"/>
              </w:rPr>
              <w:t>.1.3 п. 19</w:t>
            </w:r>
            <w:r w:rsidRPr="005B58AF">
              <w:rPr>
                <w:rFonts w:ascii="Times New Roman" w:hAnsi="Times New Roman"/>
                <w:sz w:val="18"/>
                <w:szCs w:val="18"/>
                <w:lang w:eastAsia="uk-UA"/>
              </w:rPr>
              <w:t>1</w:t>
            </w:r>
            <w:r w:rsidRPr="00913D7C">
              <w:rPr>
                <w:rFonts w:ascii="Times New Roman" w:hAnsi="Times New Roman"/>
                <w:sz w:val="18"/>
                <w:szCs w:val="18"/>
                <w:lang w:eastAsia="uk-UA"/>
              </w:rPr>
              <w:t xml:space="preserve">.1 </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ст. 19</w:t>
            </w:r>
            <w:r w:rsidRPr="005B58AF">
              <w:rPr>
                <w:rFonts w:ascii="Times New Roman" w:hAnsi="Times New Roman"/>
                <w:sz w:val="18"/>
                <w:szCs w:val="18"/>
                <w:lang w:eastAsia="uk-UA"/>
              </w:rPr>
              <w:t>1</w:t>
            </w:r>
            <w:r w:rsidRPr="00913D7C">
              <w:rPr>
                <w:rFonts w:ascii="Times New Roman" w:hAnsi="Times New Roman"/>
                <w:sz w:val="18"/>
                <w:szCs w:val="18"/>
                <w:lang w:eastAsia="uk-UA"/>
              </w:rPr>
              <w:t xml:space="preserve"> ПКУ;</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ст.ст. 48 та 49 ПКУ;</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ст. 6 Закону № 2464, п. 8 розділу ІІ Порядку формування та подання страхувальниками звіту щодо сум нарахованого єдиного внеску на загальнообов’язкове державне соціальне страхування, затвердженого наказом Міністерства фінансів України від 14.04.2015 № 435, зареєстрованого в Міністерстві юстиції України 23.04.2015 за № 460/26905 (далі – Порядок № 435);</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п.п. 19</w:t>
            </w:r>
            <w:r w:rsidRPr="005B58AF">
              <w:rPr>
                <w:rFonts w:ascii="Times New Roman" w:hAnsi="Times New Roman"/>
                <w:sz w:val="18"/>
                <w:szCs w:val="18"/>
                <w:lang w:eastAsia="uk-UA"/>
              </w:rPr>
              <w:t>3</w:t>
            </w:r>
            <w:r w:rsidRPr="00913D7C">
              <w:rPr>
                <w:rFonts w:ascii="Times New Roman" w:hAnsi="Times New Roman"/>
                <w:sz w:val="18"/>
                <w:szCs w:val="18"/>
                <w:lang w:eastAsia="uk-UA"/>
              </w:rPr>
              <w:t>.1.1 п. 19</w:t>
            </w:r>
            <w:r w:rsidRPr="005B58AF">
              <w:rPr>
                <w:rFonts w:ascii="Times New Roman" w:hAnsi="Times New Roman"/>
                <w:sz w:val="18"/>
                <w:szCs w:val="18"/>
                <w:lang w:eastAsia="uk-UA"/>
              </w:rPr>
              <w:t>3</w:t>
            </w:r>
            <w:r w:rsidRPr="00913D7C">
              <w:rPr>
                <w:rFonts w:ascii="Times New Roman" w:hAnsi="Times New Roman"/>
                <w:sz w:val="18"/>
                <w:szCs w:val="18"/>
                <w:lang w:eastAsia="uk-UA"/>
              </w:rPr>
              <w:t>.1 ст. 19</w:t>
            </w:r>
            <w:r w:rsidRPr="005B58AF">
              <w:rPr>
                <w:rFonts w:ascii="Times New Roman" w:hAnsi="Times New Roman"/>
                <w:sz w:val="18"/>
                <w:szCs w:val="18"/>
                <w:lang w:eastAsia="uk-UA"/>
              </w:rPr>
              <w:t>3</w:t>
            </w:r>
            <w:r w:rsidRPr="00913D7C">
              <w:rPr>
                <w:rFonts w:ascii="Times New Roman" w:hAnsi="Times New Roman"/>
                <w:sz w:val="18"/>
                <w:szCs w:val="18"/>
                <w:lang w:eastAsia="uk-UA"/>
              </w:rPr>
              <w:t xml:space="preserve"> ПКУ;</w:t>
            </w:r>
            <w:r w:rsidRPr="005B58AF">
              <w:rPr>
                <w:rFonts w:ascii="Times New Roman" w:hAnsi="Times New Roman"/>
                <w:sz w:val="18"/>
                <w:szCs w:val="18"/>
                <w:lang w:eastAsia="uk-UA"/>
              </w:rPr>
              <w:t xml:space="preserve"> </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lastRenderedPageBreak/>
              <w:t>ст. 17 Закону № 2464, п. 3 розділу ІІ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постановою правління Пенсійного фонду України від 21.07.2017 № 16-1, зареєстрованого в Міністерстві юстиції України 17.08.2017 за № 1017/30885 (далі – Порядок № 651);</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ст. 17 Закону № 2464, п. 3 розділу ІІ Порядку № 651;</w:t>
            </w:r>
          </w:p>
          <w:p w:rsidR="00483CED" w:rsidRPr="002404F8"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ст. 17 Закону № 2464, п. 7 розділу ІІ Порядку № 651</w:t>
            </w:r>
          </w:p>
        </w:tc>
        <w:tc>
          <w:tcPr>
            <w:tcW w:w="1579" w:type="dxa"/>
            <w:tcBorders>
              <w:top w:val="single" w:sz="4" w:space="0" w:color="auto"/>
              <w:left w:val="outset" w:sz="6" w:space="0" w:color="auto"/>
              <w:bottom w:val="single" w:sz="4" w:space="0" w:color="auto"/>
              <w:right w:val="outset" w:sz="6" w:space="0" w:color="auto"/>
            </w:tcBorders>
            <w:shd w:val="clear" w:color="auto" w:fill="FFFFFF"/>
          </w:tcPr>
          <w:p w:rsidR="00483CED" w:rsidRPr="00D87DC0" w:rsidRDefault="00483CED" w:rsidP="00483CED">
            <w:pPr>
              <w:jc w:val="center"/>
              <w:rPr>
                <w:rFonts w:ascii="Times New Roman" w:hAnsi="Times New Roman"/>
                <w:sz w:val="18"/>
                <w:szCs w:val="18"/>
              </w:rPr>
            </w:pPr>
            <w:r w:rsidRPr="00D87DC0">
              <w:rPr>
                <w:rFonts w:ascii="Times New Roman" w:hAnsi="Times New Roman"/>
                <w:sz w:val="18"/>
                <w:szCs w:val="18"/>
                <w:lang w:val="en-US"/>
              </w:rPr>
              <w:lastRenderedPageBreak/>
              <w:t>12</w:t>
            </w:r>
            <w:r w:rsidRPr="00D87DC0">
              <w:rPr>
                <w:rFonts w:ascii="Times New Roman" w:hAnsi="Times New Roman"/>
                <w:sz w:val="18"/>
                <w:szCs w:val="18"/>
              </w:rPr>
              <w:t>.</w:t>
            </w:r>
            <w:r w:rsidRPr="00D87DC0">
              <w:rPr>
                <w:rFonts w:ascii="Times New Roman" w:hAnsi="Times New Roman"/>
                <w:sz w:val="18"/>
                <w:szCs w:val="18"/>
                <w:lang w:val="en-US"/>
              </w:rPr>
              <w:t>1</w:t>
            </w:r>
            <w:r w:rsidRPr="00D87DC0">
              <w:rPr>
                <w:rFonts w:ascii="Times New Roman" w:hAnsi="Times New Roman"/>
                <w:sz w:val="18"/>
                <w:szCs w:val="18"/>
              </w:rPr>
              <w:t>0.2022</w:t>
            </w:r>
          </w:p>
          <w:p w:rsidR="00483CED" w:rsidRPr="00D87DC0" w:rsidRDefault="00483CED" w:rsidP="00483CED">
            <w:pPr>
              <w:jc w:val="center"/>
              <w:rPr>
                <w:rFonts w:ascii="Times New Roman" w:hAnsi="Times New Roman"/>
                <w:sz w:val="18"/>
                <w:szCs w:val="18"/>
                <w:lang w:val="en-US"/>
              </w:rPr>
            </w:pPr>
            <w:r w:rsidRPr="00D87DC0">
              <w:rPr>
                <w:rFonts w:ascii="Times New Roman" w:hAnsi="Times New Roman"/>
                <w:sz w:val="18"/>
                <w:szCs w:val="18"/>
              </w:rPr>
              <w:t xml:space="preserve"> №</w:t>
            </w:r>
            <w:r w:rsidRPr="00D87DC0">
              <w:rPr>
                <w:rFonts w:ascii="Times New Roman" w:hAnsi="Times New Roman"/>
                <w:sz w:val="18"/>
                <w:szCs w:val="18"/>
                <w:lang w:val="en-US"/>
              </w:rPr>
              <w:t>408</w:t>
            </w:r>
          </w:p>
        </w:tc>
      </w:tr>
      <w:tr w:rsidR="00483CED" w:rsidRPr="0091250F" w:rsidTr="00BF05A2">
        <w:trPr>
          <w:trHeight w:val="210"/>
          <w:jc w:val="center"/>
        </w:trPr>
        <w:tc>
          <w:tcPr>
            <w:tcW w:w="602" w:type="dxa"/>
            <w:tcBorders>
              <w:top w:val="single" w:sz="4" w:space="0" w:color="auto"/>
              <w:left w:val="outset" w:sz="6" w:space="0" w:color="auto"/>
              <w:bottom w:val="single" w:sz="4"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rsidR="00483CED" w:rsidRPr="00D87DC0" w:rsidRDefault="00483CED" w:rsidP="00483CED">
            <w:pPr>
              <w:jc w:val="center"/>
              <w:rPr>
                <w:rFonts w:ascii="Times New Roman" w:hAnsi="Times New Roman"/>
                <w:sz w:val="18"/>
                <w:szCs w:val="18"/>
              </w:rPr>
            </w:pPr>
            <w:r w:rsidRPr="00D87DC0">
              <w:rPr>
                <w:rFonts w:ascii="Times New Roman" w:hAnsi="Times New Roman"/>
                <w:sz w:val="18"/>
                <w:szCs w:val="18"/>
                <w:lang w:val="en-US"/>
              </w:rPr>
              <w:t>12</w:t>
            </w:r>
            <w:r w:rsidRPr="00D87DC0">
              <w:rPr>
                <w:rFonts w:ascii="Times New Roman" w:hAnsi="Times New Roman"/>
                <w:sz w:val="18"/>
                <w:szCs w:val="18"/>
              </w:rPr>
              <w:t>.</w:t>
            </w:r>
            <w:r w:rsidRPr="00D87DC0">
              <w:rPr>
                <w:rFonts w:ascii="Times New Roman" w:hAnsi="Times New Roman"/>
                <w:sz w:val="18"/>
                <w:szCs w:val="18"/>
                <w:lang w:val="en-US"/>
              </w:rPr>
              <w:t>1</w:t>
            </w:r>
            <w:r w:rsidRPr="00D87DC0">
              <w:rPr>
                <w:rFonts w:ascii="Times New Roman" w:hAnsi="Times New Roman"/>
                <w:sz w:val="18"/>
                <w:szCs w:val="18"/>
              </w:rPr>
              <w:t>0.2022</w:t>
            </w:r>
          </w:p>
          <w:p w:rsidR="00483CED" w:rsidRPr="00774811" w:rsidRDefault="00483CED" w:rsidP="00483CED">
            <w:pPr>
              <w:jc w:val="center"/>
              <w:rPr>
                <w:rFonts w:ascii="Times New Roman" w:hAnsi="Times New Roman"/>
                <w:sz w:val="18"/>
                <w:szCs w:val="18"/>
              </w:rPr>
            </w:pPr>
            <w:r w:rsidRPr="00D87DC0">
              <w:rPr>
                <w:rFonts w:ascii="Times New Roman" w:hAnsi="Times New Roman"/>
                <w:sz w:val="18"/>
                <w:szCs w:val="18"/>
              </w:rPr>
              <w:t xml:space="preserve"> №</w:t>
            </w:r>
            <w:r w:rsidRPr="00D87DC0">
              <w:rPr>
                <w:rFonts w:ascii="Times New Roman" w:hAnsi="Times New Roman"/>
                <w:sz w:val="18"/>
                <w:szCs w:val="18"/>
                <w:lang w:val="en-US"/>
              </w:rPr>
              <w:t>408</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rsidR="00483CED" w:rsidRPr="00D53D6E" w:rsidRDefault="00483CED" w:rsidP="00483CED">
            <w:pPr>
              <w:jc w:val="center"/>
              <w:rPr>
                <w:rFonts w:ascii="Times New Roman" w:hAnsi="Times New Roman"/>
                <w:sz w:val="18"/>
                <w:szCs w:val="18"/>
                <w:lang w:eastAsia="uk-UA"/>
              </w:rPr>
            </w:pPr>
            <w:r>
              <w:rPr>
                <w:rFonts w:ascii="Times New Roman" w:hAnsi="Times New Roman"/>
                <w:sz w:val="18"/>
                <w:szCs w:val="18"/>
                <w:lang w:eastAsia="uk-UA"/>
              </w:rPr>
              <w:t>Побурко Р.В.</w:t>
            </w:r>
          </w:p>
        </w:tc>
        <w:tc>
          <w:tcPr>
            <w:tcW w:w="1545" w:type="dxa"/>
            <w:tcBorders>
              <w:top w:val="single" w:sz="4" w:space="0" w:color="auto"/>
              <w:left w:val="outset" w:sz="6" w:space="0" w:color="auto"/>
              <w:bottom w:val="single" w:sz="4" w:space="0" w:color="auto"/>
              <w:right w:val="outset" w:sz="6" w:space="0" w:color="auto"/>
            </w:tcBorders>
            <w:shd w:val="clear" w:color="auto" w:fill="FFFFFF"/>
          </w:tcPr>
          <w:p w:rsidR="00483CED" w:rsidRPr="00D53D6E" w:rsidRDefault="00483CED" w:rsidP="00483CED">
            <w:pPr>
              <w:jc w:val="center"/>
              <w:rPr>
                <w:rFonts w:ascii="Times New Roman" w:hAnsi="Times New Roman"/>
                <w:sz w:val="18"/>
                <w:szCs w:val="18"/>
                <w:lang w:eastAsia="uk-UA"/>
              </w:rPr>
            </w:pPr>
            <w:r>
              <w:rPr>
                <w:rFonts w:ascii="Times New Roman" w:hAnsi="Times New Roman"/>
                <w:sz w:val="18"/>
                <w:szCs w:val="18"/>
                <w:lang w:eastAsia="uk-UA"/>
              </w:rPr>
              <w:t>ГДІ</w:t>
            </w:r>
            <w:r w:rsidRPr="00774811">
              <w:rPr>
                <w:rFonts w:ascii="Times New Roman" w:hAnsi="Times New Roman"/>
                <w:sz w:val="18"/>
                <w:szCs w:val="18"/>
                <w:lang w:eastAsia="uk-UA"/>
              </w:rPr>
              <w:t xml:space="preserve"> </w:t>
            </w:r>
            <w:r>
              <w:rPr>
                <w:rFonts w:ascii="Times New Roman" w:hAnsi="Times New Roman"/>
                <w:sz w:val="18"/>
                <w:szCs w:val="18"/>
                <w:lang w:eastAsia="uk-UA"/>
              </w:rPr>
              <w:t>Бучацької</w:t>
            </w:r>
            <w:r w:rsidRPr="00774811">
              <w:rPr>
                <w:rFonts w:ascii="Times New Roman" w:hAnsi="Times New Roman"/>
                <w:sz w:val="18"/>
                <w:szCs w:val="18"/>
                <w:lang w:eastAsia="uk-UA"/>
              </w:rPr>
              <w:t xml:space="preserve"> державної податкової інспекції </w:t>
            </w:r>
            <w:r w:rsidRPr="005B58AF">
              <w:rPr>
                <w:rFonts w:ascii="Times New Roman" w:hAnsi="Times New Roman"/>
                <w:sz w:val="18"/>
                <w:szCs w:val="18"/>
                <w:lang w:eastAsia="uk-UA"/>
              </w:rPr>
              <w:t>Головного управління</w:t>
            </w:r>
            <w:r w:rsidRPr="00774811">
              <w:rPr>
                <w:rFonts w:ascii="Times New Roman" w:hAnsi="Times New Roman"/>
                <w:sz w:val="18"/>
                <w:szCs w:val="18"/>
                <w:lang w:eastAsia="uk-UA"/>
              </w:rPr>
              <w:t xml:space="preserve"> ДПС</w:t>
            </w:r>
            <w:r w:rsidRPr="005B58AF">
              <w:rPr>
                <w:rFonts w:ascii="Times New Roman" w:hAnsi="Times New Roman"/>
                <w:sz w:val="18"/>
                <w:szCs w:val="18"/>
                <w:lang w:eastAsia="uk-UA"/>
              </w:rPr>
              <w:t xml:space="preserve"> у Тернопільській </w:t>
            </w:r>
            <w:r w:rsidRPr="00D53D6E">
              <w:rPr>
                <w:rFonts w:ascii="Times New Roman" w:hAnsi="Times New Roman"/>
                <w:sz w:val="18"/>
                <w:szCs w:val="18"/>
                <w:lang w:eastAsia="uk-UA"/>
              </w:rPr>
              <w:t>області</w:t>
            </w:r>
          </w:p>
        </w:tc>
        <w:tc>
          <w:tcPr>
            <w:tcW w:w="1857" w:type="dxa"/>
            <w:tcBorders>
              <w:top w:val="single" w:sz="4" w:space="0" w:color="auto"/>
              <w:left w:val="outset" w:sz="6" w:space="0" w:color="auto"/>
              <w:bottom w:val="single" w:sz="4" w:space="0" w:color="auto"/>
              <w:right w:val="outset" w:sz="6" w:space="0" w:color="auto"/>
            </w:tcBorders>
            <w:shd w:val="clear" w:color="auto" w:fill="FFFFFF"/>
          </w:tcPr>
          <w:p w:rsidR="00483CED" w:rsidRPr="00913D7C" w:rsidRDefault="00483CED" w:rsidP="00483CED">
            <w:pPr>
              <w:spacing w:after="0" w:line="240" w:lineRule="auto"/>
              <w:jc w:val="center"/>
              <w:rPr>
                <w:rFonts w:ascii="Times New Roman" w:hAnsi="Times New Roman"/>
                <w:sz w:val="18"/>
                <w:szCs w:val="18"/>
                <w:lang w:eastAsia="uk-UA"/>
              </w:rPr>
            </w:pPr>
            <w:r>
              <w:rPr>
                <w:rFonts w:ascii="Times New Roman" w:hAnsi="Times New Roman"/>
                <w:sz w:val="18"/>
                <w:szCs w:val="18"/>
                <w:lang w:eastAsia="uk-UA"/>
              </w:rPr>
              <w:t>П</w:t>
            </w:r>
            <w:r w:rsidRPr="00913D7C">
              <w:rPr>
                <w:rFonts w:ascii="Times New Roman" w:hAnsi="Times New Roman"/>
                <w:sz w:val="18"/>
                <w:szCs w:val="18"/>
                <w:lang w:eastAsia="uk-UA"/>
              </w:rPr>
              <w:t>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підписання довідок про 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підписання письмових повідомлень про відмову у прийнятті податкової звітності;</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 xml:space="preserve">підписання письмових повідомлень про визнання звітів страхувальників щодо сум нарахованого єдиного внеску на </w:t>
            </w:r>
            <w:r w:rsidRPr="00913D7C">
              <w:rPr>
                <w:rFonts w:ascii="Times New Roman" w:hAnsi="Times New Roman"/>
                <w:sz w:val="18"/>
                <w:szCs w:val="18"/>
                <w:lang w:eastAsia="uk-UA"/>
              </w:rPr>
              <w:lastRenderedPageBreak/>
              <w:t>загальнообов’язкове державне соціальне страхування такими, що не подавались;</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 xml:space="preserve">підписання витягів з реєстру страхувальників (щодо юридичної особи або відокремленого підрозділу) </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(ф. № 1-ВРС);</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 xml:space="preserve">підписання витягів з реєстру страхувальників (щодо фізичної особи – підприємця або фізичної особи, яка провадить незалежну професійну діяльність) </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(ф. № 2-ВРС);</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rsidR="00483CED" w:rsidRPr="002404F8"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підписання довідок з реєстру страхувальників (ф. № 1-ДРС)</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rsidR="00483CED" w:rsidRPr="00913D7C" w:rsidRDefault="00483CED" w:rsidP="00483CED">
            <w:pPr>
              <w:spacing w:after="0" w:line="240" w:lineRule="auto"/>
              <w:jc w:val="center"/>
              <w:rPr>
                <w:rFonts w:ascii="Times New Roman" w:hAnsi="Times New Roman"/>
                <w:sz w:val="18"/>
                <w:szCs w:val="18"/>
                <w:lang w:eastAsia="uk-UA"/>
              </w:rPr>
            </w:pPr>
            <w:r>
              <w:rPr>
                <w:rFonts w:ascii="Times New Roman" w:hAnsi="Times New Roman"/>
                <w:sz w:val="18"/>
                <w:szCs w:val="18"/>
                <w:lang w:eastAsia="uk-UA"/>
              </w:rPr>
              <w:lastRenderedPageBreak/>
              <w:t>Стаття</w:t>
            </w:r>
            <w:r w:rsidRPr="00913D7C">
              <w:rPr>
                <w:rFonts w:ascii="Times New Roman" w:hAnsi="Times New Roman"/>
                <w:sz w:val="18"/>
                <w:szCs w:val="18"/>
                <w:lang w:eastAsia="uk-UA"/>
              </w:rPr>
              <w:t> 5 Закону України від 08 липня 2010 року № 2464-VI "Про збір та облік єдиного  внеску  на  загальнообов’язкове  державне  соціальне   страхування" (далі – Закон № 2464), п. 3 розділу ІІІ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зареєстрованого в Міністерстві юстиції України 03.12.2014 за № 1553/26330 (далі – Порядок № 1162);</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абзац другий п. 64.3 ст. 64 Податкового кодексу України (далі – ПКУ), п. 3.10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 (далі – Порядок № 1588);</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п.п. 19</w:t>
            </w:r>
            <w:r w:rsidRPr="005B58AF">
              <w:rPr>
                <w:rFonts w:ascii="Times New Roman" w:hAnsi="Times New Roman"/>
                <w:sz w:val="18"/>
                <w:szCs w:val="18"/>
                <w:lang w:eastAsia="uk-UA"/>
              </w:rPr>
              <w:t>1</w:t>
            </w:r>
            <w:r w:rsidRPr="00913D7C">
              <w:rPr>
                <w:rFonts w:ascii="Times New Roman" w:hAnsi="Times New Roman"/>
                <w:sz w:val="18"/>
                <w:szCs w:val="18"/>
                <w:lang w:eastAsia="uk-UA"/>
              </w:rPr>
              <w:t>.1.3 п. 19</w:t>
            </w:r>
            <w:r w:rsidRPr="005B58AF">
              <w:rPr>
                <w:rFonts w:ascii="Times New Roman" w:hAnsi="Times New Roman"/>
                <w:sz w:val="18"/>
                <w:szCs w:val="18"/>
                <w:lang w:eastAsia="uk-UA"/>
              </w:rPr>
              <w:t>1</w:t>
            </w:r>
            <w:r w:rsidRPr="00913D7C">
              <w:rPr>
                <w:rFonts w:ascii="Times New Roman" w:hAnsi="Times New Roman"/>
                <w:sz w:val="18"/>
                <w:szCs w:val="18"/>
                <w:lang w:eastAsia="uk-UA"/>
              </w:rPr>
              <w:t xml:space="preserve">.1 </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ст. 19</w:t>
            </w:r>
            <w:r w:rsidRPr="005B58AF">
              <w:rPr>
                <w:rFonts w:ascii="Times New Roman" w:hAnsi="Times New Roman"/>
                <w:sz w:val="18"/>
                <w:szCs w:val="18"/>
                <w:lang w:eastAsia="uk-UA"/>
              </w:rPr>
              <w:t>1</w:t>
            </w:r>
            <w:r w:rsidRPr="00913D7C">
              <w:rPr>
                <w:rFonts w:ascii="Times New Roman" w:hAnsi="Times New Roman"/>
                <w:sz w:val="18"/>
                <w:szCs w:val="18"/>
                <w:lang w:eastAsia="uk-UA"/>
              </w:rPr>
              <w:t xml:space="preserve"> ПКУ;</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ст.ст. 48 та 49 ПКУ;</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 xml:space="preserve">ст. 6 Закону № 2464, п. 8 розділу ІІ Порядку формування та подання страхувальниками звіту щодо сум нарахованого єдиного внеску на </w:t>
            </w:r>
            <w:r w:rsidRPr="00913D7C">
              <w:rPr>
                <w:rFonts w:ascii="Times New Roman" w:hAnsi="Times New Roman"/>
                <w:sz w:val="18"/>
                <w:szCs w:val="18"/>
                <w:lang w:eastAsia="uk-UA"/>
              </w:rPr>
              <w:lastRenderedPageBreak/>
              <w:t>загальнообов’язкове державне соціальне страхування, затвердженого наказом Міністерства фінансів України від 14.04.2015 № 435, зареєстрованого в Міністерстві юстиції України 23.04.2015 за № 460/26905 (далі – Порядок № 435);</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п.п. 19</w:t>
            </w:r>
            <w:r w:rsidRPr="005B58AF">
              <w:rPr>
                <w:rFonts w:ascii="Times New Roman" w:hAnsi="Times New Roman"/>
                <w:sz w:val="18"/>
                <w:szCs w:val="18"/>
                <w:lang w:eastAsia="uk-UA"/>
              </w:rPr>
              <w:t>3</w:t>
            </w:r>
            <w:r w:rsidRPr="00913D7C">
              <w:rPr>
                <w:rFonts w:ascii="Times New Roman" w:hAnsi="Times New Roman"/>
                <w:sz w:val="18"/>
                <w:szCs w:val="18"/>
                <w:lang w:eastAsia="uk-UA"/>
              </w:rPr>
              <w:t>.1.1 п. 19</w:t>
            </w:r>
            <w:r w:rsidRPr="005B58AF">
              <w:rPr>
                <w:rFonts w:ascii="Times New Roman" w:hAnsi="Times New Roman"/>
                <w:sz w:val="18"/>
                <w:szCs w:val="18"/>
                <w:lang w:eastAsia="uk-UA"/>
              </w:rPr>
              <w:t>3</w:t>
            </w:r>
            <w:r w:rsidRPr="00913D7C">
              <w:rPr>
                <w:rFonts w:ascii="Times New Roman" w:hAnsi="Times New Roman"/>
                <w:sz w:val="18"/>
                <w:szCs w:val="18"/>
                <w:lang w:eastAsia="uk-UA"/>
              </w:rPr>
              <w:t>.1 ст. 19</w:t>
            </w:r>
            <w:r w:rsidRPr="005B58AF">
              <w:rPr>
                <w:rFonts w:ascii="Times New Roman" w:hAnsi="Times New Roman"/>
                <w:sz w:val="18"/>
                <w:szCs w:val="18"/>
                <w:lang w:eastAsia="uk-UA"/>
              </w:rPr>
              <w:t>3</w:t>
            </w:r>
            <w:r w:rsidRPr="00913D7C">
              <w:rPr>
                <w:rFonts w:ascii="Times New Roman" w:hAnsi="Times New Roman"/>
                <w:sz w:val="18"/>
                <w:szCs w:val="18"/>
                <w:lang w:eastAsia="uk-UA"/>
              </w:rPr>
              <w:t xml:space="preserve"> ПКУ;</w:t>
            </w:r>
            <w:r w:rsidRPr="005B58AF">
              <w:rPr>
                <w:rFonts w:ascii="Times New Roman" w:hAnsi="Times New Roman"/>
                <w:sz w:val="18"/>
                <w:szCs w:val="18"/>
                <w:lang w:eastAsia="uk-UA"/>
              </w:rPr>
              <w:t xml:space="preserve"> </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ст. 17 Закону № 2464, п. 3 розділу ІІ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постановою правління Пенсійного фонду України від 21.07.2017 № 16-1, зареєстрованого в Міністерстві юстиції України 17.08.2017 за № 1017/30885 (далі – Порядок № 651);</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ст. 17 Закону № 2464, п. 3 розділу ІІ Порядку № 651;</w:t>
            </w:r>
          </w:p>
          <w:p w:rsidR="00483CED" w:rsidRPr="002404F8"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ст. 17 Закону № 2464, п. 7 розділу ІІ Порядку № 651</w:t>
            </w:r>
          </w:p>
        </w:tc>
        <w:tc>
          <w:tcPr>
            <w:tcW w:w="1579" w:type="dxa"/>
            <w:tcBorders>
              <w:top w:val="single" w:sz="4" w:space="0" w:color="auto"/>
              <w:left w:val="outset" w:sz="6" w:space="0" w:color="auto"/>
              <w:bottom w:val="single" w:sz="4" w:space="0" w:color="auto"/>
              <w:right w:val="outset" w:sz="6" w:space="0" w:color="auto"/>
            </w:tcBorders>
            <w:shd w:val="clear" w:color="auto" w:fill="FFFFFF"/>
          </w:tcPr>
          <w:p w:rsidR="00483CED" w:rsidRPr="00D87DC0" w:rsidRDefault="00483CED" w:rsidP="00483CED">
            <w:pPr>
              <w:jc w:val="center"/>
              <w:rPr>
                <w:rFonts w:ascii="Times New Roman" w:hAnsi="Times New Roman"/>
                <w:sz w:val="18"/>
                <w:szCs w:val="18"/>
              </w:rPr>
            </w:pPr>
            <w:r w:rsidRPr="00D87DC0">
              <w:rPr>
                <w:rFonts w:ascii="Times New Roman" w:hAnsi="Times New Roman"/>
                <w:sz w:val="18"/>
                <w:szCs w:val="18"/>
                <w:lang w:val="en-US"/>
              </w:rPr>
              <w:lastRenderedPageBreak/>
              <w:t>12</w:t>
            </w:r>
            <w:r w:rsidRPr="00D87DC0">
              <w:rPr>
                <w:rFonts w:ascii="Times New Roman" w:hAnsi="Times New Roman"/>
                <w:sz w:val="18"/>
                <w:szCs w:val="18"/>
              </w:rPr>
              <w:t>.</w:t>
            </w:r>
            <w:r w:rsidRPr="00D87DC0">
              <w:rPr>
                <w:rFonts w:ascii="Times New Roman" w:hAnsi="Times New Roman"/>
                <w:sz w:val="18"/>
                <w:szCs w:val="18"/>
                <w:lang w:val="en-US"/>
              </w:rPr>
              <w:t>1</w:t>
            </w:r>
            <w:r w:rsidRPr="00D87DC0">
              <w:rPr>
                <w:rFonts w:ascii="Times New Roman" w:hAnsi="Times New Roman"/>
                <w:sz w:val="18"/>
                <w:szCs w:val="18"/>
              </w:rPr>
              <w:t>0.2022</w:t>
            </w:r>
          </w:p>
          <w:p w:rsidR="00483CED" w:rsidRPr="00774811" w:rsidRDefault="00483CED" w:rsidP="00483CED">
            <w:pPr>
              <w:jc w:val="center"/>
              <w:rPr>
                <w:rFonts w:ascii="Times New Roman" w:hAnsi="Times New Roman"/>
                <w:sz w:val="18"/>
                <w:szCs w:val="18"/>
              </w:rPr>
            </w:pPr>
            <w:r w:rsidRPr="00D87DC0">
              <w:rPr>
                <w:rFonts w:ascii="Times New Roman" w:hAnsi="Times New Roman"/>
                <w:sz w:val="18"/>
                <w:szCs w:val="18"/>
              </w:rPr>
              <w:t xml:space="preserve"> №</w:t>
            </w:r>
            <w:r w:rsidRPr="00D87DC0">
              <w:rPr>
                <w:rFonts w:ascii="Times New Roman" w:hAnsi="Times New Roman"/>
                <w:sz w:val="18"/>
                <w:szCs w:val="18"/>
                <w:lang w:val="en-US"/>
              </w:rPr>
              <w:t>408</w:t>
            </w:r>
          </w:p>
        </w:tc>
      </w:tr>
      <w:tr w:rsidR="00483CED" w:rsidRPr="0091250F" w:rsidTr="00BF05A2">
        <w:trPr>
          <w:trHeight w:val="210"/>
          <w:jc w:val="center"/>
        </w:trPr>
        <w:tc>
          <w:tcPr>
            <w:tcW w:w="602" w:type="dxa"/>
            <w:tcBorders>
              <w:top w:val="single" w:sz="4" w:space="0" w:color="auto"/>
              <w:left w:val="outset" w:sz="6" w:space="0" w:color="auto"/>
              <w:bottom w:val="single" w:sz="4"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rsidR="00483CED" w:rsidRPr="00D87DC0" w:rsidRDefault="00483CED" w:rsidP="00483CED">
            <w:pPr>
              <w:jc w:val="center"/>
              <w:rPr>
                <w:rFonts w:ascii="Times New Roman" w:hAnsi="Times New Roman"/>
                <w:sz w:val="18"/>
                <w:szCs w:val="18"/>
              </w:rPr>
            </w:pPr>
            <w:r w:rsidRPr="00D87DC0">
              <w:rPr>
                <w:rFonts w:ascii="Times New Roman" w:hAnsi="Times New Roman"/>
                <w:sz w:val="18"/>
                <w:szCs w:val="18"/>
                <w:lang w:val="en-US"/>
              </w:rPr>
              <w:t>12</w:t>
            </w:r>
            <w:r w:rsidRPr="00D87DC0">
              <w:rPr>
                <w:rFonts w:ascii="Times New Roman" w:hAnsi="Times New Roman"/>
                <w:sz w:val="18"/>
                <w:szCs w:val="18"/>
              </w:rPr>
              <w:t>.</w:t>
            </w:r>
            <w:r w:rsidRPr="00D87DC0">
              <w:rPr>
                <w:rFonts w:ascii="Times New Roman" w:hAnsi="Times New Roman"/>
                <w:sz w:val="18"/>
                <w:szCs w:val="18"/>
                <w:lang w:val="en-US"/>
              </w:rPr>
              <w:t>1</w:t>
            </w:r>
            <w:r w:rsidRPr="00D87DC0">
              <w:rPr>
                <w:rFonts w:ascii="Times New Roman" w:hAnsi="Times New Roman"/>
                <w:sz w:val="18"/>
                <w:szCs w:val="18"/>
              </w:rPr>
              <w:t>0.2022</w:t>
            </w:r>
          </w:p>
          <w:p w:rsidR="00483CED" w:rsidRPr="00774811" w:rsidRDefault="00483CED" w:rsidP="00483CED">
            <w:pPr>
              <w:jc w:val="center"/>
              <w:rPr>
                <w:rFonts w:ascii="Times New Roman" w:hAnsi="Times New Roman"/>
                <w:sz w:val="18"/>
                <w:szCs w:val="18"/>
              </w:rPr>
            </w:pPr>
            <w:r w:rsidRPr="00D87DC0">
              <w:rPr>
                <w:rFonts w:ascii="Times New Roman" w:hAnsi="Times New Roman"/>
                <w:sz w:val="18"/>
                <w:szCs w:val="18"/>
              </w:rPr>
              <w:t xml:space="preserve"> №</w:t>
            </w:r>
            <w:r w:rsidRPr="00D87DC0">
              <w:rPr>
                <w:rFonts w:ascii="Times New Roman" w:hAnsi="Times New Roman"/>
                <w:sz w:val="18"/>
                <w:szCs w:val="18"/>
                <w:lang w:val="en-US"/>
              </w:rPr>
              <w:t>408</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rsidR="00483CED" w:rsidRPr="00D53D6E" w:rsidRDefault="00483CED" w:rsidP="00483CED">
            <w:pPr>
              <w:jc w:val="center"/>
              <w:rPr>
                <w:rFonts w:ascii="Times New Roman" w:hAnsi="Times New Roman"/>
                <w:sz w:val="18"/>
                <w:szCs w:val="18"/>
                <w:lang w:eastAsia="uk-UA"/>
              </w:rPr>
            </w:pPr>
            <w:r>
              <w:rPr>
                <w:rFonts w:ascii="Times New Roman" w:hAnsi="Times New Roman"/>
                <w:sz w:val="18"/>
                <w:szCs w:val="18"/>
                <w:lang w:eastAsia="uk-UA"/>
              </w:rPr>
              <w:t>Колодницький І.М.</w:t>
            </w:r>
          </w:p>
        </w:tc>
        <w:tc>
          <w:tcPr>
            <w:tcW w:w="1545" w:type="dxa"/>
            <w:tcBorders>
              <w:top w:val="single" w:sz="4" w:space="0" w:color="auto"/>
              <w:left w:val="outset" w:sz="6" w:space="0" w:color="auto"/>
              <w:bottom w:val="single" w:sz="4" w:space="0" w:color="auto"/>
              <w:right w:val="outset" w:sz="6" w:space="0" w:color="auto"/>
            </w:tcBorders>
            <w:shd w:val="clear" w:color="auto" w:fill="FFFFFF"/>
          </w:tcPr>
          <w:p w:rsidR="00483CED" w:rsidRPr="00D53D6E" w:rsidRDefault="00483CED" w:rsidP="00483CED">
            <w:pPr>
              <w:jc w:val="center"/>
              <w:rPr>
                <w:rFonts w:ascii="Times New Roman" w:hAnsi="Times New Roman"/>
                <w:sz w:val="18"/>
                <w:szCs w:val="18"/>
                <w:lang w:eastAsia="uk-UA"/>
              </w:rPr>
            </w:pPr>
            <w:r>
              <w:rPr>
                <w:rFonts w:ascii="Times New Roman" w:hAnsi="Times New Roman"/>
                <w:sz w:val="18"/>
                <w:szCs w:val="18"/>
                <w:lang w:eastAsia="uk-UA"/>
              </w:rPr>
              <w:t>СДІ</w:t>
            </w:r>
            <w:r w:rsidRPr="00774811">
              <w:rPr>
                <w:rFonts w:ascii="Times New Roman" w:hAnsi="Times New Roman"/>
                <w:sz w:val="18"/>
                <w:szCs w:val="18"/>
                <w:lang w:eastAsia="uk-UA"/>
              </w:rPr>
              <w:t xml:space="preserve"> </w:t>
            </w:r>
            <w:r>
              <w:rPr>
                <w:rFonts w:ascii="Times New Roman" w:hAnsi="Times New Roman"/>
                <w:sz w:val="18"/>
                <w:szCs w:val="18"/>
                <w:lang w:eastAsia="uk-UA"/>
              </w:rPr>
              <w:t>Заліщицької</w:t>
            </w:r>
            <w:r w:rsidRPr="00774811">
              <w:rPr>
                <w:rFonts w:ascii="Times New Roman" w:hAnsi="Times New Roman"/>
                <w:sz w:val="18"/>
                <w:szCs w:val="18"/>
                <w:lang w:eastAsia="uk-UA"/>
              </w:rPr>
              <w:t xml:space="preserve"> державної податкової інспекції </w:t>
            </w:r>
            <w:r w:rsidRPr="005B58AF">
              <w:rPr>
                <w:rFonts w:ascii="Times New Roman" w:hAnsi="Times New Roman"/>
                <w:sz w:val="18"/>
                <w:szCs w:val="18"/>
                <w:lang w:eastAsia="uk-UA"/>
              </w:rPr>
              <w:t>Головного управління</w:t>
            </w:r>
            <w:r w:rsidRPr="00774811">
              <w:rPr>
                <w:rFonts w:ascii="Times New Roman" w:hAnsi="Times New Roman"/>
                <w:sz w:val="18"/>
                <w:szCs w:val="18"/>
                <w:lang w:eastAsia="uk-UA"/>
              </w:rPr>
              <w:t xml:space="preserve"> ДПС</w:t>
            </w:r>
            <w:r w:rsidRPr="005B58AF">
              <w:rPr>
                <w:rFonts w:ascii="Times New Roman" w:hAnsi="Times New Roman"/>
                <w:sz w:val="18"/>
                <w:szCs w:val="18"/>
                <w:lang w:eastAsia="uk-UA"/>
              </w:rPr>
              <w:t xml:space="preserve"> у Тернопільській </w:t>
            </w:r>
            <w:r w:rsidRPr="00D53D6E">
              <w:rPr>
                <w:rFonts w:ascii="Times New Roman" w:hAnsi="Times New Roman"/>
                <w:sz w:val="18"/>
                <w:szCs w:val="18"/>
                <w:lang w:eastAsia="uk-UA"/>
              </w:rPr>
              <w:t>області</w:t>
            </w:r>
          </w:p>
        </w:tc>
        <w:tc>
          <w:tcPr>
            <w:tcW w:w="1857" w:type="dxa"/>
            <w:tcBorders>
              <w:top w:val="single" w:sz="4" w:space="0" w:color="auto"/>
              <w:left w:val="outset" w:sz="6" w:space="0" w:color="auto"/>
              <w:bottom w:val="single" w:sz="4" w:space="0" w:color="auto"/>
              <w:right w:val="outset" w:sz="6" w:space="0" w:color="auto"/>
            </w:tcBorders>
            <w:shd w:val="clear" w:color="auto" w:fill="FFFFFF"/>
          </w:tcPr>
          <w:p w:rsidR="00483CED" w:rsidRPr="00913D7C" w:rsidRDefault="00483CED" w:rsidP="00483CED">
            <w:pPr>
              <w:spacing w:after="0" w:line="240" w:lineRule="auto"/>
              <w:jc w:val="center"/>
              <w:rPr>
                <w:rFonts w:ascii="Times New Roman" w:hAnsi="Times New Roman"/>
                <w:sz w:val="18"/>
                <w:szCs w:val="18"/>
                <w:lang w:eastAsia="uk-UA"/>
              </w:rPr>
            </w:pPr>
            <w:r>
              <w:rPr>
                <w:rFonts w:ascii="Times New Roman" w:hAnsi="Times New Roman"/>
                <w:sz w:val="18"/>
                <w:szCs w:val="18"/>
                <w:lang w:eastAsia="uk-UA"/>
              </w:rPr>
              <w:t>П</w:t>
            </w:r>
            <w:r w:rsidRPr="00913D7C">
              <w:rPr>
                <w:rFonts w:ascii="Times New Roman" w:hAnsi="Times New Roman"/>
                <w:sz w:val="18"/>
                <w:szCs w:val="18"/>
                <w:lang w:eastAsia="uk-UA"/>
              </w:rPr>
              <w:t>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підписання довідок про 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 xml:space="preserve">підписання листів про відмову у наданні адміністративних та інших послуг, у рамках надання яких посадовим особам надано повноваження </w:t>
            </w:r>
            <w:r w:rsidRPr="00913D7C">
              <w:rPr>
                <w:rFonts w:ascii="Times New Roman" w:hAnsi="Times New Roman"/>
                <w:sz w:val="18"/>
                <w:szCs w:val="18"/>
                <w:lang w:eastAsia="uk-UA"/>
              </w:rPr>
              <w:lastRenderedPageBreak/>
              <w:t>на підписання результатів надання таких послуг;</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підписання письмових повідомлень про відмову у прийнятті податкової звітності;</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підписання письмових повідомлень про визнання звітів страхувальників щодо сум нарахованого єдиного внеску на загальнообов’язкове державне соціальне страхування такими, що не подавались;</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 xml:space="preserve">підписання витягів з реєстру страхувальників (щодо юридичної особи або відокремленого підрозділу) </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(ф. № 1-ВРС);</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 xml:space="preserve">підписання витягів з реєстру страхувальників (щодо фізичної особи – підприємця або фізичної особи, яка провадить незалежну професійну діяльність) </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(ф. № 2-ВРС);</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rsidR="00483CED" w:rsidRPr="002404F8"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підписання довідок з реєстру страхувальників (ф. № 1-ДРС)</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rsidR="00483CED" w:rsidRPr="00913D7C" w:rsidRDefault="00483CED" w:rsidP="00483CED">
            <w:pPr>
              <w:spacing w:after="0" w:line="240" w:lineRule="auto"/>
              <w:jc w:val="center"/>
              <w:rPr>
                <w:rFonts w:ascii="Times New Roman" w:hAnsi="Times New Roman"/>
                <w:sz w:val="18"/>
                <w:szCs w:val="18"/>
                <w:lang w:eastAsia="uk-UA"/>
              </w:rPr>
            </w:pPr>
            <w:r>
              <w:rPr>
                <w:rFonts w:ascii="Times New Roman" w:hAnsi="Times New Roman"/>
                <w:sz w:val="18"/>
                <w:szCs w:val="18"/>
                <w:lang w:eastAsia="uk-UA"/>
              </w:rPr>
              <w:lastRenderedPageBreak/>
              <w:t>Стаття</w:t>
            </w:r>
            <w:r w:rsidRPr="00913D7C">
              <w:rPr>
                <w:rFonts w:ascii="Times New Roman" w:hAnsi="Times New Roman"/>
                <w:sz w:val="18"/>
                <w:szCs w:val="18"/>
                <w:lang w:eastAsia="uk-UA"/>
              </w:rPr>
              <w:t> 5 Закону України від 08 липня 2010 року № 2464-VI "Про збір та облік єдиного  внеску  на  загальнообов’язкове  державне  соціальне   страхування" (далі – Закон № 2464), п. 3 розділу ІІІ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зареєстрованого в Міністерстві юстиції України 03.12.2014 за № 1553/26330 (далі – Порядок № 1162);</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 xml:space="preserve">абзац другий п. 64.3 ст. 64 Податкового кодексу України (далі – ПКУ), п. 3.10 Порядку обліку платників податків і зборів, затвердженого наказом Міністерства фінансів України від 09.12.2011 № 1588, зареєстрованого в </w:t>
            </w:r>
            <w:r w:rsidRPr="00913D7C">
              <w:rPr>
                <w:rFonts w:ascii="Times New Roman" w:hAnsi="Times New Roman"/>
                <w:sz w:val="18"/>
                <w:szCs w:val="18"/>
                <w:lang w:eastAsia="uk-UA"/>
              </w:rPr>
              <w:lastRenderedPageBreak/>
              <w:t>Міністерстві юстиції України 29.12.2011 за № 1562/20300 (далі – Порядок № 1588);</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п.п. 19</w:t>
            </w:r>
            <w:r w:rsidRPr="005B58AF">
              <w:rPr>
                <w:rFonts w:ascii="Times New Roman" w:hAnsi="Times New Roman"/>
                <w:sz w:val="18"/>
                <w:szCs w:val="18"/>
                <w:lang w:eastAsia="uk-UA"/>
              </w:rPr>
              <w:t>1</w:t>
            </w:r>
            <w:r w:rsidRPr="00913D7C">
              <w:rPr>
                <w:rFonts w:ascii="Times New Roman" w:hAnsi="Times New Roman"/>
                <w:sz w:val="18"/>
                <w:szCs w:val="18"/>
                <w:lang w:eastAsia="uk-UA"/>
              </w:rPr>
              <w:t>.1.3 п. 19</w:t>
            </w:r>
            <w:r w:rsidRPr="005B58AF">
              <w:rPr>
                <w:rFonts w:ascii="Times New Roman" w:hAnsi="Times New Roman"/>
                <w:sz w:val="18"/>
                <w:szCs w:val="18"/>
                <w:lang w:eastAsia="uk-UA"/>
              </w:rPr>
              <w:t>1</w:t>
            </w:r>
            <w:r w:rsidRPr="00913D7C">
              <w:rPr>
                <w:rFonts w:ascii="Times New Roman" w:hAnsi="Times New Roman"/>
                <w:sz w:val="18"/>
                <w:szCs w:val="18"/>
                <w:lang w:eastAsia="uk-UA"/>
              </w:rPr>
              <w:t xml:space="preserve">.1 </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ст. 19</w:t>
            </w:r>
            <w:r w:rsidRPr="005B58AF">
              <w:rPr>
                <w:rFonts w:ascii="Times New Roman" w:hAnsi="Times New Roman"/>
                <w:sz w:val="18"/>
                <w:szCs w:val="18"/>
                <w:lang w:eastAsia="uk-UA"/>
              </w:rPr>
              <w:t>1</w:t>
            </w:r>
            <w:r w:rsidRPr="00913D7C">
              <w:rPr>
                <w:rFonts w:ascii="Times New Roman" w:hAnsi="Times New Roman"/>
                <w:sz w:val="18"/>
                <w:szCs w:val="18"/>
                <w:lang w:eastAsia="uk-UA"/>
              </w:rPr>
              <w:t xml:space="preserve"> ПКУ;</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ст.ст. 48 та 49 ПКУ;</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ст. 6 Закону № 2464, п. 8 розділу ІІ Порядку формування та подання страхувальниками звіту щодо сум нарахованого єдиного внеску на загальнообов’язкове державне соціальне страхування, затвердженого наказом Міністерства фінансів України від 14.04.2015 № 435, зареєстрованого в Міністерстві юстиції України 23.04.2015 за № 460/26905 (далі – Порядок № 435);</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п.п. 19</w:t>
            </w:r>
            <w:r w:rsidRPr="005B58AF">
              <w:rPr>
                <w:rFonts w:ascii="Times New Roman" w:hAnsi="Times New Roman"/>
                <w:sz w:val="18"/>
                <w:szCs w:val="18"/>
                <w:lang w:eastAsia="uk-UA"/>
              </w:rPr>
              <w:t>3</w:t>
            </w:r>
            <w:r w:rsidRPr="00913D7C">
              <w:rPr>
                <w:rFonts w:ascii="Times New Roman" w:hAnsi="Times New Roman"/>
                <w:sz w:val="18"/>
                <w:szCs w:val="18"/>
                <w:lang w:eastAsia="uk-UA"/>
              </w:rPr>
              <w:t>.1.1 п. 19</w:t>
            </w:r>
            <w:r w:rsidRPr="005B58AF">
              <w:rPr>
                <w:rFonts w:ascii="Times New Roman" w:hAnsi="Times New Roman"/>
                <w:sz w:val="18"/>
                <w:szCs w:val="18"/>
                <w:lang w:eastAsia="uk-UA"/>
              </w:rPr>
              <w:t>3</w:t>
            </w:r>
            <w:r w:rsidRPr="00913D7C">
              <w:rPr>
                <w:rFonts w:ascii="Times New Roman" w:hAnsi="Times New Roman"/>
                <w:sz w:val="18"/>
                <w:szCs w:val="18"/>
                <w:lang w:eastAsia="uk-UA"/>
              </w:rPr>
              <w:t>.1 ст. 19</w:t>
            </w:r>
            <w:r w:rsidRPr="005B58AF">
              <w:rPr>
                <w:rFonts w:ascii="Times New Roman" w:hAnsi="Times New Roman"/>
                <w:sz w:val="18"/>
                <w:szCs w:val="18"/>
                <w:lang w:eastAsia="uk-UA"/>
              </w:rPr>
              <w:t>3</w:t>
            </w:r>
            <w:r w:rsidRPr="00913D7C">
              <w:rPr>
                <w:rFonts w:ascii="Times New Roman" w:hAnsi="Times New Roman"/>
                <w:sz w:val="18"/>
                <w:szCs w:val="18"/>
                <w:lang w:eastAsia="uk-UA"/>
              </w:rPr>
              <w:t xml:space="preserve"> ПКУ;</w:t>
            </w:r>
            <w:r w:rsidRPr="005B58AF">
              <w:rPr>
                <w:rFonts w:ascii="Times New Roman" w:hAnsi="Times New Roman"/>
                <w:sz w:val="18"/>
                <w:szCs w:val="18"/>
                <w:lang w:eastAsia="uk-UA"/>
              </w:rPr>
              <w:t xml:space="preserve"> </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ст. 17 Закону № 2464, п. 3 розділу ІІ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постановою правління Пенсійного фонду України від 21.07.2017 № 16-1, зареєстрованого в Міністерстві юстиції України 17.08.2017 за № 1017/30885 (далі – Порядок № 651);</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ст. 17 Закону № 2464, п. 3 розділу ІІ Порядку № 651;</w:t>
            </w:r>
          </w:p>
          <w:p w:rsidR="00483CED" w:rsidRPr="002404F8"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ст. 17 Закону № 2464, п. 7 розділу ІІ Порядку № 651</w:t>
            </w:r>
          </w:p>
        </w:tc>
        <w:tc>
          <w:tcPr>
            <w:tcW w:w="1579" w:type="dxa"/>
            <w:tcBorders>
              <w:top w:val="single" w:sz="4" w:space="0" w:color="auto"/>
              <w:left w:val="outset" w:sz="6" w:space="0" w:color="auto"/>
              <w:bottom w:val="single" w:sz="4" w:space="0" w:color="auto"/>
              <w:right w:val="outset" w:sz="6" w:space="0" w:color="auto"/>
            </w:tcBorders>
            <w:shd w:val="clear" w:color="auto" w:fill="FFFFFF"/>
          </w:tcPr>
          <w:p w:rsidR="00483CED" w:rsidRPr="00D87DC0" w:rsidRDefault="00483CED" w:rsidP="00483CED">
            <w:pPr>
              <w:jc w:val="center"/>
              <w:rPr>
                <w:rFonts w:ascii="Times New Roman" w:hAnsi="Times New Roman"/>
                <w:sz w:val="18"/>
                <w:szCs w:val="18"/>
              </w:rPr>
            </w:pPr>
            <w:r w:rsidRPr="00D87DC0">
              <w:rPr>
                <w:rFonts w:ascii="Times New Roman" w:hAnsi="Times New Roman"/>
                <w:sz w:val="18"/>
                <w:szCs w:val="18"/>
                <w:lang w:val="en-US"/>
              </w:rPr>
              <w:lastRenderedPageBreak/>
              <w:t>12</w:t>
            </w:r>
            <w:r w:rsidRPr="00D87DC0">
              <w:rPr>
                <w:rFonts w:ascii="Times New Roman" w:hAnsi="Times New Roman"/>
                <w:sz w:val="18"/>
                <w:szCs w:val="18"/>
              </w:rPr>
              <w:t>.</w:t>
            </w:r>
            <w:r w:rsidRPr="00D87DC0">
              <w:rPr>
                <w:rFonts w:ascii="Times New Roman" w:hAnsi="Times New Roman"/>
                <w:sz w:val="18"/>
                <w:szCs w:val="18"/>
                <w:lang w:val="en-US"/>
              </w:rPr>
              <w:t>1</w:t>
            </w:r>
            <w:r w:rsidRPr="00D87DC0">
              <w:rPr>
                <w:rFonts w:ascii="Times New Roman" w:hAnsi="Times New Roman"/>
                <w:sz w:val="18"/>
                <w:szCs w:val="18"/>
              </w:rPr>
              <w:t>0.2022</w:t>
            </w:r>
          </w:p>
          <w:p w:rsidR="00483CED" w:rsidRPr="00774811" w:rsidRDefault="00483CED" w:rsidP="00483CED">
            <w:pPr>
              <w:jc w:val="center"/>
              <w:rPr>
                <w:rFonts w:ascii="Times New Roman" w:hAnsi="Times New Roman"/>
                <w:sz w:val="18"/>
                <w:szCs w:val="18"/>
              </w:rPr>
            </w:pPr>
            <w:r w:rsidRPr="00D87DC0">
              <w:rPr>
                <w:rFonts w:ascii="Times New Roman" w:hAnsi="Times New Roman"/>
                <w:sz w:val="18"/>
                <w:szCs w:val="18"/>
              </w:rPr>
              <w:t xml:space="preserve"> №</w:t>
            </w:r>
            <w:r w:rsidRPr="00D87DC0">
              <w:rPr>
                <w:rFonts w:ascii="Times New Roman" w:hAnsi="Times New Roman"/>
                <w:sz w:val="18"/>
                <w:szCs w:val="18"/>
                <w:lang w:val="en-US"/>
              </w:rPr>
              <w:t>408</w:t>
            </w:r>
          </w:p>
        </w:tc>
      </w:tr>
      <w:tr w:rsidR="00483CED" w:rsidRPr="0091250F" w:rsidTr="00BF05A2">
        <w:trPr>
          <w:trHeight w:val="210"/>
          <w:jc w:val="center"/>
        </w:trPr>
        <w:tc>
          <w:tcPr>
            <w:tcW w:w="602" w:type="dxa"/>
            <w:tcBorders>
              <w:top w:val="single" w:sz="4" w:space="0" w:color="auto"/>
              <w:left w:val="outset" w:sz="6" w:space="0" w:color="auto"/>
              <w:bottom w:val="single" w:sz="4"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rsidR="00483CED" w:rsidRPr="00D87DC0" w:rsidRDefault="00483CED" w:rsidP="00483CED">
            <w:pPr>
              <w:jc w:val="center"/>
              <w:rPr>
                <w:rFonts w:ascii="Times New Roman" w:hAnsi="Times New Roman"/>
                <w:sz w:val="18"/>
                <w:szCs w:val="18"/>
              </w:rPr>
            </w:pPr>
            <w:r w:rsidRPr="00D87DC0">
              <w:rPr>
                <w:rFonts w:ascii="Times New Roman" w:hAnsi="Times New Roman"/>
                <w:sz w:val="18"/>
                <w:szCs w:val="18"/>
                <w:lang w:val="en-US"/>
              </w:rPr>
              <w:t>12</w:t>
            </w:r>
            <w:r w:rsidRPr="00D87DC0">
              <w:rPr>
                <w:rFonts w:ascii="Times New Roman" w:hAnsi="Times New Roman"/>
                <w:sz w:val="18"/>
                <w:szCs w:val="18"/>
              </w:rPr>
              <w:t>.</w:t>
            </w:r>
            <w:r w:rsidRPr="00D87DC0">
              <w:rPr>
                <w:rFonts w:ascii="Times New Roman" w:hAnsi="Times New Roman"/>
                <w:sz w:val="18"/>
                <w:szCs w:val="18"/>
                <w:lang w:val="en-US"/>
              </w:rPr>
              <w:t>1</w:t>
            </w:r>
            <w:r w:rsidRPr="00D87DC0">
              <w:rPr>
                <w:rFonts w:ascii="Times New Roman" w:hAnsi="Times New Roman"/>
                <w:sz w:val="18"/>
                <w:szCs w:val="18"/>
              </w:rPr>
              <w:t>0.2022</w:t>
            </w:r>
          </w:p>
          <w:p w:rsidR="00483CED" w:rsidRPr="00774811" w:rsidRDefault="00483CED" w:rsidP="00483CED">
            <w:pPr>
              <w:jc w:val="center"/>
              <w:rPr>
                <w:rFonts w:ascii="Times New Roman" w:hAnsi="Times New Roman"/>
                <w:sz w:val="18"/>
                <w:szCs w:val="18"/>
              </w:rPr>
            </w:pPr>
            <w:r w:rsidRPr="00D87DC0">
              <w:rPr>
                <w:rFonts w:ascii="Times New Roman" w:hAnsi="Times New Roman"/>
                <w:sz w:val="18"/>
                <w:szCs w:val="18"/>
              </w:rPr>
              <w:t xml:space="preserve"> №</w:t>
            </w:r>
            <w:r w:rsidRPr="00D87DC0">
              <w:rPr>
                <w:rFonts w:ascii="Times New Roman" w:hAnsi="Times New Roman"/>
                <w:sz w:val="18"/>
                <w:szCs w:val="18"/>
                <w:lang w:val="en-US"/>
              </w:rPr>
              <w:t>408</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rsidR="00483CED" w:rsidRPr="00D53D6E" w:rsidRDefault="00483CED" w:rsidP="00483CED">
            <w:pPr>
              <w:jc w:val="center"/>
              <w:rPr>
                <w:rFonts w:ascii="Times New Roman" w:hAnsi="Times New Roman"/>
                <w:sz w:val="18"/>
                <w:szCs w:val="18"/>
                <w:lang w:eastAsia="uk-UA"/>
              </w:rPr>
            </w:pPr>
            <w:r>
              <w:rPr>
                <w:rFonts w:ascii="Times New Roman" w:hAnsi="Times New Roman"/>
                <w:sz w:val="18"/>
                <w:szCs w:val="18"/>
                <w:lang w:eastAsia="uk-UA"/>
              </w:rPr>
              <w:t>Мотиль Н.В.</w:t>
            </w:r>
          </w:p>
        </w:tc>
        <w:tc>
          <w:tcPr>
            <w:tcW w:w="1545" w:type="dxa"/>
            <w:tcBorders>
              <w:top w:val="single" w:sz="4" w:space="0" w:color="auto"/>
              <w:left w:val="outset" w:sz="6" w:space="0" w:color="auto"/>
              <w:bottom w:val="single" w:sz="4" w:space="0" w:color="auto"/>
              <w:right w:val="outset" w:sz="6" w:space="0" w:color="auto"/>
            </w:tcBorders>
            <w:shd w:val="clear" w:color="auto" w:fill="FFFFFF"/>
          </w:tcPr>
          <w:p w:rsidR="00483CED" w:rsidRPr="00D53D6E" w:rsidRDefault="00483CED" w:rsidP="00483CED">
            <w:pPr>
              <w:jc w:val="center"/>
              <w:rPr>
                <w:rFonts w:ascii="Times New Roman" w:hAnsi="Times New Roman"/>
                <w:sz w:val="18"/>
                <w:szCs w:val="18"/>
                <w:lang w:eastAsia="uk-UA"/>
              </w:rPr>
            </w:pPr>
            <w:r>
              <w:rPr>
                <w:rFonts w:ascii="Times New Roman" w:hAnsi="Times New Roman"/>
                <w:sz w:val="18"/>
                <w:szCs w:val="18"/>
                <w:lang w:eastAsia="uk-UA"/>
              </w:rPr>
              <w:t>СДІ</w:t>
            </w:r>
            <w:r w:rsidRPr="00774811">
              <w:rPr>
                <w:rFonts w:ascii="Times New Roman" w:hAnsi="Times New Roman"/>
                <w:sz w:val="18"/>
                <w:szCs w:val="18"/>
                <w:lang w:eastAsia="uk-UA"/>
              </w:rPr>
              <w:t xml:space="preserve"> </w:t>
            </w:r>
            <w:r>
              <w:rPr>
                <w:rFonts w:ascii="Times New Roman" w:hAnsi="Times New Roman"/>
                <w:sz w:val="18"/>
                <w:szCs w:val="18"/>
                <w:lang w:eastAsia="uk-UA"/>
              </w:rPr>
              <w:t>Зборівської</w:t>
            </w:r>
            <w:r w:rsidRPr="00774811">
              <w:rPr>
                <w:rFonts w:ascii="Times New Roman" w:hAnsi="Times New Roman"/>
                <w:sz w:val="18"/>
                <w:szCs w:val="18"/>
                <w:lang w:eastAsia="uk-UA"/>
              </w:rPr>
              <w:t xml:space="preserve"> державної податкової інспекції </w:t>
            </w:r>
            <w:r w:rsidRPr="005B58AF">
              <w:rPr>
                <w:rFonts w:ascii="Times New Roman" w:hAnsi="Times New Roman"/>
                <w:sz w:val="18"/>
                <w:szCs w:val="18"/>
                <w:lang w:eastAsia="uk-UA"/>
              </w:rPr>
              <w:t>Головного управління</w:t>
            </w:r>
            <w:r w:rsidRPr="00774811">
              <w:rPr>
                <w:rFonts w:ascii="Times New Roman" w:hAnsi="Times New Roman"/>
                <w:sz w:val="18"/>
                <w:szCs w:val="18"/>
                <w:lang w:eastAsia="uk-UA"/>
              </w:rPr>
              <w:t xml:space="preserve"> ДПС</w:t>
            </w:r>
            <w:r w:rsidRPr="005B58AF">
              <w:rPr>
                <w:rFonts w:ascii="Times New Roman" w:hAnsi="Times New Roman"/>
                <w:sz w:val="18"/>
                <w:szCs w:val="18"/>
                <w:lang w:eastAsia="uk-UA"/>
              </w:rPr>
              <w:t xml:space="preserve"> у Тернопільській </w:t>
            </w:r>
            <w:r w:rsidRPr="00D53D6E">
              <w:rPr>
                <w:rFonts w:ascii="Times New Roman" w:hAnsi="Times New Roman"/>
                <w:sz w:val="18"/>
                <w:szCs w:val="18"/>
                <w:lang w:eastAsia="uk-UA"/>
              </w:rPr>
              <w:t>області</w:t>
            </w:r>
          </w:p>
        </w:tc>
        <w:tc>
          <w:tcPr>
            <w:tcW w:w="1857" w:type="dxa"/>
            <w:tcBorders>
              <w:top w:val="single" w:sz="4" w:space="0" w:color="auto"/>
              <w:left w:val="outset" w:sz="6" w:space="0" w:color="auto"/>
              <w:bottom w:val="single" w:sz="4" w:space="0" w:color="auto"/>
              <w:right w:val="outset" w:sz="6" w:space="0" w:color="auto"/>
            </w:tcBorders>
            <w:shd w:val="clear" w:color="auto" w:fill="FFFFFF"/>
          </w:tcPr>
          <w:p w:rsidR="00483CED" w:rsidRPr="00913D7C" w:rsidRDefault="00483CED" w:rsidP="00483CED">
            <w:pPr>
              <w:spacing w:after="0" w:line="240" w:lineRule="auto"/>
              <w:jc w:val="center"/>
              <w:rPr>
                <w:rFonts w:ascii="Times New Roman" w:hAnsi="Times New Roman"/>
                <w:sz w:val="18"/>
                <w:szCs w:val="18"/>
                <w:lang w:eastAsia="uk-UA"/>
              </w:rPr>
            </w:pPr>
            <w:r>
              <w:rPr>
                <w:rFonts w:ascii="Times New Roman" w:hAnsi="Times New Roman"/>
                <w:sz w:val="18"/>
                <w:szCs w:val="18"/>
                <w:lang w:eastAsia="uk-UA"/>
              </w:rPr>
              <w:t>П</w:t>
            </w:r>
            <w:r w:rsidRPr="00913D7C">
              <w:rPr>
                <w:rFonts w:ascii="Times New Roman" w:hAnsi="Times New Roman"/>
                <w:sz w:val="18"/>
                <w:szCs w:val="18"/>
                <w:lang w:eastAsia="uk-UA"/>
              </w:rPr>
              <w:t>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 xml:space="preserve">підписання довідок про взяття на облік платників податків, відомості щодо яких не </w:t>
            </w:r>
            <w:r w:rsidRPr="00913D7C">
              <w:rPr>
                <w:rFonts w:ascii="Times New Roman" w:hAnsi="Times New Roman"/>
                <w:sz w:val="18"/>
                <w:szCs w:val="18"/>
                <w:lang w:eastAsia="uk-UA"/>
              </w:rPr>
              <w:lastRenderedPageBreak/>
              <w:t>підлягають включенню до Єдиного державного реєстру юридичних осіб та фізичних осіб – підприємців (ф. № 34-ОПП);</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підписання письмових повідомлень про відмову у прийнятті податкової звітності;</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підписання письмових повідомлень про визнання звітів страхувальників щодо сум нарахованого єдиного внеску на загальнообов’язкове державне соціальне страхування такими, що не подавались;</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 xml:space="preserve">підписання витягів з реєстру страхувальників (щодо юридичної особи або відокремленого підрозділу) </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(ф. № 1-ВРС);</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 xml:space="preserve">підписання витягів з реєстру страхувальників (щодо фізичної особи – підприємця або фізичної особи, яка провадить незалежну професійну діяльність) </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(ф. № 2-ВРС);</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rsidR="00483CED" w:rsidRPr="002404F8"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підписання довідок з реєстру страхувальників (ф. № 1-ДРС)</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rsidR="00483CED" w:rsidRPr="00913D7C" w:rsidRDefault="00483CED" w:rsidP="00483CED">
            <w:pPr>
              <w:spacing w:after="0" w:line="240" w:lineRule="auto"/>
              <w:jc w:val="center"/>
              <w:rPr>
                <w:rFonts w:ascii="Times New Roman" w:hAnsi="Times New Roman"/>
                <w:sz w:val="18"/>
                <w:szCs w:val="18"/>
                <w:lang w:eastAsia="uk-UA"/>
              </w:rPr>
            </w:pPr>
            <w:r>
              <w:rPr>
                <w:rFonts w:ascii="Times New Roman" w:hAnsi="Times New Roman"/>
                <w:sz w:val="18"/>
                <w:szCs w:val="18"/>
                <w:lang w:eastAsia="uk-UA"/>
              </w:rPr>
              <w:lastRenderedPageBreak/>
              <w:t>Стаття</w:t>
            </w:r>
            <w:r w:rsidRPr="00913D7C">
              <w:rPr>
                <w:rFonts w:ascii="Times New Roman" w:hAnsi="Times New Roman"/>
                <w:sz w:val="18"/>
                <w:szCs w:val="18"/>
                <w:lang w:eastAsia="uk-UA"/>
              </w:rPr>
              <w:t xml:space="preserve"> 5 Закону України від 08 липня 2010 року № 2464-VI "Про збір та облік єдиного  внеску  на  загальнообов’язкове  державне  соціальне   страхування" (далі – Закон № 2464), п. 3 розділу ІІІ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зареєстрованого в </w:t>
            </w:r>
            <w:r w:rsidRPr="00913D7C">
              <w:rPr>
                <w:rFonts w:ascii="Times New Roman" w:hAnsi="Times New Roman"/>
                <w:sz w:val="18"/>
                <w:szCs w:val="18"/>
                <w:lang w:eastAsia="uk-UA"/>
              </w:rPr>
              <w:lastRenderedPageBreak/>
              <w:t>Міністерстві юстиції України 03.12.2014 за № 1553/26330 (далі – Порядок № 1162);</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абзац другий п. 64.3 ст. 64 Податкового кодексу України (далі – ПКУ), п. 3.10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 (далі – Порядок № 1588);</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п.п. 19</w:t>
            </w:r>
            <w:r w:rsidRPr="005B58AF">
              <w:rPr>
                <w:rFonts w:ascii="Times New Roman" w:hAnsi="Times New Roman"/>
                <w:sz w:val="18"/>
                <w:szCs w:val="18"/>
                <w:lang w:eastAsia="uk-UA"/>
              </w:rPr>
              <w:t>1</w:t>
            </w:r>
            <w:r w:rsidRPr="00913D7C">
              <w:rPr>
                <w:rFonts w:ascii="Times New Roman" w:hAnsi="Times New Roman"/>
                <w:sz w:val="18"/>
                <w:szCs w:val="18"/>
                <w:lang w:eastAsia="uk-UA"/>
              </w:rPr>
              <w:t>.1.3 п. 19</w:t>
            </w:r>
            <w:r w:rsidRPr="005B58AF">
              <w:rPr>
                <w:rFonts w:ascii="Times New Roman" w:hAnsi="Times New Roman"/>
                <w:sz w:val="18"/>
                <w:szCs w:val="18"/>
                <w:lang w:eastAsia="uk-UA"/>
              </w:rPr>
              <w:t>1</w:t>
            </w:r>
            <w:r w:rsidRPr="00913D7C">
              <w:rPr>
                <w:rFonts w:ascii="Times New Roman" w:hAnsi="Times New Roman"/>
                <w:sz w:val="18"/>
                <w:szCs w:val="18"/>
                <w:lang w:eastAsia="uk-UA"/>
              </w:rPr>
              <w:t xml:space="preserve">.1 </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ст. 19</w:t>
            </w:r>
            <w:r w:rsidRPr="005B58AF">
              <w:rPr>
                <w:rFonts w:ascii="Times New Roman" w:hAnsi="Times New Roman"/>
                <w:sz w:val="18"/>
                <w:szCs w:val="18"/>
                <w:lang w:eastAsia="uk-UA"/>
              </w:rPr>
              <w:t>1</w:t>
            </w:r>
            <w:r w:rsidRPr="00913D7C">
              <w:rPr>
                <w:rFonts w:ascii="Times New Roman" w:hAnsi="Times New Roman"/>
                <w:sz w:val="18"/>
                <w:szCs w:val="18"/>
                <w:lang w:eastAsia="uk-UA"/>
              </w:rPr>
              <w:t xml:space="preserve"> ПКУ;</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ст.ст. 48 та 49 ПКУ;</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ст. 6 Закону № 2464, п. 8 розділу ІІ Порядку формування та подання страхувальниками звіту щодо сум нарахованого єдиного внеску на загальнообов’язкове державне соціальне страхування, затвердженого наказом Міністерства фінансів України від 14.04.2015 № 435, зареєстрованого в Міністерстві юстиції України 23.04.2015 за № 460/26905 (далі – Порядок № 435);</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п.п. 19</w:t>
            </w:r>
            <w:r w:rsidRPr="005B58AF">
              <w:rPr>
                <w:rFonts w:ascii="Times New Roman" w:hAnsi="Times New Roman"/>
                <w:sz w:val="18"/>
                <w:szCs w:val="18"/>
                <w:lang w:eastAsia="uk-UA"/>
              </w:rPr>
              <w:t>3</w:t>
            </w:r>
            <w:r w:rsidRPr="00913D7C">
              <w:rPr>
                <w:rFonts w:ascii="Times New Roman" w:hAnsi="Times New Roman"/>
                <w:sz w:val="18"/>
                <w:szCs w:val="18"/>
                <w:lang w:eastAsia="uk-UA"/>
              </w:rPr>
              <w:t>.1.1 п. 19</w:t>
            </w:r>
            <w:r w:rsidRPr="005B58AF">
              <w:rPr>
                <w:rFonts w:ascii="Times New Roman" w:hAnsi="Times New Roman"/>
                <w:sz w:val="18"/>
                <w:szCs w:val="18"/>
                <w:lang w:eastAsia="uk-UA"/>
              </w:rPr>
              <w:t>3</w:t>
            </w:r>
            <w:r w:rsidRPr="00913D7C">
              <w:rPr>
                <w:rFonts w:ascii="Times New Roman" w:hAnsi="Times New Roman"/>
                <w:sz w:val="18"/>
                <w:szCs w:val="18"/>
                <w:lang w:eastAsia="uk-UA"/>
              </w:rPr>
              <w:t>.1 ст. 19</w:t>
            </w:r>
            <w:r w:rsidRPr="005B58AF">
              <w:rPr>
                <w:rFonts w:ascii="Times New Roman" w:hAnsi="Times New Roman"/>
                <w:sz w:val="18"/>
                <w:szCs w:val="18"/>
                <w:lang w:eastAsia="uk-UA"/>
              </w:rPr>
              <w:t>3</w:t>
            </w:r>
            <w:r w:rsidRPr="00913D7C">
              <w:rPr>
                <w:rFonts w:ascii="Times New Roman" w:hAnsi="Times New Roman"/>
                <w:sz w:val="18"/>
                <w:szCs w:val="18"/>
                <w:lang w:eastAsia="uk-UA"/>
              </w:rPr>
              <w:t xml:space="preserve"> ПКУ;</w:t>
            </w:r>
            <w:r w:rsidRPr="005B58AF">
              <w:rPr>
                <w:rFonts w:ascii="Times New Roman" w:hAnsi="Times New Roman"/>
                <w:sz w:val="18"/>
                <w:szCs w:val="18"/>
                <w:lang w:eastAsia="uk-UA"/>
              </w:rPr>
              <w:t xml:space="preserve"> </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ст. 17 Закону № 2464, п. 3 розділу ІІ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постановою правління Пенсійного фонду України від 21.07.2017 № 16-1, зареєстрованого в Міністерстві юстиції України 17.08.2017 за № 1017/30885 (далі – Порядок № 651);</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ст. 17 Закону № 2464, п. 3 розділу ІІ Порядку № 651;</w:t>
            </w:r>
          </w:p>
          <w:p w:rsidR="00483CED" w:rsidRPr="002404F8"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ст. 17 Закону № 2464, п. 7 розділу ІІ Порядку № 651</w:t>
            </w:r>
          </w:p>
        </w:tc>
        <w:tc>
          <w:tcPr>
            <w:tcW w:w="1579" w:type="dxa"/>
            <w:tcBorders>
              <w:top w:val="single" w:sz="4" w:space="0" w:color="auto"/>
              <w:left w:val="outset" w:sz="6" w:space="0" w:color="auto"/>
              <w:bottom w:val="single" w:sz="4" w:space="0" w:color="auto"/>
              <w:right w:val="outset" w:sz="6" w:space="0" w:color="auto"/>
            </w:tcBorders>
            <w:shd w:val="clear" w:color="auto" w:fill="FFFFFF"/>
          </w:tcPr>
          <w:p w:rsidR="00483CED" w:rsidRPr="00D87DC0" w:rsidRDefault="00483CED" w:rsidP="00483CED">
            <w:pPr>
              <w:jc w:val="center"/>
              <w:rPr>
                <w:rFonts w:ascii="Times New Roman" w:hAnsi="Times New Roman"/>
                <w:sz w:val="18"/>
                <w:szCs w:val="18"/>
              </w:rPr>
            </w:pPr>
            <w:r w:rsidRPr="00D87DC0">
              <w:rPr>
                <w:rFonts w:ascii="Times New Roman" w:hAnsi="Times New Roman"/>
                <w:sz w:val="18"/>
                <w:szCs w:val="18"/>
                <w:lang w:val="en-US"/>
              </w:rPr>
              <w:lastRenderedPageBreak/>
              <w:t>12</w:t>
            </w:r>
            <w:r w:rsidRPr="00D87DC0">
              <w:rPr>
                <w:rFonts w:ascii="Times New Roman" w:hAnsi="Times New Roman"/>
                <w:sz w:val="18"/>
                <w:szCs w:val="18"/>
              </w:rPr>
              <w:t>.</w:t>
            </w:r>
            <w:r w:rsidRPr="00D87DC0">
              <w:rPr>
                <w:rFonts w:ascii="Times New Roman" w:hAnsi="Times New Roman"/>
                <w:sz w:val="18"/>
                <w:szCs w:val="18"/>
                <w:lang w:val="en-US"/>
              </w:rPr>
              <w:t>1</w:t>
            </w:r>
            <w:r w:rsidRPr="00D87DC0">
              <w:rPr>
                <w:rFonts w:ascii="Times New Roman" w:hAnsi="Times New Roman"/>
                <w:sz w:val="18"/>
                <w:szCs w:val="18"/>
              </w:rPr>
              <w:t>0.2022</w:t>
            </w:r>
          </w:p>
          <w:p w:rsidR="00483CED" w:rsidRPr="00774811" w:rsidRDefault="00483CED" w:rsidP="00483CED">
            <w:pPr>
              <w:jc w:val="center"/>
              <w:rPr>
                <w:rFonts w:ascii="Times New Roman" w:hAnsi="Times New Roman"/>
                <w:sz w:val="18"/>
                <w:szCs w:val="18"/>
              </w:rPr>
            </w:pPr>
            <w:r w:rsidRPr="00D87DC0">
              <w:rPr>
                <w:rFonts w:ascii="Times New Roman" w:hAnsi="Times New Roman"/>
                <w:sz w:val="18"/>
                <w:szCs w:val="18"/>
              </w:rPr>
              <w:t xml:space="preserve"> №</w:t>
            </w:r>
            <w:r w:rsidRPr="00D87DC0">
              <w:rPr>
                <w:rFonts w:ascii="Times New Roman" w:hAnsi="Times New Roman"/>
                <w:sz w:val="18"/>
                <w:szCs w:val="18"/>
                <w:lang w:val="en-US"/>
              </w:rPr>
              <w:t>408</w:t>
            </w:r>
          </w:p>
        </w:tc>
      </w:tr>
      <w:tr w:rsidR="00483CED" w:rsidRPr="0091250F" w:rsidTr="00BF05A2">
        <w:trPr>
          <w:trHeight w:val="210"/>
          <w:jc w:val="center"/>
        </w:trPr>
        <w:tc>
          <w:tcPr>
            <w:tcW w:w="602" w:type="dxa"/>
            <w:tcBorders>
              <w:top w:val="single" w:sz="4" w:space="0" w:color="auto"/>
              <w:left w:val="outset" w:sz="6" w:space="0" w:color="auto"/>
              <w:bottom w:val="single" w:sz="4"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rsidR="00483CED" w:rsidRPr="00D87DC0" w:rsidRDefault="00483CED" w:rsidP="00483CED">
            <w:pPr>
              <w:jc w:val="center"/>
              <w:rPr>
                <w:rFonts w:ascii="Times New Roman" w:hAnsi="Times New Roman"/>
                <w:sz w:val="18"/>
                <w:szCs w:val="18"/>
              </w:rPr>
            </w:pPr>
            <w:r w:rsidRPr="00D87DC0">
              <w:rPr>
                <w:rFonts w:ascii="Times New Roman" w:hAnsi="Times New Roman"/>
                <w:sz w:val="18"/>
                <w:szCs w:val="18"/>
                <w:lang w:val="en-US"/>
              </w:rPr>
              <w:t>12</w:t>
            </w:r>
            <w:r w:rsidRPr="00D87DC0">
              <w:rPr>
                <w:rFonts w:ascii="Times New Roman" w:hAnsi="Times New Roman"/>
                <w:sz w:val="18"/>
                <w:szCs w:val="18"/>
              </w:rPr>
              <w:t>.</w:t>
            </w:r>
            <w:r w:rsidRPr="00D87DC0">
              <w:rPr>
                <w:rFonts w:ascii="Times New Roman" w:hAnsi="Times New Roman"/>
                <w:sz w:val="18"/>
                <w:szCs w:val="18"/>
                <w:lang w:val="en-US"/>
              </w:rPr>
              <w:t>1</w:t>
            </w:r>
            <w:r w:rsidRPr="00D87DC0">
              <w:rPr>
                <w:rFonts w:ascii="Times New Roman" w:hAnsi="Times New Roman"/>
                <w:sz w:val="18"/>
                <w:szCs w:val="18"/>
              </w:rPr>
              <w:t>0.2022</w:t>
            </w:r>
          </w:p>
          <w:p w:rsidR="00483CED" w:rsidRPr="00774811" w:rsidRDefault="00483CED" w:rsidP="00483CED">
            <w:pPr>
              <w:jc w:val="center"/>
              <w:rPr>
                <w:rFonts w:ascii="Times New Roman" w:hAnsi="Times New Roman"/>
                <w:sz w:val="18"/>
                <w:szCs w:val="18"/>
              </w:rPr>
            </w:pPr>
            <w:r w:rsidRPr="00D87DC0">
              <w:rPr>
                <w:rFonts w:ascii="Times New Roman" w:hAnsi="Times New Roman"/>
                <w:sz w:val="18"/>
                <w:szCs w:val="18"/>
              </w:rPr>
              <w:t xml:space="preserve"> №</w:t>
            </w:r>
            <w:r w:rsidRPr="00D87DC0">
              <w:rPr>
                <w:rFonts w:ascii="Times New Roman" w:hAnsi="Times New Roman"/>
                <w:sz w:val="18"/>
                <w:szCs w:val="18"/>
                <w:lang w:val="en-US"/>
              </w:rPr>
              <w:t>408</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rsidR="00483CED" w:rsidRPr="00D53D6E" w:rsidRDefault="00483CED" w:rsidP="00483CED">
            <w:pPr>
              <w:jc w:val="center"/>
              <w:rPr>
                <w:rFonts w:ascii="Times New Roman" w:hAnsi="Times New Roman"/>
                <w:sz w:val="18"/>
                <w:szCs w:val="18"/>
                <w:lang w:eastAsia="uk-UA"/>
              </w:rPr>
            </w:pPr>
            <w:r>
              <w:rPr>
                <w:rFonts w:ascii="Times New Roman" w:hAnsi="Times New Roman"/>
                <w:sz w:val="18"/>
                <w:szCs w:val="18"/>
                <w:lang w:eastAsia="uk-UA"/>
              </w:rPr>
              <w:t>Ботюк О.Ю.</w:t>
            </w:r>
          </w:p>
        </w:tc>
        <w:tc>
          <w:tcPr>
            <w:tcW w:w="1545" w:type="dxa"/>
            <w:tcBorders>
              <w:top w:val="single" w:sz="4" w:space="0" w:color="auto"/>
              <w:left w:val="outset" w:sz="6" w:space="0" w:color="auto"/>
              <w:bottom w:val="single" w:sz="4" w:space="0" w:color="auto"/>
              <w:right w:val="outset" w:sz="6" w:space="0" w:color="auto"/>
            </w:tcBorders>
            <w:shd w:val="clear" w:color="auto" w:fill="FFFFFF"/>
          </w:tcPr>
          <w:p w:rsidR="00483CED" w:rsidRPr="00D53D6E" w:rsidRDefault="00483CED" w:rsidP="00483CED">
            <w:pPr>
              <w:jc w:val="center"/>
              <w:rPr>
                <w:rFonts w:ascii="Times New Roman" w:hAnsi="Times New Roman"/>
                <w:sz w:val="18"/>
                <w:szCs w:val="18"/>
                <w:lang w:eastAsia="uk-UA"/>
              </w:rPr>
            </w:pPr>
            <w:r>
              <w:rPr>
                <w:rFonts w:ascii="Times New Roman" w:hAnsi="Times New Roman"/>
                <w:sz w:val="18"/>
                <w:szCs w:val="18"/>
                <w:lang w:eastAsia="uk-UA"/>
              </w:rPr>
              <w:t>ГДІ</w:t>
            </w:r>
            <w:r w:rsidRPr="00774811">
              <w:rPr>
                <w:rFonts w:ascii="Times New Roman" w:hAnsi="Times New Roman"/>
                <w:sz w:val="18"/>
                <w:szCs w:val="18"/>
                <w:lang w:eastAsia="uk-UA"/>
              </w:rPr>
              <w:t xml:space="preserve"> </w:t>
            </w:r>
            <w:r>
              <w:rPr>
                <w:rFonts w:ascii="Times New Roman" w:hAnsi="Times New Roman"/>
                <w:sz w:val="18"/>
                <w:szCs w:val="18"/>
                <w:lang w:eastAsia="uk-UA"/>
              </w:rPr>
              <w:t xml:space="preserve">Монастириської </w:t>
            </w:r>
            <w:r w:rsidRPr="00774811">
              <w:rPr>
                <w:rFonts w:ascii="Times New Roman" w:hAnsi="Times New Roman"/>
                <w:sz w:val="18"/>
                <w:szCs w:val="18"/>
                <w:lang w:eastAsia="uk-UA"/>
              </w:rPr>
              <w:t xml:space="preserve">державної податкової </w:t>
            </w:r>
            <w:r w:rsidRPr="00774811">
              <w:rPr>
                <w:rFonts w:ascii="Times New Roman" w:hAnsi="Times New Roman"/>
                <w:sz w:val="18"/>
                <w:szCs w:val="18"/>
                <w:lang w:eastAsia="uk-UA"/>
              </w:rPr>
              <w:lastRenderedPageBreak/>
              <w:t xml:space="preserve">інспекції </w:t>
            </w:r>
            <w:r w:rsidRPr="005B58AF">
              <w:rPr>
                <w:rFonts w:ascii="Times New Roman" w:hAnsi="Times New Roman"/>
                <w:sz w:val="18"/>
                <w:szCs w:val="18"/>
                <w:lang w:eastAsia="uk-UA"/>
              </w:rPr>
              <w:t>Головного управління</w:t>
            </w:r>
            <w:r w:rsidRPr="00774811">
              <w:rPr>
                <w:rFonts w:ascii="Times New Roman" w:hAnsi="Times New Roman"/>
                <w:sz w:val="18"/>
                <w:szCs w:val="18"/>
                <w:lang w:eastAsia="uk-UA"/>
              </w:rPr>
              <w:t xml:space="preserve"> ДПС</w:t>
            </w:r>
            <w:r w:rsidRPr="005B58AF">
              <w:rPr>
                <w:rFonts w:ascii="Times New Roman" w:hAnsi="Times New Roman"/>
                <w:sz w:val="18"/>
                <w:szCs w:val="18"/>
                <w:lang w:eastAsia="uk-UA"/>
              </w:rPr>
              <w:t xml:space="preserve"> у Тернопільській </w:t>
            </w:r>
            <w:r w:rsidRPr="00D53D6E">
              <w:rPr>
                <w:rFonts w:ascii="Times New Roman" w:hAnsi="Times New Roman"/>
                <w:sz w:val="18"/>
                <w:szCs w:val="18"/>
                <w:lang w:eastAsia="uk-UA"/>
              </w:rPr>
              <w:t>області</w:t>
            </w:r>
          </w:p>
        </w:tc>
        <w:tc>
          <w:tcPr>
            <w:tcW w:w="1857" w:type="dxa"/>
            <w:tcBorders>
              <w:top w:val="single" w:sz="4" w:space="0" w:color="auto"/>
              <w:left w:val="outset" w:sz="6" w:space="0" w:color="auto"/>
              <w:bottom w:val="single" w:sz="4" w:space="0" w:color="auto"/>
              <w:right w:val="outset" w:sz="6" w:space="0" w:color="auto"/>
            </w:tcBorders>
            <w:shd w:val="clear" w:color="auto" w:fill="FFFFFF"/>
          </w:tcPr>
          <w:p w:rsidR="00483CED" w:rsidRPr="00913D7C" w:rsidRDefault="00483CED" w:rsidP="00483CED">
            <w:pPr>
              <w:spacing w:after="0" w:line="240" w:lineRule="auto"/>
              <w:jc w:val="center"/>
              <w:rPr>
                <w:rFonts w:ascii="Times New Roman" w:hAnsi="Times New Roman"/>
                <w:sz w:val="18"/>
                <w:szCs w:val="18"/>
                <w:lang w:eastAsia="uk-UA"/>
              </w:rPr>
            </w:pPr>
            <w:r>
              <w:rPr>
                <w:rFonts w:ascii="Times New Roman" w:hAnsi="Times New Roman"/>
                <w:sz w:val="18"/>
                <w:szCs w:val="18"/>
                <w:lang w:eastAsia="uk-UA"/>
              </w:rPr>
              <w:lastRenderedPageBreak/>
              <w:t>П</w:t>
            </w:r>
            <w:r w:rsidRPr="00913D7C">
              <w:rPr>
                <w:rFonts w:ascii="Times New Roman" w:hAnsi="Times New Roman"/>
                <w:sz w:val="18"/>
                <w:szCs w:val="18"/>
                <w:lang w:eastAsia="uk-UA"/>
              </w:rPr>
              <w:t xml:space="preserve">ідписання повідомлень про взяття на облік платників єдиного внеску, на </w:t>
            </w:r>
            <w:r w:rsidRPr="00913D7C">
              <w:rPr>
                <w:rFonts w:ascii="Times New Roman" w:hAnsi="Times New Roman"/>
                <w:sz w:val="18"/>
                <w:szCs w:val="18"/>
                <w:lang w:eastAsia="uk-UA"/>
              </w:rPr>
              <w:lastRenderedPageBreak/>
              <w:t>яких не поширюється дія Закону України "Про державну реєстрацію юридичних осіб, фізичних осіб – підприємців та громадських формувань" (ф. № 2-ЄСВ);</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підписання довідок про 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підписання письмових повідомлень про відмову у прийнятті податкової звітності;</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підписання письмових повідомлень про визнання звітів страхувальників щодо сум нарахованого єдиного внеску на загальнообов’язкове державне соціальне страхування такими, що не подавались;</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 xml:space="preserve">підписання витягів з реєстру страхувальників (щодо юридичної особи або відокремленого підрозділу) </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(ф. № 1-ВРС);</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 xml:space="preserve">підписання витягів з реєстру страхувальників (щодо фізичної особи – підприємця або фізичної особи, яка провадить незалежну професійну діяльність) </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(ф. № 2-ВРС);</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 xml:space="preserve">підписання витягів з реєстру страхувальників (щодо фізичної особи, яка бере добровільну участь у системі загальнообов’язкового </w:t>
            </w:r>
            <w:r w:rsidRPr="00913D7C">
              <w:rPr>
                <w:rFonts w:ascii="Times New Roman" w:hAnsi="Times New Roman"/>
                <w:sz w:val="18"/>
                <w:szCs w:val="18"/>
                <w:lang w:eastAsia="uk-UA"/>
              </w:rPr>
              <w:lastRenderedPageBreak/>
              <w:t>державного соціального страхування) (ф. № 3-ВРС);</w:t>
            </w:r>
          </w:p>
          <w:p w:rsidR="00483CED" w:rsidRPr="002404F8"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підписання довідок з реєстру страхувальників (ф. № 1-ДРС)</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rsidR="00483CED" w:rsidRPr="00913D7C" w:rsidRDefault="00483CED" w:rsidP="00483CED">
            <w:pPr>
              <w:spacing w:after="0" w:line="240" w:lineRule="auto"/>
              <w:jc w:val="center"/>
              <w:rPr>
                <w:rFonts w:ascii="Times New Roman" w:hAnsi="Times New Roman"/>
                <w:sz w:val="18"/>
                <w:szCs w:val="18"/>
                <w:lang w:eastAsia="uk-UA"/>
              </w:rPr>
            </w:pPr>
            <w:r>
              <w:rPr>
                <w:rFonts w:ascii="Times New Roman" w:hAnsi="Times New Roman"/>
                <w:sz w:val="18"/>
                <w:szCs w:val="18"/>
                <w:lang w:eastAsia="uk-UA"/>
              </w:rPr>
              <w:lastRenderedPageBreak/>
              <w:t>Стаття</w:t>
            </w:r>
            <w:r w:rsidRPr="00913D7C">
              <w:rPr>
                <w:rFonts w:ascii="Times New Roman" w:hAnsi="Times New Roman"/>
                <w:sz w:val="18"/>
                <w:szCs w:val="18"/>
                <w:lang w:eastAsia="uk-UA"/>
              </w:rPr>
              <w:t xml:space="preserve"> 5 Закону України від 08 липня 2010 року № 2464-VI "Про збір та облік єдиного  внеску  на </w:t>
            </w:r>
            <w:r w:rsidRPr="00913D7C">
              <w:rPr>
                <w:rFonts w:ascii="Times New Roman" w:hAnsi="Times New Roman"/>
                <w:sz w:val="18"/>
                <w:szCs w:val="18"/>
                <w:lang w:eastAsia="uk-UA"/>
              </w:rPr>
              <w:lastRenderedPageBreak/>
              <w:t> загальнообов’язкове  державне  соціальне   страхування" (далі – Закон № 2464), п. 3 розділу ІІІ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зареєстрованого в Міністерстві юстиції України 03.12.2014 за № 1553/26330 (далі – Порядок № 1162);</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абзац другий п. 64.3 ст. 64 Податкового кодексу України (далі – ПКУ), п. 3.10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 (далі – Порядок № 1588);</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п.п. 19</w:t>
            </w:r>
            <w:r w:rsidRPr="005B58AF">
              <w:rPr>
                <w:rFonts w:ascii="Times New Roman" w:hAnsi="Times New Roman"/>
                <w:sz w:val="18"/>
                <w:szCs w:val="18"/>
                <w:lang w:eastAsia="uk-UA"/>
              </w:rPr>
              <w:t>1</w:t>
            </w:r>
            <w:r w:rsidRPr="00913D7C">
              <w:rPr>
                <w:rFonts w:ascii="Times New Roman" w:hAnsi="Times New Roman"/>
                <w:sz w:val="18"/>
                <w:szCs w:val="18"/>
                <w:lang w:eastAsia="uk-UA"/>
              </w:rPr>
              <w:t>.1.3 п. 19</w:t>
            </w:r>
            <w:r w:rsidRPr="005B58AF">
              <w:rPr>
                <w:rFonts w:ascii="Times New Roman" w:hAnsi="Times New Roman"/>
                <w:sz w:val="18"/>
                <w:szCs w:val="18"/>
                <w:lang w:eastAsia="uk-UA"/>
              </w:rPr>
              <w:t>1</w:t>
            </w:r>
            <w:r w:rsidRPr="00913D7C">
              <w:rPr>
                <w:rFonts w:ascii="Times New Roman" w:hAnsi="Times New Roman"/>
                <w:sz w:val="18"/>
                <w:szCs w:val="18"/>
                <w:lang w:eastAsia="uk-UA"/>
              </w:rPr>
              <w:t xml:space="preserve">.1 </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ст. 19</w:t>
            </w:r>
            <w:r w:rsidRPr="005B58AF">
              <w:rPr>
                <w:rFonts w:ascii="Times New Roman" w:hAnsi="Times New Roman"/>
                <w:sz w:val="18"/>
                <w:szCs w:val="18"/>
                <w:lang w:eastAsia="uk-UA"/>
              </w:rPr>
              <w:t>1</w:t>
            </w:r>
            <w:r w:rsidRPr="00913D7C">
              <w:rPr>
                <w:rFonts w:ascii="Times New Roman" w:hAnsi="Times New Roman"/>
                <w:sz w:val="18"/>
                <w:szCs w:val="18"/>
                <w:lang w:eastAsia="uk-UA"/>
              </w:rPr>
              <w:t xml:space="preserve"> ПКУ;</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ст.ст. 48 та 49 ПКУ;</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ст. 6 Закону № 2464, п. 8 розділу ІІ Порядку формування та подання страхувальниками звіту щодо сум нарахованого єдиного внеску на загальнообов’язкове державне соціальне страхування, затвердженого наказом Міністерства фінансів України від 14.04.2015 № 435, зареєстрованого в Міністерстві юстиції України 23.04.2015 за № 460/26905 (далі – Порядок № 435);</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п.п. 19</w:t>
            </w:r>
            <w:r w:rsidRPr="005B58AF">
              <w:rPr>
                <w:rFonts w:ascii="Times New Roman" w:hAnsi="Times New Roman"/>
                <w:sz w:val="18"/>
                <w:szCs w:val="18"/>
                <w:lang w:eastAsia="uk-UA"/>
              </w:rPr>
              <w:t>3</w:t>
            </w:r>
            <w:r w:rsidRPr="00913D7C">
              <w:rPr>
                <w:rFonts w:ascii="Times New Roman" w:hAnsi="Times New Roman"/>
                <w:sz w:val="18"/>
                <w:szCs w:val="18"/>
                <w:lang w:eastAsia="uk-UA"/>
              </w:rPr>
              <w:t>.1.1 п. 19</w:t>
            </w:r>
            <w:r w:rsidRPr="005B58AF">
              <w:rPr>
                <w:rFonts w:ascii="Times New Roman" w:hAnsi="Times New Roman"/>
                <w:sz w:val="18"/>
                <w:szCs w:val="18"/>
                <w:lang w:eastAsia="uk-UA"/>
              </w:rPr>
              <w:t>3</w:t>
            </w:r>
            <w:r w:rsidRPr="00913D7C">
              <w:rPr>
                <w:rFonts w:ascii="Times New Roman" w:hAnsi="Times New Roman"/>
                <w:sz w:val="18"/>
                <w:szCs w:val="18"/>
                <w:lang w:eastAsia="uk-UA"/>
              </w:rPr>
              <w:t>.1 ст. 19</w:t>
            </w:r>
            <w:r w:rsidRPr="005B58AF">
              <w:rPr>
                <w:rFonts w:ascii="Times New Roman" w:hAnsi="Times New Roman"/>
                <w:sz w:val="18"/>
                <w:szCs w:val="18"/>
                <w:lang w:eastAsia="uk-UA"/>
              </w:rPr>
              <w:t>3</w:t>
            </w:r>
            <w:r w:rsidRPr="00913D7C">
              <w:rPr>
                <w:rFonts w:ascii="Times New Roman" w:hAnsi="Times New Roman"/>
                <w:sz w:val="18"/>
                <w:szCs w:val="18"/>
                <w:lang w:eastAsia="uk-UA"/>
              </w:rPr>
              <w:t xml:space="preserve"> ПКУ;</w:t>
            </w:r>
            <w:r w:rsidRPr="005B58AF">
              <w:rPr>
                <w:rFonts w:ascii="Times New Roman" w:hAnsi="Times New Roman"/>
                <w:sz w:val="18"/>
                <w:szCs w:val="18"/>
                <w:lang w:eastAsia="uk-UA"/>
              </w:rPr>
              <w:t xml:space="preserve"> </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ст. 17 Закону № 2464, п. 3 розділу ІІ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постановою правління Пенсійного фонду України від 21.07.2017 № 16-1, зареєстрованого в Міністерстві юстиції України 17.08.2017 за № 1017/30885 (далі – Порядок № 651);</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ст. 17 Закону № 2464, п. 3 розділу ІІ Порядку № 651;</w:t>
            </w:r>
          </w:p>
          <w:p w:rsidR="00483CED" w:rsidRPr="002404F8"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lastRenderedPageBreak/>
              <w:t>ст. 17 Закону № 2464, п. 7 розділу ІІ Порядку № 651</w:t>
            </w:r>
          </w:p>
        </w:tc>
        <w:tc>
          <w:tcPr>
            <w:tcW w:w="1579" w:type="dxa"/>
            <w:tcBorders>
              <w:top w:val="single" w:sz="4" w:space="0" w:color="auto"/>
              <w:left w:val="outset" w:sz="6" w:space="0" w:color="auto"/>
              <w:bottom w:val="single" w:sz="4" w:space="0" w:color="auto"/>
              <w:right w:val="outset" w:sz="6" w:space="0" w:color="auto"/>
            </w:tcBorders>
            <w:shd w:val="clear" w:color="auto" w:fill="FFFFFF"/>
          </w:tcPr>
          <w:p w:rsidR="00483CED" w:rsidRPr="00D87DC0" w:rsidRDefault="00483CED" w:rsidP="00483CED">
            <w:pPr>
              <w:jc w:val="center"/>
              <w:rPr>
                <w:rFonts w:ascii="Times New Roman" w:hAnsi="Times New Roman"/>
                <w:sz w:val="18"/>
                <w:szCs w:val="18"/>
              </w:rPr>
            </w:pPr>
            <w:r w:rsidRPr="00D87DC0">
              <w:rPr>
                <w:rFonts w:ascii="Times New Roman" w:hAnsi="Times New Roman"/>
                <w:sz w:val="18"/>
                <w:szCs w:val="18"/>
                <w:lang w:val="en-US"/>
              </w:rPr>
              <w:lastRenderedPageBreak/>
              <w:t>12</w:t>
            </w:r>
            <w:r w:rsidRPr="00D87DC0">
              <w:rPr>
                <w:rFonts w:ascii="Times New Roman" w:hAnsi="Times New Roman"/>
                <w:sz w:val="18"/>
                <w:szCs w:val="18"/>
              </w:rPr>
              <w:t>.</w:t>
            </w:r>
            <w:r w:rsidRPr="00D87DC0">
              <w:rPr>
                <w:rFonts w:ascii="Times New Roman" w:hAnsi="Times New Roman"/>
                <w:sz w:val="18"/>
                <w:szCs w:val="18"/>
                <w:lang w:val="en-US"/>
              </w:rPr>
              <w:t>1</w:t>
            </w:r>
            <w:r w:rsidRPr="00D87DC0">
              <w:rPr>
                <w:rFonts w:ascii="Times New Roman" w:hAnsi="Times New Roman"/>
                <w:sz w:val="18"/>
                <w:szCs w:val="18"/>
              </w:rPr>
              <w:t>0.2022</w:t>
            </w:r>
          </w:p>
          <w:p w:rsidR="00483CED" w:rsidRPr="00774811" w:rsidRDefault="00483CED" w:rsidP="00483CED">
            <w:pPr>
              <w:jc w:val="center"/>
              <w:rPr>
                <w:rFonts w:ascii="Times New Roman" w:hAnsi="Times New Roman"/>
                <w:sz w:val="18"/>
                <w:szCs w:val="18"/>
              </w:rPr>
            </w:pPr>
            <w:r w:rsidRPr="00D87DC0">
              <w:rPr>
                <w:rFonts w:ascii="Times New Roman" w:hAnsi="Times New Roman"/>
                <w:sz w:val="18"/>
                <w:szCs w:val="18"/>
              </w:rPr>
              <w:t xml:space="preserve"> №</w:t>
            </w:r>
            <w:r w:rsidRPr="00D87DC0">
              <w:rPr>
                <w:rFonts w:ascii="Times New Roman" w:hAnsi="Times New Roman"/>
                <w:sz w:val="18"/>
                <w:szCs w:val="18"/>
                <w:lang w:val="en-US"/>
              </w:rPr>
              <w:t>408</w:t>
            </w:r>
          </w:p>
        </w:tc>
      </w:tr>
      <w:tr w:rsidR="00483CED" w:rsidRPr="0091250F" w:rsidTr="00BF05A2">
        <w:trPr>
          <w:trHeight w:val="210"/>
          <w:jc w:val="center"/>
        </w:trPr>
        <w:tc>
          <w:tcPr>
            <w:tcW w:w="602" w:type="dxa"/>
            <w:tcBorders>
              <w:top w:val="single" w:sz="4" w:space="0" w:color="auto"/>
              <w:left w:val="outset" w:sz="6" w:space="0" w:color="auto"/>
              <w:bottom w:val="single" w:sz="4"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rsidR="00483CED" w:rsidRPr="008A2A6B" w:rsidRDefault="00483CED" w:rsidP="00483CED">
            <w:pPr>
              <w:rPr>
                <w:rFonts w:ascii="Times New Roman" w:hAnsi="Times New Roman"/>
                <w:color w:val="000000"/>
                <w:sz w:val="18"/>
                <w:szCs w:val="18"/>
                <w:lang w:eastAsia="uk-UA"/>
              </w:rPr>
            </w:pPr>
            <w:r>
              <w:rPr>
                <w:rFonts w:ascii="Times New Roman" w:hAnsi="Times New Roman"/>
                <w:color w:val="000000"/>
                <w:sz w:val="18"/>
                <w:szCs w:val="18"/>
                <w:lang w:eastAsia="uk-UA"/>
              </w:rPr>
              <w:t>06</w:t>
            </w:r>
            <w:r w:rsidRPr="008A2A6B">
              <w:rPr>
                <w:rFonts w:ascii="Times New Roman" w:hAnsi="Times New Roman"/>
                <w:color w:val="000000"/>
                <w:sz w:val="18"/>
                <w:szCs w:val="18"/>
                <w:lang w:eastAsia="uk-UA"/>
              </w:rPr>
              <w:t>.</w:t>
            </w:r>
            <w:r>
              <w:rPr>
                <w:rFonts w:ascii="Times New Roman" w:hAnsi="Times New Roman"/>
                <w:color w:val="000000"/>
                <w:sz w:val="18"/>
                <w:szCs w:val="18"/>
                <w:lang w:eastAsia="uk-UA"/>
              </w:rPr>
              <w:t>10</w:t>
            </w:r>
            <w:r w:rsidRPr="008A2A6B">
              <w:rPr>
                <w:rFonts w:ascii="Times New Roman" w:hAnsi="Times New Roman"/>
                <w:color w:val="000000"/>
                <w:sz w:val="18"/>
                <w:szCs w:val="18"/>
                <w:lang w:eastAsia="uk-UA"/>
              </w:rPr>
              <w:t>.22 №</w:t>
            </w:r>
            <w:r>
              <w:rPr>
                <w:rFonts w:ascii="Times New Roman" w:hAnsi="Times New Roman"/>
                <w:color w:val="000000"/>
                <w:sz w:val="18"/>
                <w:szCs w:val="18"/>
                <w:lang w:eastAsia="uk-UA"/>
              </w:rPr>
              <w:t xml:space="preserve"> 402</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rsidR="00483CED" w:rsidRPr="008A2A6B" w:rsidRDefault="00483CED" w:rsidP="00483CED">
            <w:pPr>
              <w:rPr>
                <w:rFonts w:ascii="Times New Roman" w:hAnsi="Times New Roman"/>
                <w:color w:val="000000"/>
                <w:sz w:val="18"/>
                <w:szCs w:val="18"/>
                <w:lang w:eastAsia="uk-UA"/>
              </w:rPr>
            </w:pPr>
            <w:r w:rsidRPr="009640C3">
              <w:rPr>
                <w:rFonts w:ascii="Times New Roman" w:hAnsi="Times New Roman"/>
                <w:color w:val="000000"/>
                <w:sz w:val="18"/>
                <w:szCs w:val="18"/>
                <w:lang w:eastAsia="uk-UA"/>
              </w:rPr>
              <w:t>Налисник Іван</w:t>
            </w:r>
          </w:p>
        </w:tc>
        <w:tc>
          <w:tcPr>
            <w:tcW w:w="1545" w:type="dxa"/>
            <w:tcBorders>
              <w:top w:val="single" w:sz="4" w:space="0" w:color="auto"/>
              <w:left w:val="outset" w:sz="6" w:space="0" w:color="auto"/>
              <w:bottom w:val="single" w:sz="4" w:space="0" w:color="auto"/>
              <w:right w:val="outset" w:sz="6" w:space="0" w:color="auto"/>
            </w:tcBorders>
            <w:shd w:val="clear" w:color="auto" w:fill="FFFFFF"/>
          </w:tcPr>
          <w:p w:rsidR="00483CED" w:rsidRPr="008A2A6B" w:rsidRDefault="00483CED" w:rsidP="00483CED">
            <w:pPr>
              <w:rPr>
                <w:rFonts w:ascii="Times New Roman" w:hAnsi="Times New Roman"/>
                <w:color w:val="000000"/>
                <w:sz w:val="18"/>
                <w:szCs w:val="18"/>
                <w:lang w:eastAsia="uk-UA"/>
              </w:rPr>
            </w:pPr>
            <w:r>
              <w:rPr>
                <w:rFonts w:ascii="Times New Roman" w:hAnsi="Times New Roman"/>
                <w:color w:val="000000"/>
                <w:sz w:val="18"/>
                <w:szCs w:val="18"/>
                <w:lang w:eastAsia="uk-UA"/>
              </w:rPr>
              <w:t>З</w:t>
            </w:r>
            <w:r w:rsidRPr="009640C3">
              <w:rPr>
                <w:rFonts w:ascii="Times New Roman" w:hAnsi="Times New Roman"/>
                <w:color w:val="000000"/>
                <w:sz w:val="18"/>
                <w:szCs w:val="18"/>
                <w:lang w:eastAsia="uk-UA"/>
              </w:rPr>
              <w:t xml:space="preserve">аступник начальника Підволочиського відділу податків і зборів з юридичних осіб управління оподаткування юридичних </w:t>
            </w:r>
            <w:r w:rsidRPr="008A2A6B">
              <w:rPr>
                <w:rFonts w:ascii="Times New Roman" w:hAnsi="Times New Roman"/>
                <w:color w:val="000000"/>
                <w:sz w:val="18"/>
                <w:szCs w:val="18"/>
                <w:lang w:eastAsia="uk-UA"/>
              </w:rPr>
              <w:t>Головного управління  ДПС у Тернопільській області</w:t>
            </w:r>
          </w:p>
        </w:tc>
        <w:tc>
          <w:tcPr>
            <w:tcW w:w="1857" w:type="dxa"/>
            <w:tcBorders>
              <w:top w:val="single" w:sz="4" w:space="0" w:color="auto"/>
              <w:left w:val="outset" w:sz="6" w:space="0" w:color="auto"/>
              <w:bottom w:val="single" w:sz="4" w:space="0" w:color="auto"/>
              <w:right w:val="outset" w:sz="6" w:space="0" w:color="auto"/>
            </w:tcBorders>
            <w:shd w:val="clear" w:color="auto" w:fill="FFFFFF"/>
            <w:vAlign w:val="center"/>
          </w:tcPr>
          <w:p w:rsidR="00483CED" w:rsidRPr="009640C3" w:rsidRDefault="00483CED" w:rsidP="00483CED">
            <w:pPr>
              <w:pStyle w:val="Style"/>
              <w:ind w:left="10"/>
              <w:jc w:val="both"/>
              <w:textAlignment w:val="baseline"/>
              <w:rPr>
                <w:rFonts w:eastAsia="Calibri"/>
                <w:sz w:val="18"/>
                <w:szCs w:val="18"/>
                <w:lang w:eastAsia="en-US"/>
              </w:rPr>
            </w:pPr>
            <w:r w:rsidRPr="009640C3">
              <w:rPr>
                <w:rFonts w:eastAsia="Calibri"/>
                <w:sz w:val="18"/>
                <w:szCs w:val="18"/>
                <w:lang w:eastAsia="en-US"/>
              </w:rPr>
              <w:t xml:space="preserve">прийняття за результатами камеральних перевірок податкових повідомлень-рішень за формами «Р», «Ш», «ПС», «Н», «П», «ПН», «В4» про </w:t>
            </w:r>
          </w:p>
          <w:p w:rsidR="00483CED" w:rsidRPr="009640C3" w:rsidRDefault="00483CED" w:rsidP="00483CED">
            <w:pPr>
              <w:pStyle w:val="Style"/>
              <w:jc w:val="both"/>
              <w:textAlignment w:val="baseline"/>
              <w:rPr>
                <w:rFonts w:eastAsia="Calibri"/>
                <w:sz w:val="18"/>
                <w:szCs w:val="18"/>
                <w:lang w:eastAsia="en-US"/>
              </w:rPr>
            </w:pPr>
            <w:r w:rsidRPr="009640C3">
              <w:rPr>
                <w:rFonts w:eastAsia="Calibri"/>
                <w:sz w:val="18"/>
                <w:szCs w:val="18"/>
                <w:lang w:eastAsia="en-US"/>
              </w:rPr>
              <w:t xml:space="preserve">визначення штрафних ( фінансових) санкцій. </w:t>
            </w:r>
          </w:p>
          <w:p w:rsidR="00483CED" w:rsidRPr="009640C3" w:rsidRDefault="00483CED" w:rsidP="00483CED">
            <w:pPr>
              <w:pStyle w:val="Style"/>
              <w:tabs>
                <w:tab w:val="left" w:pos="720"/>
                <w:tab w:val="left" w:pos="3922"/>
                <w:tab w:val="left" w:pos="8290"/>
                <w:tab w:val="left" w:pos="9466"/>
              </w:tabs>
              <w:jc w:val="both"/>
              <w:textAlignment w:val="baseline"/>
              <w:rPr>
                <w:rFonts w:eastAsia="Calibri"/>
                <w:sz w:val="18"/>
                <w:szCs w:val="18"/>
                <w:lang w:eastAsia="en-US"/>
              </w:rPr>
            </w:pPr>
          </w:p>
          <w:p w:rsidR="00483CED" w:rsidRPr="009640C3" w:rsidRDefault="00483CED" w:rsidP="00483CED">
            <w:pPr>
              <w:pStyle w:val="Style"/>
              <w:tabs>
                <w:tab w:val="left" w:pos="720"/>
                <w:tab w:val="left" w:pos="3922"/>
                <w:tab w:val="left" w:pos="8290"/>
                <w:tab w:val="left" w:pos="9466"/>
              </w:tabs>
              <w:jc w:val="both"/>
              <w:textAlignment w:val="baseline"/>
              <w:rPr>
                <w:rFonts w:eastAsia="Calibri"/>
                <w:sz w:val="18"/>
                <w:szCs w:val="18"/>
                <w:lang w:eastAsia="en-US"/>
              </w:rPr>
            </w:pPr>
            <w:r w:rsidRPr="009640C3">
              <w:rPr>
                <w:rFonts w:eastAsia="Calibri"/>
                <w:sz w:val="18"/>
                <w:szCs w:val="18"/>
                <w:lang w:eastAsia="en-US"/>
              </w:rPr>
              <w:t>підписання письмових повідомлень про запрошення платників податків для  перевірки  правильності  нарахування та своєчасності  сплати  податків, зборів, платежів, дотримання вимог іншого законодавства;</w:t>
            </w:r>
          </w:p>
          <w:p w:rsidR="00483CED" w:rsidRPr="009640C3" w:rsidRDefault="00483CED" w:rsidP="00483CED">
            <w:pPr>
              <w:pStyle w:val="Style"/>
              <w:jc w:val="both"/>
              <w:textAlignment w:val="baseline"/>
              <w:rPr>
                <w:rFonts w:eastAsia="Calibri"/>
                <w:sz w:val="18"/>
                <w:szCs w:val="18"/>
                <w:lang w:eastAsia="en-US"/>
              </w:rPr>
            </w:pPr>
          </w:p>
          <w:p w:rsidR="00483CED" w:rsidRPr="009640C3" w:rsidRDefault="00483CED" w:rsidP="00483CED">
            <w:pPr>
              <w:pStyle w:val="Style"/>
              <w:jc w:val="both"/>
              <w:textAlignment w:val="baseline"/>
              <w:rPr>
                <w:rFonts w:eastAsia="Calibri"/>
                <w:sz w:val="18"/>
                <w:szCs w:val="18"/>
                <w:lang w:eastAsia="en-US"/>
              </w:rPr>
            </w:pPr>
            <w:r w:rsidRPr="009640C3">
              <w:rPr>
                <w:rFonts w:eastAsia="Calibri"/>
                <w:sz w:val="18"/>
                <w:szCs w:val="18"/>
                <w:lang w:eastAsia="en-US"/>
              </w:rPr>
              <w:t xml:space="preserve">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а також фінансової і статистичної звітності у порядку та на підставах, визначених законом; </w:t>
            </w:r>
          </w:p>
          <w:p w:rsidR="00483CED" w:rsidRPr="009640C3" w:rsidRDefault="00483CED" w:rsidP="00483CED">
            <w:pPr>
              <w:pStyle w:val="Style"/>
              <w:jc w:val="both"/>
              <w:textAlignment w:val="baseline"/>
              <w:rPr>
                <w:rFonts w:eastAsia="Calibri"/>
                <w:sz w:val="18"/>
                <w:szCs w:val="18"/>
                <w:lang w:eastAsia="en-US"/>
              </w:rPr>
            </w:pPr>
          </w:p>
          <w:p w:rsidR="00483CED" w:rsidRPr="009640C3" w:rsidRDefault="00483CED" w:rsidP="00483CED">
            <w:pPr>
              <w:pStyle w:val="Style"/>
              <w:jc w:val="both"/>
              <w:textAlignment w:val="baseline"/>
              <w:rPr>
                <w:rFonts w:eastAsia="Calibri"/>
                <w:sz w:val="18"/>
                <w:szCs w:val="18"/>
                <w:lang w:eastAsia="en-US"/>
              </w:rPr>
            </w:pPr>
            <w:r w:rsidRPr="009640C3">
              <w:rPr>
                <w:rFonts w:eastAsia="Calibri"/>
                <w:sz w:val="18"/>
                <w:szCs w:val="18"/>
                <w:lang w:eastAsia="en-US"/>
              </w:rPr>
              <w:t xml:space="preserve"> підписання запитів на отримання від державних органів місцевого самоврядування, підприємств, установ та організацій усіх форм власності та їх </w:t>
            </w:r>
            <w:r w:rsidRPr="009640C3">
              <w:rPr>
                <w:rFonts w:eastAsia="Calibri"/>
                <w:sz w:val="18"/>
                <w:szCs w:val="18"/>
                <w:lang w:eastAsia="en-US"/>
              </w:rPr>
              <w:lastRenderedPageBreak/>
              <w:t>посадових осіб, у тому числі від органів, які забезпечують ведення відповідних державних реєстрів (кадастрів), інформації, документів і матеріалів ;</w:t>
            </w:r>
          </w:p>
          <w:p w:rsidR="00483CED" w:rsidRPr="009640C3" w:rsidRDefault="00483CED" w:rsidP="00483CED">
            <w:pPr>
              <w:pStyle w:val="Style"/>
              <w:jc w:val="both"/>
              <w:textAlignment w:val="baseline"/>
              <w:rPr>
                <w:rFonts w:eastAsia="Calibri"/>
                <w:sz w:val="18"/>
                <w:szCs w:val="18"/>
                <w:lang w:eastAsia="en-US"/>
              </w:rPr>
            </w:pPr>
          </w:p>
          <w:p w:rsidR="00483CED" w:rsidRPr="009640C3" w:rsidRDefault="00483CED" w:rsidP="00483CED">
            <w:pPr>
              <w:pStyle w:val="Style"/>
              <w:jc w:val="both"/>
              <w:textAlignment w:val="baseline"/>
              <w:rPr>
                <w:rFonts w:eastAsia="Calibri"/>
                <w:sz w:val="18"/>
                <w:szCs w:val="18"/>
                <w:lang w:eastAsia="en-US"/>
              </w:rPr>
            </w:pPr>
            <w:r w:rsidRPr="009640C3">
              <w:rPr>
                <w:rFonts w:eastAsia="Calibri"/>
                <w:sz w:val="18"/>
                <w:szCs w:val="18"/>
                <w:lang w:eastAsia="en-US"/>
              </w:rPr>
              <w:t xml:space="preserve"> підписання письмових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 </w:t>
            </w:r>
          </w:p>
          <w:p w:rsidR="00483CED" w:rsidRPr="009640C3" w:rsidRDefault="00483CED" w:rsidP="00483CED">
            <w:pPr>
              <w:pStyle w:val="Style"/>
              <w:jc w:val="both"/>
              <w:textAlignment w:val="baseline"/>
              <w:rPr>
                <w:rFonts w:eastAsia="Calibri"/>
                <w:sz w:val="18"/>
                <w:szCs w:val="18"/>
                <w:lang w:eastAsia="en-US"/>
              </w:rPr>
            </w:pPr>
          </w:p>
          <w:p w:rsidR="00483CED" w:rsidRPr="009640C3" w:rsidRDefault="00483CED" w:rsidP="00483CED">
            <w:pPr>
              <w:pStyle w:val="Style"/>
              <w:jc w:val="both"/>
              <w:textAlignment w:val="baseline"/>
              <w:rPr>
                <w:rFonts w:eastAsia="Calibri"/>
                <w:sz w:val="18"/>
                <w:szCs w:val="18"/>
                <w:lang w:eastAsia="en-US"/>
              </w:rPr>
            </w:pPr>
            <w:r w:rsidRPr="009640C3">
              <w:rPr>
                <w:rFonts w:eastAsia="Calibri"/>
                <w:sz w:val="18"/>
                <w:szCs w:val="18"/>
                <w:lang w:eastAsia="en-US"/>
              </w:rPr>
              <w:t xml:space="preserve">підписання відповідей органам державної влади та місцевого самоврядування на їх письмовий запит щодо відкритої податкової інформації; </w:t>
            </w:r>
          </w:p>
          <w:p w:rsidR="00483CED" w:rsidRPr="009640C3" w:rsidRDefault="00483CED" w:rsidP="00483CED">
            <w:pPr>
              <w:pStyle w:val="Style"/>
              <w:jc w:val="both"/>
              <w:textAlignment w:val="baseline"/>
              <w:rPr>
                <w:rFonts w:eastAsia="Calibri"/>
                <w:sz w:val="18"/>
                <w:szCs w:val="18"/>
                <w:lang w:eastAsia="en-US"/>
              </w:rPr>
            </w:pPr>
          </w:p>
          <w:p w:rsidR="00483CED" w:rsidRPr="009640C3" w:rsidRDefault="00483CED" w:rsidP="00483CED">
            <w:pPr>
              <w:pStyle w:val="Style"/>
              <w:jc w:val="both"/>
              <w:textAlignment w:val="baseline"/>
              <w:rPr>
                <w:rFonts w:eastAsia="Calibri"/>
                <w:sz w:val="18"/>
                <w:szCs w:val="18"/>
                <w:lang w:eastAsia="en-US"/>
              </w:rPr>
            </w:pPr>
            <w:r w:rsidRPr="009640C3">
              <w:rPr>
                <w:rFonts w:eastAsia="Calibri"/>
                <w:sz w:val="18"/>
                <w:szCs w:val="18"/>
                <w:lang w:eastAsia="en-US"/>
              </w:rPr>
              <w:t xml:space="preserve">підписання повідомлень про відмову у прийнятті податкової звітності із зазначенням причин такої відмови; </w:t>
            </w:r>
          </w:p>
          <w:p w:rsidR="00483CED" w:rsidRPr="009640C3" w:rsidRDefault="00483CED" w:rsidP="00483CED">
            <w:pPr>
              <w:pStyle w:val="Style"/>
              <w:jc w:val="both"/>
              <w:textAlignment w:val="baseline"/>
              <w:rPr>
                <w:rFonts w:eastAsia="Calibri"/>
                <w:sz w:val="18"/>
                <w:szCs w:val="18"/>
                <w:lang w:eastAsia="en-US"/>
              </w:rPr>
            </w:pPr>
          </w:p>
          <w:p w:rsidR="00483CED" w:rsidRPr="009640C3" w:rsidRDefault="00483CED" w:rsidP="00483CED">
            <w:pPr>
              <w:pStyle w:val="Style"/>
              <w:jc w:val="both"/>
              <w:textAlignment w:val="baseline"/>
              <w:rPr>
                <w:rFonts w:eastAsia="Calibri"/>
                <w:sz w:val="18"/>
                <w:szCs w:val="18"/>
                <w:lang w:eastAsia="en-US"/>
              </w:rPr>
            </w:pPr>
            <w:r w:rsidRPr="009640C3">
              <w:rPr>
                <w:rFonts w:eastAsia="Calibri"/>
                <w:sz w:val="18"/>
                <w:szCs w:val="18"/>
                <w:lang w:eastAsia="en-US"/>
              </w:rPr>
              <w:t xml:space="preserve">підписання повідомлень про відмову у поверненні коштів за результатами розгляду заяви платника податку про повернення помилково та/або надміру сплачених сум грошових зобов'язань та пені у випадках, передбачених законодавством; </w:t>
            </w:r>
          </w:p>
          <w:p w:rsidR="00483CED" w:rsidRPr="009640C3" w:rsidRDefault="00483CED" w:rsidP="00483CED">
            <w:pPr>
              <w:pStyle w:val="Style"/>
              <w:jc w:val="both"/>
              <w:textAlignment w:val="baseline"/>
              <w:rPr>
                <w:rFonts w:eastAsia="Calibri"/>
                <w:sz w:val="18"/>
                <w:szCs w:val="18"/>
                <w:lang w:eastAsia="en-US"/>
              </w:rPr>
            </w:pPr>
          </w:p>
          <w:p w:rsidR="00483CED" w:rsidRPr="009640C3" w:rsidRDefault="00483CED" w:rsidP="00483CED">
            <w:pPr>
              <w:spacing w:after="0" w:line="240" w:lineRule="auto"/>
              <w:jc w:val="both"/>
              <w:rPr>
                <w:rFonts w:ascii="Times New Roman" w:hAnsi="Times New Roman"/>
                <w:sz w:val="18"/>
                <w:szCs w:val="18"/>
              </w:rPr>
            </w:pPr>
            <w:r w:rsidRPr="009640C3">
              <w:rPr>
                <w:rFonts w:ascii="Times New Roman" w:hAnsi="Times New Roman"/>
                <w:sz w:val="18"/>
                <w:szCs w:val="18"/>
              </w:rPr>
              <w:t>підписання рішень про включення, виключення, повторне включення, відмову у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w:t>
            </w:r>
          </w:p>
          <w:p w:rsidR="00483CED" w:rsidRPr="009640C3" w:rsidRDefault="00483CED" w:rsidP="00483CED">
            <w:pPr>
              <w:spacing w:before="85" w:after="0" w:line="240" w:lineRule="auto"/>
              <w:jc w:val="both"/>
              <w:textAlignment w:val="baseline"/>
              <w:rPr>
                <w:rFonts w:ascii="Times New Roman" w:hAnsi="Times New Roman"/>
                <w:sz w:val="18"/>
                <w:szCs w:val="18"/>
              </w:rPr>
            </w:pPr>
            <w:r w:rsidRPr="009640C3">
              <w:rPr>
                <w:rFonts w:ascii="Times New Roman" w:hAnsi="Times New Roman"/>
                <w:sz w:val="18"/>
                <w:szCs w:val="18"/>
              </w:rPr>
              <w:t xml:space="preserve">підписання витягу з Реєстру платників </w:t>
            </w:r>
            <w:r w:rsidRPr="009640C3">
              <w:rPr>
                <w:rFonts w:ascii="Times New Roman" w:hAnsi="Times New Roman"/>
                <w:sz w:val="18"/>
                <w:szCs w:val="18"/>
              </w:rPr>
              <w:lastRenderedPageBreak/>
              <w:t xml:space="preserve">єдиного податку; </w:t>
            </w:r>
          </w:p>
          <w:p w:rsidR="00483CED" w:rsidRPr="009640C3" w:rsidRDefault="00483CED" w:rsidP="00483CED">
            <w:pPr>
              <w:spacing w:before="85" w:after="0" w:line="240" w:lineRule="auto"/>
              <w:jc w:val="both"/>
              <w:textAlignment w:val="baseline"/>
              <w:rPr>
                <w:rFonts w:ascii="Times New Roman" w:hAnsi="Times New Roman"/>
                <w:sz w:val="18"/>
                <w:szCs w:val="18"/>
              </w:rPr>
            </w:pPr>
          </w:p>
          <w:p w:rsidR="00483CED" w:rsidRPr="009640C3" w:rsidRDefault="00483CED" w:rsidP="00483CED">
            <w:pPr>
              <w:spacing w:before="85" w:after="0" w:line="240" w:lineRule="auto"/>
              <w:jc w:val="both"/>
              <w:textAlignment w:val="baseline"/>
              <w:rPr>
                <w:rFonts w:ascii="Times New Roman" w:hAnsi="Times New Roman"/>
                <w:sz w:val="18"/>
                <w:szCs w:val="18"/>
              </w:rPr>
            </w:pPr>
            <w:r w:rsidRPr="009640C3">
              <w:rPr>
                <w:rFonts w:ascii="Times New Roman" w:hAnsi="Times New Roman"/>
                <w:sz w:val="18"/>
                <w:szCs w:val="18"/>
              </w:rPr>
              <w:t xml:space="preserve"> підписання листа про відмову у реєстрації платника єдиного податку; </w:t>
            </w:r>
          </w:p>
          <w:p w:rsidR="00483CED" w:rsidRPr="009640C3" w:rsidRDefault="00483CED" w:rsidP="00483CED">
            <w:pPr>
              <w:spacing w:before="85" w:after="0" w:line="240" w:lineRule="auto"/>
              <w:jc w:val="both"/>
              <w:textAlignment w:val="baseline"/>
              <w:rPr>
                <w:rFonts w:ascii="Times New Roman" w:hAnsi="Times New Roman"/>
                <w:sz w:val="18"/>
                <w:szCs w:val="18"/>
              </w:rPr>
            </w:pPr>
            <w:r w:rsidRPr="009640C3">
              <w:rPr>
                <w:rFonts w:ascii="Times New Roman" w:hAnsi="Times New Roman"/>
                <w:sz w:val="18"/>
                <w:szCs w:val="18"/>
              </w:rPr>
              <w:t xml:space="preserve"> прийняття рішень про анулювання реєстрації платника єдиного податку та на їх підставі виключення з Реєстру платників єдиного податку; </w:t>
            </w:r>
          </w:p>
          <w:p w:rsidR="00483CED" w:rsidRPr="009640C3" w:rsidRDefault="00483CED" w:rsidP="00483CED">
            <w:pPr>
              <w:spacing w:before="85" w:after="0" w:line="240" w:lineRule="auto"/>
              <w:jc w:val="both"/>
              <w:textAlignment w:val="baseline"/>
              <w:rPr>
                <w:rFonts w:ascii="Times New Roman" w:hAnsi="Times New Roman"/>
                <w:sz w:val="18"/>
                <w:szCs w:val="18"/>
              </w:rPr>
            </w:pPr>
          </w:p>
          <w:p w:rsidR="00483CED" w:rsidRPr="009640C3" w:rsidRDefault="00483CED" w:rsidP="00483CED">
            <w:pPr>
              <w:pStyle w:val="Style"/>
              <w:jc w:val="both"/>
              <w:textAlignment w:val="baseline"/>
              <w:rPr>
                <w:rFonts w:eastAsia="Calibri"/>
                <w:sz w:val="18"/>
                <w:szCs w:val="18"/>
                <w:lang w:eastAsia="en-US"/>
              </w:rPr>
            </w:pPr>
            <w:r w:rsidRPr="009640C3">
              <w:rPr>
                <w:rFonts w:eastAsia="Calibri"/>
                <w:sz w:val="18"/>
                <w:szCs w:val="18"/>
                <w:lang w:eastAsia="en-US"/>
              </w:rPr>
              <w:t xml:space="preserve">прийняття рішень про включення, відмову у включенні до Реєстру платників єдиного податку четвертої групи ; </w:t>
            </w:r>
          </w:p>
          <w:p w:rsidR="00483CED" w:rsidRPr="009640C3" w:rsidRDefault="00483CED" w:rsidP="00483CED">
            <w:pPr>
              <w:pStyle w:val="Style"/>
              <w:jc w:val="both"/>
              <w:textAlignment w:val="baseline"/>
              <w:rPr>
                <w:rFonts w:eastAsia="Calibri"/>
                <w:sz w:val="18"/>
                <w:szCs w:val="18"/>
                <w:lang w:eastAsia="en-US"/>
              </w:rPr>
            </w:pPr>
          </w:p>
          <w:p w:rsidR="00483CED" w:rsidRPr="009640C3" w:rsidRDefault="00483CED" w:rsidP="00483CED">
            <w:pPr>
              <w:pStyle w:val="Style"/>
              <w:jc w:val="both"/>
              <w:textAlignment w:val="baseline"/>
              <w:rPr>
                <w:rFonts w:eastAsia="Calibri"/>
                <w:sz w:val="18"/>
                <w:szCs w:val="18"/>
                <w:lang w:eastAsia="en-US"/>
              </w:rPr>
            </w:pPr>
            <w:r w:rsidRPr="009640C3">
              <w:rPr>
                <w:rFonts w:eastAsia="Calibri"/>
                <w:sz w:val="18"/>
                <w:szCs w:val="18"/>
                <w:lang w:eastAsia="en-US"/>
              </w:rPr>
              <w:t>підписання довідок про сплачений нерезидентом в Україні податок на прибуток (доходи) та довідок - підтверджень статусу податкового резидента України;</w:t>
            </w:r>
          </w:p>
          <w:p w:rsidR="00483CED" w:rsidRPr="009640C3" w:rsidRDefault="00483CED" w:rsidP="00483CED">
            <w:pPr>
              <w:pStyle w:val="Style"/>
              <w:jc w:val="both"/>
              <w:textAlignment w:val="baseline"/>
              <w:rPr>
                <w:rFonts w:eastAsia="Calibri"/>
                <w:sz w:val="18"/>
                <w:szCs w:val="18"/>
                <w:lang w:eastAsia="en-US"/>
              </w:rPr>
            </w:pPr>
          </w:p>
          <w:p w:rsidR="00483CED" w:rsidRPr="009640C3" w:rsidRDefault="00483CED" w:rsidP="00483CED">
            <w:pPr>
              <w:pStyle w:val="Style"/>
              <w:jc w:val="both"/>
              <w:textAlignment w:val="baseline"/>
              <w:rPr>
                <w:sz w:val="18"/>
                <w:szCs w:val="18"/>
                <w:lang w:eastAsia="uk-UA"/>
              </w:rPr>
            </w:pPr>
            <w:r w:rsidRPr="009640C3">
              <w:rPr>
                <w:rFonts w:eastAsia="Calibri"/>
                <w:sz w:val="18"/>
                <w:szCs w:val="18"/>
                <w:lang w:eastAsia="en-US"/>
              </w:rPr>
              <w:t>підписання у межах компетенції листів, листів-відповідей.</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rsidR="00483CED" w:rsidRPr="00792E5E" w:rsidRDefault="00483CED" w:rsidP="00483CED">
            <w:pPr>
              <w:pStyle w:val="a6"/>
              <w:jc w:val="center"/>
              <w:rPr>
                <w:rFonts w:ascii="Times New Roman" w:hAnsi="Times New Roman"/>
                <w:sz w:val="18"/>
                <w:szCs w:val="18"/>
              </w:rPr>
            </w:pPr>
            <w:r w:rsidRPr="00792E5E">
              <w:rPr>
                <w:rFonts w:ascii="Times New Roman" w:hAnsi="Times New Roman"/>
                <w:sz w:val="18"/>
                <w:szCs w:val="18"/>
              </w:rPr>
              <w:lastRenderedPageBreak/>
              <w:t>п. 54.3 ст. 54 ,</w:t>
            </w:r>
          </w:p>
          <w:p w:rsidR="00483CED" w:rsidRPr="00792E5E" w:rsidRDefault="00483CED" w:rsidP="00483CED">
            <w:pPr>
              <w:jc w:val="center"/>
              <w:rPr>
                <w:rFonts w:ascii="Times New Roman" w:hAnsi="Times New Roman"/>
                <w:sz w:val="18"/>
                <w:szCs w:val="18"/>
                <w:lang w:eastAsia="uk-UA"/>
              </w:rPr>
            </w:pPr>
            <w:r w:rsidRPr="00792E5E">
              <w:rPr>
                <w:rFonts w:ascii="Times New Roman" w:hAnsi="Times New Roman"/>
                <w:sz w:val="18"/>
                <w:szCs w:val="18"/>
              </w:rPr>
              <w:t>п. 86.7,п. 86.8 ст. 86, ст. 120, п.120</w:t>
            </w:r>
            <w:r w:rsidRPr="00792E5E">
              <w:rPr>
                <w:rFonts w:ascii="Times New Roman" w:hAnsi="Times New Roman"/>
                <w:bCs/>
                <w:iCs/>
                <w:color w:val="000000"/>
                <w:sz w:val="28"/>
                <w:szCs w:val="28"/>
                <w:vertAlign w:val="superscript"/>
                <w:lang w:eastAsia="ru-RU"/>
              </w:rPr>
              <w:t>1</w:t>
            </w:r>
            <w:r w:rsidRPr="00792E5E">
              <w:rPr>
                <w:rFonts w:ascii="Times New Roman" w:hAnsi="Times New Roman"/>
                <w:sz w:val="18"/>
                <w:szCs w:val="18"/>
              </w:rPr>
              <w:t>.1, ст.123, ст.124 ПКУ;</w:t>
            </w:r>
          </w:p>
          <w:p w:rsidR="00483CED" w:rsidRPr="00792E5E" w:rsidRDefault="00483CED" w:rsidP="00483CED">
            <w:pPr>
              <w:jc w:val="center"/>
              <w:rPr>
                <w:rFonts w:ascii="Times New Roman" w:hAnsi="Times New Roman"/>
                <w:sz w:val="18"/>
                <w:szCs w:val="18"/>
                <w:lang w:eastAsia="uk-UA"/>
              </w:rPr>
            </w:pPr>
          </w:p>
          <w:p w:rsidR="00483CED" w:rsidRPr="00792E5E" w:rsidRDefault="00483CED" w:rsidP="00483CED">
            <w:pPr>
              <w:jc w:val="center"/>
              <w:rPr>
                <w:rFonts w:ascii="Times New Roman" w:hAnsi="Times New Roman"/>
                <w:sz w:val="18"/>
                <w:szCs w:val="18"/>
                <w:lang w:eastAsia="uk-UA"/>
              </w:rPr>
            </w:pPr>
          </w:p>
          <w:p w:rsidR="00483CED" w:rsidRPr="00792E5E" w:rsidRDefault="00483CED" w:rsidP="00483CED">
            <w:pPr>
              <w:jc w:val="center"/>
              <w:rPr>
                <w:rFonts w:ascii="Times New Roman" w:hAnsi="Times New Roman"/>
                <w:sz w:val="18"/>
                <w:szCs w:val="18"/>
                <w:lang w:eastAsia="uk-UA"/>
              </w:rPr>
            </w:pPr>
            <w:r w:rsidRPr="00792E5E">
              <w:rPr>
                <w:rFonts w:ascii="Times New Roman" w:hAnsi="Times New Roman"/>
                <w:sz w:val="18"/>
                <w:szCs w:val="18"/>
              </w:rPr>
              <w:t>п.п. 20.1.1 п. 20.1 ст. 20 ПКУ</w:t>
            </w:r>
          </w:p>
          <w:p w:rsidR="00483CED" w:rsidRPr="00792E5E" w:rsidRDefault="00483CED" w:rsidP="00483CED">
            <w:pPr>
              <w:jc w:val="center"/>
              <w:rPr>
                <w:rFonts w:ascii="Times New Roman" w:hAnsi="Times New Roman"/>
                <w:sz w:val="18"/>
                <w:szCs w:val="18"/>
                <w:lang w:eastAsia="uk-UA"/>
              </w:rPr>
            </w:pPr>
          </w:p>
          <w:p w:rsidR="00483CE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lang w:eastAsia="uk-UA"/>
              </w:rPr>
            </w:pPr>
            <w:r w:rsidRPr="00792E5E">
              <w:rPr>
                <w:rFonts w:ascii="Times New Roman" w:hAnsi="Times New Roman"/>
                <w:sz w:val="18"/>
                <w:szCs w:val="18"/>
              </w:rPr>
              <w:t>п.п 20.1.3 п. 20</w:t>
            </w:r>
            <w:r>
              <w:rPr>
                <w:rFonts w:ascii="Times New Roman" w:hAnsi="Times New Roman"/>
                <w:sz w:val="18"/>
                <w:szCs w:val="18"/>
              </w:rPr>
              <w:t xml:space="preserve"> </w:t>
            </w:r>
            <w:r w:rsidRPr="00792E5E">
              <w:rPr>
                <w:rFonts w:ascii="Times New Roman" w:hAnsi="Times New Roman"/>
                <w:sz w:val="18"/>
                <w:szCs w:val="18"/>
              </w:rPr>
              <w:t>.1 ст. 20 ПКУ</w:t>
            </w:r>
          </w:p>
          <w:p w:rsidR="00483CED" w:rsidRPr="00792E5E" w:rsidRDefault="00483CED" w:rsidP="00483CED">
            <w:pPr>
              <w:rPr>
                <w:rFonts w:ascii="Times New Roman" w:hAnsi="Times New Roman"/>
                <w:sz w:val="18"/>
                <w:szCs w:val="18"/>
                <w:lang w:eastAsia="uk-UA"/>
              </w:rPr>
            </w:pPr>
          </w:p>
          <w:p w:rsidR="00483CED" w:rsidRPr="00792E5E" w:rsidRDefault="00483CED" w:rsidP="00483CED">
            <w:pPr>
              <w:rPr>
                <w:rFonts w:ascii="Times New Roman" w:hAnsi="Times New Roman"/>
                <w:sz w:val="18"/>
                <w:szCs w:val="18"/>
                <w:lang w:eastAsia="uk-UA"/>
              </w:rPr>
            </w:pPr>
          </w:p>
          <w:p w:rsidR="00483CED" w:rsidRPr="00792E5E" w:rsidRDefault="00483CED" w:rsidP="00483CED">
            <w:pPr>
              <w:rPr>
                <w:rFonts w:ascii="Times New Roman" w:hAnsi="Times New Roman"/>
                <w:sz w:val="18"/>
                <w:szCs w:val="18"/>
                <w:lang w:eastAsia="uk-UA"/>
              </w:rPr>
            </w:pPr>
          </w:p>
          <w:p w:rsidR="00483CED" w:rsidRDefault="00483CED" w:rsidP="00483CED">
            <w:pPr>
              <w:rPr>
                <w:sz w:val="18"/>
                <w:szCs w:val="18"/>
              </w:rPr>
            </w:pPr>
          </w:p>
          <w:p w:rsidR="00483CED" w:rsidRDefault="00483CED" w:rsidP="00483CED">
            <w:pPr>
              <w:rPr>
                <w:sz w:val="18"/>
                <w:szCs w:val="18"/>
              </w:rPr>
            </w:pPr>
            <w:r w:rsidRPr="00B13070">
              <w:rPr>
                <w:sz w:val="18"/>
                <w:szCs w:val="18"/>
              </w:rPr>
              <w:t>п</w:t>
            </w:r>
            <w:r>
              <w:rPr>
                <w:sz w:val="18"/>
                <w:szCs w:val="18"/>
              </w:rPr>
              <w:t>.п.</w:t>
            </w:r>
            <w:r w:rsidRPr="00B13070">
              <w:rPr>
                <w:sz w:val="18"/>
                <w:szCs w:val="18"/>
              </w:rPr>
              <w:t xml:space="preserve"> 20.1.2 п</w:t>
            </w:r>
            <w:r>
              <w:rPr>
                <w:sz w:val="18"/>
                <w:szCs w:val="18"/>
              </w:rPr>
              <w:t>.</w:t>
            </w:r>
            <w:r w:rsidRPr="00B13070">
              <w:rPr>
                <w:sz w:val="18"/>
                <w:szCs w:val="18"/>
              </w:rPr>
              <w:t xml:space="preserve"> 20.1 ст</w:t>
            </w:r>
            <w:r>
              <w:rPr>
                <w:sz w:val="18"/>
                <w:szCs w:val="18"/>
              </w:rPr>
              <w:t>.</w:t>
            </w:r>
            <w:r w:rsidRPr="00B13070">
              <w:rPr>
                <w:sz w:val="18"/>
                <w:szCs w:val="18"/>
              </w:rPr>
              <w:t xml:space="preserve"> 20 ПКУ)</w:t>
            </w:r>
            <w:r>
              <w:rPr>
                <w:sz w:val="18"/>
                <w:szCs w:val="18"/>
              </w:rPr>
              <w:t xml:space="preserve"> </w:t>
            </w:r>
          </w:p>
          <w:p w:rsidR="00483CED" w:rsidRDefault="00483CED" w:rsidP="00483CED">
            <w:pPr>
              <w:rPr>
                <w:sz w:val="18"/>
                <w:szCs w:val="18"/>
              </w:rPr>
            </w:pPr>
          </w:p>
          <w:p w:rsidR="00483CED" w:rsidRDefault="00483CED" w:rsidP="00483CED">
            <w:pPr>
              <w:rPr>
                <w:sz w:val="18"/>
                <w:szCs w:val="18"/>
              </w:rPr>
            </w:pPr>
          </w:p>
          <w:p w:rsidR="00483CED" w:rsidRDefault="00483CED" w:rsidP="00483CED">
            <w:pPr>
              <w:rPr>
                <w:sz w:val="18"/>
                <w:szCs w:val="18"/>
              </w:rPr>
            </w:pPr>
          </w:p>
          <w:p w:rsidR="00483CED" w:rsidRDefault="00483CED" w:rsidP="00483CED">
            <w:pPr>
              <w:rPr>
                <w:sz w:val="18"/>
                <w:szCs w:val="18"/>
              </w:rPr>
            </w:pPr>
          </w:p>
          <w:p w:rsidR="00483CED" w:rsidRDefault="00483CED" w:rsidP="00483CED">
            <w:pPr>
              <w:rPr>
                <w:sz w:val="18"/>
                <w:szCs w:val="18"/>
              </w:rPr>
            </w:pPr>
            <w:r>
              <w:rPr>
                <w:sz w:val="18"/>
                <w:szCs w:val="18"/>
              </w:rPr>
              <w:t>п.</w:t>
            </w:r>
            <w:r w:rsidRPr="00B13070">
              <w:rPr>
                <w:sz w:val="18"/>
                <w:szCs w:val="18"/>
              </w:rPr>
              <w:t xml:space="preserve"> 73.3 ст</w:t>
            </w:r>
            <w:r>
              <w:rPr>
                <w:sz w:val="18"/>
                <w:szCs w:val="18"/>
              </w:rPr>
              <w:t>.</w:t>
            </w:r>
            <w:r w:rsidRPr="00B13070">
              <w:rPr>
                <w:sz w:val="18"/>
                <w:szCs w:val="18"/>
              </w:rPr>
              <w:t xml:space="preserve"> 73 ПКУ</w:t>
            </w:r>
          </w:p>
          <w:p w:rsidR="00483CED" w:rsidRDefault="00483CED" w:rsidP="00483CED">
            <w:pPr>
              <w:rPr>
                <w:sz w:val="18"/>
                <w:szCs w:val="18"/>
              </w:rPr>
            </w:pPr>
          </w:p>
          <w:p w:rsidR="00483CED" w:rsidRDefault="00483CED" w:rsidP="00483CED">
            <w:pPr>
              <w:rPr>
                <w:sz w:val="18"/>
                <w:szCs w:val="18"/>
              </w:rPr>
            </w:pPr>
            <w:r>
              <w:rPr>
                <w:sz w:val="18"/>
                <w:szCs w:val="18"/>
              </w:rPr>
              <w:t xml:space="preserve"> </w:t>
            </w:r>
          </w:p>
          <w:p w:rsidR="00483CED" w:rsidRPr="00A6321E" w:rsidRDefault="00483CED" w:rsidP="00483CED">
            <w:pPr>
              <w:pStyle w:val="a6"/>
              <w:rPr>
                <w:rFonts w:ascii="Times New Roman" w:hAnsi="Times New Roman"/>
                <w:sz w:val="18"/>
                <w:szCs w:val="18"/>
                <w:lang w:eastAsia="uk-UA"/>
              </w:rPr>
            </w:pPr>
            <w:r w:rsidRPr="00A6321E">
              <w:rPr>
                <w:rFonts w:ascii="Times New Roman" w:hAnsi="Times New Roman"/>
                <w:sz w:val="18"/>
                <w:szCs w:val="18"/>
              </w:rPr>
              <w:t xml:space="preserve"> п.п. 21.1.7 п. 21.1 ст. 21 ПКУ           </w:t>
            </w:r>
          </w:p>
          <w:p w:rsidR="00483CED" w:rsidRDefault="00483CED" w:rsidP="00483CED">
            <w:pPr>
              <w:rPr>
                <w:rFonts w:ascii="Times New Roman" w:hAnsi="Times New Roman"/>
                <w:sz w:val="18"/>
                <w:szCs w:val="18"/>
                <w:lang w:eastAsia="uk-UA"/>
              </w:rPr>
            </w:pPr>
          </w:p>
          <w:p w:rsidR="00483CED" w:rsidRDefault="00483CED" w:rsidP="00483CED">
            <w:pPr>
              <w:rPr>
                <w:rFonts w:ascii="Times New Roman" w:hAnsi="Times New Roman"/>
                <w:sz w:val="18"/>
                <w:szCs w:val="18"/>
                <w:lang w:eastAsia="uk-UA"/>
              </w:rPr>
            </w:pPr>
            <w:r>
              <w:rPr>
                <w:rFonts w:ascii="Times New Roman" w:hAnsi="Times New Roman"/>
                <w:sz w:val="18"/>
                <w:szCs w:val="18"/>
                <w:lang w:eastAsia="uk-UA"/>
              </w:rPr>
              <w:t>ст.48,49 ПКУ</w:t>
            </w:r>
          </w:p>
          <w:p w:rsidR="00483CED" w:rsidRDefault="00483CED" w:rsidP="00483CED">
            <w:pPr>
              <w:pStyle w:val="a6"/>
              <w:rPr>
                <w:rFonts w:ascii="Times New Roman" w:hAnsi="Times New Roman"/>
                <w:lang w:eastAsia="uk-UA"/>
              </w:rPr>
            </w:pPr>
            <w:r w:rsidRPr="00B13070">
              <w:t>(</w:t>
            </w:r>
            <w:r w:rsidRPr="00712F75">
              <w:rPr>
                <w:rFonts w:ascii="Times New Roman" w:hAnsi="Times New Roman"/>
                <w:sz w:val="18"/>
                <w:szCs w:val="18"/>
              </w:rPr>
              <w:t xml:space="preserve">аб. 5 п. 5 розд.  Порядку інформаційної взаємодії ДПСУ, її територіальних органів, ДКСУ, її територіальних органів, місцевих фінансових органів у процесі повернення платникам податків помилково та/або </w:t>
            </w:r>
            <w:r w:rsidRPr="00712F75">
              <w:rPr>
                <w:rFonts w:ascii="Times New Roman" w:hAnsi="Times New Roman"/>
                <w:sz w:val="18"/>
                <w:szCs w:val="18"/>
              </w:rPr>
              <w:lastRenderedPageBreak/>
              <w:t>надміру сплачених сум грошових зобов'язань та пені, затвердженого наказом МФУ від 11.02.2019 № 60, зареєстрованого в Міністерстві юстиції України 08.04.2019 за № 370/33341, зі змінами та доповненнями)</w:t>
            </w:r>
          </w:p>
          <w:p w:rsidR="00483CED" w:rsidRDefault="00483CED" w:rsidP="00483CED">
            <w:pPr>
              <w:rPr>
                <w:lang w:eastAsia="uk-UA"/>
              </w:rPr>
            </w:pPr>
          </w:p>
          <w:p w:rsidR="00483CED" w:rsidRDefault="00483CED" w:rsidP="00483CED">
            <w:pPr>
              <w:rPr>
                <w:lang w:eastAsia="uk-UA"/>
              </w:rPr>
            </w:pPr>
            <w:r w:rsidRPr="00B13070">
              <w:rPr>
                <w:rFonts w:ascii="Times New Roman" w:hAnsi="Times New Roman"/>
                <w:sz w:val="18"/>
                <w:szCs w:val="18"/>
              </w:rPr>
              <w:t>(п</w:t>
            </w:r>
            <w:r>
              <w:rPr>
                <w:rFonts w:ascii="Times New Roman" w:hAnsi="Times New Roman"/>
                <w:sz w:val="18"/>
                <w:szCs w:val="18"/>
              </w:rPr>
              <w:t>.</w:t>
            </w:r>
            <w:r w:rsidRPr="00B13070">
              <w:rPr>
                <w:rFonts w:ascii="Times New Roman" w:hAnsi="Times New Roman"/>
                <w:sz w:val="18"/>
                <w:szCs w:val="18"/>
              </w:rPr>
              <w:t xml:space="preserve"> 133.4 ст</w:t>
            </w:r>
            <w:r>
              <w:rPr>
                <w:rFonts w:ascii="Times New Roman" w:hAnsi="Times New Roman"/>
                <w:sz w:val="18"/>
                <w:szCs w:val="18"/>
              </w:rPr>
              <w:t>.</w:t>
            </w:r>
            <w:r w:rsidRPr="00B13070">
              <w:rPr>
                <w:rFonts w:ascii="Times New Roman" w:hAnsi="Times New Roman"/>
                <w:sz w:val="18"/>
                <w:szCs w:val="18"/>
              </w:rPr>
              <w:t xml:space="preserve"> 133 ПК.У)</w:t>
            </w:r>
          </w:p>
          <w:p w:rsidR="00483CE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r w:rsidRPr="00B13070">
              <w:rPr>
                <w:rFonts w:ascii="Times New Roman" w:hAnsi="Times New Roman"/>
                <w:sz w:val="18"/>
                <w:szCs w:val="18"/>
              </w:rPr>
              <w:t xml:space="preserve"> </w:t>
            </w:r>
          </w:p>
          <w:p w:rsidR="00483CED" w:rsidRDefault="00483CED" w:rsidP="00483CED">
            <w:pPr>
              <w:rPr>
                <w:rFonts w:ascii="Times New Roman" w:hAnsi="Times New Roman"/>
                <w:sz w:val="18"/>
                <w:szCs w:val="18"/>
              </w:rPr>
            </w:pPr>
            <w:r w:rsidRPr="00B13070">
              <w:rPr>
                <w:rFonts w:ascii="Times New Roman" w:hAnsi="Times New Roman"/>
                <w:sz w:val="18"/>
                <w:szCs w:val="18"/>
              </w:rPr>
              <w:t>п</w:t>
            </w:r>
            <w:r>
              <w:rPr>
                <w:rFonts w:ascii="Times New Roman" w:hAnsi="Times New Roman"/>
                <w:sz w:val="18"/>
                <w:szCs w:val="18"/>
              </w:rPr>
              <w:t>.</w:t>
            </w:r>
            <w:r w:rsidRPr="00B13070">
              <w:rPr>
                <w:rFonts w:ascii="Times New Roman" w:hAnsi="Times New Roman"/>
                <w:sz w:val="18"/>
                <w:szCs w:val="18"/>
              </w:rPr>
              <w:t xml:space="preserve"> 299.9 ст</w:t>
            </w:r>
            <w:r>
              <w:rPr>
                <w:rFonts w:ascii="Times New Roman" w:hAnsi="Times New Roman"/>
                <w:sz w:val="18"/>
                <w:szCs w:val="18"/>
              </w:rPr>
              <w:t>.</w:t>
            </w:r>
            <w:r w:rsidRPr="00B13070">
              <w:rPr>
                <w:rFonts w:ascii="Times New Roman" w:hAnsi="Times New Roman"/>
                <w:sz w:val="18"/>
                <w:szCs w:val="18"/>
              </w:rPr>
              <w:t xml:space="preserve"> 299 ПКУ</w:t>
            </w:r>
          </w:p>
          <w:p w:rsidR="00483CED" w:rsidRDefault="00483CED" w:rsidP="00483CED">
            <w:pPr>
              <w:pStyle w:val="a6"/>
              <w:rPr>
                <w:rFonts w:ascii="Times New Roman" w:hAnsi="Times New Roman"/>
                <w:sz w:val="18"/>
                <w:szCs w:val="18"/>
              </w:rPr>
            </w:pPr>
          </w:p>
          <w:p w:rsidR="00483CED" w:rsidRPr="00712F75" w:rsidRDefault="00483CED" w:rsidP="00483CED">
            <w:pPr>
              <w:pStyle w:val="a6"/>
              <w:rPr>
                <w:rFonts w:ascii="Times New Roman" w:hAnsi="Times New Roman"/>
                <w:sz w:val="18"/>
                <w:szCs w:val="18"/>
              </w:rPr>
            </w:pPr>
          </w:p>
          <w:p w:rsidR="00483CED" w:rsidRPr="00712F75" w:rsidRDefault="00483CED" w:rsidP="00483CED">
            <w:pPr>
              <w:pStyle w:val="a6"/>
              <w:rPr>
                <w:rFonts w:ascii="Times New Roman" w:hAnsi="Times New Roman"/>
                <w:sz w:val="18"/>
                <w:szCs w:val="18"/>
              </w:rPr>
            </w:pPr>
            <w:r w:rsidRPr="00712F75">
              <w:rPr>
                <w:rFonts w:ascii="Times New Roman" w:hAnsi="Times New Roman"/>
                <w:sz w:val="18"/>
                <w:szCs w:val="18"/>
              </w:rPr>
              <w:t>п. 299.5 ст. 299 ПКУ</w:t>
            </w:r>
          </w:p>
          <w:p w:rsidR="00483CED" w:rsidRDefault="00483CED" w:rsidP="00483CED">
            <w:pPr>
              <w:rPr>
                <w:rFonts w:ascii="Times New Roman" w:hAnsi="Times New Roman"/>
                <w:sz w:val="18"/>
                <w:szCs w:val="18"/>
              </w:rPr>
            </w:pPr>
          </w:p>
          <w:p w:rsidR="00483CED" w:rsidRDefault="00483CED" w:rsidP="00483CED">
            <w:pPr>
              <w:rPr>
                <w:lang w:eastAsia="uk-UA"/>
              </w:rPr>
            </w:pPr>
            <w:r w:rsidRPr="00B13070">
              <w:rPr>
                <w:rFonts w:ascii="Times New Roman" w:hAnsi="Times New Roman"/>
                <w:sz w:val="18"/>
                <w:szCs w:val="18"/>
              </w:rPr>
              <w:t>п</w:t>
            </w:r>
            <w:r>
              <w:rPr>
                <w:rFonts w:ascii="Times New Roman" w:hAnsi="Times New Roman"/>
                <w:sz w:val="18"/>
                <w:szCs w:val="18"/>
              </w:rPr>
              <w:t>.</w:t>
            </w:r>
            <w:r w:rsidRPr="00B13070">
              <w:rPr>
                <w:rFonts w:ascii="Times New Roman" w:hAnsi="Times New Roman"/>
                <w:sz w:val="18"/>
                <w:szCs w:val="18"/>
              </w:rPr>
              <w:t xml:space="preserve"> 299.10 ст</w:t>
            </w:r>
            <w:r>
              <w:rPr>
                <w:rFonts w:ascii="Times New Roman" w:hAnsi="Times New Roman"/>
                <w:sz w:val="18"/>
                <w:szCs w:val="18"/>
              </w:rPr>
              <w:t>.</w:t>
            </w:r>
            <w:r w:rsidRPr="00B13070">
              <w:rPr>
                <w:rFonts w:ascii="Times New Roman" w:hAnsi="Times New Roman"/>
                <w:sz w:val="18"/>
                <w:szCs w:val="18"/>
              </w:rPr>
              <w:t xml:space="preserve"> 299 ПКУ</w:t>
            </w:r>
          </w:p>
          <w:p w:rsidR="00483CED" w:rsidRDefault="00483CED" w:rsidP="00483CED">
            <w:pPr>
              <w:rPr>
                <w:sz w:val="18"/>
                <w:szCs w:val="18"/>
              </w:rPr>
            </w:pPr>
          </w:p>
          <w:p w:rsidR="00483CED" w:rsidRDefault="00483CED" w:rsidP="00483CED">
            <w:pPr>
              <w:rPr>
                <w:lang w:eastAsia="uk-UA"/>
              </w:rPr>
            </w:pPr>
            <w:r w:rsidRPr="00712F75">
              <w:rPr>
                <w:rFonts w:ascii="Times New Roman" w:hAnsi="Times New Roman"/>
                <w:sz w:val="18"/>
                <w:szCs w:val="18"/>
              </w:rPr>
              <w:t>п. 291.51 ст. 291, п.п. 298.8.1 п. 298.8 ст.298 ПКУ</w:t>
            </w:r>
          </w:p>
          <w:p w:rsidR="00483CED" w:rsidRDefault="00483CED" w:rsidP="00483CED">
            <w:pPr>
              <w:rPr>
                <w:rFonts w:ascii="Times New Roman" w:hAnsi="Times New Roman"/>
                <w:lang w:eastAsia="uk-UA"/>
              </w:rPr>
            </w:pPr>
            <w:r w:rsidRPr="00B13070">
              <w:rPr>
                <w:sz w:val="18"/>
                <w:szCs w:val="18"/>
              </w:rPr>
              <w:t xml:space="preserve"> </w:t>
            </w:r>
            <w:r w:rsidRPr="002A5F1E">
              <w:rPr>
                <w:rFonts w:ascii="Times New Roman" w:hAnsi="Times New Roman"/>
                <w:sz w:val="18"/>
                <w:szCs w:val="18"/>
              </w:rPr>
              <w:t>п.п.191.1.3  п.191 .1 ст.191, п. 141.4 ст. 141 ПКУ</w:t>
            </w:r>
          </w:p>
          <w:p w:rsidR="00483CED" w:rsidRPr="002A5F1E" w:rsidRDefault="00483CED" w:rsidP="00483CED">
            <w:pPr>
              <w:rPr>
                <w:rFonts w:ascii="Times New Roman" w:hAnsi="Times New Roman"/>
                <w:lang w:eastAsia="uk-UA"/>
              </w:rPr>
            </w:pPr>
            <w:r>
              <w:rPr>
                <w:sz w:val="18"/>
                <w:szCs w:val="18"/>
              </w:rPr>
              <w:t>ст.</w:t>
            </w:r>
            <w:r w:rsidRPr="00B13070">
              <w:rPr>
                <w:sz w:val="18"/>
                <w:szCs w:val="18"/>
              </w:rPr>
              <w:t xml:space="preserve"> 42 ПКУ</w:t>
            </w:r>
          </w:p>
        </w:tc>
        <w:tc>
          <w:tcPr>
            <w:tcW w:w="1579" w:type="dxa"/>
            <w:tcBorders>
              <w:top w:val="single" w:sz="4" w:space="0" w:color="auto"/>
              <w:left w:val="outset" w:sz="6" w:space="0" w:color="auto"/>
              <w:bottom w:val="single" w:sz="4" w:space="0" w:color="auto"/>
              <w:right w:val="outset" w:sz="6" w:space="0" w:color="auto"/>
            </w:tcBorders>
            <w:shd w:val="clear" w:color="auto" w:fill="FFFFFF"/>
            <w:vAlign w:val="center"/>
          </w:tcPr>
          <w:p w:rsidR="00483CED" w:rsidRPr="00013CBD" w:rsidRDefault="00483CED" w:rsidP="00483CED">
            <w:pPr>
              <w:spacing w:after="0" w:line="240" w:lineRule="auto"/>
              <w:jc w:val="center"/>
              <w:rPr>
                <w:rFonts w:ascii="Times New Roman" w:hAnsi="Times New Roman"/>
                <w:bCs/>
                <w:color w:val="333333"/>
                <w:sz w:val="18"/>
                <w:szCs w:val="18"/>
                <w:lang w:eastAsia="uk-UA"/>
              </w:rPr>
            </w:pPr>
            <w:r w:rsidRPr="00013CBD">
              <w:rPr>
                <w:rFonts w:ascii="Times New Roman" w:hAnsi="Times New Roman"/>
                <w:bCs/>
                <w:color w:val="333333"/>
                <w:sz w:val="18"/>
                <w:szCs w:val="18"/>
                <w:lang w:eastAsia="uk-UA"/>
              </w:rPr>
              <w:lastRenderedPageBreak/>
              <w:t xml:space="preserve">На період </w:t>
            </w:r>
            <w:r>
              <w:rPr>
                <w:rFonts w:ascii="Times New Roman" w:hAnsi="Times New Roman"/>
                <w:bCs/>
                <w:color w:val="333333"/>
                <w:sz w:val="18"/>
                <w:szCs w:val="18"/>
                <w:lang w:eastAsia="uk-UA"/>
              </w:rPr>
              <w:t xml:space="preserve"> </w:t>
            </w:r>
            <w:r w:rsidRPr="00013CBD">
              <w:rPr>
                <w:rFonts w:ascii="Times New Roman" w:hAnsi="Times New Roman"/>
                <w:bCs/>
                <w:color w:val="333333"/>
                <w:sz w:val="18"/>
                <w:szCs w:val="18"/>
                <w:lang w:eastAsia="uk-UA"/>
              </w:rPr>
              <w:t>відсутності начальника</w:t>
            </w:r>
            <w:r>
              <w:rPr>
                <w:rFonts w:ascii="Times New Roman" w:hAnsi="Times New Roman"/>
                <w:bCs/>
                <w:color w:val="333333"/>
                <w:sz w:val="18"/>
                <w:szCs w:val="18"/>
                <w:lang w:eastAsia="uk-UA"/>
              </w:rPr>
              <w:t xml:space="preserve"> Підволочиського відділу </w:t>
            </w:r>
            <w:r w:rsidRPr="009640C3">
              <w:rPr>
                <w:rFonts w:ascii="Times New Roman" w:hAnsi="Times New Roman"/>
                <w:color w:val="000000"/>
                <w:sz w:val="18"/>
                <w:szCs w:val="18"/>
                <w:lang w:eastAsia="uk-UA"/>
              </w:rPr>
              <w:t xml:space="preserve">податків і зборів з юридичних осіб управління оподаткування юридичних </w:t>
            </w:r>
            <w:r w:rsidRPr="008A2A6B">
              <w:rPr>
                <w:rFonts w:ascii="Times New Roman" w:hAnsi="Times New Roman"/>
                <w:color w:val="000000"/>
                <w:sz w:val="18"/>
                <w:szCs w:val="18"/>
                <w:lang w:eastAsia="uk-UA"/>
              </w:rPr>
              <w:t>Головного управління  ДПС у Тернопільській області</w:t>
            </w:r>
          </w:p>
        </w:tc>
      </w:tr>
      <w:tr w:rsidR="00483CED" w:rsidRPr="0091250F" w:rsidTr="00BF05A2">
        <w:trPr>
          <w:trHeight w:val="210"/>
          <w:jc w:val="center"/>
        </w:trPr>
        <w:tc>
          <w:tcPr>
            <w:tcW w:w="602" w:type="dxa"/>
            <w:tcBorders>
              <w:top w:val="single" w:sz="4" w:space="0" w:color="auto"/>
              <w:left w:val="outset" w:sz="6" w:space="0" w:color="auto"/>
              <w:bottom w:val="single" w:sz="4"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rsidR="00483CED" w:rsidRPr="008A2A6B" w:rsidRDefault="00483CED" w:rsidP="00483CED">
            <w:pPr>
              <w:rPr>
                <w:rFonts w:ascii="Times New Roman" w:hAnsi="Times New Roman"/>
                <w:color w:val="000000"/>
                <w:sz w:val="18"/>
                <w:szCs w:val="18"/>
                <w:lang w:eastAsia="uk-UA"/>
              </w:rPr>
            </w:pPr>
            <w:r>
              <w:rPr>
                <w:rFonts w:ascii="Times New Roman" w:hAnsi="Times New Roman"/>
                <w:color w:val="000000"/>
                <w:sz w:val="18"/>
                <w:szCs w:val="18"/>
                <w:lang w:eastAsia="uk-UA"/>
              </w:rPr>
              <w:t>06</w:t>
            </w:r>
            <w:r w:rsidRPr="008A2A6B">
              <w:rPr>
                <w:rFonts w:ascii="Times New Roman" w:hAnsi="Times New Roman"/>
                <w:color w:val="000000"/>
                <w:sz w:val="18"/>
                <w:szCs w:val="18"/>
                <w:lang w:eastAsia="uk-UA"/>
              </w:rPr>
              <w:t>.</w:t>
            </w:r>
            <w:r>
              <w:rPr>
                <w:rFonts w:ascii="Times New Roman" w:hAnsi="Times New Roman"/>
                <w:color w:val="000000"/>
                <w:sz w:val="18"/>
                <w:szCs w:val="18"/>
                <w:lang w:eastAsia="uk-UA"/>
              </w:rPr>
              <w:t>10</w:t>
            </w:r>
            <w:r w:rsidRPr="008A2A6B">
              <w:rPr>
                <w:rFonts w:ascii="Times New Roman" w:hAnsi="Times New Roman"/>
                <w:color w:val="000000"/>
                <w:sz w:val="18"/>
                <w:szCs w:val="18"/>
                <w:lang w:eastAsia="uk-UA"/>
              </w:rPr>
              <w:t>.22 №</w:t>
            </w:r>
            <w:r>
              <w:rPr>
                <w:rFonts w:ascii="Times New Roman" w:hAnsi="Times New Roman"/>
                <w:color w:val="000000"/>
                <w:sz w:val="18"/>
                <w:szCs w:val="18"/>
                <w:lang w:eastAsia="uk-UA"/>
              </w:rPr>
              <w:t xml:space="preserve"> 402</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rsidR="00483CED" w:rsidRPr="000D610D" w:rsidRDefault="00483CED" w:rsidP="00483CED">
            <w:pPr>
              <w:spacing w:after="0" w:line="240" w:lineRule="auto"/>
              <w:rPr>
                <w:rFonts w:ascii="Times New Roman" w:hAnsi="Times New Roman"/>
                <w:color w:val="000000"/>
                <w:sz w:val="18"/>
                <w:szCs w:val="18"/>
                <w:lang w:eastAsia="uk-UA"/>
              </w:rPr>
            </w:pPr>
            <w:r w:rsidRPr="009640C3">
              <w:rPr>
                <w:rFonts w:ascii="Times New Roman" w:hAnsi="Times New Roman"/>
                <w:sz w:val="18"/>
                <w:szCs w:val="18"/>
              </w:rPr>
              <w:t>Бурштинська Надія</w:t>
            </w:r>
          </w:p>
        </w:tc>
        <w:tc>
          <w:tcPr>
            <w:tcW w:w="1545" w:type="dxa"/>
            <w:tcBorders>
              <w:top w:val="single" w:sz="4" w:space="0" w:color="auto"/>
              <w:left w:val="outset" w:sz="6" w:space="0" w:color="auto"/>
              <w:bottom w:val="single" w:sz="4" w:space="0" w:color="auto"/>
              <w:right w:val="outset" w:sz="6" w:space="0" w:color="auto"/>
            </w:tcBorders>
            <w:shd w:val="clear" w:color="auto" w:fill="FFFFFF"/>
          </w:tcPr>
          <w:p w:rsidR="00483CED" w:rsidRPr="009640C3" w:rsidRDefault="00483CED" w:rsidP="00483CED">
            <w:pPr>
              <w:spacing w:after="0" w:line="240" w:lineRule="auto"/>
              <w:rPr>
                <w:rFonts w:ascii="Times New Roman" w:hAnsi="Times New Roman"/>
                <w:sz w:val="18"/>
                <w:szCs w:val="18"/>
              </w:rPr>
            </w:pPr>
            <w:r w:rsidRPr="002663D2">
              <w:rPr>
                <w:rFonts w:ascii="Times New Roman" w:hAnsi="Times New Roman"/>
                <w:sz w:val="18"/>
                <w:szCs w:val="18"/>
              </w:rPr>
              <w:t xml:space="preserve">Начальник </w:t>
            </w:r>
            <w:r w:rsidRPr="009640C3">
              <w:rPr>
                <w:rFonts w:ascii="Times New Roman" w:hAnsi="Times New Roman"/>
                <w:sz w:val="18"/>
                <w:szCs w:val="18"/>
              </w:rPr>
              <w:t>Бережанської державної податкової інспекції</w:t>
            </w:r>
            <w:r w:rsidRPr="002663D2">
              <w:rPr>
                <w:rFonts w:ascii="Times New Roman" w:hAnsi="Times New Roman"/>
                <w:sz w:val="18"/>
                <w:szCs w:val="18"/>
              </w:rPr>
              <w:t xml:space="preserve"> Головного управління ДПС у Тернопільській області</w:t>
            </w:r>
          </w:p>
        </w:tc>
        <w:tc>
          <w:tcPr>
            <w:tcW w:w="1857" w:type="dxa"/>
            <w:tcBorders>
              <w:top w:val="single" w:sz="4" w:space="0" w:color="auto"/>
              <w:left w:val="outset" w:sz="6" w:space="0" w:color="auto"/>
              <w:bottom w:val="single" w:sz="4" w:space="0" w:color="auto"/>
              <w:right w:val="outset" w:sz="6" w:space="0" w:color="auto"/>
            </w:tcBorders>
            <w:shd w:val="clear" w:color="auto" w:fill="FFFFFF"/>
            <w:vAlign w:val="center"/>
          </w:tcPr>
          <w:p w:rsidR="00483CED" w:rsidRPr="009640C3" w:rsidRDefault="00483CED" w:rsidP="00483CED">
            <w:pPr>
              <w:spacing w:before="85" w:after="0" w:line="240" w:lineRule="auto"/>
              <w:jc w:val="both"/>
              <w:textAlignment w:val="baseline"/>
              <w:outlineLvl w:val="0"/>
              <w:rPr>
                <w:rFonts w:ascii="Times New Roman" w:hAnsi="Times New Roman"/>
                <w:sz w:val="18"/>
                <w:szCs w:val="18"/>
              </w:rPr>
            </w:pPr>
            <w:r>
              <w:rPr>
                <w:sz w:val="18"/>
                <w:szCs w:val="18"/>
              </w:rPr>
              <w:t xml:space="preserve"> </w:t>
            </w:r>
            <w:r w:rsidRPr="009640C3">
              <w:rPr>
                <w:rFonts w:ascii="Times New Roman" w:hAnsi="Times New Roman"/>
                <w:sz w:val="18"/>
                <w:szCs w:val="18"/>
              </w:rPr>
              <w:t xml:space="preserve">підписання витягу з Реєстру платників єдиного податку; </w:t>
            </w:r>
          </w:p>
          <w:p w:rsidR="00483CED" w:rsidRDefault="00483CED" w:rsidP="00483CED">
            <w:pPr>
              <w:pStyle w:val="Style"/>
              <w:ind w:left="10"/>
              <w:jc w:val="both"/>
              <w:textAlignment w:val="baseline"/>
              <w:outlineLvl w:val="0"/>
              <w:rPr>
                <w:rFonts w:eastAsia="Calibri"/>
                <w:sz w:val="18"/>
                <w:szCs w:val="18"/>
                <w:lang w:eastAsia="en-US"/>
              </w:rPr>
            </w:pPr>
            <w:r w:rsidRPr="009640C3">
              <w:rPr>
                <w:rFonts w:eastAsia="Calibri"/>
                <w:sz w:val="18"/>
                <w:szCs w:val="18"/>
                <w:lang w:eastAsia="en-US"/>
              </w:rPr>
              <w:t xml:space="preserve"> </w:t>
            </w:r>
            <w:r>
              <w:rPr>
                <w:rFonts w:eastAsia="Calibri"/>
                <w:sz w:val="18"/>
                <w:szCs w:val="18"/>
                <w:lang w:eastAsia="en-US"/>
              </w:rPr>
              <w:t xml:space="preserve"> </w:t>
            </w:r>
          </w:p>
          <w:p w:rsidR="00483CED" w:rsidRPr="009640C3" w:rsidRDefault="00483CED" w:rsidP="00483CED">
            <w:pPr>
              <w:pStyle w:val="Style"/>
              <w:ind w:left="10"/>
              <w:jc w:val="both"/>
              <w:textAlignment w:val="baseline"/>
              <w:outlineLvl w:val="0"/>
              <w:rPr>
                <w:rFonts w:eastAsia="Calibri"/>
                <w:sz w:val="18"/>
                <w:szCs w:val="18"/>
                <w:lang w:eastAsia="en-US"/>
              </w:rPr>
            </w:pPr>
            <w:r>
              <w:rPr>
                <w:rFonts w:eastAsia="Calibri"/>
                <w:sz w:val="18"/>
                <w:szCs w:val="18"/>
                <w:lang w:eastAsia="en-US"/>
              </w:rPr>
              <w:t xml:space="preserve">підписання </w:t>
            </w:r>
            <w:r w:rsidRPr="009640C3">
              <w:rPr>
                <w:rFonts w:eastAsia="Calibri"/>
                <w:sz w:val="18"/>
                <w:szCs w:val="18"/>
                <w:lang w:eastAsia="en-US"/>
              </w:rPr>
              <w:t>витяг</w:t>
            </w:r>
            <w:r>
              <w:rPr>
                <w:rFonts w:eastAsia="Calibri"/>
                <w:sz w:val="18"/>
                <w:szCs w:val="18"/>
                <w:lang w:eastAsia="en-US"/>
              </w:rPr>
              <w:t>у</w:t>
            </w:r>
            <w:r w:rsidRPr="009640C3">
              <w:rPr>
                <w:rFonts w:eastAsia="Calibri"/>
                <w:sz w:val="18"/>
                <w:szCs w:val="18"/>
                <w:lang w:eastAsia="en-US"/>
              </w:rPr>
              <w:t xml:space="preserve"> з реєстру неприбуткових установ та організацій (;</w:t>
            </w:r>
          </w:p>
          <w:p w:rsidR="00483CED" w:rsidRDefault="00483CED" w:rsidP="00483CED">
            <w:pPr>
              <w:pStyle w:val="Style"/>
              <w:ind w:left="10"/>
              <w:jc w:val="both"/>
              <w:textAlignment w:val="baseline"/>
              <w:outlineLvl w:val="0"/>
              <w:rPr>
                <w:rFonts w:eastAsia="Calibri"/>
                <w:sz w:val="18"/>
                <w:szCs w:val="18"/>
                <w:lang w:eastAsia="en-US"/>
              </w:rPr>
            </w:pPr>
            <w:r>
              <w:rPr>
                <w:rFonts w:eastAsia="Calibri"/>
                <w:sz w:val="18"/>
                <w:szCs w:val="18"/>
                <w:lang w:eastAsia="en-US"/>
              </w:rPr>
              <w:t xml:space="preserve"> </w:t>
            </w:r>
          </w:p>
          <w:p w:rsidR="00483CED" w:rsidRDefault="00483CED" w:rsidP="00483CED">
            <w:pPr>
              <w:pStyle w:val="Style"/>
              <w:ind w:left="10"/>
              <w:jc w:val="both"/>
              <w:textAlignment w:val="baseline"/>
              <w:outlineLvl w:val="0"/>
              <w:rPr>
                <w:rFonts w:eastAsia="Calibri"/>
                <w:sz w:val="18"/>
                <w:szCs w:val="18"/>
                <w:lang w:eastAsia="en-US"/>
              </w:rPr>
            </w:pPr>
          </w:p>
          <w:p w:rsidR="00483CED" w:rsidRDefault="00483CED" w:rsidP="00483CED">
            <w:pPr>
              <w:pStyle w:val="Style"/>
              <w:ind w:left="10"/>
              <w:jc w:val="both"/>
              <w:textAlignment w:val="baseline"/>
              <w:outlineLvl w:val="0"/>
              <w:rPr>
                <w:rFonts w:eastAsia="Calibri"/>
                <w:sz w:val="18"/>
                <w:szCs w:val="18"/>
                <w:lang w:eastAsia="en-US"/>
              </w:rPr>
            </w:pPr>
          </w:p>
          <w:p w:rsidR="00483CED" w:rsidRDefault="00483CED" w:rsidP="00483CED">
            <w:pPr>
              <w:pStyle w:val="Style"/>
              <w:ind w:left="10"/>
              <w:jc w:val="both"/>
              <w:textAlignment w:val="baseline"/>
              <w:outlineLvl w:val="0"/>
              <w:rPr>
                <w:rFonts w:eastAsia="Calibri"/>
                <w:sz w:val="18"/>
                <w:szCs w:val="18"/>
                <w:lang w:eastAsia="en-US"/>
              </w:rPr>
            </w:pPr>
          </w:p>
          <w:p w:rsidR="00483CED" w:rsidRDefault="00483CED" w:rsidP="00483CED">
            <w:pPr>
              <w:pStyle w:val="Style"/>
              <w:ind w:left="10"/>
              <w:jc w:val="both"/>
              <w:textAlignment w:val="baseline"/>
              <w:outlineLvl w:val="0"/>
              <w:rPr>
                <w:rFonts w:eastAsia="Calibri"/>
                <w:sz w:val="18"/>
                <w:szCs w:val="18"/>
                <w:lang w:eastAsia="en-US"/>
              </w:rPr>
            </w:pPr>
          </w:p>
          <w:p w:rsidR="00483CED" w:rsidRDefault="00483CED" w:rsidP="00483CED">
            <w:pPr>
              <w:pStyle w:val="Style"/>
              <w:ind w:left="10"/>
              <w:jc w:val="both"/>
              <w:textAlignment w:val="baseline"/>
              <w:outlineLvl w:val="0"/>
              <w:rPr>
                <w:rFonts w:eastAsia="Calibri"/>
                <w:sz w:val="18"/>
                <w:szCs w:val="18"/>
                <w:lang w:eastAsia="en-US"/>
              </w:rPr>
            </w:pPr>
          </w:p>
          <w:p w:rsidR="00483CED" w:rsidRDefault="00483CED" w:rsidP="00483CED">
            <w:pPr>
              <w:pStyle w:val="Style"/>
              <w:ind w:left="10"/>
              <w:jc w:val="both"/>
              <w:textAlignment w:val="baseline"/>
              <w:outlineLvl w:val="0"/>
              <w:rPr>
                <w:rFonts w:eastAsia="Calibri"/>
                <w:sz w:val="18"/>
                <w:szCs w:val="18"/>
                <w:lang w:eastAsia="en-US"/>
              </w:rPr>
            </w:pPr>
          </w:p>
          <w:p w:rsidR="00483CED" w:rsidRDefault="00483CED" w:rsidP="00483CED">
            <w:pPr>
              <w:pStyle w:val="Style"/>
              <w:ind w:left="10"/>
              <w:jc w:val="both"/>
              <w:textAlignment w:val="baseline"/>
              <w:outlineLvl w:val="0"/>
              <w:rPr>
                <w:rFonts w:eastAsia="Calibri"/>
                <w:sz w:val="18"/>
                <w:szCs w:val="18"/>
                <w:lang w:eastAsia="en-US"/>
              </w:rPr>
            </w:pPr>
          </w:p>
          <w:p w:rsidR="00483CED" w:rsidRDefault="00483CED" w:rsidP="00483CED">
            <w:pPr>
              <w:pStyle w:val="Style"/>
              <w:ind w:left="10"/>
              <w:jc w:val="both"/>
              <w:textAlignment w:val="baseline"/>
              <w:outlineLvl w:val="0"/>
              <w:rPr>
                <w:rFonts w:eastAsia="Calibri"/>
                <w:sz w:val="18"/>
                <w:szCs w:val="18"/>
                <w:lang w:eastAsia="en-US"/>
              </w:rPr>
            </w:pPr>
          </w:p>
          <w:p w:rsidR="00483CED" w:rsidRDefault="00483CED" w:rsidP="00483CED">
            <w:pPr>
              <w:pStyle w:val="Style"/>
              <w:ind w:left="10"/>
              <w:jc w:val="both"/>
              <w:textAlignment w:val="baseline"/>
              <w:outlineLvl w:val="0"/>
              <w:rPr>
                <w:rFonts w:eastAsia="Calibri"/>
                <w:sz w:val="18"/>
                <w:szCs w:val="18"/>
                <w:lang w:eastAsia="en-US"/>
              </w:rPr>
            </w:pPr>
          </w:p>
          <w:p w:rsidR="00483CED" w:rsidRDefault="00483CED" w:rsidP="00483CED">
            <w:pPr>
              <w:pStyle w:val="Style"/>
              <w:ind w:left="10"/>
              <w:jc w:val="both"/>
              <w:textAlignment w:val="baseline"/>
              <w:outlineLvl w:val="0"/>
              <w:rPr>
                <w:rFonts w:eastAsia="Calibri"/>
                <w:sz w:val="18"/>
                <w:szCs w:val="18"/>
                <w:lang w:eastAsia="en-US"/>
              </w:rPr>
            </w:pPr>
          </w:p>
          <w:p w:rsidR="00483CED" w:rsidRDefault="00483CED" w:rsidP="00483CED">
            <w:pPr>
              <w:pStyle w:val="Style"/>
              <w:ind w:left="10"/>
              <w:jc w:val="both"/>
              <w:textAlignment w:val="baseline"/>
              <w:outlineLvl w:val="0"/>
              <w:rPr>
                <w:rFonts w:eastAsia="Calibri"/>
                <w:sz w:val="18"/>
                <w:szCs w:val="18"/>
                <w:lang w:eastAsia="en-US"/>
              </w:rPr>
            </w:pPr>
          </w:p>
          <w:p w:rsidR="00483CED" w:rsidRDefault="00483CED" w:rsidP="00483CED">
            <w:pPr>
              <w:pStyle w:val="Style"/>
              <w:ind w:left="10"/>
              <w:jc w:val="both"/>
              <w:textAlignment w:val="baseline"/>
              <w:outlineLvl w:val="0"/>
              <w:rPr>
                <w:rFonts w:eastAsia="Calibri"/>
                <w:sz w:val="18"/>
                <w:szCs w:val="18"/>
                <w:lang w:eastAsia="en-US"/>
              </w:rPr>
            </w:pPr>
          </w:p>
          <w:p w:rsidR="00483CED" w:rsidRDefault="00483CED" w:rsidP="00483CED">
            <w:pPr>
              <w:pStyle w:val="Style"/>
              <w:ind w:left="10"/>
              <w:jc w:val="both"/>
              <w:textAlignment w:val="baseline"/>
              <w:outlineLvl w:val="0"/>
              <w:rPr>
                <w:rFonts w:eastAsia="Calibri"/>
                <w:sz w:val="18"/>
                <w:szCs w:val="18"/>
                <w:lang w:eastAsia="en-US"/>
              </w:rPr>
            </w:pPr>
          </w:p>
          <w:p w:rsidR="00483CED" w:rsidRDefault="00483CED" w:rsidP="00483CED">
            <w:pPr>
              <w:pStyle w:val="Style"/>
              <w:ind w:left="10"/>
              <w:jc w:val="both"/>
              <w:textAlignment w:val="baseline"/>
              <w:outlineLvl w:val="0"/>
              <w:rPr>
                <w:rFonts w:eastAsia="Calibri"/>
                <w:sz w:val="18"/>
                <w:szCs w:val="18"/>
                <w:lang w:eastAsia="en-US"/>
              </w:rPr>
            </w:pPr>
          </w:p>
          <w:p w:rsidR="00483CED" w:rsidRPr="009640C3" w:rsidRDefault="00483CED" w:rsidP="00483CED">
            <w:pPr>
              <w:pStyle w:val="Style"/>
              <w:ind w:left="10"/>
              <w:jc w:val="both"/>
              <w:textAlignment w:val="baseline"/>
              <w:outlineLvl w:val="0"/>
              <w:rPr>
                <w:rFonts w:eastAsia="Calibri"/>
                <w:sz w:val="18"/>
                <w:szCs w:val="18"/>
                <w:lang w:eastAsia="en-US"/>
              </w:rPr>
            </w:pPr>
            <w:r>
              <w:rPr>
                <w:rFonts w:eastAsia="Calibri"/>
                <w:sz w:val="18"/>
                <w:szCs w:val="18"/>
                <w:lang w:eastAsia="en-US"/>
              </w:rPr>
              <w:t xml:space="preserve">підписання </w:t>
            </w:r>
            <w:r w:rsidRPr="009640C3">
              <w:rPr>
                <w:rFonts w:eastAsia="Calibri"/>
                <w:sz w:val="18"/>
                <w:szCs w:val="18"/>
                <w:lang w:eastAsia="en-US"/>
              </w:rPr>
              <w:t>довідок про сплачений нерезидентом в Україні податок на прибуток (доходи) та довідок - підтверджень статусу податкового резидента України .</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rsidR="00483CE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r w:rsidRPr="00B13070">
              <w:rPr>
                <w:rFonts w:ascii="Times New Roman" w:hAnsi="Times New Roman"/>
                <w:sz w:val="18"/>
                <w:szCs w:val="18"/>
              </w:rPr>
              <w:t>п</w:t>
            </w:r>
            <w:r>
              <w:rPr>
                <w:rFonts w:ascii="Times New Roman" w:hAnsi="Times New Roman"/>
                <w:sz w:val="18"/>
                <w:szCs w:val="18"/>
              </w:rPr>
              <w:t>.</w:t>
            </w:r>
            <w:r w:rsidRPr="00B13070">
              <w:rPr>
                <w:rFonts w:ascii="Times New Roman" w:hAnsi="Times New Roman"/>
                <w:sz w:val="18"/>
                <w:szCs w:val="18"/>
              </w:rPr>
              <w:t xml:space="preserve"> 299.9 ст</w:t>
            </w:r>
            <w:r>
              <w:rPr>
                <w:rFonts w:ascii="Times New Roman" w:hAnsi="Times New Roman"/>
                <w:sz w:val="18"/>
                <w:szCs w:val="18"/>
              </w:rPr>
              <w:t>.</w:t>
            </w:r>
            <w:r w:rsidRPr="00B13070">
              <w:rPr>
                <w:rFonts w:ascii="Times New Roman" w:hAnsi="Times New Roman"/>
                <w:sz w:val="18"/>
                <w:szCs w:val="18"/>
              </w:rPr>
              <w:t xml:space="preserve"> 299 ПКУ</w:t>
            </w:r>
          </w:p>
          <w:p w:rsidR="00483CED" w:rsidRDefault="00483CED" w:rsidP="00483CED">
            <w:pPr>
              <w:rPr>
                <w:rFonts w:ascii="Times New Roman" w:hAnsi="Times New Roman"/>
                <w:sz w:val="18"/>
                <w:szCs w:val="18"/>
              </w:rPr>
            </w:pPr>
            <w:r w:rsidRPr="009640C3">
              <w:rPr>
                <w:rFonts w:ascii="Times New Roman" w:hAnsi="Times New Roman"/>
                <w:sz w:val="18"/>
                <w:szCs w:val="18"/>
              </w:rPr>
              <w:t>пункт 121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№440, зі змінами та доповненнями</w:t>
            </w:r>
          </w:p>
          <w:p w:rsidR="00483CED" w:rsidRDefault="00483CED" w:rsidP="00483CED">
            <w:pPr>
              <w:rPr>
                <w:rFonts w:ascii="Times New Roman" w:hAnsi="Times New Roman"/>
                <w:sz w:val="18"/>
                <w:szCs w:val="18"/>
              </w:rPr>
            </w:pPr>
            <w:r w:rsidRPr="009640C3">
              <w:rPr>
                <w:rFonts w:ascii="Times New Roman" w:hAnsi="Times New Roman"/>
                <w:sz w:val="18"/>
                <w:szCs w:val="18"/>
              </w:rPr>
              <w:t>підпункт 191.1.3  пункту 191 .1 статті 191, пункт 141.4 статті 141 ПКУ</w:t>
            </w:r>
          </w:p>
          <w:p w:rsidR="00483CED" w:rsidRPr="009640C3" w:rsidRDefault="00483CED" w:rsidP="00483CED">
            <w:pPr>
              <w:rPr>
                <w:rFonts w:ascii="Times New Roman" w:hAnsi="Times New Roman"/>
                <w:sz w:val="18"/>
                <w:szCs w:val="18"/>
              </w:rPr>
            </w:pPr>
          </w:p>
        </w:tc>
        <w:tc>
          <w:tcPr>
            <w:tcW w:w="1579" w:type="dxa"/>
            <w:tcBorders>
              <w:top w:val="single" w:sz="4" w:space="0" w:color="auto"/>
              <w:left w:val="outset" w:sz="6" w:space="0" w:color="auto"/>
              <w:bottom w:val="single" w:sz="4" w:space="0" w:color="auto"/>
              <w:right w:val="outset" w:sz="6" w:space="0" w:color="auto"/>
            </w:tcBorders>
            <w:shd w:val="clear" w:color="auto" w:fill="FFFFFF"/>
            <w:vAlign w:val="bottom"/>
          </w:tcPr>
          <w:p w:rsidR="00483CED" w:rsidRPr="006519B6" w:rsidRDefault="00483CED" w:rsidP="00483CED">
            <w:pPr>
              <w:spacing w:after="0" w:line="240" w:lineRule="auto"/>
              <w:rPr>
                <w:rFonts w:ascii="Times New Roman" w:hAnsi="Times New Roman"/>
                <w:color w:val="000000"/>
                <w:lang w:eastAsia="uk-UA"/>
              </w:rPr>
            </w:pPr>
            <w:r w:rsidRPr="006519B6">
              <w:rPr>
                <w:rFonts w:ascii="Times New Roman" w:hAnsi="Times New Roman"/>
                <w:color w:val="000000"/>
                <w:lang w:eastAsia="uk-UA"/>
              </w:rPr>
              <w:t> </w:t>
            </w:r>
          </w:p>
        </w:tc>
      </w:tr>
      <w:tr w:rsidR="00483CED" w:rsidRPr="0091250F" w:rsidTr="00BF05A2">
        <w:trPr>
          <w:trHeight w:val="210"/>
          <w:jc w:val="center"/>
        </w:trPr>
        <w:tc>
          <w:tcPr>
            <w:tcW w:w="602" w:type="dxa"/>
            <w:tcBorders>
              <w:top w:val="single" w:sz="4" w:space="0" w:color="auto"/>
              <w:left w:val="outset" w:sz="6" w:space="0" w:color="auto"/>
              <w:bottom w:val="single" w:sz="4"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rsidR="00483CED" w:rsidRPr="008A2A6B" w:rsidRDefault="00483CED" w:rsidP="00483CED">
            <w:pPr>
              <w:rPr>
                <w:rFonts w:ascii="Times New Roman" w:hAnsi="Times New Roman"/>
                <w:color w:val="000000"/>
                <w:sz w:val="18"/>
                <w:szCs w:val="18"/>
                <w:lang w:eastAsia="uk-UA"/>
              </w:rPr>
            </w:pPr>
            <w:r>
              <w:rPr>
                <w:rFonts w:ascii="Times New Roman" w:hAnsi="Times New Roman"/>
                <w:color w:val="000000"/>
                <w:sz w:val="18"/>
                <w:szCs w:val="18"/>
                <w:lang w:eastAsia="uk-UA"/>
              </w:rPr>
              <w:t>06</w:t>
            </w:r>
            <w:r w:rsidRPr="008A2A6B">
              <w:rPr>
                <w:rFonts w:ascii="Times New Roman" w:hAnsi="Times New Roman"/>
                <w:color w:val="000000"/>
                <w:sz w:val="18"/>
                <w:szCs w:val="18"/>
                <w:lang w:eastAsia="uk-UA"/>
              </w:rPr>
              <w:t>.</w:t>
            </w:r>
            <w:r>
              <w:rPr>
                <w:rFonts w:ascii="Times New Roman" w:hAnsi="Times New Roman"/>
                <w:color w:val="000000"/>
                <w:sz w:val="18"/>
                <w:szCs w:val="18"/>
                <w:lang w:eastAsia="uk-UA"/>
              </w:rPr>
              <w:t>10</w:t>
            </w:r>
            <w:r w:rsidRPr="008A2A6B">
              <w:rPr>
                <w:rFonts w:ascii="Times New Roman" w:hAnsi="Times New Roman"/>
                <w:color w:val="000000"/>
                <w:sz w:val="18"/>
                <w:szCs w:val="18"/>
                <w:lang w:eastAsia="uk-UA"/>
              </w:rPr>
              <w:t>.22 №</w:t>
            </w:r>
            <w:r>
              <w:rPr>
                <w:rFonts w:ascii="Times New Roman" w:hAnsi="Times New Roman"/>
                <w:color w:val="000000"/>
                <w:sz w:val="18"/>
                <w:szCs w:val="18"/>
                <w:lang w:eastAsia="uk-UA"/>
              </w:rPr>
              <w:t xml:space="preserve"> 402</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rsidR="00483CED" w:rsidRPr="00DF69E0" w:rsidRDefault="00483CED" w:rsidP="00483CED">
            <w:pPr>
              <w:spacing w:after="0" w:line="240" w:lineRule="auto"/>
              <w:rPr>
                <w:rFonts w:ascii="Times New Roman" w:hAnsi="Times New Roman"/>
                <w:color w:val="000000"/>
                <w:sz w:val="18"/>
                <w:szCs w:val="18"/>
                <w:lang w:eastAsia="uk-UA"/>
              </w:rPr>
            </w:pPr>
            <w:r w:rsidRPr="009640C3">
              <w:rPr>
                <w:rFonts w:ascii="Times New Roman" w:hAnsi="Times New Roman"/>
                <w:sz w:val="18"/>
                <w:szCs w:val="18"/>
              </w:rPr>
              <w:t>Боднарук Богдан</w:t>
            </w:r>
          </w:p>
        </w:tc>
        <w:tc>
          <w:tcPr>
            <w:tcW w:w="1545" w:type="dxa"/>
            <w:tcBorders>
              <w:top w:val="single" w:sz="4" w:space="0" w:color="auto"/>
              <w:left w:val="outset" w:sz="6" w:space="0" w:color="auto"/>
              <w:bottom w:val="single" w:sz="4" w:space="0" w:color="auto"/>
              <w:right w:val="outset" w:sz="6" w:space="0" w:color="auto"/>
            </w:tcBorders>
            <w:shd w:val="clear" w:color="auto" w:fill="FFFFFF"/>
          </w:tcPr>
          <w:p w:rsidR="00483CED" w:rsidRPr="00FE1407" w:rsidRDefault="00483CED" w:rsidP="00483CED">
            <w:pPr>
              <w:spacing w:after="0" w:line="240" w:lineRule="auto"/>
              <w:rPr>
                <w:rFonts w:ascii="Times New Roman" w:hAnsi="Times New Roman"/>
                <w:color w:val="000000"/>
                <w:sz w:val="18"/>
                <w:szCs w:val="18"/>
                <w:lang w:eastAsia="uk-UA"/>
              </w:rPr>
            </w:pPr>
            <w:r w:rsidRPr="002663D2">
              <w:rPr>
                <w:rFonts w:ascii="Times New Roman" w:hAnsi="Times New Roman"/>
                <w:sz w:val="18"/>
                <w:szCs w:val="18"/>
              </w:rPr>
              <w:t xml:space="preserve">Начальник </w:t>
            </w:r>
            <w:r w:rsidRPr="009640C3">
              <w:rPr>
                <w:rFonts w:ascii="Times New Roman" w:hAnsi="Times New Roman"/>
                <w:sz w:val="18"/>
                <w:szCs w:val="18"/>
              </w:rPr>
              <w:t>Б</w:t>
            </w:r>
            <w:r>
              <w:rPr>
                <w:rFonts w:ascii="Times New Roman" w:hAnsi="Times New Roman"/>
                <w:sz w:val="18"/>
                <w:szCs w:val="18"/>
              </w:rPr>
              <w:t xml:space="preserve">орщівської </w:t>
            </w:r>
            <w:r w:rsidRPr="009640C3">
              <w:rPr>
                <w:rFonts w:ascii="Times New Roman" w:hAnsi="Times New Roman"/>
                <w:sz w:val="18"/>
                <w:szCs w:val="18"/>
              </w:rPr>
              <w:t>державної податкової інспекції</w:t>
            </w:r>
            <w:r w:rsidRPr="002663D2">
              <w:rPr>
                <w:rFonts w:ascii="Times New Roman" w:hAnsi="Times New Roman"/>
                <w:sz w:val="18"/>
                <w:szCs w:val="18"/>
              </w:rPr>
              <w:t xml:space="preserve"> Головного </w:t>
            </w:r>
            <w:r w:rsidRPr="002663D2">
              <w:rPr>
                <w:rFonts w:ascii="Times New Roman" w:hAnsi="Times New Roman"/>
                <w:sz w:val="18"/>
                <w:szCs w:val="18"/>
              </w:rPr>
              <w:lastRenderedPageBreak/>
              <w:t>управління ДПС у Тернопільській області</w:t>
            </w:r>
          </w:p>
        </w:tc>
        <w:tc>
          <w:tcPr>
            <w:tcW w:w="1857" w:type="dxa"/>
            <w:tcBorders>
              <w:top w:val="single" w:sz="4" w:space="0" w:color="auto"/>
              <w:left w:val="outset" w:sz="6" w:space="0" w:color="auto"/>
              <w:bottom w:val="single" w:sz="4" w:space="0" w:color="auto"/>
              <w:right w:val="outset" w:sz="6" w:space="0" w:color="auto"/>
            </w:tcBorders>
            <w:shd w:val="clear" w:color="auto" w:fill="FFFFFF"/>
            <w:vAlign w:val="center"/>
          </w:tcPr>
          <w:p w:rsidR="00483CED" w:rsidRPr="009640C3" w:rsidRDefault="00483CED" w:rsidP="00483CED">
            <w:pPr>
              <w:spacing w:before="85" w:after="0" w:line="240" w:lineRule="auto"/>
              <w:jc w:val="both"/>
              <w:textAlignment w:val="baseline"/>
              <w:outlineLvl w:val="0"/>
              <w:rPr>
                <w:rFonts w:ascii="Times New Roman" w:hAnsi="Times New Roman"/>
                <w:sz w:val="18"/>
                <w:szCs w:val="18"/>
              </w:rPr>
            </w:pPr>
            <w:r>
              <w:rPr>
                <w:sz w:val="18"/>
                <w:szCs w:val="18"/>
              </w:rPr>
              <w:lastRenderedPageBreak/>
              <w:t xml:space="preserve"> </w:t>
            </w:r>
            <w:r w:rsidRPr="009640C3">
              <w:rPr>
                <w:rFonts w:ascii="Times New Roman" w:hAnsi="Times New Roman"/>
                <w:sz w:val="18"/>
                <w:szCs w:val="18"/>
              </w:rPr>
              <w:t xml:space="preserve">підписання витягу з Реєстру платників єдиного податку; </w:t>
            </w:r>
          </w:p>
          <w:p w:rsidR="00483CED" w:rsidRDefault="00483CED" w:rsidP="00483CED">
            <w:pPr>
              <w:pStyle w:val="Style"/>
              <w:ind w:left="10"/>
              <w:jc w:val="both"/>
              <w:textAlignment w:val="baseline"/>
              <w:outlineLvl w:val="0"/>
              <w:rPr>
                <w:rFonts w:eastAsia="Calibri"/>
                <w:sz w:val="18"/>
                <w:szCs w:val="18"/>
                <w:lang w:eastAsia="en-US"/>
              </w:rPr>
            </w:pPr>
            <w:r w:rsidRPr="009640C3">
              <w:rPr>
                <w:rFonts w:eastAsia="Calibri"/>
                <w:sz w:val="18"/>
                <w:szCs w:val="18"/>
                <w:lang w:eastAsia="en-US"/>
              </w:rPr>
              <w:t xml:space="preserve"> </w:t>
            </w:r>
            <w:r>
              <w:rPr>
                <w:rFonts w:eastAsia="Calibri"/>
                <w:sz w:val="18"/>
                <w:szCs w:val="18"/>
                <w:lang w:eastAsia="en-US"/>
              </w:rPr>
              <w:t xml:space="preserve"> </w:t>
            </w:r>
          </w:p>
          <w:p w:rsidR="00483CED" w:rsidRPr="009640C3" w:rsidRDefault="00483CED" w:rsidP="00483CED">
            <w:pPr>
              <w:pStyle w:val="Style"/>
              <w:ind w:left="10"/>
              <w:jc w:val="both"/>
              <w:textAlignment w:val="baseline"/>
              <w:outlineLvl w:val="0"/>
              <w:rPr>
                <w:rFonts w:eastAsia="Calibri"/>
                <w:sz w:val="18"/>
                <w:szCs w:val="18"/>
                <w:lang w:eastAsia="en-US"/>
              </w:rPr>
            </w:pPr>
            <w:r>
              <w:rPr>
                <w:rFonts w:eastAsia="Calibri"/>
                <w:sz w:val="18"/>
                <w:szCs w:val="18"/>
                <w:lang w:eastAsia="en-US"/>
              </w:rPr>
              <w:t xml:space="preserve">підписання </w:t>
            </w:r>
            <w:r w:rsidRPr="009640C3">
              <w:rPr>
                <w:rFonts w:eastAsia="Calibri"/>
                <w:sz w:val="18"/>
                <w:szCs w:val="18"/>
                <w:lang w:eastAsia="en-US"/>
              </w:rPr>
              <w:t>витяг</w:t>
            </w:r>
            <w:r>
              <w:rPr>
                <w:rFonts w:eastAsia="Calibri"/>
                <w:sz w:val="18"/>
                <w:szCs w:val="18"/>
                <w:lang w:eastAsia="en-US"/>
              </w:rPr>
              <w:t>у</w:t>
            </w:r>
            <w:r w:rsidRPr="009640C3">
              <w:rPr>
                <w:rFonts w:eastAsia="Calibri"/>
                <w:sz w:val="18"/>
                <w:szCs w:val="18"/>
                <w:lang w:eastAsia="en-US"/>
              </w:rPr>
              <w:t xml:space="preserve"> з реєстру неприбуткових </w:t>
            </w:r>
            <w:r w:rsidRPr="009640C3">
              <w:rPr>
                <w:rFonts w:eastAsia="Calibri"/>
                <w:sz w:val="18"/>
                <w:szCs w:val="18"/>
                <w:lang w:eastAsia="en-US"/>
              </w:rPr>
              <w:lastRenderedPageBreak/>
              <w:t>установ та організацій (;</w:t>
            </w:r>
          </w:p>
          <w:p w:rsidR="00483CED" w:rsidRDefault="00483CED" w:rsidP="00483CED">
            <w:pPr>
              <w:pStyle w:val="Style"/>
              <w:ind w:left="10"/>
              <w:jc w:val="both"/>
              <w:textAlignment w:val="baseline"/>
              <w:outlineLvl w:val="0"/>
              <w:rPr>
                <w:rFonts w:eastAsia="Calibri"/>
                <w:sz w:val="18"/>
                <w:szCs w:val="18"/>
                <w:lang w:eastAsia="en-US"/>
              </w:rPr>
            </w:pPr>
            <w:r>
              <w:rPr>
                <w:rFonts w:eastAsia="Calibri"/>
                <w:sz w:val="18"/>
                <w:szCs w:val="18"/>
                <w:lang w:eastAsia="en-US"/>
              </w:rPr>
              <w:t xml:space="preserve"> </w:t>
            </w:r>
          </w:p>
          <w:p w:rsidR="00483CED" w:rsidRDefault="00483CED" w:rsidP="00483CED">
            <w:pPr>
              <w:pStyle w:val="Style"/>
              <w:ind w:left="10"/>
              <w:jc w:val="both"/>
              <w:textAlignment w:val="baseline"/>
              <w:outlineLvl w:val="0"/>
              <w:rPr>
                <w:rFonts w:eastAsia="Calibri"/>
                <w:sz w:val="18"/>
                <w:szCs w:val="18"/>
                <w:lang w:eastAsia="en-US"/>
              </w:rPr>
            </w:pPr>
          </w:p>
          <w:p w:rsidR="00483CED" w:rsidRDefault="00483CED" w:rsidP="00483CED">
            <w:pPr>
              <w:pStyle w:val="Style"/>
              <w:ind w:left="10"/>
              <w:jc w:val="both"/>
              <w:textAlignment w:val="baseline"/>
              <w:outlineLvl w:val="0"/>
              <w:rPr>
                <w:rFonts w:eastAsia="Calibri"/>
                <w:sz w:val="18"/>
                <w:szCs w:val="18"/>
                <w:lang w:eastAsia="en-US"/>
              </w:rPr>
            </w:pPr>
          </w:p>
          <w:p w:rsidR="00483CED" w:rsidRDefault="00483CED" w:rsidP="00483CED">
            <w:pPr>
              <w:pStyle w:val="Style"/>
              <w:ind w:left="10"/>
              <w:jc w:val="both"/>
              <w:textAlignment w:val="baseline"/>
              <w:outlineLvl w:val="0"/>
              <w:rPr>
                <w:rFonts w:eastAsia="Calibri"/>
                <w:sz w:val="18"/>
                <w:szCs w:val="18"/>
                <w:lang w:eastAsia="en-US"/>
              </w:rPr>
            </w:pPr>
          </w:p>
          <w:p w:rsidR="00483CED" w:rsidRDefault="00483CED" w:rsidP="00483CED">
            <w:pPr>
              <w:pStyle w:val="Style"/>
              <w:ind w:left="10"/>
              <w:jc w:val="both"/>
              <w:textAlignment w:val="baseline"/>
              <w:outlineLvl w:val="0"/>
              <w:rPr>
                <w:rFonts w:eastAsia="Calibri"/>
                <w:sz w:val="18"/>
                <w:szCs w:val="18"/>
                <w:lang w:eastAsia="en-US"/>
              </w:rPr>
            </w:pPr>
          </w:p>
          <w:p w:rsidR="00483CED" w:rsidRDefault="00483CED" w:rsidP="00483CED">
            <w:pPr>
              <w:pStyle w:val="Style"/>
              <w:ind w:left="10"/>
              <w:jc w:val="both"/>
              <w:textAlignment w:val="baseline"/>
              <w:outlineLvl w:val="0"/>
              <w:rPr>
                <w:rFonts w:eastAsia="Calibri"/>
                <w:sz w:val="18"/>
                <w:szCs w:val="18"/>
                <w:lang w:eastAsia="en-US"/>
              </w:rPr>
            </w:pPr>
          </w:p>
          <w:p w:rsidR="00483CED" w:rsidRDefault="00483CED" w:rsidP="00483CED">
            <w:pPr>
              <w:pStyle w:val="Style"/>
              <w:ind w:left="10"/>
              <w:jc w:val="both"/>
              <w:textAlignment w:val="baseline"/>
              <w:outlineLvl w:val="0"/>
              <w:rPr>
                <w:rFonts w:eastAsia="Calibri"/>
                <w:sz w:val="18"/>
                <w:szCs w:val="18"/>
                <w:lang w:eastAsia="en-US"/>
              </w:rPr>
            </w:pPr>
          </w:p>
          <w:p w:rsidR="00483CED" w:rsidRDefault="00483CED" w:rsidP="00483CED">
            <w:pPr>
              <w:pStyle w:val="Style"/>
              <w:ind w:left="10"/>
              <w:jc w:val="both"/>
              <w:textAlignment w:val="baseline"/>
              <w:outlineLvl w:val="0"/>
              <w:rPr>
                <w:rFonts w:eastAsia="Calibri"/>
                <w:sz w:val="18"/>
                <w:szCs w:val="18"/>
                <w:lang w:eastAsia="en-US"/>
              </w:rPr>
            </w:pPr>
          </w:p>
          <w:p w:rsidR="00483CED" w:rsidRDefault="00483CED" w:rsidP="00483CED">
            <w:pPr>
              <w:pStyle w:val="Style"/>
              <w:ind w:left="10"/>
              <w:jc w:val="both"/>
              <w:textAlignment w:val="baseline"/>
              <w:outlineLvl w:val="0"/>
              <w:rPr>
                <w:rFonts w:eastAsia="Calibri"/>
                <w:sz w:val="18"/>
                <w:szCs w:val="18"/>
                <w:lang w:eastAsia="en-US"/>
              </w:rPr>
            </w:pPr>
          </w:p>
          <w:p w:rsidR="00483CED" w:rsidRDefault="00483CED" w:rsidP="00483CED">
            <w:pPr>
              <w:pStyle w:val="Style"/>
              <w:ind w:left="10"/>
              <w:jc w:val="both"/>
              <w:textAlignment w:val="baseline"/>
              <w:outlineLvl w:val="0"/>
              <w:rPr>
                <w:rFonts w:eastAsia="Calibri"/>
                <w:sz w:val="18"/>
                <w:szCs w:val="18"/>
                <w:lang w:eastAsia="en-US"/>
              </w:rPr>
            </w:pPr>
          </w:p>
          <w:p w:rsidR="00483CED" w:rsidRDefault="00483CED" w:rsidP="00483CED">
            <w:pPr>
              <w:pStyle w:val="Style"/>
              <w:ind w:left="10"/>
              <w:jc w:val="both"/>
              <w:textAlignment w:val="baseline"/>
              <w:outlineLvl w:val="0"/>
              <w:rPr>
                <w:rFonts w:eastAsia="Calibri"/>
                <w:sz w:val="18"/>
                <w:szCs w:val="18"/>
                <w:lang w:eastAsia="en-US"/>
              </w:rPr>
            </w:pPr>
          </w:p>
          <w:p w:rsidR="00483CED" w:rsidRDefault="00483CED" w:rsidP="00483CED">
            <w:pPr>
              <w:pStyle w:val="Style"/>
              <w:ind w:left="10"/>
              <w:jc w:val="both"/>
              <w:textAlignment w:val="baseline"/>
              <w:outlineLvl w:val="0"/>
              <w:rPr>
                <w:rFonts w:eastAsia="Calibri"/>
                <w:sz w:val="18"/>
                <w:szCs w:val="18"/>
                <w:lang w:eastAsia="en-US"/>
              </w:rPr>
            </w:pPr>
          </w:p>
          <w:p w:rsidR="00483CED" w:rsidRDefault="00483CED" w:rsidP="00483CED">
            <w:pPr>
              <w:pStyle w:val="Style"/>
              <w:ind w:left="10"/>
              <w:jc w:val="both"/>
              <w:textAlignment w:val="baseline"/>
              <w:outlineLvl w:val="0"/>
              <w:rPr>
                <w:rFonts w:eastAsia="Calibri"/>
                <w:sz w:val="18"/>
                <w:szCs w:val="18"/>
                <w:lang w:eastAsia="en-US"/>
              </w:rPr>
            </w:pPr>
          </w:p>
          <w:p w:rsidR="00483CED" w:rsidRDefault="00483CED" w:rsidP="00483CED">
            <w:pPr>
              <w:pStyle w:val="Style"/>
              <w:ind w:left="10"/>
              <w:jc w:val="both"/>
              <w:textAlignment w:val="baseline"/>
              <w:outlineLvl w:val="0"/>
              <w:rPr>
                <w:rFonts w:eastAsia="Calibri"/>
                <w:sz w:val="18"/>
                <w:szCs w:val="18"/>
                <w:lang w:eastAsia="en-US"/>
              </w:rPr>
            </w:pPr>
          </w:p>
          <w:p w:rsidR="00483CED" w:rsidRDefault="00483CED" w:rsidP="00483CED">
            <w:pPr>
              <w:pStyle w:val="Style"/>
              <w:ind w:left="10"/>
              <w:jc w:val="both"/>
              <w:textAlignment w:val="baseline"/>
              <w:outlineLvl w:val="0"/>
              <w:rPr>
                <w:rFonts w:eastAsia="Calibri"/>
                <w:sz w:val="18"/>
                <w:szCs w:val="18"/>
                <w:lang w:eastAsia="en-US"/>
              </w:rPr>
            </w:pPr>
          </w:p>
          <w:p w:rsidR="00483CED" w:rsidRPr="009640C3" w:rsidRDefault="00483CED" w:rsidP="00483CED">
            <w:pPr>
              <w:pStyle w:val="Style"/>
              <w:ind w:left="10"/>
              <w:jc w:val="both"/>
              <w:textAlignment w:val="baseline"/>
              <w:outlineLvl w:val="0"/>
              <w:rPr>
                <w:rFonts w:eastAsia="Calibri"/>
                <w:sz w:val="18"/>
                <w:szCs w:val="18"/>
                <w:lang w:eastAsia="en-US"/>
              </w:rPr>
            </w:pPr>
            <w:r>
              <w:rPr>
                <w:rFonts w:eastAsia="Calibri"/>
                <w:sz w:val="18"/>
                <w:szCs w:val="18"/>
                <w:lang w:eastAsia="en-US"/>
              </w:rPr>
              <w:t xml:space="preserve">підписання </w:t>
            </w:r>
            <w:r w:rsidRPr="009640C3">
              <w:rPr>
                <w:rFonts w:eastAsia="Calibri"/>
                <w:sz w:val="18"/>
                <w:szCs w:val="18"/>
                <w:lang w:eastAsia="en-US"/>
              </w:rPr>
              <w:t>довідок про сплачений нерезидентом в Україні податок на прибуток (доходи) та довідок - підтверджень статусу податкового резидента України .</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rsidR="00483CE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r w:rsidRPr="00B13070">
              <w:rPr>
                <w:rFonts w:ascii="Times New Roman" w:hAnsi="Times New Roman"/>
                <w:sz w:val="18"/>
                <w:szCs w:val="18"/>
              </w:rPr>
              <w:t>п</w:t>
            </w:r>
            <w:r>
              <w:rPr>
                <w:rFonts w:ascii="Times New Roman" w:hAnsi="Times New Roman"/>
                <w:sz w:val="18"/>
                <w:szCs w:val="18"/>
              </w:rPr>
              <w:t>.</w:t>
            </w:r>
            <w:r w:rsidRPr="00B13070">
              <w:rPr>
                <w:rFonts w:ascii="Times New Roman" w:hAnsi="Times New Roman"/>
                <w:sz w:val="18"/>
                <w:szCs w:val="18"/>
              </w:rPr>
              <w:t xml:space="preserve"> 299.9 ст</w:t>
            </w:r>
            <w:r>
              <w:rPr>
                <w:rFonts w:ascii="Times New Roman" w:hAnsi="Times New Roman"/>
                <w:sz w:val="18"/>
                <w:szCs w:val="18"/>
              </w:rPr>
              <w:t>.</w:t>
            </w:r>
            <w:r w:rsidRPr="00B13070">
              <w:rPr>
                <w:rFonts w:ascii="Times New Roman" w:hAnsi="Times New Roman"/>
                <w:sz w:val="18"/>
                <w:szCs w:val="18"/>
              </w:rPr>
              <w:t xml:space="preserve"> 299 ПКУ</w:t>
            </w:r>
          </w:p>
          <w:p w:rsidR="00483CED" w:rsidRDefault="00483CED" w:rsidP="00483CED">
            <w:pPr>
              <w:rPr>
                <w:rFonts w:ascii="Times New Roman" w:hAnsi="Times New Roman"/>
                <w:sz w:val="18"/>
                <w:szCs w:val="18"/>
              </w:rPr>
            </w:pPr>
            <w:r w:rsidRPr="009640C3">
              <w:rPr>
                <w:rFonts w:ascii="Times New Roman" w:hAnsi="Times New Roman"/>
                <w:sz w:val="18"/>
                <w:szCs w:val="18"/>
              </w:rPr>
              <w:t xml:space="preserve">пункт 121 Порядку ведення Реєстру неприбуткових </w:t>
            </w:r>
            <w:r w:rsidRPr="009640C3">
              <w:rPr>
                <w:rFonts w:ascii="Times New Roman" w:hAnsi="Times New Roman"/>
                <w:sz w:val="18"/>
                <w:szCs w:val="18"/>
              </w:rPr>
              <w:lastRenderedPageBreak/>
              <w:t>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№440, зі змінами та доповненнями</w:t>
            </w:r>
          </w:p>
          <w:p w:rsidR="00483CED" w:rsidRDefault="00483CED" w:rsidP="00483CED">
            <w:pPr>
              <w:rPr>
                <w:rFonts w:ascii="Times New Roman" w:hAnsi="Times New Roman"/>
                <w:sz w:val="18"/>
                <w:szCs w:val="18"/>
              </w:rPr>
            </w:pPr>
            <w:r w:rsidRPr="009640C3">
              <w:rPr>
                <w:rFonts w:ascii="Times New Roman" w:hAnsi="Times New Roman"/>
                <w:sz w:val="18"/>
                <w:szCs w:val="18"/>
              </w:rPr>
              <w:t>підпункт 191.1.3  пункту 191 .1 статті 191, пункт 141.4 статті 141 ПКУ</w:t>
            </w:r>
          </w:p>
          <w:p w:rsidR="00483CED" w:rsidRPr="009640C3" w:rsidRDefault="00483CED" w:rsidP="00483CED">
            <w:pPr>
              <w:rPr>
                <w:rFonts w:ascii="Times New Roman" w:hAnsi="Times New Roman"/>
                <w:sz w:val="18"/>
                <w:szCs w:val="18"/>
              </w:rPr>
            </w:pPr>
          </w:p>
        </w:tc>
        <w:tc>
          <w:tcPr>
            <w:tcW w:w="1579" w:type="dxa"/>
            <w:tcBorders>
              <w:top w:val="single" w:sz="4" w:space="0" w:color="auto"/>
              <w:left w:val="outset" w:sz="6" w:space="0" w:color="auto"/>
              <w:bottom w:val="single" w:sz="4" w:space="0" w:color="auto"/>
              <w:right w:val="outset" w:sz="6" w:space="0" w:color="auto"/>
            </w:tcBorders>
            <w:shd w:val="clear" w:color="auto" w:fill="FFFFFF"/>
          </w:tcPr>
          <w:p w:rsidR="00483CED" w:rsidRPr="00952C89" w:rsidRDefault="00483CED" w:rsidP="00483CED">
            <w:pPr>
              <w:spacing w:after="0" w:line="240" w:lineRule="auto"/>
              <w:rPr>
                <w:rFonts w:ascii="Times New Roman" w:hAnsi="Times New Roman"/>
                <w:color w:val="000000"/>
                <w:sz w:val="18"/>
                <w:szCs w:val="18"/>
                <w:lang w:eastAsia="uk-UA"/>
              </w:rPr>
            </w:pPr>
          </w:p>
        </w:tc>
      </w:tr>
      <w:tr w:rsidR="00483CED" w:rsidRPr="0091250F" w:rsidTr="00BF05A2">
        <w:trPr>
          <w:trHeight w:val="210"/>
          <w:jc w:val="center"/>
        </w:trPr>
        <w:tc>
          <w:tcPr>
            <w:tcW w:w="602" w:type="dxa"/>
            <w:tcBorders>
              <w:top w:val="single" w:sz="4" w:space="0" w:color="auto"/>
              <w:left w:val="outset" w:sz="6" w:space="0" w:color="auto"/>
              <w:bottom w:val="single" w:sz="4"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rsidR="00483CED" w:rsidRPr="008A2A6B" w:rsidRDefault="00483CED" w:rsidP="00483CED">
            <w:pPr>
              <w:rPr>
                <w:rFonts w:ascii="Times New Roman" w:hAnsi="Times New Roman"/>
                <w:color w:val="000000"/>
                <w:sz w:val="18"/>
                <w:szCs w:val="18"/>
                <w:lang w:eastAsia="uk-UA"/>
              </w:rPr>
            </w:pPr>
            <w:r>
              <w:rPr>
                <w:rFonts w:ascii="Times New Roman" w:hAnsi="Times New Roman"/>
                <w:color w:val="000000"/>
                <w:sz w:val="18"/>
                <w:szCs w:val="18"/>
                <w:lang w:eastAsia="uk-UA"/>
              </w:rPr>
              <w:t>06</w:t>
            </w:r>
            <w:r w:rsidRPr="008A2A6B">
              <w:rPr>
                <w:rFonts w:ascii="Times New Roman" w:hAnsi="Times New Roman"/>
                <w:color w:val="000000"/>
                <w:sz w:val="18"/>
                <w:szCs w:val="18"/>
                <w:lang w:eastAsia="uk-UA"/>
              </w:rPr>
              <w:t>.</w:t>
            </w:r>
            <w:r>
              <w:rPr>
                <w:rFonts w:ascii="Times New Roman" w:hAnsi="Times New Roman"/>
                <w:color w:val="000000"/>
                <w:sz w:val="18"/>
                <w:szCs w:val="18"/>
                <w:lang w:eastAsia="uk-UA"/>
              </w:rPr>
              <w:t>10</w:t>
            </w:r>
            <w:r w:rsidRPr="008A2A6B">
              <w:rPr>
                <w:rFonts w:ascii="Times New Roman" w:hAnsi="Times New Roman"/>
                <w:color w:val="000000"/>
                <w:sz w:val="18"/>
                <w:szCs w:val="18"/>
                <w:lang w:eastAsia="uk-UA"/>
              </w:rPr>
              <w:t>.22 №</w:t>
            </w:r>
            <w:r>
              <w:rPr>
                <w:rFonts w:ascii="Times New Roman" w:hAnsi="Times New Roman"/>
                <w:color w:val="000000"/>
                <w:sz w:val="18"/>
                <w:szCs w:val="18"/>
                <w:lang w:eastAsia="uk-UA"/>
              </w:rPr>
              <w:t xml:space="preserve"> 402</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rsidR="00483CED" w:rsidRPr="009640C3" w:rsidRDefault="00483CED" w:rsidP="00483CED">
            <w:pPr>
              <w:spacing w:after="0" w:line="240" w:lineRule="auto"/>
              <w:rPr>
                <w:rFonts w:ascii="Times New Roman" w:hAnsi="Times New Roman"/>
                <w:sz w:val="18"/>
                <w:szCs w:val="18"/>
              </w:rPr>
            </w:pPr>
            <w:r w:rsidRPr="009640C3">
              <w:rPr>
                <w:rFonts w:ascii="Times New Roman" w:hAnsi="Times New Roman"/>
                <w:sz w:val="18"/>
                <w:szCs w:val="18"/>
              </w:rPr>
              <w:t>Стрілецька Світлана</w:t>
            </w:r>
          </w:p>
        </w:tc>
        <w:tc>
          <w:tcPr>
            <w:tcW w:w="1545" w:type="dxa"/>
            <w:tcBorders>
              <w:top w:val="single" w:sz="4" w:space="0" w:color="auto"/>
              <w:left w:val="outset" w:sz="6" w:space="0" w:color="auto"/>
              <w:bottom w:val="single" w:sz="4" w:space="0" w:color="auto"/>
              <w:right w:val="outset" w:sz="6" w:space="0" w:color="auto"/>
            </w:tcBorders>
            <w:shd w:val="clear" w:color="auto" w:fill="FFFFFF"/>
          </w:tcPr>
          <w:p w:rsidR="00483CED" w:rsidRDefault="00483CED" w:rsidP="00483CED">
            <w:pPr>
              <w:spacing w:after="0" w:line="240" w:lineRule="auto"/>
              <w:rPr>
                <w:rFonts w:ascii="Times New Roman" w:hAnsi="Times New Roman"/>
                <w:sz w:val="18"/>
                <w:szCs w:val="18"/>
              </w:rPr>
            </w:pPr>
            <w:r w:rsidRPr="002663D2">
              <w:rPr>
                <w:rFonts w:ascii="Times New Roman" w:hAnsi="Times New Roman"/>
                <w:sz w:val="18"/>
                <w:szCs w:val="18"/>
              </w:rPr>
              <w:t xml:space="preserve">Начальник </w:t>
            </w:r>
            <w:r w:rsidRPr="009640C3">
              <w:rPr>
                <w:rFonts w:ascii="Times New Roman" w:hAnsi="Times New Roman"/>
                <w:sz w:val="18"/>
                <w:szCs w:val="18"/>
              </w:rPr>
              <w:t>Б</w:t>
            </w:r>
            <w:r>
              <w:rPr>
                <w:rFonts w:ascii="Times New Roman" w:hAnsi="Times New Roman"/>
                <w:sz w:val="18"/>
                <w:szCs w:val="18"/>
              </w:rPr>
              <w:t>учацької</w:t>
            </w:r>
          </w:p>
          <w:p w:rsidR="00483CED" w:rsidRPr="002663D2" w:rsidRDefault="00483CED" w:rsidP="00483CED">
            <w:pPr>
              <w:spacing w:after="0" w:line="240" w:lineRule="auto"/>
              <w:rPr>
                <w:rFonts w:ascii="Times New Roman" w:hAnsi="Times New Roman"/>
                <w:sz w:val="18"/>
                <w:szCs w:val="18"/>
              </w:rPr>
            </w:pPr>
            <w:r w:rsidRPr="009640C3">
              <w:rPr>
                <w:rFonts w:ascii="Times New Roman" w:hAnsi="Times New Roman"/>
                <w:sz w:val="18"/>
                <w:szCs w:val="18"/>
              </w:rPr>
              <w:t>державної податкової інспекції</w:t>
            </w:r>
            <w:r w:rsidRPr="002663D2">
              <w:rPr>
                <w:rFonts w:ascii="Times New Roman" w:hAnsi="Times New Roman"/>
                <w:sz w:val="18"/>
                <w:szCs w:val="18"/>
              </w:rPr>
              <w:t xml:space="preserve"> Головного управління ДПС у Тернопільській області</w:t>
            </w:r>
          </w:p>
        </w:tc>
        <w:tc>
          <w:tcPr>
            <w:tcW w:w="1857" w:type="dxa"/>
            <w:tcBorders>
              <w:top w:val="single" w:sz="4" w:space="0" w:color="auto"/>
              <w:left w:val="outset" w:sz="6" w:space="0" w:color="auto"/>
              <w:bottom w:val="single" w:sz="4" w:space="0" w:color="auto"/>
              <w:right w:val="outset" w:sz="6" w:space="0" w:color="auto"/>
            </w:tcBorders>
            <w:shd w:val="clear" w:color="auto" w:fill="FFFFFF"/>
            <w:vAlign w:val="center"/>
          </w:tcPr>
          <w:p w:rsidR="00483CED" w:rsidRPr="009640C3" w:rsidRDefault="00483CED" w:rsidP="00483CED">
            <w:pPr>
              <w:spacing w:before="85" w:after="0" w:line="240" w:lineRule="auto"/>
              <w:jc w:val="both"/>
              <w:textAlignment w:val="baseline"/>
              <w:outlineLvl w:val="0"/>
              <w:rPr>
                <w:rFonts w:ascii="Times New Roman" w:hAnsi="Times New Roman"/>
                <w:sz w:val="18"/>
                <w:szCs w:val="18"/>
              </w:rPr>
            </w:pPr>
            <w:r>
              <w:rPr>
                <w:sz w:val="18"/>
                <w:szCs w:val="18"/>
              </w:rPr>
              <w:t xml:space="preserve"> </w:t>
            </w:r>
            <w:r w:rsidRPr="009640C3">
              <w:rPr>
                <w:rFonts w:ascii="Times New Roman" w:hAnsi="Times New Roman"/>
                <w:sz w:val="18"/>
                <w:szCs w:val="18"/>
              </w:rPr>
              <w:t xml:space="preserve">підписання витягу з Реєстру платників єдиного податку; </w:t>
            </w:r>
          </w:p>
          <w:p w:rsidR="00483CED" w:rsidRDefault="00483CED" w:rsidP="00483CED">
            <w:pPr>
              <w:pStyle w:val="Style"/>
              <w:ind w:left="10"/>
              <w:jc w:val="both"/>
              <w:textAlignment w:val="baseline"/>
              <w:outlineLvl w:val="0"/>
              <w:rPr>
                <w:rFonts w:eastAsia="Calibri"/>
                <w:sz w:val="18"/>
                <w:szCs w:val="18"/>
                <w:lang w:eastAsia="en-US"/>
              </w:rPr>
            </w:pPr>
            <w:r w:rsidRPr="009640C3">
              <w:rPr>
                <w:rFonts w:eastAsia="Calibri"/>
                <w:sz w:val="18"/>
                <w:szCs w:val="18"/>
                <w:lang w:eastAsia="en-US"/>
              </w:rPr>
              <w:t xml:space="preserve"> </w:t>
            </w:r>
            <w:r>
              <w:rPr>
                <w:rFonts w:eastAsia="Calibri"/>
                <w:sz w:val="18"/>
                <w:szCs w:val="18"/>
                <w:lang w:eastAsia="en-US"/>
              </w:rPr>
              <w:t xml:space="preserve"> </w:t>
            </w:r>
          </w:p>
          <w:p w:rsidR="00483CED" w:rsidRPr="009640C3" w:rsidRDefault="00483CED" w:rsidP="00483CED">
            <w:pPr>
              <w:pStyle w:val="Style"/>
              <w:ind w:left="10"/>
              <w:jc w:val="both"/>
              <w:textAlignment w:val="baseline"/>
              <w:outlineLvl w:val="0"/>
              <w:rPr>
                <w:rFonts w:eastAsia="Calibri"/>
                <w:sz w:val="18"/>
                <w:szCs w:val="18"/>
                <w:lang w:eastAsia="en-US"/>
              </w:rPr>
            </w:pPr>
            <w:r>
              <w:rPr>
                <w:rFonts w:eastAsia="Calibri"/>
                <w:sz w:val="18"/>
                <w:szCs w:val="18"/>
                <w:lang w:eastAsia="en-US"/>
              </w:rPr>
              <w:t xml:space="preserve">підписання </w:t>
            </w:r>
            <w:r w:rsidRPr="009640C3">
              <w:rPr>
                <w:rFonts w:eastAsia="Calibri"/>
                <w:sz w:val="18"/>
                <w:szCs w:val="18"/>
                <w:lang w:eastAsia="en-US"/>
              </w:rPr>
              <w:t>витяг</w:t>
            </w:r>
            <w:r>
              <w:rPr>
                <w:rFonts w:eastAsia="Calibri"/>
                <w:sz w:val="18"/>
                <w:szCs w:val="18"/>
                <w:lang w:eastAsia="en-US"/>
              </w:rPr>
              <w:t>у</w:t>
            </w:r>
            <w:r w:rsidRPr="009640C3">
              <w:rPr>
                <w:rFonts w:eastAsia="Calibri"/>
                <w:sz w:val="18"/>
                <w:szCs w:val="18"/>
                <w:lang w:eastAsia="en-US"/>
              </w:rPr>
              <w:t xml:space="preserve"> з реєстру неприбуткових установ та організацій (;</w:t>
            </w:r>
          </w:p>
          <w:p w:rsidR="00483CED" w:rsidRDefault="00483CED" w:rsidP="00483CED">
            <w:pPr>
              <w:pStyle w:val="Style"/>
              <w:ind w:left="10"/>
              <w:jc w:val="both"/>
              <w:textAlignment w:val="baseline"/>
              <w:outlineLvl w:val="0"/>
              <w:rPr>
                <w:rFonts w:eastAsia="Calibri"/>
                <w:sz w:val="18"/>
                <w:szCs w:val="18"/>
                <w:lang w:eastAsia="en-US"/>
              </w:rPr>
            </w:pPr>
            <w:r>
              <w:rPr>
                <w:rFonts w:eastAsia="Calibri"/>
                <w:sz w:val="18"/>
                <w:szCs w:val="18"/>
                <w:lang w:eastAsia="en-US"/>
              </w:rPr>
              <w:t xml:space="preserve"> </w:t>
            </w:r>
          </w:p>
          <w:p w:rsidR="00483CED" w:rsidRDefault="00483CED" w:rsidP="00483CED">
            <w:pPr>
              <w:pStyle w:val="Style"/>
              <w:ind w:left="10"/>
              <w:jc w:val="both"/>
              <w:textAlignment w:val="baseline"/>
              <w:outlineLvl w:val="0"/>
              <w:rPr>
                <w:rFonts w:eastAsia="Calibri"/>
                <w:sz w:val="18"/>
                <w:szCs w:val="18"/>
                <w:lang w:eastAsia="en-US"/>
              </w:rPr>
            </w:pPr>
          </w:p>
          <w:p w:rsidR="00483CED" w:rsidRDefault="00483CED" w:rsidP="00483CED">
            <w:pPr>
              <w:pStyle w:val="Style"/>
              <w:ind w:left="10"/>
              <w:jc w:val="both"/>
              <w:textAlignment w:val="baseline"/>
              <w:outlineLvl w:val="0"/>
              <w:rPr>
                <w:rFonts w:eastAsia="Calibri"/>
                <w:sz w:val="18"/>
                <w:szCs w:val="18"/>
                <w:lang w:eastAsia="en-US"/>
              </w:rPr>
            </w:pPr>
          </w:p>
          <w:p w:rsidR="00483CED" w:rsidRDefault="00483CED" w:rsidP="00483CED">
            <w:pPr>
              <w:pStyle w:val="Style"/>
              <w:ind w:left="10"/>
              <w:jc w:val="both"/>
              <w:textAlignment w:val="baseline"/>
              <w:outlineLvl w:val="0"/>
              <w:rPr>
                <w:rFonts w:eastAsia="Calibri"/>
                <w:sz w:val="18"/>
                <w:szCs w:val="18"/>
                <w:lang w:eastAsia="en-US"/>
              </w:rPr>
            </w:pPr>
          </w:p>
          <w:p w:rsidR="00483CED" w:rsidRDefault="00483CED" w:rsidP="00483CED">
            <w:pPr>
              <w:pStyle w:val="Style"/>
              <w:ind w:left="10"/>
              <w:jc w:val="both"/>
              <w:textAlignment w:val="baseline"/>
              <w:outlineLvl w:val="0"/>
              <w:rPr>
                <w:rFonts w:eastAsia="Calibri"/>
                <w:sz w:val="18"/>
                <w:szCs w:val="18"/>
                <w:lang w:eastAsia="en-US"/>
              </w:rPr>
            </w:pPr>
          </w:p>
          <w:p w:rsidR="00483CED" w:rsidRDefault="00483CED" w:rsidP="00483CED">
            <w:pPr>
              <w:pStyle w:val="Style"/>
              <w:ind w:left="10"/>
              <w:jc w:val="both"/>
              <w:textAlignment w:val="baseline"/>
              <w:outlineLvl w:val="0"/>
              <w:rPr>
                <w:rFonts w:eastAsia="Calibri"/>
                <w:sz w:val="18"/>
                <w:szCs w:val="18"/>
                <w:lang w:eastAsia="en-US"/>
              </w:rPr>
            </w:pPr>
          </w:p>
          <w:p w:rsidR="00483CED" w:rsidRDefault="00483CED" w:rsidP="00483CED">
            <w:pPr>
              <w:pStyle w:val="Style"/>
              <w:ind w:left="10"/>
              <w:jc w:val="both"/>
              <w:textAlignment w:val="baseline"/>
              <w:outlineLvl w:val="0"/>
              <w:rPr>
                <w:rFonts w:eastAsia="Calibri"/>
                <w:sz w:val="18"/>
                <w:szCs w:val="18"/>
                <w:lang w:eastAsia="en-US"/>
              </w:rPr>
            </w:pPr>
          </w:p>
          <w:p w:rsidR="00483CED" w:rsidRDefault="00483CED" w:rsidP="00483CED">
            <w:pPr>
              <w:pStyle w:val="Style"/>
              <w:ind w:left="10"/>
              <w:jc w:val="both"/>
              <w:textAlignment w:val="baseline"/>
              <w:outlineLvl w:val="0"/>
              <w:rPr>
                <w:rFonts w:eastAsia="Calibri"/>
                <w:sz w:val="18"/>
                <w:szCs w:val="18"/>
                <w:lang w:eastAsia="en-US"/>
              </w:rPr>
            </w:pPr>
          </w:p>
          <w:p w:rsidR="00483CED" w:rsidRDefault="00483CED" w:rsidP="00483CED">
            <w:pPr>
              <w:pStyle w:val="Style"/>
              <w:ind w:left="10"/>
              <w:jc w:val="both"/>
              <w:textAlignment w:val="baseline"/>
              <w:outlineLvl w:val="0"/>
              <w:rPr>
                <w:rFonts w:eastAsia="Calibri"/>
                <w:sz w:val="18"/>
                <w:szCs w:val="18"/>
                <w:lang w:eastAsia="en-US"/>
              </w:rPr>
            </w:pPr>
          </w:p>
          <w:p w:rsidR="00483CED" w:rsidRDefault="00483CED" w:rsidP="00483CED">
            <w:pPr>
              <w:pStyle w:val="Style"/>
              <w:ind w:left="10"/>
              <w:jc w:val="both"/>
              <w:textAlignment w:val="baseline"/>
              <w:outlineLvl w:val="0"/>
              <w:rPr>
                <w:rFonts w:eastAsia="Calibri"/>
                <w:sz w:val="18"/>
                <w:szCs w:val="18"/>
                <w:lang w:eastAsia="en-US"/>
              </w:rPr>
            </w:pPr>
          </w:p>
          <w:p w:rsidR="00483CED" w:rsidRDefault="00483CED" w:rsidP="00483CED">
            <w:pPr>
              <w:pStyle w:val="Style"/>
              <w:ind w:left="10"/>
              <w:jc w:val="both"/>
              <w:textAlignment w:val="baseline"/>
              <w:outlineLvl w:val="0"/>
              <w:rPr>
                <w:rFonts w:eastAsia="Calibri"/>
                <w:sz w:val="18"/>
                <w:szCs w:val="18"/>
                <w:lang w:eastAsia="en-US"/>
              </w:rPr>
            </w:pPr>
          </w:p>
          <w:p w:rsidR="00483CED" w:rsidRDefault="00483CED" w:rsidP="00483CED">
            <w:pPr>
              <w:pStyle w:val="Style"/>
              <w:ind w:left="10"/>
              <w:jc w:val="both"/>
              <w:textAlignment w:val="baseline"/>
              <w:outlineLvl w:val="0"/>
              <w:rPr>
                <w:rFonts w:eastAsia="Calibri"/>
                <w:sz w:val="18"/>
                <w:szCs w:val="18"/>
                <w:lang w:eastAsia="en-US"/>
              </w:rPr>
            </w:pPr>
          </w:p>
          <w:p w:rsidR="00483CED" w:rsidRDefault="00483CED" w:rsidP="00483CED">
            <w:pPr>
              <w:pStyle w:val="Style"/>
              <w:ind w:left="10"/>
              <w:jc w:val="both"/>
              <w:textAlignment w:val="baseline"/>
              <w:outlineLvl w:val="0"/>
              <w:rPr>
                <w:rFonts w:eastAsia="Calibri"/>
                <w:sz w:val="18"/>
                <w:szCs w:val="18"/>
                <w:lang w:eastAsia="en-US"/>
              </w:rPr>
            </w:pPr>
          </w:p>
          <w:p w:rsidR="00483CED" w:rsidRDefault="00483CED" w:rsidP="00483CED">
            <w:pPr>
              <w:pStyle w:val="Style"/>
              <w:ind w:left="10"/>
              <w:jc w:val="both"/>
              <w:textAlignment w:val="baseline"/>
              <w:outlineLvl w:val="0"/>
              <w:rPr>
                <w:rFonts w:eastAsia="Calibri"/>
                <w:sz w:val="18"/>
                <w:szCs w:val="18"/>
                <w:lang w:eastAsia="en-US"/>
              </w:rPr>
            </w:pPr>
          </w:p>
          <w:p w:rsidR="00483CED" w:rsidRDefault="00483CED" w:rsidP="00483CED">
            <w:pPr>
              <w:pStyle w:val="Style"/>
              <w:ind w:left="10"/>
              <w:jc w:val="both"/>
              <w:textAlignment w:val="baseline"/>
              <w:outlineLvl w:val="0"/>
              <w:rPr>
                <w:rFonts w:eastAsia="Calibri"/>
                <w:sz w:val="18"/>
                <w:szCs w:val="18"/>
                <w:lang w:eastAsia="en-US"/>
              </w:rPr>
            </w:pPr>
          </w:p>
          <w:p w:rsidR="00483CED" w:rsidRPr="009640C3" w:rsidRDefault="00483CED" w:rsidP="00483CED">
            <w:pPr>
              <w:pStyle w:val="Style"/>
              <w:ind w:left="10"/>
              <w:jc w:val="both"/>
              <w:textAlignment w:val="baseline"/>
              <w:outlineLvl w:val="0"/>
              <w:rPr>
                <w:rFonts w:eastAsia="Calibri"/>
                <w:sz w:val="18"/>
                <w:szCs w:val="18"/>
                <w:lang w:eastAsia="en-US"/>
              </w:rPr>
            </w:pPr>
            <w:r>
              <w:rPr>
                <w:rFonts w:eastAsia="Calibri"/>
                <w:sz w:val="18"/>
                <w:szCs w:val="18"/>
                <w:lang w:eastAsia="en-US"/>
              </w:rPr>
              <w:t xml:space="preserve">підписання </w:t>
            </w:r>
            <w:r w:rsidRPr="009640C3">
              <w:rPr>
                <w:rFonts w:eastAsia="Calibri"/>
                <w:sz w:val="18"/>
                <w:szCs w:val="18"/>
                <w:lang w:eastAsia="en-US"/>
              </w:rPr>
              <w:t>довідок про сплачений нерезидентом в Україні податок на прибуток (доходи) та довідок - підтверджень статусу податкового резидента України .</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rsidR="00483CED" w:rsidRDefault="00483CED" w:rsidP="00483CED">
            <w:pPr>
              <w:rPr>
                <w:rFonts w:ascii="Times New Roman" w:hAnsi="Times New Roman"/>
                <w:sz w:val="18"/>
                <w:szCs w:val="18"/>
              </w:rPr>
            </w:pPr>
            <w:r w:rsidRPr="00B13070">
              <w:rPr>
                <w:rFonts w:ascii="Times New Roman" w:hAnsi="Times New Roman"/>
                <w:sz w:val="18"/>
                <w:szCs w:val="18"/>
              </w:rPr>
              <w:t>п</w:t>
            </w:r>
            <w:r>
              <w:rPr>
                <w:rFonts w:ascii="Times New Roman" w:hAnsi="Times New Roman"/>
                <w:sz w:val="18"/>
                <w:szCs w:val="18"/>
              </w:rPr>
              <w:t>.</w:t>
            </w:r>
            <w:r w:rsidRPr="00B13070">
              <w:rPr>
                <w:rFonts w:ascii="Times New Roman" w:hAnsi="Times New Roman"/>
                <w:sz w:val="18"/>
                <w:szCs w:val="18"/>
              </w:rPr>
              <w:t xml:space="preserve"> 299.9 ст</w:t>
            </w:r>
            <w:r>
              <w:rPr>
                <w:rFonts w:ascii="Times New Roman" w:hAnsi="Times New Roman"/>
                <w:sz w:val="18"/>
                <w:szCs w:val="18"/>
              </w:rPr>
              <w:t>.</w:t>
            </w:r>
            <w:r w:rsidRPr="00B13070">
              <w:rPr>
                <w:rFonts w:ascii="Times New Roman" w:hAnsi="Times New Roman"/>
                <w:sz w:val="18"/>
                <w:szCs w:val="18"/>
              </w:rPr>
              <w:t xml:space="preserve"> 299 ПКУ</w:t>
            </w:r>
          </w:p>
          <w:p w:rsidR="00483CED" w:rsidRDefault="00483CED" w:rsidP="00483CED">
            <w:pPr>
              <w:rPr>
                <w:rFonts w:ascii="Times New Roman" w:hAnsi="Times New Roman"/>
                <w:sz w:val="18"/>
                <w:szCs w:val="18"/>
              </w:rPr>
            </w:pPr>
            <w:r w:rsidRPr="009640C3">
              <w:rPr>
                <w:rFonts w:ascii="Times New Roman" w:hAnsi="Times New Roman"/>
                <w:sz w:val="18"/>
                <w:szCs w:val="18"/>
              </w:rPr>
              <w:t>пункт 121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№440, зі змінами та доповненнями</w:t>
            </w:r>
          </w:p>
          <w:p w:rsidR="00483CED" w:rsidRDefault="00483CED" w:rsidP="00483CED">
            <w:pPr>
              <w:rPr>
                <w:rFonts w:ascii="Times New Roman" w:hAnsi="Times New Roman"/>
                <w:sz w:val="18"/>
                <w:szCs w:val="18"/>
              </w:rPr>
            </w:pPr>
            <w:r w:rsidRPr="009640C3">
              <w:rPr>
                <w:rFonts w:ascii="Times New Roman" w:hAnsi="Times New Roman"/>
                <w:sz w:val="18"/>
                <w:szCs w:val="18"/>
              </w:rPr>
              <w:t>підпункт 191.1.3  пункту 191 .1 статті 191, пункт 141.4 статті 141 ПКУ</w:t>
            </w:r>
          </w:p>
          <w:p w:rsidR="00483CED" w:rsidRPr="009640C3" w:rsidRDefault="00483CED" w:rsidP="00483CED">
            <w:pPr>
              <w:rPr>
                <w:rFonts w:ascii="Times New Roman" w:hAnsi="Times New Roman"/>
                <w:sz w:val="18"/>
                <w:szCs w:val="18"/>
              </w:rPr>
            </w:pPr>
          </w:p>
        </w:tc>
        <w:tc>
          <w:tcPr>
            <w:tcW w:w="1579" w:type="dxa"/>
            <w:tcBorders>
              <w:top w:val="single" w:sz="4" w:space="0" w:color="auto"/>
              <w:left w:val="outset" w:sz="6" w:space="0" w:color="auto"/>
              <w:bottom w:val="single" w:sz="4" w:space="0" w:color="auto"/>
              <w:right w:val="outset" w:sz="6" w:space="0" w:color="auto"/>
            </w:tcBorders>
            <w:shd w:val="clear" w:color="auto" w:fill="FFFFFF"/>
          </w:tcPr>
          <w:p w:rsidR="00483CED" w:rsidRPr="00952C89" w:rsidRDefault="00483CED" w:rsidP="00483CED">
            <w:pPr>
              <w:spacing w:after="0" w:line="240" w:lineRule="auto"/>
              <w:rPr>
                <w:rFonts w:ascii="Times New Roman" w:hAnsi="Times New Roman"/>
                <w:color w:val="000000"/>
                <w:sz w:val="18"/>
                <w:szCs w:val="18"/>
                <w:lang w:eastAsia="uk-UA"/>
              </w:rPr>
            </w:pPr>
          </w:p>
        </w:tc>
      </w:tr>
      <w:tr w:rsidR="00483CED" w:rsidRPr="0091250F" w:rsidTr="00BF05A2">
        <w:trPr>
          <w:trHeight w:val="210"/>
          <w:jc w:val="center"/>
        </w:trPr>
        <w:tc>
          <w:tcPr>
            <w:tcW w:w="602" w:type="dxa"/>
            <w:tcBorders>
              <w:top w:val="single" w:sz="4" w:space="0" w:color="auto"/>
              <w:left w:val="outset" w:sz="6" w:space="0" w:color="auto"/>
              <w:bottom w:val="single" w:sz="4"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rsidR="00483CED" w:rsidRPr="008A2A6B" w:rsidRDefault="00483CED" w:rsidP="00483CED">
            <w:pPr>
              <w:rPr>
                <w:rFonts w:ascii="Times New Roman" w:hAnsi="Times New Roman"/>
                <w:color w:val="000000"/>
                <w:sz w:val="18"/>
                <w:szCs w:val="18"/>
                <w:lang w:eastAsia="uk-UA"/>
              </w:rPr>
            </w:pPr>
            <w:r>
              <w:rPr>
                <w:rFonts w:ascii="Times New Roman" w:hAnsi="Times New Roman"/>
                <w:color w:val="000000"/>
                <w:sz w:val="18"/>
                <w:szCs w:val="18"/>
                <w:lang w:eastAsia="uk-UA"/>
              </w:rPr>
              <w:t>06</w:t>
            </w:r>
            <w:r w:rsidRPr="008A2A6B">
              <w:rPr>
                <w:rFonts w:ascii="Times New Roman" w:hAnsi="Times New Roman"/>
                <w:color w:val="000000"/>
                <w:sz w:val="18"/>
                <w:szCs w:val="18"/>
                <w:lang w:eastAsia="uk-UA"/>
              </w:rPr>
              <w:t>.</w:t>
            </w:r>
            <w:r>
              <w:rPr>
                <w:rFonts w:ascii="Times New Roman" w:hAnsi="Times New Roman"/>
                <w:color w:val="000000"/>
                <w:sz w:val="18"/>
                <w:szCs w:val="18"/>
                <w:lang w:eastAsia="uk-UA"/>
              </w:rPr>
              <w:t>10</w:t>
            </w:r>
            <w:r w:rsidRPr="008A2A6B">
              <w:rPr>
                <w:rFonts w:ascii="Times New Roman" w:hAnsi="Times New Roman"/>
                <w:color w:val="000000"/>
                <w:sz w:val="18"/>
                <w:szCs w:val="18"/>
                <w:lang w:eastAsia="uk-UA"/>
              </w:rPr>
              <w:t>.22 №</w:t>
            </w:r>
            <w:r>
              <w:rPr>
                <w:rFonts w:ascii="Times New Roman" w:hAnsi="Times New Roman"/>
                <w:color w:val="000000"/>
                <w:sz w:val="18"/>
                <w:szCs w:val="18"/>
                <w:lang w:eastAsia="uk-UA"/>
              </w:rPr>
              <w:t xml:space="preserve"> 402</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rsidR="00483CED" w:rsidRPr="000D79FF" w:rsidRDefault="00483CED" w:rsidP="00483CED">
            <w:pPr>
              <w:spacing w:after="0" w:line="240" w:lineRule="auto"/>
              <w:rPr>
                <w:rFonts w:ascii="Times New Roman" w:hAnsi="Times New Roman"/>
                <w:color w:val="000000"/>
                <w:sz w:val="18"/>
                <w:szCs w:val="18"/>
                <w:lang w:eastAsia="uk-UA"/>
              </w:rPr>
            </w:pPr>
            <w:r w:rsidRPr="009640C3">
              <w:rPr>
                <w:rFonts w:ascii="Times New Roman" w:hAnsi="Times New Roman"/>
                <w:color w:val="000000"/>
                <w:sz w:val="18"/>
                <w:szCs w:val="18"/>
                <w:lang w:eastAsia="uk-UA"/>
              </w:rPr>
              <w:t>Біленька Ольга</w:t>
            </w:r>
          </w:p>
        </w:tc>
        <w:tc>
          <w:tcPr>
            <w:tcW w:w="1545" w:type="dxa"/>
            <w:tcBorders>
              <w:top w:val="single" w:sz="4" w:space="0" w:color="auto"/>
              <w:left w:val="outset" w:sz="6" w:space="0" w:color="auto"/>
              <w:bottom w:val="single" w:sz="4" w:space="0" w:color="auto"/>
              <w:right w:val="outset" w:sz="6" w:space="0" w:color="auto"/>
            </w:tcBorders>
            <w:shd w:val="clear" w:color="auto" w:fill="FFFFFF"/>
          </w:tcPr>
          <w:p w:rsidR="00483CED" w:rsidRDefault="00483CED" w:rsidP="00483CED">
            <w:pPr>
              <w:spacing w:after="0" w:line="240" w:lineRule="auto"/>
              <w:rPr>
                <w:rFonts w:ascii="Times New Roman" w:hAnsi="Times New Roman"/>
                <w:sz w:val="18"/>
                <w:szCs w:val="18"/>
              </w:rPr>
            </w:pPr>
            <w:r w:rsidRPr="002663D2">
              <w:rPr>
                <w:rFonts w:ascii="Times New Roman" w:hAnsi="Times New Roman"/>
                <w:sz w:val="18"/>
                <w:szCs w:val="18"/>
              </w:rPr>
              <w:t xml:space="preserve">Начальник </w:t>
            </w:r>
            <w:r>
              <w:rPr>
                <w:rFonts w:ascii="Times New Roman" w:hAnsi="Times New Roman"/>
                <w:sz w:val="18"/>
                <w:szCs w:val="18"/>
              </w:rPr>
              <w:t>Гусятинської</w:t>
            </w:r>
          </w:p>
          <w:p w:rsidR="00483CED" w:rsidRPr="002663D2" w:rsidRDefault="00483CED" w:rsidP="00483CED">
            <w:pPr>
              <w:spacing w:after="0" w:line="240" w:lineRule="auto"/>
              <w:rPr>
                <w:rFonts w:ascii="Times New Roman" w:hAnsi="Times New Roman"/>
                <w:sz w:val="18"/>
                <w:szCs w:val="18"/>
              </w:rPr>
            </w:pPr>
            <w:r w:rsidRPr="009640C3">
              <w:rPr>
                <w:rFonts w:ascii="Times New Roman" w:hAnsi="Times New Roman"/>
                <w:sz w:val="18"/>
                <w:szCs w:val="18"/>
              </w:rPr>
              <w:t>державної податкової інспекції</w:t>
            </w:r>
            <w:r w:rsidRPr="002663D2">
              <w:rPr>
                <w:rFonts w:ascii="Times New Roman" w:hAnsi="Times New Roman"/>
                <w:sz w:val="18"/>
                <w:szCs w:val="18"/>
              </w:rPr>
              <w:t xml:space="preserve"> Головного управління ДПС у Тернопільській області</w:t>
            </w:r>
          </w:p>
        </w:tc>
        <w:tc>
          <w:tcPr>
            <w:tcW w:w="1857" w:type="dxa"/>
            <w:tcBorders>
              <w:top w:val="single" w:sz="4" w:space="0" w:color="auto"/>
              <w:left w:val="outset" w:sz="6" w:space="0" w:color="auto"/>
              <w:bottom w:val="single" w:sz="4" w:space="0" w:color="auto"/>
              <w:right w:val="outset" w:sz="6" w:space="0" w:color="auto"/>
            </w:tcBorders>
            <w:shd w:val="clear" w:color="auto" w:fill="FFFFFF"/>
            <w:vAlign w:val="center"/>
          </w:tcPr>
          <w:p w:rsidR="00483CED" w:rsidRPr="009640C3" w:rsidRDefault="00483CED" w:rsidP="00483CED">
            <w:pPr>
              <w:spacing w:before="85" w:after="0" w:line="240" w:lineRule="auto"/>
              <w:jc w:val="both"/>
              <w:textAlignment w:val="baseline"/>
              <w:outlineLvl w:val="0"/>
              <w:rPr>
                <w:rFonts w:ascii="Times New Roman" w:hAnsi="Times New Roman"/>
                <w:sz w:val="18"/>
                <w:szCs w:val="18"/>
              </w:rPr>
            </w:pPr>
            <w:r>
              <w:rPr>
                <w:sz w:val="18"/>
                <w:szCs w:val="18"/>
              </w:rPr>
              <w:t xml:space="preserve"> </w:t>
            </w:r>
            <w:r w:rsidRPr="009640C3">
              <w:rPr>
                <w:rFonts w:ascii="Times New Roman" w:hAnsi="Times New Roman"/>
                <w:sz w:val="18"/>
                <w:szCs w:val="18"/>
              </w:rPr>
              <w:t xml:space="preserve">підписання витягу з Реєстру платників єдиного податку; </w:t>
            </w:r>
          </w:p>
          <w:p w:rsidR="00483CED" w:rsidRDefault="00483CED" w:rsidP="00483CED">
            <w:pPr>
              <w:pStyle w:val="Style"/>
              <w:ind w:left="10"/>
              <w:jc w:val="both"/>
              <w:textAlignment w:val="baseline"/>
              <w:outlineLvl w:val="0"/>
              <w:rPr>
                <w:rFonts w:eastAsia="Calibri"/>
                <w:sz w:val="18"/>
                <w:szCs w:val="18"/>
                <w:lang w:eastAsia="en-US"/>
              </w:rPr>
            </w:pPr>
            <w:r w:rsidRPr="009640C3">
              <w:rPr>
                <w:rFonts w:eastAsia="Calibri"/>
                <w:sz w:val="18"/>
                <w:szCs w:val="18"/>
                <w:lang w:eastAsia="en-US"/>
              </w:rPr>
              <w:t xml:space="preserve"> </w:t>
            </w:r>
            <w:r>
              <w:rPr>
                <w:rFonts w:eastAsia="Calibri"/>
                <w:sz w:val="18"/>
                <w:szCs w:val="18"/>
                <w:lang w:eastAsia="en-US"/>
              </w:rPr>
              <w:t xml:space="preserve"> </w:t>
            </w:r>
          </w:p>
          <w:p w:rsidR="00483CED" w:rsidRPr="009640C3" w:rsidRDefault="00483CED" w:rsidP="00483CED">
            <w:pPr>
              <w:pStyle w:val="Style"/>
              <w:ind w:left="10"/>
              <w:jc w:val="both"/>
              <w:textAlignment w:val="baseline"/>
              <w:outlineLvl w:val="0"/>
              <w:rPr>
                <w:rFonts w:eastAsia="Calibri"/>
                <w:sz w:val="18"/>
                <w:szCs w:val="18"/>
                <w:lang w:eastAsia="en-US"/>
              </w:rPr>
            </w:pPr>
            <w:r>
              <w:rPr>
                <w:rFonts w:eastAsia="Calibri"/>
                <w:sz w:val="18"/>
                <w:szCs w:val="18"/>
                <w:lang w:eastAsia="en-US"/>
              </w:rPr>
              <w:t xml:space="preserve">підписання </w:t>
            </w:r>
            <w:r w:rsidRPr="009640C3">
              <w:rPr>
                <w:rFonts w:eastAsia="Calibri"/>
                <w:sz w:val="18"/>
                <w:szCs w:val="18"/>
                <w:lang w:eastAsia="en-US"/>
              </w:rPr>
              <w:t>витяг</w:t>
            </w:r>
            <w:r>
              <w:rPr>
                <w:rFonts w:eastAsia="Calibri"/>
                <w:sz w:val="18"/>
                <w:szCs w:val="18"/>
                <w:lang w:eastAsia="en-US"/>
              </w:rPr>
              <w:t>у</w:t>
            </w:r>
            <w:r w:rsidRPr="009640C3">
              <w:rPr>
                <w:rFonts w:eastAsia="Calibri"/>
                <w:sz w:val="18"/>
                <w:szCs w:val="18"/>
                <w:lang w:eastAsia="en-US"/>
              </w:rPr>
              <w:t xml:space="preserve"> з реєстру неприбуткових установ та організацій (;</w:t>
            </w:r>
          </w:p>
          <w:p w:rsidR="00483CED" w:rsidRDefault="00483CED" w:rsidP="00483CED">
            <w:pPr>
              <w:pStyle w:val="Style"/>
              <w:ind w:left="10"/>
              <w:jc w:val="both"/>
              <w:textAlignment w:val="baseline"/>
              <w:outlineLvl w:val="0"/>
              <w:rPr>
                <w:rFonts w:eastAsia="Calibri"/>
                <w:sz w:val="18"/>
                <w:szCs w:val="18"/>
                <w:lang w:eastAsia="en-US"/>
              </w:rPr>
            </w:pPr>
            <w:r>
              <w:rPr>
                <w:rFonts w:eastAsia="Calibri"/>
                <w:sz w:val="18"/>
                <w:szCs w:val="18"/>
                <w:lang w:eastAsia="en-US"/>
              </w:rPr>
              <w:t xml:space="preserve"> </w:t>
            </w:r>
          </w:p>
          <w:p w:rsidR="00483CED" w:rsidRDefault="00483CED" w:rsidP="00483CED">
            <w:pPr>
              <w:pStyle w:val="Style"/>
              <w:ind w:left="10"/>
              <w:jc w:val="both"/>
              <w:textAlignment w:val="baseline"/>
              <w:outlineLvl w:val="0"/>
              <w:rPr>
                <w:rFonts w:eastAsia="Calibri"/>
                <w:sz w:val="18"/>
                <w:szCs w:val="18"/>
                <w:lang w:eastAsia="en-US"/>
              </w:rPr>
            </w:pPr>
          </w:p>
          <w:p w:rsidR="00483CED" w:rsidRDefault="00483CED" w:rsidP="00483CED">
            <w:pPr>
              <w:pStyle w:val="Style"/>
              <w:ind w:left="10"/>
              <w:jc w:val="both"/>
              <w:textAlignment w:val="baseline"/>
              <w:outlineLvl w:val="0"/>
              <w:rPr>
                <w:rFonts w:eastAsia="Calibri"/>
                <w:sz w:val="18"/>
                <w:szCs w:val="18"/>
                <w:lang w:eastAsia="en-US"/>
              </w:rPr>
            </w:pPr>
          </w:p>
          <w:p w:rsidR="00483CED" w:rsidRDefault="00483CED" w:rsidP="00483CED">
            <w:pPr>
              <w:pStyle w:val="Style"/>
              <w:ind w:left="10"/>
              <w:jc w:val="both"/>
              <w:textAlignment w:val="baseline"/>
              <w:outlineLvl w:val="0"/>
              <w:rPr>
                <w:rFonts w:eastAsia="Calibri"/>
                <w:sz w:val="18"/>
                <w:szCs w:val="18"/>
                <w:lang w:eastAsia="en-US"/>
              </w:rPr>
            </w:pPr>
          </w:p>
          <w:p w:rsidR="00483CED" w:rsidRDefault="00483CED" w:rsidP="00483CED">
            <w:pPr>
              <w:pStyle w:val="Style"/>
              <w:ind w:left="10"/>
              <w:jc w:val="both"/>
              <w:textAlignment w:val="baseline"/>
              <w:outlineLvl w:val="0"/>
              <w:rPr>
                <w:rFonts w:eastAsia="Calibri"/>
                <w:sz w:val="18"/>
                <w:szCs w:val="18"/>
                <w:lang w:eastAsia="en-US"/>
              </w:rPr>
            </w:pPr>
          </w:p>
          <w:p w:rsidR="00483CED" w:rsidRDefault="00483CED" w:rsidP="00483CED">
            <w:pPr>
              <w:pStyle w:val="Style"/>
              <w:ind w:left="10"/>
              <w:jc w:val="both"/>
              <w:textAlignment w:val="baseline"/>
              <w:outlineLvl w:val="0"/>
              <w:rPr>
                <w:rFonts w:eastAsia="Calibri"/>
                <w:sz w:val="18"/>
                <w:szCs w:val="18"/>
                <w:lang w:eastAsia="en-US"/>
              </w:rPr>
            </w:pPr>
          </w:p>
          <w:p w:rsidR="00483CED" w:rsidRDefault="00483CED" w:rsidP="00483CED">
            <w:pPr>
              <w:pStyle w:val="Style"/>
              <w:ind w:left="10"/>
              <w:jc w:val="both"/>
              <w:textAlignment w:val="baseline"/>
              <w:outlineLvl w:val="0"/>
              <w:rPr>
                <w:rFonts w:eastAsia="Calibri"/>
                <w:sz w:val="18"/>
                <w:szCs w:val="18"/>
                <w:lang w:eastAsia="en-US"/>
              </w:rPr>
            </w:pPr>
          </w:p>
          <w:p w:rsidR="00483CED" w:rsidRDefault="00483CED" w:rsidP="00483CED">
            <w:pPr>
              <w:pStyle w:val="Style"/>
              <w:ind w:left="10"/>
              <w:jc w:val="both"/>
              <w:textAlignment w:val="baseline"/>
              <w:outlineLvl w:val="0"/>
              <w:rPr>
                <w:rFonts w:eastAsia="Calibri"/>
                <w:sz w:val="18"/>
                <w:szCs w:val="18"/>
                <w:lang w:eastAsia="en-US"/>
              </w:rPr>
            </w:pPr>
          </w:p>
          <w:p w:rsidR="00483CED" w:rsidRDefault="00483CED" w:rsidP="00483CED">
            <w:pPr>
              <w:pStyle w:val="Style"/>
              <w:ind w:left="10"/>
              <w:jc w:val="both"/>
              <w:textAlignment w:val="baseline"/>
              <w:outlineLvl w:val="0"/>
              <w:rPr>
                <w:rFonts w:eastAsia="Calibri"/>
                <w:sz w:val="18"/>
                <w:szCs w:val="18"/>
                <w:lang w:eastAsia="en-US"/>
              </w:rPr>
            </w:pPr>
          </w:p>
          <w:p w:rsidR="00483CED" w:rsidRDefault="00483CED" w:rsidP="00483CED">
            <w:pPr>
              <w:pStyle w:val="Style"/>
              <w:ind w:left="10"/>
              <w:jc w:val="both"/>
              <w:textAlignment w:val="baseline"/>
              <w:outlineLvl w:val="0"/>
              <w:rPr>
                <w:rFonts w:eastAsia="Calibri"/>
                <w:sz w:val="18"/>
                <w:szCs w:val="18"/>
                <w:lang w:eastAsia="en-US"/>
              </w:rPr>
            </w:pPr>
          </w:p>
          <w:p w:rsidR="00483CED" w:rsidRDefault="00483CED" w:rsidP="00483CED">
            <w:pPr>
              <w:pStyle w:val="Style"/>
              <w:ind w:left="10"/>
              <w:jc w:val="both"/>
              <w:textAlignment w:val="baseline"/>
              <w:outlineLvl w:val="0"/>
              <w:rPr>
                <w:rFonts w:eastAsia="Calibri"/>
                <w:sz w:val="18"/>
                <w:szCs w:val="18"/>
                <w:lang w:eastAsia="en-US"/>
              </w:rPr>
            </w:pPr>
          </w:p>
          <w:p w:rsidR="00483CED" w:rsidRDefault="00483CED" w:rsidP="00483CED">
            <w:pPr>
              <w:pStyle w:val="Style"/>
              <w:ind w:left="10"/>
              <w:jc w:val="both"/>
              <w:textAlignment w:val="baseline"/>
              <w:outlineLvl w:val="0"/>
              <w:rPr>
                <w:rFonts w:eastAsia="Calibri"/>
                <w:sz w:val="18"/>
                <w:szCs w:val="18"/>
                <w:lang w:eastAsia="en-US"/>
              </w:rPr>
            </w:pPr>
          </w:p>
          <w:p w:rsidR="00483CED" w:rsidRDefault="00483CED" w:rsidP="00483CED">
            <w:pPr>
              <w:pStyle w:val="Style"/>
              <w:ind w:left="10"/>
              <w:jc w:val="both"/>
              <w:textAlignment w:val="baseline"/>
              <w:outlineLvl w:val="0"/>
              <w:rPr>
                <w:rFonts w:eastAsia="Calibri"/>
                <w:sz w:val="18"/>
                <w:szCs w:val="18"/>
                <w:lang w:eastAsia="en-US"/>
              </w:rPr>
            </w:pPr>
          </w:p>
          <w:p w:rsidR="00483CED" w:rsidRDefault="00483CED" w:rsidP="00483CED">
            <w:pPr>
              <w:pStyle w:val="Style"/>
              <w:ind w:left="10"/>
              <w:jc w:val="both"/>
              <w:textAlignment w:val="baseline"/>
              <w:outlineLvl w:val="0"/>
              <w:rPr>
                <w:rFonts w:eastAsia="Calibri"/>
                <w:sz w:val="18"/>
                <w:szCs w:val="18"/>
                <w:lang w:eastAsia="en-US"/>
              </w:rPr>
            </w:pPr>
          </w:p>
          <w:p w:rsidR="00483CED" w:rsidRDefault="00483CED" w:rsidP="00483CED">
            <w:pPr>
              <w:pStyle w:val="Style"/>
              <w:ind w:left="10"/>
              <w:jc w:val="both"/>
              <w:textAlignment w:val="baseline"/>
              <w:outlineLvl w:val="0"/>
              <w:rPr>
                <w:rFonts w:eastAsia="Calibri"/>
                <w:sz w:val="18"/>
                <w:szCs w:val="18"/>
                <w:lang w:eastAsia="en-US"/>
              </w:rPr>
            </w:pPr>
          </w:p>
          <w:p w:rsidR="00483CED" w:rsidRPr="009640C3" w:rsidRDefault="00483CED" w:rsidP="00483CED">
            <w:pPr>
              <w:pStyle w:val="Style"/>
              <w:ind w:left="10"/>
              <w:jc w:val="both"/>
              <w:textAlignment w:val="baseline"/>
              <w:outlineLvl w:val="0"/>
              <w:rPr>
                <w:rFonts w:eastAsia="Calibri"/>
                <w:sz w:val="18"/>
                <w:szCs w:val="18"/>
                <w:lang w:eastAsia="en-US"/>
              </w:rPr>
            </w:pPr>
            <w:r>
              <w:rPr>
                <w:rFonts w:eastAsia="Calibri"/>
                <w:sz w:val="18"/>
                <w:szCs w:val="18"/>
                <w:lang w:eastAsia="en-US"/>
              </w:rPr>
              <w:t xml:space="preserve">підписання </w:t>
            </w:r>
            <w:r w:rsidRPr="009640C3">
              <w:rPr>
                <w:rFonts w:eastAsia="Calibri"/>
                <w:sz w:val="18"/>
                <w:szCs w:val="18"/>
                <w:lang w:eastAsia="en-US"/>
              </w:rPr>
              <w:t>довідок про сплачений нерезидентом в Україні податок на прибуток (доходи) та довідок - підтверджень статусу податкового резидента України .</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rsidR="00483CED" w:rsidRDefault="00483CED" w:rsidP="00483CED">
            <w:pPr>
              <w:rPr>
                <w:rFonts w:ascii="Times New Roman" w:hAnsi="Times New Roman"/>
                <w:sz w:val="18"/>
                <w:szCs w:val="18"/>
              </w:rPr>
            </w:pPr>
          </w:p>
          <w:p w:rsidR="00483CED" w:rsidRDefault="00483CED" w:rsidP="00483CED">
            <w:pPr>
              <w:rPr>
                <w:rFonts w:ascii="Times New Roman" w:hAnsi="Times New Roman"/>
                <w:sz w:val="18"/>
                <w:szCs w:val="18"/>
              </w:rPr>
            </w:pPr>
            <w:r w:rsidRPr="00B13070">
              <w:rPr>
                <w:rFonts w:ascii="Times New Roman" w:hAnsi="Times New Roman"/>
                <w:sz w:val="18"/>
                <w:szCs w:val="18"/>
              </w:rPr>
              <w:t>п</w:t>
            </w:r>
            <w:r>
              <w:rPr>
                <w:rFonts w:ascii="Times New Roman" w:hAnsi="Times New Roman"/>
                <w:sz w:val="18"/>
                <w:szCs w:val="18"/>
              </w:rPr>
              <w:t>.</w:t>
            </w:r>
            <w:r w:rsidRPr="00B13070">
              <w:rPr>
                <w:rFonts w:ascii="Times New Roman" w:hAnsi="Times New Roman"/>
                <w:sz w:val="18"/>
                <w:szCs w:val="18"/>
              </w:rPr>
              <w:t xml:space="preserve"> 299.9 ст</w:t>
            </w:r>
            <w:r>
              <w:rPr>
                <w:rFonts w:ascii="Times New Roman" w:hAnsi="Times New Roman"/>
                <w:sz w:val="18"/>
                <w:szCs w:val="18"/>
              </w:rPr>
              <w:t>.</w:t>
            </w:r>
            <w:r w:rsidRPr="00B13070">
              <w:rPr>
                <w:rFonts w:ascii="Times New Roman" w:hAnsi="Times New Roman"/>
                <w:sz w:val="18"/>
                <w:szCs w:val="18"/>
              </w:rPr>
              <w:t xml:space="preserve"> 299 ПКУ</w:t>
            </w:r>
          </w:p>
          <w:p w:rsidR="00483CED" w:rsidRDefault="00483CED" w:rsidP="00483CED">
            <w:pPr>
              <w:rPr>
                <w:rFonts w:ascii="Times New Roman" w:hAnsi="Times New Roman"/>
                <w:sz w:val="18"/>
                <w:szCs w:val="18"/>
              </w:rPr>
            </w:pPr>
            <w:r w:rsidRPr="009640C3">
              <w:rPr>
                <w:rFonts w:ascii="Times New Roman" w:hAnsi="Times New Roman"/>
                <w:sz w:val="18"/>
                <w:szCs w:val="18"/>
              </w:rPr>
              <w:t xml:space="preserve">пункт 121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w:t>
            </w:r>
            <w:r w:rsidRPr="009640C3">
              <w:rPr>
                <w:rFonts w:ascii="Times New Roman" w:hAnsi="Times New Roman"/>
                <w:sz w:val="18"/>
                <w:szCs w:val="18"/>
              </w:rPr>
              <w:lastRenderedPageBreak/>
              <w:t>№440, зі змінами та доповненнями</w:t>
            </w:r>
          </w:p>
          <w:p w:rsidR="00483CED" w:rsidRDefault="00483CED" w:rsidP="00483CED">
            <w:pPr>
              <w:rPr>
                <w:rFonts w:ascii="Times New Roman" w:hAnsi="Times New Roman"/>
                <w:sz w:val="18"/>
                <w:szCs w:val="18"/>
              </w:rPr>
            </w:pPr>
            <w:r w:rsidRPr="009640C3">
              <w:rPr>
                <w:rFonts w:ascii="Times New Roman" w:hAnsi="Times New Roman"/>
                <w:sz w:val="18"/>
                <w:szCs w:val="18"/>
              </w:rPr>
              <w:t>підпункт 191.1.3  пункту 191 .1 статті 191, пункт 141.4 статті 141 ПКУ</w:t>
            </w:r>
          </w:p>
          <w:p w:rsidR="00483CED" w:rsidRPr="009640C3" w:rsidRDefault="00483CED" w:rsidP="00483CED">
            <w:pPr>
              <w:rPr>
                <w:rFonts w:ascii="Times New Roman" w:hAnsi="Times New Roman"/>
                <w:sz w:val="18"/>
                <w:szCs w:val="18"/>
              </w:rPr>
            </w:pPr>
          </w:p>
        </w:tc>
        <w:tc>
          <w:tcPr>
            <w:tcW w:w="1579" w:type="dxa"/>
            <w:tcBorders>
              <w:top w:val="single" w:sz="4" w:space="0" w:color="auto"/>
              <w:left w:val="outset" w:sz="6" w:space="0" w:color="auto"/>
              <w:bottom w:val="single" w:sz="4" w:space="0" w:color="auto"/>
              <w:right w:val="outset" w:sz="6" w:space="0" w:color="auto"/>
            </w:tcBorders>
            <w:shd w:val="clear" w:color="auto" w:fill="FFFFFF"/>
            <w:vAlign w:val="bottom"/>
          </w:tcPr>
          <w:p w:rsidR="00483CED" w:rsidRPr="006519B6" w:rsidRDefault="00483CED" w:rsidP="00483CED">
            <w:pPr>
              <w:spacing w:after="0" w:line="240" w:lineRule="auto"/>
              <w:rPr>
                <w:rFonts w:ascii="Times New Roman" w:hAnsi="Times New Roman"/>
                <w:color w:val="000000"/>
                <w:lang w:eastAsia="uk-UA"/>
              </w:rPr>
            </w:pPr>
            <w:r w:rsidRPr="006519B6">
              <w:rPr>
                <w:rFonts w:ascii="Times New Roman" w:hAnsi="Times New Roman"/>
                <w:color w:val="000000"/>
                <w:lang w:eastAsia="uk-UA"/>
              </w:rPr>
              <w:lastRenderedPageBreak/>
              <w:t> </w:t>
            </w:r>
          </w:p>
        </w:tc>
      </w:tr>
      <w:tr w:rsidR="00483CED" w:rsidRPr="0091250F" w:rsidTr="00BF05A2">
        <w:trPr>
          <w:trHeight w:val="210"/>
          <w:jc w:val="center"/>
        </w:trPr>
        <w:tc>
          <w:tcPr>
            <w:tcW w:w="602" w:type="dxa"/>
            <w:tcBorders>
              <w:top w:val="single" w:sz="4" w:space="0" w:color="auto"/>
              <w:left w:val="outset" w:sz="6" w:space="0" w:color="auto"/>
              <w:bottom w:val="single" w:sz="4"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rsidR="00483CED" w:rsidRPr="008A2A6B" w:rsidRDefault="00483CED" w:rsidP="00483CED">
            <w:pPr>
              <w:rPr>
                <w:rFonts w:ascii="Times New Roman" w:hAnsi="Times New Roman"/>
                <w:color w:val="000000"/>
                <w:sz w:val="18"/>
                <w:szCs w:val="18"/>
                <w:lang w:eastAsia="uk-UA"/>
              </w:rPr>
            </w:pPr>
            <w:r>
              <w:rPr>
                <w:rFonts w:ascii="Times New Roman" w:hAnsi="Times New Roman"/>
                <w:color w:val="000000"/>
                <w:sz w:val="18"/>
                <w:szCs w:val="18"/>
                <w:lang w:eastAsia="uk-UA"/>
              </w:rPr>
              <w:t>06</w:t>
            </w:r>
            <w:r w:rsidRPr="008A2A6B">
              <w:rPr>
                <w:rFonts w:ascii="Times New Roman" w:hAnsi="Times New Roman"/>
                <w:color w:val="000000"/>
                <w:sz w:val="18"/>
                <w:szCs w:val="18"/>
                <w:lang w:eastAsia="uk-UA"/>
              </w:rPr>
              <w:t>.</w:t>
            </w:r>
            <w:r>
              <w:rPr>
                <w:rFonts w:ascii="Times New Roman" w:hAnsi="Times New Roman"/>
                <w:color w:val="000000"/>
                <w:sz w:val="18"/>
                <w:szCs w:val="18"/>
                <w:lang w:eastAsia="uk-UA"/>
              </w:rPr>
              <w:t>10</w:t>
            </w:r>
            <w:r w:rsidRPr="008A2A6B">
              <w:rPr>
                <w:rFonts w:ascii="Times New Roman" w:hAnsi="Times New Roman"/>
                <w:color w:val="000000"/>
                <w:sz w:val="18"/>
                <w:szCs w:val="18"/>
                <w:lang w:eastAsia="uk-UA"/>
              </w:rPr>
              <w:t>.22 №</w:t>
            </w:r>
            <w:r>
              <w:rPr>
                <w:rFonts w:ascii="Times New Roman" w:hAnsi="Times New Roman"/>
                <w:color w:val="000000"/>
                <w:sz w:val="18"/>
                <w:szCs w:val="18"/>
                <w:lang w:eastAsia="uk-UA"/>
              </w:rPr>
              <w:t xml:space="preserve"> 402</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rsidR="00483CED" w:rsidRPr="009640C3" w:rsidRDefault="00483CED" w:rsidP="00483CED">
            <w:pPr>
              <w:spacing w:after="0" w:line="240" w:lineRule="auto"/>
              <w:rPr>
                <w:rFonts w:ascii="Times New Roman" w:hAnsi="Times New Roman"/>
                <w:color w:val="000000"/>
                <w:sz w:val="18"/>
                <w:szCs w:val="18"/>
                <w:lang w:eastAsia="uk-UA"/>
              </w:rPr>
            </w:pPr>
            <w:r w:rsidRPr="009640C3">
              <w:rPr>
                <w:rFonts w:ascii="Times New Roman" w:hAnsi="Times New Roman"/>
                <w:sz w:val="18"/>
                <w:szCs w:val="18"/>
              </w:rPr>
              <w:t>Глухманюк Ігор</w:t>
            </w:r>
          </w:p>
        </w:tc>
        <w:tc>
          <w:tcPr>
            <w:tcW w:w="1545" w:type="dxa"/>
            <w:tcBorders>
              <w:top w:val="single" w:sz="4" w:space="0" w:color="auto"/>
              <w:left w:val="outset" w:sz="6" w:space="0" w:color="auto"/>
              <w:bottom w:val="single" w:sz="4" w:space="0" w:color="auto"/>
              <w:right w:val="outset" w:sz="6" w:space="0" w:color="auto"/>
            </w:tcBorders>
            <w:shd w:val="clear" w:color="auto" w:fill="FFFFFF"/>
          </w:tcPr>
          <w:p w:rsidR="00483CED" w:rsidRDefault="00483CED" w:rsidP="00483CED">
            <w:pPr>
              <w:spacing w:after="0" w:line="240" w:lineRule="auto"/>
              <w:rPr>
                <w:rFonts w:ascii="Times New Roman" w:hAnsi="Times New Roman"/>
                <w:sz w:val="18"/>
                <w:szCs w:val="18"/>
              </w:rPr>
            </w:pPr>
            <w:r w:rsidRPr="002663D2">
              <w:rPr>
                <w:rFonts w:ascii="Times New Roman" w:hAnsi="Times New Roman"/>
                <w:sz w:val="18"/>
                <w:szCs w:val="18"/>
              </w:rPr>
              <w:t xml:space="preserve">Начальник </w:t>
            </w:r>
            <w:r>
              <w:rPr>
                <w:rFonts w:ascii="Times New Roman" w:hAnsi="Times New Roman"/>
                <w:sz w:val="18"/>
                <w:szCs w:val="18"/>
              </w:rPr>
              <w:t>Заліщицької</w:t>
            </w:r>
          </w:p>
          <w:p w:rsidR="00483CED" w:rsidRPr="002663D2" w:rsidRDefault="00483CED" w:rsidP="00483CED">
            <w:pPr>
              <w:spacing w:after="0" w:line="240" w:lineRule="auto"/>
              <w:rPr>
                <w:rFonts w:ascii="Times New Roman" w:hAnsi="Times New Roman"/>
                <w:sz w:val="18"/>
                <w:szCs w:val="18"/>
              </w:rPr>
            </w:pPr>
            <w:r w:rsidRPr="009640C3">
              <w:rPr>
                <w:rFonts w:ascii="Times New Roman" w:hAnsi="Times New Roman"/>
                <w:sz w:val="18"/>
                <w:szCs w:val="18"/>
              </w:rPr>
              <w:t>державної податкової інспекції</w:t>
            </w:r>
            <w:r w:rsidRPr="002663D2">
              <w:rPr>
                <w:rFonts w:ascii="Times New Roman" w:hAnsi="Times New Roman"/>
                <w:sz w:val="18"/>
                <w:szCs w:val="18"/>
              </w:rPr>
              <w:t xml:space="preserve"> Головного управління ДПС у Тернопільській області</w:t>
            </w:r>
          </w:p>
        </w:tc>
        <w:tc>
          <w:tcPr>
            <w:tcW w:w="1857" w:type="dxa"/>
            <w:tcBorders>
              <w:top w:val="single" w:sz="4" w:space="0" w:color="auto"/>
              <w:left w:val="outset" w:sz="6" w:space="0" w:color="auto"/>
              <w:bottom w:val="single" w:sz="4" w:space="0" w:color="auto"/>
              <w:right w:val="outset" w:sz="6" w:space="0" w:color="auto"/>
            </w:tcBorders>
            <w:shd w:val="clear" w:color="auto" w:fill="FFFFFF"/>
            <w:vAlign w:val="center"/>
          </w:tcPr>
          <w:p w:rsidR="00483CED" w:rsidRPr="009640C3" w:rsidRDefault="00483CED" w:rsidP="00483CED">
            <w:pPr>
              <w:spacing w:before="85" w:after="0" w:line="240" w:lineRule="auto"/>
              <w:jc w:val="both"/>
              <w:textAlignment w:val="baseline"/>
              <w:outlineLvl w:val="0"/>
              <w:rPr>
                <w:rFonts w:ascii="Times New Roman" w:hAnsi="Times New Roman"/>
                <w:sz w:val="18"/>
                <w:szCs w:val="18"/>
              </w:rPr>
            </w:pPr>
            <w:r>
              <w:rPr>
                <w:sz w:val="18"/>
                <w:szCs w:val="18"/>
              </w:rPr>
              <w:t xml:space="preserve"> </w:t>
            </w:r>
            <w:r w:rsidRPr="009640C3">
              <w:rPr>
                <w:rFonts w:ascii="Times New Roman" w:hAnsi="Times New Roman"/>
                <w:sz w:val="18"/>
                <w:szCs w:val="18"/>
              </w:rPr>
              <w:t xml:space="preserve">підписання витягу з Реєстру платників єдиного податку; </w:t>
            </w:r>
          </w:p>
          <w:p w:rsidR="00483CED" w:rsidRDefault="00483CED" w:rsidP="00483CED">
            <w:pPr>
              <w:pStyle w:val="Style"/>
              <w:ind w:left="10"/>
              <w:jc w:val="both"/>
              <w:textAlignment w:val="baseline"/>
              <w:outlineLvl w:val="0"/>
              <w:rPr>
                <w:rFonts w:eastAsia="Calibri"/>
                <w:sz w:val="18"/>
                <w:szCs w:val="18"/>
                <w:lang w:eastAsia="en-US"/>
              </w:rPr>
            </w:pPr>
            <w:r w:rsidRPr="009640C3">
              <w:rPr>
                <w:rFonts w:eastAsia="Calibri"/>
                <w:sz w:val="18"/>
                <w:szCs w:val="18"/>
                <w:lang w:eastAsia="en-US"/>
              </w:rPr>
              <w:t xml:space="preserve"> </w:t>
            </w:r>
            <w:r>
              <w:rPr>
                <w:rFonts w:eastAsia="Calibri"/>
                <w:sz w:val="18"/>
                <w:szCs w:val="18"/>
                <w:lang w:eastAsia="en-US"/>
              </w:rPr>
              <w:t xml:space="preserve"> </w:t>
            </w:r>
          </w:p>
          <w:p w:rsidR="00483CED" w:rsidRPr="009640C3" w:rsidRDefault="00483CED" w:rsidP="00483CED">
            <w:pPr>
              <w:pStyle w:val="Style"/>
              <w:ind w:left="10"/>
              <w:jc w:val="both"/>
              <w:textAlignment w:val="baseline"/>
              <w:outlineLvl w:val="0"/>
              <w:rPr>
                <w:rFonts w:eastAsia="Calibri"/>
                <w:sz w:val="18"/>
                <w:szCs w:val="18"/>
                <w:lang w:eastAsia="en-US"/>
              </w:rPr>
            </w:pPr>
            <w:r>
              <w:rPr>
                <w:rFonts w:eastAsia="Calibri"/>
                <w:sz w:val="18"/>
                <w:szCs w:val="18"/>
                <w:lang w:eastAsia="en-US"/>
              </w:rPr>
              <w:t xml:space="preserve">підписання </w:t>
            </w:r>
            <w:r w:rsidRPr="009640C3">
              <w:rPr>
                <w:rFonts w:eastAsia="Calibri"/>
                <w:sz w:val="18"/>
                <w:szCs w:val="18"/>
                <w:lang w:eastAsia="en-US"/>
              </w:rPr>
              <w:t>витяг</w:t>
            </w:r>
            <w:r>
              <w:rPr>
                <w:rFonts w:eastAsia="Calibri"/>
                <w:sz w:val="18"/>
                <w:szCs w:val="18"/>
                <w:lang w:eastAsia="en-US"/>
              </w:rPr>
              <w:t>у</w:t>
            </w:r>
            <w:r w:rsidRPr="009640C3">
              <w:rPr>
                <w:rFonts w:eastAsia="Calibri"/>
                <w:sz w:val="18"/>
                <w:szCs w:val="18"/>
                <w:lang w:eastAsia="en-US"/>
              </w:rPr>
              <w:t xml:space="preserve"> з реєстру неприбуткових установ та організацій (;</w:t>
            </w:r>
          </w:p>
          <w:p w:rsidR="00483CED" w:rsidRDefault="00483CED" w:rsidP="00483CED">
            <w:pPr>
              <w:pStyle w:val="Style"/>
              <w:ind w:left="10"/>
              <w:jc w:val="both"/>
              <w:textAlignment w:val="baseline"/>
              <w:outlineLvl w:val="0"/>
              <w:rPr>
                <w:rFonts w:eastAsia="Calibri"/>
                <w:sz w:val="18"/>
                <w:szCs w:val="18"/>
                <w:lang w:eastAsia="en-US"/>
              </w:rPr>
            </w:pPr>
          </w:p>
          <w:p w:rsidR="00483CED" w:rsidRPr="009640C3" w:rsidRDefault="00483CED" w:rsidP="00483CED">
            <w:pPr>
              <w:pStyle w:val="Style"/>
              <w:ind w:left="10"/>
              <w:jc w:val="both"/>
              <w:textAlignment w:val="baseline"/>
              <w:outlineLvl w:val="0"/>
              <w:rPr>
                <w:rFonts w:eastAsia="Calibri"/>
                <w:sz w:val="18"/>
                <w:szCs w:val="18"/>
                <w:lang w:eastAsia="en-US"/>
              </w:rPr>
            </w:pPr>
            <w:r>
              <w:rPr>
                <w:rFonts w:eastAsia="Calibri"/>
                <w:sz w:val="18"/>
                <w:szCs w:val="18"/>
                <w:lang w:eastAsia="en-US"/>
              </w:rPr>
              <w:t xml:space="preserve">підписання </w:t>
            </w:r>
            <w:r w:rsidRPr="009640C3">
              <w:rPr>
                <w:rFonts w:eastAsia="Calibri"/>
                <w:sz w:val="18"/>
                <w:szCs w:val="18"/>
                <w:lang w:eastAsia="en-US"/>
              </w:rPr>
              <w:t>довідок про сплачений нерезидентом в Україні податок на прибуток (доходи) та довідок - підтверджень статусу податкового резидента України</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rsidR="00483CED" w:rsidRDefault="00483CED" w:rsidP="00483CED">
            <w:pPr>
              <w:rPr>
                <w:rFonts w:ascii="Times New Roman" w:hAnsi="Times New Roman"/>
                <w:sz w:val="18"/>
                <w:szCs w:val="18"/>
              </w:rPr>
            </w:pPr>
            <w:r w:rsidRPr="00B13070">
              <w:rPr>
                <w:rFonts w:ascii="Times New Roman" w:hAnsi="Times New Roman"/>
                <w:sz w:val="18"/>
                <w:szCs w:val="18"/>
              </w:rPr>
              <w:t>п</w:t>
            </w:r>
            <w:r>
              <w:rPr>
                <w:rFonts w:ascii="Times New Roman" w:hAnsi="Times New Roman"/>
                <w:sz w:val="18"/>
                <w:szCs w:val="18"/>
              </w:rPr>
              <w:t>.</w:t>
            </w:r>
            <w:r w:rsidRPr="00B13070">
              <w:rPr>
                <w:rFonts w:ascii="Times New Roman" w:hAnsi="Times New Roman"/>
                <w:sz w:val="18"/>
                <w:szCs w:val="18"/>
              </w:rPr>
              <w:t xml:space="preserve"> 299.9 ст</w:t>
            </w:r>
            <w:r>
              <w:rPr>
                <w:rFonts w:ascii="Times New Roman" w:hAnsi="Times New Roman"/>
                <w:sz w:val="18"/>
                <w:szCs w:val="18"/>
              </w:rPr>
              <w:t>.</w:t>
            </w:r>
            <w:r w:rsidRPr="00B13070">
              <w:rPr>
                <w:rFonts w:ascii="Times New Roman" w:hAnsi="Times New Roman"/>
                <w:sz w:val="18"/>
                <w:szCs w:val="18"/>
              </w:rPr>
              <w:t xml:space="preserve"> 299 ПКУ</w:t>
            </w:r>
            <w:r w:rsidRPr="009640C3">
              <w:rPr>
                <w:rFonts w:ascii="Times New Roman" w:hAnsi="Times New Roman"/>
                <w:sz w:val="18"/>
                <w:szCs w:val="18"/>
              </w:rPr>
              <w:t>пункт 121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№440, зі змінами та доповненнями</w:t>
            </w:r>
          </w:p>
          <w:p w:rsidR="00483CED" w:rsidRPr="009640C3" w:rsidRDefault="00483CED" w:rsidP="00483CED">
            <w:pPr>
              <w:rPr>
                <w:rFonts w:ascii="Times New Roman" w:hAnsi="Times New Roman"/>
                <w:sz w:val="18"/>
                <w:szCs w:val="18"/>
              </w:rPr>
            </w:pPr>
            <w:r w:rsidRPr="009640C3">
              <w:rPr>
                <w:rFonts w:ascii="Times New Roman" w:hAnsi="Times New Roman"/>
                <w:sz w:val="18"/>
                <w:szCs w:val="18"/>
              </w:rPr>
              <w:t>підпункт 191.1.3  пункту 191 .1 статті 191, пункт 141.4 статті 141 ПКУ</w:t>
            </w:r>
          </w:p>
        </w:tc>
        <w:tc>
          <w:tcPr>
            <w:tcW w:w="1579" w:type="dxa"/>
            <w:tcBorders>
              <w:top w:val="single" w:sz="4" w:space="0" w:color="auto"/>
              <w:left w:val="outset" w:sz="6" w:space="0" w:color="auto"/>
              <w:bottom w:val="single" w:sz="4" w:space="0" w:color="auto"/>
              <w:right w:val="outset" w:sz="6" w:space="0" w:color="auto"/>
            </w:tcBorders>
            <w:shd w:val="clear" w:color="auto" w:fill="FFFFFF"/>
            <w:vAlign w:val="bottom"/>
          </w:tcPr>
          <w:p w:rsidR="00483CED" w:rsidRPr="006519B6" w:rsidRDefault="00483CED" w:rsidP="00483CED">
            <w:pPr>
              <w:spacing w:after="0" w:line="240" w:lineRule="auto"/>
              <w:rPr>
                <w:rFonts w:ascii="Times New Roman" w:hAnsi="Times New Roman"/>
                <w:color w:val="000000"/>
                <w:lang w:eastAsia="uk-UA"/>
              </w:rPr>
            </w:pPr>
          </w:p>
        </w:tc>
      </w:tr>
      <w:tr w:rsidR="00483CED" w:rsidRPr="0091250F" w:rsidTr="00BF05A2">
        <w:trPr>
          <w:trHeight w:val="210"/>
          <w:jc w:val="center"/>
        </w:trPr>
        <w:tc>
          <w:tcPr>
            <w:tcW w:w="602" w:type="dxa"/>
            <w:tcBorders>
              <w:top w:val="single" w:sz="4" w:space="0" w:color="auto"/>
              <w:left w:val="outset" w:sz="6" w:space="0" w:color="auto"/>
              <w:bottom w:val="single" w:sz="4"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rsidR="00483CED" w:rsidRPr="008A2A6B" w:rsidRDefault="00483CED" w:rsidP="00483CED">
            <w:pPr>
              <w:rPr>
                <w:rFonts w:ascii="Times New Roman" w:hAnsi="Times New Roman"/>
                <w:color w:val="000000"/>
                <w:sz w:val="18"/>
                <w:szCs w:val="18"/>
                <w:lang w:eastAsia="uk-UA"/>
              </w:rPr>
            </w:pPr>
            <w:r>
              <w:rPr>
                <w:rFonts w:ascii="Times New Roman" w:hAnsi="Times New Roman"/>
                <w:color w:val="000000"/>
                <w:sz w:val="18"/>
                <w:szCs w:val="18"/>
                <w:lang w:eastAsia="uk-UA"/>
              </w:rPr>
              <w:t>06</w:t>
            </w:r>
            <w:r w:rsidRPr="008A2A6B">
              <w:rPr>
                <w:rFonts w:ascii="Times New Roman" w:hAnsi="Times New Roman"/>
                <w:color w:val="000000"/>
                <w:sz w:val="18"/>
                <w:szCs w:val="18"/>
                <w:lang w:eastAsia="uk-UA"/>
              </w:rPr>
              <w:t>.</w:t>
            </w:r>
            <w:r>
              <w:rPr>
                <w:rFonts w:ascii="Times New Roman" w:hAnsi="Times New Roman"/>
                <w:color w:val="000000"/>
                <w:sz w:val="18"/>
                <w:szCs w:val="18"/>
                <w:lang w:eastAsia="uk-UA"/>
              </w:rPr>
              <w:t>10</w:t>
            </w:r>
            <w:r w:rsidRPr="008A2A6B">
              <w:rPr>
                <w:rFonts w:ascii="Times New Roman" w:hAnsi="Times New Roman"/>
                <w:color w:val="000000"/>
                <w:sz w:val="18"/>
                <w:szCs w:val="18"/>
                <w:lang w:eastAsia="uk-UA"/>
              </w:rPr>
              <w:t>.22 №</w:t>
            </w:r>
            <w:r>
              <w:rPr>
                <w:rFonts w:ascii="Times New Roman" w:hAnsi="Times New Roman"/>
                <w:color w:val="000000"/>
                <w:sz w:val="18"/>
                <w:szCs w:val="18"/>
                <w:lang w:eastAsia="uk-UA"/>
              </w:rPr>
              <w:t xml:space="preserve"> 402</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rsidR="00483CED" w:rsidRPr="007151B9" w:rsidRDefault="00483CED" w:rsidP="00483CED">
            <w:pPr>
              <w:spacing w:after="0" w:line="240" w:lineRule="auto"/>
              <w:rPr>
                <w:sz w:val="28"/>
                <w:szCs w:val="28"/>
              </w:rPr>
            </w:pPr>
            <w:r w:rsidRPr="009640C3">
              <w:rPr>
                <w:rFonts w:ascii="Times New Roman" w:hAnsi="Times New Roman"/>
                <w:sz w:val="18"/>
                <w:szCs w:val="18"/>
              </w:rPr>
              <w:t>Берестецький Олег</w:t>
            </w:r>
          </w:p>
        </w:tc>
        <w:tc>
          <w:tcPr>
            <w:tcW w:w="1545" w:type="dxa"/>
            <w:tcBorders>
              <w:top w:val="single" w:sz="4" w:space="0" w:color="auto"/>
              <w:left w:val="outset" w:sz="6" w:space="0" w:color="auto"/>
              <w:bottom w:val="single" w:sz="4" w:space="0" w:color="auto"/>
              <w:right w:val="outset" w:sz="6" w:space="0" w:color="auto"/>
            </w:tcBorders>
            <w:shd w:val="clear" w:color="auto" w:fill="FFFFFF"/>
          </w:tcPr>
          <w:p w:rsidR="00483CED" w:rsidRDefault="00483CED" w:rsidP="00483CED">
            <w:pPr>
              <w:spacing w:after="0" w:line="240" w:lineRule="auto"/>
              <w:rPr>
                <w:rFonts w:ascii="Times New Roman" w:hAnsi="Times New Roman"/>
                <w:sz w:val="18"/>
                <w:szCs w:val="18"/>
              </w:rPr>
            </w:pPr>
            <w:r w:rsidRPr="002663D2">
              <w:rPr>
                <w:rFonts w:ascii="Times New Roman" w:hAnsi="Times New Roman"/>
                <w:sz w:val="18"/>
                <w:szCs w:val="18"/>
              </w:rPr>
              <w:t xml:space="preserve">Начальник </w:t>
            </w:r>
            <w:r>
              <w:rPr>
                <w:rFonts w:ascii="Times New Roman" w:hAnsi="Times New Roman"/>
                <w:sz w:val="18"/>
                <w:szCs w:val="18"/>
              </w:rPr>
              <w:t>Зборівської</w:t>
            </w:r>
          </w:p>
          <w:p w:rsidR="00483CED" w:rsidRPr="002663D2" w:rsidRDefault="00483CED" w:rsidP="00483CED">
            <w:pPr>
              <w:spacing w:after="0" w:line="240" w:lineRule="auto"/>
              <w:rPr>
                <w:rFonts w:ascii="Times New Roman" w:hAnsi="Times New Roman"/>
                <w:sz w:val="18"/>
                <w:szCs w:val="18"/>
              </w:rPr>
            </w:pPr>
            <w:r w:rsidRPr="009640C3">
              <w:rPr>
                <w:rFonts w:ascii="Times New Roman" w:hAnsi="Times New Roman"/>
                <w:sz w:val="18"/>
                <w:szCs w:val="18"/>
              </w:rPr>
              <w:t>державної податкової інспекції</w:t>
            </w:r>
            <w:r w:rsidRPr="002663D2">
              <w:rPr>
                <w:rFonts w:ascii="Times New Roman" w:hAnsi="Times New Roman"/>
                <w:sz w:val="18"/>
                <w:szCs w:val="18"/>
              </w:rPr>
              <w:t xml:space="preserve"> Головного управління ДПС у Тернопільській області</w:t>
            </w:r>
          </w:p>
        </w:tc>
        <w:tc>
          <w:tcPr>
            <w:tcW w:w="1857" w:type="dxa"/>
            <w:tcBorders>
              <w:top w:val="single" w:sz="4" w:space="0" w:color="auto"/>
              <w:left w:val="outset" w:sz="6" w:space="0" w:color="auto"/>
              <w:bottom w:val="single" w:sz="4" w:space="0" w:color="auto"/>
              <w:right w:val="outset" w:sz="6" w:space="0" w:color="auto"/>
            </w:tcBorders>
            <w:shd w:val="clear" w:color="auto" w:fill="FFFFFF"/>
            <w:vAlign w:val="center"/>
          </w:tcPr>
          <w:p w:rsidR="00483CED" w:rsidRPr="009640C3" w:rsidRDefault="00483CED" w:rsidP="00483CED">
            <w:pPr>
              <w:spacing w:before="85" w:after="0" w:line="240" w:lineRule="auto"/>
              <w:jc w:val="both"/>
              <w:textAlignment w:val="baseline"/>
              <w:outlineLvl w:val="0"/>
              <w:rPr>
                <w:rFonts w:ascii="Times New Roman" w:hAnsi="Times New Roman"/>
                <w:sz w:val="18"/>
                <w:szCs w:val="18"/>
              </w:rPr>
            </w:pPr>
            <w:r>
              <w:rPr>
                <w:sz w:val="18"/>
                <w:szCs w:val="18"/>
              </w:rPr>
              <w:t xml:space="preserve"> </w:t>
            </w:r>
            <w:r w:rsidRPr="009640C3">
              <w:rPr>
                <w:rFonts w:ascii="Times New Roman" w:hAnsi="Times New Roman"/>
                <w:sz w:val="18"/>
                <w:szCs w:val="18"/>
              </w:rPr>
              <w:t xml:space="preserve">підписання витягу з Реєстру платників єдиного податку; </w:t>
            </w:r>
          </w:p>
          <w:p w:rsidR="00483CED" w:rsidRPr="009640C3" w:rsidRDefault="00483CED" w:rsidP="00483CED">
            <w:pPr>
              <w:pStyle w:val="Style"/>
              <w:ind w:left="10"/>
              <w:jc w:val="both"/>
              <w:textAlignment w:val="baseline"/>
              <w:outlineLvl w:val="0"/>
              <w:rPr>
                <w:rFonts w:eastAsia="Calibri"/>
                <w:sz w:val="18"/>
                <w:szCs w:val="18"/>
                <w:lang w:eastAsia="en-US"/>
              </w:rPr>
            </w:pPr>
            <w:r>
              <w:rPr>
                <w:rFonts w:eastAsia="Calibri"/>
                <w:sz w:val="18"/>
                <w:szCs w:val="18"/>
                <w:lang w:eastAsia="en-US"/>
              </w:rPr>
              <w:t xml:space="preserve">підписання </w:t>
            </w:r>
            <w:r w:rsidRPr="009640C3">
              <w:rPr>
                <w:rFonts w:eastAsia="Calibri"/>
                <w:sz w:val="18"/>
                <w:szCs w:val="18"/>
                <w:lang w:eastAsia="en-US"/>
              </w:rPr>
              <w:t>витяг</w:t>
            </w:r>
            <w:r>
              <w:rPr>
                <w:rFonts w:eastAsia="Calibri"/>
                <w:sz w:val="18"/>
                <w:szCs w:val="18"/>
                <w:lang w:eastAsia="en-US"/>
              </w:rPr>
              <w:t>у</w:t>
            </w:r>
            <w:r w:rsidRPr="009640C3">
              <w:rPr>
                <w:rFonts w:eastAsia="Calibri"/>
                <w:sz w:val="18"/>
                <w:szCs w:val="18"/>
                <w:lang w:eastAsia="en-US"/>
              </w:rPr>
              <w:t xml:space="preserve"> з реєстру неприбуткових установ та організацій;</w:t>
            </w:r>
          </w:p>
          <w:p w:rsidR="00483CED" w:rsidRPr="009640C3" w:rsidRDefault="00483CED" w:rsidP="00483CED">
            <w:pPr>
              <w:pStyle w:val="Style"/>
              <w:ind w:left="10"/>
              <w:jc w:val="both"/>
              <w:textAlignment w:val="baseline"/>
              <w:outlineLvl w:val="0"/>
              <w:rPr>
                <w:rFonts w:eastAsia="Calibri"/>
                <w:sz w:val="18"/>
                <w:szCs w:val="18"/>
                <w:lang w:eastAsia="en-US"/>
              </w:rPr>
            </w:pPr>
            <w:r>
              <w:rPr>
                <w:rFonts w:eastAsia="Calibri"/>
                <w:sz w:val="18"/>
                <w:szCs w:val="18"/>
                <w:lang w:eastAsia="en-US"/>
              </w:rPr>
              <w:t xml:space="preserve"> підписання </w:t>
            </w:r>
            <w:r w:rsidRPr="009640C3">
              <w:rPr>
                <w:rFonts w:eastAsia="Calibri"/>
                <w:sz w:val="18"/>
                <w:szCs w:val="18"/>
                <w:lang w:eastAsia="en-US"/>
              </w:rPr>
              <w:t>довідок про сплачений нерезидентом в Україні податок на прибуток (доходи) та довідок - підтверджень статусу податкового резидента України .</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rsidR="00483CED" w:rsidRDefault="00483CED" w:rsidP="00483CED">
            <w:pPr>
              <w:rPr>
                <w:rFonts w:ascii="Times New Roman" w:hAnsi="Times New Roman"/>
                <w:sz w:val="18"/>
                <w:szCs w:val="18"/>
              </w:rPr>
            </w:pPr>
            <w:r w:rsidRPr="00B13070">
              <w:rPr>
                <w:rFonts w:ascii="Times New Roman" w:hAnsi="Times New Roman"/>
                <w:sz w:val="18"/>
                <w:szCs w:val="18"/>
              </w:rPr>
              <w:t>п</w:t>
            </w:r>
            <w:r>
              <w:rPr>
                <w:rFonts w:ascii="Times New Roman" w:hAnsi="Times New Roman"/>
                <w:sz w:val="18"/>
                <w:szCs w:val="18"/>
              </w:rPr>
              <w:t>.</w:t>
            </w:r>
            <w:r w:rsidRPr="00B13070">
              <w:rPr>
                <w:rFonts w:ascii="Times New Roman" w:hAnsi="Times New Roman"/>
                <w:sz w:val="18"/>
                <w:szCs w:val="18"/>
              </w:rPr>
              <w:t xml:space="preserve"> 299.9 ст</w:t>
            </w:r>
            <w:r>
              <w:rPr>
                <w:rFonts w:ascii="Times New Roman" w:hAnsi="Times New Roman"/>
                <w:sz w:val="18"/>
                <w:szCs w:val="18"/>
              </w:rPr>
              <w:t>.</w:t>
            </w:r>
            <w:r w:rsidRPr="00B13070">
              <w:rPr>
                <w:rFonts w:ascii="Times New Roman" w:hAnsi="Times New Roman"/>
                <w:sz w:val="18"/>
                <w:szCs w:val="18"/>
              </w:rPr>
              <w:t xml:space="preserve"> 299 ПКУ</w:t>
            </w:r>
          </w:p>
          <w:p w:rsidR="00483CED" w:rsidRDefault="00483CED" w:rsidP="00483CED">
            <w:pPr>
              <w:rPr>
                <w:rFonts w:ascii="Times New Roman" w:hAnsi="Times New Roman"/>
                <w:sz w:val="18"/>
                <w:szCs w:val="18"/>
              </w:rPr>
            </w:pPr>
            <w:r w:rsidRPr="009640C3">
              <w:rPr>
                <w:rFonts w:ascii="Times New Roman" w:hAnsi="Times New Roman"/>
                <w:sz w:val="18"/>
                <w:szCs w:val="18"/>
              </w:rPr>
              <w:t>пункт 121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№440, зі змінами та доповненнями</w:t>
            </w:r>
          </w:p>
          <w:p w:rsidR="00483CED" w:rsidRPr="009640C3" w:rsidRDefault="00483CED" w:rsidP="00483CED">
            <w:pPr>
              <w:rPr>
                <w:rFonts w:ascii="Times New Roman" w:hAnsi="Times New Roman"/>
                <w:sz w:val="18"/>
                <w:szCs w:val="18"/>
              </w:rPr>
            </w:pPr>
            <w:r w:rsidRPr="009640C3">
              <w:rPr>
                <w:rFonts w:ascii="Times New Roman" w:hAnsi="Times New Roman"/>
                <w:sz w:val="18"/>
                <w:szCs w:val="18"/>
              </w:rPr>
              <w:t>підпункт 191.1.3  пункту 191 .1 статті 191, пункт 141.4 статті 141 ПКУ</w:t>
            </w:r>
          </w:p>
        </w:tc>
        <w:tc>
          <w:tcPr>
            <w:tcW w:w="1579" w:type="dxa"/>
            <w:tcBorders>
              <w:top w:val="single" w:sz="4" w:space="0" w:color="auto"/>
              <w:left w:val="outset" w:sz="6" w:space="0" w:color="auto"/>
              <w:bottom w:val="single" w:sz="4" w:space="0" w:color="auto"/>
              <w:right w:val="outset" w:sz="6" w:space="0" w:color="auto"/>
            </w:tcBorders>
            <w:shd w:val="clear" w:color="auto" w:fill="FFFFFF"/>
            <w:vAlign w:val="bottom"/>
          </w:tcPr>
          <w:p w:rsidR="00483CED" w:rsidRPr="006519B6" w:rsidRDefault="00483CED" w:rsidP="00483CED">
            <w:pPr>
              <w:spacing w:after="0" w:line="240" w:lineRule="auto"/>
              <w:rPr>
                <w:rFonts w:ascii="Times New Roman" w:hAnsi="Times New Roman"/>
                <w:color w:val="000000"/>
                <w:lang w:eastAsia="uk-UA"/>
              </w:rPr>
            </w:pPr>
          </w:p>
        </w:tc>
      </w:tr>
      <w:tr w:rsidR="00483CED" w:rsidRPr="0091250F" w:rsidTr="00BF05A2">
        <w:trPr>
          <w:trHeight w:val="210"/>
          <w:jc w:val="center"/>
        </w:trPr>
        <w:tc>
          <w:tcPr>
            <w:tcW w:w="602" w:type="dxa"/>
            <w:tcBorders>
              <w:top w:val="single" w:sz="4" w:space="0" w:color="auto"/>
              <w:left w:val="outset" w:sz="6" w:space="0" w:color="auto"/>
              <w:bottom w:val="single" w:sz="4"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rsidR="00483CED" w:rsidRPr="0052535B" w:rsidRDefault="00483CED" w:rsidP="00483CED">
            <w:pPr>
              <w:jc w:val="center"/>
              <w:rPr>
                <w:rFonts w:ascii="Times New Roman" w:hAnsi="Times New Roman"/>
                <w:sz w:val="18"/>
                <w:szCs w:val="18"/>
                <w:lang w:eastAsia="uk-UA"/>
              </w:rPr>
            </w:pPr>
            <w:r>
              <w:rPr>
                <w:rFonts w:ascii="Times New Roman" w:hAnsi="Times New Roman"/>
                <w:color w:val="000000"/>
                <w:sz w:val="18"/>
                <w:szCs w:val="18"/>
                <w:lang w:eastAsia="uk-UA"/>
              </w:rPr>
              <w:t>06</w:t>
            </w:r>
            <w:r w:rsidRPr="008A2A6B">
              <w:rPr>
                <w:rFonts w:ascii="Times New Roman" w:hAnsi="Times New Roman"/>
                <w:color w:val="000000"/>
                <w:sz w:val="18"/>
                <w:szCs w:val="18"/>
                <w:lang w:eastAsia="uk-UA"/>
              </w:rPr>
              <w:t>.</w:t>
            </w:r>
            <w:r>
              <w:rPr>
                <w:rFonts w:ascii="Times New Roman" w:hAnsi="Times New Roman"/>
                <w:color w:val="000000"/>
                <w:sz w:val="18"/>
                <w:szCs w:val="18"/>
                <w:lang w:eastAsia="uk-UA"/>
              </w:rPr>
              <w:t>10</w:t>
            </w:r>
            <w:r w:rsidRPr="008A2A6B">
              <w:rPr>
                <w:rFonts w:ascii="Times New Roman" w:hAnsi="Times New Roman"/>
                <w:color w:val="000000"/>
                <w:sz w:val="18"/>
                <w:szCs w:val="18"/>
                <w:lang w:eastAsia="uk-UA"/>
              </w:rPr>
              <w:t>.22 №</w:t>
            </w:r>
            <w:r>
              <w:rPr>
                <w:rFonts w:ascii="Times New Roman" w:hAnsi="Times New Roman"/>
                <w:color w:val="000000"/>
                <w:sz w:val="18"/>
                <w:szCs w:val="18"/>
                <w:lang w:eastAsia="uk-UA"/>
              </w:rPr>
              <w:t xml:space="preserve"> 402</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rsidR="00483CED" w:rsidRPr="009640C3" w:rsidRDefault="00483CED" w:rsidP="00483CED">
            <w:pPr>
              <w:spacing w:after="0" w:line="240" w:lineRule="auto"/>
              <w:rPr>
                <w:rFonts w:ascii="Times New Roman" w:hAnsi="Times New Roman"/>
                <w:sz w:val="18"/>
                <w:szCs w:val="18"/>
              </w:rPr>
            </w:pPr>
            <w:r w:rsidRPr="009640C3">
              <w:rPr>
                <w:rFonts w:ascii="Times New Roman" w:hAnsi="Times New Roman"/>
                <w:sz w:val="18"/>
                <w:szCs w:val="18"/>
              </w:rPr>
              <w:t>Кадубець Володимир</w:t>
            </w:r>
          </w:p>
        </w:tc>
        <w:tc>
          <w:tcPr>
            <w:tcW w:w="1545" w:type="dxa"/>
            <w:tcBorders>
              <w:top w:val="single" w:sz="4" w:space="0" w:color="auto"/>
              <w:left w:val="outset" w:sz="6" w:space="0" w:color="auto"/>
              <w:bottom w:val="single" w:sz="4" w:space="0" w:color="auto"/>
              <w:right w:val="outset" w:sz="6" w:space="0" w:color="auto"/>
            </w:tcBorders>
            <w:shd w:val="clear" w:color="auto" w:fill="FFFFFF"/>
          </w:tcPr>
          <w:p w:rsidR="00483CED" w:rsidRDefault="00483CED" w:rsidP="00483CED">
            <w:pPr>
              <w:spacing w:after="0" w:line="240" w:lineRule="auto"/>
              <w:rPr>
                <w:rFonts w:ascii="Times New Roman" w:hAnsi="Times New Roman"/>
                <w:sz w:val="18"/>
                <w:szCs w:val="18"/>
              </w:rPr>
            </w:pPr>
            <w:r w:rsidRPr="002663D2">
              <w:rPr>
                <w:rFonts w:ascii="Times New Roman" w:hAnsi="Times New Roman"/>
                <w:sz w:val="18"/>
                <w:szCs w:val="18"/>
              </w:rPr>
              <w:t xml:space="preserve">Начальник </w:t>
            </w:r>
            <w:r>
              <w:rPr>
                <w:rFonts w:ascii="Times New Roman" w:hAnsi="Times New Roman"/>
                <w:sz w:val="18"/>
                <w:szCs w:val="18"/>
              </w:rPr>
              <w:t>Козівської</w:t>
            </w:r>
          </w:p>
          <w:p w:rsidR="00483CED" w:rsidRPr="002663D2" w:rsidRDefault="00483CED" w:rsidP="00483CED">
            <w:pPr>
              <w:spacing w:after="0" w:line="240" w:lineRule="auto"/>
              <w:rPr>
                <w:rFonts w:ascii="Times New Roman" w:hAnsi="Times New Roman"/>
                <w:sz w:val="18"/>
                <w:szCs w:val="18"/>
              </w:rPr>
            </w:pPr>
            <w:r w:rsidRPr="009640C3">
              <w:rPr>
                <w:rFonts w:ascii="Times New Roman" w:hAnsi="Times New Roman"/>
                <w:sz w:val="18"/>
                <w:szCs w:val="18"/>
              </w:rPr>
              <w:t>державної податкової інспекції</w:t>
            </w:r>
            <w:r w:rsidRPr="002663D2">
              <w:rPr>
                <w:rFonts w:ascii="Times New Roman" w:hAnsi="Times New Roman"/>
                <w:sz w:val="18"/>
                <w:szCs w:val="18"/>
              </w:rPr>
              <w:t xml:space="preserve"> Головного управління ДПС у Тернопільській області</w:t>
            </w:r>
          </w:p>
        </w:tc>
        <w:tc>
          <w:tcPr>
            <w:tcW w:w="1857" w:type="dxa"/>
            <w:tcBorders>
              <w:top w:val="single" w:sz="4" w:space="0" w:color="auto"/>
              <w:left w:val="outset" w:sz="6" w:space="0" w:color="auto"/>
              <w:bottom w:val="single" w:sz="4" w:space="0" w:color="auto"/>
              <w:right w:val="outset" w:sz="6" w:space="0" w:color="auto"/>
            </w:tcBorders>
            <w:shd w:val="clear" w:color="auto" w:fill="FFFFFF"/>
          </w:tcPr>
          <w:p w:rsidR="00483CED" w:rsidRPr="009640C3" w:rsidRDefault="00483CED" w:rsidP="00483CED">
            <w:pPr>
              <w:spacing w:before="85" w:after="0" w:line="240" w:lineRule="auto"/>
              <w:textAlignment w:val="baseline"/>
              <w:outlineLvl w:val="0"/>
              <w:rPr>
                <w:rFonts w:ascii="Times New Roman" w:hAnsi="Times New Roman"/>
                <w:sz w:val="18"/>
                <w:szCs w:val="18"/>
              </w:rPr>
            </w:pPr>
            <w:r>
              <w:rPr>
                <w:sz w:val="18"/>
                <w:szCs w:val="18"/>
              </w:rPr>
              <w:t xml:space="preserve"> </w:t>
            </w:r>
            <w:r w:rsidRPr="009640C3">
              <w:rPr>
                <w:rFonts w:ascii="Times New Roman" w:hAnsi="Times New Roman"/>
                <w:sz w:val="18"/>
                <w:szCs w:val="18"/>
              </w:rPr>
              <w:t xml:space="preserve">підписання витягу з Реєстру платників єдиного податку; </w:t>
            </w:r>
          </w:p>
          <w:p w:rsidR="00483CED" w:rsidRDefault="00483CED" w:rsidP="00483CED">
            <w:pPr>
              <w:pStyle w:val="Style"/>
              <w:ind w:left="10"/>
              <w:textAlignment w:val="baseline"/>
              <w:outlineLvl w:val="0"/>
              <w:rPr>
                <w:rFonts w:eastAsia="Calibri"/>
                <w:sz w:val="18"/>
                <w:szCs w:val="18"/>
                <w:lang w:eastAsia="en-US"/>
              </w:rPr>
            </w:pPr>
            <w:r w:rsidRPr="009640C3">
              <w:rPr>
                <w:rFonts w:eastAsia="Calibri"/>
                <w:sz w:val="18"/>
                <w:szCs w:val="18"/>
                <w:lang w:eastAsia="en-US"/>
              </w:rPr>
              <w:t xml:space="preserve"> </w:t>
            </w:r>
            <w:r>
              <w:rPr>
                <w:rFonts w:eastAsia="Calibri"/>
                <w:sz w:val="18"/>
                <w:szCs w:val="18"/>
                <w:lang w:eastAsia="en-US"/>
              </w:rPr>
              <w:t xml:space="preserve"> </w:t>
            </w:r>
          </w:p>
          <w:p w:rsidR="00483CED" w:rsidRPr="009640C3" w:rsidRDefault="00483CED" w:rsidP="00483CED">
            <w:pPr>
              <w:pStyle w:val="Style"/>
              <w:ind w:left="10"/>
              <w:textAlignment w:val="baseline"/>
              <w:outlineLvl w:val="0"/>
              <w:rPr>
                <w:rFonts w:eastAsia="Calibri"/>
                <w:sz w:val="18"/>
                <w:szCs w:val="18"/>
                <w:lang w:eastAsia="en-US"/>
              </w:rPr>
            </w:pPr>
            <w:r>
              <w:rPr>
                <w:rFonts w:eastAsia="Calibri"/>
                <w:sz w:val="18"/>
                <w:szCs w:val="18"/>
                <w:lang w:eastAsia="en-US"/>
              </w:rPr>
              <w:t xml:space="preserve">підписання </w:t>
            </w:r>
            <w:r w:rsidRPr="009640C3">
              <w:rPr>
                <w:rFonts w:eastAsia="Calibri"/>
                <w:sz w:val="18"/>
                <w:szCs w:val="18"/>
                <w:lang w:eastAsia="en-US"/>
              </w:rPr>
              <w:t>витяг</w:t>
            </w:r>
            <w:r>
              <w:rPr>
                <w:rFonts w:eastAsia="Calibri"/>
                <w:sz w:val="18"/>
                <w:szCs w:val="18"/>
                <w:lang w:eastAsia="en-US"/>
              </w:rPr>
              <w:t>у</w:t>
            </w:r>
            <w:r w:rsidRPr="009640C3">
              <w:rPr>
                <w:rFonts w:eastAsia="Calibri"/>
                <w:sz w:val="18"/>
                <w:szCs w:val="18"/>
                <w:lang w:eastAsia="en-US"/>
              </w:rPr>
              <w:t xml:space="preserve"> з реєстру неприбуткових установ та організацій;</w:t>
            </w:r>
          </w:p>
          <w:p w:rsidR="00483CED" w:rsidRPr="005C2BBD" w:rsidRDefault="00483CED" w:rsidP="00483CED">
            <w:pPr>
              <w:pStyle w:val="Style"/>
              <w:ind w:left="10"/>
              <w:textAlignment w:val="baseline"/>
              <w:outlineLvl w:val="0"/>
              <w:rPr>
                <w:rFonts w:eastAsia="Calibri"/>
                <w:sz w:val="18"/>
                <w:szCs w:val="18"/>
                <w:lang w:val="ru-RU" w:eastAsia="en-US"/>
              </w:rPr>
            </w:pPr>
            <w:r>
              <w:rPr>
                <w:rFonts w:eastAsia="Calibri"/>
                <w:sz w:val="18"/>
                <w:szCs w:val="18"/>
                <w:lang w:eastAsia="en-US"/>
              </w:rPr>
              <w:t xml:space="preserve"> </w:t>
            </w:r>
          </w:p>
          <w:p w:rsidR="00483CED" w:rsidRPr="009640C3" w:rsidRDefault="00483CED" w:rsidP="00483CED">
            <w:pPr>
              <w:pStyle w:val="Style"/>
              <w:ind w:left="10"/>
              <w:textAlignment w:val="baseline"/>
              <w:outlineLvl w:val="0"/>
              <w:rPr>
                <w:rFonts w:eastAsia="Calibri"/>
                <w:sz w:val="18"/>
                <w:szCs w:val="18"/>
                <w:lang w:eastAsia="en-US"/>
              </w:rPr>
            </w:pPr>
            <w:r>
              <w:rPr>
                <w:rFonts w:eastAsia="Calibri"/>
                <w:sz w:val="18"/>
                <w:szCs w:val="18"/>
                <w:lang w:eastAsia="en-US"/>
              </w:rPr>
              <w:t xml:space="preserve">підписання </w:t>
            </w:r>
            <w:r w:rsidRPr="009640C3">
              <w:rPr>
                <w:rFonts w:eastAsia="Calibri"/>
                <w:sz w:val="18"/>
                <w:szCs w:val="18"/>
                <w:lang w:eastAsia="en-US"/>
              </w:rPr>
              <w:t xml:space="preserve">довідок про сплачений нерезидентом в Україні податок на прибуток (доходи) та довідок - підтверджень статусу податкового резидента </w:t>
            </w:r>
            <w:r w:rsidRPr="009640C3">
              <w:rPr>
                <w:rFonts w:eastAsia="Calibri"/>
                <w:sz w:val="18"/>
                <w:szCs w:val="18"/>
                <w:lang w:eastAsia="en-US"/>
              </w:rPr>
              <w:lastRenderedPageBreak/>
              <w:t>України.</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rsidR="00483CED" w:rsidRDefault="00483CED" w:rsidP="00483CED">
            <w:pPr>
              <w:rPr>
                <w:rFonts w:ascii="Times New Roman" w:hAnsi="Times New Roman"/>
                <w:sz w:val="18"/>
                <w:szCs w:val="18"/>
              </w:rPr>
            </w:pPr>
            <w:r w:rsidRPr="00B13070">
              <w:rPr>
                <w:rFonts w:ascii="Times New Roman" w:hAnsi="Times New Roman"/>
                <w:sz w:val="18"/>
                <w:szCs w:val="18"/>
              </w:rPr>
              <w:lastRenderedPageBreak/>
              <w:t>п</w:t>
            </w:r>
            <w:r>
              <w:rPr>
                <w:rFonts w:ascii="Times New Roman" w:hAnsi="Times New Roman"/>
                <w:sz w:val="18"/>
                <w:szCs w:val="18"/>
              </w:rPr>
              <w:t>.</w:t>
            </w:r>
            <w:r w:rsidRPr="00B13070">
              <w:rPr>
                <w:rFonts w:ascii="Times New Roman" w:hAnsi="Times New Roman"/>
                <w:sz w:val="18"/>
                <w:szCs w:val="18"/>
              </w:rPr>
              <w:t xml:space="preserve"> 299.9 ст</w:t>
            </w:r>
            <w:r>
              <w:rPr>
                <w:rFonts w:ascii="Times New Roman" w:hAnsi="Times New Roman"/>
                <w:sz w:val="18"/>
                <w:szCs w:val="18"/>
              </w:rPr>
              <w:t>.</w:t>
            </w:r>
            <w:r w:rsidRPr="00B13070">
              <w:rPr>
                <w:rFonts w:ascii="Times New Roman" w:hAnsi="Times New Roman"/>
                <w:sz w:val="18"/>
                <w:szCs w:val="18"/>
              </w:rPr>
              <w:t xml:space="preserve"> 299 ПКУ</w:t>
            </w:r>
          </w:p>
          <w:p w:rsidR="00483CED" w:rsidRDefault="00483CED" w:rsidP="00483CED">
            <w:pPr>
              <w:rPr>
                <w:rFonts w:ascii="Times New Roman" w:hAnsi="Times New Roman"/>
                <w:sz w:val="18"/>
                <w:szCs w:val="18"/>
              </w:rPr>
            </w:pPr>
            <w:r w:rsidRPr="009640C3">
              <w:rPr>
                <w:rFonts w:ascii="Times New Roman" w:hAnsi="Times New Roman"/>
                <w:sz w:val="18"/>
                <w:szCs w:val="18"/>
              </w:rPr>
              <w:t xml:space="preserve">пункт 121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№440, зі змінами та </w:t>
            </w:r>
            <w:r w:rsidRPr="009640C3">
              <w:rPr>
                <w:rFonts w:ascii="Times New Roman" w:hAnsi="Times New Roman"/>
                <w:sz w:val="18"/>
                <w:szCs w:val="18"/>
              </w:rPr>
              <w:lastRenderedPageBreak/>
              <w:t>доповненнями</w:t>
            </w:r>
          </w:p>
          <w:p w:rsidR="00483CED" w:rsidRPr="009640C3" w:rsidRDefault="00483CED" w:rsidP="00483CED">
            <w:pPr>
              <w:rPr>
                <w:rFonts w:ascii="Times New Roman" w:hAnsi="Times New Roman"/>
                <w:sz w:val="18"/>
                <w:szCs w:val="18"/>
              </w:rPr>
            </w:pPr>
            <w:r w:rsidRPr="009640C3">
              <w:rPr>
                <w:rFonts w:ascii="Times New Roman" w:hAnsi="Times New Roman"/>
                <w:sz w:val="18"/>
                <w:szCs w:val="18"/>
              </w:rPr>
              <w:t>підпункт 191.1.3  пункту 191 .1 статті 191, пункт 141.4 статті 141 ПКУ</w:t>
            </w:r>
          </w:p>
        </w:tc>
        <w:tc>
          <w:tcPr>
            <w:tcW w:w="1579" w:type="dxa"/>
            <w:tcBorders>
              <w:top w:val="single" w:sz="4" w:space="0" w:color="auto"/>
              <w:left w:val="outset" w:sz="6" w:space="0" w:color="auto"/>
              <w:bottom w:val="single" w:sz="4" w:space="0" w:color="auto"/>
              <w:right w:val="outset" w:sz="6" w:space="0" w:color="auto"/>
            </w:tcBorders>
            <w:shd w:val="clear" w:color="auto" w:fill="FFFFFF"/>
            <w:vAlign w:val="bottom"/>
          </w:tcPr>
          <w:p w:rsidR="00483CED" w:rsidRPr="006519B6" w:rsidRDefault="00483CED" w:rsidP="00483CED">
            <w:pPr>
              <w:spacing w:after="0" w:line="240" w:lineRule="auto"/>
              <w:rPr>
                <w:rFonts w:ascii="Times New Roman" w:hAnsi="Times New Roman"/>
                <w:color w:val="000000"/>
                <w:lang w:eastAsia="uk-UA"/>
              </w:rPr>
            </w:pPr>
          </w:p>
        </w:tc>
      </w:tr>
      <w:tr w:rsidR="00483CED" w:rsidRPr="0091250F" w:rsidTr="00BF05A2">
        <w:trPr>
          <w:trHeight w:val="210"/>
          <w:jc w:val="center"/>
        </w:trPr>
        <w:tc>
          <w:tcPr>
            <w:tcW w:w="602" w:type="dxa"/>
            <w:tcBorders>
              <w:top w:val="single" w:sz="4" w:space="0" w:color="auto"/>
              <w:left w:val="outset" w:sz="6" w:space="0" w:color="auto"/>
              <w:bottom w:val="single" w:sz="4"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rsidR="00483CED" w:rsidRPr="008A2A6B" w:rsidRDefault="00483CED" w:rsidP="00483CED">
            <w:pPr>
              <w:rPr>
                <w:rFonts w:ascii="Times New Roman" w:hAnsi="Times New Roman"/>
                <w:color w:val="000000"/>
                <w:sz w:val="18"/>
                <w:szCs w:val="18"/>
                <w:lang w:eastAsia="uk-UA"/>
              </w:rPr>
            </w:pPr>
            <w:r>
              <w:rPr>
                <w:rFonts w:ascii="Times New Roman" w:hAnsi="Times New Roman"/>
                <w:color w:val="000000"/>
                <w:sz w:val="18"/>
                <w:szCs w:val="18"/>
                <w:lang w:eastAsia="uk-UA"/>
              </w:rPr>
              <w:t>06</w:t>
            </w:r>
            <w:r w:rsidRPr="008A2A6B">
              <w:rPr>
                <w:rFonts w:ascii="Times New Roman" w:hAnsi="Times New Roman"/>
                <w:color w:val="000000"/>
                <w:sz w:val="18"/>
                <w:szCs w:val="18"/>
                <w:lang w:eastAsia="uk-UA"/>
              </w:rPr>
              <w:t>.</w:t>
            </w:r>
            <w:r>
              <w:rPr>
                <w:rFonts w:ascii="Times New Roman" w:hAnsi="Times New Roman"/>
                <w:color w:val="000000"/>
                <w:sz w:val="18"/>
                <w:szCs w:val="18"/>
                <w:lang w:eastAsia="uk-UA"/>
              </w:rPr>
              <w:t>10</w:t>
            </w:r>
            <w:r w:rsidRPr="008A2A6B">
              <w:rPr>
                <w:rFonts w:ascii="Times New Roman" w:hAnsi="Times New Roman"/>
                <w:color w:val="000000"/>
                <w:sz w:val="18"/>
                <w:szCs w:val="18"/>
                <w:lang w:eastAsia="uk-UA"/>
              </w:rPr>
              <w:t>.22 №</w:t>
            </w:r>
            <w:r>
              <w:rPr>
                <w:rFonts w:ascii="Times New Roman" w:hAnsi="Times New Roman"/>
                <w:color w:val="000000"/>
                <w:sz w:val="18"/>
                <w:szCs w:val="18"/>
                <w:lang w:eastAsia="uk-UA"/>
              </w:rPr>
              <w:t xml:space="preserve"> 402</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rsidR="00483CED" w:rsidRPr="009640C3" w:rsidRDefault="00483CED" w:rsidP="00483CED">
            <w:pPr>
              <w:spacing w:after="0" w:line="240" w:lineRule="auto"/>
              <w:rPr>
                <w:rFonts w:ascii="Times New Roman" w:hAnsi="Times New Roman"/>
                <w:sz w:val="18"/>
                <w:szCs w:val="18"/>
              </w:rPr>
            </w:pPr>
            <w:r w:rsidRPr="009640C3">
              <w:rPr>
                <w:rFonts w:ascii="Times New Roman" w:hAnsi="Times New Roman"/>
                <w:sz w:val="18"/>
                <w:szCs w:val="18"/>
              </w:rPr>
              <w:t>Міщук Ярослав</w:t>
            </w:r>
          </w:p>
        </w:tc>
        <w:tc>
          <w:tcPr>
            <w:tcW w:w="1545" w:type="dxa"/>
            <w:tcBorders>
              <w:top w:val="single" w:sz="4" w:space="0" w:color="auto"/>
              <w:left w:val="outset" w:sz="6" w:space="0" w:color="auto"/>
              <w:bottom w:val="single" w:sz="4" w:space="0" w:color="auto"/>
              <w:right w:val="outset" w:sz="6" w:space="0" w:color="auto"/>
            </w:tcBorders>
            <w:shd w:val="clear" w:color="auto" w:fill="FFFFFF"/>
          </w:tcPr>
          <w:p w:rsidR="00483CED" w:rsidRDefault="00483CED" w:rsidP="00483CED">
            <w:pPr>
              <w:spacing w:after="0" w:line="240" w:lineRule="auto"/>
              <w:rPr>
                <w:rFonts w:ascii="Times New Roman" w:hAnsi="Times New Roman"/>
                <w:sz w:val="18"/>
                <w:szCs w:val="18"/>
              </w:rPr>
            </w:pPr>
            <w:r w:rsidRPr="002663D2">
              <w:rPr>
                <w:rFonts w:ascii="Times New Roman" w:hAnsi="Times New Roman"/>
                <w:sz w:val="18"/>
                <w:szCs w:val="18"/>
              </w:rPr>
              <w:t xml:space="preserve">Начальник </w:t>
            </w:r>
            <w:r>
              <w:rPr>
                <w:rFonts w:ascii="Times New Roman" w:hAnsi="Times New Roman"/>
                <w:sz w:val="18"/>
                <w:szCs w:val="18"/>
              </w:rPr>
              <w:t>Кременецької</w:t>
            </w:r>
          </w:p>
          <w:p w:rsidR="00483CED" w:rsidRPr="002663D2" w:rsidRDefault="00483CED" w:rsidP="00483CED">
            <w:pPr>
              <w:spacing w:after="0" w:line="240" w:lineRule="auto"/>
              <w:rPr>
                <w:rFonts w:ascii="Times New Roman" w:hAnsi="Times New Roman"/>
                <w:sz w:val="18"/>
                <w:szCs w:val="18"/>
              </w:rPr>
            </w:pPr>
            <w:r w:rsidRPr="009640C3">
              <w:rPr>
                <w:rFonts w:ascii="Times New Roman" w:hAnsi="Times New Roman"/>
                <w:sz w:val="18"/>
                <w:szCs w:val="18"/>
              </w:rPr>
              <w:t>державної податкової інспекції</w:t>
            </w:r>
            <w:r w:rsidRPr="002663D2">
              <w:rPr>
                <w:rFonts w:ascii="Times New Roman" w:hAnsi="Times New Roman"/>
                <w:sz w:val="18"/>
                <w:szCs w:val="18"/>
              </w:rPr>
              <w:t xml:space="preserve"> Головного управління ДПС у Тернопільській області</w:t>
            </w:r>
          </w:p>
        </w:tc>
        <w:tc>
          <w:tcPr>
            <w:tcW w:w="1857" w:type="dxa"/>
            <w:tcBorders>
              <w:top w:val="single" w:sz="4" w:space="0" w:color="auto"/>
              <w:left w:val="outset" w:sz="6" w:space="0" w:color="auto"/>
              <w:bottom w:val="single" w:sz="4" w:space="0" w:color="auto"/>
              <w:right w:val="outset" w:sz="6" w:space="0" w:color="auto"/>
            </w:tcBorders>
            <w:shd w:val="clear" w:color="auto" w:fill="FFFFFF"/>
          </w:tcPr>
          <w:p w:rsidR="00483CED" w:rsidRPr="009640C3" w:rsidRDefault="00483CED" w:rsidP="00483CED">
            <w:pPr>
              <w:spacing w:before="85" w:after="0" w:line="240" w:lineRule="auto"/>
              <w:textAlignment w:val="baseline"/>
              <w:outlineLvl w:val="0"/>
              <w:rPr>
                <w:rFonts w:ascii="Times New Roman" w:hAnsi="Times New Roman"/>
                <w:sz w:val="18"/>
                <w:szCs w:val="18"/>
              </w:rPr>
            </w:pPr>
            <w:r>
              <w:rPr>
                <w:sz w:val="18"/>
                <w:szCs w:val="18"/>
              </w:rPr>
              <w:t xml:space="preserve"> </w:t>
            </w:r>
            <w:r w:rsidRPr="009640C3">
              <w:rPr>
                <w:rFonts w:ascii="Times New Roman" w:hAnsi="Times New Roman"/>
                <w:sz w:val="18"/>
                <w:szCs w:val="18"/>
              </w:rPr>
              <w:t xml:space="preserve">підписання витягу з Реєстру платників єдиного податку; </w:t>
            </w:r>
          </w:p>
          <w:p w:rsidR="00483CED" w:rsidRPr="009640C3" w:rsidRDefault="00483CED" w:rsidP="00483CED">
            <w:pPr>
              <w:pStyle w:val="Style"/>
              <w:ind w:left="10"/>
              <w:textAlignment w:val="baseline"/>
              <w:outlineLvl w:val="0"/>
              <w:rPr>
                <w:rFonts w:eastAsia="Calibri"/>
                <w:sz w:val="18"/>
                <w:szCs w:val="18"/>
                <w:lang w:eastAsia="en-US"/>
              </w:rPr>
            </w:pPr>
            <w:r w:rsidRPr="009640C3">
              <w:rPr>
                <w:rFonts w:eastAsia="Calibri"/>
                <w:sz w:val="18"/>
                <w:szCs w:val="18"/>
                <w:lang w:eastAsia="en-US"/>
              </w:rPr>
              <w:t xml:space="preserve"> </w:t>
            </w:r>
            <w:r>
              <w:rPr>
                <w:rFonts w:eastAsia="Calibri"/>
                <w:sz w:val="18"/>
                <w:szCs w:val="18"/>
                <w:lang w:eastAsia="en-US"/>
              </w:rPr>
              <w:t xml:space="preserve">підписання </w:t>
            </w:r>
            <w:r w:rsidRPr="009640C3">
              <w:rPr>
                <w:rFonts w:eastAsia="Calibri"/>
                <w:sz w:val="18"/>
                <w:szCs w:val="18"/>
                <w:lang w:eastAsia="en-US"/>
              </w:rPr>
              <w:t>витяг</w:t>
            </w:r>
            <w:r>
              <w:rPr>
                <w:rFonts w:eastAsia="Calibri"/>
                <w:sz w:val="18"/>
                <w:szCs w:val="18"/>
                <w:lang w:eastAsia="en-US"/>
              </w:rPr>
              <w:t>у</w:t>
            </w:r>
            <w:r w:rsidRPr="009640C3">
              <w:rPr>
                <w:rFonts w:eastAsia="Calibri"/>
                <w:sz w:val="18"/>
                <w:szCs w:val="18"/>
                <w:lang w:eastAsia="en-US"/>
              </w:rPr>
              <w:t xml:space="preserve"> з реєстру неприбуткових установ та організацій (;</w:t>
            </w:r>
          </w:p>
          <w:p w:rsidR="00483CED" w:rsidRPr="009640C3" w:rsidRDefault="00483CED" w:rsidP="00483CED">
            <w:pPr>
              <w:pStyle w:val="Style"/>
              <w:ind w:left="10"/>
              <w:textAlignment w:val="baseline"/>
              <w:outlineLvl w:val="0"/>
              <w:rPr>
                <w:rFonts w:eastAsia="Calibri"/>
                <w:sz w:val="18"/>
                <w:szCs w:val="18"/>
                <w:lang w:eastAsia="en-US"/>
              </w:rPr>
            </w:pPr>
            <w:r>
              <w:rPr>
                <w:rFonts w:eastAsia="Calibri"/>
                <w:sz w:val="18"/>
                <w:szCs w:val="18"/>
                <w:lang w:eastAsia="en-US"/>
              </w:rPr>
              <w:t xml:space="preserve">підписання </w:t>
            </w:r>
            <w:r w:rsidRPr="009640C3">
              <w:rPr>
                <w:rFonts w:eastAsia="Calibri"/>
                <w:sz w:val="18"/>
                <w:szCs w:val="18"/>
                <w:lang w:eastAsia="en-US"/>
              </w:rPr>
              <w:t>довідок про сплачений нерезидентом в Україні податок на прибуток (доходи) та довідок - підтверджень статусу податкового резидента України .</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rsidR="00483CED" w:rsidRDefault="00483CED" w:rsidP="00483CED">
            <w:pPr>
              <w:rPr>
                <w:rFonts w:ascii="Times New Roman" w:hAnsi="Times New Roman"/>
                <w:sz w:val="18"/>
                <w:szCs w:val="18"/>
              </w:rPr>
            </w:pPr>
            <w:r w:rsidRPr="00B13070">
              <w:rPr>
                <w:rFonts w:ascii="Times New Roman" w:hAnsi="Times New Roman"/>
                <w:sz w:val="18"/>
                <w:szCs w:val="18"/>
              </w:rPr>
              <w:t>п</w:t>
            </w:r>
            <w:r>
              <w:rPr>
                <w:rFonts w:ascii="Times New Roman" w:hAnsi="Times New Roman"/>
                <w:sz w:val="18"/>
                <w:szCs w:val="18"/>
              </w:rPr>
              <w:t>.</w:t>
            </w:r>
            <w:r w:rsidRPr="00B13070">
              <w:rPr>
                <w:rFonts w:ascii="Times New Roman" w:hAnsi="Times New Roman"/>
                <w:sz w:val="18"/>
                <w:szCs w:val="18"/>
              </w:rPr>
              <w:t xml:space="preserve"> 299.9 ст</w:t>
            </w:r>
            <w:r>
              <w:rPr>
                <w:rFonts w:ascii="Times New Roman" w:hAnsi="Times New Roman"/>
                <w:sz w:val="18"/>
                <w:szCs w:val="18"/>
              </w:rPr>
              <w:t>.</w:t>
            </w:r>
            <w:r w:rsidRPr="00B13070">
              <w:rPr>
                <w:rFonts w:ascii="Times New Roman" w:hAnsi="Times New Roman"/>
                <w:sz w:val="18"/>
                <w:szCs w:val="18"/>
              </w:rPr>
              <w:t xml:space="preserve"> 299 ПКУ</w:t>
            </w:r>
          </w:p>
          <w:p w:rsidR="00483CED" w:rsidRDefault="00483CED" w:rsidP="00483CED">
            <w:pPr>
              <w:rPr>
                <w:rFonts w:ascii="Times New Roman" w:hAnsi="Times New Roman"/>
                <w:sz w:val="18"/>
                <w:szCs w:val="18"/>
              </w:rPr>
            </w:pPr>
            <w:r w:rsidRPr="009640C3">
              <w:rPr>
                <w:rFonts w:ascii="Times New Roman" w:hAnsi="Times New Roman"/>
                <w:sz w:val="18"/>
                <w:szCs w:val="18"/>
              </w:rPr>
              <w:t>пункт 121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№440, зі змінами та доповненнями</w:t>
            </w:r>
          </w:p>
          <w:p w:rsidR="00483CED" w:rsidRPr="009640C3" w:rsidRDefault="00483CED" w:rsidP="00483CED">
            <w:pPr>
              <w:rPr>
                <w:rFonts w:ascii="Times New Roman" w:hAnsi="Times New Roman"/>
                <w:sz w:val="18"/>
                <w:szCs w:val="18"/>
              </w:rPr>
            </w:pPr>
            <w:r w:rsidRPr="009640C3">
              <w:rPr>
                <w:rFonts w:ascii="Times New Roman" w:hAnsi="Times New Roman"/>
                <w:sz w:val="18"/>
                <w:szCs w:val="18"/>
              </w:rPr>
              <w:t>підпункт 191.1.3  пункту 191 .1 статті 191, пункт 141.4 статті 141 ПКУ</w:t>
            </w:r>
          </w:p>
        </w:tc>
        <w:tc>
          <w:tcPr>
            <w:tcW w:w="1579" w:type="dxa"/>
            <w:tcBorders>
              <w:top w:val="single" w:sz="4" w:space="0" w:color="auto"/>
              <w:left w:val="outset" w:sz="6" w:space="0" w:color="auto"/>
              <w:bottom w:val="single" w:sz="4" w:space="0" w:color="auto"/>
              <w:right w:val="outset" w:sz="6" w:space="0" w:color="auto"/>
            </w:tcBorders>
            <w:shd w:val="clear" w:color="auto" w:fill="FFFFFF"/>
            <w:vAlign w:val="bottom"/>
          </w:tcPr>
          <w:p w:rsidR="00483CED" w:rsidRPr="006519B6" w:rsidRDefault="00483CED" w:rsidP="00483CED">
            <w:pPr>
              <w:spacing w:after="0" w:line="240" w:lineRule="auto"/>
              <w:rPr>
                <w:rFonts w:ascii="Times New Roman" w:hAnsi="Times New Roman"/>
                <w:color w:val="000000"/>
                <w:lang w:eastAsia="uk-UA"/>
              </w:rPr>
            </w:pPr>
          </w:p>
        </w:tc>
      </w:tr>
      <w:tr w:rsidR="00483CED" w:rsidRPr="0091250F" w:rsidTr="00BF05A2">
        <w:trPr>
          <w:trHeight w:val="210"/>
          <w:jc w:val="center"/>
        </w:trPr>
        <w:tc>
          <w:tcPr>
            <w:tcW w:w="602" w:type="dxa"/>
            <w:tcBorders>
              <w:top w:val="single" w:sz="4" w:space="0" w:color="auto"/>
              <w:left w:val="outset" w:sz="6" w:space="0" w:color="auto"/>
              <w:bottom w:val="single" w:sz="4"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rsidR="00483CED" w:rsidRPr="008A2A6B" w:rsidRDefault="00483CED" w:rsidP="00483CED">
            <w:pPr>
              <w:rPr>
                <w:rFonts w:ascii="Times New Roman" w:hAnsi="Times New Roman"/>
                <w:color w:val="000000"/>
                <w:sz w:val="18"/>
                <w:szCs w:val="18"/>
                <w:lang w:eastAsia="uk-UA"/>
              </w:rPr>
            </w:pPr>
            <w:r>
              <w:rPr>
                <w:rFonts w:ascii="Times New Roman" w:hAnsi="Times New Roman"/>
                <w:color w:val="000000"/>
                <w:sz w:val="18"/>
                <w:szCs w:val="18"/>
                <w:lang w:eastAsia="uk-UA"/>
              </w:rPr>
              <w:t>06</w:t>
            </w:r>
            <w:r w:rsidRPr="008A2A6B">
              <w:rPr>
                <w:rFonts w:ascii="Times New Roman" w:hAnsi="Times New Roman"/>
                <w:color w:val="000000"/>
                <w:sz w:val="18"/>
                <w:szCs w:val="18"/>
                <w:lang w:eastAsia="uk-UA"/>
              </w:rPr>
              <w:t>.</w:t>
            </w:r>
            <w:r>
              <w:rPr>
                <w:rFonts w:ascii="Times New Roman" w:hAnsi="Times New Roman"/>
                <w:color w:val="000000"/>
                <w:sz w:val="18"/>
                <w:szCs w:val="18"/>
                <w:lang w:eastAsia="uk-UA"/>
              </w:rPr>
              <w:t>10</w:t>
            </w:r>
            <w:r w:rsidRPr="008A2A6B">
              <w:rPr>
                <w:rFonts w:ascii="Times New Roman" w:hAnsi="Times New Roman"/>
                <w:color w:val="000000"/>
                <w:sz w:val="18"/>
                <w:szCs w:val="18"/>
                <w:lang w:eastAsia="uk-UA"/>
              </w:rPr>
              <w:t>.22 №</w:t>
            </w:r>
            <w:r>
              <w:rPr>
                <w:rFonts w:ascii="Times New Roman" w:hAnsi="Times New Roman"/>
                <w:color w:val="000000"/>
                <w:sz w:val="18"/>
                <w:szCs w:val="18"/>
                <w:lang w:eastAsia="uk-UA"/>
              </w:rPr>
              <w:t xml:space="preserve"> 402</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rsidR="00483CED" w:rsidRPr="009640C3" w:rsidRDefault="00483CED" w:rsidP="00483CED">
            <w:pPr>
              <w:spacing w:after="0" w:line="240" w:lineRule="auto"/>
              <w:rPr>
                <w:rFonts w:ascii="Times New Roman" w:hAnsi="Times New Roman"/>
                <w:sz w:val="18"/>
                <w:szCs w:val="18"/>
              </w:rPr>
            </w:pPr>
            <w:r w:rsidRPr="009640C3">
              <w:rPr>
                <w:rFonts w:ascii="Times New Roman" w:hAnsi="Times New Roman"/>
                <w:sz w:val="18"/>
                <w:szCs w:val="18"/>
              </w:rPr>
              <w:t>Горощук Володимир</w:t>
            </w:r>
          </w:p>
        </w:tc>
        <w:tc>
          <w:tcPr>
            <w:tcW w:w="1545" w:type="dxa"/>
            <w:tcBorders>
              <w:top w:val="single" w:sz="4" w:space="0" w:color="auto"/>
              <w:left w:val="outset" w:sz="6" w:space="0" w:color="auto"/>
              <w:bottom w:val="single" w:sz="4" w:space="0" w:color="auto"/>
              <w:right w:val="outset" w:sz="6" w:space="0" w:color="auto"/>
            </w:tcBorders>
            <w:shd w:val="clear" w:color="auto" w:fill="FFFFFF"/>
          </w:tcPr>
          <w:p w:rsidR="00483CED" w:rsidRDefault="00483CED" w:rsidP="00483CED">
            <w:pPr>
              <w:spacing w:after="0" w:line="240" w:lineRule="auto"/>
              <w:rPr>
                <w:rFonts w:ascii="Times New Roman" w:hAnsi="Times New Roman"/>
                <w:sz w:val="18"/>
                <w:szCs w:val="18"/>
              </w:rPr>
            </w:pPr>
            <w:r w:rsidRPr="002663D2">
              <w:rPr>
                <w:rFonts w:ascii="Times New Roman" w:hAnsi="Times New Roman"/>
                <w:sz w:val="18"/>
                <w:szCs w:val="18"/>
              </w:rPr>
              <w:t xml:space="preserve">Начальник </w:t>
            </w:r>
            <w:r>
              <w:rPr>
                <w:rFonts w:ascii="Times New Roman" w:hAnsi="Times New Roman"/>
                <w:sz w:val="18"/>
                <w:szCs w:val="18"/>
              </w:rPr>
              <w:t>Лановецької</w:t>
            </w:r>
          </w:p>
          <w:p w:rsidR="00483CED" w:rsidRPr="002663D2" w:rsidRDefault="00483CED" w:rsidP="00483CED">
            <w:pPr>
              <w:spacing w:after="0" w:line="240" w:lineRule="auto"/>
              <w:rPr>
                <w:rFonts w:ascii="Times New Roman" w:hAnsi="Times New Roman"/>
                <w:sz w:val="18"/>
                <w:szCs w:val="18"/>
              </w:rPr>
            </w:pPr>
            <w:r w:rsidRPr="009640C3">
              <w:rPr>
                <w:rFonts w:ascii="Times New Roman" w:hAnsi="Times New Roman"/>
                <w:sz w:val="18"/>
                <w:szCs w:val="18"/>
              </w:rPr>
              <w:t>державної податкової інспекції</w:t>
            </w:r>
            <w:r w:rsidRPr="002663D2">
              <w:rPr>
                <w:rFonts w:ascii="Times New Roman" w:hAnsi="Times New Roman"/>
                <w:sz w:val="18"/>
                <w:szCs w:val="18"/>
              </w:rPr>
              <w:t xml:space="preserve"> Головного управління ДПС у Тернопільській області</w:t>
            </w:r>
          </w:p>
        </w:tc>
        <w:tc>
          <w:tcPr>
            <w:tcW w:w="1857" w:type="dxa"/>
            <w:tcBorders>
              <w:top w:val="single" w:sz="4" w:space="0" w:color="auto"/>
              <w:left w:val="outset" w:sz="6" w:space="0" w:color="auto"/>
              <w:bottom w:val="single" w:sz="4" w:space="0" w:color="auto"/>
              <w:right w:val="outset" w:sz="6" w:space="0" w:color="auto"/>
            </w:tcBorders>
            <w:shd w:val="clear" w:color="auto" w:fill="FFFFFF"/>
          </w:tcPr>
          <w:p w:rsidR="00483CED" w:rsidRPr="009640C3" w:rsidRDefault="00483CED" w:rsidP="00483CED">
            <w:pPr>
              <w:spacing w:before="85" w:after="0" w:line="240" w:lineRule="auto"/>
              <w:textAlignment w:val="baseline"/>
              <w:outlineLvl w:val="0"/>
              <w:rPr>
                <w:rFonts w:ascii="Times New Roman" w:hAnsi="Times New Roman"/>
                <w:sz w:val="18"/>
                <w:szCs w:val="18"/>
              </w:rPr>
            </w:pPr>
            <w:r>
              <w:rPr>
                <w:sz w:val="18"/>
                <w:szCs w:val="18"/>
              </w:rPr>
              <w:t xml:space="preserve"> </w:t>
            </w:r>
            <w:r w:rsidRPr="009640C3">
              <w:rPr>
                <w:rFonts w:ascii="Times New Roman" w:hAnsi="Times New Roman"/>
                <w:sz w:val="18"/>
                <w:szCs w:val="18"/>
              </w:rPr>
              <w:t xml:space="preserve">підписання витягу з Реєстру платників єдиного податку; </w:t>
            </w:r>
          </w:p>
          <w:p w:rsidR="00483CED" w:rsidRPr="009640C3" w:rsidRDefault="00483CED" w:rsidP="00483CED">
            <w:pPr>
              <w:pStyle w:val="Style"/>
              <w:ind w:left="10"/>
              <w:textAlignment w:val="baseline"/>
              <w:outlineLvl w:val="0"/>
              <w:rPr>
                <w:rFonts w:eastAsia="Calibri"/>
                <w:sz w:val="18"/>
                <w:szCs w:val="18"/>
                <w:lang w:eastAsia="en-US"/>
              </w:rPr>
            </w:pPr>
            <w:r w:rsidRPr="009640C3">
              <w:rPr>
                <w:rFonts w:eastAsia="Calibri"/>
                <w:sz w:val="18"/>
                <w:szCs w:val="18"/>
                <w:lang w:eastAsia="en-US"/>
              </w:rPr>
              <w:t xml:space="preserve"> </w:t>
            </w:r>
            <w:r>
              <w:rPr>
                <w:rFonts w:eastAsia="Calibri"/>
                <w:sz w:val="18"/>
                <w:szCs w:val="18"/>
                <w:lang w:eastAsia="en-US"/>
              </w:rPr>
              <w:t xml:space="preserve">підписання </w:t>
            </w:r>
            <w:r w:rsidRPr="009640C3">
              <w:rPr>
                <w:rFonts w:eastAsia="Calibri"/>
                <w:sz w:val="18"/>
                <w:szCs w:val="18"/>
                <w:lang w:eastAsia="en-US"/>
              </w:rPr>
              <w:t>витяг</w:t>
            </w:r>
            <w:r>
              <w:rPr>
                <w:rFonts w:eastAsia="Calibri"/>
                <w:sz w:val="18"/>
                <w:szCs w:val="18"/>
                <w:lang w:eastAsia="en-US"/>
              </w:rPr>
              <w:t>у</w:t>
            </w:r>
            <w:r w:rsidRPr="009640C3">
              <w:rPr>
                <w:rFonts w:eastAsia="Calibri"/>
                <w:sz w:val="18"/>
                <w:szCs w:val="18"/>
                <w:lang w:eastAsia="en-US"/>
              </w:rPr>
              <w:t xml:space="preserve"> з реєстру неприбуткових установ та організацій;</w:t>
            </w:r>
          </w:p>
          <w:p w:rsidR="00483CED" w:rsidRPr="009640C3" w:rsidRDefault="00483CED" w:rsidP="00483CED">
            <w:pPr>
              <w:pStyle w:val="Style"/>
              <w:ind w:left="10"/>
              <w:textAlignment w:val="baseline"/>
              <w:outlineLvl w:val="0"/>
              <w:rPr>
                <w:rFonts w:eastAsia="Calibri"/>
                <w:sz w:val="18"/>
                <w:szCs w:val="18"/>
                <w:lang w:eastAsia="en-US"/>
              </w:rPr>
            </w:pPr>
            <w:r>
              <w:rPr>
                <w:rFonts w:eastAsia="Calibri"/>
                <w:sz w:val="18"/>
                <w:szCs w:val="18"/>
                <w:lang w:eastAsia="en-US"/>
              </w:rPr>
              <w:t xml:space="preserve">підписання </w:t>
            </w:r>
            <w:r w:rsidRPr="009640C3">
              <w:rPr>
                <w:rFonts w:eastAsia="Calibri"/>
                <w:sz w:val="18"/>
                <w:szCs w:val="18"/>
                <w:lang w:eastAsia="en-US"/>
              </w:rPr>
              <w:t>довідок про сплачений нерезидентом в Україні податок на прибуток (доходи) та довідок - підтверджень статусу податкового резидента України .</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rsidR="00483CED" w:rsidRDefault="00483CED" w:rsidP="00483CED">
            <w:pPr>
              <w:rPr>
                <w:rFonts w:ascii="Times New Roman" w:hAnsi="Times New Roman"/>
                <w:sz w:val="18"/>
                <w:szCs w:val="18"/>
              </w:rPr>
            </w:pPr>
            <w:r w:rsidRPr="00B13070">
              <w:rPr>
                <w:rFonts w:ascii="Times New Roman" w:hAnsi="Times New Roman"/>
                <w:sz w:val="18"/>
                <w:szCs w:val="18"/>
              </w:rPr>
              <w:t>п</w:t>
            </w:r>
            <w:r>
              <w:rPr>
                <w:rFonts w:ascii="Times New Roman" w:hAnsi="Times New Roman"/>
                <w:sz w:val="18"/>
                <w:szCs w:val="18"/>
              </w:rPr>
              <w:t>.</w:t>
            </w:r>
            <w:r w:rsidRPr="00B13070">
              <w:rPr>
                <w:rFonts w:ascii="Times New Roman" w:hAnsi="Times New Roman"/>
                <w:sz w:val="18"/>
                <w:szCs w:val="18"/>
              </w:rPr>
              <w:t xml:space="preserve"> 299.9 ст</w:t>
            </w:r>
            <w:r>
              <w:rPr>
                <w:rFonts w:ascii="Times New Roman" w:hAnsi="Times New Roman"/>
                <w:sz w:val="18"/>
                <w:szCs w:val="18"/>
              </w:rPr>
              <w:t>.</w:t>
            </w:r>
            <w:r w:rsidRPr="00B13070">
              <w:rPr>
                <w:rFonts w:ascii="Times New Roman" w:hAnsi="Times New Roman"/>
                <w:sz w:val="18"/>
                <w:szCs w:val="18"/>
              </w:rPr>
              <w:t xml:space="preserve"> 299 ПКУ</w:t>
            </w:r>
          </w:p>
          <w:p w:rsidR="00483CED" w:rsidRDefault="00483CED" w:rsidP="00483CED">
            <w:pPr>
              <w:rPr>
                <w:rFonts w:ascii="Times New Roman" w:hAnsi="Times New Roman"/>
                <w:sz w:val="18"/>
                <w:szCs w:val="18"/>
              </w:rPr>
            </w:pPr>
            <w:r w:rsidRPr="009640C3">
              <w:rPr>
                <w:rFonts w:ascii="Times New Roman" w:hAnsi="Times New Roman"/>
                <w:sz w:val="18"/>
                <w:szCs w:val="18"/>
              </w:rPr>
              <w:t>пункт 121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№440, зі змінами та доповненнями</w:t>
            </w:r>
          </w:p>
          <w:p w:rsidR="00483CED" w:rsidRPr="009640C3" w:rsidRDefault="00483CED" w:rsidP="00483CED">
            <w:pPr>
              <w:rPr>
                <w:rFonts w:ascii="Times New Roman" w:hAnsi="Times New Roman"/>
                <w:sz w:val="18"/>
                <w:szCs w:val="18"/>
              </w:rPr>
            </w:pPr>
            <w:r w:rsidRPr="009640C3">
              <w:rPr>
                <w:rFonts w:ascii="Times New Roman" w:hAnsi="Times New Roman"/>
                <w:sz w:val="18"/>
                <w:szCs w:val="18"/>
              </w:rPr>
              <w:t>підпункт 191.1.3  пункту 191 .1 статті 191, пункт 141.4 статті 141 ПКУ</w:t>
            </w:r>
          </w:p>
        </w:tc>
        <w:tc>
          <w:tcPr>
            <w:tcW w:w="1579" w:type="dxa"/>
            <w:tcBorders>
              <w:top w:val="single" w:sz="4" w:space="0" w:color="auto"/>
              <w:left w:val="outset" w:sz="6" w:space="0" w:color="auto"/>
              <w:bottom w:val="single" w:sz="4" w:space="0" w:color="auto"/>
              <w:right w:val="outset" w:sz="6" w:space="0" w:color="auto"/>
            </w:tcBorders>
            <w:shd w:val="clear" w:color="auto" w:fill="FFFFFF"/>
            <w:vAlign w:val="bottom"/>
          </w:tcPr>
          <w:p w:rsidR="00483CED" w:rsidRPr="006519B6" w:rsidRDefault="00483CED" w:rsidP="00483CED">
            <w:pPr>
              <w:spacing w:after="0" w:line="240" w:lineRule="auto"/>
              <w:rPr>
                <w:rFonts w:ascii="Times New Roman" w:hAnsi="Times New Roman"/>
                <w:color w:val="000000"/>
                <w:lang w:eastAsia="uk-UA"/>
              </w:rPr>
            </w:pPr>
          </w:p>
        </w:tc>
      </w:tr>
      <w:tr w:rsidR="00483CED" w:rsidRPr="0091250F" w:rsidTr="00BF05A2">
        <w:trPr>
          <w:trHeight w:val="210"/>
          <w:jc w:val="center"/>
        </w:trPr>
        <w:tc>
          <w:tcPr>
            <w:tcW w:w="602" w:type="dxa"/>
            <w:tcBorders>
              <w:top w:val="single" w:sz="4" w:space="0" w:color="auto"/>
              <w:left w:val="outset" w:sz="6" w:space="0" w:color="auto"/>
              <w:bottom w:val="single" w:sz="4"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rsidR="00483CED" w:rsidRPr="008A2A6B" w:rsidRDefault="00483CED" w:rsidP="00483CED">
            <w:pPr>
              <w:rPr>
                <w:rFonts w:ascii="Times New Roman" w:hAnsi="Times New Roman"/>
                <w:color w:val="000000"/>
                <w:sz w:val="18"/>
                <w:szCs w:val="18"/>
                <w:lang w:eastAsia="uk-UA"/>
              </w:rPr>
            </w:pPr>
            <w:r>
              <w:rPr>
                <w:rFonts w:ascii="Times New Roman" w:hAnsi="Times New Roman"/>
                <w:color w:val="000000"/>
                <w:sz w:val="18"/>
                <w:szCs w:val="18"/>
                <w:lang w:eastAsia="uk-UA"/>
              </w:rPr>
              <w:t>06</w:t>
            </w:r>
            <w:r w:rsidRPr="008A2A6B">
              <w:rPr>
                <w:rFonts w:ascii="Times New Roman" w:hAnsi="Times New Roman"/>
                <w:color w:val="000000"/>
                <w:sz w:val="18"/>
                <w:szCs w:val="18"/>
                <w:lang w:eastAsia="uk-UA"/>
              </w:rPr>
              <w:t>.</w:t>
            </w:r>
            <w:r>
              <w:rPr>
                <w:rFonts w:ascii="Times New Roman" w:hAnsi="Times New Roman"/>
                <w:color w:val="000000"/>
                <w:sz w:val="18"/>
                <w:szCs w:val="18"/>
                <w:lang w:eastAsia="uk-UA"/>
              </w:rPr>
              <w:t>10</w:t>
            </w:r>
            <w:r w:rsidRPr="008A2A6B">
              <w:rPr>
                <w:rFonts w:ascii="Times New Roman" w:hAnsi="Times New Roman"/>
                <w:color w:val="000000"/>
                <w:sz w:val="18"/>
                <w:szCs w:val="18"/>
                <w:lang w:eastAsia="uk-UA"/>
              </w:rPr>
              <w:t>.22 №</w:t>
            </w:r>
            <w:r>
              <w:rPr>
                <w:rFonts w:ascii="Times New Roman" w:hAnsi="Times New Roman"/>
                <w:color w:val="000000"/>
                <w:sz w:val="18"/>
                <w:szCs w:val="18"/>
                <w:lang w:eastAsia="uk-UA"/>
              </w:rPr>
              <w:t xml:space="preserve"> 402</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rsidR="00483CED" w:rsidRPr="009640C3" w:rsidRDefault="00483CED" w:rsidP="00483CED">
            <w:pPr>
              <w:spacing w:after="0" w:line="240" w:lineRule="auto"/>
              <w:rPr>
                <w:rFonts w:ascii="Times New Roman" w:hAnsi="Times New Roman"/>
                <w:sz w:val="18"/>
                <w:szCs w:val="18"/>
              </w:rPr>
            </w:pPr>
            <w:r w:rsidRPr="00084D4B">
              <w:rPr>
                <w:rFonts w:ascii="Times New Roman" w:hAnsi="Times New Roman"/>
                <w:sz w:val="18"/>
                <w:szCs w:val="18"/>
              </w:rPr>
              <w:t>Керницька Надія</w:t>
            </w:r>
          </w:p>
        </w:tc>
        <w:tc>
          <w:tcPr>
            <w:tcW w:w="1545" w:type="dxa"/>
            <w:tcBorders>
              <w:top w:val="single" w:sz="4" w:space="0" w:color="auto"/>
              <w:left w:val="outset" w:sz="6" w:space="0" w:color="auto"/>
              <w:bottom w:val="single" w:sz="4" w:space="0" w:color="auto"/>
              <w:right w:val="outset" w:sz="6" w:space="0" w:color="auto"/>
            </w:tcBorders>
            <w:shd w:val="clear" w:color="auto" w:fill="FFFFFF"/>
          </w:tcPr>
          <w:p w:rsidR="00483CED" w:rsidRDefault="00483CED" w:rsidP="00483CED">
            <w:pPr>
              <w:spacing w:after="0" w:line="240" w:lineRule="auto"/>
              <w:rPr>
                <w:rFonts w:ascii="Times New Roman" w:hAnsi="Times New Roman"/>
                <w:sz w:val="18"/>
                <w:szCs w:val="18"/>
              </w:rPr>
            </w:pPr>
            <w:r w:rsidRPr="002663D2">
              <w:rPr>
                <w:rFonts w:ascii="Times New Roman" w:hAnsi="Times New Roman"/>
                <w:sz w:val="18"/>
                <w:szCs w:val="18"/>
              </w:rPr>
              <w:t xml:space="preserve">Начальник </w:t>
            </w:r>
            <w:r>
              <w:rPr>
                <w:rFonts w:ascii="Times New Roman" w:hAnsi="Times New Roman"/>
                <w:sz w:val="18"/>
                <w:szCs w:val="18"/>
              </w:rPr>
              <w:t>Монастириської</w:t>
            </w:r>
          </w:p>
          <w:p w:rsidR="00483CED" w:rsidRPr="002663D2" w:rsidRDefault="00483CED" w:rsidP="00483CED">
            <w:pPr>
              <w:spacing w:after="0" w:line="240" w:lineRule="auto"/>
              <w:rPr>
                <w:rFonts w:ascii="Times New Roman" w:hAnsi="Times New Roman"/>
                <w:sz w:val="18"/>
                <w:szCs w:val="18"/>
              </w:rPr>
            </w:pPr>
            <w:r w:rsidRPr="009640C3">
              <w:rPr>
                <w:rFonts w:ascii="Times New Roman" w:hAnsi="Times New Roman"/>
                <w:sz w:val="18"/>
                <w:szCs w:val="18"/>
              </w:rPr>
              <w:t>державної податкової інспекції</w:t>
            </w:r>
            <w:r w:rsidRPr="002663D2">
              <w:rPr>
                <w:rFonts w:ascii="Times New Roman" w:hAnsi="Times New Roman"/>
                <w:sz w:val="18"/>
                <w:szCs w:val="18"/>
              </w:rPr>
              <w:t xml:space="preserve"> Головного управління ДПС у Тернопільській області</w:t>
            </w:r>
          </w:p>
        </w:tc>
        <w:tc>
          <w:tcPr>
            <w:tcW w:w="1857" w:type="dxa"/>
            <w:tcBorders>
              <w:top w:val="single" w:sz="4" w:space="0" w:color="auto"/>
              <w:left w:val="outset" w:sz="6" w:space="0" w:color="auto"/>
              <w:bottom w:val="single" w:sz="4" w:space="0" w:color="auto"/>
              <w:right w:val="outset" w:sz="6" w:space="0" w:color="auto"/>
            </w:tcBorders>
            <w:shd w:val="clear" w:color="auto" w:fill="FFFFFF"/>
          </w:tcPr>
          <w:p w:rsidR="00483CED" w:rsidRPr="009640C3" w:rsidRDefault="00483CED" w:rsidP="00483CED">
            <w:pPr>
              <w:spacing w:before="85" w:after="0" w:line="240" w:lineRule="auto"/>
              <w:textAlignment w:val="baseline"/>
              <w:outlineLvl w:val="0"/>
              <w:rPr>
                <w:rFonts w:ascii="Times New Roman" w:hAnsi="Times New Roman"/>
                <w:sz w:val="18"/>
                <w:szCs w:val="18"/>
              </w:rPr>
            </w:pPr>
            <w:r>
              <w:rPr>
                <w:sz w:val="18"/>
                <w:szCs w:val="18"/>
              </w:rPr>
              <w:t xml:space="preserve"> </w:t>
            </w:r>
            <w:r w:rsidRPr="009640C3">
              <w:rPr>
                <w:rFonts w:ascii="Times New Roman" w:hAnsi="Times New Roman"/>
                <w:sz w:val="18"/>
                <w:szCs w:val="18"/>
              </w:rPr>
              <w:t xml:space="preserve">підписання витягу з Реєстру платників єдиного податку; </w:t>
            </w:r>
          </w:p>
          <w:p w:rsidR="00483CED" w:rsidRDefault="00483CED" w:rsidP="00483CED">
            <w:pPr>
              <w:pStyle w:val="Style"/>
              <w:ind w:left="10"/>
              <w:textAlignment w:val="baseline"/>
              <w:outlineLvl w:val="0"/>
              <w:rPr>
                <w:rFonts w:eastAsia="Calibri"/>
                <w:sz w:val="18"/>
                <w:szCs w:val="18"/>
                <w:lang w:eastAsia="en-US"/>
              </w:rPr>
            </w:pPr>
            <w:r w:rsidRPr="009640C3">
              <w:rPr>
                <w:rFonts w:eastAsia="Calibri"/>
                <w:sz w:val="18"/>
                <w:szCs w:val="18"/>
                <w:lang w:eastAsia="en-US"/>
              </w:rPr>
              <w:t xml:space="preserve"> </w:t>
            </w:r>
            <w:r>
              <w:rPr>
                <w:rFonts w:eastAsia="Calibri"/>
                <w:sz w:val="18"/>
                <w:szCs w:val="18"/>
                <w:lang w:eastAsia="en-US"/>
              </w:rPr>
              <w:t xml:space="preserve"> </w:t>
            </w:r>
          </w:p>
          <w:p w:rsidR="00483CED" w:rsidRPr="009640C3" w:rsidRDefault="00483CED" w:rsidP="00483CED">
            <w:pPr>
              <w:pStyle w:val="Style"/>
              <w:ind w:left="10"/>
              <w:textAlignment w:val="baseline"/>
              <w:outlineLvl w:val="0"/>
              <w:rPr>
                <w:rFonts w:eastAsia="Calibri"/>
                <w:sz w:val="18"/>
                <w:szCs w:val="18"/>
                <w:lang w:eastAsia="en-US"/>
              </w:rPr>
            </w:pPr>
            <w:r>
              <w:rPr>
                <w:rFonts w:eastAsia="Calibri"/>
                <w:sz w:val="18"/>
                <w:szCs w:val="18"/>
                <w:lang w:eastAsia="en-US"/>
              </w:rPr>
              <w:t xml:space="preserve">підписання </w:t>
            </w:r>
            <w:r w:rsidRPr="009640C3">
              <w:rPr>
                <w:rFonts w:eastAsia="Calibri"/>
                <w:sz w:val="18"/>
                <w:szCs w:val="18"/>
                <w:lang w:eastAsia="en-US"/>
              </w:rPr>
              <w:t>витяг</w:t>
            </w:r>
            <w:r>
              <w:rPr>
                <w:rFonts w:eastAsia="Calibri"/>
                <w:sz w:val="18"/>
                <w:szCs w:val="18"/>
                <w:lang w:eastAsia="en-US"/>
              </w:rPr>
              <w:t>у</w:t>
            </w:r>
            <w:r w:rsidRPr="009640C3">
              <w:rPr>
                <w:rFonts w:eastAsia="Calibri"/>
                <w:sz w:val="18"/>
                <w:szCs w:val="18"/>
                <w:lang w:eastAsia="en-US"/>
              </w:rPr>
              <w:t xml:space="preserve"> з реєстру неприбуткових установ та організацій;</w:t>
            </w:r>
          </w:p>
          <w:p w:rsidR="00483CED" w:rsidRPr="009640C3" w:rsidRDefault="00483CED" w:rsidP="00483CED">
            <w:pPr>
              <w:pStyle w:val="Style"/>
              <w:ind w:left="10"/>
              <w:textAlignment w:val="baseline"/>
              <w:outlineLvl w:val="0"/>
              <w:rPr>
                <w:rFonts w:eastAsia="Calibri"/>
                <w:sz w:val="18"/>
                <w:szCs w:val="18"/>
                <w:lang w:eastAsia="en-US"/>
              </w:rPr>
            </w:pPr>
            <w:r>
              <w:rPr>
                <w:rFonts w:eastAsia="Calibri"/>
                <w:sz w:val="18"/>
                <w:szCs w:val="18"/>
                <w:lang w:eastAsia="en-US"/>
              </w:rPr>
              <w:t xml:space="preserve">підписання </w:t>
            </w:r>
            <w:r w:rsidRPr="009640C3">
              <w:rPr>
                <w:rFonts w:eastAsia="Calibri"/>
                <w:sz w:val="18"/>
                <w:szCs w:val="18"/>
                <w:lang w:eastAsia="en-US"/>
              </w:rPr>
              <w:t>довідок про сплачений нерезидентом в Україні податок на прибуток (доходи) та довідок - підтверджень статусу податкового резидента України .</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rsidR="00483CED" w:rsidRDefault="00483CED" w:rsidP="00483CED">
            <w:pPr>
              <w:rPr>
                <w:rFonts w:ascii="Times New Roman" w:hAnsi="Times New Roman"/>
                <w:sz w:val="18"/>
                <w:szCs w:val="18"/>
              </w:rPr>
            </w:pPr>
            <w:r w:rsidRPr="00B13070">
              <w:rPr>
                <w:rFonts w:ascii="Times New Roman" w:hAnsi="Times New Roman"/>
                <w:sz w:val="18"/>
                <w:szCs w:val="18"/>
              </w:rPr>
              <w:t>п</w:t>
            </w:r>
            <w:r>
              <w:rPr>
                <w:rFonts w:ascii="Times New Roman" w:hAnsi="Times New Roman"/>
                <w:sz w:val="18"/>
                <w:szCs w:val="18"/>
              </w:rPr>
              <w:t>.</w:t>
            </w:r>
            <w:r w:rsidRPr="00B13070">
              <w:rPr>
                <w:rFonts w:ascii="Times New Roman" w:hAnsi="Times New Roman"/>
                <w:sz w:val="18"/>
                <w:szCs w:val="18"/>
              </w:rPr>
              <w:t xml:space="preserve"> 299.9 ст</w:t>
            </w:r>
            <w:r>
              <w:rPr>
                <w:rFonts w:ascii="Times New Roman" w:hAnsi="Times New Roman"/>
                <w:sz w:val="18"/>
                <w:szCs w:val="18"/>
              </w:rPr>
              <w:t>.</w:t>
            </w:r>
            <w:r w:rsidRPr="00B13070">
              <w:rPr>
                <w:rFonts w:ascii="Times New Roman" w:hAnsi="Times New Roman"/>
                <w:sz w:val="18"/>
                <w:szCs w:val="18"/>
              </w:rPr>
              <w:t xml:space="preserve"> 299 ПКУ</w:t>
            </w:r>
          </w:p>
          <w:p w:rsidR="00483CED" w:rsidRDefault="00483CED" w:rsidP="00483CED">
            <w:pPr>
              <w:rPr>
                <w:rFonts w:ascii="Times New Roman" w:hAnsi="Times New Roman"/>
                <w:sz w:val="18"/>
                <w:szCs w:val="18"/>
              </w:rPr>
            </w:pPr>
            <w:r w:rsidRPr="009640C3">
              <w:rPr>
                <w:rFonts w:ascii="Times New Roman" w:hAnsi="Times New Roman"/>
                <w:sz w:val="18"/>
                <w:szCs w:val="18"/>
              </w:rPr>
              <w:t>пункт 121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№440, зі змінами та доповненнями</w:t>
            </w:r>
          </w:p>
          <w:p w:rsidR="00483CED" w:rsidRPr="009640C3" w:rsidRDefault="00483CED" w:rsidP="00483CED">
            <w:pPr>
              <w:rPr>
                <w:rFonts w:ascii="Times New Roman" w:hAnsi="Times New Roman"/>
                <w:sz w:val="18"/>
                <w:szCs w:val="18"/>
              </w:rPr>
            </w:pPr>
            <w:r w:rsidRPr="009640C3">
              <w:rPr>
                <w:rFonts w:ascii="Times New Roman" w:hAnsi="Times New Roman"/>
                <w:sz w:val="18"/>
                <w:szCs w:val="18"/>
              </w:rPr>
              <w:t>підпункт 191.1.3  пункту 191 .1 статті 191, пункт 141.4 статті 141 ПКУ</w:t>
            </w:r>
          </w:p>
        </w:tc>
        <w:tc>
          <w:tcPr>
            <w:tcW w:w="1579" w:type="dxa"/>
            <w:tcBorders>
              <w:top w:val="single" w:sz="4" w:space="0" w:color="auto"/>
              <w:left w:val="outset" w:sz="6" w:space="0" w:color="auto"/>
              <w:bottom w:val="single" w:sz="4" w:space="0" w:color="auto"/>
              <w:right w:val="outset" w:sz="6" w:space="0" w:color="auto"/>
            </w:tcBorders>
            <w:shd w:val="clear" w:color="auto" w:fill="FFFFFF"/>
            <w:vAlign w:val="bottom"/>
          </w:tcPr>
          <w:p w:rsidR="00483CED" w:rsidRPr="006519B6" w:rsidRDefault="00483CED" w:rsidP="00483CED">
            <w:pPr>
              <w:spacing w:after="0" w:line="240" w:lineRule="auto"/>
              <w:rPr>
                <w:rFonts w:ascii="Times New Roman" w:hAnsi="Times New Roman"/>
                <w:color w:val="000000"/>
                <w:lang w:eastAsia="uk-UA"/>
              </w:rPr>
            </w:pPr>
          </w:p>
        </w:tc>
      </w:tr>
      <w:tr w:rsidR="00483CED" w:rsidRPr="0091250F" w:rsidTr="00BF05A2">
        <w:trPr>
          <w:trHeight w:val="210"/>
          <w:jc w:val="center"/>
        </w:trPr>
        <w:tc>
          <w:tcPr>
            <w:tcW w:w="602" w:type="dxa"/>
            <w:tcBorders>
              <w:top w:val="single" w:sz="4" w:space="0" w:color="auto"/>
              <w:left w:val="outset" w:sz="6" w:space="0" w:color="auto"/>
              <w:bottom w:val="single" w:sz="4"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rsidR="00483CED" w:rsidRPr="008A2A6B" w:rsidRDefault="00483CED" w:rsidP="00483CED">
            <w:pPr>
              <w:rPr>
                <w:rFonts w:ascii="Times New Roman" w:hAnsi="Times New Roman"/>
                <w:color w:val="000000"/>
                <w:sz w:val="18"/>
                <w:szCs w:val="18"/>
                <w:lang w:eastAsia="uk-UA"/>
              </w:rPr>
            </w:pPr>
            <w:r>
              <w:rPr>
                <w:rFonts w:ascii="Times New Roman" w:hAnsi="Times New Roman"/>
                <w:color w:val="000000"/>
                <w:sz w:val="18"/>
                <w:szCs w:val="18"/>
                <w:lang w:eastAsia="uk-UA"/>
              </w:rPr>
              <w:t>06</w:t>
            </w:r>
            <w:r w:rsidRPr="008A2A6B">
              <w:rPr>
                <w:rFonts w:ascii="Times New Roman" w:hAnsi="Times New Roman"/>
                <w:color w:val="000000"/>
                <w:sz w:val="18"/>
                <w:szCs w:val="18"/>
                <w:lang w:eastAsia="uk-UA"/>
              </w:rPr>
              <w:t>.</w:t>
            </w:r>
            <w:r>
              <w:rPr>
                <w:rFonts w:ascii="Times New Roman" w:hAnsi="Times New Roman"/>
                <w:color w:val="000000"/>
                <w:sz w:val="18"/>
                <w:szCs w:val="18"/>
                <w:lang w:eastAsia="uk-UA"/>
              </w:rPr>
              <w:t>10</w:t>
            </w:r>
            <w:r w:rsidRPr="008A2A6B">
              <w:rPr>
                <w:rFonts w:ascii="Times New Roman" w:hAnsi="Times New Roman"/>
                <w:color w:val="000000"/>
                <w:sz w:val="18"/>
                <w:szCs w:val="18"/>
                <w:lang w:eastAsia="uk-UA"/>
              </w:rPr>
              <w:t>.22 №</w:t>
            </w:r>
            <w:r>
              <w:rPr>
                <w:rFonts w:ascii="Times New Roman" w:hAnsi="Times New Roman"/>
                <w:color w:val="000000"/>
                <w:sz w:val="18"/>
                <w:szCs w:val="18"/>
                <w:lang w:eastAsia="uk-UA"/>
              </w:rPr>
              <w:t xml:space="preserve"> 402</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rsidR="00483CED" w:rsidRPr="009640C3" w:rsidRDefault="00483CED" w:rsidP="00483CED">
            <w:pPr>
              <w:spacing w:after="0" w:line="240" w:lineRule="auto"/>
              <w:rPr>
                <w:rFonts w:ascii="Times New Roman" w:hAnsi="Times New Roman"/>
                <w:sz w:val="18"/>
                <w:szCs w:val="18"/>
              </w:rPr>
            </w:pPr>
            <w:r w:rsidRPr="00084D4B">
              <w:rPr>
                <w:rFonts w:ascii="Times New Roman" w:hAnsi="Times New Roman"/>
                <w:sz w:val="18"/>
                <w:szCs w:val="18"/>
              </w:rPr>
              <w:t>Нагірний Олег</w:t>
            </w:r>
          </w:p>
        </w:tc>
        <w:tc>
          <w:tcPr>
            <w:tcW w:w="1545" w:type="dxa"/>
            <w:tcBorders>
              <w:top w:val="single" w:sz="4" w:space="0" w:color="auto"/>
              <w:left w:val="outset" w:sz="6" w:space="0" w:color="auto"/>
              <w:bottom w:val="single" w:sz="4" w:space="0" w:color="auto"/>
              <w:right w:val="outset" w:sz="6" w:space="0" w:color="auto"/>
            </w:tcBorders>
            <w:shd w:val="clear" w:color="auto" w:fill="FFFFFF"/>
          </w:tcPr>
          <w:p w:rsidR="00483CED" w:rsidRDefault="00483CED" w:rsidP="00483CED">
            <w:pPr>
              <w:spacing w:after="0" w:line="240" w:lineRule="auto"/>
              <w:rPr>
                <w:rFonts w:ascii="Times New Roman" w:hAnsi="Times New Roman"/>
                <w:sz w:val="18"/>
                <w:szCs w:val="18"/>
              </w:rPr>
            </w:pPr>
            <w:r w:rsidRPr="002663D2">
              <w:rPr>
                <w:rFonts w:ascii="Times New Roman" w:hAnsi="Times New Roman"/>
                <w:sz w:val="18"/>
                <w:szCs w:val="18"/>
              </w:rPr>
              <w:t xml:space="preserve">Начальник </w:t>
            </w:r>
            <w:r>
              <w:rPr>
                <w:rFonts w:ascii="Times New Roman" w:hAnsi="Times New Roman"/>
                <w:sz w:val="18"/>
                <w:szCs w:val="18"/>
              </w:rPr>
              <w:t>Підволочиської</w:t>
            </w:r>
          </w:p>
          <w:p w:rsidR="00483CED" w:rsidRPr="002663D2" w:rsidRDefault="00483CED" w:rsidP="00483CED">
            <w:pPr>
              <w:spacing w:after="0" w:line="240" w:lineRule="auto"/>
              <w:rPr>
                <w:rFonts w:ascii="Times New Roman" w:hAnsi="Times New Roman"/>
                <w:sz w:val="18"/>
                <w:szCs w:val="18"/>
              </w:rPr>
            </w:pPr>
            <w:r w:rsidRPr="009640C3">
              <w:rPr>
                <w:rFonts w:ascii="Times New Roman" w:hAnsi="Times New Roman"/>
                <w:sz w:val="18"/>
                <w:szCs w:val="18"/>
              </w:rPr>
              <w:lastRenderedPageBreak/>
              <w:t>державної податкової інспекції</w:t>
            </w:r>
            <w:r w:rsidRPr="002663D2">
              <w:rPr>
                <w:rFonts w:ascii="Times New Roman" w:hAnsi="Times New Roman"/>
                <w:sz w:val="18"/>
                <w:szCs w:val="18"/>
              </w:rPr>
              <w:t xml:space="preserve"> Головного управління ДПС у Тернопільській області</w:t>
            </w:r>
          </w:p>
        </w:tc>
        <w:tc>
          <w:tcPr>
            <w:tcW w:w="1857" w:type="dxa"/>
            <w:tcBorders>
              <w:top w:val="single" w:sz="4" w:space="0" w:color="auto"/>
              <w:left w:val="outset" w:sz="6" w:space="0" w:color="auto"/>
              <w:bottom w:val="single" w:sz="4" w:space="0" w:color="auto"/>
              <w:right w:val="outset" w:sz="6" w:space="0" w:color="auto"/>
            </w:tcBorders>
            <w:shd w:val="clear" w:color="auto" w:fill="FFFFFF"/>
          </w:tcPr>
          <w:p w:rsidR="00483CED" w:rsidRPr="009640C3" w:rsidRDefault="00483CED" w:rsidP="00483CED">
            <w:pPr>
              <w:spacing w:before="85" w:after="0" w:line="240" w:lineRule="auto"/>
              <w:textAlignment w:val="baseline"/>
              <w:outlineLvl w:val="0"/>
              <w:rPr>
                <w:rFonts w:ascii="Times New Roman" w:hAnsi="Times New Roman"/>
                <w:sz w:val="18"/>
                <w:szCs w:val="18"/>
              </w:rPr>
            </w:pPr>
            <w:r>
              <w:rPr>
                <w:sz w:val="18"/>
                <w:szCs w:val="18"/>
              </w:rPr>
              <w:lastRenderedPageBreak/>
              <w:t xml:space="preserve"> </w:t>
            </w:r>
            <w:r w:rsidRPr="009640C3">
              <w:rPr>
                <w:rFonts w:ascii="Times New Roman" w:hAnsi="Times New Roman"/>
                <w:sz w:val="18"/>
                <w:szCs w:val="18"/>
              </w:rPr>
              <w:t xml:space="preserve">підписання витягу з Реєстру платників </w:t>
            </w:r>
            <w:r w:rsidRPr="009640C3">
              <w:rPr>
                <w:rFonts w:ascii="Times New Roman" w:hAnsi="Times New Roman"/>
                <w:sz w:val="18"/>
                <w:szCs w:val="18"/>
              </w:rPr>
              <w:lastRenderedPageBreak/>
              <w:t xml:space="preserve">єдиного податку; </w:t>
            </w:r>
          </w:p>
          <w:p w:rsidR="00483CED" w:rsidRPr="009640C3" w:rsidRDefault="00483CED" w:rsidP="00483CED">
            <w:pPr>
              <w:pStyle w:val="Style"/>
              <w:ind w:left="10"/>
              <w:textAlignment w:val="baseline"/>
              <w:outlineLvl w:val="0"/>
              <w:rPr>
                <w:rFonts w:eastAsia="Calibri"/>
                <w:sz w:val="18"/>
                <w:szCs w:val="18"/>
                <w:lang w:eastAsia="en-US"/>
              </w:rPr>
            </w:pPr>
            <w:r>
              <w:rPr>
                <w:rFonts w:eastAsia="Calibri"/>
                <w:sz w:val="18"/>
                <w:szCs w:val="18"/>
                <w:lang w:eastAsia="en-US"/>
              </w:rPr>
              <w:t xml:space="preserve">підписання </w:t>
            </w:r>
            <w:r w:rsidRPr="009640C3">
              <w:rPr>
                <w:rFonts w:eastAsia="Calibri"/>
                <w:sz w:val="18"/>
                <w:szCs w:val="18"/>
                <w:lang w:eastAsia="en-US"/>
              </w:rPr>
              <w:t>витяг</w:t>
            </w:r>
            <w:r>
              <w:rPr>
                <w:rFonts w:eastAsia="Calibri"/>
                <w:sz w:val="18"/>
                <w:szCs w:val="18"/>
                <w:lang w:eastAsia="en-US"/>
              </w:rPr>
              <w:t>у</w:t>
            </w:r>
            <w:r w:rsidRPr="009640C3">
              <w:rPr>
                <w:rFonts w:eastAsia="Calibri"/>
                <w:sz w:val="18"/>
                <w:szCs w:val="18"/>
                <w:lang w:eastAsia="en-US"/>
              </w:rPr>
              <w:t xml:space="preserve"> з реєстру неприбуткових установ та організацій;</w:t>
            </w:r>
          </w:p>
          <w:p w:rsidR="00483CED" w:rsidRPr="009640C3" w:rsidRDefault="00483CED" w:rsidP="00483CED">
            <w:pPr>
              <w:pStyle w:val="Style"/>
              <w:ind w:left="10"/>
              <w:textAlignment w:val="baseline"/>
              <w:outlineLvl w:val="0"/>
              <w:rPr>
                <w:rFonts w:eastAsia="Calibri"/>
                <w:sz w:val="18"/>
                <w:szCs w:val="18"/>
                <w:lang w:eastAsia="en-US"/>
              </w:rPr>
            </w:pPr>
            <w:r>
              <w:rPr>
                <w:rFonts w:eastAsia="Calibri"/>
                <w:sz w:val="18"/>
                <w:szCs w:val="18"/>
                <w:lang w:eastAsia="en-US"/>
              </w:rPr>
              <w:t xml:space="preserve">підписання </w:t>
            </w:r>
            <w:r w:rsidRPr="009640C3">
              <w:rPr>
                <w:rFonts w:eastAsia="Calibri"/>
                <w:sz w:val="18"/>
                <w:szCs w:val="18"/>
                <w:lang w:eastAsia="en-US"/>
              </w:rPr>
              <w:t>довідок про сплачений нерезидентом в Україні податок на прибуток (доходи) та довідок - підтверджень статусу податкового резидента України .</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rsidR="00483CED" w:rsidRDefault="00483CED" w:rsidP="00483CED">
            <w:pPr>
              <w:rPr>
                <w:rFonts w:ascii="Times New Roman" w:hAnsi="Times New Roman"/>
                <w:sz w:val="18"/>
                <w:szCs w:val="18"/>
              </w:rPr>
            </w:pPr>
            <w:r w:rsidRPr="00B13070">
              <w:rPr>
                <w:rFonts w:ascii="Times New Roman" w:hAnsi="Times New Roman"/>
                <w:sz w:val="18"/>
                <w:szCs w:val="18"/>
              </w:rPr>
              <w:lastRenderedPageBreak/>
              <w:t>п</w:t>
            </w:r>
            <w:r>
              <w:rPr>
                <w:rFonts w:ascii="Times New Roman" w:hAnsi="Times New Roman"/>
                <w:sz w:val="18"/>
                <w:szCs w:val="18"/>
              </w:rPr>
              <w:t>.</w:t>
            </w:r>
            <w:r w:rsidRPr="00B13070">
              <w:rPr>
                <w:rFonts w:ascii="Times New Roman" w:hAnsi="Times New Roman"/>
                <w:sz w:val="18"/>
                <w:szCs w:val="18"/>
              </w:rPr>
              <w:t xml:space="preserve"> 299.9 ст</w:t>
            </w:r>
            <w:r>
              <w:rPr>
                <w:rFonts w:ascii="Times New Roman" w:hAnsi="Times New Roman"/>
                <w:sz w:val="18"/>
                <w:szCs w:val="18"/>
              </w:rPr>
              <w:t>.</w:t>
            </w:r>
            <w:r w:rsidRPr="00B13070">
              <w:rPr>
                <w:rFonts w:ascii="Times New Roman" w:hAnsi="Times New Roman"/>
                <w:sz w:val="18"/>
                <w:szCs w:val="18"/>
              </w:rPr>
              <w:t xml:space="preserve"> 299 ПКУ</w:t>
            </w:r>
          </w:p>
          <w:p w:rsidR="00483CED" w:rsidRDefault="00483CED" w:rsidP="00483CED">
            <w:pPr>
              <w:rPr>
                <w:rFonts w:ascii="Times New Roman" w:hAnsi="Times New Roman"/>
                <w:sz w:val="18"/>
                <w:szCs w:val="18"/>
              </w:rPr>
            </w:pPr>
            <w:r w:rsidRPr="009640C3">
              <w:rPr>
                <w:rFonts w:ascii="Times New Roman" w:hAnsi="Times New Roman"/>
                <w:sz w:val="18"/>
                <w:szCs w:val="18"/>
              </w:rPr>
              <w:lastRenderedPageBreak/>
              <w:t>пункт 121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№440, зі змінами та доповненнями</w:t>
            </w:r>
          </w:p>
          <w:p w:rsidR="00483CED" w:rsidRPr="009640C3" w:rsidRDefault="00483CED" w:rsidP="00483CED">
            <w:pPr>
              <w:rPr>
                <w:rFonts w:ascii="Times New Roman" w:hAnsi="Times New Roman"/>
                <w:sz w:val="18"/>
                <w:szCs w:val="18"/>
              </w:rPr>
            </w:pPr>
            <w:r w:rsidRPr="009640C3">
              <w:rPr>
                <w:rFonts w:ascii="Times New Roman" w:hAnsi="Times New Roman"/>
                <w:sz w:val="18"/>
                <w:szCs w:val="18"/>
              </w:rPr>
              <w:t>підпункт 191.1.3  пункту 191 .1 статті 191, пункт 141.4 статті 141 ПКУ</w:t>
            </w:r>
          </w:p>
        </w:tc>
        <w:tc>
          <w:tcPr>
            <w:tcW w:w="1579" w:type="dxa"/>
            <w:tcBorders>
              <w:top w:val="single" w:sz="4" w:space="0" w:color="auto"/>
              <w:left w:val="outset" w:sz="6" w:space="0" w:color="auto"/>
              <w:bottom w:val="single" w:sz="4" w:space="0" w:color="auto"/>
              <w:right w:val="outset" w:sz="6" w:space="0" w:color="auto"/>
            </w:tcBorders>
            <w:shd w:val="clear" w:color="auto" w:fill="FFFFFF"/>
            <w:vAlign w:val="bottom"/>
          </w:tcPr>
          <w:p w:rsidR="00483CED" w:rsidRPr="006519B6" w:rsidRDefault="00483CED" w:rsidP="00483CED">
            <w:pPr>
              <w:spacing w:after="0" w:line="240" w:lineRule="auto"/>
              <w:rPr>
                <w:rFonts w:ascii="Times New Roman" w:hAnsi="Times New Roman"/>
                <w:color w:val="000000"/>
                <w:lang w:eastAsia="uk-UA"/>
              </w:rPr>
            </w:pPr>
          </w:p>
        </w:tc>
      </w:tr>
      <w:tr w:rsidR="00483CED" w:rsidRPr="0091250F" w:rsidTr="00BF05A2">
        <w:trPr>
          <w:trHeight w:val="210"/>
          <w:jc w:val="center"/>
        </w:trPr>
        <w:tc>
          <w:tcPr>
            <w:tcW w:w="602" w:type="dxa"/>
            <w:tcBorders>
              <w:top w:val="single" w:sz="4" w:space="0" w:color="auto"/>
              <w:left w:val="outset" w:sz="6" w:space="0" w:color="auto"/>
              <w:bottom w:val="single" w:sz="4"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rsidR="00483CED" w:rsidRPr="008A2A6B" w:rsidRDefault="00483CED" w:rsidP="00483CED">
            <w:pPr>
              <w:rPr>
                <w:rFonts w:ascii="Times New Roman" w:hAnsi="Times New Roman"/>
                <w:color w:val="000000"/>
                <w:sz w:val="18"/>
                <w:szCs w:val="18"/>
                <w:lang w:eastAsia="uk-UA"/>
              </w:rPr>
            </w:pPr>
            <w:r>
              <w:rPr>
                <w:rFonts w:ascii="Times New Roman" w:hAnsi="Times New Roman"/>
                <w:color w:val="000000"/>
                <w:sz w:val="18"/>
                <w:szCs w:val="18"/>
                <w:lang w:eastAsia="uk-UA"/>
              </w:rPr>
              <w:t>06</w:t>
            </w:r>
            <w:r w:rsidRPr="008A2A6B">
              <w:rPr>
                <w:rFonts w:ascii="Times New Roman" w:hAnsi="Times New Roman"/>
                <w:color w:val="000000"/>
                <w:sz w:val="18"/>
                <w:szCs w:val="18"/>
                <w:lang w:eastAsia="uk-UA"/>
              </w:rPr>
              <w:t>.</w:t>
            </w:r>
            <w:r>
              <w:rPr>
                <w:rFonts w:ascii="Times New Roman" w:hAnsi="Times New Roman"/>
                <w:color w:val="000000"/>
                <w:sz w:val="18"/>
                <w:szCs w:val="18"/>
                <w:lang w:eastAsia="uk-UA"/>
              </w:rPr>
              <w:t>10</w:t>
            </w:r>
            <w:r w:rsidRPr="008A2A6B">
              <w:rPr>
                <w:rFonts w:ascii="Times New Roman" w:hAnsi="Times New Roman"/>
                <w:color w:val="000000"/>
                <w:sz w:val="18"/>
                <w:szCs w:val="18"/>
                <w:lang w:eastAsia="uk-UA"/>
              </w:rPr>
              <w:t>.22 №</w:t>
            </w:r>
            <w:r>
              <w:rPr>
                <w:rFonts w:ascii="Times New Roman" w:hAnsi="Times New Roman"/>
                <w:color w:val="000000"/>
                <w:sz w:val="18"/>
                <w:szCs w:val="18"/>
                <w:lang w:eastAsia="uk-UA"/>
              </w:rPr>
              <w:t xml:space="preserve"> 402</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rsidR="00483CED" w:rsidRPr="009640C3" w:rsidRDefault="00483CED" w:rsidP="00483CED">
            <w:pPr>
              <w:spacing w:after="0" w:line="240" w:lineRule="auto"/>
              <w:rPr>
                <w:rFonts w:ascii="Times New Roman" w:hAnsi="Times New Roman"/>
                <w:color w:val="000000"/>
                <w:sz w:val="18"/>
                <w:szCs w:val="18"/>
                <w:lang w:eastAsia="uk-UA"/>
              </w:rPr>
            </w:pPr>
            <w:r w:rsidRPr="00084D4B">
              <w:rPr>
                <w:rFonts w:ascii="Times New Roman" w:hAnsi="Times New Roman"/>
                <w:sz w:val="18"/>
                <w:szCs w:val="18"/>
              </w:rPr>
              <w:t>Северин Ольга</w:t>
            </w:r>
          </w:p>
        </w:tc>
        <w:tc>
          <w:tcPr>
            <w:tcW w:w="1545" w:type="dxa"/>
            <w:tcBorders>
              <w:top w:val="single" w:sz="4" w:space="0" w:color="auto"/>
              <w:left w:val="outset" w:sz="6" w:space="0" w:color="auto"/>
              <w:bottom w:val="single" w:sz="4" w:space="0" w:color="auto"/>
              <w:right w:val="outset" w:sz="6" w:space="0" w:color="auto"/>
            </w:tcBorders>
            <w:shd w:val="clear" w:color="auto" w:fill="FFFFFF"/>
          </w:tcPr>
          <w:p w:rsidR="00483CED" w:rsidRDefault="00483CED" w:rsidP="00483CED">
            <w:pPr>
              <w:spacing w:after="0" w:line="240" w:lineRule="auto"/>
              <w:rPr>
                <w:rFonts w:ascii="Times New Roman" w:hAnsi="Times New Roman"/>
                <w:sz w:val="18"/>
                <w:szCs w:val="18"/>
              </w:rPr>
            </w:pPr>
            <w:r w:rsidRPr="002663D2">
              <w:rPr>
                <w:rFonts w:ascii="Times New Roman" w:hAnsi="Times New Roman"/>
                <w:sz w:val="18"/>
                <w:szCs w:val="18"/>
              </w:rPr>
              <w:t xml:space="preserve">Начальник </w:t>
            </w:r>
            <w:r>
              <w:rPr>
                <w:rFonts w:ascii="Times New Roman" w:hAnsi="Times New Roman"/>
                <w:sz w:val="18"/>
                <w:szCs w:val="18"/>
              </w:rPr>
              <w:t>Підгаєцької</w:t>
            </w:r>
          </w:p>
          <w:p w:rsidR="00483CED" w:rsidRPr="002663D2" w:rsidRDefault="00483CED" w:rsidP="00483CED">
            <w:pPr>
              <w:spacing w:after="0" w:line="240" w:lineRule="auto"/>
              <w:rPr>
                <w:rFonts w:ascii="Times New Roman" w:hAnsi="Times New Roman"/>
                <w:sz w:val="18"/>
                <w:szCs w:val="18"/>
              </w:rPr>
            </w:pPr>
            <w:r w:rsidRPr="009640C3">
              <w:rPr>
                <w:rFonts w:ascii="Times New Roman" w:hAnsi="Times New Roman"/>
                <w:sz w:val="18"/>
                <w:szCs w:val="18"/>
              </w:rPr>
              <w:t>державної податкової інспекції</w:t>
            </w:r>
            <w:r w:rsidRPr="002663D2">
              <w:rPr>
                <w:rFonts w:ascii="Times New Roman" w:hAnsi="Times New Roman"/>
                <w:sz w:val="18"/>
                <w:szCs w:val="18"/>
              </w:rPr>
              <w:t xml:space="preserve"> Головного управління ДПС у Тернопільській області</w:t>
            </w:r>
          </w:p>
        </w:tc>
        <w:tc>
          <w:tcPr>
            <w:tcW w:w="1857" w:type="dxa"/>
            <w:tcBorders>
              <w:top w:val="single" w:sz="4" w:space="0" w:color="auto"/>
              <w:left w:val="outset" w:sz="6" w:space="0" w:color="auto"/>
              <w:bottom w:val="single" w:sz="4" w:space="0" w:color="auto"/>
              <w:right w:val="outset" w:sz="6" w:space="0" w:color="auto"/>
            </w:tcBorders>
            <w:shd w:val="clear" w:color="auto" w:fill="FFFFFF"/>
          </w:tcPr>
          <w:p w:rsidR="00483CED" w:rsidRPr="009640C3" w:rsidRDefault="00483CED" w:rsidP="00483CED">
            <w:pPr>
              <w:spacing w:before="85" w:after="0" w:line="240" w:lineRule="auto"/>
              <w:textAlignment w:val="baseline"/>
              <w:outlineLvl w:val="0"/>
              <w:rPr>
                <w:rFonts w:ascii="Times New Roman" w:hAnsi="Times New Roman"/>
                <w:sz w:val="18"/>
                <w:szCs w:val="18"/>
              </w:rPr>
            </w:pPr>
            <w:r>
              <w:rPr>
                <w:sz w:val="18"/>
                <w:szCs w:val="18"/>
              </w:rPr>
              <w:t xml:space="preserve"> </w:t>
            </w:r>
            <w:r w:rsidRPr="009640C3">
              <w:rPr>
                <w:rFonts w:ascii="Times New Roman" w:hAnsi="Times New Roman"/>
                <w:sz w:val="18"/>
                <w:szCs w:val="18"/>
              </w:rPr>
              <w:t xml:space="preserve">підписання витягу з Реєстру платників єдиного податку; </w:t>
            </w:r>
          </w:p>
          <w:p w:rsidR="00483CED" w:rsidRPr="009640C3" w:rsidRDefault="00483CED" w:rsidP="00483CED">
            <w:pPr>
              <w:pStyle w:val="Style"/>
              <w:ind w:left="10"/>
              <w:textAlignment w:val="baseline"/>
              <w:outlineLvl w:val="0"/>
              <w:rPr>
                <w:rFonts w:eastAsia="Calibri"/>
                <w:sz w:val="18"/>
                <w:szCs w:val="18"/>
                <w:lang w:eastAsia="en-US"/>
              </w:rPr>
            </w:pPr>
            <w:r>
              <w:rPr>
                <w:rFonts w:eastAsia="Calibri"/>
                <w:sz w:val="18"/>
                <w:szCs w:val="18"/>
                <w:lang w:eastAsia="en-US"/>
              </w:rPr>
              <w:t xml:space="preserve">підписання </w:t>
            </w:r>
            <w:r w:rsidRPr="009640C3">
              <w:rPr>
                <w:rFonts w:eastAsia="Calibri"/>
                <w:sz w:val="18"/>
                <w:szCs w:val="18"/>
                <w:lang w:eastAsia="en-US"/>
              </w:rPr>
              <w:t>витяг</w:t>
            </w:r>
            <w:r>
              <w:rPr>
                <w:rFonts w:eastAsia="Calibri"/>
                <w:sz w:val="18"/>
                <w:szCs w:val="18"/>
                <w:lang w:eastAsia="en-US"/>
              </w:rPr>
              <w:t>у</w:t>
            </w:r>
            <w:r w:rsidRPr="009640C3">
              <w:rPr>
                <w:rFonts w:eastAsia="Calibri"/>
                <w:sz w:val="18"/>
                <w:szCs w:val="18"/>
                <w:lang w:eastAsia="en-US"/>
              </w:rPr>
              <w:t xml:space="preserve"> з реєстру неприбуткових установ та організацій;</w:t>
            </w:r>
          </w:p>
          <w:p w:rsidR="00483CED" w:rsidRPr="009640C3" w:rsidRDefault="00483CED" w:rsidP="00483CED">
            <w:pPr>
              <w:pStyle w:val="Style"/>
              <w:ind w:left="10"/>
              <w:textAlignment w:val="baseline"/>
              <w:outlineLvl w:val="0"/>
              <w:rPr>
                <w:rFonts w:eastAsia="Calibri"/>
                <w:sz w:val="18"/>
                <w:szCs w:val="18"/>
                <w:lang w:eastAsia="en-US"/>
              </w:rPr>
            </w:pPr>
            <w:r>
              <w:rPr>
                <w:rFonts w:eastAsia="Calibri"/>
                <w:sz w:val="18"/>
                <w:szCs w:val="18"/>
                <w:lang w:eastAsia="en-US"/>
              </w:rPr>
              <w:t xml:space="preserve">підписання </w:t>
            </w:r>
            <w:r w:rsidRPr="009640C3">
              <w:rPr>
                <w:rFonts w:eastAsia="Calibri"/>
                <w:sz w:val="18"/>
                <w:szCs w:val="18"/>
                <w:lang w:eastAsia="en-US"/>
              </w:rPr>
              <w:t>довідок про сплачений нерезидентом в Україні податок на прибуток (доходи) та довідок - підтверджень статусу податкового резидента України .</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rsidR="00483CED" w:rsidRDefault="00483CED" w:rsidP="00483CED">
            <w:pPr>
              <w:rPr>
                <w:rFonts w:ascii="Times New Roman" w:hAnsi="Times New Roman"/>
                <w:sz w:val="18"/>
                <w:szCs w:val="18"/>
              </w:rPr>
            </w:pPr>
            <w:r w:rsidRPr="00B13070">
              <w:rPr>
                <w:rFonts w:ascii="Times New Roman" w:hAnsi="Times New Roman"/>
                <w:sz w:val="18"/>
                <w:szCs w:val="18"/>
              </w:rPr>
              <w:t>п</w:t>
            </w:r>
            <w:r>
              <w:rPr>
                <w:rFonts w:ascii="Times New Roman" w:hAnsi="Times New Roman"/>
                <w:sz w:val="18"/>
                <w:szCs w:val="18"/>
              </w:rPr>
              <w:t>.</w:t>
            </w:r>
            <w:r w:rsidRPr="00B13070">
              <w:rPr>
                <w:rFonts w:ascii="Times New Roman" w:hAnsi="Times New Roman"/>
                <w:sz w:val="18"/>
                <w:szCs w:val="18"/>
              </w:rPr>
              <w:t xml:space="preserve"> 299.9 ст</w:t>
            </w:r>
            <w:r>
              <w:rPr>
                <w:rFonts w:ascii="Times New Roman" w:hAnsi="Times New Roman"/>
                <w:sz w:val="18"/>
                <w:szCs w:val="18"/>
              </w:rPr>
              <w:t>.</w:t>
            </w:r>
            <w:r w:rsidRPr="00B13070">
              <w:rPr>
                <w:rFonts w:ascii="Times New Roman" w:hAnsi="Times New Roman"/>
                <w:sz w:val="18"/>
                <w:szCs w:val="18"/>
              </w:rPr>
              <w:t xml:space="preserve"> 299 ПКУ</w:t>
            </w:r>
          </w:p>
          <w:p w:rsidR="00483CED" w:rsidRDefault="00483CED" w:rsidP="00483CED">
            <w:pPr>
              <w:rPr>
                <w:rFonts w:ascii="Times New Roman" w:hAnsi="Times New Roman"/>
                <w:sz w:val="18"/>
                <w:szCs w:val="18"/>
              </w:rPr>
            </w:pPr>
            <w:r w:rsidRPr="009640C3">
              <w:rPr>
                <w:rFonts w:ascii="Times New Roman" w:hAnsi="Times New Roman"/>
                <w:sz w:val="18"/>
                <w:szCs w:val="18"/>
              </w:rPr>
              <w:t>пункт 121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№440, зі змінами та доповненнями</w:t>
            </w:r>
          </w:p>
          <w:p w:rsidR="00483CED" w:rsidRPr="009640C3" w:rsidRDefault="00483CED" w:rsidP="00483CED">
            <w:pPr>
              <w:rPr>
                <w:rFonts w:ascii="Times New Roman" w:hAnsi="Times New Roman"/>
                <w:sz w:val="18"/>
                <w:szCs w:val="18"/>
              </w:rPr>
            </w:pPr>
            <w:r w:rsidRPr="009640C3">
              <w:rPr>
                <w:rFonts w:ascii="Times New Roman" w:hAnsi="Times New Roman"/>
                <w:sz w:val="18"/>
                <w:szCs w:val="18"/>
              </w:rPr>
              <w:t>підпункт 191.1.3  пункту 191 .1 статті 191, пункт 141.4 статті 141 ПКУ</w:t>
            </w:r>
          </w:p>
        </w:tc>
        <w:tc>
          <w:tcPr>
            <w:tcW w:w="1579" w:type="dxa"/>
            <w:tcBorders>
              <w:top w:val="single" w:sz="4" w:space="0" w:color="auto"/>
              <w:left w:val="outset" w:sz="6" w:space="0" w:color="auto"/>
              <w:bottom w:val="single" w:sz="4" w:space="0" w:color="auto"/>
              <w:right w:val="outset" w:sz="6" w:space="0" w:color="auto"/>
            </w:tcBorders>
            <w:shd w:val="clear" w:color="auto" w:fill="FFFFFF"/>
            <w:vAlign w:val="bottom"/>
          </w:tcPr>
          <w:p w:rsidR="00483CED" w:rsidRPr="006519B6" w:rsidRDefault="00483CED" w:rsidP="00483CED">
            <w:pPr>
              <w:spacing w:after="0" w:line="240" w:lineRule="auto"/>
              <w:rPr>
                <w:rFonts w:ascii="Times New Roman" w:hAnsi="Times New Roman"/>
                <w:color w:val="000000"/>
                <w:lang w:eastAsia="uk-UA"/>
              </w:rPr>
            </w:pPr>
          </w:p>
        </w:tc>
      </w:tr>
      <w:tr w:rsidR="00483CED" w:rsidRPr="0091250F" w:rsidTr="00BF05A2">
        <w:trPr>
          <w:trHeight w:val="210"/>
          <w:jc w:val="center"/>
        </w:trPr>
        <w:tc>
          <w:tcPr>
            <w:tcW w:w="602" w:type="dxa"/>
            <w:tcBorders>
              <w:top w:val="single" w:sz="4" w:space="0" w:color="auto"/>
              <w:left w:val="outset" w:sz="6" w:space="0" w:color="auto"/>
              <w:bottom w:val="single" w:sz="4"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rsidR="00483CED" w:rsidRPr="008A2A6B" w:rsidRDefault="00483CED" w:rsidP="00483CED">
            <w:pPr>
              <w:rPr>
                <w:rFonts w:ascii="Times New Roman" w:hAnsi="Times New Roman"/>
                <w:color w:val="000000"/>
                <w:sz w:val="18"/>
                <w:szCs w:val="18"/>
                <w:lang w:eastAsia="uk-UA"/>
              </w:rPr>
            </w:pPr>
            <w:r>
              <w:rPr>
                <w:rFonts w:ascii="Times New Roman" w:hAnsi="Times New Roman"/>
                <w:color w:val="000000"/>
                <w:sz w:val="18"/>
                <w:szCs w:val="18"/>
                <w:lang w:eastAsia="uk-UA"/>
              </w:rPr>
              <w:t>06</w:t>
            </w:r>
            <w:r w:rsidRPr="008A2A6B">
              <w:rPr>
                <w:rFonts w:ascii="Times New Roman" w:hAnsi="Times New Roman"/>
                <w:color w:val="000000"/>
                <w:sz w:val="18"/>
                <w:szCs w:val="18"/>
                <w:lang w:eastAsia="uk-UA"/>
              </w:rPr>
              <w:t>.</w:t>
            </w:r>
            <w:r>
              <w:rPr>
                <w:rFonts w:ascii="Times New Roman" w:hAnsi="Times New Roman"/>
                <w:color w:val="000000"/>
                <w:sz w:val="18"/>
                <w:szCs w:val="18"/>
                <w:lang w:eastAsia="uk-UA"/>
              </w:rPr>
              <w:t>10</w:t>
            </w:r>
            <w:r w:rsidRPr="008A2A6B">
              <w:rPr>
                <w:rFonts w:ascii="Times New Roman" w:hAnsi="Times New Roman"/>
                <w:color w:val="000000"/>
                <w:sz w:val="18"/>
                <w:szCs w:val="18"/>
                <w:lang w:eastAsia="uk-UA"/>
              </w:rPr>
              <w:t>.22 №</w:t>
            </w:r>
            <w:r>
              <w:rPr>
                <w:rFonts w:ascii="Times New Roman" w:hAnsi="Times New Roman"/>
                <w:color w:val="000000"/>
                <w:sz w:val="18"/>
                <w:szCs w:val="18"/>
                <w:lang w:eastAsia="uk-UA"/>
              </w:rPr>
              <w:t xml:space="preserve"> 402</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rsidR="00483CED" w:rsidRPr="00084D4B" w:rsidRDefault="00483CED" w:rsidP="00483CED">
            <w:pPr>
              <w:spacing w:after="0" w:line="240" w:lineRule="auto"/>
              <w:rPr>
                <w:rFonts w:ascii="Times New Roman" w:hAnsi="Times New Roman"/>
                <w:sz w:val="18"/>
                <w:szCs w:val="18"/>
              </w:rPr>
            </w:pPr>
            <w:r w:rsidRPr="00084D4B">
              <w:rPr>
                <w:rFonts w:ascii="Times New Roman" w:hAnsi="Times New Roman"/>
                <w:sz w:val="18"/>
                <w:szCs w:val="18"/>
              </w:rPr>
              <w:t>Билиця Ігор</w:t>
            </w:r>
          </w:p>
        </w:tc>
        <w:tc>
          <w:tcPr>
            <w:tcW w:w="1545" w:type="dxa"/>
            <w:tcBorders>
              <w:top w:val="single" w:sz="4" w:space="0" w:color="auto"/>
              <w:left w:val="outset" w:sz="6" w:space="0" w:color="auto"/>
              <w:bottom w:val="single" w:sz="4" w:space="0" w:color="auto"/>
              <w:right w:val="outset" w:sz="6" w:space="0" w:color="auto"/>
            </w:tcBorders>
            <w:shd w:val="clear" w:color="auto" w:fill="FFFFFF"/>
          </w:tcPr>
          <w:p w:rsidR="00483CED" w:rsidRDefault="00483CED" w:rsidP="00483CED">
            <w:pPr>
              <w:spacing w:after="0" w:line="240" w:lineRule="auto"/>
              <w:rPr>
                <w:rFonts w:ascii="Times New Roman" w:hAnsi="Times New Roman"/>
                <w:sz w:val="18"/>
                <w:szCs w:val="18"/>
              </w:rPr>
            </w:pPr>
            <w:r w:rsidRPr="002663D2">
              <w:rPr>
                <w:rFonts w:ascii="Times New Roman" w:hAnsi="Times New Roman"/>
                <w:sz w:val="18"/>
                <w:szCs w:val="18"/>
              </w:rPr>
              <w:t xml:space="preserve">Начальник </w:t>
            </w:r>
            <w:r>
              <w:rPr>
                <w:rFonts w:ascii="Times New Roman" w:hAnsi="Times New Roman"/>
                <w:sz w:val="18"/>
                <w:szCs w:val="18"/>
              </w:rPr>
              <w:t>Теребовлянської</w:t>
            </w:r>
          </w:p>
          <w:p w:rsidR="00483CED" w:rsidRPr="002663D2" w:rsidRDefault="00483CED" w:rsidP="00483CED">
            <w:pPr>
              <w:spacing w:after="0" w:line="240" w:lineRule="auto"/>
              <w:rPr>
                <w:rFonts w:ascii="Times New Roman" w:hAnsi="Times New Roman"/>
                <w:sz w:val="18"/>
                <w:szCs w:val="18"/>
              </w:rPr>
            </w:pPr>
            <w:r w:rsidRPr="009640C3">
              <w:rPr>
                <w:rFonts w:ascii="Times New Roman" w:hAnsi="Times New Roman"/>
                <w:sz w:val="18"/>
                <w:szCs w:val="18"/>
              </w:rPr>
              <w:t>державної податкової інспекції</w:t>
            </w:r>
            <w:r w:rsidRPr="002663D2">
              <w:rPr>
                <w:rFonts w:ascii="Times New Roman" w:hAnsi="Times New Roman"/>
                <w:sz w:val="18"/>
                <w:szCs w:val="18"/>
              </w:rPr>
              <w:t xml:space="preserve"> Головного управління ДПС у Тернопільській області</w:t>
            </w:r>
          </w:p>
        </w:tc>
        <w:tc>
          <w:tcPr>
            <w:tcW w:w="1857" w:type="dxa"/>
            <w:tcBorders>
              <w:top w:val="single" w:sz="4" w:space="0" w:color="auto"/>
              <w:left w:val="outset" w:sz="6" w:space="0" w:color="auto"/>
              <w:bottom w:val="single" w:sz="4" w:space="0" w:color="auto"/>
              <w:right w:val="outset" w:sz="6" w:space="0" w:color="auto"/>
            </w:tcBorders>
            <w:shd w:val="clear" w:color="auto" w:fill="FFFFFF"/>
          </w:tcPr>
          <w:p w:rsidR="00483CED" w:rsidRPr="009640C3" w:rsidRDefault="00483CED" w:rsidP="00483CED">
            <w:pPr>
              <w:spacing w:before="85" w:after="0" w:line="240" w:lineRule="auto"/>
              <w:textAlignment w:val="baseline"/>
              <w:outlineLvl w:val="0"/>
              <w:rPr>
                <w:rFonts w:ascii="Times New Roman" w:hAnsi="Times New Roman"/>
                <w:sz w:val="18"/>
                <w:szCs w:val="18"/>
              </w:rPr>
            </w:pPr>
            <w:r>
              <w:rPr>
                <w:sz w:val="18"/>
                <w:szCs w:val="18"/>
              </w:rPr>
              <w:t xml:space="preserve"> </w:t>
            </w:r>
            <w:r w:rsidRPr="009640C3">
              <w:rPr>
                <w:rFonts w:ascii="Times New Roman" w:hAnsi="Times New Roman"/>
                <w:sz w:val="18"/>
                <w:szCs w:val="18"/>
              </w:rPr>
              <w:t xml:space="preserve">підписання витягу з Реєстру платників єдиного податку; </w:t>
            </w:r>
          </w:p>
          <w:p w:rsidR="00483CED" w:rsidRDefault="00483CED" w:rsidP="00483CED">
            <w:pPr>
              <w:pStyle w:val="Style"/>
              <w:ind w:left="10"/>
              <w:textAlignment w:val="baseline"/>
              <w:outlineLvl w:val="0"/>
              <w:rPr>
                <w:rFonts w:eastAsia="Calibri"/>
                <w:sz w:val="18"/>
                <w:szCs w:val="18"/>
                <w:lang w:eastAsia="en-US"/>
              </w:rPr>
            </w:pPr>
            <w:r w:rsidRPr="009640C3">
              <w:rPr>
                <w:rFonts w:eastAsia="Calibri"/>
                <w:sz w:val="18"/>
                <w:szCs w:val="18"/>
                <w:lang w:eastAsia="en-US"/>
              </w:rPr>
              <w:t xml:space="preserve"> </w:t>
            </w:r>
            <w:r>
              <w:rPr>
                <w:rFonts w:eastAsia="Calibri"/>
                <w:sz w:val="18"/>
                <w:szCs w:val="18"/>
                <w:lang w:eastAsia="en-US"/>
              </w:rPr>
              <w:t xml:space="preserve"> </w:t>
            </w:r>
          </w:p>
          <w:p w:rsidR="00483CED" w:rsidRPr="009640C3" w:rsidRDefault="00483CED" w:rsidP="00483CED">
            <w:pPr>
              <w:pStyle w:val="Style"/>
              <w:ind w:left="10"/>
              <w:textAlignment w:val="baseline"/>
              <w:outlineLvl w:val="0"/>
              <w:rPr>
                <w:rFonts w:eastAsia="Calibri"/>
                <w:sz w:val="18"/>
                <w:szCs w:val="18"/>
                <w:lang w:eastAsia="en-US"/>
              </w:rPr>
            </w:pPr>
            <w:r>
              <w:rPr>
                <w:rFonts w:eastAsia="Calibri"/>
                <w:sz w:val="18"/>
                <w:szCs w:val="18"/>
                <w:lang w:eastAsia="en-US"/>
              </w:rPr>
              <w:t xml:space="preserve">підписання </w:t>
            </w:r>
            <w:r w:rsidRPr="009640C3">
              <w:rPr>
                <w:rFonts w:eastAsia="Calibri"/>
                <w:sz w:val="18"/>
                <w:szCs w:val="18"/>
                <w:lang w:eastAsia="en-US"/>
              </w:rPr>
              <w:t>витяг</w:t>
            </w:r>
            <w:r>
              <w:rPr>
                <w:rFonts w:eastAsia="Calibri"/>
                <w:sz w:val="18"/>
                <w:szCs w:val="18"/>
                <w:lang w:eastAsia="en-US"/>
              </w:rPr>
              <w:t>у</w:t>
            </w:r>
            <w:r w:rsidRPr="009640C3">
              <w:rPr>
                <w:rFonts w:eastAsia="Calibri"/>
                <w:sz w:val="18"/>
                <w:szCs w:val="18"/>
                <w:lang w:eastAsia="en-US"/>
              </w:rPr>
              <w:t xml:space="preserve"> з реєстру неприбуткових установ та організацій;</w:t>
            </w:r>
          </w:p>
          <w:p w:rsidR="00483CED" w:rsidRPr="009640C3" w:rsidRDefault="00483CED" w:rsidP="00483CED">
            <w:pPr>
              <w:pStyle w:val="Style"/>
              <w:ind w:left="10"/>
              <w:textAlignment w:val="baseline"/>
              <w:outlineLvl w:val="0"/>
              <w:rPr>
                <w:rFonts w:eastAsia="Calibri"/>
                <w:sz w:val="18"/>
                <w:szCs w:val="18"/>
                <w:lang w:eastAsia="en-US"/>
              </w:rPr>
            </w:pPr>
            <w:r>
              <w:rPr>
                <w:rFonts w:eastAsia="Calibri"/>
                <w:sz w:val="18"/>
                <w:szCs w:val="18"/>
                <w:lang w:eastAsia="en-US"/>
              </w:rPr>
              <w:t xml:space="preserve">підписання </w:t>
            </w:r>
            <w:r w:rsidRPr="009640C3">
              <w:rPr>
                <w:rFonts w:eastAsia="Calibri"/>
                <w:sz w:val="18"/>
                <w:szCs w:val="18"/>
                <w:lang w:eastAsia="en-US"/>
              </w:rPr>
              <w:t>довідок про сплачений нерезидентом в Україні податок на прибуток (доходи) та довідок - підтверджень статусу податкового резидента України .</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rsidR="00483CED" w:rsidRDefault="00483CED" w:rsidP="00483CED">
            <w:pPr>
              <w:rPr>
                <w:rFonts w:ascii="Times New Roman" w:hAnsi="Times New Roman"/>
                <w:sz w:val="18"/>
                <w:szCs w:val="18"/>
              </w:rPr>
            </w:pPr>
            <w:r w:rsidRPr="00B13070">
              <w:rPr>
                <w:rFonts w:ascii="Times New Roman" w:hAnsi="Times New Roman"/>
                <w:sz w:val="18"/>
                <w:szCs w:val="18"/>
              </w:rPr>
              <w:t>п</w:t>
            </w:r>
            <w:r>
              <w:rPr>
                <w:rFonts w:ascii="Times New Roman" w:hAnsi="Times New Roman"/>
                <w:sz w:val="18"/>
                <w:szCs w:val="18"/>
              </w:rPr>
              <w:t>.</w:t>
            </w:r>
            <w:r w:rsidRPr="00B13070">
              <w:rPr>
                <w:rFonts w:ascii="Times New Roman" w:hAnsi="Times New Roman"/>
                <w:sz w:val="18"/>
                <w:szCs w:val="18"/>
              </w:rPr>
              <w:t xml:space="preserve"> 299.9 ст</w:t>
            </w:r>
            <w:r>
              <w:rPr>
                <w:rFonts w:ascii="Times New Roman" w:hAnsi="Times New Roman"/>
                <w:sz w:val="18"/>
                <w:szCs w:val="18"/>
              </w:rPr>
              <w:t>.</w:t>
            </w:r>
            <w:r w:rsidRPr="00B13070">
              <w:rPr>
                <w:rFonts w:ascii="Times New Roman" w:hAnsi="Times New Roman"/>
                <w:sz w:val="18"/>
                <w:szCs w:val="18"/>
              </w:rPr>
              <w:t xml:space="preserve"> 299 ПКУ</w:t>
            </w:r>
          </w:p>
          <w:p w:rsidR="00483CED" w:rsidRDefault="00483CED" w:rsidP="00483CED">
            <w:pPr>
              <w:rPr>
                <w:rFonts w:ascii="Times New Roman" w:hAnsi="Times New Roman"/>
                <w:sz w:val="18"/>
                <w:szCs w:val="18"/>
              </w:rPr>
            </w:pPr>
            <w:r w:rsidRPr="009640C3">
              <w:rPr>
                <w:rFonts w:ascii="Times New Roman" w:hAnsi="Times New Roman"/>
                <w:sz w:val="18"/>
                <w:szCs w:val="18"/>
              </w:rPr>
              <w:t>пункт 121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№440, зі змінами та доповненнями</w:t>
            </w:r>
          </w:p>
          <w:p w:rsidR="00483CED" w:rsidRPr="009640C3" w:rsidRDefault="00483CED" w:rsidP="00483CED">
            <w:pPr>
              <w:rPr>
                <w:rFonts w:ascii="Times New Roman" w:hAnsi="Times New Roman"/>
                <w:sz w:val="18"/>
                <w:szCs w:val="18"/>
              </w:rPr>
            </w:pPr>
            <w:r w:rsidRPr="009640C3">
              <w:rPr>
                <w:rFonts w:ascii="Times New Roman" w:hAnsi="Times New Roman"/>
                <w:sz w:val="18"/>
                <w:szCs w:val="18"/>
              </w:rPr>
              <w:t>підпункт 191.1.3  пункту 191 .1 статті 191, пункт 141.4 статті 141 ПКУ</w:t>
            </w:r>
          </w:p>
        </w:tc>
        <w:tc>
          <w:tcPr>
            <w:tcW w:w="1579" w:type="dxa"/>
            <w:tcBorders>
              <w:top w:val="single" w:sz="4" w:space="0" w:color="auto"/>
              <w:left w:val="outset" w:sz="6" w:space="0" w:color="auto"/>
              <w:bottom w:val="single" w:sz="4" w:space="0" w:color="auto"/>
              <w:right w:val="outset" w:sz="6" w:space="0" w:color="auto"/>
            </w:tcBorders>
            <w:shd w:val="clear" w:color="auto" w:fill="FFFFFF"/>
            <w:vAlign w:val="bottom"/>
          </w:tcPr>
          <w:p w:rsidR="00483CED" w:rsidRPr="006519B6" w:rsidRDefault="00483CED" w:rsidP="00483CED">
            <w:pPr>
              <w:spacing w:after="0" w:line="240" w:lineRule="auto"/>
              <w:rPr>
                <w:rFonts w:ascii="Times New Roman" w:hAnsi="Times New Roman"/>
                <w:color w:val="000000"/>
                <w:lang w:eastAsia="uk-UA"/>
              </w:rPr>
            </w:pPr>
          </w:p>
        </w:tc>
      </w:tr>
      <w:tr w:rsidR="00483CED" w:rsidRPr="0091250F" w:rsidTr="00BF05A2">
        <w:trPr>
          <w:trHeight w:val="210"/>
          <w:jc w:val="center"/>
        </w:trPr>
        <w:tc>
          <w:tcPr>
            <w:tcW w:w="602" w:type="dxa"/>
            <w:tcBorders>
              <w:top w:val="single" w:sz="4" w:space="0" w:color="auto"/>
              <w:left w:val="outset" w:sz="6" w:space="0" w:color="auto"/>
              <w:bottom w:val="single" w:sz="4"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rsidR="00483CED" w:rsidRPr="008A2A6B" w:rsidRDefault="00483CED" w:rsidP="00483CED">
            <w:pPr>
              <w:rPr>
                <w:rFonts w:ascii="Times New Roman" w:hAnsi="Times New Roman"/>
                <w:color w:val="000000"/>
                <w:sz w:val="18"/>
                <w:szCs w:val="18"/>
                <w:lang w:eastAsia="uk-UA"/>
              </w:rPr>
            </w:pPr>
            <w:r>
              <w:rPr>
                <w:rFonts w:ascii="Times New Roman" w:hAnsi="Times New Roman"/>
                <w:color w:val="000000"/>
                <w:sz w:val="18"/>
                <w:szCs w:val="18"/>
                <w:lang w:eastAsia="uk-UA"/>
              </w:rPr>
              <w:t>06</w:t>
            </w:r>
            <w:r w:rsidRPr="008A2A6B">
              <w:rPr>
                <w:rFonts w:ascii="Times New Roman" w:hAnsi="Times New Roman"/>
                <w:color w:val="000000"/>
                <w:sz w:val="18"/>
                <w:szCs w:val="18"/>
                <w:lang w:eastAsia="uk-UA"/>
              </w:rPr>
              <w:t>.</w:t>
            </w:r>
            <w:r>
              <w:rPr>
                <w:rFonts w:ascii="Times New Roman" w:hAnsi="Times New Roman"/>
                <w:color w:val="000000"/>
                <w:sz w:val="18"/>
                <w:szCs w:val="18"/>
                <w:lang w:eastAsia="uk-UA"/>
              </w:rPr>
              <w:t>10</w:t>
            </w:r>
            <w:r w:rsidRPr="008A2A6B">
              <w:rPr>
                <w:rFonts w:ascii="Times New Roman" w:hAnsi="Times New Roman"/>
                <w:color w:val="000000"/>
                <w:sz w:val="18"/>
                <w:szCs w:val="18"/>
                <w:lang w:eastAsia="uk-UA"/>
              </w:rPr>
              <w:t>.22 №</w:t>
            </w:r>
            <w:r>
              <w:rPr>
                <w:rFonts w:ascii="Times New Roman" w:hAnsi="Times New Roman"/>
                <w:color w:val="000000"/>
                <w:sz w:val="18"/>
                <w:szCs w:val="18"/>
                <w:lang w:eastAsia="uk-UA"/>
              </w:rPr>
              <w:t xml:space="preserve"> 402</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rsidR="00483CED" w:rsidRPr="00FE1407" w:rsidRDefault="00483CED" w:rsidP="00483CED">
            <w:pPr>
              <w:spacing w:after="0" w:line="240" w:lineRule="auto"/>
              <w:rPr>
                <w:rFonts w:ascii="Times New Roman" w:hAnsi="Times New Roman"/>
                <w:color w:val="000000"/>
                <w:sz w:val="18"/>
                <w:szCs w:val="18"/>
                <w:lang w:eastAsia="uk-UA"/>
              </w:rPr>
            </w:pPr>
            <w:r w:rsidRPr="00084D4B">
              <w:rPr>
                <w:rFonts w:ascii="Times New Roman" w:hAnsi="Times New Roman"/>
                <w:sz w:val="18"/>
                <w:szCs w:val="18"/>
              </w:rPr>
              <w:t>Гузенков Володимир</w:t>
            </w:r>
          </w:p>
        </w:tc>
        <w:tc>
          <w:tcPr>
            <w:tcW w:w="1545" w:type="dxa"/>
            <w:tcBorders>
              <w:top w:val="single" w:sz="4" w:space="0" w:color="auto"/>
              <w:left w:val="outset" w:sz="6" w:space="0" w:color="auto"/>
              <w:bottom w:val="single" w:sz="4" w:space="0" w:color="auto"/>
              <w:right w:val="outset" w:sz="6" w:space="0" w:color="auto"/>
            </w:tcBorders>
            <w:shd w:val="clear" w:color="auto" w:fill="FFFFFF"/>
          </w:tcPr>
          <w:p w:rsidR="00483CED" w:rsidRDefault="00483CED" w:rsidP="00483CED">
            <w:pPr>
              <w:spacing w:after="0" w:line="240" w:lineRule="auto"/>
              <w:rPr>
                <w:rFonts w:ascii="Times New Roman" w:hAnsi="Times New Roman"/>
                <w:sz w:val="18"/>
                <w:szCs w:val="18"/>
              </w:rPr>
            </w:pPr>
            <w:r w:rsidRPr="002663D2">
              <w:rPr>
                <w:rFonts w:ascii="Times New Roman" w:hAnsi="Times New Roman"/>
                <w:sz w:val="18"/>
                <w:szCs w:val="18"/>
              </w:rPr>
              <w:t xml:space="preserve">Начальник </w:t>
            </w:r>
            <w:r>
              <w:rPr>
                <w:rFonts w:ascii="Times New Roman" w:hAnsi="Times New Roman"/>
                <w:sz w:val="18"/>
                <w:szCs w:val="18"/>
              </w:rPr>
              <w:t>Тернопільської</w:t>
            </w:r>
          </w:p>
          <w:p w:rsidR="00483CED" w:rsidRPr="00FE1407" w:rsidRDefault="00483CED" w:rsidP="00483CED">
            <w:pPr>
              <w:spacing w:after="0" w:line="240" w:lineRule="auto"/>
              <w:rPr>
                <w:rFonts w:ascii="Times New Roman" w:hAnsi="Times New Roman"/>
                <w:color w:val="000000"/>
                <w:sz w:val="18"/>
                <w:szCs w:val="18"/>
                <w:lang w:eastAsia="uk-UA"/>
              </w:rPr>
            </w:pPr>
            <w:r w:rsidRPr="009640C3">
              <w:rPr>
                <w:rFonts w:ascii="Times New Roman" w:hAnsi="Times New Roman"/>
                <w:sz w:val="18"/>
                <w:szCs w:val="18"/>
              </w:rPr>
              <w:t>державної податкової інспекції</w:t>
            </w:r>
            <w:r w:rsidRPr="002663D2">
              <w:rPr>
                <w:rFonts w:ascii="Times New Roman" w:hAnsi="Times New Roman"/>
                <w:sz w:val="18"/>
                <w:szCs w:val="18"/>
              </w:rPr>
              <w:t xml:space="preserve"> Головного управління ДПС у Тернопільській області</w:t>
            </w:r>
          </w:p>
        </w:tc>
        <w:tc>
          <w:tcPr>
            <w:tcW w:w="1857" w:type="dxa"/>
            <w:tcBorders>
              <w:top w:val="single" w:sz="4" w:space="0" w:color="auto"/>
              <w:left w:val="outset" w:sz="6" w:space="0" w:color="auto"/>
              <w:bottom w:val="single" w:sz="4" w:space="0" w:color="auto"/>
              <w:right w:val="outset" w:sz="6" w:space="0" w:color="auto"/>
            </w:tcBorders>
            <w:shd w:val="clear" w:color="auto" w:fill="FFFFFF"/>
          </w:tcPr>
          <w:p w:rsidR="00483CED" w:rsidRPr="009640C3" w:rsidRDefault="00483CED" w:rsidP="00483CED">
            <w:pPr>
              <w:spacing w:before="85" w:after="0" w:line="240" w:lineRule="auto"/>
              <w:textAlignment w:val="baseline"/>
              <w:outlineLvl w:val="0"/>
              <w:rPr>
                <w:rFonts w:ascii="Times New Roman" w:hAnsi="Times New Roman"/>
                <w:sz w:val="18"/>
                <w:szCs w:val="18"/>
              </w:rPr>
            </w:pPr>
            <w:r w:rsidRPr="009640C3">
              <w:rPr>
                <w:rFonts w:ascii="Times New Roman" w:hAnsi="Times New Roman"/>
                <w:sz w:val="18"/>
                <w:szCs w:val="18"/>
              </w:rPr>
              <w:t xml:space="preserve">підписання витягу з Реєстру платників єдиного податку; </w:t>
            </w:r>
          </w:p>
          <w:p w:rsidR="00483CED" w:rsidRPr="009640C3" w:rsidRDefault="00483CED" w:rsidP="00483CED">
            <w:pPr>
              <w:pStyle w:val="Style"/>
              <w:ind w:left="10"/>
              <w:textAlignment w:val="baseline"/>
              <w:outlineLvl w:val="0"/>
              <w:rPr>
                <w:rFonts w:eastAsia="Calibri"/>
                <w:sz w:val="18"/>
                <w:szCs w:val="18"/>
                <w:lang w:eastAsia="en-US"/>
              </w:rPr>
            </w:pPr>
            <w:r>
              <w:rPr>
                <w:rFonts w:eastAsia="Calibri"/>
                <w:sz w:val="18"/>
                <w:szCs w:val="18"/>
                <w:lang w:eastAsia="en-US"/>
              </w:rPr>
              <w:t xml:space="preserve">підписання </w:t>
            </w:r>
            <w:r w:rsidRPr="009640C3">
              <w:rPr>
                <w:rFonts w:eastAsia="Calibri"/>
                <w:sz w:val="18"/>
                <w:szCs w:val="18"/>
                <w:lang w:eastAsia="en-US"/>
              </w:rPr>
              <w:t>витяг</w:t>
            </w:r>
            <w:r>
              <w:rPr>
                <w:rFonts w:eastAsia="Calibri"/>
                <w:sz w:val="18"/>
                <w:szCs w:val="18"/>
                <w:lang w:eastAsia="en-US"/>
              </w:rPr>
              <w:t>у</w:t>
            </w:r>
            <w:r w:rsidRPr="009640C3">
              <w:rPr>
                <w:rFonts w:eastAsia="Calibri"/>
                <w:sz w:val="18"/>
                <w:szCs w:val="18"/>
                <w:lang w:eastAsia="en-US"/>
              </w:rPr>
              <w:t xml:space="preserve"> з реєстру неприбуткових установ та організацій;</w:t>
            </w:r>
          </w:p>
          <w:p w:rsidR="00483CED" w:rsidRPr="009640C3" w:rsidRDefault="00483CED" w:rsidP="00483CED">
            <w:pPr>
              <w:pStyle w:val="Style"/>
              <w:ind w:left="10"/>
              <w:textAlignment w:val="baseline"/>
              <w:outlineLvl w:val="0"/>
              <w:rPr>
                <w:rFonts w:eastAsia="Calibri"/>
                <w:sz w:val="18"/>
                <w:szCs w:val="18"/>
                <w:lang w:eastAsia="en-US"/>
              </w:rPr>
            </w:pPr>
            <w:r>
              <w:rPr>
                <w:rFonts w:eastAsia="Calibri"/>
                <w:sz w:val="18"/>
                <w:szCs w:val="18"/>
                <w:lang w:eastAsia="en-US"/>
              </w:rPr>
              <w:t xml:space="preserve">підписання </w:t>
            </w:r>
            <w:r w:rsidRPr="009640C3">
              <w:rPr>
                <w:rFonts w:eastAsia="Calibri"/>
                <w:sz w:val="18"/>
                <w:szCs w:val="18"/>
                <w:lang w:eastAsia="en-US"/>
              </w:rPr>
              <w:t xml:space="preserve">довідок про сплачений нерезидентом в Україні податок на прибуток </w:t>
            </w:r>
            <w:r w:rsidRPr="009640C3">
              <w:rPr>
                <w:rFonts w:eastAsia="Calibri"/>
                <w:sz w:val="18"/>
                <w:szCs w:val="18"/>
                <w:lang w:eastAsia="en-US"/>
              </w:rPr>
              <w:lastRenderedPageBreak/>
              <w:t>(доходи) та довідок - підтверджень статусу податкового резидента України .</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rsidR="00483CED" w:rsidRDefault="00483CED" w:rsidP="00483CED">
            <w:pPr>
              <w:rPr>
                <w:rFonts w:ascii="Times New Roman" w:hAnsi="Times New Roman"/>
                <w:sz w:val="18"/>
                <w:szCs w:val="18"/>
              </w:rPr>
            </w:pPr>
            <w:r w:rsidRPr="00B13070">
              <w:rPr>
                <w:rFonts w:ascii="Times New Roman" w:hAnsi="Times New Roman"/>
                <w:sz w:val="18"/>
                <w:szCs w:val="18"/>
              </w:rPr>
              <w:lastRenderedPageBreak/>
              <w:t>п</w:t>
            </w:r>
            <w:r>
              <w:rPr>
                <w:rFonts w:ascii="Times New Roman" w:hAnsi="Times New Roman"/>
                <w:sz w:val="18"/>
                <w:szCs w:val="18"/>
              </w:rPr>
              <w:t>.</w:t>
            </w:r>
            <w:r w:rsidRPr="00B13070">
              <w:rPr>
                <w:rFonts w:ascii="Times New Roman" w:hAnsi="Times New Roman"/>
                <w:sz w:val="18"/>
                <w:szCs w:val="18"/>
              </w:rPr>
              <w:t xml:space="preserve"> 299.9 ст</w:t>
            </w:r>
            <w:r>
              <w:rPr>
                <w:rFonts w:ascii="Times New Roman" w:hAnsi="Times New Roman"/>
                <w:sz w:val="18"/>
                <w:szCs w:val="18"/>
              </w:rPr>
              <w:t>.</w:t>
            </w:r>
            <w:r w:rsidRPr="00B13070">
              <w:rPr>
                <w:rFonts w:ascii="Times New Roman" w:hAnsi="Times New Roman"/>
                <w:sz w:val="18"/>
                <w:szCs w:val="18"/>
              </w:rPr>
              <w:t xml:space="preserve"> 299 ПКУ</w:t>
            </w:r>
          </w:p>
          <w:p w:rsidR="00483CED" w:rsidRDefault="00483CED" w:rsidP="00483CED">
            <w:pPr>
              <w:rPr>
                <w:rFonts w:ascii="Times New Roman" w:hAnsi="Times New Roman"/>
                <w:sz w:val="18"/>
                <w:szCs w:val="18"/>
              </w:rPr>
            </w:pPr>
            <w:r w:rsidRPr="009640C3">
              <w:rPr>
                <w:rFonts w:ascii="Times New Roman" w:hAnsi="Times New Roman"/>
                <w:sz w:val="18"/>
                <w:szCs w:val="18"/>
              </w:rPr>
              <w:t xml:space="preserve">пункт 121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w:t>
            </w:r>
            <w:r w:rsidRPr="009640C3">
              <w:rPr>
                <w:rFonts w:ascii="Times New Roman" w:hAnsi="Times New Roman"/>
                <w:sz w:val="18"/>
                <w:szCs w:val="18"/>
              </w:rPr>
              <w:lastRenderedPageBreak/>
              <w:t>затвердженого постановою Кабінету Міністрів України від 13 липня 2016 року №440, зі змінами та доповненнями</w:t>
            </w:r>
          </w:p>
          <w:p w:rsidR="00483CED" w:rsidRPr="009640C3" w:rsidRDefault="00483CED" w:rsidP="00483CED">
            <w:pPr>
              <w:rPr>
                <w:rFonts w:ascii="Times New Roman" w:hAnsi="Times New Roman"/>
                <w:sz w:val="18"/>
                <w:szCs w:val="18"/>
              </w:rPr>
            </w:pPr>
            <w:r w:rsidRPr="009640C3">
              <w:rPr>
                <w:rFonts w:ascii="Times New Roman" w:hAnsi="Times New Roman"/>
                <w:sz w:val="18"/>
                <w:szCs w:val="18"/>
              </w:rPr>
              <w:t>підпункт 191.1.3  пункту 191 .1 статті 191, пункт 141.4 статті 141 ПКУ</w:t>
            </w:r>
          </w:p>
        </w:tc>
        <w:tc>
          <w:tcPr>
            <w:tcW w:w="1579" w:type="dxa"/>
            <w:tcBorders>
              <w:top w:val="single" w:sz="4" w:space="0" w:color="auto"/>
              <w:left w:val="outset" w:sz="6" w:space="0" w:color="auto"/>
              <w:bottom w:val="single" w:sz="4" w:space="0" w:color="auto"/>
              <w:right w:val="outset" w:sz="6" w:space="0" w:color="auto"/>
            </w:tcBorders>
            <w:shd w:val="clear" w:color="auto" w:fill="FFFFFF"/>
          </w:tcPr>
          <w:p w:rsidR="00483CED" w:rsidRPr="00952C89" w:rsidRDefault="00483CED" w:rsidP="00483CED">
            <w:pPr>
              <w:spacing w:after="0" w:line="240" w:lineRule="auto"/>
              <w:rPr>
                <w:rFonts w:ascii="Times New Roman" w:hAnsi="Times New Roman"/>
                <w:color w:val="000000"/>
                <w:sz w:val="18"/>
                <w:szCs w:val="18"/>
                <w:lang w:eastAsia="uk-UA"/>
              </w:rPr>
            </w:pPr>
          </w:p>
        </w:tc>
      </w:tr>
      <w:tr w:rsidR="00483CED" w:rsidRPr="0091250F" w:rsidTr="00BF05A2">
        <w:trPr>
          <w:trHeight w:val="210"/>
          <w:jc w:val="center"/>
        </w:trPr>
        <w:tc>
          <w:tcPr>
            <w:tcW w:w="602" w:type="dxa"/>
            <w:tcBorders>
              <w:top w:val="single" w:sz="4" w:space="0" w:color="auto"/>
              <w:left w:val="outset" w:sz="6" w:space="0" w:color="auto"/>
              <w:bottom w:val="single" w:sz="4"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rsidR="00483CED" w:rsidRPr="008A2A6B" w:rsidRDefault="00483CED" w:rsidP="00483CED">
            <w:pPr>
              <w:rPr>
                <w:rFonts w:ascii="Times New Roman" w:hAnsi="Times New Roman"/>
                <w:color w:val="000000"/>
                <w:sz w:val="18"/>
                <w:szCs w:val="18"/>
                <w:lang w:eastAsia="uk-UA"/>
              </w:rPr>
            </w:pPr>
            <w:r>
              <w:rPr>
                <w:rFonts w:ascii="Times New Roman" w:hAnsi="Times New Roman"/>
                <w:color w:val="000000"/>
                <w:sz w:val="18"/>
                <w:szCs w:val="18"/>
                <w:lang w:eastAsia="uk-UA"/>
              </w:rPr>
              <w:t>06</w:t>
            </w:r>
            <w:r w:rsidRPr="008A2A6B">
              <w:rPr>
                <w:rFonts w:ascii="Times New Roman" w:hAnsi="Times New Roman"/>
                <w:color w:val="000000"/>
                <w:sz w:val="18"/>
                <w:szCs w:val="18"/>
                <w:lang w:eastAsia="uk-UA"/>
              </w:rPr>
              <w:t>.</w:t>
            </w:r>
            <w:r>
              <w:rPr>
                <w:rFonts w:ascii="Times New Roman" w:hAnsi="Times New Roman"/>
                <w:color w:val="000000"/>
                <w:sz w:val="18"/>
                <w:szCs w:val="18"/>
                <w:lang w:eastAsia="uk-UA"/>
              </w:rPr>
              <w:t>10</w:t>
            </w:r>
            <w:r w:rsidRPr="008A2A6B">
              <w:rPr>
                <w:rFonts w:ascii="Times New Roman" w:hAnsi="Times New Roman"/>
                <w:color w:val="000000"/>
                <w:sz w:val="18"/>
                <w:szCs w:val="18"/>
                <w:lang w:eastAsia="uk-UA"/>
              </w:rPr>
              <w:t>.22 №</w:t>
            </w:r>
            <w:r>
              <w:rPr>
                <w:rFonts w:ascii="Times New Roman" w:hAnsi="Times New Roman"/>
                <w:color w:val="000000"/>
                <w:sz w:val="18"/>
                <w:szCs w:val="18"/>
                <w:lang w:eastAsia="uk-UA"/>
              </w:rPr>
              <w:t xml:space="preserve"> 402</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rsidR="00483CED" w:rsidRPr="00084D4B" w:rsidRDefault="00483CED" w:rsidP="00483CED">
            <w:pPr>
              <w:spacing w:after="0" w:line="240" w:lineRule="auto"/>
              <w:rPr>
                <w:rFonts w:ascii="Times New Roman" w:hAnsi="Times New Roman"/>
                <w:sz w:val="18"/>
                <w:szCs w:val="18"/>
              </w:rPr>
            </w:pPr>
            <w:r w:rsidRPr="00084D4B">
              <w:rPr>
                <w:rFonts w:ascii="Times New Roman" w:hAnsi="Times New Roman"/>
                <w:sz w:val="18"/>
                <w:szCs w:val="18"/>
              </w:rPr>
              <w:t xml:space="preserve">Зазуля Ірина  </w:t>
            </w:r>
          </w:p>
        </w:tc>
        <w:tc>
          <w:tcPr>
            <w:tcW w:w="1545" w:type="dxa"/>
            <w:tcBorders>
              <w:top w:val="single" w:sz="4" w:space="0" w:color="auto"/>
              <w:left w:val="outset" w:sz="6" w:space="0" w:color="auto"/>
              <w:bottom w:val="single" w:sz="4" w:space="0" w:color="auto"/>
              <w:right w:val="outset" w:sz="6" w:space="0" w:color="auto"/>
            </w:tcBorders>
            <w:shd w:val="clear" w:color="auto" w:fill="FFFFFF"/>
          </w:tcPr>
          <w:p w:rsidR="00483CED" w:rsidRDefault="00483CED" w:rsidP="00483CED">
            <w:pPr>
              <w:spacing w:after="0" w:line="240" w:lineRule="auto"/>
              <w:rPr>
                <w:rFonts w:ascii="Times New Roman" w:hAnsi="Times New Roman"/>
                <w:sz w:val="18"/>
                <w:szCs w:val="18"/>
              </w:rPr>
            </w:pPr>
            <w:r w:rsidRPr="002663D2">
              <w:rPr>
                <w:rFonts w:ascii="Times New Roman" w:hAnsi="Times New Roman"/>
                <w:sz w:val="18"/>
                <w:szCs w:val="18"/>
              </w:rPr>
              <w:t xml:space="preserve">Начальник </w:t>
            </w:r>
            <w:r>
              <w:rPr>
                <w:rFonts w:ascii="Times New Roman" w:hAnsi="Times New Roman"/>
                <w:sz w:val="18"/>
                <w:szCs w:val="18"/>
              </w:rPr>
              <w:t>Шумської</w:t>
            </w:r>
          </w:p>
          <w:p w:rsidR="00483CED" w:rsidRPr="00FE1407" w:rsidRDefault="00483CED" w:rsidP="00483CED">
            <w:pPr>
              <w:spacing w:after="0" w:line="240" w:lineRule="auto"/>
              <w:rPr>
                <w:rFonts w:ascii="Times New Roman" w:hAnsi="Times New Roman"/>
                <w:color w:val="000000"/>
                <w:sz w:val="18"/>
                <w:szCs w:val="18"/>
                <w:lang w:eastAsia="uk-UA"/>
              </w:rPr>
            </w:pPr>
            <w:r w:rsidRPr="009640C3">
              <w:rPr>
                <w:rFonts w:ascii="Times New Roman" w:hAnsi="Times New Roman"/>
                <w:sz w:val="18"/>
                <w:szCs w:val="18"/>
              </w:rPr>
              <w:t>державної податкової інспекції</w:t>
            </w:r>
            <w:r w:rsidRPr="002663D2">
              <w:rPr>
                <w:rFonts w:ascii="Times New Roman" w:hAnsi="Times New Roman"/>
                <w:sz w:val="18"/>
                <w:szCs w:val="18"/>
              </w:rPr>
              <w:t xml:space="preserve"> Головного управління ДПС у Тернопільській області</w:t>
            </w:r>
          </w:p>
        </w:tc>
        <w:tc>
          <w:tcPr>
            <w:tcW w:w="1857" w:type="dxa"/>
            <w:tcBorders>
              <w:top w:val="single" w:sz="4" w:space="0" w:color="auto"/>
              <w:left w:val="outset" w:sz="6" w:space="0" w:color="auto"/>
              <w:bottom w:val="single" w:sz="4" w:space="0" w:color="auto"/>
              <w:right w:val="outset" w:sz="6" w:space="0" w:color="auto"/>
            </w:tcBorders>
            <w:shd w:val="clear" w:color="auto" w:fill="FFFFFF"/>
          </w:tcPr>
          <w:p w:rsidR="00483CED" w:rsidRPr="009640C3" w:rsidRDefault="00483CED" w:rsidP="00483CED">
            <w:pPr>
              <w:spacing w:before="85" w:after="0" w:line="240" w:lineRule="auto"/>
              <w:textAlignment w:val="baseline"/>
              <w:outlineLvl w:val="0"/>
              <w:rPr>
                <w:rFonts w:ascii="Times New Roman" w:hAnsi="Times New Roman"/>
                <w:sz w:val="18"/>
                <w:szCs w:val="18"/>
              </w:rPr>
            </w:pPr>
            <w:r w:rsidRPr="009640C3">
              <w:rPr>
                <w:rFonts w:ascii="Times New Roman" w:hAnsi="Times New Roman"/>
                <w:sz w:val="18"/>
                <w:szCs w:val="18"/>
              </w:rPr>
              <w:t xml:space="preserve">підписання витягу з Реєстру платників єдиного податку; </w:t>
            </w:r>
          </w:p>
          <w:p w:rsidR="00483CED" w:rsidRPr="009640C3" w:rsidRDefault="00483CED" w:rsidP="00483CED">
            <w:pPr>
              <w:pStyle w:val="Style"/>
              <w:ind w:left="10"/>
              <w:textAlignment w:val="baseline"/>
              <w:outlineLvl w:val="0"/>
              <w:rPr>
                <w:rFonts w:eastAsia="Calibri"/>
                <w:sz w:val="18"/>
                <w:szCs w:val="18"/>
                <w:lang w:eastAsia="en-US"/>
              </w:rPr>
            </w:pPr>
            <w:r>
              <w:rPr>
                <w:rFonts w:eastAsia="Calibri"/>
                <w:sz w:val="18"/>
                <w:szCs w:val="18"/>
                <w:lang w:eastAsia="en-US"/>
              </w:rPr>
              <w:t xml:space="preserve">підписання </w:t>
            </w:r>
            <w:r w:rsidRPr="009640C3">
              <w:rPr>
                <w:rFonts w:eastAsia="Calibri"/>
                <w:sz w:val="18"/>
                <w:szCs w:val="18"/>
                <w:lang w:eastAsia="en-US"/>
              </w:rPr>
              <w:t>витяг</w:t>
            </w:r>
            <w:r>
              <w:rPr>
                <w:rFonts w:eastAsia="Calibri"/>
                <w:sz w:val="18"/>
                <w:szCs w:val="18"/>
                <w:lang w:eastAsia="en-US"/>
              </w:rPr>
              <w:t>у</w:t>
            </w:r>
            <w:r w:rsidRPr="009640C3">
              <w:rPr>
                <w:rFonts w:eastAsia="Calibri"/>
                <w:sz w:val="18"/>
                <w:szCs w:val="18"/>
                <w:lang w:eastAsia="en-US"/>
              </w:rPr>
              <w:t xml:space="preserve"> з реєстру неприбуткових установ та організацій;</w:t>
            </w:r>
          </w:p>
          <w:p w:rsidR="00483CED" w:rsidRPr="009640C3" w:rsidRDefault="00483CED" w:rsidP="00483CED">
            <w:pPr>
              <w:pStyle w:val="Style"/>
              <w:ind w:left="10"/>
              <w:textAlignment w:val="baseline"/>
              <w:outlineLvl w:val="0"/>
              <w:rPr>
                <w:rFonts w:eastAsia="Calibri"/>
                <w:sz w:val="18"/>
                <w:szCs w:val="18"/>
                <w:lang w:eastAsia="en-US"/>
              </w:rPr>
            </w:pPr>
            <w:r>
              <w:rPr>
                <w:rFonts w:eastAsia="Calibri"/>
                <w:sz w:val="18"/>
                <w:szCs w:val="18"/>
                <w:lang w:eastAsia="en-US"/>
              </w:rPr>
              <w:t xml:space="preserve">підписання </w:t>
            </w:r>
            <w:r w:rsidRPr="009640C3">
              <w:rPr>
                <w:rFonts w:eastAsia="Calibri"/>
                <w:sz w:val="18"/>
                <w:szCs w:val="18"/>
                <w:lang w:eastAsia="en-US"/>
              </w:rPr>
              <w:t>довідок про сплачений нерезидентом в Україні податок на прибуток (доходи) та довідок - підтверджень статусу податкового резидента України .</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rsidR="00483CED" w:rsidRDefault="00483CED" w:rsidP="00483CED">
            <w:pPr>
              <w:rPr>
                <w:rFonts w:ascii="Times New Roman" w:hAnsi="Times New Roman"/>
                <w:sz w:val="18"/>
                <w:szCs w:val="18"/>
              </w:rPr>
            </w:pPr>
            <w:r w:rsidRPr="00B13070">
              <w:rPr>
                <w:rFonts w:ascii="Times New Roman" w:hAnsi="Times New Roman"/>
                <w:sz w:val="18"/>
                <w:szCs w:val="18"/>
              </w:rPr>
              <w:t>п</w:t>
            </w:r>
            <w:r>
              <w:rPr>
                <w:rFonts w:ascii="Times New Roman" w:hAnsi="Times New Roman"/>
                <w:sz w:val="18"/>
                <w:szCs w:val="18"/>
              </w:rPr>
              <w:t>.</w:t>
            </w:r>
            <w:r w:rsidRPr="00B13070">
              <w:rPr>
                <w:rFonts w:ascii="Times New Roman" w:hAnsi="Times New Roman"/>
                <w:sz w:val="18"/>
                <w:szCs w:val="18"/>
              </w:rPr>
              <w:t xml:space="preserve"> 299.9 ст</w:t>
            </w:r>
            <w:r>
              <w:rPr>
                <w:rFonts w:ascii="Times New Roman" w:hAnsi="Times New Roman"/>
                <w:sz w:val="18"/>
                <w:szCs w:val="18"/>
              </w:rPr>
              <w:t>.</w:t>
            </w:r>
            <w:r w:rsidRPr="00B13070">
              <w:rPr>
                <w:rFonts w:ascii="Times New Roman" w:hAnsi="Times New Roman"/>
                <w:sz w:val="18"/>
                <w:szCs w:val="18"/>
              </w:rPr>
              <w:t xml:space="preserve"> 299 ПКУ</w:t>
            </w:r>
          </w:p>
          <w:p w:rsidR="00483CED" w:rsidRDefault="00483CED" w:rsidP="00483CED">
            <w:pPr>
              <w:rPr>
                <w:rFonts w:ascii="Times New Roman" w:hAnsi="Times New Roman"/>
                <w:sz w:val="18"/>
                <w:szCs w:val="18"/>
              </w:rPr>
            </w:pPr>
            <w:r w:rsidRPr="009640C3">
              <w:rPr>
                <w:rFonts w:ascii="Times New Roman" w:hAnsi="Times New Roman"/>
                <w:sz w:val="18"/>
                <w:szCs w:val="18"/>
              </w:rPr>
              <w:t>пункт 121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№440, зі змінами та доповненнями</w:t>
            </w:r>
          </w:p>
          <w:p w:rsidR="00483CED" w:rsidRPr="009640C3" w:rsidRDefault="00483CED" w:rsidP="00483CED">
            <w:pPr>
              <w:rPr>
                <w:rFonts w:ascii="Times New Roman" w:hAnsi="Times New Roman"/>
                <w:sz w:val="18"/>
                <w:szCs w:val="18"/>
              </w:rPr>
            </w:pPr>
            <w:r w:rsidRPr="009640C3">
              <w:rPr>
                <w:rFonts w:ascii="Times New Roman" w:hAnsi="Times New Roman"/>
                <w:sz w:val="18"/>
                <w:szCs w:val="18"/>
              </w:rPr>
              <w:t>підпункт 191.1.3  пункту 191 .1 статті 191, пункт 141.4 статті 141 ПКУ</w:t>
            </w:r>
          </w:p>
        </w:tc>
        <w:tc>
          <w:tcPr>
            <w:tcW w:w="1579" w:type="dxa"/>
            <w:tcBorders>
              <w:top w:val="single" w:sz="4" w:space="0" w:color="auto"/>
              <w:left w:val="outset" w:sz="6" w:space="0" w:color="auto"/>
              <w:bottom w:val="single" w:sz="4" w:space="0" w:color="auto"/>
              <w:right w:val="outset" w:sz="6" w:space="0" w:color="auto"/>
            </w:tcBorders>
            <w:shd w:val="clear" w:color="auto" w:fill="FFFFFF"/>
          </w:tcPr>
          <w:p w:rsidR="00483CED" w:rsidRPr="00952C89" w:rsidRDefault="00483CED" w:rsidP="00483CED">
            <w:pPr>
              <w:spacing w:after="0" w:line="240" w:lineRule="auto"/>
              <w:rPr>
                <w:rFonts w:ascii="Times New Roman" w:hAnsi="Times New Roman"/>
                <w:color w:val="000000"/>
                <w:sz w:val="18"/>
                <w:szCs w:val="18"/>
                <w:lang w:eastAsia="uk-UA"/>
              </w:rPr>
            </w:pPr>
          </w:p>
        </w:tc>
      </w:tr>
      <w:tr w:rsidR="00483CED" w:rsidRPr="0091250F" w:rsidTr="00BF05A2">
        <w:trPr>
          <w:trHeight w:val="210"/>
          <w:jc w:val="center"/>
        </w:trPr>
        <w:tc>
          <w:tcPr>
            <w:tcW w:w="602" w:type="dxa"/>
            <w:tcBorders>
              <w:top w:val="single" w:sz="4" w:space="0" w:color="auto"/>
              <w:left w:val="outset" w:sz="6" w:space="0" w:color="auto"/>
              <w:bottom w:val="single" w:sz="4"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rsidR="00483CED" w:rsidRPr="008A2A6B" w:rsidRDefault="00483CED" w:rsidP="00483CED">
            <w:pPr>
              <w:rPr>
                <w:rFonts w:ascii="Times New Roman" w:hAnsi="Times New Roman"/>
                <w:color w:val="000000"/>
                <w:sz w:val="18"/>
                <w:szCs w:val="18"/>
                <w:lang w:eastAsia="uk-UA"/>
              </w:rPr>
            </w:pPr>
            <w:r>
              <w:rPr>
                <w:rFonts w:ascii="Times New Roman" w:hAnsi="Times New Roman"/>
                <w:color w:val="000000"/>
                <w:sz w:val="18"/>
                <w:szCs w:val="18"/>
                <w:lang w:eastAsia="uk-UA"/>
              </w:rPr>
              <w:t>06</w:t>
            </w:r>
            <w:r w:rsidRPr="008A2A6B">
              <w:rPr>
                <w:rFonts w:ascii="Times New Roman" w:hAnsi="Times New Roman"/>
                <w:color w:val="000000"/>
                <w:sz w:val="18"/>
                <w:szCs w:val="18"/>
                <w:lang w:eastAsia="uk-UA"/>
              </w:rPr>
              <w:t>.</w:t>
            </w:r>
            <w:r>
              <w:rPr>
                <w:rFonts w:ascii="Times New Roman" w:hAnsi="Times New Roman"/>
                <w:color w:val="000000"/>
                <w:sz w:val="18"/>
                <w:szCs w:val="18"/>
                <w:lang w:eastAsia="uk-UA"/>
              </w:rPr>
              <w:t>10</w:t>
            </w:r>
            <w:r w:rsidRPr="008A2A6B">
              <w:rPr>
                <w:rFonts w:ascii="Times New Roman" w:hAnsi="Times New Roman"/>
                <w:color w:val="000000"/>
                <w:sz w:val="18"/>
                <w:szCs w:val="18"/>
                <w:lang w:eastAsia="uk-UA"/>
              </w:rPr>
              <w:t>.22 №</w:t>
            </w:r>
            <w:r>
              <w:rPr>
                <w:rFonts w:ascii="Times New Roman" w:hAnsi="Times New Roman"/>
                <w:color w:val="000000"/>
                <w:sz w:val="18"/>
                <w:szCs w:val="18"/>
                <w:lang w:eastAsia="uk-UA"/>
              </w:rPr>
              <w:t xml:space="preserve"> 402</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rsidR="00483CED" w:rsidRPr="00FE1407" w:rsidRDefault="00483CED" w:rsidP="00483CED">
            <w:pPr>
              <w:spacing w:after="0" w:line="240" w:lineRule="auto"/>
              <w:rPr>
                <w:rFonts w:ascii="Times New Roman" w:hAnsi="Times New Roman"/>
                <w:color w:val="000000"/>
                <w:sz w:val="18"/>
                <w:szCs w:val="18"/>
                <w:lang w:eastAsia="uk-UA"/>
              </w:rPr>
            </w:pPr>
            <w:r w:rsidRPr="00084D4B">
              <w:rPr>
                <w:rFonts w:ascii="Times New Roman" w:hAnsi="Times New Roman"/>
                <w:sz w:val="18"/>
                <w:szCs w:val="18"/>
              </w:rPr>
              <w:t>Лукащук Наталію</w:t>
            </w:r>
          </w:p>
        </w:tc>
        <w:tc>
          <w:tcPr>
            <w:tcW w:w="1545" w:type="dxa"/>
            <w:tcBorders>
              <w:top w:val="single" w:sz="4" w:space="0" w:color="auto"/>
              <w:left w:val="outset" w:sz="6" w:space="0" w:color="auto"/>
              <w:bottom w:val="single" w:sz="4" w:space="0" w:color="auto"/>
              <w:right w:val="outset" w:sz="6" w:space="0" w:color="auto"/>
            </w:tcBorders>
            <w:shd w:val="clear" w:color="auto" w:fill="FFFFFF"/>
          </w:tcPr>
          <w:p w:rsidR="00483CED" w:rsidRDefault="00483CED" w:rsidP="00483CED">
            <w:pPr>
              <w:spacing w:after="0" w:line="240" w:lineRule="auto"/>
              <w:rPr>
                <w:rFonts w:ascii="Times New Roman" w:hAnsi="Times New Roman"/>
                <w:sz w:val="18"/>
                <w:szCs w:val="18"/>
              </w:rPr>
            </w:pPr>
            <w:r>
              <w:rPr>
                <w:rFonts w:ascii="Times New Roman" w:hAnsi="Times New Roman"/>
                <w:sz w:val="18"/>
                <w:szCs w:val="18"/>
              </w:rPr>
              <w:t>Заступника н</w:t>
            </w:r>
            <w:r w:rsidRPr="002663D2">
              <w:rPr>
                <w:rFonts w:ascii="Times New Roman" w:hAnsi="Times New Roman"/>
                <w:sz w:val="18"/>
                <w:szCs w:val="18"/>
              </w:rPr>
              <w:t>ачальник</w:t>
            </w:r>
            <w:r>
              <w:rPr>
                <w:rFonts w:ascii="Times New Roman" w:hAnsi="Times New Roman"/>
                <w:sz w:val="18"/>
                <w:szCs w:val="18"/>
              </w:rPr>
              <w:t>а</w:t>
            </w:r>
            <w:r w:rsidRPr="002663D2">
              <w:rPr>
                <w:rFonts w:ascii="Times New Roman" w:hAnsi="Times New Roman"/>
                <w:sz w:val="18"/>
                <w:szCs w:val="18"/>
              </w:rPr>
              <w:t xml:space="preserve"> </w:t>
            </w:r>
            <w:r>
              <w:rPr>
                <w:rFonts w:ascii="Times New Roman" w:hAnsi="Times New Roman"/>
                <w:sz w:val="18"/>
                <w:szCs w:val="18"/>
              </w:rPr>
              <w:t>Кременецької</w:t>
            </w:r>
          </w:p>
          <w:p w:rsidR="00483CED" w:rsidRPr="002663D2" w:rsidRDefault="00483CED" w:rsidP="00483CED">
            <w:pPr>
              <w:spacing w:after="0" w:line="240" w:lineRule="auto"/>
              <w:rPr>
                <w:rFonts w:ascii="Times New Roman" w:hAnsi="Times New Roman"/>
                <w:sz w:val="18"/>
                <w:szCs w:val="18"/>
              </w:rPr>
            </w:pPr>
            <w:r w:rsidRPr="009640C3">
              <w:rPr>
                <w:rFonts w:ascii="Times New Roman" w:hAnsi="Times New Roman"/>
                <w:sz w:val="18"/>
                <w:szCs w:val="18"/>
              </w:rPr>
              <w:t>державної податкової інспекції</w:t>
            </w:r>
            <w:r w:rsidRPr="002663D2">
              <w:rPr>
                <w:rFonts w:ascii="Times New Roman" w:hAnsi="Times New Roman"/>
                <w:sz w:val="18"/>
                <w:szCs w:val="18"/>
              </w:rPr>
              <w:t xml:space="preserve"> Головного управління ДПС у Тернопільській області</w:t>
            </w:r>
          </w:p>
        </w:tc>
        <w:tc>
          <w:tcPr>
            <w:tcW w:w="1857" w:type="dxa"/>
            <w:tcBorders>
              <w:top w:val="single" w:sz="4" w:space="0" w:color="auto"/>
              <w:left w:val="outset" w:sz="6" w:space="0" w:color="auto"/>
              <w:bottom w:val="single" w:sz="4" w:space="0" w:color="auto"/>
              <w:right w:val="outset" w:sz="6" w:space="0" w:color="auto"/>
            </w:tcBorders>
            <w:shd w:val="clear" w:color="auto" w:fill="FFFFFF"/>
          </w:tcPr>
          <w:p w:rsidR="00483CED" w:rsidRPr="009640C3" w:rsidRDefault="00483CED" w:rsidP="00483CED">
            <w:pPr>
              <w:spacing w:before="85" w:after="0" w:line="240" w:lineRule="auto"/>
              <w:textAlignment w:val="baseline"/>
              <w:outlineLvl w:val="0"/>
              <w:rPr>
                <w:rFonts w:ascii="Times New Roman" w:hAnsi="Times New Roman"/>
                <w:sz w:val="18"/>
                <w:szCs w:val="18"/>
              </w:rPr>
            </w:pPr>
            <w:r w:rsidRPr="009640C3">
              <w:rPr>
                <w:rFonts w:ascii="Times New Roman" w:hAnsi="Times New Roman"/>
                <w:sz w:val="18"/>
                <w:szCs w:val="18"/>
              </w:rPr>
              <w:t xml:space="preserve">підписання витягу з Реєстру платників єдиного податку; </w:t>
            </w:r>
          </w:p>
          <w:p w:rsidR="00483CED" w:rsidRPr="009640C3" w:rsidRDefault="00483CED" w:rsidP="00483CED">
            <w:pPr>
              <w:pStyle w:val="Style"/>
              <w:ind w:left="10"/>
              <w:textAlignment w:val="baseline"/>
              <w:outlineLvl w:val="0"/>
              <w:rPr>
                <w:rFonts w:eastAsia="Calibri"/>
                <w:sz w:val="18"/>
                <w:szCs w:val="18"/>
                <w:lang w:eastAsia="en-US"/>
              </w:rPr>
            </w:pPr>
            <w:r>
              <w:rPr>
                <w:rFonts w:eastAsia="Calibri"/>
                <w:sz w:val="18"/>
                <w:szCs w:val="18"/>
                <w:lang w:eastAsia="en-US"/>
              </w:rPr>
              <w:t xml:space="preserve">підписання </w:t>
            </w:r>
            <w:r w:rsidRPr="009640C3">
              <w:rPr>
                <w:rFonts w:eastAsia="Calibri"/>
                <w:sz w:val="18"/>
                <w:szCs w:val="18"/>
                <w:lang w:eastAsia="en-US"/>
              </w:rPr>
              <w:t>витяг</w:t>
            </w:r>
            <w:r>
              <w:rPr>
                <w:rFonts w:eastAsia="Calibri"/>
                <w:sz w:val="18"/>
                <w:szCs w:val="18"/>
                <w:lang w:eastAsia="en-US"/>
              </w:rPr>
              <w:t>у</w:t>
            </w:r>
            <w:r w:rsidRPr="009640C3">
              <w:rPr>
                <w:rFonts w:eastAsia="Calibri"/>
                <w:sz w:val="18"/>
                <w:szCs w:val="18"/>
                <w:lang w:eastAsia="en-US"/>
              </w:rPr>
              <w:t xml:space="preserve"> з реєстру неприбуткових установ та організацій (;</w:t>
            </w:r>
          </w:p>
          <w:p w:rsidR="00483CED" w:rsidRPr="009640C3" w:rsidRDefault="00483CED" w:rsidP="00483CED">
            <w:pPr>
              <w:pStyle w:val="Style"/>
              <w:ind w:left="10"/>
              <w:textAlignment w:val="baseline"/>
              <w:outlineLvl w:val="0"/>
              <w:rPr>
                <w:rFonts w:eastAsia="Calibri"/>
                <w:sz w:val="18"/>
                <w:szCs w:val="18"/>
                <w:lang w:eastAsia="en-US"/>
              </w:rPr>
            </w:pPr>
            <w:r>
              <w:rPr>
                <w:rFonts w:eastAsia="Calibri"/>
                <w:sz w:val="18"/>
                <w:szCs w:val="18"/>
                <w:lang w:eastAsia="en-US"/>
              </w:rPr>
              <w:t xml:space="preserve">підписання </w:t>
            </w:r>
            <w:r w:rsidRPr="009640C3">
              <w:rPr>
                <w:rFonts w:eastAsia="Calibri"/>
                <w:sz w:val="18"/>
                <w:szCs w:val="18"/>
                <w:lang w:eastAsia="en-US"/>
              </w:rPr>
              <w:t>довідок про сплачений нерезидентом в Україні податок на прибуток (доходи) та довідок - підтверджень статусу податкового резидента України .</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rsidR="00483CED" w:rsidRDefault="00483CED" w:rsidP="00483CED">
            <w:pPr>
              <w:rPr>
                <w:rFonts w:ascii="Times New Roman" w:hAnsi="Times New Roman"/>
                <w:sz w:val="18"/>
                <w:szCs w:val="18"/>
              </w:rPr>
            </w:pPr>
            <w:r w:rsidRPr="00B13070">
              <w:rPr>
                <w:rFonts w:ascii="Times New Roman" w:hAnsi="Times New Roman"/>
                <w:sz w:val="18"/>
                <w:szCs w:val="18"/>
              </w:rPr>
              <w:t>п</w:t>
            </w:r>
            <w:r>
              <w:rPr>
                <w:rFonts w:ascii="Times New Roman" w:hAnsi="Times New Roman"/>
                <w:sz w:val="18"/>
                <w:szCs w:val="18"/>
              </w:rPr>
              <w:t>.</w:t>
            </w:r>
            <w:r w:rsidRPr="00B13070">
              <w:rPr>
                <w:rFonts w:ascii="Times New Roman" w:hAnsi="Times New Roman"/>
                <w:sz w:val="18"/>
                <w:szCs w:val="18"/>
              </w:rPr>
              <w:t xml:space="preserve"> 299.9 ст</w:t>
            </w:r>
            <w:r>
              <w:rPr>
                <w:rFonts w:ascii="Times New Roman" w:hAnsi="Times New Roman"/>
                <w:sz w:val="18"/>
                <w:szCs w:val="18"/>
              </w:rPr>
              <w:t>.</w:t>
            </w:r>
            <w:r w:rsidRPr="00B13070">
              <w:rPr>
                <w:rFonts w:ascii="Times New Roman" w:hAnsi="Times New Roman"/>
                <w:sz w:val="18"/>
                <w:szCs w:val="18"/>
              </w:rPr>
              <w:t xml:space="preserve"> 299 ПКУ</w:t>
            </w:r>
          </w:p>
          <w:p w:rsidR="00483CED" w:rsidRDefault="00483CED" w:rsidP="00483CED">
            <w:pPr>
              <w:rPr>
                <w:rFonts w:ascii="Times New Roman" w:hAnsi="Times New Roman"/>
                <w:sz w:val="18"/>
                <w:szCs w:val="18"/>
              </w:rPr>
            </w:pPr>
            <w:r w:rsidRPr="009640C3">
              <w:rPr>
                <w:rFonts w:ascii="Times New Roman" w:hAnsi="Times New Roman"/>
                <w:sz w:val="18"/>
                <w:szCs w:val="18"/>
              </w:rPr>
              <w:t>пункт 121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№440, зі змінами та доповненнями</w:t>
            </w:r>
          </w:p>
          <w:p w:rsidR="00483CED" w:rsidRPr="009640C3" w:rsidRDefault="00483CED" w:rsidP="00483CED">
            <w:pPr>
              <w:rPr>
                <w:rFonts w:ascii="Times New Roman" w:hAnsi="Times New Roman"/>
                <w:sz w:val="18"/>
                <w:szCs w:val="18"/>
              </w:rPr>
            </w:pPr>
            <w:r w:rsidRPr="009640C3">
              <w:rPr>
                <w:rFonts w:ascii="Times New Roman" w:hAnsi="Times New Roman"/>
                <w:sz w:val="18"/>
                <w:szCs w:val="18"/>
              </w:rPr>
              <w:t>підпункт 191.1.3  пункту 191 .1 статті 191, пункт 141.4 статті 141 ПКУ</w:t>
            </w:r>
          </w:p>
        </w:tc>
        <w:tc>
          <w:tcPr>
            <w:tcW w:w="1579" w:type="dxa"/>
            <w:tcBorders>
              <w:top w:val="single" w:sz="4" w:space="0" w:color="auto"/>
              <w:left w:val="outset" w:sz="6" w:space="0" w:color="auto"/>
              <w:bottom w:val="single" w:sz="4" w:space="0" w:color="auto"/>
              <w:right w:val="outset" w:sz="6" w:space="0" w:color="auto"/>
            </w:tcBorders>
            <w:shd w:val="clear" w:color="auto" w:fill="FFFFFF"/>
          </w:tcPr>
          <w:p w:rsidR="00483CED" w:rsidRDefault="00483CED" w:rsidP="00483CED">
            <w:pPr>
              <w:spacing w:after="0" w:line="240" w:lineRule="auto"/>
              <w:rPr>
                <w:rFonts w:ascii="Times New Roman" w:hAnsi="Times New Roman"/>
                <w:sz w:val="18"/>
                <w:szCs w:val="18"/>
              </w:rPr>
            </w:pPr>
            <w:r w:rsidRPr="006519B6">
              <w:rPr>
                <w:rFonts w:ascii="Times New Roman" w:hAnsi="Times New Roman"/>
                <w:color w:val="000000"/>
                <w:lang w:eastAsia="uk-UA"/>
              </w:rPr>
              <w:t> </w:t>
            </w:r>
            <w:r w:rsidRPr="00013CBD">
              <w:rPr>
                <w:rFonts w:ascii="Times New Roman" w:hAnsi="Times New Roman"/>
                <w:bCs/>
                <w:color w:val="333333"/>
                <w:sz w:val="18"/>
                <w:szCs w:val="18"/>
                <w:lang w:eastAsia="uk-UA"/>
              </w:rPr>
              <w:t xml:space="preserve">На період </w:t>
            </w:r>
            <w:r>
              <w:rPr>
                <w:rFonts w:ascii="Times New Roman" w:hAnsi="Times New Roman"/>
                <w:bCs/>
                <w:color w:val="333333"/>
                <w:sz w:val="18"/>
                <w:szCs w:val="18"/>
                <w:lang w:eastAsia="uk-UA"/>
              </w:rPr>
              <w:t xml:space="preserve"> </w:t>
            </w:r>
            <w:r w:rsidRPr="00013CBD">
              <w:rPr>
                <w:rFonts w:ascii="Times New Roman" w:hAnsi="Times New Roman"/>
                <w:bCs/>
                <w:color w:val="333333"/>
                <w:sz w:val="18"/>
                <w:szCs w:val="18"/>
                <w:lang w:eastAsia="uk-UA"/>
              </w:rPr>
              <w:t>відсутності начальника</w:t>
            </w:r>
            <w:r>
              <w:rPr>
                <w:rFonts w:ascii="Times New Roman" w:hAnsi="Times New Roman"/>
                <w:sz w:val="18"/>
                <w:szCs w:val="18"/>
              </w:rPr>
              <w:t xml:space="preserve"> Кременецької</w:t>
            </w:r>
          </w:p>
          <w:p w:rsidR="00483CED" w:rsidRPr="006519B6" w:rsidRDefault="00483CED" w:rsidP="00483CED">
            <w:pPr>
              <w:spacing w:after="0" w:line="240" w:lineRule="auto"/>
              <w:rPr>
                <w:rFonts w:ascii="Times New Roman" w:hAnsi="Times New Roman"/>
                <w:color w:val="000000"/>
                <w:lang w:eastAsia="uk-UA"/>
              </w:rPr>
            </w:pPr>
            <w:r w:rsidRPr="009640C3">
              <w:rPr>
                <w:rFonts w:ascii="Times New Roman" w:hAnsi="Times New Roman"/>
                <w:sz w:val="18"/>
                <w:szCs w:val="18"/>
              </w:rPr>
              <w:t>державної податкової інспекції</w:t>
            </w:r>
            <w:r w:rsidRPr="002663D2">
              <w:rPr>
                <w:rFonts w:ascii="Times New Roman" w:hAnsi="Times New Roman"/>
                <w:sz w:val="18"/>
                <w:szCs w:val="18"/>
              </w:rPr>
              <w:t xml:space="preserve"> Головного управління ДПС у Тернопільській області</w:t>
            </w:r>
          </w:p>
        </w:tc>
      </w:tr>
      <w:tr w:rsidR="00483CED" w:rsidRPr="0091250F" w:rsidTr="00BF05A2">
        <w:trPr>
          <w:trHeight w:val="210"/>
          <w:jc w:val="center"/>
        </w:trPr>
        <w:tc>
          <w:tcPr>
            <w:tcW w:w="602" w:type="dxa"/>
            <w:tcBorders>
              <w:top w:val="single" w:sz="4" w:space="0" w:color="auto"/>
              <w:left w:val="outset" w:sz="6" w:space="0" w:color="auto"/>
              <w:bottom w:val="single" w:sz="4"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rsidR="00483CED" w:rsidRPr="008A2A6B" w:rsidRDefault="00483CED" w:rsidP="00483CED">
            <w:pPr>
              <w:rPr>
                <w:rFonts w:ascii="Times New Roman" w:hAnsi="Times New Roman"/>
                <w:color w:val="000000"/>
                <w:sz w:val="18"/>
                <w:szCs w:val="18"/>
                <w:lang w:eastAsia="uk-UA"/>
              </w:rPr>
            </w:pPr>
            <w:r>
              <w:rPr>
                <w:rFonts w:ascii="Times New Roman" w:hAnsi="Times New Roman"/>
                <w:color w:val="000000"/>
                <w:sz w:val="18"/>
                <w:szCs w:val="18"/>
                <w:lang w:eastAsia="uk-UA"/>
              </w:rPr>
              <w:t>06</w:t>
            </w:r>
            <w:r w:rsidRPr="008A2A6B">
              <w:rPr>
                <w:rFonts w:ascii="Times New Roman" w:hAnsi="Times New Roman"/>
                <w:color w:val="000000"/>
                <w:sz w:val="18"/>
                <w:szCs w:val="18"/>
                <w:lang w:eastAsia="uk-UA"/>
              </w:rPr>
              <w:t>.</w:t>
            </w:r>
            <w:r>
              <w:rPr>
                <w:rFonts w:ascii="Times New Roman" w:hAnsi="Times New Roman"/>
                <w:color w:val="000000"/>
                <w:sz w:val="18"/>
                <w:szCs w:val="18"/>
                <w:lang w:eastAsia="uk-UA"/>
              </w:rPr>
              <w:t>10</w:t>
            </w:r>
            <w:r w:rsidRPr="008A2A6B">
              <w:rPr>
                <w:rFonts w:ascii="Times New Roman" w:hAnsi="Times New Roman"/>
                <w:color w:val="000000"/>
                <w:sz w:val="18"/>
                <w:szCs w:val="18"/>
                <w:lang w:eastAsia="uk-UA"/>
              </w:rPr>
              <w:t>.22 №</w:t>
            </w:r>
            <w:r>
              <w:rPr>
                <w:rFonts w:ascii="Times New Roman" w:hAnsi="Times New Roman"/>
                <w:color w:val="000000"/>
                <w:sz w:val="18"/>
                <w:szCs w:val="18"/>
                <w:lang w:eastAsia="uk-UA"/>
              </w:rPr>
              <w:t xml:space="preserve"> 402</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rsidR="00483CED" w:rsidRPr="008A2A6B" w:rsidRDefault="00483CED" w:rsidP="00483CED">
            <w:pPr>
              <w:spacing w:after="0" w:line="240" w:lineRule="auto"/>
              <w:rPr>
                <w:rFonts w:ascii="Times New Roman" w:hAnsi="Times New Roman"/>
                <w:sz w:val="18"/>
                <w:szCs w:val="18"/>
              </w:rPr>
            </w:pPr>
            <w:r w:rsidRPr="00084D4B">
              <w:rPr>
                <w:rFonts w:ascii="Times New Roman" w:hAnsi="Times New Roman"/>
                <w:sz w:val="18"/>
                <w:szCs w:val="18"/>
              </w:rPr>
              <w:t>Налисник Зоряна</w:t>
            </w:r>
          </w:p>
        </w:tc>
        <w:tc>
          <w:tcPr>
            <w:tcW w:w="1545" w:type="dxa"/>
            <w:tcBorders>
              <w:top w:val="single" w:sz="4" w:space="0" w:color="auto"/>
              <w:left w:val="outset" w:sz="6" w:space="0" w:color="auto"/>
              <w:bottom w:val="single" w:sz="4" w:space="0" w:color="auto"/>
              <w:right w:val="outset" w:sz="6" w:space="0" w:color="auto"/>
            </w:tcBorders>
            <w:shd w:val="clear" w:color="auto" w:fill="FFFFFF"/>
          </w:tcPr>
          <w:p w:rsidR="00483CED" w:rsidRDefault="00483CED" w:rsidP="00483CED">
            <w:pPr>
              <w:spacing w:after="0" w:line="240" w:lineRule="auto"/>
              <w:rPr>
                <w:rFonts w:ascii="Times New Roman" w:hAnsi="Times New Roman"/>
                <w:sz w:val="18"/>
                <w:szCs w:val="18"/>
              </w:rPr>
            </w:pPr>
            <w:r>
              <w:rPr>
                <w:rFonts w:ascii="Times New Roman" w:hAnsi="Times New Roman"/>
                <w:sz w:val="18"/>
                <w:szCs w:val="18"/>
              </w:rPr>
              <w:t>Заступник н</w:t>
            </w:r>
            <w:r w:rsidRPr="002663D2">
              <w:rPr>
                <w:rFonts w:ascii="Times New Roman" w:hAnsi="Times New Roman"/>
                <w:sz w:val="18"/>
                <w:szCs w:val="18"/>
              </w:rPr>
              <w:t>ачальник</w:t>
            </w:r>
            <w:r>
              <w:rPr>
                <w:rFonts w:ascii="Times New Roman" w:hAnsi="Times New Roman"/>
                <w:sz w:val="18"/>
                <w:szCs w:val="18"/>
              </w:rPr>
              <w:t>а</w:t>
            </w:r>
            <w:r w:rsidRPr="002663D2">
              <w:rPr>
                <w:rFonts w:ascii="Times New Roman" w:hAnsi="Times New Roman"/>
                <w:sz w:val="18"/>
                <w:szCs w:val="18"/>
              </w:rPr>
              <w:t xml:space="preserve"> </w:t>
            </w:r>
            <w:r>
              <w:rPr>
                <w:rFonts w:ascii="Times New Roman" w:hAnsi="Times New Roman"/>
                <w:sz w:val="18"/>
                <w:szCs w:val="18"/>
              </w:rPr>
              <w:t>Теребовлянської</w:t>
            </w:r>
          </w:p>
          <w:p w:rsidR="00483CED" w:rsidRPr="008A2A6B" w:rsidRDefault="00483CED" w:rsidP="00483CED">
            <w:pPr>
              <w:spacing w:after="0" w:line="240" w:lineRule="auto"/>
              <w:rPr>
                <w:rFonts w:ascii="Times New Roman" w:hAnsi="Times New Roman"/>
                <w:sz w:val="18"/>
                <w:szCs w:val="18"/>
              </w:rPr>
            </w:pPr>
            <w:r w:rsidRPr="009640C3">
              <w:rPr>
                <w:rFonts w:ascii="Times New Roman" w:hAnsi="Times New Roman"/>
                <w:sz w:val="18"/>
                <w:szCs w:val="18"/>
              </w:rPr>
              <w:t>державної податкової інспекції</w:t>
            </w:r>
            <w:r w:rsidRPr="002663D2">
              <w:rPr>
                <w:rFonts w:ascii="Times New Roman" w:hAnsi="Times New Roman"/>
                <w:sz w:val="18"/>
                <w:szCs w:val="18"/>
              </w:rPr>
              <w:t xml:space="preserve"> Головного управління ДПС у Тернопільській області</w:t>
            </w:r>
          </w:p>
        </w:tc>
        <w:tc>
          <w:tcPr>
            <w:tcW w:w="1857" w:type="dxa"/>
            <w:tcBorders>
              <w:top w:val="single" w:sz="4" w:space="0" w:color="auto"/>
              <w:left w:val="outset" w:sz="6" w:space="0" w:color="auto"/>
              <w:bottom w:val="single" w:sz="4" w:space="0" w:color="auto"/>
              <w:right w:val="outset" w:sz="6" w:space="0" w:color="auto"/>
            </w:tcBorders>
            <w:shd w:val="clear" w:color="auto" w:fill="FFFFFF"/>
          </w:tcPr>
          <w:p w:rsidR="00483CED" w:rsidRPr="005C2BBD" w:rsidRDefault="00483CED" w:rsidP="00483CED">
            <w:pPr>
              <w:spacing w:before="85" w:after="0" w:line="240" w:lineRule="auto"/>
              <w:textAlignment w:val="baseline"/>
              <w:outlineLvl w:val="0"/>
              <w:rPr>
                <w:rFonts w:ascii="Times New Roman" w:hAnsi="Times New Roman"/>
                <w:sz w:val="18"/>
                <w:szCs w:val="18"/>
                <w:lang w:val="ru-RU"/>
              </w:rPr>
            </w:pPr>
            <w:r w:rsidRPr="009640C3">
              <w:rPr>
                <w:rFonts w:ascii="Times New Roman" w:hAnsi="Times New Roman"/>
                <w:sz w:val="18"/>
                <w:szCs w:val="18"/>
              </w:rPr>
              <w:t xml:space="preserve">підписання витягу з Реєстру платників єдиного податку; </w:t>
            </w:r>
          </w:p>
          <w:p w:rsidR="00483CED" w:rsidRPr="009640C3" w:rsidRDefault="00483CED" w:rsidP="00483CED">
            <w:pPr>
              <w:pStyle w:val="Style"/>
              <w:ind w:left="10"/>
              <w:textAlignment w:val="baseline"/>
              <w:outlineLvl w:val="0"/>
              <w:rPr>
                <w:rFonts w:eastAsia="Calibri"/>
                <w:sz w:val="18"/>
                <w:szCs w:val="18"/>
                <w:lang w:eastAsia="en-US"/>
              </w:rPr>
            </w:pPr>
            <w:r>
              <w:rPr>
                <w:rFonts w:eastAsia="Calibri"/>
                <w:sz w:val="18"/>
                <w:szCs w:val="18"/>
                <w:lang w:eastAsia="en-US"/>
              </w:rPr>
              <w:t xml:space="preserve">підписання </w:t>
            </w:r>
            <w:r w:rsidRPr="009640C3">
              <w:rPr>
                <w:rFonts w:eastAsia="Calibri"/>
                <w:sz w:val="18"/>
                <w:szCs w:val="18"/>
                <w:lang w:eastAsia="en-US"/>
              </w:rPr>
              <w:t>витяг</w:t>
            </w:r>
            <w:r>
              <w:rPr>
                <w:rFonts w:eastAsia="Calibri"/>
                <w:sz w:val="18"/>
                <w:szCs w:val="18"/>
                <w:lang w:eastAsia="en-US"/>
              </w:rPr>
              <w:t>у</w:t>
            </w:r>
            <w:r w:rsidRPr="009640C3">
              <w:rPr>
                <w:rFonts w:eastAsia="Calibri"/>
                <w:sz w:val="18"/>
                <w:szCs w:val="18"/>
                <w:lang w:eastAsia="en-US"/>
              </w:rPr>
              <w:t xml:space="preserve"> з реєстру неприбуткових установ та організацій;</w:t>
            </w:r>
          </w:p>
          <w:p w:rsidR="00483CED" w:rsidRPr="009640C3" w:rsidRDefault="00483CED" w:rsidP="00483CED">
            <w:pPr>
              <w:pStyle w:val="Style"/>
              <w:ind w:left="10"/>
              <w:textAlignment w:val="baseline"/>
              <w:outlineLvl w:val="0"/>
              <w:rPr>
                <w:rFonts w:eastAsia="Calibri"/>
                <w:sz w:val="18"/>
                <w:szCs w:val="18"/>
                <w:lang w:eastAsia="en-US"/>
              </w:rPr>
            </w:pPr>
            <w:r>
              <w:rPr>
                <w:rFonts w:eastAsia="Calibri"/>
                <w:sz w:val="18"/>
                <w:szCs w:val="18"/>
                <w:lang w:eastAsia="en-US"/>
              </w:rPr>
              <w:t xml:space="preserve">підписання </w:t>
            </w:r>
            <w:r w:rsidRPr="009640C3">
              <w:rPr>
                <w:rFonts w:eastAsia="Calibri"/>
                <w:sz w:val="18"/>
                <w:szCs w:val="18"/>
                <w:lang w:eastAsia="en-US"/>
              </w:rPr>
              <w:t>довідок про сплачений нерезидентом в Україні податок на прибуток (доходи) та довідок - підтверджень статусу податкового резидента України .</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rsidR="00483CED" w:rsidRDefault="00483CED" w:rsidP="00483CED">
            <w:pPr>
              <w:rPr>
                <w:rFonts w:ascii="Times New Roman" w:hAnsi="Times New Roman"/>
                <w:sz w:val="18"/>
                <w:szCs w:val="18"/>
              </w:rPr>
            </w:pPr>
            <w:r w:rsidRPr="00B13070">
              <w:rPr>
                <w:rFonts w:ascii="Times New Roman" w:hAnsi="Times New Roman"/>
                <w:sz w:val="18"/>
                <w:szCs w:val="18"/>
              </w:rPr>
              <w:t>п</w:t>
            </w:r>
            <w:r>
              <w:rPr>
                <w:rFonts w:ascii="Times New Roman" w:hAnsi="Times New Roman"/>
                <w:sz w:val="18"/>
                <w:szCs w:val="18"/>
              </w:rPr>
              <w:t>.</w:t>
            </w:r>
            <w:r w:rsidRPr="00B13070">
              <w:rPr>
                <w:rFonts w:ascii="Times New Roman" w:hAnsi="Times New Roman"/>
                <w:sz w:val="18"/>
                <w:szCs w:val="18"/>
              </w:rPr>
              <w:t xml:space="preserve"> 299.9 ст</w:t>
            </w:r>
            <w:r>
              <w:rPr>
                <w:rFonts w:ascii="Times New Roman" w:hAnsi="Times New Roman"/>
                <w:sz w:val="18"/>
                <w:szCs w:val="18"/>
              </w:rPr>
              <w:t>.</w:t>
            </w:r>
            <w:r w:rsidRPr="00B13070">
              <w:rPr>
                <w:rFonts w:ascii="Times New Roman" w:hAnsi="Times New Roman"/>
                <w:sz w:val="18"/>
                <w:szCs w:val="18"/>
              </w:rPr>
              <w:t xml:space="preserve"> 299 ПКУ</w:t>
            </w:r>
          </w:p>
          <w:p w:rsidR="00483CED" w:rsidRDefault="00483CED" w:rsidP="00483CED">
            <w:pPr>
              <w:rPr>
                <w:rFonts w:ascii="Times New Roman" w:hAnsi="Times New Roman"/>
                <w:sz w:val="18"/>
                <w:szCs w:val="18"/>
              </w:rPr>
            </w:pPr>
            <w:r w:rsidRPr="009640C3">
              <w:rPr>
                <w:rFonts w:ascii="Times New Roman" w:hAnsi="Times New Roman"/>
                <w:sz w:val="18"/>
                <w:szCs w:val="18"/>
              </w:rPr>
              <w:t>пункт 121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№440, зі змінами та доповненнями</w:t>
            </w:r>
          </w:p>
          <w:p w:rsidR="00483CED" w:rsidRPr="009640C3" w:rsidRDefault="00483CED" w:rsidP="00483CED">
            <w:pPr>
              <w:rPr>
                <w:rFonts w:ascii="Times New Roman" w:hAnsi="Times New Roman"/>
                <w:sz w:val="18"/>
                <w:szCs w:val="18"/>
              </w:rPr>
            </w:pPr>
            <w:r w:rsidRPr="009640C3">
              <w:rPr>
                <w:rFonts w:ascii="Times New Roman" w:hAnsi="Times New Roman"/>
                <w:sz w:val="18"/>
                <w:szCs w:val="18"/>
              </w:rPr>
              <w:t xml:space="preserve">підпункт 191.1.3  пункту </w:t>
            </w:r>
            <w:r w:rsidRPr="009640C3">
              <w:rPr>
                <w:rFonts w:ascii="Times New Roman" w:hAnsi="Times New Roman"/>
                <w:sz w:val="18"/>
                <w:szCs w:val="18"/>
              </w:rPr>
              <w:lastRenderedPageBreak/>
              <w:t>191 .1 статті 191, пункт 141.4 статті 141 ПКУ</w:t>
            </w:r>
          </w:p>
        </w:tc>
        <w:tc>
          <w:tcPr>
            <w:tcW w:w="1579" w:type="dxa"/>
            <w:tcBorders>
              <w:top w:val="single" w:sz="4" w:space="0" w:color="auto"/>
              <w:left w:val="outset" w:sz="6" w:space="0" w:color="auto"/>
              <w:bottom w:val="single" w:sz="4" w:space="0" w:color="auto"/>
              <w:right w:val="outset" w:sz="6" w:space="0" w:color="auto"/>
            </w:tcBorders>
            <w:shd w:val="clear" w:color="auto" w:fill="FFFFFF"/>
          </w:tcPr>
          <w:p w:rsidR="00483CED" w:rsidRDefault="00483CED" w:rsidP="00483CED">
            <w:pPr>
              <w:spacing w:after="0" w:line="240" w:lineRule="auto"/>
              <w:rPr>
                <w:rFonts w:ascii="Times New Roman" w:hAnsi="Times New Roman"/>
                <w:sz w:val="18"/>
                <w:szCs w:val="18"/>
              </w:rPr>
            </w:pPr>
            <w:r w:rsidRPr="00013CBD">
              <w:rPr>
                <w:rFonts w:ascii="Times New Roman" w:hAnsi="Times New Roman"/>
                <w:bCs/>
                <w:color w:val="333333"/>
                <w:sz w:val="18"/>
                <w:szCs w:val="18"/>
                <w:lang w:eastAsia="uk-UA"/>
              </w:rPr>
              <w:lastRenderedPageBreak/>
              <w:t xml:space="preserve">На період </w:t>
            </w:r>
            <w:r>
              <w:rPr>
                <w:rFonts w:ascii="Times New Roman" w:hAnsi="Times New Roman"/>
                <w:bCs/>
                <w:color w:val="333333"/>
                <w:sz w:val="18"/>
                <w:szCs w:val="18"/>
                <w:lang w:eastAsia="uk-UA"/>
              </w:rPr>
              <w:t xml:space="preserve"> </w:t>
            </w:r>
            <w:r w:rsidRPr="00013CBD">
              <w:rPr>
                <w:rFonts w:ascii="Times New Roman" w:hAnsi="Times New Roman"/>
                <w:bCs/>
                <w:color w:val="333333"/>
                <w:sz w:val="18"/>
                <w:szCs w:val="18"/>
                <w:lang w:eastAsia="uk-UA"/>
              </w:rPr>
              <w:t>відсутності начальника</w:t>
            </w:r>
            <w:r>
              <w:rPr>
                <w:rFonts w:ascii="Times New Roman" w:hAnsi="Times New Roman"/>
                <w:sz w:val="18"/>
                <w:szCs w:val="18"/>
              </w:rPr>
              <w:t xml:space="preserve"> Теребовлянської</w:t>
            </w:r>
          </w:p>
          <w:p w:rsidR="00483CED" w:rsidRPr="006519B6" w:rsidRDefault="00483CED" w:rsidP="00483CED">
            <w:pPr>
              <w:spacing w:after="0" w:line="240" w:lineRule="auto"/>
              <w:rPr>
                <w:rFonts w:ascii="Times New Roman" w:hAnsi="Times New Roman"/>
                <w:color w:val="000000"/>
                <w:lang w:eastAsia="uk-UA"/>
              </w:rPr>
            </w:pPr>
            <w:r w:rsidRPr="009640C3">
              <w:rPr>
                <w:rFonts w:ascii="Times New Roman" w:hAnsi="Times New Roman"/>
                <w:sz w:val="18"/>
                <w:szCs w:val="18"/>
              </w:rPr>
              <w:t>державної податкової інспекції</w:t>
            </w:r>
            <w:r w:rsidRPr="002663D2">
              <w:rPr>
                <w:rFonts w:ascii="Times New Roman" w:hAnsi="Times New Roman"/>
                <w:sz w:val="18"/>
                <w:szCs w:val="18"/>
              </w:rPr>
              <w:t xml:space="preserve"> Головного управління ДПС у Тернопільській області</w:t>
            </w:r>
          </w:p>
        </w:tc>
      </w:tr>
      <w:tr w:rsidR="00483CED" w:rsidRPr="0091250F" w:rsidTr="00BF05A2">
        <w:trPr>
          <w:trHeight w:val="210"/>
          <w:jc w:val="center"/>
        </w:trPr>
        <w:tc>
          <w:tcPr>
            <w:tcW w:w="602" w:type="dxa"/>
            <w:tcBorders>
              <w:top w:val="single" w:sz="4" w:space="0" w:color="auto"/>
              <w:left w:val="outset" w:sz="6" w:space="0" w:color="auto"/>
              <w:bottom w:val="single" w:sz="4"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rsidR="00483CED" w:rsidRPr="008A2A6B" w:rsidRDefault="00483CED" w:rsidP="00483CED">
            <w:pPr>
              <w:rPr>
                <w:rFonts w:ascii="Times New Roman" w:hAnsi="Times New Roman"/>
                <w:color w:val="000000"/>
                <w:sz w:val="18"/>
                <w:szCs w:val="18"/>
                <w:lang w:eastAsia="uk-UA"/>
              </w:rPr>
            </w:pPr>
            <w:r>
              <w:rPr>
                <w:rFonts w:ascii="Times New Roman" w:hAnsi="Times New Roman"/>
                <w:color w:val="000000"/>
                <w:sz w:val="18"/>
                <w:szCs w:val="18"/>
                <w:lang w:eastAsia="uk-UA"/>
              </w:rPr>
              <w:t>06</w:t>
            </w:r>
            <w:r w:rsidRPr="008A2A6B">
              <w:rPr>
                <w:rFonts w:ascii="Times New Roman" w:hAnsi="Times New Roman"/>
                <w:color w:val="000000"/>
                <w:sz w:val="18"/>
                <w:szCs w:val="18"/>
                <w:lang w:eastAsia="uk-UA"/>
              </w:rPr>
              <w:t>.</w:t>
            </w:r>
            <w:r>
              <w:rPr>
                <w:rFonts w:ascii="Times New Roman" w:hAnsi="Times New Roman"/>
                <w:color w:val="000000"/>
                <w:sz w:val="18"/>
                <w:szCs w:val="18"/>
                <w:lang w:eastAsia="uk-UA"/>
              </w:rPr>
              <w:t>10</w:t>
            </w:r>
            <w:r w:rsidRPr="008A2A6B">
              <w:rPr>
                <w:rFonts w:ascii="Times New Roman" w:hAnsi="Times New Roman"/>
                <w:color w:val="000000"/>
                <w:sz w:val="18"/>
                <w:szCs w:val="18"/>
                <w:lang w:eastAsia="uk-UA"/>
              </w:rPr>
              <w:t>.22 №</w:t>
            </w:r>
            <w:r>
              <w:rPr>
                <w:rFonts w:ascii="Times New Roman" w:hAnsi="Times New Roman"/>
                <w:color w:val="000000"/>
                <w:sz w:val="18"/>
                <w:szCs w:val="18"/>
                <w:lang w:eastAsia="uk-UA"/>
              </w:rPr>
              <w:t xml:space="preserve"> 402</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rsidR="00483CED" w:rsidRPr="008A2A6B" w:rsidRDefault="00483CED" w:rsidP="00483CED">
            <w:pPr>
              <w:spacing w:after="0" w:line="240" w:lineRule="auto"/>
              <w:rPr>
                <w:rFonts w:ascii="Times New Roman" w:hAnsi="Times New Roman"/>
                <w:sz w:val="18"/>
                <w:szCs w:val="18"/>
              </w:rPr>
            </w:pPr>
            <w:r w:rsidRPr="00084D4B">
              <w:rPr>
                <w:rFonts w:ascii="Times New Roman" w:hAnsi="Times New Roman"/>
                <w:sz w:val="18"/>
                <w:szCs w:val="18"/>
              </w:rPr>
              <w:t>Волянюк Лілія</w:t>
            </w:r>
          </w:p>
        </w:tc>
        <w:tc>
          <w:tcPr>
            <w:tcW w:w="1545" w:type="dxa"/>
            <w:tcBorders>
              <w:top w:val="single" w:sz="4" w:space="0" w:color="auto"/>
              <w:left w:val="outset" w:sz="6" w:space="0" w:color="auto"/>
              <w:bottom w:val="single" w:sz="4" w:space="0" w:color="auto"/>
              <w:right w:val="outset" w:sz="6" w:space="0" w:color="auto"/>
            </w:tcBorders>
            <w:shd w:val="clear" w:color="auto" w:fill="FFFFFF"/>
          </w:tcPr>
          <w:p w:rsidR="00483CED" w:rsidRPr="008A2A6B" w:rsidRDefault="00483CED" w:rsidP="00483CED">
            <w:pPr>
              <w:spacing w:after="0" w:line="240" w:lineRule="auto"/>
              <w:rPr>
                <w:rFonts w:ascii="Times New Roman" w:hAnsi="Times New Roman"/>
                <w:sz w:val="18"/>
                <w:szCs w:val="18"/>
              </w:rPr>
            </w:pPr>
            <w:r>
              <w:rPr>
                <w:rFonts w:ascii="Times New Roman" w:hAnsi="Times New Roman"/>
                <w:sz w:val="18"/>
                <w:szCs w:val="18"/>
              </w:rPr>
              <w:t>З</w:t>
            </w:r>
            <w:r w:rsidRPr="00A077AB">
              <w:rPr>
                <w:rFonts w:ascii="Times New Roman" w:hAnsi="Times New Roman"/>
                <w:sz w:val="18"/>
                <w:szCs w:val="18"/>
              </w:rPr>
              <w:t>аступник</w:t>
            </w:r>
            <w:r>
              <w:rPr>
                <w:rFonts w:ascii="Times New Roman" w:hAnsi="Times New Roman"/>
                <w:sz w:val="18"/>
                <w:szCs w:val="18"/>
              </w:rPr>
              <w:t xml:space="preserve"> н</w:t>
            </w:r>
            <w:r w:rsidRPr="00A077AB">
              <w:rPr>
                <w:rFonts w:ascii="Times New Roman" w:hAnsi="Times New Roman"/>
                <w:sz w:val="18"/>
                <w:szCs w:val="18"/>
              </w:rPr>
              <w:t>ачальника ДПІ – начальник відділу обліку платників, об'єктів оподаткування та ведення Державного реєстру фізичних осіб - платників податків Тернопільської  державної податкової інспекції</w:t>
            </w:r>
            <w:r w:rsidRPr="008A2A6B">
              <w:rPr>
                <w:rFonts w:ascii="Times New Roman" w:hAnsi="Times New Roman"/>
                <w:sz w:val="18"/>
                <w:szCs w:val="18"/>
              </w:rPr>
              <w:t xml:space="preserve"> Головного управління ДПС у Тернопільській області</w:t>
            </w:r>
          </w:p>
        </w:tc>
        <w:tc>
          <w:tcPr>
            <w:tcW w:w="1857" w:type="dxa"/>
            <w:tcBorders>
              <w:top w:val="single" w:sz="4" w:space="0" w:color="auto"/>
              <w:left w:val="outset" w:sz="6" w:space="0" w:color="auto"/>
              <w:bottom w:val="single" w:sz="4" w:space="0" w:color="auto"/>
              <w:right w:val="outset" w:sz="6" w:space="0" w:color="auto"/>
            </w:tcBorders>
            <w:shd w:val="clear" w:color="auto" w:fill="FFFFFF"/>
          </w:tcPr>
          <w:p w:rsidR="00483CED" w:rsidRPr="009640C3" w:rsidRDefault="00483CED" w:rsidP="00483CED">
            <w:pPr>
              <w:spacing w:before="85" w:after="0" w:line="240" w:lineRule="auto"/>
              <w:textAlignment w:val="baseline"/>
              <w:outlineLvl w:val="0"/>
              <w:rPr>
                <w:rFonts w:ascii="Times New Roman" w:hAnsi="Times New Roman"/>
                <w:sz w:val="18"/>
                <w:szCs w:val="18"/>
              </w:rPr>
            </w:pPr>
            <w:r w:rsidRPr="009640C3">
              <w:rPr>
                <w:rFonts w:ascii="Times New Roman" w:hAnsi="Times New Roman"/>
                <w:sz w:val="18"/>
                <w:szCs w:val="18"/>
              </w:rPr>
              <w:t xml:space="preserve">підписання витягу з Реєстру платників єдиного податку; </w:t>
            </w:r>
          </w:p>
          <w:p w:rsidR="00483CED" w:rsidRPr="009640C3" w:rsidRDefault="00483CED" w:rsidP="00483CED">
            <w:pPr>
              <w:pStyle w:val="Style"/>
              <w:ind w:left="10"/>
              <w:textAlignment w:val="baseline"/>
              <w:outlineLvl w:val="0"/>
              <w:rPr>
                <w:rFonts w:eastAsia="Calibri"/>
                <w:sz w:val="18"/>
                <w:szCs w:val="18"/>
                <w:lang w:eastAsia="en-US"/>
              </w:rPr>
            </w:pPr>
            <w:r>
              <w:rPr>
                <w:rFonts w:eastAsia="Calibri"/>
                <w:sz w:val="18"/>
                <w:szCs w:val="18"/>
                <w:lang w:eastAsia="en-US"/>
              </w:rPr>
              <w:t xml:space="preserve">підписання </w:t>
            </w:r>
            <w:r w:rsidRPr="009640C3">
              <w:rPr>
                <w:rFonts w:eastAsia="Calibri"/>
                <w:sz w:val="18"/>
                <w:szCs w:val="18"/>
                <w:lang w:eastAsia="en-US"/>
              </w:rPr>
              <w:t>витяг</w:t>
            </w:r>
            <w:r>
              <w:rPr>
                <w:rFonts w:eastAsia="Calibri"/>
                <w:sz w:val="18"/>
                <w:szCs w:val="18"/>
                <w:lang w:eastAsia="en-US"/>
              </w:rPr>
              <w:t>у</w:t>
            </w:r>
            <w:r w:rsidRPr="009640C3">
              <w:rPr>
                <w:rFonts w:eastAsia="Calibri"/>
                <w:sz w:val="18"/>
                <w:szCs w:val="18"/>
                <w:lang w:eastAsia="en-US"/>
              </w:rPr>
              <w:t xml:space="preserve"> з реєстру неприбуткових установ та організацій (;</w:t>
            </w:r>
          </w:p>
          <w:p w:rsidR="00483CED" w:rsidRPr="009640C3" w:rsidRDefault="00483CED" w:rsidP="00483CED">
            <w:pPr>
              <w:pStyle w:val="Style"/>
              <w:ind w:left="10"/>
              <w:textAlignment w:val="baseline"/>
              <w:outlineLvl w:val="0"/>
              <w:rPr>
                <w:rFonts w:eastAsia="Calibri"/>
                <w:sz w:val="18"/>
                <w:szCs w:val="18"/>
                <w:lang w:eastAsia="en-US"/>
              </w:rPr>
            </w:pPr>
            <w:r>
              <w:rPr>
                <w:rFonts w:eastAsia="Calibri"/>
                <w:sz w:val="18"/>
                <w:szCs w:val="18"/>
                <w:lang w:eastAsia="en-US"/>
              </w:rPr>
              <w:t xml:space="preserve">підписання </w:t>
            </w:r>
            <w:r w:rsidRPr="009640C3">
              <w:rPr>
                <w:rFonts w:eastAsia="Calibri"/>
                <w:sz w:val="18"/>
                <w:szCs w:val="18"/>
                <w:lang w:eastAsia="en-US"/>
              </w:rPr>
              <w:t>довідок про сплачений нерезидентом в Україні податок на прибуток (доходи) та довідок - підтверджень статусу податкового резидента України .</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rsidR="00483CED" w:rsidRDefault="00483CED" w:rsidP="00483CED">
            <w:pPr>
              <w:rPr>
                <w:rFonts w:ascii="Times New Roman" w:hAnsi="Times New Roman"/>
                <w:sz w:val="18"/>
                <w:szCs w:val="18"/>
              </w:rPr>
            </w:pPr>
            <w:r w:rsidRPr="00B13070">
              <w:rPr>
                <w:rFonts w:ascii="Times New Roman" w:hAnsi="Times New Roman"/>
                <w:sz w:val="18"/>
                <w:szCs w:val="18"/>
              </w:rPr>
              <w:t>п</w:t>
            </w:r>
            <w:r>
              <w:rPr>
                <w:rFonts w:ascii="Times New Roman" w:hAnsi="Times New Roman"/>
                <w:sz w:val="18"/>
                <w:szCs w:val="18"/>
              </w:rPr>
              <w:t>.</w:t>
            </w:r>
            <w:r w:rsidRPr="00B13070">
              <w:rPr>
                <w:rFonts w:ascii="Times New Roman" w:hAnsi="Times New Roman"/>
                <w:sz w:val="18"/>
                <w:szCs w:val="18"/>
              </w:rPr>
              <w:t xml:space="preserve"> 299.9 ст</w:t>
            </w:r>
            <w:r>
              <w:rPr>
                <w:rFonts w:ascii="Times New Roman" w:hAnsi="Times New Roman"/>
                <w:sz w:val="18"/>
                <w:szCs w:val="18"/>
              </w:rPr>
              <w:t>.</w:t>
            </w:r>
            <w:r w:rsidRPr="00B13070">
              <w:rPr>
                <w:rFonts w:ascii="Times New Roman" w:hAnsi="Times New Roman"/>
                <w:sz w:val="18"/>
                <w:szCs w:val="18"/>
              </w:rPr>
              <w:t xml:space="preserve"> 299 ПКУ</w:t>
            </w:r>
          </w:p>
          <w:p w:rsidR="00483CED" w:rsidRDefault="00483CED" w:rsidP="00483CED">
            <w:pPr>
              <w:rPr>
                <w:rFonts w:ascii="Times New Roman" w:hAnsi="Times New Roman"/>
                <w:sz w:val="18"/>
                <w:szCs w:val="18"/>
              </w:rPr>
            </w:pPr>
            <w:r w:rsidRPr="009640C3">
              <w:rPr>
                <w:rFonts w:ascii="Times New Roman" w:hAnsi="Times New Roman"/>
                <w:sz w:val="18"/>
                <w:szCs w:val="18"/>
              </w:rPr>
              <w:t>пункт 121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№440, зі змінами та доповненнями</w:t>
            </w:r>
          </w:p>
          <w:p w:rsidR="00483CED" w:rsidRPr="009640C3" w:rsidRDefault="00483CED" w:rsidP="00483CED">
            <w:pPr>
              <w:rPr>
                <w:rFonts w:ascii="Times New Roman" w:hAnsi="Times New Roman"/>
                <w:sz w:val="18"/>
                <w:szCs w:val="18"/>
              </w:rPr>
            </w:pPr>
            <w:r w:rsidRPr="009640C3">
              <w:rPr>
                <w:rFonts w:ascii="Times New Roman" w:hAnsi="Times New Roman"/>
                <w:sz w:val="18"/>
                <w:szCs w:val="18"/>
              </w:rPr>
              <w:t>підпункт 191.1.3  пункту 191 .1 статті 191, пункт 141.4 статті 141 ПКУ</w:t>
            </w:r>
          </w:p>
        </w:tc>
        <w:tc>
          <w:tcPr>
            <w:tcW w:w="1579" w:type="dxa"/>
            <w:tcBorders>
              <w:top w:val="single" w:sz="4" w:space="0" w:color="auto"/>
              <w:left w:val="outset" w:sz="6" w:space="0" w:color="auto"/>
              <w:bottom w:val="single" w:sz="4" w:space="0" w:color="auto"/>
              <w:right w:val="outset" w:sz="6" w:space="0" w:color="auto"/>
            </w:tcBorders>
            <w:shd w:val="clear" w:color="auto" w:fill="FFFFFF"/>
          </w:tcPr>
          <w:p w:rsidR="00483CED" w:rsidRPr="006519B6" w:rsidRDefault="00483CED" w:rsidP="00483CED">
            <w:pPr>
              <w:spacing w:after="0" w:line="240" w:lineRule="auto"/>
              <w:rPr>
                <w:rFonts w:ascii="Times New Roman" w:hAnsi="Times New Roman"/>
                <w:color w:val="000000"/>
                <w:lang w:eastAsia="uk-UA"/>
              </w:rPr>
            </w:pPr>
            <w:r w:rsidRPr="00013CBD">
              <w:rPr>
                <w:rFonts w:ascii="Times New Roman" w:hAnsi="Times New Roman"/>
                <w:bCs/>
                <w:color w:val="333333"/>
                <w:sz w:val="18"/>
                <w:szCs w:val="18"/>
                <w:lang w:eastAsia="uk-UA"/>
              </w:rPr>
              <w:t xml:space="preserve">На період </w:t>
            </w:r>
            <w:r>
              <w:rPr>
                <w:rFonts w:ascii="Times New Roman" w:hAnsi="Times New Roman"/>
                <w:bCs/>
                <w:color w:val="333333"/>
                <w:sz w:val="18"/>
                <w:szCs w:val="18"/>
                <w:lang w:eastAsia="uk-UA"/>
              </w:rPr>
              <w:t xml:space="preserve"> </w:t>
            </w:r>
            <w:r w:rsidRPr="00013CBD">
              <w:rPr>
                <w:rFonts w:ascii="Times New Roman" w:hAnsi="Times New Roman"/>
                <w:bCs/>
                <w:color w:val="333333"/>
                <w:sz w:val="18"/>
                <w:szCs w:val="18"/>
                <w:lang w:eastAsia="uk-UA"/>
              </w:rPr>
              <w:t>відсутності начальника</w:t>
            </w:r>
            <w:r w:rsidRPr="00A077AB">
              <w:rPr>
                <w:rFonts w:ascii="Times New Roman" w:hAnsi="Times New Roman"/>
                <w:sz w:val="18"/>
                <w:szCs w:val="18"/>
              </w:rPr>
              <w:t xml:space="preserve"> Тернопільської  державної податкової інспекції</w:t>
            </w:r>
            <w:r w:rsidRPr="008A2A6B">
              <w:rPr>
                <w:rFonts w:ascii="Times New Roman" w:hAnsi="Times New Roman"/>
                <w:sz w:val="18"/>
                <w:szCs w:val="18"/>
              </w:rPr>
              <w:t xml:space="preserve"> Головного управління ДПС у Тернопільській області</w:t>
            </w:r>
          </w:p>
        </w:tc>
      </w:tr>
      <w:tr w:rsidR="00483CED" w:rsidRPr="0091250F" w:rsidTr="00BF05A2">
        <w:trPr>
          <w:trHeight w:val="210"/>
          <w:jc w:val="center"/>
        </w:trPr>
        <w:tc>
          <w:tcPr>
            <w:tcW w:w="602" w:type="dxa"/>
            <w:tcBorders>
              <w:top w:val="single" w:sz="4" w:space="0" w:color="auto"/>
              <w:left w:val="outset" w:sz="6" w:space="0" w:color="auto"/>
              <w:bottom w:val="single" w:sz="4"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rsidR="00483CED" w:rsidRPr="008A2A6B" w:rsidRDefault="00483CED" w:rsidP="00483CED">
            <w:pPr>
              <w:rPr>
                <w:rFonts w:ascii="Times New Roman" w:hAnsi="Times New Roman"/>
                <w:color w:val="000000"/>
                <w:sz w:val="18"/>
                <w:szCs w:val="18"/>
                <w:lang w:eastAsia="uk-UA"/>
              </w:rPr>
            </w:pPr>
            <w:r>
              <w:rPr>
                <w:rFonts w:ascii="Times New Roman" w:hAnsi="Times New Roman"/>
                <w:color w:val="000000"/>
                <w:sz w:val="18"/>
                <w:szCs w:val="18"/>
                <w:lang w:eastAsia="uk-UA"/>
              </w:rPr>
              <w:t>06</w:t>
            </w:r>
            <w:r w:rsidRPr="008A2A6B">
              <w:rPr>
                <w:rFonts w:ascii="Times New Roman" w:hAnsi="Times New Roman"/>
                <w:color w:val="000000"/>
                <w:sz w:val="18"/>
                <w:szCs w:val="18"/>
                <w:lang w:eastAsia="uk-UA"/>
              </w:rPr>
              <w:t>.</w:t>
            </w:r>
            <w:r>
              <w:rPr>
                <w:rFonts w:ascii="Times New Roman" w:hAnsi="Times New Roman"/>
                <w:color w:val="000000"/>
                <w:sz w:val="18"/>
                <w:szCs w:val="18"/>
                <w:lang w:eastAsia="uk-UA"/>
              </w:rPr>
              <w:t>10</w:t>
            </w:r>
            <w:r w:rsidRPr="008A2A6B">
              <w:rPr>
                <w:rFonts w:ascii="Times New Roman" w:hAnsi="Times New Roman"/>
                <w:color w:val="000000"/>
                <w:sz w:val="18"/>
                <w:szCs w:val="18"/>
                <w:lang w:eastAsia="uk-UA"/>
              </w:rPr>
              <w:t>.22 №</w:t>
            </w:r>
            <w:r>
              <w:rPr>
                <w:rFonts w:ascii="Times New Roman" w:hAnsi="Times New Roman"/>
                <w:color w:val="000000"/>
                <w:sz w:val="18"/>
                <w:szCs w:val="18"/>
                <w:lang w:eastAsia="uk-UA"/>
              </w:rPr>
              <w:t xml:space="preserve"> 402</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rsidR="00483CED" w:rsidRPr="00892E2B" w:rsidRDefault="00483CED" w:rsidP="00483CED">
            <w:pPr>
              <w:spacing w:after="0" w:line="240" w:lineRule="auto"/>
              <w:rPr>
                <w:rFonts w:ascii="Times New Roman" w:hAnsi="Times New Roman"/>
                <w:color w:val="000000"/>
                <w:sz w:val="18"/>
                <w:szCs w:val="18"/>
                <w:lang w:eastAsia="uk-UA"/>
              </w:rPr>
            </w:pPr>
            <w:r w:rsidRPr="00A077AB">
              <w:rPr>
                <w:rFonts w:ascii="Times New Roman" w:hAnsi="Times New Roman"/>
                <w:sz w:val="18"/>
                <w:szCs w:val="18"/>
              </w:rPr>
              <w:t>Ковбаснюк Марія</w:t>
            </w:r>
          </w:p>
        </w:tc>
        <w:tc>
          <w:tcPr>
            <w:tcW w:w="1545" w:type="dxa"/>
            <w:tcBorders>
              <w:top w:val="single" w:sz="4" w:space="0" w:color="auto"/>
              <w:left w:val="outset" w:sz="6" w:space="0" w:color="auto"/>
              <w:bottom w:val="single" w:sz="4" w:space="0" w:color="auto"/>
              <w:right w:val="outset" w:sz="6" w:space="0" w:color="auto"/>
            </w:tcBorders>
            <w:shd w:val="clear" w:color="auto" w:fill="FFFFFF"/>
          </w:tcPr>
          <w:p w:rsidR="00483CED" w:rsidRPr="00A077AB" w:rsidRDefault="00483CED" w:rsidP="00483CED">
            <w:pPr>
              <w:spacing w:after="0" w:line="240" w:lineRule="auto"/>
              <w:rPr>
                <w:rFonts w:ascii="Times New Roman" w:hAnsi="Times New Roman"/>
                <w:sz w:val="18"/>
                <w:szCs w:val="18"/>
              </w:rPr>
            </w:pPr>
            <w:r w:rsidRPr="00A077AB">
              <w:rPr>
                <w:rFonts w:ascii="Times New Roman" w:hAnsi="Times New Roman"/>
                <w:sz w:val="18"/>
                <w:szCs w:val="18"/>
              </w:rPr>
              <w:t>Заступник начальника  Чортківської державної податкової інспекції Головного управління ДПС у Тернопільській області</w:t>
            </w:r>
          </w:p>
        </w:tc>
        <w:tc>
          <w:tcPr>
            <w:tcW w:w="1857" w:type="dxa"/>
            <w:tcBorders>
              <w:top w:val="single" w:sz="4" w:space="0" w:color="auto"/>
              <w:left w:val="outset" w:sz="6" w:space="0" w:color="auto"/>
              <w:bottom w:val="single" w:sz="4" w:space="0" w:color="auto"/>
              <w:right w:val="outset" w:sz="6" w:space="0" w:color="auto"/>
            </w:tcBorders>
            <w:shd w:val="clear" w:color="auto" w:fill="FFFFFF"/>
          </w:tcPr>
          <w:p w:rsidR="00483CED" w:rsidRPr="009640C3" w:rsidRDefault="00483CED" w:rsidP="00483CED">
            <w:pPr>
              <w:spacing w:before="85" w:after="0" w:line="240" w:lineRule="auto"/>
              <w:textAlignment w:val="baseline"/>
              <w:outlineLvl w:val="0"/>
              <w:rPr>
                <w:rFonts w:ascii="Times New Roman" w:hAnsi="Times New Roman"/>
                <w:sz w:val="18"/>
                <w:szCs w:val="18"/>
              </w:rPr>
            </w:pPr>
            <w:r w:rsidRPr="009640C3">
              <w:rPr>
                <w:rFonts w:ascii="Times New Roman" w:hAnsi="Times New Roman"/>
                <w:sz w:val="18"/>
                <w:szCs w:val="18"/>
              </w:rPr>
              <w:t xml:space="preserve">підписання витягу з Реєстру платників єдиного податку; </w:t>
            </w:r>
          </w:p>
          <w:p w:rsidR="00483CED" w:rsidRPr="009640C3" w:rsidRDefault="00483CED" w:rsidP="00483CED">
            <w:pPr>
              <w:pStyle w:val="Style"/>
              <w:ind w:left="10"/>
              <w:textAlignment w:val="baseline"/>
              <w:outlineLvl w:val="0"/>
              <w:rPr>
                <w:rFonts w:eastAsia="Calibri"/>
                <w:sz w:val="18"/>
                <w:szCs w:val="18"/>
                <w:lang w:eastAsia="en-US"/>
              </w:rPr>
            </w:pPr>
            <w:r>
              <w:rPr>
                <w:rFonts w:eastAsia="Calibri"/>
                <w:sz w:val="18"/>
                <w:szCs w:val="18"/>
                <w:lang w:eastAsia="en-US"/>
              </w:rPr>
              <w:t xml:space="preserve">підписання </w:t>
            </w:r>
            <w:r w:rsidRPr="009640C3">
              <w:rPr>
                <w:rFonts w:eastAsia="Calibri"/>
                <w:sz w:val="18"/>
                <w:szCs w:val="18"/>
                <w:lang w:eastAsia="en-US"/>
              </w:rPr>
              <w:t>витяг</w:t>
            </w:r>
            <w:r>
              <w:rPr>
                <w:rFonts w:eastAsia="Calibri"/>
                <w:sz w:val="18"/>
                <w:szCs w:val="18"/>
                <w:lang w:eastAsia="en-US"/>
              </w:rPr>
              <w:t>у</w:t>
            </w:r>
            <w:r w:rsidRPr="009640C3">
              <w:rPr>
                <w:rFonts w:eastAsia="Calibri"/>
                <w:sz w:val="18"/>
                <w:szCs w:val="18"/>
                <w:lang w:eastAsia="en-US"/>
              </w:rPr>
              <w:t xml:space="preserve"> з реєстру неприбуткових установ та організацій (;</w:t>
            </w:r>
          </w:p>
          <w:p w:rsidR="00483CED" w:rsidRPr="009640C3" w:rsidRDefault="00483CED" w:rsidP="00483CED">
            <w:pPr>
              <w:pStyle w:val="Style"/>
              <w:ind w:left="10"/>
              <w:textAlignment w:val="baseline"/>
              <w:outlineLvl w:val="0"/>
              <w:rPr>
                <w:rFonts w:eastAsia="Calibri"/>
                <w:sz w:val="18"/>
                <w:szCs w:val="18"/>
                <w:lang w:eastAsia="en-US"/>
              </w:rPr>
            </w:pPr>
            <w:r>
              <w:rPr>
                <w:rFonts w:eastAsia="Calibri"/>
                <w:sz w:val="18"/>
                <w:szCs w:val="18"/>
                <w:lang w:eastAsia="en-US"/>
              </w:rPr>
              <w:t xml:space="preserve">підписання </w:t>
            </w:r>
            <w:r w:rsidRPr="009640C3">
              <w:rPr>
                <w:rFonts w:eastAsia="Calibri"/>
                <w:sz w:val="18"/>
                <w:szCs w:val="18"/>
                <w:lang w:eastAsia="en-US"/>
              </w:rPr>
              <w:t>довідок про сплачений нерезидентом в Україні податок на прибуток (доходи) та довідок - підтверджень статусу податкового резидента України .</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rsidR="00483CED" w:rsidRDefault="00483CED" w:rsidP="00483CED">
            <w:pPr>
              <w:rPr>
                <w:rFonts w:ascii="Times New Roman" w:hAnsi="Times New Roman"/>
                <w:sz w:val="18"/>
                <w:szCs w:val="18"/>
              </w:rPr>
            </w:pPr>
            <w:r w:rsidRPr="00B13070">
              <w:rPr>
                <w:rFonts w:ascii="Times New Roman" w:hAnsi="Times New Roman"/>
                <w:sz w:val="18"/>
                <w:szCs w:val="18"/>
              </w:rPr>
              <w:t>п</w:t>
            </w:r>
            <w:r>
              <w:rPr>
                <w:rFonts w:ascii="Times New Roman" w:hAnsi="Times New Roman"/>
                <w:sz w:val="18"/>
                <w:szCs w:val="18"/>
              </w:rPr>
              <w:t>.</w:t>
            </w:r>
            <w:r w:rsidRPr="00B13070">
              <w:rPr>
                <w:rFonts w:ascii="Times New Roman" w:hAnsi="Times New Roman"/>
                <w:sz w:val="18"/>
                <w:szCs w:val="18"/>
              </w:rPr>
              <w:t xml:space="preserve"> 299.9 ст</w:t>
            </w:r>
            <w:r>
              <w:rPr>
                <w:rFonts w:ascii="Times New Roman" w:hAnsi="Times New Roman"/>
                <w:sz w:val="18"/>
                <w:szCs w:val="18"/>
              </w:rPr>
              <w:t>.</w:t>
            </w:r>
            <w:r w:rsidRPr="00B13070">
              <w:rPr>
                <w:rFonts w:ascii="Times New Roman" w:hAnsi="Times New Roman"/>
                <w:sz w:val="18"/>
                <w:szCs w:val="18"/>
              </w:rPr>
              <w:t xml:space="preserve"> 299 ПКУ</w:t>
            </w:r>
          </w:p>
          <w:p w:rsidR="00483CED" w:rsidRDefault="00483CED" w:rsidP="00483CED">
            <w:pPr>
              <w:rPr>
                <w:rFonts w:ascii="Times New Roman" w:hAnsi="Times New Roman"/>
                <w:sz w:val="18"/>
                <w:szCs w:val="18"/>
              </w:rPr>
            </w:pPr>
            <w:r w:rsidRPr="009640C3">
              <w:rPr>
                <w:rFonts w:ascii="Times New Roman" w:hAnsi="Times New Roman"/>
                <w:sz w:val="18"/>
                <w:szCs w:val="18"/>
              </w:rPr>
              <w:t>пункт 121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№440, зі змінами та доповненнями</w:t>
            </w:r>
          </w:p>
          <w:p w:rsidR="00483CED" w:rsidRPr="009640C3" w:rsidRDefault="00483CED" w:rsidP="00483CED">
            <w:pPr>
              <w:rPr>
                <w:rFonts w:ascii="Times New Roman" w:hAnsi="Times New Roman"/>
                <w:sz w:val="18"/>
                <w:szCs w:val="18"/>
              </w:rPr>
            </w:pPr>
            <w:r w:rsidRPr="009640C3">
              <w:rPr>
                <w:rFonts w:ascii="Times New Roman" w:hAnsi="Times New Roman"/>
                <w:sz w:val="18"/>
                <w:szCs w:val="18"/>
              </w:rPr>
              <w:t>підпункт 191.1.3  пункту 191 .1 статті 191, пункт 141.4 статті 141 ПКУ</w:t>
            </w:r>
          </w:p>
        </w:tc>
        <w:tc>
          <w:tcPr>
            <w:tcW w:w="1579" w:type="dxa"/>
            <w:tcBorders>
              <w:top w:val="single" w:sz="4" w:space="0" w:color="auto"/>
              <w:left w:val="outset" w:sz="6" w:space="0" w:color="auto"/>
              <w:bottom w:val="single" w:sz="4" w:space="0" w:color="auto"/>
              <w:right w:val="outset" w:sz="6" w:space="0" w:color="auto"/>
            </w:tcBorders>
            <w:shd w:val="clear" w:color="auto" w:fill="FFFFFF"/>
          </w:tcPr>
          <w:p w:rsidR="00483CED" w:rsidRPr="006519B6" w:rsidRDefault="00483CED" w:rsidP="00483CED">
            <w:pPr>
              <w:spacing w:after="0" w:line="240" w:lineRule="auto"/>
              <w:rPr>
                <w:rFonts w:ascii="Times New Roman" w:hAnsi="Times New Roman"/>
                <w:color w:val="000000"/>
                <w:lang w:eastAsia="uk-UA"/>
              </w:rPr>
            </w:pPr>
            <w:r w:rsidRPr="006519B6">
              <w:rPr>
                <w:rFonts w:ascii="Times New Roman" w:hAnsi="Times New Roman"/>
                <w:color w:val="000000"/>
                <w:lang w:eastAsia="uk-UA"/>
              </w:rPr>
              <w:t> </w:t>
            </w:r>
            <w:r w:rsidRPr="00013CBD">
              <w:rPr>
                <w:rFonts w:ascii="Times New Roman" w:hAnsi="Times New Roman"/>
                <w:bCs/>
                <w:color w:val="333333"/>
                <w:sz w:val="18"/>
                <w:szCs w:val="18"/>
                <w:lang w:eastAsia="uk-UA"/>
              </w:rPr>
              <w:t xml:space="preserve">На період </w:t>
            </w:r>
            <w:r>
              <w:rPr>
                <w:rFonts w:ascii="Times New Roman" w:hAnsi="Times New Roman"/>
                <w:bCs/>
                <w:color w:val="333333"/>
                <w:sz w:val="18"/>
                <w:szCs w:val="18"/>
                <w:lang w:eastAsia="uk-UA"/>
              </w:rPr>
              <w:t xml:space="preserve"> </w:t>
            </w:r>
            <w:r w:rsidRPr="00013CBD">
              <w:rPr>
                <w:rFonts w:ascii="Times New Roman" w:hAnsi="Times New Roman"/>
                <w:bCs/>
                <w:color w:val="333333"/>
                <w:sz w:val="18"/>
                <w:szCs w:val="18"/>
                <w:lang w:eastAsia="uk-UA"/>
              </w:rPr>
              <w:t>відсутності начальника</w:t>
            </w:r>
            <w:r w:rsidRPr="00A077AB">
              <w:rPr>
                <w:rFonts w:ascii="Times New Roman" w:hAnsi="Times New Roman"/>
                <w:sz w:val="18"/>
                <w:szCs w:val="18"/>
              </w:rPr>
              <w:t xml:space="preserve"> Чортківської державної податкової інспекції Головного управління ДПС у Тернопільській області</w:t>
            </w:r>
          </w:p>
        </w:tc>
      </w:tr>
      <w:tr w:rsidR="00483CED" w:rsidRPr="0091250F" w:rsidTr="00BF05A2">
        <w:trPr>
          <w:trHeight w:val="210"/>
          <w:jc w:val="center"/>
        </w:trPr>
        <w:tc>
          <w:tcPr>
            <w:tcW w:w="602" w:type="dxa"/>
            <w:tcBorders>
              <w:top w:val="single" w:sz="4" w:space="0" w:color="auto"/>
              <w:left w:val="outset" w:sz="6" w:space="0" w:color="auto"/>
              <w:bottom w:val="single" w:sz="4"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rsidR="00483CED" w:rsidRPr="002B2519" w:rsidRDefault="00483CED" w:rsidP="00483CED">
            <w:pPr>
              <w:rPr>
                <w:rFonts w:ascii="Times New Roman" w:hAnsi="Times New Roman"/>
                <w:sz w:val="18"/>
                <w:szCs w:val="18"/>
                <w:lang w:val="ru-RU"/>
              </w:rPr>
            </w:pPr>
            <w:r w:rsidRPr="002B2519">
              <w:rPr>
                <w:rFonts w:ascii="Times New Roman" w:hAnsi="Times New Roman"/>
                <w:sz w:val="18"/>
                <w:szCs w:val="18"/>
                <w:lang w:val="ru-RU"/>
              </w:rPr>
              <w:t>13</w:t>
            </w:r>
            <w:r w:rsidRPr="002B2519">
              <w:rPr>
                <w:rFonts w:ascii="Times New Roman" w:hAnsi="Times New Roman"/>
                <w:sz w:val="18"/>
                <w:szCs w:val="18"/>
              </w:rPr>
              <w:t>.09.2022 №</w:t>
            </w:r>
            <w:r w:rsidRPr="002B2519">
              <w:rPr>
                <w:rFonts w:ascii="Times New Roman" w:hAnsi="Times New Roman"/>
                <w:sz w:val="18"/>
                <w:szCs w:val="18"/>
                <w:lang w:val="ru-RU"/>
              </w:rPr>
              <w:t>361</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rsidR="00483CED" w:rsidRPr="002B2519" w:rsidRDefault="00483CED" w:rsidP="00483CED">
            <w:pPr>
              <w:rPr>
                <w:rFonts w:ascii="Times New Roman" w:hAnsi="Times New Roman"/>
                <w:sz w:val="18"/>
                <w:szCs w:val="18"/>
                <w:lang w:eastAsia="uk-UA"/>
              </w:rPr>
            </w:pPr>
            <w:r w:rsidRPr="002B2519">
              <w:rPr>
                <w:rFonts w:ascii="Times New Roman" w:hAnsi="Times New Roman"/>
                <w:sz w:val="18"/>
                <w:szCs w:val="18"/>
                <w:lang w:eastAsia="uk-UA"/>
              </w:rPr>
              <w:t>Цвігун Р.І.</w:t>
            </w:r>
          </w:p>
        </w:tc>
        <w:tc>
          <w:tcPr>
            <w:tcW w:w="1545" w:type="dxa"/>
            <w:tcBorders>
              <w:top w:val="single" w:sz="4" w:space="0" w:color="auto"/>
              <w:left w:val="outset" w:sz="6" w:space="0" w:color="auto"/>
              <w:bottom w:val="single" w:sz="4" w:space="0" w:color="auto"/>
              <w:right w:val="outset" w:sz="6" w:space="0" w:color="auto"/>
            </w:tcBorders>
            <w:shd w:val="clear" w:color="auto" w:fill="FFFFFF"/>
          </w:tcPr>
          <w:p w:rsidR="00483CED" w:rsidRPr="002B2519" w:rsidRDefault="00483CED" w:rsidP="00483CED">
            <w:pPr>
              <w:rPr>
                <w:rFonts w:ascii="Times New Roman" w:hAnsi="Times New Roman"/>
                <w:sz w:val="18"/>
                <w:szCs w:val="18"/>
                <w:lang w:eastAsia="uk-UA"/>
              </w:rPr>
            </w:pPr>
            <w:r w:rsidRPr="002B2519">
              <w:rPr>
                <w:rFonts w:ascii="Times New Roman" w:hAnsi="Times New Roman"/>
                <w:sz w:val="18"/>
                <w:szCs w:val="18"/>
              </w:rPr>
              <w:t xml:space="preserve">В.о.начальника </w:t>
            </w:r>
            <w:r w:rsidRPr="002B2519">
              <w:rPr>
                <w:rFonts w:ascii="Times New Roman" w:hAnsi="Times New Roman"/>
                <w:spacing w:val="-4"/>
                <w:sz w:val="18"/>
                <w:szCs w:val="18"/>
              </w:rPr>
              <w:t xml:space="preserve">Головного управління ДПС у Тернопільській </w:t>
            </w:r>
            <w:r w:rsidRPr="002B2519">
              <w:rPr>
                <w:rFonts w:ascii="Times New Roman" w:hAnsi="Times New Roman"/>
                <w:sz w:val="18"/>
                <w:szCs w:val="18"/>
              </w:rPr>
              <w:t>області</w:t>
            </w:r>
          </w:p>
        </w:tc>
        <w:tc>
          <w:tcPr>
            <w:tcW w:w="1857" w:type="dxa"/>
            <w:tcBorders>
              <w:top w:val="single" w:sz="4" w:space="0" w:color="auto"/>
              <w:left w:val="outset" w:sz="6" w:space="0" w:color="auto"/>
              <w:bottom w:val="single" w:sz="4" w:space="0" w:color="auto"/>
              <w:right w:val="outset" w:sz="6" w:space="0" w:color="auto"/>
            </w:tcBorders>
            <w:shd w:val="clear" w:color="auto" w:fill="FFFFFF"/>
          </w:tcPr>
          <w:p w:rsidR="00483CED" w:rsidRPr="002B2519" w:rsidRDefault="00483CED" w:rsidP="00483CED">
            <w:pPr>
              <w:rPr>
                <w:rFonts w:ascii="Times New Roman" w:hAnsi="Times New Roman"/>
                <w:sz w:val="18"/>
                <w:szCs w:val="18"/>
                <w:lang w:eastAsia="uk-UA"/>
              </w:rPr>
            </w:pPr>
            <w:r w:rsidRPr="002B2519">
              <w:rPr>
                <w:rFonts w:ascii="Times New Roman" w:hAnsi="Times New Roman"/>
                <w:sz w:val="18"/>
                <w:szCs w:val="18"/>
              </w:rPr>
              <w:t>Накладати електронний цифровий підпис на сформований Реєстр заяв про повернення сум бюджетного відшкодування податку на додану вартість</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rsidR="00483CED" w:rsidRPr="002B2519" w:rsidRDefault="00483CED" w:rsidP="00483CED">
            <w:pPr>
              <w:rPr>
                <w:rFonts w:ascii="Times New Roman" w:hAnsi="Times New Roman"/>
                <w:sz w:val="18"/>
                <w:szCs w:val="18"/>
                <w:lang w:eastAsia="uk-UA"/>
              </w:rPr>
            </w:pPr>
            <w:r w:rsidRPr="002B2519">
              <w:rPr>
                <w:rFonts w:ascii="Times New Roman" w:hAnsi="Times New Roman"/>
                <w:sz w:val="18"/>
                <w:szCs w:val="18"/>
              </w:rPr>
              <w:t>Постанова Кабінету Міністрів України від 25 січня 2017 року №26</w:t>
            </w:r>
          </w:p>
        </w:tc>
        <w:tc>
          <w:tcPr>
            <w:tcW w:w="1579" w:type="dxa"/>
            <w:tcBorders>
              <w:top w:val="single" w:sz="4" w:space="0" w:color="auto"/>
              <w:left w:val="outset" w:sz="6" w:space="0" w:color="auto"/>
              <w:bottom w:val="single" w:sz="4" w:space="0" w:color="auto"/>
              <w:right w:val="outset" w:sz="6" w:space="0" w:color="auto"/>
            </w:tcBorders>
            <w:shd w:val="clear" w:color="auto" w:fill="FFFFFF"/>
          </w:tcPr>
          <w:p w:rsidR="00483CED" w:rsidRPr="0091250F" w:rsidRDefault="00483CED" w:rsidP="00483CED">
            <w:pPr>
              <w:spacing w:after="0" w:line="240" w:lineRule="auto"/>
              <w:rPr>
                <w:rFonts w:ascii="Times New Roman" w:eastAsia="Times New Roman" w:hAnsi="Times New Roman"/>
                <w:b/>
                <w:bCs/>
                <w:color w:val="333333"/>
                <w:sz w:val="18"/>
                <w:szCs w:val="18"/>
                <w:lang w:eastAsia="uk-UA"/>
              </w:rPr>
            </w:pPr>
          </w:p>
        </w:tc>
      </w:tr>
      <w:tr w:rsidR="00483CED" w:rsidRPr="0091250F" w:rsidTr="00BF05A2">
        <w:trPr>
          <w:trHeight w:val="270"/>
          <w:jc w:val="center"/>
        </w:trPr>
        <w:tc>
          <w:tcPr>
            <w:tcW w:w="602" w:type="dxa"/>
            <w:tcBorders>
              <w:top w:val="single" w:sz="4" w:space="0" w:color="auto"/>
              <w:left w:val="outset" w:sz="6" w:space="0" w:color="auto"/>
              <w:bottom w:val="single" w:sz="4"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rsidR="00483CED" w:rsidRPr="002B2519" w:rsidRDefault="00483CED" w:rsidP="00483CED">
            <w:pPr>
              <w:rPr>
                <w:rFonts w:ascii="Times New Roman" w:hAnsi="Times New Roman"/>
                <w:sz w:val="18"/>
                <w:szCs w:val="18"/>
              </w:rPr>
            </w:pPr>
            <w:r w:rsidRPr="002B2519">
              <w:rPr>
                <w:rFonts w:ascii="Times New Roman" w:hAnsi="Times New Roman"/>
                <w:sz w:val="18"/>
                <w:szCs w:val="18"/>
                <w:lang w:val="ru-RU"/>
              </w:rPr>
              <w:t>13</w:t>
            </w:r>
            <w:r w:rsidRPr="002B2519">
              <w:rPr>
                <w:rFonts w:ascii="Times New Roman" w:hAnsi="Times New Roman"/>
                <w:sz w:val="18"/>
                <w:szCs w:val="18"/>
              </w:rPr>
              <w:t>.09.2022 №</w:t>
            </w:r>
            <w:r w:rsidRPr="002B2519">
              <w:rPr>
                <w:rFonts w:ascii="Times New Roman" w:hAnsi="Times New Roman"/>
                <w:sz w:val="18"/>
                <w:szCs w:val="18"/>
                <w:lang w:val="ru-RU"/>
              </w:rPr>
              <w:t>361</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rsidR="00483CED" w:rsidRPr="002B2519" w:rsidRDefault="00483CED" w:rsidP="00483CED">
            <w:pPr>
              <w:rPr>
                <w:rFonts w:ascii="Times New Roman" w:hAnsi="Times New Roman"/>
                <w:sz w:val="18"/>
                <w:szCs w:val="18"/>
                <w:lang w:eastAsia="uk-UA"/>
              </w:rPr>
            </w:pPr>
            <w:r w:rsidRPr="002B2519">
              <w:rPr>
                <w:rFonts w:ascii="Times New Roman" w:hAnsi="Times New Roman"/>
                <w:sz w:val="18"/>
                <w:szCs w:val="18"/>
              </w:rPr>
              <w:t>Мельник М.В.</w:t>
            </w:r>
          </w:p>
        </w:tc>
        <w:tc>
          <w:tcPr>
            <w:tcW w:w="1545" w:type="dxa"/>
            <w:tcBorders>
              <w:top w:val="single" w:sz="4" w:space="0" w:color="auto"/>
              <w:left w:val="outset" w:sz="6" w:space="0" w:color="auto"/>
              <w:bottom w:val="single" w:sz="4" w:space="0" w:color="auto"/>
              <w:right w:val="outset" w:sz="6" w:space="0" w:color="auto"/>
            </w:tcBorders>
            <w:shd w:val="clear" w:color="auto" w:fill="FFFFFF"/>
          </w:tcPr>
          <w:p w:rsidR="00483CED" w:rsidRPr="002B2519" w:rsidRDefault="00483CED" w:rsidP="00483CED">
            <w:pPr>
              <w:rPr>
                <w:rFonts w:ascii="Times New Roman" w:hAnsi="Times New Roman"/>
                <w:sz w:val="18"/>
                <w:szCs w:val="18"/>
                <w:lang w:eastAsia="uk-UA"/>
              </w:rPr>
            </w:pPr>
            <w:r w:rsidRPr="002B2519">
              <w:rPr>
                <w:rFonts w:ascii="Times New Roman" w:hAnsi="Times New Roman"/>
                <w:sz w:val="18"/>
                <w:szCs w:val="18"/>
              </w:rPr>
              <w:t xml:space="preserve">Заступник начальника </w:t>
            </w:r>
            <w:r w:rsidRPr="002B2519">
              <w:rPr>
                <w:rFonts w:ascii="Times New Roman" w:hAnsi="Times New Roman"/>
                <w:spacing w:val="-4"/>
                <w:sz w:val="18"/>
                <w:szCs w:val="18"/>
              </w:rPr>
              <w:t xml:space="preserve">Головного управління ДПС у Тернопільській </w:t>
            </w:r>
            <w:r w:rsidRPr="002B2519">
              <w:rPr>
                <w:rFonts w:ascii="Times New Roman" w:hAnsi="Times New Roman"/>
                <w:sz w:val="18"/>
                <w:szCs w:val="18"/>
              </w:rPr>
              <w:t>області</w:t>
            </w:r>
          </w:p>
        </w:tc>
        <w:tc>
          <w:tcPr>
            <w:tcW w:w="1857" w:type="dxa"/>
            <w:tcBorders>
              <w:top w:val="single" w:sz="4" w:space="0" w:color="auto"/>
              <w:left w:val="outset" w:sz="6" w:space="0" w:color="auto"/>
              <w:bottom w:val="single" w:sz="4" w:space="0" w:color="auto"/>
              <w:right w:val="outset" w:sz="6" w:space="0" w:color="auto"/>
            </w:tcBorders>
            <w:shd w:val="clear" w:color="auto" w:fill="FFFFFF"/>
          </w:tcPr>
          <w:p w:rsidR="00483CED" w:rsidRPr="002B2519" w:rsidRDefault="00483CED" w:rsidP="00483CED">
            <w:pPr>
              <w:rPr>
                <w:rFonts w:ascii="Times New Roman" w:hAnsi="Times New Roman"/>
                <w:sz w:val="18"/>
                <w:szCs w:val="18"/>
                <w:lang w:eastAsia="uk-UA"/>
              </w:rPr>
            </w:pPr>
            <w:r w:rsidRPr="002B2519">
              <w:rPr>
                <w:rFonts w:ascii="Times New Roman" w:hAnsi="Times New Roman"/>
                <w:sz w:val="18"/>
                <w:szCs w:val="18"/>
              </w:rPr>
              <w:t>Накладати електронний цифровий підпис на сформований Реєстр заяв про повернення сум бюджетного відшкодування податку на додану вартість</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rsidR="00483CED" w:rsidRPr="002B2519" w:rsidRDefault="00483CED" w:rsidP="00483CED">
            <w:pPr>
              <w:rPr>
                <w:rFonts w:ascii="Times New Roman" w:hAnsi="Times New Roman"/>
                <w:sz w:val="18"/>
                <w:szCs w:val="18"/>
                <w:lang w:eastAsia="uk-UA"/>
              </w:rPr>
            </w:pPr>
            <w:r w:rsidRPr="002B2519">
              <w:rPr>
                <w:rFonts w:ascii="Times New Roman" w:hAnsi="Times New Roman"/>
                <w:sz w:val="18"/>
                <w:szCs w:val="18"/>
              </w:rPr>
              <w:t>Постанова Кабінету Міністрів України від 25 січня 2017 року №26</w:t>
            </w:r>
          </w:p>
        </w:tc>
        <w:tc>
          <w:tcPr>
            <w:tcW w:w="1579" w:type="dxa"/>
            <w:tcBorders>
              <w:top w:val="single" w:sz="4" w:space="0" w:color="auto"/>
              <w:left w:val="outset" w:sz="6" w:space="0" w:color="auto"/>
              <w:bottom w:val="single" w:sz="4"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trHeight w:val="240"/>
          <w:jc w:val="center"/>
        </w:trPr>
        <w:tc>
          <w:tcPr>
            <w:tcW w:w="602" w:type="dxa"/>
            <w:tcBorders>
              <w:top w:val="single" w:sz="4" w:space="0" w:color="auto"/>
              <w:left w:val="outset" w:sz="6" w:space="0" w:color="auto"/>
              <w:bottom w:val="single" w:sz="4"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rsidR="00483CED" w:rsidRPr="008A2A6B" w:rsidRDefault="00483CED" w:rsidP="00483CED">
            <w:pPr>
              <w:ind w:left="57"/>
              <w:jc w:val="center"/>
              <w:rPr>
                <w:rFonts w:ascii="Times New Roman" w:hAnsi="Times New Roman"/>
                <w:color w:val="000000"/>
                <w:sz w:val="18"/>
                <w:szCs w:val="18"/>
                <w:lang w:eastAsia="uk-UA"/>
              </w:rPr>
            </w:pPr>
            <w:r w:rsidRPr="008A2A6B">
              <w:rPr>
                <w:rFonts w:ascii="Times New Roman" w:hAnsi="Times New Roman"/>
                <w:color w:val="000000"/>
                <w:sz w:val="18"/>
                <w:szCs w:val="18"/>
                <w:lang w:eastAsia="uk-UA"/>
              </w:rPr>
              <w:t>1</w:t>
            </w:r>
            <w:r>
              <w:rPr>
                <w:rFonts w:ascii="Times New Roman" w:hAnsi="Times New Roman"/>
                <w:color w:val="000000"/>
                <w:sz w:val="18"/>
                <w:szCs w:val="18"/>
                <w:lang w:eastAsia="uk-UA"/>
              </w:rPr>
              <w:t>4</w:t>
            </w:r>
            <w:r w:rsidRPr="008A2A6B">
              <w:rPr>
                <w:rFonts w:ascii="Times New Roman" w:hAnsi="Times New Roman"/>
                <w:color w:val="000000"/>
                <w:sz w:val="18"/>
                <w:szCs w:val="18"/>
                <w:lang w:eastAsia="uk-UA"/>
              </w:rPr>
              <w:t>.09.2022 №</w:t>
            </w:r>
            <w:r>
              <w:rPr>
                <w:rFonts w:ascii="Times New Roman" w:hAnsi="Times New Roman"/>
                <w:color w:val="000000"/>
                <w:sz w:val="18"/>
                <w:szCs w:val="18"/>
                <w:lang w:eastAsia="uk-UA"/>
              </w:rPr>
              <w:t xml:space="preserve"> 363</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rsidR="00483CED" w:rsidRPr="008A2A6B" w:rsidRDefault="00483CED" w:rsidP="00483CED">
            <w:pPr>
              <w:ind w:left="57"/>
              <w:jc w:val="center"/>
              <w:rPr>
                <w:rFonts w:ascii="Times New Roman" w:hAnsi="Times New Roman"/>
                <w:color w:val="000000"/>
                <w:sz w:val="18"/>
                <w:szCs w:val="18"/>
                <w:lang w:eastAsia="uk-UA"/>
              </w:rPr>
            </w:pPr>
            <w:r w:rsidRPr="008A2A6B">
              <w:rPr>
                <w:rFonts w:ascii="Times New Roman" w:hAnsi="Times New Roman"/>
                <w:color w:val="000000"/>
                <w:sz w:val="18"/>
                <w:szCs w:val="18"/>
                <w:lang w:eastAsia="uk-UA"/>
              </w:rPr>
              <w:t>Мартинович Оксана</w:t>
            </w:r>
          </w:p>
        </w:tc>
        <w:tc>
          <w:tcPr>
            <w:tcW w:w="1545" w:type="dxa"/>
            <w:tcBorders>
              <w:top w:val="single" w:sz="4" w:space="0" w:color="auto"/>
              <w:left w:val="outset" w:sz="6" w:space="0" w:color="auto"/>
              <w:bottom w:val="single" w:sz="4" w:space="0" w:color="auto"/>
              <w:right w:val="outset" w:sz="6" w:space="0" w:color="auto"/>
            </w:tcBorders>
            <w:shd w:val="clear" w:color="auto" w:fill="FFFFFF"/>
          </w:tcPr>
          <w:p w:rsidR="00483CED" w:rsidRPr="008A2A6B" w:rsidRDefault="00483CED" w:rsidP="00483CED">
            <w:pPr>
              <w:ind w:left="57"/>
              <w:rPr>
                <w:rFonts w:ascii="Times New Roman" w:hAnsi="Times New Roman"/>
                <w:color w:val="000000"/>
                <w:sz w:val="18"/>
                <w:szCs w:val="18"/>
                <w:lang w:eastAsia="uk-UA"/>
              </w:rPr>
            </w:pPr>
            <w:r w:rsidRPr="008A2A6B">
              <w:rPr>
                <w:rFonts w:ascii="Times New Roman" w:hAnsi="Times New Roman"/>
                <w:color w:val="000000"/>
                <w:sz w:val="18"/>
                <w:szCs w:val="18"/>
                <w:lang w:eastAsia="uk-UA"/>
              </w:rPr>
              <w:t xml:space="preserve">Начальник відділу адміністрування рентної плати та екологічного податку, місцевих  податків і зборів з юридичних осіб та </w:t>
            </w:r>
            <w:r w:rsidRPr="008A2A6B">
              <w:rPr>
                <w:rFonts w:ascii="Times New Roman" w:hAnsi="Times New Roman"/>
                <w:color w:val="000000"/>
                <w:sz w:val="18"/>
                <w:szCs w:val="18"/>
                <w:lang w:eastAsia="uk-UA"/>
              </w:rPr>
              <w:lastRenderedPageBreak/>
              <w:t>розгляду звернень  Головного управління  ДПС у Тернопільській області</w:t>
            </w:r>
          </w:p>
        </w:tc>
        <w:tc>
          <w:tcPr>
            <w:tcW w:w="1857" w:type="dxa"/>
            <w:tcBorders>
              <w:top w:val="single" w:sz="4" w:space="0" w:color="auto"/>
              <w:left w:val="outset" w:sz="6" w:space="0" w:color="auto"/>
              <w:bottom w:val="single" w:sz="4" w:space="0" w:color="auto"/>
              <w:right w:val="outset" w:sz="6" w:space="0" w:color="auto"/>
            </w:tcBorders>
            <w:shd w:val="clear" w:color="auto" w:fill="FFFFFF"/>
          </w:tcPr>
          <w:p w:rsidR="00483CED" w:rsidRPr="00B13070" w:rsidRDefault="00483CED" w:rsidP="00483CED">
            <w:pPr>
              <w:pStyle w:val="Style"/>
              <w:ind w:left="57"/>
              <w:textAlignment w:val="baseline"/>
              <w:rPr>
                <w:rFonts w:eastAsia="Calibri"/>
                <w:sz w:val="18"/>
                <w:szCs w:val="18"/>
                <w:lang w:eastAsia="en-US"/>
              </w:rPr>
            </w:pPr>
            <w:r w:rsidRPr="00B13070">
              <w:rPr>
                <w:rFonts w:eastAsia="Calibri"/>
                <w:sz w:val="18"/>
                <w:szCs w:val="18"/>
                <w:lang w:eastAsia="en-US"/>
              </w:rPr>
              <w:lastRenderedPageBreak/>
              <w:t>прийняття за результатами камеральних перевірок податкових повідомлень-рішень за формами «Р», «Ш», «ПС», «Н», «П», «ПН», «В4» про</w:t>
            </w:r>
          </w:p>
          <w:p w:rsidR="00483CED" w:rsidRPr="00B13070" w:rsidRDefault="00483CED" w:rsidP="00483CED">
            <w:pPr>
              <w:pStyle w:val="Style"/>
              <w:ind w:left="57"/>
              <w:textAlignment w:val="baseline"/>
              <w:rPr>
                <w:rFonts w:eastAsia="Calibri"/>
                <w:sz w:val="18"/>
                <w:szCs w:val="18"/>
                <w:lang w:eastAsia="en-US"/>
              </w:rPr>
            </w:pPr>
            <w:r w:rsidRPr="00B13070">
              <w:rPr>
                <w:rFonts w:eastAsia="Calibri"/>
                <w:sz w:val="18"/>
                <w:szCs w:val="18"/>
                <w:lang w:eastAsia="en-US"/>
              </w:rPr>
              <w:lastRenderedPageBreak/>
              <w:t>визначення штрафних ( фінансових) санкцій</w:t>
            </w:r>
            <w:r>
              <w:rPr>
                <w:rFonts w:eastAsia="Calibri"/>
                <w:sz w:val="18"/>
                <w:szCs w:val="18"/>
                <w:lang w:eastAsia="en-US"/>
              </w:rPr>
              <w:t>.</w:t>
            </w:r>
          </w:p>
          <w:p w:rsidR="00483CED" w:rsidRDefault="00483CED" w:rsidP="00483CED">
            <w:pPr>
              <w:pStyle w:val="Style"/>
              <w:tabs>
                <w:tab w:val="left" w:pos="720"/>
                <w:tab w:val="left" w:pos="3922"/>
                <w:tab w:val="left" w:pos="8290"/>
                <w:tab w:val="left" w:pos="9466"/>
              </w:tabs>
              <w:ind w:left="57"/>
              <w:textAlignment w:val="baseline"/>
              <w:rPr>
                <w:rFonts w:eastAsia="Calibri"/>
                <w:sz w:val="18"/>
                <w:szCs w:val="18"/>
                <w:lang w:eastAsia="en-US"/>
              </w:rPr>
            </w:pPr>
          </w:p>
          <w:p w:rsidR="00483CED" w:rsidRPr="00B13070" w:rsidRDefault="00483CED" w:rsidP="00483CED">
            <w:pPr>
              <w:pStyle w:val="Style"/>
              <w:tabs>
                <w:tab w:val="left" w:pos="720"/>
                <w:tab w:val="left" w:pos="3922"/>
                <w:tab w:val="left" w:pos="8290"/>
                <w:tab w:val="left" w:pos="9466"/>
              </w:tabs>
              <w:ind w:left="57"/>
              <w:textAlignment w:val="baseline"/>
              <w:rPr>
                <w:rFonts w:eastAsia="Calibri"/>
                <w:sz w:val="18"/>
                <w:szCs w:val="18"/>
                <w:lang w:eastAsia="en-US"/>
              </w:rPr>
            </w:pPr>
            <w:r w:rsidRPr="00B13070">
              <w:rPr>
                <w:rFonts w:eastAsia="Calibri"/>
                <w:sz w:val="18"/>
                <w:szCs w:val="18"/>
                <w:lang w:eastAsia="en-US"/>
              </w:rPr>
              <w:t>підписання письмових повідомлень про запрошення платників податків для  перевірки  правильності  нарахування та своєчасності  сплати  податків, зборів, платежів, дотримання вимог іншого законодавства;</w:t>
            </w:r>
          </w:p>
          <w:p w:rsidR="00483CED" w:rsidRDefault="00483CED" w:rsidP="00483CED">
            <w:pPr>
              <w:pStyle w:val="Style"/>
              <w:ind w:left="57"/>
              <w:textAlignment w:val="baseline"/>
              <w:rPr>
                <w:rFonts w:eastAsia="Calibri"/>
                <w:sz w:val="18"/>
                <w:szCs w:val="18"/>
                <w:lang w:eastAsia="en-US"/>
              </w:rPr>
            </w:pPr>
          </w:p>
          <w:p w:rsidR="00483CED" w:rsidRPr="00B13070" w:rsidRDefault="00483CED" w:rsidP="00483CED">
            <w:pPr>
              <w:pStyle w:val="Style"/>
              <w:ind w:left="57"/>
              <w:textAlignment w:val="baseline"/>
              <w:rPr>
                <w:rFonts w:eastAsia="Calibri"/>
                <w:sz w:val="18"/>
                <w:szCs w:val="18"/>
                <w:lang w:eastAsia="en-US"/>
              </w:rPr>
            </w:pPr>
            <w:r w:rsidRPr="00B13070">
              <w:rPr>
                <w:rFonts w:eastAsia="Calibri"/>
                <w:sz w:val="18"/>
                <w:szCs w:val="18"/>
                <w:lang w:eastAsia="en-US"/>
              </w:rPr>
              <w:t>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а також фінансової і статистичної звітності у порядку та на підставах, визначених законом;</w:t>
            </w:r>
          </w:p>
          <w:p w:rsidR="00483CED" w:rsidRDefault="00483CED" w:rsidP="00483CED">
            <w:pPr>
              <w:pStyle w:val="Style"/>
              <w:ind w:left="57"/>
              <w:textAlignment w:val="baseline"/>
              <w:rPr>
                <w:rFonts w:eastAsia="Calibri"/>
                <w:sz w:val="18"/>
                <w:szCs w:val="18"/>
                <w:lang w:eastAsia="en-US"/>
              </w:rPr>
            </w:pPr>
          </w:p>
          <w:p w:rsidR="00483CED" w:rsidRPr="00B13070" w:rsidRDefault="00483CED" w:rsidP="00483CED">
            <w:pPr>
              <w:pStyle w:val="Style"/>
              <w:ind w:left="57"/>
              <w:textAlignment w:val="baseline"/>
              <w:rPr>
                <w:rFonts w:eastAsia="Calibri"/>
                <w:sz w:val="18"/>
                <w:szCs w:val="18"/>
                <w:lang w:eastAsia="en-US"/>
              </w:rPr>
            </w:pPr>
            <w:r w:rsidRPr="00B13070">
              <w:rPr>
                <w:rFonts w:eastAsia="Calibri"/>
                <w:sz w:val="18"/>
                <w:szCs w:val="18"/>
                <w:lang w:eastAsia="en-US"/>
              </w:rPr>
              <w:t>підписання запитів на отримання від державних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 ;</w:t>
            </w:r>
          </w:p>
          <w:p w:rsidR="00483CED" w:rsidRDefault="00483CED" w:rsidP="00483CED">
            <w:pPr>
              <w:pStyle w:val="Style"/>
              <w:ind w:left="57"/>
              <w:textAlignment w:val="baseline"/>
              <w:rPr>
                <w:rFonts w:eastAsia="Calibri"/>
                <w:sz w:val="18"/>
                <w:szCs w:val="18"/>
                <w:lang w:eastAsia="en-US"/>
              </w:rPr>
            </w:pPr>
          </w:p>
          <w:p w:rsidR="00483CED" w:rsidRPr="00B13070" w:rsidRDefault="00483CED" w:rsidP="00483CED">
            <w:pPr>
              <w:pStyle w:val="Style"/>
              <w:ind w:left="57"/>
              <w:textAlignment w:val="baseline"/>
              <w:rPr>
                <w:rFonts w:eastAsia="Calibri"/>
                <w:sz w:val="18"/>
                <w:szCs w:val="18"/>
                <w:lang w:eastAsia="en-US"/>
              </w:rPr>
            </w:pPr>
            <w:r w:rsidRPr="00B13070">
              <w:rPr>
                <w:rFonts w:eastAsia="Calibri"/>
                <w:sz w:val="18"/>
                <w:szCs w:val="18"/>
                <w:lang w:eastAsia="en-US"/>
              </w:rPr>
              <w:t xml:space="preserve">підписання письмових запитів платникам податків та іншим суб'єктам інформаційних відносин про надання </w:t>
            </w:r>
            <w:r w:rsidRPr="00B13070">
              <w:rPr>
                <w:rFonts w:eastAsia="Calibri"/>
                <w:sz w:val="18"/>
                <w:szCs w:val="18"/>
                <w:lang w:eastAsia="en-US"/>
              </w:rPr>
              <w:lastRenderedPageBreak/>
              <w:t>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p w:rsidR="00483CED" w:rsidRDefault="00483CED" w:rsidP="00483CED">
            <w:pPr>
              <w:pStyle w:val="Style"/>
              <w:ind w:left="57"/>
              <w:textAlignment w:val="baseline"/>
              <w:rPr>
                <w:rFonts w:eastAsia="Calibri"/>
                <w:sz w:val="18"/>
                <w:szCs w:val="18"/>
                <w:lang w:eastAsia="en-US"/>
              </w:rPr>
            </w:pPr>
          </w:p>
          <w:p w:rsidR="00483CED" w:rsidRPr="00B13070" w:rsidRDefault="00483CED" w:rsidP="00483CED">
            <w:pPr>
              <w:pStyle w:val="Style"/>
              <w:ind w:left="57"/>
              <w:textAlignment w:val="baseline"/>
              <w:rPr>
                <w:rFonts w:eastAsia="Calibri"/>
                <w:sz w:val="18"/>
                <w:szCs w:val="18"/>
                <w:lang w:eastAsia="en-US"/>
              </w:rPr>
            </w:pPr>
            <w:r w:rsidRPr="00B13070">
              <w:rPr>
                <w:rFonts w:eastAsia="Calibri"/>
                <w:sz w:val="18"/>
                <w:szCs w:val="18"/>
                <w:lang w:eastAsia="en-US"/>
              </w:rPr>
              <w:t>підписання відповідей органам державної влади та місцевого самоврядування на їх письмовий запит щодо відкритої податкової інформації;</w:t>
            </w:r>
          </w:p>
          <w:p w:rsidR="00483CED" w:rsidRDefault="00483CED" w:rsidP="00483CED">
            <w:pPr>
              <w:pStyle w:val="Style"/>
              <w:ind w:left="57"/>
              <w:textAlignment w:val="baseline"/>
              <w:rPr>
                <w:rFonts w:eastAsia="Calibri"/>
                <w:sz w:val="18"/>
                <w:szCs w:val="18"/>
                <w:lang w:eastAsia="en-US"/>
              </w:rPr>
            </w:pPr>
          </w:p>
          <w:p w:rsidR="00483CED" w:rsidRPr="00B13070" w:rsidRDefault="00483CED" w:rsidP="00483CED">
            <w:pPr>
              <w:pStyle w:val="Style"/>
              <w:ind w:left="57"/>
              <w:textAlignment w:val="baseline"/>
              <w:rPr>
                <w:rFonts w:eastAsia="Calibri"/>
                <w:sz w:val="18"/>
                <w:szCs w:val="18"/>
                <w:lang w:eastAsia="en-US"/>
              </w:rPr>
            </w:pPr>
            <w:r w:rsidRPr="00B13070">
              <w:rPr>
                <w:rFonts w:eastAsia="Calibri"/>
                <w:sz w:val="18"/>
                <w:szCs w:val="18"/>
                <w:lang w:eastAsia="en-US"/>
              </w:rPr>
              <w:t>підписання повідомлень про відмову у прийнятті податкової звітності із зазначенням причин такої відмови;</w:t>
            </w:r>
          </w:p>
          <w:p w:rsidR="00483CED" w:rsidRDefault="00483CED" w:rsidP="00483CED">
            <w:pPr>
              <w:pStyle w:val="Style"/>
              <w:ind w:left="57"/>
              <w:textAlignment w:val="baseline"/>
              <w:rPr>
                <w:rFonts w:eastAsia="Calibri"/>
                <w:sz w:val="18"/>
                <w:szCs w:val="18"/>
                <w:lang w:eastAsia="en-US"/>
              </w:rPr>
            </w:pPr>
          </w:p>
          <w:p w:rsidR="00483CED" w:rsidRDefault="00483CED" w:rsidP="00483CED">
            <w:pPr>
              <w:pStyle w:val="Style"/>
              <w:ind w:left="57"/>
              <w:textAlignment w:val="baseline"/>
              <w:rPr>
                <w:rFonts w:eastAsia="Calibri"/>
                <w:sz w:val="18"/>
                <w:szCs w:val="18"/>
                <w:lang w:eastAsia="en-US"/>
              </w:rPr>
            </w:pPr>
            <w:r w:rsidRPr="00B13070">
              <w:rPr>
                <w:rFonts w:eastAsia="Calibri"/>
                <w:sz w:val="18"/>
                <w:szCs w:val="18"/>
                <w:lang w:eastAsia="en-US"/>
              </w:rPr>
              <w:t>підписання повідомлень про відмову у поверненні коштів за результатами розгляду заяви платника податку про повернення помилково та/або надміру сплачених сум грошових зобов'язань та пені у випадках, передбачених законодавством;</w:t>
            </w:r>
          </w:p>
          <w:p w:rsidR="00483CED" w:rsidRDefault="00483CED" w:rsidP="00483CED">
            <w:pPr>
              <w:pStyle w:val="Style"/>
              <w:ind w:left="57"/>
              <w:textAlignment w:val="baseline"/>
              <w:rPr>
                <w:rFonts w:eastAsia="Calibri"/>
                <w:sz w:val="18"/>
                <w:szCs w:val="18"/>
                <w:lang w:eastAsia="en-US"/>
              </w:rPr>
            </w:pPr>
          </w:p>
          <w:p w:rsidR="00483CED" w:rsidRPr="00B13070" w:rsidRDefault="00483CED" w:rsidP="00483CED">
            <w:pPr>
              <w:spacing w:after="0" w:line="240" w:lineRule="auto"/>
              <w:ind w:left="57"/>
              <w:rPr>
                <w:rFonts w:ascii="Times New Roman" w:hAnsi="Times New Roman"/>
                <w:sz w:val="18"/>
                <w:szCs w:val="18"/>
              </w:rPr>
            </w:pPr>
            <w:r w:rsidRPr="00B13070">
              <w:rPr>
                <w:rFonts w:ascii="Times New Roman" w:hAnsi="Times New Roman"/>
                <w:sz w:val="18"/>
                <w:szCs w:val="18"/>
              </w:rPr>
              <w:t>підписання рішень про включення, виключення, повторне включення, відмову у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w:t>
            </w:r>
          </w:p>
          <w:p w:rsidR="00483CED" w:rsidRPr="00B13070" w:rsidRDefault="00483CED" w:rsidP="00483CED">
            <w:pPr>
              <w:spacing w:before="85" w:after="0" w:line="240" w:lineRule="auto"/>
              <w:ind w:left="57"/>
              <w:textAlignment w:val="baseline"/>
              <w:rPr>
                <w:rFonts w:ascii="Times New Roman" w:hAnsi="Times New Roman"/>
                <w:sz w:val="18"/>
                <w:szCs w:val="18"/>
              </w:rPr>
            </w:pPr>
            <w:r w:rsidRPr="00B13070">
              <w:rPr>
                <w:rFonts w:ascii="Times New Roman" w:hAnsi="Times New Roman"/>
                <w:sz w:val="18"/>
                <w:szCs w:val="18"/>
              </w:rPr>
              <w:t>підписання витягу з Реєстру платників єдиного податку;</w:t>
            </w:r>
          </w:p>
          <w:p w:rsidR="00483CED" w:rsidRDefault="00483CED" w:rsidP="00483CED">
            <w:pPr>
              <w:spacing w:before="85" w:after="0" w:line="240" w:lineRule="auto"/>
              <w:ind w:left="57"/>
              <w:textAlignment w:val="baseline"/>
              <w:rPr>
                <w:rFonts w:ascii="Times New Roman" w:hAnsi="Times New Roman"/>
                <w:sz w:val="18"/>
                <w:szCs w:val="18"/>
              </w:rPr>
            </w:pPr>
          </w:p>
          <w:p w:rsidR="00483CED" w:rsidRPr="00B13070" w:rsidRDefault="00483CED" w:rsidP="00483CED">
            <w:pPr>
              <w:spacing w:before="85" w:after="0" w:line="240" w:lineRule="auto"/>
              <w:ind w:left="57"/>
              <w:textAlignment w:val="baseline"/>
              <w:rPr>
                <w:rFonts w:ascii="Times New Roman" w:hAnsi="Times New Roman"/>
                <w:sz w:val="18"/>
                <w:szCs w:val="18"/>
              </w:rPr>
            </w:pPr>
            <w:r w:rsidRPr="00B13070">
              <w:rPr>
                <w:rFonts w:ascii="Times New Roman" w:hAnsi="Times New Roman"/>
                <w:sz w:val="18"/>
                <w:szCs w:val="18"/>
              </w:rPr>
              <w:t>підписання листа про відмову у реєстрації платника єдиного податку;</w:t>
            </w:r>
          </w:p>
          <w:p w:rsidR="00483CED" w:rsidRDefault="00483CED" w:rsidP="00483CED">
            <w:pPr>
              <w:spacing w:before="85" w:after="0" w:line="240" w:lineRule="auto"/>
              <w:ind w:left="57"/>
              <w:textAlignment w:val="baseline"/>
              <w:rPr>
                <w:rFonts w:ascii="Times New Roman" w:hAnsi="Times New Roman"/>
                <w:sz w:val="18"/>
                <w:szCs w:val="18"/>
              </w:rPr>
            </w:pPr>
            <w:r w:rsidRPr="00B13070">
              <w:rPr>
                <w:rFonts w:ascii="Times New Roman" w:hAnsi="Times New Roman"/>
                <w:sz w:val="18"/>
                <w:szCs w:val="18"/>
              </w:rPr>
              <w:t xml:space="preserve">прийняття рішень про анулювання реєстрації </w:t>
            </w:r>
            <w:r w:rsidRPr="00B13070">
              <w:rPr>
                <w:rFonts w:ascii="Times New Roman" w:hAnsi="Times New Roman"/>
                <w:sz w:val="18"/>
                <w:szCs w:val="18"/>
              </w:rPr>
              <w:lastRenderedPageBreak/>
              <w:t>платника єдиного податку та на їх підставі виключення з Реєстру платників єдиного податку;</w:t>
            </w:r>
          </w:p>
          <w:p w:rsidR="00483CED" w:rsidRPr="00B13070" w:rsidRDefault="00483CED" w:rsidP="00483CED">
            <w:pPr>
              <w:spacing w:before="85" w:after="0" w:line="240" w:lineRule="auto"/>
              <w:ind w:left="57"/>
              <w:textAlignment w:val="baseline"/>
              <w:rPr>
                <w:rFonts w:ascii="Times New Roman" w:hAnsi="Times New Roman"/>
                <w:sz w:val="18"/>
                <w:szCs w:val="18"/>
              </w:rPr>
            </w:pPr>
          </w:p>
          <w:p w:rsidR="00483CED" w:rsidRPr="00B13070" w:rsidRDefault="00483CED" w:rsidP="00483CED">
            <w:pPr>
              <w:pStyle w:val="Style"/>
              <w:ind w:left="57"/>
              <w:textAlignment w:val="baseline"/>
              <w:rPr>
                <w:rFonts w:eastAsia="Calibri"/>
                <w:sz w:val="18"/>
                <w:szCs w:val="18"/>
                <w:lang w:eastAsia="en-US"/>
              </w:rPr>
            </w:pPr>
            <w:r w:rsidRPr="00B13070">
              <w:rPr>
                <w:rFonts w:eastAsia="Calibri"/>
                <w:sz w:val="18"/>
                <w:szCs w:val="18"/>
                <w:lang w:eastAsia="en-US"/>
              </w:rPr>
              <w:t>прийняття рішень про включення, відмову у включенні до Реєстру платників єдиного податку четвертої групи ;</w:t>
            </w:r>
          </w:p>
          <w:p w:rsidR="00483CED" w:rsidRDefault="00483CED" w:rsidP="00483CED">
            <w:pPr>
              <w:pStyle w:val="Style"/>
              <w:ind w:left="57"/>
              <w:textAlignment w:val="baseline"/>
              <w:rPr>
                <w:rFonts w:eastAsia="Calibri"/>
                <w:sz w:val="18"/>
                <w:szCs w:val="18"/>
                <w:lang w:eastAsia="en-US"/>
              </w:rPr>
            </w:pPr>
          </w:p>
          <w:p w:rsidR="00483CED" w:rsidRPr="00B13070" w:rsidRDefault="00483CED" w:rsidP="00483CED">
            <w:pPr>
              <w:pStyle w:val="Style"/>
              <w:ind w:left="57"/>
              <w:textAlignment w:val="baseline"/>
              <w:rPr>
                <w:rFonts w:eastAsia="Calibri"/>
                <w:sz w:val="18"/>
                <w:szCs w:val="18"/>
                <w:lang w:eastAsia="en-US"/>
              </w:rPr>
            </w:pPr>
            <w:r w:rsidRPr="00B13070">
              <w:rPr>
                <w:rFonts w:eastAsia="Calibri"/>
                <w:sz w:val="18"/>
                <w:szCs w:val="18"/>
                <w:lang w:eastAsia="en-US"/>
              </w:rPr>
              <w:t>підписання довідок про сплачений нерезидентом в Україні податок на прибуток (доходи) та довідок - підтверджень статусу податкового резидента України;</w:t>
            </w:r>
          </w:p>
          <w:p w:rsidR="00483CED" w:rsidRDefault="00483CED" w:rsidP="00483CED">
            <w:pPr>
              <w:pStyle w:val="Style"/>
              <w:ind w:left="57"/>
              <w:textAlignment w:val="baseline"/>
              <w:rPr>
                <w:rFonts w:eastAsia="Calibri"/>
                <w:sz w:val="18"/>
                <w:szCs w:val="18"/>
                <w:lang w:eastAsia="en-US"/>
              </w:rPr>
            </w:pPr>
          </w:p>
          <w:p w:rsidR="00483CED" w:rsidRPr="00B13070" w:rsidRDefault="00483CED" w:rsidP="00483CED">
            <w:pPr>
              <w:pStyle w:val="Style"/>
              <w:ind w:left="57"/>
              <w:textAlignment w:val="baseline"/>
              <w:rPr>
                <w:sz w:val="18"/>
                <w:szCs w:val="18"/>
                <w:lang w:eastAsia="uk-UA"/>
              </w:rPr>
            </w:pPr>
            <w:r w:rsidRPr="00B13070">
              <w:rPr>
                <w:rFonts w:eastAsia="Calibri"/>
                <w:sz w:val="18"/>
                <w:szCs w:val="18"/>
                <w:lang w:eastAsia="en-US"/>
              </w:rPr>
              <w:t>підписання у межах компетенції листів, листів-відповідей</w:t>
            </w:r>
            <w:r>
              <w:rPr>
                <w:rFonts w:eastAsia="Calibri"/>
                <w:sz w:val="18"/>
                <w:szCs w:val="18"/>
                <w:lang w:eastAsia="en-US"/>
              </w:rPr>
              <w:t>.</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rsidR="00483CED" w:rsidRPr="00792E5E" w:rsidRDefault="00483CED" w:rsidP="00483CED">
            <w:pPr>
              <w:pStyle w:val="a6"/>
              <w:ind w:left="57"/>
              <w:rPr>
                <w:rFonts w:ascii="Times New Roman" w:hAnsi="Times New Roman"/>
                <w:sz w:val="18"/>
                <w:szCs w:val="18"/>
              </w:rPr>
            </w:pPr>
            <w:r w:rsidRPr="00792E5E">
              <w:rPr>
                <w:rFonts w:ascii="Times New Roman" w:hAnsi="Times New Roman"/>
                <w:sz w:val="18"/>
                <w:szCs w:val="18"/>
              </w:rPr>
              <w:lastRenderedPageBreak/>
              <w:t>п. 54.3 ст. 54 ,</w:t>
            </w:r>
          </w:p>
          <w:p w:rsidR="00483CED" w:rsidRPr="00792E5E" w:rsidRDefault="00483CED" w:rsidP="00483CED">
            <w:pPr>
              <w:ind w:left="57"/>
              <w:rPr>
                <w:rFonts w:ascii="Times New Roman" w:hAnsi="Times New Roman"/>
                <w:sz w:val="18"/>
                <w:szCs w:val="18"/>
                <w:lang w:eastAsia="uk-UA"/>
              </w:rPr>
            </w:pPr>
            <w:r w:rsidRPr="00792E5E">
              <w:rPr>
                <w:rFonts w:ascii="Times New Roman" w:hAnsi="Times New Roman"/>
                <w:sz w:val="18"/>
                <w:szCs w:val="18"/>
              </w:rPr>
              <w:t>п. 86.7,п. 86.8 ст. 86, ст. 120, п.120</w:t>
            </w:r>
            <w:r w:rsidRPr="00792E5E">
              <w:rPr>
                <w:rFonts w:ascii="Times New Roman" w:hAnsi="Times New Roman"/>
                <w:bCs/>
                <w:iCs/>
                <w:color w:val="000000"/>
                <w:sz w:val="28"/>
                <w:szCs w:val="28"/>
                <w:vertAlign w:val="superscript"/>
                <w:lang w:eastAsia="ru-RU"/>
              </w:rPr>
              <w:t>1</w:t>
            </w:r>
            <w:r w:rsidRPr="00792E5E">
              <w:rPr>
                <w:rFonts w:ascii="Times New Roman" w:hAnsi="Times New Roman"/>
                <w:sz w:val="18"/>
                <w:szCs w:val="18"/>
              </w:rPr>
              <w:t>.1, ст.123, ст.124 ПКУ;</w:t>
            </w:r>
          </w:p>
          <w:p w:rsidR="00483CED" w:rsidRPr="00792E5E" w:rsidRDefault="00483CED" w:rsidP="00483CED">
            <w:pPr>
              <w:ind w:left="57"/>
              <w:rPr>
                <w:rFonts w:ascii="Times New Roman" w:hAnsi="Times New Roman"/>
                <w:sz w:val="18"/>
                <w:szCs w:val="18"/>
                <w:lang w:eastAsia="uk-UA"/>
              </w:rPr>
            </w:pPr>
            <w:r w:rsidRPr="00792E5E">
              <w:rPr>
                <w:rFonts w:ascii="Times New Roman" w:hAnsi="Times New Roman"/>
                <w:sz w:val="18"/>
                <w:szCs w:val="18"/>
              </w:rPr>
              <w:t xml:space="preserve">п.п. 20.1.1 п. 20.1 ст. 20 </w:t>
            </w:r>
            <w:r w:rsidRPr="00792E5E">
              <w:rPr>
                <w:rFonts w:ascii="Times New Roman" w:hAnsi="Times New Roman"/>
                <w:sz w:val="18"/>
                <w:szCs w:val="18"/>
              </w:rPr>
              <w:lastRenderedPageBreak/>
              <w:t>ПКУ</w:t>
            </w:r>
          </w:p>
          <w:p w:rsidR="00483CED" w:rsidRDefault="00483CED" w:rsidP="00483CED">
            <w:pPr>
              <w:ind w:left="57"/>
              <w:rPr>
                <w:rFonts w:ascii="Times New Roman" w:hAnsi="Times New Roman"/>
                <w:sz w:val="18"/>
                <w:szCs w:val="18"/>
                <w:lang w:eastAsia="uk-UA"/>
              </w:rPr>
            </w:pPr>
            <w:r w:rsidRPr="00792E5E">
              <w:rPr>
                <w:rFonts w:ascii="Times New Roman" w:hAnsi="Times New Roman"/>
                <w:sz w:val="18"/>
                <w:szCs w:val="18"/>
              </w:rPr>
              <w:t>п.п 20.1.3 п. 20</w:t>
            </w:r>
            <w:r>
              <w:rPr>
                <w:rFonts w:ascii="Times New Roman" w:hAnsi="Times New Roman"/>
                <w:sz w:val="18"/>
                <w:szCs w:val="18"/>
              </w:rPr>
              <w:t xml:space="preserve"> </w:t>
            </w:r>
            <w:r w:rsidRPr="00792E5E">
              <w:rPr>
                <w:rFonts w:ascii="Times New Roman" w:hAnsi="Times New Roman"/>
                <w:sz w:val="18"/>
                <w:szCs w:val="18"/>
              </w:rPr>
              <w:t>.1 ст. 20 ПКУ</w:t>
            </w:r>
          </w:p>
          <w:p w:rsidR="00483CED" w:rsidRDefault="00483CED" w:rsidP="00483CED">
            <w:pPr>
              <w:ind w:left="57"/>
              <w:rPr>
                <w:sz w:val="18"/>
                <w:szCs w:val="18"/>
              </w:rPr>
            </w:pPr>
            <w:r w:rsidRPr="00B13070">
              <w:rPr>
                <w:sz w:val="18"/>
                <w:szCs w:val="18"/>
              </w:rPr>
              <w:t>п</w:t>
            </w:r>
            <w:r>
              <w:rPr>
                <w:sz w:val="18"/>
                <w:szCs w:val="18"/>
              </w:rPr>
              <w:t>.п.</w:t>
            </w:r>
            <w:r w:rsidRPr="00B13070">
              <w:rPr>
                <w:sz w:val="18"/>
                <w:szCs w:val="18"/>
              </w:rPr>
              <w:t xml:space="preserve"> 20.1.2 п</w:t>
            </w:r>
            <w:r>
              <w:rPr>
                <w:sz w:val="18"/>
                <w:szCs w:val="18"/>
              </w:rPr>
              <w:t>.</w:t>
            </w:r>
            <w:r w:rsidRPr="00B13070">
              <w:rPr>
                <w:sz w:val="18"/>
                <w:szCs w:val="18"/>
              </w:rPr>
              <w:t xml:space="preserve"> 20.1 ст</w:t>
            </w:r>
            <w:r>
              <w:rPr>
                <w:sz w:val="18"/>
                <w:szCs w:val="18"/>
              </w:rPr>
              <w:t>.</w:t>
            </w:r>
            <w:r w:rsidRPr="00B13070">
              <w:rPr>
                <w:sz w:val="18"/>
                <w:szCs w:val="18"/>
              </w:rPr>
              <w:t xml:space="preserve"> 20 ПКУ)</w:t>
            </w:r>
          </w:p>
          <w:p w:rsidR="00483CED" w:rsidRDefault="00483CED" w:rsidP="00483CED">
            <w:pPr>
              <w:ind w:left="57"/>
              <w:rPr>
                <w:sz w:val="18"/>
                <w:szCs w:val="18"/>
              </w:rPr>
            </w:pPr>
            <w:r>
              <w:rPr>
                <w:sz w:val="18"/>
                <w:szCs w:val="18"/>
              </w:rPr>
              <w:t>п.</w:t>
            </w:r>
            <w:r w:rsidRPr="00B13070">
              <w:rPr>
                <w:sz w:val="18"/>
                <w:szCs w:val="18"/>
              </w:rPr>
              <w:t xml:space="preserve"> 73.3 ст</w:t>
            </w:r>
            <w:r>
              <w:rPr>
                <w:sz w:val="18"/>
                <w:szCs w:val="18"/>
              </w:rPr>
              <w:t>.</w:t>
            </w:r>
            <w:r w:rsidRPr="00B13070">
              <w:rPr>
                <w:sz w:val="18"/>
                <w:szCs w:val="18"/>
              </w:rPr>
              <w:t xml:space="preserve"> 73 ПКУ</w:t>
            </w:r>
          </w:p>
          <w:p w:rsidR="00483CED" w:rsidRPr="00A6321E" w:rsidRDefault="00483CED" w:rsidP="00483CED">
            <w:pPr>
              <w:pStyle w:val="a6"/>
              <w:ind w:left="57"/>
              <w:rPr>
                <w:rFonts w:ascii="Times New Roman" w:hAnsi="Times New Roman"/>
                <w:sz w:val="18"/>
                <w:szCs w:val="18"/>
                <w:lang w:eastAsia="uk-UA"/>
              </w:rPr>
            </w:pPr>
            <w:r w:rsidRPr="00A6321E">
              <w:rPr>
                <w:rFonts w:ascii="Times New Roman" w:hAnsi="Times New Roman"/>
                <w:sz w:val="18"/>
                <w:szCs w:val="18"/>
              </w:rPr>
              <w:t>п.п. 21.1.7 п. 21.1 ст. 21 ПКУ</w:t>
            </w:r>
          </w:p>
          <w:p w:rsidR="00483CED" w:rsidRDefault="00483CED" w:rsidP="00483CED">
            <w:pPr>
              <w:ind w:left="57"/>
              <w:rPr>
                <w:rFonts w:ascii="Times New Roman" w:hAnsi="Times New Roman"/>
                <w:sz w:val="18"/>
                <w:szCs w:val="18"/>
                <w:lang w:eastAsia="uk-UA"/>
              </w:rPr>
            </w:pPr>
            <w:r>
              <w:rPr>
                <w:rFonts w:ascii="Times New Roman" w:hAnsi="Times New Roman"/>
                <w:sz w:val="18"/>
                <w:szCs w:val="18"/>
                <w:lang w:eastAsia="uk-UA"/>
              </w:rPr>
              <w:t>ст.48,49 ПКУ</w:t>
            </w:r>
          </w:p>
          <w:p w:rsidR="00483CED" w:rsidRDefault="00483CED" w:rsidP="00483CED">
            <w:pPr>
              <w:pStyle w:val="a6"/>
              <w:ind w:left="57"/>
              <w:rPr>
                <w:rFonts w:ascii="Times New Roman" w:hAnsi="Times New Roman"/>
                <w:lang w:eastAsia="uk-UA"/>
              </w:rPr>
            </w:pPr>
            <w:r w:rsidRPr="00B13070">
              <w:t>(</w:t>
            </w:r>
            <w:r w:rsidRPr="00712F75">
              <w:rPr>
                <w:rFonts w:ascii="Times New Roman" w:hAnsi="Times New Roman"/>
                <w:sz w:val="18"/>
                <w:szCs w:val="18"/>
              </w:rPr>
              <w:t>аб. 5 п. 5 розд.  Порядку інформаційної взаємодії ДПСУ, її територіальних органів, ДКСУ, її територіальних органів, місцевих фінансових органів у процесі повернення платникам податків помилково та/або надміру сплачених сум грошових зобов'язань та пені, затвердженого наказом МФУ від 11.02.2019 № 60, зареєстрованого в Міністерстві юстиції України 08.04.2019 за № 370/33341, зі змінами та доповненнями)</w:t>
            </w:r>
          </w:p>
          <w:p w:rsidR="00483CED" w:rsidRDefault="00483CED" w:rsidP="00483CED">
            <w:pPr>
              <w:ind w:left="57"/>
              <w:rPr>
                <w:lang w:eastAsia="uk-UA"/>
              </w:rPr>
            </w:pPr>
          </w:p>
          <w:p w:rsidR="00483CED" w:rsidRDefault="00483CED" w:rsidP="00483CED">
            <w:pPr>
              <w:ind w:left="57"/>
              <w:rPr>
                <w:lang w:eastAsia="uk-UA"/>
              </w:rPr>
            </w:pPr>
            <w:r w:rsidRPr="00B13070">
              <w:rPr>
                <w:rFonts w:ascii="Times New Roman" w:hAnsi="Times New Roman"/>
                <w:sz w:val="18"/>
                <w:szCs w:val="18"/>
              </w:rPr>
              <w:t>(п</w:t>
            </w:r>
            <w:r>
              <w:rPr>
                <w:rFonts w:ascii="Times New Roman" w:hAnsi="Times New Roman"/>
                <w:sz w:val="18"/>
                <w:szCs w:val="18"/>
              </w:rPr>
              <w:t>.</w:t>
            </w:r>
            <w:r w:rsidRPr="00B13070">
              <w:rPr>
                <w:rFonts w:ascii="Times New Roman" w:hAnsi="Times New Roman"/>
                <w:sz w:val="18"/>
                <w:szCs w:val="18"/>
              </w:rPr>
              <w:t xml:space="preserve"> 133.4 ст</w:t>
            </w:r>
            <w:r>
              <w:rPr>
                <w:rFonts w:ascii="Times New Roman" w:hAnsi="Times New Roman"/>
                <w:sz w:val="18"/>
                <w:szCs w:val="18"/>
              </w:rPr>
              <w:t>.</w:t>
            </w:r>
            <w:r w:rsidRPr="00B13070">
              <w:rPr>
                <w:rFonts w:ascii="Times New Roman" w:hAnsi="Times New Roman"/>
                <w:sz w:val="18"/>
                <w:szCs w:val="18"/>
              </w:rPr>
              <w:t xml:space="preserve"> 133 ПК.У)</w:t>
            </w:r>
          </w:p>
          <w:p w:rsidR="00483CED" w:rsidRDefault="00483CED" w:rsidP="00483CED">
            <w:pPr>
              <w:ind w:left="57"/>
              <w:rPr>
                <w:rFonts w:ascii="Times New Roman" w:hAnsi="Times New Roman"/>
                <w:sz w:val="18"/>
                <w:szCs w:val="18"/>
              </w:rPr>
            </w:pPr>
          </w:p>
          <w:p w:rsidR="00483CED" w:rsidRDefault="00483CED" w:rsidP="00483CED">
            <w:pPr>
              <w:ind w:left="57"/>
              <w:rPr>
                <w:rFonts w:ascii="Times New Roman" w:hAnsi="Times New Roman"/>
                <w:sz w:val="18"/>
                <w:szCs w:val="18"/>
              </w:rPr>
            </w:pPr>
          </w:p>
          <w:p w:rsidR="00483CED" w:rsidRDefault="00483CED" w:rsidP="00483CED">
            <w:pPr>
              <w:ind w:left="57"/>
              <w:rPr>
                <w:rFonts w:ascii="Times New Roman" w:hAnsi="Times New Roman"/>
                <w:sz w:val="18"/>
                <w:szCs w:val="18"/>
              </w:rPr>
            </w:pPr>
            <w:r w:rsidRPr="00B13070">
              <w:rPr>
                <w:rFonts w:ascii="Times New Roman" w:hAnsi="Times New Roman"/>
                <w:sz w:val="18"/>
                <w:szCs w:val="18"/>
              </w:rPr>
              <w:t>( п</w:t>
            </w:r>
            <w:r>
              <w:rPr>
                <w:rFonts w:ascii="Times New Roman" w:hAnsi="Times New Roman"/>
                <w:sz w:val="18"/>
                <w:szCs w:val="18"/>
              </w:rPr>
              <w:t>.</w:t>
            </w:r>
            <w:r w:rsidRPr="00B13070">
              <w:rPr>
                <w:rFonts w:ascii="Times New Roman" w:hAnsi="Times New Roman"/>
                <w:sz w:val="18"/>
                <w:szCs w:val="18"/>
              </w:rPr>
              <w:t xml:space="preserve"> 299.9 ст</w:t>
            </w:r>
            <w:r>
              <w:rPr>
                <w:rFonts w:ascii="Times New Roman" w:hAnsi="Times New Roman"/>
                <w:sz w:val="18"/>
                <w:szCs w:val="18"/>
              </w:rPr>
              <w:t>.</w:t>
            </w:r>
            <w:r w:rsidRPr="00B13070">
              <w:rPr>
                <w:rFonts w:ascii="Times New Roman" w:hAnsi="Times New Roman"/>
                <w:sz w:val="18"/>
                <w:szCs w:val="18"/>
              </w:rPr>
              <w:t xml:space="preserve"> 299 ПКУ</w:t>
            </w:r>
          </w:p>
          <w:p w:rsidR="00483CED" w:rsidRDefault="00483CED" w:rsidP="00483CED">
            <w:pPr>
              <w:pStyle w:val="a6"/>
              <w:ind w:left="57"/>
              <w:rPr>
                <w:rFonts w:ascii="Times New Roman" w:hAnsi="Times New Roman"/>
                <w:sz w:val="18"/>
                <w:szCs w:val="18"/>
              </w:rPr>
            </w:pPr>
          </w:p>
          <w:p w:rsidR="00483CED" w:rsidRPr="00712F75" w:rsidRDefault="00483CED" w:rsidP="00483CED">
            <w:pPr>
              <w:pStyle w:val="a6"/>
              <w:ind w:left="57"/>
              <w:rPr>
                <w:rFonts w:ascii="Times New Roman" w:hAnsi="Times New Roman"/>
                <w:sz w:val="18"/>
                <w:szCs w:val="18"/>
              </w:rPr>
            </w:pPr>
          </w:p>
          <w:p w:rsidR="00483CED" w:rsidRPr="00712F75" w:rsidRDefault="00483CED" w:rsidP="00483CED">
            <w:pPr>
              <w:pStyle w:val="a6"/>
              <w:ind w:left="57"/>
              <w:rPr>
                <w:rFonts w:ascii="Times New Roman" w:hAnsi="Times New Roman"/>
                <w:sz w:val="18"/>
                <w:szCs w:val="18"/>
              </w:rPr>
            </w:pPr>
            <w:r w:rsidRPr="00712F75">
              <w:rPr>
                <w:rFonts w:ascii="Times New Roman" w:hAnsi="Times New Roman"/>
                <w:sz w:val="18"/>
                <w:szCs w:val="18"/>
              </w:rPr>
              <w:t>п. 299.5 ст. 299 ПКУ</w:t>
            </w:r>
          </w:p>
          <w:p w:rsidR="00483CED" w:rsidRDefault="00483CED" w:rsidP="00483CED">
            <w:pPr>
              <w:ind w:left="57"/>
              <w:rPr>
                <w:rFonts w:ascii="Times New Roman" w:hAnsi="Times New Roman"/>
                <w:sz w:val="18"/>
                <w:szCs w:val="18"/>
              </w:rPr>
            </w:pPr>
          </w:p>
          <w:p w:rsidR="00483CED" w:rsidRDefault="00483CED" w:rsidP="00483CED">
            <w:pPr>
              <w:ind w:left="57"/>
              <w:rPr>
                <w:lang w:eastAsia="uk-UA"/>
              </w:rPr>
            </w:pPr>
            <w:r w:rsidRPr="00B13070">
              <w:rPr>
                <w:rFonts w:ascii="Times New Roman" w:hAnsi="Times New Roman"/>
                <w:sz w:val="18"/>
                <w:szCs w:val="18"/>
              </w:rPr>
              <w:t>п</w:t>
            </w:r>
            <w:r>
              <w:rPr>
                <w:rFonts w:ascii="Times New Roman" w:hAnsi="Times New Roman"/>
                <w:sz w:val="18"/>
                <w:szCs w:val="18"/>
              </w:rPr>
              <w:t>.</w:t>
            </w:r>
            <w:r w:rsidRPr="00B13070">
              <w:rPr>
                <w:rFonts w:ascii="Times New Roman" w:hAnsi="Times New Roman"/>
                <w:sz w:val="18"/>
                <w:szCs w:val="18"/>
              </w:rPr>
              <w:t xml:space="preserve"> 299.10 ст</w:t>
            </w:r>
            <w:r>
              <w:rPr>
                <w:rFonts w:ascii="Times New Roman" w:hAnsi="Times New Roman"/>
                <w:sz w:val="18"/>
                <w:szCs w:val="18"/>
              </w:rPr>
              <w:t>.</w:t>
            </w:r>
            <w:r w:rsidRPr="00B13070">
              <w:rPr>
                <w:rFonts w:ascii="Times New Roman" w:hAnsi="Times New Roman"/>
                <w:sz w:val="18"/>
                <w:szCs w:val="18"/>
              </w:rPr>
              <w:t xml:space="preserve"> 299 ПКУ</w:t>
            </w:r>
          </w:p>
          <w:p w:rsidR="00483CED" w:rsidRDefault="00483CED" w:rsidP="00483CED">
            <w:pPr>
              <w:ind w:left="57"/>
              <w:rPr>
                <w:sz w:val="18"/>
                <w:szCs w:val="18"/>
              </w:rPr>
            </w:pPr>
          </w:p>
          <w:p w:rsidR="00483CED" w:rsidRDefault="00483CED" w:rsidP="00483CED">
            <w:pPr>
              <w:ind w:left="57"/>
              <w:rPr>
                <w:lang w:eastAsia="uk-UA"/>
              </w:rPr>
            </w:pPr>
            <w:r w:rsidRPr="00712F75">
              <w:rPr>
                <w:rFonts w:ascii="Times New Roman" w:hAnsi="Times New Roman"/>
                <w:sz w:val="18"/>
                <w:szCs w:val="18"/>
              </w:rPr>
              <w:t>п. 291.51 ст. 291, п.п. 298.8.1 п. 298.8 ст.298 ПКУ</w:t>
            </w:r>
          </w:p>
          <w:p w:rsidR="00483CED" w:rsidRDefault="00483CED" w:rsidP="00483CED">
            <w:pPr>
              <w:ind w:left="57"/>
              <w:rPr>
                <w:rFonts w:ascii="Times New Roman" w:hAnsi="Times New Roman"/>
                <w:lang w:eastAsia="uk-UA"/>
              </w:rPr>
            </w:pPr>
            <w:r w:rsidRPr="002A5F1E">
              <w:rPr>
                <w:rFonts w:ascii="Times New Roman" w:hAnsi="Times New Roman"/>
                <w:sz w:val="18"/>
                <w:szCs w:val="18"/>
              </w:rPr>
              <w:t>п.п.191.1.3  п.191 .1 ст.191, п. 141.4 ст. 141 ПКУ</w:t>
            </w:r>
          </w:p>
          <w:p w:rsidR="00483CED" w:rsidRPr="002A5F1E" w:rsidRDefault="00483CED" w:rsidP="00483CED">
            <w:pPr>
              <w:ind w:left="57"/>
              <w:rPr>
                <w:rFonts w:ascii="Times New Roman" w:hAnsi="Times New Roman"/>
                <w:lang w:eastAsia="uk-UA"/>
              </w:rPr>
            </w:pPr>
            <w:r>
              <w:rPr>
                <w:sz w:val="18"/>
                <w:szCs w:val="18"/>
              </w:rPr>
              <w:t>ст.</w:t>
            </w:r>
            <w:r w:rsidRPr="00B13070">
              <w:rPr>
                <w:sz w:val="18"/>
                <w:szCs w:val="18"/>
              </w:rPr>
              <w:t xml:space="preserve"> 42 ПКУ</w:t>
            </w:r>
          </w:p>
        </w:tc>
        <w:tc>
          <w:tcPr>
            <w:tcW w:w="1579" w:type="dxa"/>
            <w:tcBorders>
              <w:top w:val="single" w:sz="4" w:space="0" w:color="auto"/>
              <w:left w:val="outset" w:sz="6" w:space="0" w:color="auto"/>
              <w:bottom w:val="single" w:sz="4"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trHeight w:val="159"/>
          <w:jc w:val="center"/>
        </w:trPr>
        <w:tc>
          <w:tcPr>
            <w:tcW w:w="602" w:type="dxa"/>
            <w:tcBorders>
              <w:top w:val="single" w:sz="4" w:space="0" w:color="auto"/>
              <w:left w:val="outset" w:sz="6" w:space="0" w:color="auto"/>
              <w:bottom w:val="single" w:sz="4"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rsidR="00483CED" w:rsidRPr="00FE1407" w:rsidRDefault="00483CED" w:rsidP="00483CED">
            <w:pPr>
              <w:spacing w:after="0" w:line="240" w:lineRule="auto"/>
              <w:ind w:left="57"/>
              <w:jc w:val="center"/>
              <w:rPr>
                <w:rFonts w:ascii="Times New Roman" w:hAnsi="Times New Roman"/>
                <w:color w:val="000000"/>
                <w:sz w:val="18"/>
                <w:szCs w:val="18"/>
                <w:lang w:eastAsia="uk-UA"/>
              </w:rPr>
            </w:pPr>
            <w:r w:rsidRPr="008A2A6B">
              <w:rPr>
                <w:rFonts w:ascii="Times New Roman" w:hAnsi="Times New Roman"/>
                <w:color w:val="000000"/>
                <w:sz w:val="18"/>
                <w:szCs w:val="18"/>
                <w:lang w:eastAsia="uk-UA"/>
              </w:rPr>
              <w:t>1</w:t>
            </w:r>
            <w:r>
              <w:rPr>
                <w:rFonts w:ascii="Times New Roman" w:hAnsi="Times New Roman"/>
                <w:color w:val="000000"/>
                <w:sz w:val="18"/>
                <w:szCs w:val="18"/>
                <w:lang w:eastAsia="uk-UA"/>
              </w:rPr>
              <w:t>4</w:t>
            </w:r>
            <w:r w:rsidRPr="008A2A6B">
              <w:rPr>
                <w:rFonts w:ascii="Times New Roman" w:hAnsi="Times New Roman"/>
                <w:color w:val="000000"/>
                <w:sz w:val="18"/>
                <w:szCs w:val="18"/>
                <w:lang w:eastAsia="uk-UA"/>
              </w:rPr>
              <w:t>.09.2022 №</w:t>
            </w:r>
            <w:r>
              <w:rPr>
                <w:rFonts w:ascii="Times New Roman" w:hAnsi="Times New Roman"/>
                <w:color w:val="000000"/>
                <w:sz w:val="18"/>
                <w:szCs w:val="18"/>
                <w:lang w:eastAsia="uk-UA"/>
              </w:rPr>
              <w:t xml:space="preserve"> 363</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rsidR="00483CED" w:rsidRPr="000D610D" w:rsidRDefault="00483CED" w:rsidP="00483CED">
            <w:pPr>
              <w:spacing w:after="0" w:line="240" w:lineRule="auto"/>
              <w:ind w:left="57"/>
              <w:jc w:val="center"/>
              <w:rPr>
                <w:rFonts w:ascii="Times New Roman" w:hAnsi="Times New Roman"/>
                <w:color w:val="000000"/>
                <w:sz w:val="18"/>
                <w:szCs w:val="18"/>
                <w:lang w:eastAsia="uk-UA"/>
              </w:rPr>
            </w:pPr>
            <w:r>
              <w:rPr>
                <w:rFonts w:ascii="Times New Roman" w:hAnsi="Times New Roman"/>
                <w:color w:val="000000"/>
                <w:sz w:val="18"/>
                <w:szCs w:val="18"/>
                <w:lang w:eastAsia="uk-UA"/>
              </w:rPr>
              <w:t>Овсійчук Лариса</w:t>
            </w:r>
          </w:p>
        </w:tc>
        <w:tc>
          <w:tcPr>
            <w:tcW w:w="1545" w:type="dxa"/>
            <w:tcBorders>
              <w:top w:val="single" w:sz="4" w:space="0" w:color="auto"/>
              <w:left w:val="outset" w:sz="6" w:space="0" w:color="auto"/>
              <w:bottom w:val="single" w:sz="4" w:space="0" w:color="auto"/>
              <w:right w:val="outset" w:sz="6" w:space="0" w:color="auto"/>
            </w:tcBorders>
            <w:shd w:val="clear" w:color="auto" w:fill="FFFFFF"/>
          </w:tcPr>
          <w:p w:rsidR="00483CED" w:rsidRPr="00FE1407" w:rsidRDefault="00483CED" w:rsidP="00483CED">
            <w:pPr>
              <w:spacing w:after="0" w:line="240" w:lineRule="auto"/>
              <w:ind w:left="57"/>
              <w:jc w:val="center"/>
              <w:rPr>
                <w:rFonts w:ascii="Times New Roman" w:hAnsi="Times New Roman"/>
                <w:color w:val="000000"/>
                <w:sz w:val="18"/>
                <w:szCs w:val="18"/>
                <w:lang w:eastAsia="uk-UA"/>
              </w:rPr>
            </w:pPr>
            <w:r w:rsidRPr="002663D2">
              <w:rPr>
                <w:rFonts w:ascii="Times New Roman" w:hAnsi="Times New Roman"/>
                <w:sz w:val="18"/>
                <w:szCs w:val="18"/>
              </w:rPr>
              <w:t>Начальник Тернопільського відділу податків і зборів з юридичних осіб Головного управління ДПС у Тернопільській області</w:t>
            </w:r>
          </w:p>
        </w:tc>
        <w:tc>
          <w:tcPr>
            <w:tcW w:w="1857" w:type="dxa"/>
            <w:tcBorders>
              <w:top w:val="single" w:sz="4" w:space="0" w:color="auto"/>
              <w:left w:val="outset" w:sz="6" w:space="0" w:color="auto"/>
              <w:bottom w:val="single" w:sz="4" w:space="0" w:color="auto"/>
              <w:right w:val="outset" w:sz="6" w:space="0" w:color="auto"/>
            </w:tcBorders>
            <w:shd w:val="clear" w:color="auto" w:fill="FFFFFF"/>
            <w:vAlign w:val="center"/>
          </w:tcPr>
          <w:p w:rsidR="00483CED" w:rsidRPr="00B13070" w:rsidRDefault="00483CED" w:rsidP="00483CED">
            <w:pPr>
              <w:pStyle w:val="Style"/>
              <w:ind w:left="57"/>
              <w:jc w:val="center"/>
              <w:textAlignment w:val="baseline"/>
              <w:rPr>
                <w:rFonts w:eastAsia="Calibri"/>
                <w:sz w:val="18"/>
                <w:szCs w:val="18"/>
                <w:lang w:eastAsia="en-US"/>
              </w:rPr>
            </w:pPr>
            <w:r w:rsidRPr="00B13070">
              <w:rPr>
                <w:rFonts w:eastAsia="Calibri"/>
                <w:sz w:val="18"/>
                <w:szCs w:val="18"/>
                <w:lang w:eastAsia="en-US"/>
              </w:rPr>
              <w:t>прийняття за результатами камеральних перевірок податкових повідомлень-рішень за формами «Р», «Ш», «ПС», «Н», «П», «ПН», «В4» про</w:t>
            </w:r>
          </w:p>
          <w:p w:rsidR="00483CED" w:rsidRPr="00B13070" w:rsidRDefault="00483CED" w:rsidP="00483CED">
            <w:pPr>
              <w:pStyle w:val="Style"/>
              <w:ind w:left="57"/>
              <w:jc w:val="center"/>
              <w:textAlignment w:val="baseline"/>
              <w:rPr>
                <w:rFonts w:eastAsia="Calibri"/>
                <w:sz w:val="18"/>
                <w:szCs w:val="18"/>
                <w:lang w:eastAsia="en-US"/>
              </w:rPr>
            </w:pPr>
            <w:r w:rsidRPr="00B13070">
              <w:rPr>
                <w:rFonts w:eastAsia="Calibri"/>
                <w:sz w:val="18"/>
                <w:szCs w:val="18"/>
                <w:lang w:eastAsia="en-US"/>
              </w:rPr>
              <w:t>визначення штрафних ( фінансових) санкцій</w:t>
            </w:r>
            <w:r>
              <w:rPr>
                <w:rFonts w:eastAsia="Calibri"/>
                <w:sz w:val="18"/>
                <w:szCs w:val="18"/>
                <w:lang w:eastAsia="en-US"/>
              </w:rPr>
              <w:t>.</w:t>
            </w:r>
          </w:p>
          <w:p w:rsidR="00483CED" w:rsidRDefault="00483CED" w:rsidP="00483CED">
            <w:pPr>
              <w:pStyle w:val="Style"/>
              <w:tabs>
                <w:tab w:val="left" w:pos="720"/>
                <w:tab w:val="left" w:pos="3922"/>
                <w:tab w:val="left" w:pos="8290"/>
                <w:tab w:val="left" w:pos="9466"/>
              </w:tabs>
              <w:ind w:left="57"/>
              <w:jc w:val="center"/>
              <w:textAlignment w:val="baseline"/>
              <w:rPr>
                <w:rFonts w:eastAsia="Calibri"/>
                <w:sz w:val="18"/>
                <w:szCs w:val="18"/>
                <w:lang w:eastAsia="en-US"/>
              </w:rPr>
            </w:pPr>
          </w:p>
          <w:p w:rsidR="00483CED" w:rsidRPr="00B13070" w:rsidRDefault="00483CED" w:rsidP="00483CED">
            <w:pPr>
              <w:pStyle w:val="Style"/>
              <w:tabs>
                <w:tab w:val="left" w:pos="720"/>
                <w:tab w:val="left" w:pos="3922"/>
                <w:tab w:val="left" w:pos="8290"/>
                <w:tab w:val="left" w:pos="9466"/>
              </w:tabs>
              <w:ind w:left="57"/>
              <w:jc w:val="center"/>
              <w:textAlignment w:val="baseline"/>
              <w:rPr>
                <w:rFonts w:eastAsia="Calibri"/>
                <w:sz w:val="18"/>
                <w:szCs w:val="18"/>
                <w:lang w:eastAsia="en-US"/>
              </w:rPr>
            </w:pPr>
            <w:r w:rsidRPr="00B13070">
              <w:rPr>
                <w:rFonts w:eastAsia="Calibri"/>
                <w:sz w:val="18"/>
                <w:szCs w:val="18"/>
                <w:lang w:eastAsia="en-US"/>
              </w:rPr>
              <w:t>підписання письмових повідомлень про запрошення платників податків для  перевірки  правильності  нарахування та своєчасності  сплати  податків, зборів, платежів, дотримання вимог іншого законодавства;</w:t>
            </w:r>
          </w:p>
          <w:p w:rsidR="00483CED" w:rsidRDefault="00483CED" w:rsidP="00483CED">
            <w:pPr>
              <w:pStyle w:val="Style"/>
              <w:ind w:left="57"/>
              <w:jc w:val="center"/>
              <w:textAlignment w:val="baseline"/>
              <w:rPr>
                <w:rFonts w:eastAsia="Calibri"/>
                <w:sz w:val="18"/>
                <w:szCs w:val="18"/>
                <w:lang w:eastAsia="en-US"/>
              </w:rPr>
            </w:pPr>
          </w:p>
          <w:p w:rsidR="00483CED" w:rsidRPr="00B13070" w:rsidRDefault="00483CED" w:rsidP="00483CED">
            <w:pPr>
              <w:pStyle w:val="Style"/>
              <w:ind w:left="57"/>
              <w:jc w:val="center"/>
              <w:textAlignment w:val="baseline"/>
              <w:rPr>
                <w:rFonts w:eastAsia="Calibri"/>
                <w:sz w:val="18"/>
                <w:szCs w:val="18"/>
                <w:lang w:eastAsia="en-US"/>
              </w:rPr>
            </w:pPr>
            <w:r w:rsidRPr="00B13070">
              <w:rPr>
                <w:rFonts w:eastAsia="Calibri"/>
                <w:sz w:val="18"/>
                <w:szCs w:val="18"/>
                <w:lang w:eastAsia="en-US"/>
              </w:rPr>
              <w:t xml:space="preserve">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w:t>
            </w:r>
            <w:r w:rsidRPr="00B13070">
              <w:rPr>
                <w:rFonts w:eastAsia="Calibri"/>
                <w:sz w:val="18"/>
                <w:szCs w:val="18"/>
                <w:lang w:eastAsia="en-US"/>
              </w:rPr>
              <w:lastRenderedPageBreak/>
              <w:t>сплатою податків, зборів, платежів, про дотримання вимог законодавства, а також фінансової і статистичної звітності у порядку та на підставах, визначених законом;</w:t>
            </w:r>
          </w:p>
          <w:p w:rsidR="00483CED" w:rsidRDefault="00483CED" w:rsidP="00483CED">
            <w:pPr>
              <w:pStyle w:val="Style"/>
              <w:ind w:left="57"/>
              <w:jc w:val="center"/>
              <w:textAlignment w:val="baseline"/>
              <w:rPr>
                <w:rFonts w:eastAsia="Calibri"/>
                <w:sz w:val="18"/>
                <w:szCs w:val="18"/>
                <w:lang w:eastAsia="en-US"/>
              </w:rPr>
            </w:pPr>
          </w:p>
          <w:p w:rsidR="00483CED" w:rsidRPr="00B13070" w:rsidRDefault="00483CED" w:rsidP="00483CED">
            <w:pPr>
              <w:pStyle w:val="Style"/>
              <w:ind w:left="57"/>
              <w:jc w:val="center"/>
              <w:textAlignment w:val="baseline"/>
              <w:rPr>
                <w:rFonts w:eastAsia="Calibri"/>
                <w:sz w:val="18"/>
                <w:szCs w:val="18"/>
                <w:lang w:eastAsia="en-US"/>
              </w:rPr>
            </w:pPr>
            <w:r w:rsidRPr="00B13070">
              <w:rPr>
                <w:rFonts w:eastAsia="Calibri"/>
                <w:sz w:val="18"/>
                <w:szCs w:val="18"/>
                <w:lang w:eastAsia="en-US"/>
              </w:rPr>
              <w:t>підписання запитів на отримання від державних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 ;</w:t>
            </w:r>
          </w:p>
          <w:p w:rsidR="00483CED" w:rsidRDefault="00483CED" w:rsidP="00483CED">
            <w:pPr>
              <w:pStyle w:val="Style"/>
              <w:ind w:left="57"/>
              <w:jc w:val="center"/>
              <w:textAlignment w:val="baseline"/>
              <w:rPr>
                <w:rFonts w:eastAsia="Calibri"/>
                <w:sz w:val="18"/>
                <w:szCs w:val="18"/>
                <w:lang w:eastAsia="en-US"/>
              </w:rPr>
            </w:pPr>
          </w:p>
          <w:p w:rsidR="00483CED" w:rsidRPr="00B13070" w:rsidRDefault="00483CED" w:rsidP="00483CED">
            <w:pPr>
              <w:pStyle w:val="Style"/>
              <w:ind w:left="57"/>
              <w:jc w:val="center"/>
              <w:textAlignment w:val="baseline"/>
              <w:rPr>
                <w:rFonts w:eastAsia="Calibri"/>
                <w:sz w:val="18"/>
                <w:szCs w:val="18"/>
                <w:lang w:eastAsia="en-US"/>
              </w:rPr>
            </w:pPr>
            <w:r w:rsidRPr="00B13070">
              <w:rPr>
                <w:rFonts w:eastAsia="Calibri"/>
                <w:sz w:val="18"/>
                <w:szCs w:val="18"/>
                <w:lang w:eastAsia="en-US"/>
              </w:rPr>
              <w:t>підписання письмових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p w:rsidR="00483CED" w:rsidRDefault="00483CED" w:rsidP="00483CED">
            <w:pPr>
              <w:pStyle w:val="Style"/>
              <w:ind w:left="57"/>
              <w:jc w:val="center"/>
              <w:textAlignment w:val="baseline"/>
              <w:rPr>
                <w:rFonts w:eastAsia="Calibri"/>
                <w:sz w:val="18"/>
                <w:szCs w:val="18"/>
                <w:lang w:eastAsia="en-US"/>
              </w:rPr>
            </w:pPr>
          </w:p>
          <w:p w:rsidR="00483CED" w:rsidRPr="00B13070" w:rsidRDefault="00483CED" w:rsidP="00483CED">
            <w:pPr>
              <w:pStyle w:val="Style"/>
              <w:ind w:left="57"/>
              <w:jc w:val="center"/>
              <w:textAlignment w:val="baseline"/>
              <w:rPr>
                <w:rFonts w:eastAsia="Calibri"/>
                <w:sz w:val="18"/>
                <w:szCs w:val="18"/>
                <w:lang w:eastAsia="en-US"/>
              </w:rPr>
            </w:pPr>
            <w:r w:rsidRPr="00B13070">
              <w:rPr>
                <w:rFonts w:eastAsia="Calibri"/>
                <w:sz w:val="18"/>
                <w:szCs w:val="18"/>
                <w:lang w:eastAsia="en-US"/>
              </w:rPr>
              <w:t>підписання відповідей органам державної влади та місцевого самоврядування на їх письмовий запит щодо відкритої податкової інформації;</w:t>
            </w:r>
          </w:p>
          <w:p w:rsidR="00483CED" w:rsidRDefault="00483CED" w:rsidP="00483CED">
            <w:pPr>
              <w:pStyle w:val="Style"/>
              <w:ind w:left="57"/>
              <w:jc w:val="center"/>
              <w:textAlignment w:val="baseline"/>
              <w:rPr>
                <w:rFonts w:eastAsia="Calibri"/>
                <w:sz w:val="18"/>
                <w:szCs w:val="18"/>
                <w:lang w:eastAsia="en-US"/>
              </w:rPr>
            </w:pPr>
          </w:p>
          <w:p w:rsidR="00483CED" w:rsidRPr="00B13070" w:rsidRDefault="00483CED" w:rsidP="00483CED">
            <w:pPr>
              <w:pStyle w:val="Style"/>
              <w:ind w:left="57"/>
              <w:jc w:val="center"/>
              <w:textAlignment w:val="baseline"/>
              <w:rPr>
                <w:rFonts w:eastAsia="Calibri"/>
                <w:sz w:val="18"/>
                <w:szCs w:val="18"/>
                <w:lang w:eastAsia="en-US"/>
              </w:rPr>
            </w:pPr>
            <w:r w:rsidRPr="00B13070">
              <w:rPr>
                <w:rFonts w:eastAsia="Calibri"/>
                <w:sz w:val="18"/>
                <w:szCs w:val="18"/>
                <w:lang w:eastAsia="en-US"/>
              </w:rPr>
              <w:t>підписання повідомлень про відмову у прийнятті податкової звітності із зазначенням причин такої відмови;</w:t>
            </w:r>
          </w:p>
          <w:p w:rsidR="00483CED" w:rsidRDefault="00483CED" w:rsidP="00483CED">
            <w:pPr>
              <w:pStyle w:val="Style"/>
              <w:ind w:left="57"/>
              <w:jc w:val="center"/>
              <w:textAlignment w:val="baseline"/>
              <w:rPr>
                <w:rFonts w:eastAsia="Calibri"/>
                <w:sz w:val="18"/>
                <w:szCs w:val="18"/>
                <w:lang w:eastAsia="en-US"/>
              </w:rPr>
            </w:pPr>
          </w:p>
          <w:p w:rsidR="00483CED" w:rsidRDefault="00483CED" w:rsidP="00483CED">
            <w:pPr>
              <w:pStyle w:val="Style"/>
              <w:ind w:left="57"/>
              <w:jc w:val="center"/>
              <w:textAlignment w:val="baseline"/>
              <w:rPr>
                <w:rFonts w:eastAsia="Calibri"/>
                <w:sz w:val="18"/>
                <w:szCs w:val="18"/>
                <w:lang w:eastAsia="en-US"/>
              </w:rPr>
            </w:pPr>
            <w:r w:rsidRPr="00B13070">
              <w:rPr>
                <w:rFonts w:eastAsia="Calibri"/>
                <w:sz w:val="18"/>
                <w:szCs w:val="18"/>
                <w:lang w:eastAsia="en-US"/>
              </w:rPr>
              <w:t xml:space="preserve">підписання повідомлень про відмову у поверненні коштів за результатами розгляду заяви платника податку про повернення помилково та/або надміру сплачених сум грошових зобов'язань та пені у випадках, </w:t>
            </w:r>
            <w:r w:rsidRPr="00B13070">
              <w:rPr>
                <w:rFonts w:eastAsia="Calibri"/>
                <w:sz w:val="18"/>
                <w:szCs w:val="18"/>
                <w:lang w:eastAsia="en-US"/>
              </w:rPr>
              <w:lastRenderedPageBreak/>
              <w:t>передбачених законодавством;</w:t>
            </w:r>
          </w:p>
          <w:p w:rsidR="00483CED" w:rsidRDefault="00483CED" w:rsidP="00483CED">
            <w:pPr>
              <w:pStyle w:val="Style"/>
              <w:ind w:left="57"/>
              <w:jc w:val="center"/>
              <w:textAlignment w:val="baseline"/>
              <w:rPr>
                <w:rFonts w:eastAsia="Calibri"/>
                <w:sz w:val="18"/>
                <w:szCs w:val="18"/>
                <w:lang w:eastAsia="en-US"/>
              </w:rPr>
            </w:pPr>
          </w:p>
          <w:p w:rsidR="00483CED" w:rsidRDefault="00483CED" w:rsidP="00483CED">
            <w:pPr>
              <w:pStyle w:val="Style"/>
              <w:ind w:left="57"/>
              <w:jc w:val="center"/>
              <w:textAlignment w:val="baseline"/>
              <w:rPr>
                <w:rFonts w:eastAsia="Calibri"/>
                <w:sz w:val="18"/>
                <w:szCs w:val="18"/>
                <w:lang w:eastAsia="en-US"/>
              </w:rPr>
            </w:pPr>
          </w:p>
          <w:p w:rsidR="00483CED" w:rsidRPr="00B13070" w:rsidRDefault="00483CED" w:rsidP="00483CED">
            <w:pPr>
              <w:spacing w:after="0" w:line="240" w:lineRule="auto"/>
              <w:ind w:left="57"/>
              <w:jc w:val="center"/>
              <w:rPr>
                <w:rFonts w:ascii="Times New Roman" w:hAnsi="Times New Roman"/>
                <w:sz w:val="18"/>
                <w:szCs w:val="18"/>
              </w:rPr>
            </w:pPr>
            <w:r w:rsidRPr="00B13070">
              <w:rPr>
                <w:rFonts w:ascii="Times New Roman" w:hAnsi="Times New Roman"/>
                <w:sz w:val="18"/>
                <w:szCs w:val="18"/>
              </w:rPr>
              <w:t>підписання рішень про включення, виключення, повторне включення, відмову у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w:t>
            </w:r>
          </w:p>
          <w:p w:rsidR="00483CED" w:rsidRPr="00B13070" w:rsidRDefault="00483CED" w:rsidP="00483CED">
            <w:pPr>
              <w:spacing w:before="85" w:after="0" w:line="240" w:lineRule="auto"/>
              <w:ind w:left="57"/>
              <w:jc w:val="center"/>
              <w:textAlignment w:val="baseline"/>
              <w:rPr>
                <w:rFonts w:ascii="Times New Roman" w:hAnsi="Times New Roman"/>
                <w:sz w:val="18"/>
                <w:szCs w:val="18"/>
              </w:rPr>
            </w:pPr>
            <w:r w:rsidRPr="00B13070">
              <w:rPr>
                <w:rFonts w:ascii="Times New Roman" w:hAnsi="Times New Roman"/>
                <w:sz w:val="18"/>
                <w:szCs w:val="18"/>
              </w:rPr>
              <w:t>підписання витягу з Реєстру платників єдиного податку;</w:t>
            </w:r>
          </w:p>
          <w:p w:rsidR="00483CED" w:rsidRDefault="00483CED" w:rsidP="00483CED">
            <w:pPr>
              <w:spacing w:before="85" w:after="0" w:line="240" w:lineRule="auto"/>
              <w:ind w:left="57"/>
              <w:jc w:val="center"/>
              <w:textAlignment w:val="baseline"/>
              <w:rPr>
                <w:rFonts w:ascii="Times New Roman" w:hAnsi="Times New Roman"/>
                <w:sz w:val="18"/>
                <w:szCs w:val="18"/>
              </w:rPr>
            </w:pPr>
          </w:p>
          <w:p w:rsidR="00483CED" w:rsidRPr="00B13070" w:rsidRDefault="00483CED" w:rsidP="00483CED">
            <w:pPr>
              <w:spacing w:before="85" w:after="0" w:line="240" w:lineRule="auto"/>
              <w:ind w:left="57"/>
              <w:jc w:val="center"/>
              <w:textAlignment w:val="baseline"/>
              <w:rPr>
                <w:rFonts w:ascii="Times New Roman" w:hAnsi="Times New Roman"/>
                <w:sz w:val="18"/>
                <w:szCs w:val="18"/>
              </w:rPr>
            </w:pPr>
            <w:r w:rsidRPr="00B13070">
              <w:rPr>
                <w:rFonts w:ascii="Times New Roman" w:hAnsi="Times New Roman"/>
                <w:sz w:val="18"/>
                <w:szCs w:val="18"/>
              </w:rPr>
              <w:t>підписання листа про відмову у реєстрації платника єдиного податку;</w:t>
            </w:r>
          </w:p>
          <w:p w:rsidR="00483CED" w:rsidRDefault="00483CED" w:rsidP="00483CED">
            <w:pPr>
              <w:spacing w:before="85" w:after="0" w:line="240" w:lineRule="auto"/>
              <w:ind w:left="57"/>
              <w:jc w:val="center"/>
              <w:textAlignment w:val="baseline"/>
              <w:rPr>
                <w:rFonts w:ascii="Times New Roman" w:hAnsi="Times New Roman"/>
                <w:sz w:val="18"/>
                <w:szCs w:val="18"/>
              </w:rPr>
            </w:pPr>
            <w:r w:rsidRPr="00B13070">
              <w:rPr>
                <w:rFonts w:ascii="Times New Roman" w:hAnsi="Times New Roman"/>
                <w:sz w:val="18"/>
                <w:szCs w:val="18"/>
              </w:rPr>
              <w:t>прийняття рішень про анулювання реєстрації платника єдиного податку та на їх підставі виключення з Реєстру платників єдиного податку;</w:t>
            </w:r>
          </w:p>
          <w:p w:rsidR="00483CED" w:rsidRPr="00B13070" w:rsidRDefault="00483CED" w:rsidP="00483CED">
            <w:pPr>
              <w:spacing w:before="85" w:after="0" w:line="240" w:lineRule="auto"/>
              <w:ind w:left="57"/>
              <w:jc w:val="center"/>
              <w:textAlignment w:val="baseline"/>
              <w:rPr>
                <w:rFonts w:ascii="Times New Roman" w:hAnsi="Times New Roman"/>
                <w:sz w:val="18"/>
                <w:szCs w:val="18"/>
              </w:rPr>
            </w:pPr>
          </w:p>
          <w:p w:rsidR="00483CED" w:rsidRPr="00B13070" w:rsidRDefault="00483CED" w:rsidP="00483CED">
            <w:pPr>
              <w:pStyle w:val="Style"/>
              <w:ind w:left="57"/>
              <w:jc w:val="center"/>
              <w:textAlignment w:val="baseline"/>
              <w:rPr>
                <w:rFonts w:eastAsia="Calibri"/>
                <w:sz w:val="18"/>
                <w:szCs w:val="18"/>
                <w:lang w:eastAsia="en-US"/>
              </w:rPr>
            </w:pPr>
            <w:r w:rsidRPr="00B13070">
              <w:rPr>
                <w:rFonts w:eastAsia="Calibri"/>
                <w:sz w:val="18"/>
                <w:szCs w:val="18"/>
                <w:lang w:eastAsia="en-US"/>
              </w:rPr>
              <w:t>прийняття рішень про включення, відмову у включенні до Реєстру платників єдиного податку четвертої групи ;</w:t>
            </w:r>
          </w:p>
          <w:p w:rsidR="00483CED" w:rsidRDefault="00483CED" w:rsidP="00483CED">
            <w:pPr>
              <w:pStyle w:val="Style"/>
              <w:ind w:left="57"/>
              <w:jc w:val="center"/>
              <w:textAlignment w:val="baseline"/>
              <w:rPr>
                <w:rFonts w:eastAsia="Calibri"/>
                <w:sz w:val="18"/>
                <w:szCs w:val="18"/>
                <w:lang w:eastAsia="en-US"/>
              </w:rPr>
            </w:pPr>
          </w:p>
          <w:p w:rsidR="00483CED" w:rsidRPr="00B13070" w:rsidRDefault="00483CED" w:rsidP="00483CED">
            <w:pPr>
              <w:pStyle w:val="Style"/>
              <w:ind w:left="57"/>
              <w:jc w:val="center"/>
              <w:textAlignment w:val="baseline"/>
              <w:rPr>
                <w:rFonts w:eastAsia="Calibri"/>
                <w:sz w:val="18"/>
                <w:szCs w:val="18"/>
                <w:lang w:eastAsia="en-US"/>
              </w:rPr>
            </w:pPr>
            <w:r w:rsidRPr="00B13070">
              <w:rPr>
                <w:rFonts w:eastAsia="Calibri"/>
                <w:sz w:val="18"/>
                <w:szCs w:val="18"/>
                <w:lang w:eastAsia="en-US"/>
              </w:rPr>
              <w:t>підписання довідок про сплачений нерезидентом в Україні податок на прибуток (доходи) та довідок - підтверджень статусу податкового резидента України;</w:t>
            </w:r>
          </w:p>
          <w:p w:rsidR="00483CED" w:rsidRDefault="00483CED" w:rsidP="00483CED">
            <w:pPr>
              <w:pStyle w:val="Style"/>
              <w:ind w:left="57"/>
              <w:jc w:val="center"/>
              <w:textAlignment w:val="baseline"/>
              <w:rPr>
                <w:rFonts w:eastAsia="Calibri"/>
                <w:sz w:val="18"/>
                <w:szCs w:val="18"/>
                <w:lang w:eastAsia="en-US"/>
              </w:rPr>
            </w:pPr>
          </w:p>
          <w:p w:rsidR="00483CED" w:rsidRPr="00B13070" w:rsidRDefault="00483CED" w:rsidP="00483CED">
            <w:pPr>
              <w:pStyle w:val="Style"/>
              <w:ind w:left="57"/>
              <w:jc w:val="center"/>
              <w:textAlignment w:val="baseline"/>
              <w:rPr>
                <w:sz w:val="18"/>
                <w:szCs w:val="18"/>
                <w:lang w:eastAsia="uk-UA"/>
              </w:rPr>
            </w:pPr>
            <w:r w:rsidRPr="00B13070">
              <w:rPr>
                <w:rFonts w:eastAsia="Calibri"/>
                <w:sz w:val="18"/>
                <w:szCs w:val="18"/>
                <w:lang w:eastAsia="en-US"/>
              </w:rPr>
              <w:t>підписання у межах компетенції листів, листів-відповідей</w:t>
            </w:r>
            <w:r>
              <w:rPr>
                <w:rFonts w:eastAsia="Calibri"/>
                <w:sz w:val="18"/>
                <w:szCs w:val="18"/>
                <w:lang w:eastAsia="en-US"/>
              </w:rPr>
              <w:t>.</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rsidR="00483CED" w:rsidRPr="00792E5E" w:rsidRDefault="00483CED" w:rsidP="00483CED">
            <w:pPr>
              <w:pStyle w:val="a6"/>
              <w:ind w:left="57"/>
              <w:jc w:val="center"/>
              <w:rPr>
                <w:rFonts w:ascii="Times New Roman" w:hAnsi="Times New Roman"/>
                <w:sz w:val="18"/>
                <w:szCs w:val="18"/>
              </w:rPr>
            </w:pPr>
            <w:r w:rsidRPr="00792E5E">
              <w:rPr>
                <w:rFonts w:ascii="Times New Roman" w:hAnsi="Times New Roman"/>
                <w:sz w:val="18"/>
                <w:szCs w:val="18"/>
              </w:rPr>
              <w:lastRenderedPageBreak/>
              <w:t>п. 54.3 ст. 54 ,</w:t>
            </w:r>
          </w:p>
          <w:p w:rsidR="00483CED" w:rsidRPr="00792E5E" w:rsidRDefault="00483CED" w:rsidP="00483CED">
            <w:pPr>
              <w:ind w:left="57"/>
              <w:jc w:val="center"/>
              <w:rPr>
                <w:rFonts w:ascii="Times New Roman" w:hAnsi="Times New Roman"/>
                <w:sz w:val="18"/>
                <w:szCs w:val="18"/>
                <w:lang w:eastAsia="uk-UA"/>
              </w:rPr>
            </w:pPr>
            <w:r w:rsidRPr="00792E5E">
              <w:rPr>
                <w:rFonts w:ascii="Times New Roman" w:hAnsi="Times New Roman"/>
                <w:sz w:val="18"/>
                <w:szCs w:val="18"/>
              </w:rPr>
              <w:t>п. 86.7,п. 86.8 ст. 86, ст. 120, п.120</w:t>
            </w:r>
            <w:r w:rsidRPr="00792E5E">
              <w:rPr>
                <w:rFonts w:ascii="Times New Roman" w:hAnsi="Times New Roman"/>
                <w:bCs/>
                <w:iCs/>
                <w:color w:val="000000"/>
                <w:sz w:val="28"/>
                <w:szCs w:val="28"/>
                <w:vertAlign w:val="superscript"/>
                <w:lang w:eastAsia="ru-RU"/>
              </w:rPr>
              <w:t>1</w:t>
            </w:r>
            <w:r w:rsidRPr="00792E5E">
              <w:rPr>
                <w:rFonts w:ascii="Times New Roman" w:hAnsi="Times New Roman"/>
                <w:sz w:val="18"/>
                <w:szCs w:val="18"/>
              </w:rPr>
              <w:t>.1, ст.123, ст.124 ПКУ;</w:t>
            </w:r>
          </w:p>
          <w:p w:rsidR="00483CED" w:rsidRPr="00792E5E" w:rsidRDefault="00483CED" w:rsidP="00483CED">
            <w:pPr>
              <w:ind w:left="57"/>
              <w:jc w:val="center"/>
              <w:rPr>
                <w:rFonts w:ascii="Times New Roman" w:hAnsi="Times New Roman"/>
                <w:sz w:val="18"/>
                <w:szCs w:val="18"/>
                <w:lang w:eastAsia="uk-UA"/>
              </w:rPr>
            </w:pPr>
          </w:p>
          <w:p w:rsidR="00483CED" w:rsidRPr="00792E5E" w:rsidRDefault="00483CED" w:rsidP="00483CED">
            <w:pPr>
              <w:ind w:left="57"/>
              <w:jc w:val="center"/>
              <w:rPr>
                <w:rFonts w:ascii="Times New Roman" w:hAnsi="Times New Roman"/>
                <w:sz w:val="18"/>
                <w:szCs w:val="18"/>
                <w:lang w:eastAsia="uk-UA"/>
              </w:rPr>
            </w:pPr>
          </w:p>
          <w:p w:rsidR="00483CED" w:rsidRPr="00792E5E" w:rsidRDefault="00483CED" w:rsidP="00483CED">
            <w:pPr>
              <w:ind w:left="57"/>
              <w:jc w:val="center"/>
              <w:rPr>
                <w:rFonts w:ascii="Times New Roman" w:hAnsi="Times New Roman"/>
                <w:sz w:val="18"/>
                <w:szCs w:val="18"/>
                <w:lang w:eastAsia="uk-UA"/>
              </w:rPr>
            </w:pPr>
            <w:r w:rsidRPr="00792E5E">
              <w:rPr>
                <w:rFonts w:ascii="Times New Roman" w:hAnsi="Times New Roman"/>
                <w:sz w:val="18"/>
                <w:szCs w:val="18"/>
              </w:rPr>
              <w:t>п.п. 20.1.1 п. 20.1 ст. 20 ПКУ</w:t>
            </w:r>
          </w:p>
          <w:p w:rsidR="00483CED" w:rsidRPr="00792E5E" w:rsidRDefault="00483CED" w:rsidP="00483CED">
            <w:pPr>
              <w:ind w:left="57"/>
              <w:jc w:val="center"/>
              <w:rPr>
                <w:rFonts w:ascii="Times New Roman" w:hAnsi="Times New Roman"/>
                <w:sz w:val="18"/>
                <w:szCs w:val="18"/>
                <w:lang w:eastAsia="uk-UA"/>
              </w:rPr>
            </w:pPr>
          </w:p>
          <w:p w:rsidR="00483CED" w:rsidRDefault="00483CED" w:rsidP="00483CED">
            <w:pPr>
              <w:ind w:left="57"/>
              <w:jc w:val="center"/>
              <w:rPr>
                <w:rFonts w:ascii="Times New Roman" w:hAnsi="Times New Roman"/>
                <w:sz w:val="18"/>
                <w:szCs w:val="18"/>
              </w:rPr>
            </w:pPr>
          </w:p>
          <w:p w:rsidR="00483CED" w:rsidRDefault="00483CED" w:rsidP="00483CED">
            <w:pPr>
              <w:ind w:left="57"/>
              <w:jc w:val="center"/>
              <w:rPr>
                <w:rFonts w:ascii="Times New Roman" w:hAnsi="Times New Roman"/>
                <w:sz w:val="18"/>
                <w:szCs w:val="18"/>
              </w:rPr>
            </w:pPr>
          </w:p>
          <w:p w:rsidR="00483CED" w:rsidRDefault="00483CED" w:rsidP="00483CED">
            <w:pPr>
              <w:ind w:left="57"/>
              <w:jc w:val="center"/>
              <w:rPr>
                <w:rFonts w:ascii="Times New Roman" w:hAnsi="Times New Roman"/>
                <w:sz w:val="18"/>
                <w:szCs w:val="18"/>
                <w:lang w:eastAsia="uk-UA"/>
              </w:rPr>
            </w:pPr>
            <w:r w:rsidRPr="00792E5E">
              <w:rPr>
                <w:rFonts w:ascii="Times New Roman" w:hAnsi="Times New Roman"/>
                <w:sz w:val="18"/>
                <w:szCs w:val="18"/>
              </w:rPr>
              <w:t>п.п 20.1.3 п. 20</w:t>
            </w:r>
            <w:r>
              <w:rPr>
                <w:rFonts w:ascii="Times New Roman" w:hAnsi="Times New Roman"/>
                <w:sz w:val="18"/>
                <w:szCs w:val="18"/>
              </w:rPr>
              <w:t xml:space="preserve"> </w:t>
            </w:r>
            <w:r w:rsidRPr="00792E5E">
              <w:rPr>
                <w:rFonts w:ascii="Times New Roman" w:hAnsi="Times New Roman"/>
                <w:sz w:val="18"/>
                <w:szCs w:val="18"/>
              </w:rPr>
              <w:t>.1 ст. 20 ПКУ</w:t>
            </w:r>
          </w:p>
          <w:p w:rsidR="00483CED" w:rsidRPr="00792E5E" w:rsidRDefault="00483CED" w:rsidP="00483CED">
            <w:pPr>
              <w:ind w:left="57"/>
              <w:jc w:val="center"/>
              <w:rPr>
                <w:rFonts w:ascii="Times New Roman" w:hAnsi="Times New Roman"/>
                <w:sz w:val="18"/>
                <w:szCs w:val="18"/>
                <w:lang w:eastAsia="uk-UA"/>
              </w:rPr>
            </w:pPr>
          </w:p>
          <w:p w:rsidR="00483CED" w:rsidRPr="00792E5E" w:rsidRDefault="00483CED" w:rsidP="00483CED">
            <w:pPr>
              <w:ind w:left="57"/>
              <w:jc w:val="center"/>
              <w:rPr>
                <w:rFonts w:ascii="Times New Roman" w:hAnsi="Times New Roman"/>
                <w:sz w:val="18"/>
                <w:szCs w:val="18"/>
                <w:lang w:eastAsia="uk-UA"/>
              </w:rPr>
            </w:pPr>
          </w:p>
          <w:p w:rsidR="00483CED" w:rsidRPr="00792E5E" w:rsidRDefault="00483CED" w:rsidP="00483CED">
            <w:pPr>
              <w:ind w:left="57"/>
              <w:jc w:val="center"/>
              <w:rPr>
                <w:rFonts w:ascii="Times New Roman" w:hAnsi="Times New Roman"/>
                <w:sz w:val="18"/>
                <w:szCs w:val="18"/>
                <w:lang w:eastAsia="uk-UA"/>
              </w:rPr>
            </w:pPr>
          </w:p>
          <w:p w:rsidR="00483CED" w:rsidRDefault="00483CED" w:rsidP="00483CED">
            <w:pPr>
              <w:ind w:left="57"/>
              <w:jc w:val="center"/>
              <w:rPr>
                <w:sz w:val="18"/>
                <w:szCs w:val="18"/>
              </w:rPr>
            </w:pPr>
          </w:p>
          <w:p w:rsidR="00483CED" w:rsidRDefault="00483CED" w:rsidP="00483CED">
            <w:pPr>
              <w:ind w:left="57"/>
              <w:jc w:val="center"/>
              <w:rPr>
                <w:sz w:val="18"/>
                <w:szCs w:val="18"/>
              </w:rPr>
            </w:pPr>
            <w:r w:rsidRPr="00B13070">
              <w:rPr>
                <w:sz w:val="18"/>
                <w:szCs w:val="18"/>
              </w:rPr>
              <w:t>п</w:t>
            </w:r>
            <w:r>
              <w:rPr>
                <w:sz w:val="18"/>
                <w:szCs w:val="18"/>
              </w:rPr>
              <w:t>.п.</w:t>
            </w:r>
            <w:r w:rsidRPr="00B13070">
              <w:rPr>
                <w:sz w:val="18"/>
                <w:szCs w:val="18"/>
              </w:rPr>
              <w:t xml:space="preserve"> 20.1.2 п</w:t>
            </w:r>
            <w:r>
              <w:rPr>
                <w:sz w:val="18"/>
                <w:szCs w:val="18"/>
              </w:rPr>
              <w:t>.</w:t>
            </w:r>
            <w:r w:rsidRPr="00B13070">
              <w:rPr>
                <w:sz w:val="18"/>
                <w:szCs w:val="18"/>
              </w:rPr>
              <w:t xml:space="preserve"> 20.1 ст</w:t>
            </w:r>
            <w:r>
              <w:rPr>
                <w:sz w:val="18"/>
                <w:szCs w:val="18"/>
              </w:rPr>
              <w:t>.</w:t>
            </w:r>
            <w:r w:rsidRPr="00B13070">
              <w:rPr>
                <w:sz w:val="18"/>
                <w:szCs w:val="18"/>
              </w:rPr>
              <w:t xml:space="preserve"> 20 ПКУ)</w:t>
            </w:r>
          </w:p>
          <w:p w:rsidR="00483CED" w:rsidRDefault="00483CED" w:rsidP="00483CED">
            <w:pPr>
              <w:ind w:left="57"/>
              <w:jc w:val="center"/>
              <w:rPr>
                <w:sz w:val="18"/>
                <w:szCs w:val="18"/>
              </w:rPr>
            </w:pPr>
          </w:p>
          <w:p w:rsidR="00483CED" w:rsidRDefault="00483CED" w:rsidP="00483CED">
            <w:pPr>
              <w:ind w:left="57"/>
              <w:jc w:val="center"/>
              <w:rPr>
                <w:sz w:val="18"/>
                <w:szCs w:val="18"/>
              </w:rPr>
            </w:pPr>
          </w:p>
          <w:p w:rsidR="00483CED" w:rsidRDefault="00483CED" w:rsidP="00483CED">
            <w:pPr>
              <w:ind w:left="57"/>
              <w:jc w:val="center"/>
              <w:rPr>
                <w:sz w:val="18"/>
                <w:szCs w:val="18"/>
              </w:rPr>
            </w:pPr>
          </w:p>
          <w:p w:rsidR="00483CED" w:rsidRDefault="00483CED" w:rsidP="00483CED">
            <w:pPr>
              <w:ind w:left="57"/>
              <w:jc w:val="center"/>
              <w:rPr>
                <w:sz w:val="18"/>
                <w:szCs w:val="18"/>
              </w:rPr>
            </w:pPr>
          </w:p>
          <w:p w:rsidR="00483CED" w:rsidRDefault="00483CED" w:rsidP="00483CED">
            <w:pPr>
              <w:ind w:left="57"/>
              <w:jc w:val="center"/>
              <w:rPr>
                <w:sz w:val="18"/>
                <w:szCs w:val="18"/>
              </w:rPr>
            </w:pPr>
            <w:r>
              <w:rPr>
                <w:sz w:val="18"/>
                <w:szCs w:val="18"/>
              </w:rPr>
              <w:t>п.</w:t>
            </w:r>
            <w:r w:rsidRPr="00B13070">
              <w:rPr>
                <w:sz w:val="18"/>
                <w:szCs w:val="18"/>
              </w:rPr>
              <w:t xml:space="preserve"> 73.3 ст</w:t>
            </w:r>
            <w:r>
              <w:rPr>
                <w:sz w:val="18"/>
                <w:szCs w:val="18"/>
              </w:rPr>
              <w:t>.</w:t>
            </w:r>
            <w:r w:rsidRPr="00B13070">
              <w:rPr>
                <w:sz w:val="18"/>
                <w:szCs w:val="18"/>
              </w:rPr>
              <w:t xml:space="preserve"> 73 ПКУ</w:t>
            </w:r>
          </w:p>
          <w:p w:rsidR="00483CED" w:rsidRDefault="00483CED" w:rsidP="00483CED">
            <w:pPr>
              <w:ind w:left="57"/>
              <w:jc w:val="center"/>
              <w:rPr>
                <w:sz w:val="18"/>
                <w:szCs w:val="18"/>
              </w:rPr>
            </w:pPr>
          </w:p>
          <w:p w:rsidR="00483CED" w:rsidRDefault="00483CED" w:rsidP="00483CED">
            <w:pPr>
              <w:ind w:left="57"/>
              <w:jc w:val="center"/>
              <w:rPr>
                <w:sz w:val="18"/>
                <w:szCs w:val="18"/>
              </w:rPr>
            </w:pPr>
          </w:p>
          <w:p w:rsidR="00483CED" w:rsidRDefault="00483CED" w:rsidP="00483CED">
            <w:pPr>
              <w:ind w:left="57"/>
              <w:jc w:val="center"/>
              <w:rPr>
                <w:rFonts w:ascii="Times New Roman" w:hAnsi="Times New Roman"/>
                <w:sz w:val="18"/>
                <w:szCs w:val="18"/>
                <w:lang w:eastAsia="uk-UA"/>
              </w:rPr>
            </w:pPr>
            <w:r>
              <w:rPr>
                <w:sz w:val="18"/>
                <w:szCs w:val="18"/>
              </w:rPr>
              <w:t>п.п.</w:t>
            </w:r>
            <w:r w:rsidRPr="00B13070">
              <w:rPr>
                <w:sz w:val="18"/>
                <w:szCs w:val="18"/>
              </w:rPr>
              <w:t xml:space="preserve"> 21.1.7 п</w:t>
            </w:r>
            <w:r>
              <w:rPr>
                <w:sz w:val="18"/>
                <w:szCs w:val="18"/>
              </w:rPr>
              <w:t>.</w:t>
            </w:r>
            <w:r w:rsidRPr="00B13070">
              <w:rPr>
                <w:sz w:val="18"/>
                <w:szCs w:val="18"/>
              </w:rPr>
              <w:t xml:space="preserve"> 21.1 ст</w:t>
            </w:r>
            <w:r>
              <w:rPr>
                <w:sz w:val="18"/>
                <w:szCs w:val="18"/>
              </w:rPr>
              <w:t>.</w:t>
            </w:r>
            <w:r w:rsidRPr="00B13070">
              <w:rPr>
                <w:sz w:val="18"/>
                <w:szCs w:val="18"/>
              </w:rPr>
              <w:t xml:space="preserve"> 21 ПКУ</w:t>
            </w:r>
          </w:p>
          <w:p w:rsidR="00483CED" w:rsidRDefault="00483CED" w:rsidP="00483CED">
            <w:pPr>
              <w:ind w:left="57"/>
              <w:jc w:val="center"/>
              <w:rPr>
                <w:rFonts w:ascii="Times New Roman" w:hAnsi="Times New Roman"/>
                <w:sz w:val="18"/>
                <w:szCs w:val="18"/>
                <w:lang w:eastAsia="uk-UA"/>
              </w:rPr>
            </w:pPr>
          </w:p>
          <w:p w:rsidR="00483CED" w:rsidRDefault="00483CED" w:rsidP="00483CED">
            <w:pPr>
              <w:ind w:left="57"/>
              <w:jc w:val="center"/>
              <w:rPr>
                <w:rFonts w:ascii="Times New Roman" w:hAnsi="Times New Roman"/>
                <w:sz w:val="18"/>
                <w:szCs w:val="18"/>
                <w:lang w:eastAsia="uk-UA"/>
              </w:rPr>
            </w:pPr>
            <w:r>
              <w:rPr>
                <w:rFonts w:ascii="Times New Roman" w:hAnsi="Times New Roman"/>
                <w:sz w:val="18"/>
                <w:szCs w:val="18"/>
                <w:lang w:eastAsia="uk-UA"/>
              </w:rPr>
              <w:t>ст.48,49 ПКУ</w:t>
            </w:r>
          </w:p>
          <w:p w:rsidR="00483CED" w:rsidRDefault="00483CED" w:rsidP="00483CED">
            <w:pPr>
              <w:pStyle w:val="a6"/>
              <w:ind w:left="57"/>
              <w:jc w:val="center"/>
              <w:rPr>
                <w:rFonts w:ascii="Times New Roman" w:hAnsi="Times New Roman"/>
                <w:lang w:eastAsia="uk-UA"/>
              </w:rPr>
            </w:pPr>
            <w:r w:rsidRPr="00B13070">
              <w:t>(</w:t>
            </w:r>
            <w:r w:rsidRPr="00712F75">
              <w:rPr>
                <w:rFonts w:ascii="Times New Roman" w:hAnsi="Times New Roman"/>
                <w:sz w:val="18"/>
                <w:szCs w:val="18"/>
              </w:rPr>
              <w:t>аб. 5 п. 5 розд.  Порядку інформаційної взаємодії ДПСУ, її територіальних органів, ДКСУ, її територіальних органів, місцевих фінансових органів у процесі повернення платникам податків помилково та/або надміру сплачених сум грошових зобов'язань та пені, затвердженого наказом МФУ від 11.02.2019 № 60, зареєстрованого в Міністерстві юстиції України 08.04.2019 за № 370/33341, зі змінами та доповненнями)</w:t>
            </w:r>
          </w:p>
          <w:p w:rsidR="00483CED" w:rsidRPr="00712F75" w:rsidRDefault="00483CED" w:rsidP="00483CED">
            <w:pPr>
              <w:ind w:left="57"/>
              <w:jc w:val="center"/>
              <w:rPr>
                <w:lang w:eastAsia="uk-UA"/>
              </w:rPr>
            </w:pPr>
          </w:p>
          <w:p w:rsidR="00483CED" w:rsidRDefault="00483CED" w:rsidP="00483CED">
            <w:pPr>
              <w:ind w:left="57"/>
              <w:jc w:val="center"/>
              <w:rPr>
                <w:lang w:eastAsia="uk-UA"/>
              </w:rPr>
            </w:pPr>
          </w:p>
          <w:p w:rsidR="00483CED" w:rsidRDefault="00483CED" w:rsidP="00483CED">
            <w:pPr>
              <w:ind w:left="57"/>
              <w:jc w:val="center"/>
              <w:rPr>
                <w:lang w:eastAsia="uk-UA"/>
              </w:rPr>
            </w:pPr>
            <w:r w:rsidRPr="00B13070">
              <w:rPr>
                <w:rFonts w:ascii="Times New Roman" w:hAnsi="Times New Roman"/>
                <w:sz w:val="18"/>
                <w:szCs w:val="18"/>
              </w:rPr>
              <w:t>(п</w:t>
            </w:r>
            <w:r>
              <w:rPr>
                <w:rFonts w:ascii="Times New Roman" w:hAnsi="Times New Roman"/>
                <w:sz w:val="18"/>
                <w:szCs w:val="18"/>
              </w:rPr>
              <w:t>.</w:t>
            </w:r>
            <w:r w:rsidRPr="00B13070">
              <w:rPr>
                <w:rFonts w:ascii="Times New Roman" w:hAnsi="Times New Roman"/>
                <w:sz w:val="18"/>
                <w:szCs w:val="18"/>
              </w:rPr>
              <w:t xml:space="preserve"> 133.4 ст</w:t>
            </w:r>
            <w:r>
              <w:rPr>
                <w:rFonts w:ascii="Times New Roman" w:hAnsi="Times New Roman"/>
                <w:sz w:val="18"/>
                <w:szCs w:val="18"/>
              </w:rPr>
              <w:t>.</w:t>
            </w:r>
            <w:r w:rsidRPr="00B13070">
              <w:rPr>
                <w:rFonts w:ascii="Times New Roman" w:hAnsi="Times New Roman"/>
                <w:sz w:val="18"/>
                <w:szCs w:val="18"/>
              </w:rPr>
              <w:t xml:space="preserve"> 133 ПК.У)</w:t>
            </w:r>
          </w:p>
          <w:p w:rsidR="00483CED" w:rsidRDefault="00483CED" w:rsidP="00483CED">
            <w:pPr>
              <w:ind w:left="57"/>
              <w:jc w:val="center"/>
              <w:rPr>
                <w:rFonts w:ascii="Times New Roman" w:hAnsi="Times New Roman"/>
                <w:sz w:val="18"/>
                <w:szCs w:val="18"/>
              </w:rPr>
            </w:pPr>
          </w:p>
          <w:p w:rsidR="00483CED" w:rsidRDefault="00483CED" w:rsidP="00483CED">
            <w:pPr>
              <w:ind w:left="57"/>
              <w:jc w:val="center"/>
              <w:rPr>
                <w:rFonts w:ascii="Times New Roman" w:hAnsi="Times New Roman"/>
                <w:sz w:val="18"/>
                <w:szCs w:val="18"/>
              </w:rPr>
            </w:pPr>
          </w:p>
          <w:p w:rsidR="00483CED" w:rsidRDefault="00483CED" w:rsidP="00483CED">
            <w:pPr>
              <w:ind w:left="57"/>
              <w:jc w:val="center"/>
              <w:rPr>
                <w:rFonts w:ascii="Times New Roman" w:hAnsi="Times New Roman"/>
                <w:sz w:val="18"/>
                <w:szCs w:val="18"/>
              </w:rPr>
            </w:pPr>
            <w:r w:rsidRPr="00B13070">
              <w:rPr>
                <w:rFonts w:ascii="Times New Roman" w:hAnsi="Times New Roman"/>
                <w:sz w:val="18"/>
                <w:szCs w:val="18"/>
              </w:rPr>
              <w:t>( п</w:t>
            </w:r>
            <w:r>
              <w:rPr>
                <w:rFonts w:ascii="Times New Roman" w:hAnsi="Times New Roman"/>
                <w:sz w:val="18"/>
                <w:szCs w:val="18"/>
              </w:rPr>
              <w:t>.</w:t>
            </w:r>
            <w:r w:rsidRPr="00B13070">
              <w:rPr>
                <w:rFonts w:ascii="Times New Roman" w:hAnsi="Times New Roman"/>
                <w:sz w:val="18"/>
                <w:szCs w:val="18"/>
              </w:rPr>
              <w:t xml:space="preserve"> 299.9 ст</w:t>
            </w:r>
            <w:r>
              <w:rPr>
                <w:rFonts w:ascii="Times New Roman" w:hAnsi="Times New Roman"/>
                <w:sz w:val="18"/>
                <w:szCs w:val="18"/>
              </w:rPr>
              <w:t>.</w:t>
            </w:r>
            <w:r w:rsidRPr="00B13070">
              <w:rPr>
                <w:rFonts w:ascii="Times New Roman" w:hAnsi="Times New Roman"/>
                <w:sz w:val="18"/>
                <w:szCs w:val="18"/>
              </w:rPr>
              <w:t xml:space="preserve"> 299 ПКУ</w:t>
            </w:r>
          </w:p>
          <w:p w:rsidR="00483CED" w:rsidRDefault="00483CED" w:rsidP="00483CED">
            <w:pPr>
              <w:pStyle w:val="a6"/>
              <w:ind w:left="57"/>
              <w:jc w:val="center"/>
              <w:rPr>
                <w:rFonts w:ascii="Times New Roman" w:hAnsi="Times New Roman"/>
                <w:sz w:val="18"/>
                <w:szCs w:val="18"/>
              </w:rPr>
            </w:pPr>
          </w:p>
          <w:p w:rsidR="00483CED" w:rsidRPr="00712F75" w:rsidRDefault="00483CED" w:rsidP="00483CED">
            <w:pPr>
              <w:pStyle w:val="a6"/>
              <w:ind w:left="57"/>
              <w:jc w:val="center"/>
              <w:rPr>
                <w:rFonts w:ascii="Times New Roman" w:hAnsi="Times New Roman"/>
                <w:sz w:val="18"/>
                <w:szCs w:val="18"/>
              </w:rPr>
            </w:pPr>
          </w:p>
          <w:p w:rsidR="00483CED" w:rsidRPr="00712F75" w:rsidRDefault="00483CED" w:rsidP="00483CED">
            <w:pPr>
              <w:pStyle w:val="a6"/>
              <w:ind w:left="57"/>
              <w:jc w:val="center"/>
              <w:rPr>
                <w:rFonts w:ascii="Times New Roman" w:hAnsi="Times New Roman"/>
                <w:sz w:val="18"/>
                <w:szCs w:val="18"/>
              </w:rPr>
            </w:pPr>
            <w:r w:rsidRPr="00712F75">
              <w:rPr>
                <w:rFonts w:ascii="Times New Roman" w:hAnsi="Times New Roman"/>
                <w:sz w:val="18"/>
                <w:szCs w:val="18"/>
              </w:rPr>
              <w:t>п. 299.5 ст. 299 ПКУ</w:t>
            </w:r>
          </w:p>
          <w:p w:rsidR="00483CED" w:rsidRDefault="00483CED" w:rsidP="00483CED">
            <w:pPr>
              <w:ind w:left="57"/>
              <w:jc w:val="center"/>
              <w:rPr>
                <w:rFonts w:ascii="Times New Roman" w:hAnsi="Times New Roman"/>
                <w:sz w:val="18"/>
                <w:szCs w:val="18"/>
              </w:rPr>
            </w:pPr>
          </w:p>
          <w:p w:rsidR="00483CED" w:rsidRDefault="00483CED" w:rsidP="00483CED">
            <w:pPr>
              <w:ind w:left="57"/>
              <w:jc w:val="center"/>
              <w:rPr>
                <w:lang w:eastAsia="uk-UA"/>
              </w:rPr>
            </w:pPr>
            <w:r w:rsidRPr="00B13070">
              <w:rPr>
                <w:rFonts w:ascii="Times New Roman" w:hAnsi="Times New Roman"/>
                <w:sz w:val="18"/>
                <w:szCs w:val="18"/>
              </w:rPr>
              <w:t>п</w:t>
            </w:r>
            <w:r>
              <w:rPr>
                <w:rFonts w:ascii="Times New Roman" w:hAnsi="Times New Roman"/>
                <w:sz w:val="18"/>
                <w:szCs w:val="18"/>
              </w:rPr>
              <w:t>.</w:t>
            </w:r>
            <w:r w:rsidRPr="00B13070">
              <w:rPr>
                <w:rFonts w:ascii="Times New Roman" w:hAnsi="Times New Roman"/>
                <w:sz w:val="18"/>
                <w:szCs w:val="18"/>
              </w:rPr>
              <w:t xml:space="preserve"> 299.10 ст</w:t>
            </w:r>
            <w:r>
              <w:rPr>
                <w:rFonts w:ascii="Times New Roman" w:hAnsi="Times New Roman"/>
                <w:sz w:val="18"/>
                <w:szCs w:val="18"/>
              </w:rPr>
              <w:t>.</w:t>
            </w:r>
            <w:r w:rsidRPr="00B13070">
              <w:rPr>
                <w:rFonts w:ascii="Times New Roman" w:hAnsi="Times New Roman"/>
                <w:sz w:val="18"/>
                <w:szCs w:val="18"/>
              </w:rPr>
              <w:t xml:space="preserve"> 299 ПКУ</w:t>
            </w:r>
          </w:p>
          <w:p w:rsidR="00483CED" w:rsidRDefault="00483CED" w:rsidP="00483CED">
            <w:pPr>
              <w:ind w:left="57"/>
              <w:jc w:val="center"/>
              <w:rPr>
                <w:sz w:val="18"/>
                <w:szCs w:val="18"/>
              </w:rPr>
            </w:pPr>
          </w:p>
          <w:p w:rsidR="00483CED" w:rsidRDefault="00483CED" w:rsidP="00483CED">
            <w:pPr>
              <w:ind w:left="57"/>
              <w:jc w:val="center"/>
              <w:rPr>
                <w:lang w:eastAsia="uk-UA"/>
              </w:rPr>
            </w:pPr>
            <w:r w:rsidRPr="00712F75">
              <w:rPr>
                <w:rFonts w:ascii="Times New Roman" w:hAnsi="Times New Roman"/>
                <w:sz w:val="18"/>
                <w:szCs w:val="18"/>
              </w:rPr>
              <w:t>п. 291.51 ст. 291, п.п. 298.8.1 п. 298.8 ст.298 ПКУ</w:t>
            </w:r>
          </w:p>
          <w:p w:rsidR="00483CED" w:rsidRDefault="00483CED" w:rsidP="00483CED">
            <w:pPr>
              <w:ind w:left="57"/>
              <w:jc w:val="center"/>
              <w:rPr>
                <w:rFonts w:ascii="Times New Roman" w:hAnsi="Times New Roman"/>
                <w:lang w:eastAsia="uk-UA"/>
              </w:rPr>
            </w:pPr>
            <w:r w:rsidRPr="002A5F1E">
              <w:rPr>
                <w:rFonts w:ascii="Times New Roman" w:hAnsi="Times New Roman"/>
                <w:sz w:val="18"/>
                <w:szCs w:val="18"/>
              </w:rPr>
              <w:t>п.п.191.1.3  п.191 .1 ст.191, п. 141.4 ст. 141 ПКУ</w:t>
            </w:r>
          </w:p>
          <w:p w:rsidR="00483CED" w:rsidRPr="002A5F1E" w:rsidRDefault="00483CED" w:rsidP="00483CED">
            <w:pPr>
              <w:ind w:left="57"/>
              <w:jc w:val="center"/>
              <w:rPr>
                <w:rFonts w:ascii="Times New Roman" w:hAnsi="Times New Roman"/>
                <w:lang w:eastAsia="uk-UA"/>
              </w:rPr>
            </w:pPr>
            <w:r>
              <w:rPr>
                <w:sz w:val="18"/>
                <w:szCs w:val="18"/>
              </w:rPr>
              <w:t>ст.</w:t>
            </w:r>
            <w:r w:rsidRPr="00B13070">
              <w:rPr>
                <w:sz w:val="18"/>
                <w:szCs w:val="18"/>
              </w:rPr>
              <w:t xml:space="preserve"> 42 ПКУ</w:t>
            </w:r>
          </w:p>
        </w:tc>
        <w:tc>
          <w:tcPr>
            <w:tcW w:w="1579" w:type="dxa"/>
            <w:tcBorders>
              <w:top w:val="single" w:sz="4" w:space="0" w:color="auto"/>
              <w:left w:val="outset" w:sz="6" w:space="0" w:color="auto"/>
              <w:bottom w:val="single" w:sz="4"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trHeight w:val="240"/>
          <w:jc w:val="center"/>
        </w:trPr>
        <w:tc>
          <w:tcPr>
            <w:tcW w:w="602" w:type="dxa"/>
            <w:tcBorders>
              <w:top w:val="single" w:sz="4" w:space="0" w:color="auto"/>
              <w:left w:val="outset" w:sz="6" w:space="0" w:color="auto"/>
              <w:bottom w:val="single" w:sz="4"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rsidR="00483CED" w:rsidRPr="00FE1407" w:rsidRDefault="00483CED" w:rsidP="00483CED">
            <w:pPr>
              <w:spacing w:after="0" w:line="240" w:lineRule="auto"/>
              <w:ind w:left="57"/>
              <w:jc w:val="center"/>
              <w:rPr>
                <w:rFonts w:ascii="Times New Roman" w:hAnsi="Times New Roman"/>
                <w:color w:val="000000"/>
                <w:sz w:val="18"/>
                <w:szCs w:val="18"/>
                <w:lang w:eastAsia="uk-UA"/>
              </w:rPr>
            </w:pPr>
            <w:r w:rsidRPr="008A2A6B">
              <w:rPr>
                <w:rFonts w:ascii="Times New Roman" w:hAnsi="Times New Roman"/>
                <w:color w:val="000000"/>
                <w:sz w:val="18"/>
                <w:szCs w:val="18"/>
                <w:lang w:eastAsia="uk-UA"/>
              </w:rPr>
              <w:t>1</w:t>
            </w:r>
            <w:r>
              <w:rPr>
                <w:rFonts w:ascii="Times New Roman" w:hAnsi="Times New Roman"/>
                <w:color w:val="000000"/>
                <w:sz w:val="18"/>
                <w:szCs w:val="18"/>
                <w:lang w:eastAsia="uk-UA"/>
              </w:rPr>
              <w:t>4</w:t>
            </w:r>
            <w:r w:rsidRPr="008A2A6B">
              <w:rPr>
                <w:rFonts w:ascii="Times New Roman" w:hAnsi="Times New Roman"/>
                <w:color w:val="000000"/>
                <w:sz w:val="18"/>
                <w:szCs w:val="18"/>
                <w:lang w:eastAsia="uk-UA"/>
              </w:rPr>
              <w:t>.09.2022 №</w:t>
            </w:r>
            <w:r>
              <w:rPr>
                <w:rFonts w:ascii="Times New Roman" w:hAnsi="Times New Roman"/>
                <w:color w:val="000000"/>
                <w:sz w:val="18"/>
                <w:szCs w:val="18"/>
                <w:lang w:eastAsia="uk-UA"/>
              </w:rPr>
              <w:t xml:space="preserve"> 363</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rsidR="00483CED" w:rsidRPr="00DF69E0" w:rsidRDefault="00483CED" w:rsidP="00483CED">
            <w:pPr>
              <w:spacing w:after="0" w:line="240" w:lineRule="auto"/>
              <w:ind w:left="57"/>
              <w:jc w:val="center"/>
              <w:rPr>
                <w:rFonts w:ascii="Times New Roman" w:hAnsi="Times New Roman"/>
                <w:color w:val="000000"/>
                <w:sz w:val="18"/>
                <w:szCs w:val="18"/>
                <w:lang w:eastAsia="uk-UA"/>
              </w:rPr>
            </w:pPr>
            <w:r w:rsidRPr="00DF69E0">
              <w:rPr>
                <w:rFonts w:ascii="Times New Roman" w:hAnsi="Times New Roman"/>
                <w:sz w:val="18"/>
                <w:szCs w:val="18"/>
              </w:rPr>
              <w:t>Гураль Олес</w:t>
            </w:r>
            <w:r>
              <w:rPr>
                <w:rFonts w:ascii="Times New Roman" w:hAnsi="Times New Roman"/>
                <w:sz w:val="18"/>
                <w:szCs w:val="18"/>
              </w:rPr>
              <w:t>я</w:t>
            </w:r>
          </w:p>
        </w:tc>
        <w:tc>
          <w:tcPr>
            <w:tcW w:w="1545" w:type="dxa"/>
            <w:tcBorders>
              <w:top w:val="single" w:sz="4" w:space="0" w:color="auto"/>
              <w:left w:val="outset" w:sz="6" w:space="0" w:color="auto"/>
              <w:bottom w:val="single" w:sz="4" w:space="0" w:color="auto"/>
              <w:right w:val="outset" w:sz="6" w:space="0" w:color="auto"/>
            </w:tcBorders>
            <w:shd w:val="clear" w:color="auto" w:fill="FFFFFF"/>
          </w:tcPr>
          <w:p w:rsidR="00483CED" w:rsidRPr="00FE1407" w:rsidRDefault="00483CED" w:rsidP="00483CED">
            <w:pPr>
              <w:spacing w:after="0" w:line="240" w:lineRule="auto"/>
              <w:ind w:left="57"/>
              <w:jc w:val="center"/>
              <w:rPr>
                <w:rFonts w:ascii="Times New Roman" w:hAnsi="Times New Roman"/>
                <w:color w:val="000000"/>
                <w:sz w:val="18"/>
                <w:szCs w:val="18"/>
                <w:lang w:eastAsia="uk-UA"/>
              </w:rPr>
            </w:pPr>
            <w:r w:rsidRPr="00B13070">
              <w:rPr>
                <w:rFonts w:ascii="Times New Roman" w:hAnsi="Times New Roman"/>
                <w:sz w:val="18"/>
                <w:szCs w:val="18"/>
              </w:rPr>
              <w:t xml:space="preserve">Заступник </w:t>
            </w:r>
            <w:r w:rsidRPr="002663D2">
              <w:rPr>
                <w:rFonts w:ascii="Times New Roman" w:hAnsi="Times New Roman"/>
                <w:sz w:val="18"/>
                <w:szCs w:val="18"/>
              </w:rPr>
              <w:t>начальника Тернопільського відділу податків і зборів з юридичних осіб Головного управління ДПС у Тернопільській області</w:t>
            </w:r>
          </w:p>
        </w:tc>
        <w:tc>
          <w:tcPr>
            <w:tcW w:w="1857" w:type="dxa"/>
            <w:tcBorders>
              <w:top w:val="single" w:sz="4" w:space="0" w:color="auto"/>
              <w:left w:val="outset" w:sz="6" w:space="0" w:color="auto"/>
              <w:bottom w:val="single" w:sz="4" w:space="0" w:color="auto"/>
              <w:right w:val="outset" w:sz="6" w:space="0" w:color="auto"/>
            </w:tcBorders>
            <w:shd w:val="clear" w:color="auto" w:fill="FFFFFF"/>
            <w:vAlign w:val="center"/>
          </w:tcPr>
          <w:p w:rsidR="00483CED" w:rsidRPr="00B13070" w:rsidRDefault="00483CED" w:rsidP="00483CED">
            <w:pPr>
              <w:pStyle w:val="Style"/>
              <w:ind w:left="57"/>
              <w:jc w:val="center"/>
              <w:textAlignment w:val="baseline"/>
              <w:rPr>
                <w:rFonts w:eastAsia="Calibri"/>
                <w:sz w:val="18"/>
                <w:szCs w:val="18"/>
                <w:lang w:eastAsia="en-US"/>
              </w:rPr>
            </w:pPr>
            <w:r w:rsidRPr="00B13070">
              <w:rPr>
                <w:rFonts w:eastAsia="Calibri"/>
                <w:sz w:val="18"/>
                <w:szCs w:val="18"/>
                <w:lang w:eastAsia="en-US"/>
              </w:rPr>
              <w:t>прийняття за результатами камеральних перевірок податкових повідомлень-рішень за формами «Р», «Ш», «ПС», «Н», «П», «ПН», «В4» про</w:t>
            </w:r>
          </w:p>
          <w:p w:rsidR="00483CED" w:rsidRPr="00B13070" w:rsidRDefault="00483CED" w:rsidP="00483CED">
            <w:pPr>
              <w:pStyle w:val="Style"/>
              <w:ind w:left="57"/>
              <w:jc w:val="center"/>
              <w:textAlignment w:val="baseline"/>
              <w:rPr>
                <w:rFonts w:eastAsia="Calibri"/>
                <w:sz w:val="18"/>
                <w:szCs w:val="18"/>
                <w:lang w:eastAsia="en-US"/>
              </w:rPr>
            </w:pPr>
            <w:r w:rsidRPr="00B13070">
              <w:rPr>
                <w:rFonts w:eastAsia="Calibri"/>
                <w:sz w:val="18"/>
                <w:szCs w:val="18"/>
                <w:lang w:eastAsia="en-US"/>
              </w:rPr>
              <w:t>визначення штрафних ( фінансових) санкцій</w:t>
            </w:r>
            <w:r>
              <w:rPr>
                <w:rFonts w:eastAsia="Calibri"/>
                <w:sz w:val="18"/>
                <w:szCs w:val="18"/>
                <w:lang w:eastAsia="en-US"/>
              </w:rPr>
              <w:t>.</w:t>
            </w:r>
          </w:p>
          <w:p w:rsidR="00483CED" w:rsidRDefault="00483CED" w:rsidP="00483CED">
            <w:pPr>
              <w:pStyle w:val="Style"/>
              <w:tabs>
                <w:tab w:val="left" w:pos="720"/>
                <w:tab w:val="left" w:pos="3922"/>
                <w:tab w:val="left" w:pos="8290"/>
                <w:tab w:val="left" w:pos="9466"/>
              </w:tabs>
              <w:ind w:left="57"/>
              <w:jc w:val="center"/>
              <w:textAlignment w:val="baseline"/>
              <w:rPr>
                <w:rFonts w:eastAsia="Calibri"/>
                <w:sz w:val="18"/>
                <w:szCs w:val="18"/>
                <w:lang w:eastAsia="en-US"/>
              </w:rPr>
            </w:pPr>
          </w:p>
          <w:p w:rsidR="00483CED" w:rsidRPr="00B13070" w:rsidRDefault="00483CED" w:rsidP="00483CED">
            <w:pPr>
              <w:pStyle w:val="Style"/>
              <w:tabs>
                <w:tab w:val="left" w:pos="720"/>
                <w:tab w:val="left" w:pos="3922"/>
                <w:tab w:val="left" w:pos="8290"/>
                <w:tab w:val="left" w:pos="9466"/>
              </w:tabs>
              <w:ind w:left="57"/>
              <w:jc w:val="center"/>
              <w:textAlignment w:val="baseline"/>
              <w:rPr>
                <w:rFonts w:eastAsia="Calibri"/>
                <w:sz w:val="18"/>
                <w:szCs w:val="18"/>
                <w:lang w:eastAsia="en-US"/>
              </w:rPr>
            </w:pPr>
            <w:r w:rsidRPr="00B13070">
              <w:rPr>
                <w:rFonts w:eastAsia="Calibri"/>
                <w:sz w:val="18"/>
                <w:szCs w:val="18"/>
                <w:lang w:eastAsia="en-US"/>
              </w:rPr>
              <w:t xml:space="preserve">підписання письмових </w:t>
            </w:r>
            <w:r w:rsidRPr="00B13070">
              <w:rPr>
                <w:rFonts w:eastAsia="Calibri"/>
                <w:sz w:val="18"/>
                <w:szCs w:val="18"/>
                <w:lang w:eastAsia="en-US"/>
              </w:rPr>
              <w:lastRenderedPageBreak/>
              <w:t>повідомлень про запрошення платників податків для  перевірки  правильності  нарахування та своєчасності  сплати  податків, зборів, платежів, дотримання вимог іншого законодавства;</w:t>
            </w:r>
          </w:p>
          <w:p w:rsidR="00483CED" w:rsidRDefault="00483CED" w:rsidP="00483CED">
            <w:pPr>
              <w:pStyle w:val="Style"/>
              <w:ind w:left="57"/>
              <w:jc w:val="center"/>
              <w:textAlignment w:val="baseline"/>
              <w:rPr>
                <w:rFonts w:eastAsia="Calibri"/>
                <w:sz w:val="18"/>
                <w:szCs w:val="18"/>
                <w:lang w:eastAsia="en-US"/>
              </w:rPr>
            </w:pPr>
          </w:p>
          <w:p w:rsidR="00483CED" w:rsidRPr="00B13070" w:rsidRDefault="00483CED" w:rsidP="00483CED">
            <w:pPr>
              <w:pStyle w:val="Style"/>
              <w:ind w:left="57"/>
              <w:jc w:val="center"/>
              <w:textAlignment w:val="baseline"/>
              <w:rPr>
                <w:rFonts w:eastAsia="Calibri"/>
                <w:sz w:val="18"/>
                <w:szCs w:val="18"/>
                <w:lang w:eastAsia="en-US"/>
              </w:rPr>
            </w:pPr>
            <w:r w:rsidRPr="00B13070">
              <w:rPr>
                <w:rFonts w:eastAsia="Calibri"/>
                <w:sz w:val="18"/>
                <w:szCs w:val="18"/>
                <w:lang w:eastAsia="en-US"/>
              </w:rPr>
              <w:t>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а також фінансової і статистичної звітності у порядку та на підставах, визначених законом;</w:t>
            </w:r>
          </w:p>
          <w:p w:rsidR="00483CED" w:rsidRDefault="00483CED" w:rsidP="00483CED">
            <w:pPr>
              <w:pStyle w:val="Style"/>
              <w:ind w:left="57"/>
              <w:jc w:val="center"/>
              <w:textAlignment w:val="baseline"/>
              <w:rPr>
                <w:rFonts w:eastAsia="Calibri"/>
                <w:sz w:val="18"/>
                <w:szCs w:val="18"/>
                <w:lang w:eastAsia="en-US"/>
              </w:rPr>
            </w:pPr>
          </w:p>
          <w:p w:rsidR="00483CED" w:rsidRPr="00B13070" w:rsidRDefault="00483CED" w:rsidP="00483CED">
            <w:pPr>
              <w:pStyle w:val="Style"/>
              <w:ind w:left="57"/>
              <w:jc w:val="center"/>
              <w:textAlignment w:val="baseline"/>
              <w:rPr>
                <w:rFonts w:eastAsia="Calibri"/>
                <w:sz w:val="18"/>
                <w:szCs w:val="18"/>
                <w:lang w:eastAsia="en-US"/>
              </w:rPr>
            </w:pPr>
            <w:r w:rsidRPr="00B13070">
              <w:rPr>
                <w:rFonts w:eastAsia="Calibri"/>
                <w:sz w:val="18"/>
                <w:szCs w:val="18"/>
                <w:lang w:eastAsia="en-US"/>
              </w:rPr>
              <w:t>підписання запитів на отримання від державних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 ;</w:t>
            </w:r>
          </w:p>
          <w:p w:rsidR="00483CED" w:rsidRDefault="00483CED" w:rsidP="00483CED">
            <w:pPr>
              <w:pStyle w:val="Style"/>
              <w:ind w:left="57"/>
              <w:jc w:val="center"/>
              <w:textAlignment w:val="baseline"/>
              <w:rPr>
                <w:rFonts w:eastAsia="Calibri"/>
                <w:sz w:val="18"/>
                <w:szCs w:val="18"/>
                <w:lang w:eastAsia="en-US"/>
              </w:rPr>
            </w:pPr>
          </w:p>
          <w:p w:rsidR="00483CED" w:rsidRPr="00B13070" w:rsidRDefault="00483CED" w:rsidP="00483CED">
            <w:pPr>
              <w:pStyle w:val="Style"/>
              <w:ind w:left="57"/>
              <w:jc w:val="center"/>
              <w:textAlignment w:val="baseline"/>
              <w:rPr>
                <w:rFonts w:eastAsia="Calibri"/>
                <w:sz w:val="18"/>
                <w:szCs w:val="18"/>
                <w:lang w:eastAsia="en-US"/>
              </w:rPr>
            </w:pPr>
            <w:r w:rsidRPr="00B13070">
              <w:rPr>
                <w:rFonts w:eastAsia="Calibri"/>
                <w:sz w:val="18"/>
                <w:szCs w:val="18"/>
                <w:lang w:eastAsia="en-US"/>
              </w:rPr>
              <w:t xml:space="preserve">підписання письмових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w:t>
            </w:r>
            <w:r w:rsidRPr="00B13070">
              <w:rPr>
                <w:rFonts w:eastAsia="Calibri"/>
                <w:sz w:val="18"/>
                <w:szCs w:val="18"/>
                <w:lang w:eastAsia="en-US"/>
              </w:rPr>
              <w:lastRenderedPageBreak/>
              <w:t>необхідної для виконання покладених на контролюючі органи функцій, завдань та її документального підтвердження;</w:t>
            </w:r>
          </w:p>
          <w:p w:rsidR="00483CED" w:rsidRDefault="00483CED" w:rsidP="00483CED">
            <w:pPr>
              <w:pStyle w:val="Style"/>
              <w:ind w:left="57"/>
              <w:jc w:val="center"/>
              <w:textAlignment w:val="baseline"/>
              <w:rPr>
                <w:rFonts w:eastAsia="Calibri"/>
                <w:sz w:val="18"/>
                <w:szCs w:val="18"/>
                <w:lang w:eastAsia="en-US"/>
              </w:rPr>
            </w:pPr>
          </w:p>
          <w:p w:rsidR="00483CED" w:rsidRPr="00B13070" w:rsidRDefault="00483CED" w:rsidP="00483CED">
            <w:pPr>
              <w:pStyle w:val="Style"/>
              <w:ind w:left="57"/>
              <w:jc w:val="center"/>
              <w:textAlignment w:val="baseline"/>
              <w:rPr>
                <w:rFonts w:eastAsia="Calibri"/>
                <w:sz w:val="18"/>
                <w:szCs w:val="18"/>
                <w:lang w:eastAsia="en-US"/>
              </w:rPr>
            </w:pPr>
            <w:r w:rsidRPr="00B13070">
              <w:rPr>
                <w:rFonts w:eastAsia="Calibri"/>
                <w:sz w:val="18"/>
                <w:szCs w:val="18"/>
                <w:lang w:eastAsia="en-US"/>
              </w:rPr>
              <w:t>підписання відповідей органам державної влади та місцевого самоврядування на їх письмовий запит щодо відкритої податкової інформації;</w:t>
            </w:r>
          </w:p>
          <w:p w:rsidR="00483CED" w:rsidRDefault="00483CED" w:rsidP="00483CED">
            <w:pPr>
              <w:pStyle w:val="Style"/>
              <w:ind w:left="57"/>
              <w:jc w:val="center"/>
              <w:textAlignment w:val="baseline"/>
              <w:rPr>
                <w:rFonts w:eastAsia="Calibri"/>
                <w:sz w:val="18"/>
                <w:szCs w:val="18"/>
                <w:lang w:eastAsia="en-US"/>
              </w:rPr>
            </w:pPr>
          </w:p>
          <w:p w:rsidR="00483CED" w:rsidRPr="00B13070" w:rsidRDefault="00483CED" w:rsidP="00483CED">
            <w:pPr>
              <w:pStyle w:val="Style"/>
              <w:ind w:left="57"/>
              <w:jc w:val="center"/>
              <w:textAlignment w:val="baseline"/>
              <w:rPr>
                <w:rFonts w:eastAsia="Calibri"/>
                <w:sz w:val="18"/>
                <w:szCs w:val="18"/>
                <w:lang w:eastAsia="en-US"/>
              </w:rPr>
            </w:pPr>
            <w:r w:rsidRPr="00B13070">
              <w:rPr>
                <w:rFonts w:eastAsia="Calibri"/>
                <w:sz w:val="18"/>
                <w:szCs w:val="18"/>
                <w:lang w:eastAsia="en-US"/>
              </w:rPr>
              <w:t>підписання повідомлень про відмову у прийнятті податкової звітності із зазначенням причин такої відмови;</w:t>
            </w:r>
          </w:p>
          <w:p w:rsidR="00483CED" w:rsidRDefault="00483CED" w:rsidP="00483CED">
            <w:pPr>
              <w:pStyle w:val="Style"/>
              <w:ind w:left="57"/>
              <w:jc w:val="center"/>
              <w:textAlignment w:val="baseline"/>
              <w:rPr>
                <w:rFonts w:eastAsia="Calibri"/>
                <w:sz w:val="18"/>
                <w:szCs w:val="18"/>
                <w:lang w:eastAsia="en-US"/>
              </w:rPr>
            </w:pPr>
          </w:p>
          <w:p w:rsidR="00483CED" w:rsidRDefault="00483CED" w:rsidP="00483CED">
            <w:pPr>
              <w:pStyle w:val="Style"/>
              <w:ind w:left="57"/>
              <w:jc w:val="center"/>
              <w:textAlignment w:val="baseline"/>
              <w:rPr>
                <w:rFonts w:eastAsia="Calibri"/>
                <w:sz w:val="18"/>
                <w:szCs w:val="18"/>
                <w:lang w:eastAsia="en-US"/>
              </w:rPr>
            </w:pPr>
            <w:r w:rsidRPr="00B13070">
              <w:rPr>
                <w:rFonts w:eastAsia="Calibri"/>
                <w:sz w:val="18"/>
                <w:szCs w:val="18"/>
                <w:lang w:eastAsia="en-US"/>
              </w:rPr>
              <w:t>підписання повідомлень про відмову у поверненні коштів за результатами розгляду заяви платника податку про повернення помилково та/або надміру сплачених сум грошових зобов'язань та пені у випадках, передбачених законодавством;</w:t>
            </w:r>
          </w:p>
          <w:p w:rsidR="00483CED" w:rsidRDefault="00483CED" w:rsidP="00483CED">
            <w:pPr>
              <w:pStyle w:val="Style"/>
              <w:ind w:left="57"/>
              <w:jc w:val="center"/>
              <w:textAlignment w:val="baseline"/>
              <w:rPr>
                <w:rFonts w:eastAsia="Calibri"/>
                <w:sz w:val="18"/>
                <w:szCs w:val="18"/>
                <w:lang w:eastAsia="en-US"/>
              </w:rPr>
            </w:pPr>
          </w:p>
          <w:p w:rsidR="00483CED" w:rsidRDefault="00483CED" w:rsidP="00483CED">
            <w:pPr>
              <w:pStyle w:val="Style"/>
              <w:ind w:left="57"/>
              <w:jc w:val="center"/>
              <w:textAlignment w:val="baseline"/>
              <w:rPr>
                <w:rFonts w:eastAsia="Calibri"/>
                <w:sz w:val="18"/>
                <w:szCs w:val="18"/>
                <w:lang w:eastAsia="en-US"/>
              </w:rPr>
            </w:pPr>
          </w:p>
          <w:p w:rsidR="00483CED" w:rsidRDefault="00483CED" w:rsidP="00483CED">
            <w:pPr>
              <w:pStyle w:val="Style"/>
              <w:ind w:left="57"/>
              <w:jc w:val="center"/>
              <w:textAlignment w:val="baseline"/>
              <w:rPr>
                <w:rFonts w:eastAsia="Calibri"/>
                <w:sz w:val="18"/>
                <w:szCs w:val="18"/>
                <w:lang w:eastAsia="en-US"/>
              </w:rPr>
            </w:pPr>
          </w:p>
          <w:p w:rsidR="00483CED" w:rsidRPr="00B13070" w:rsidRDefault="00483CED" w:rsidP="00483CED">
            <w:pPr>
              <w:spacing w:after="0" w:line="240" w:lineRule="auto"/>
              <w:ind w:left="57"/>
              <w:jc w:val="center"/>
              <w:rPr>
                <w:rFonts w:ascii="Times New Roman" w:hAnsi="Times New Roman"/>
                <w:sz w:val="18"/>
                <w:szCs w:val="18"/>
              </w:rPr>
            </w:pPr>
            <w:r w:rsidRPr="00B13070">
              <w:rPr>
                <w:rFonts w:ascii="Times New Roman" w:hAnsi="Times New Roman"/>
                <w:sz w:val="18"/>
                <w:szCs w:val="18"/>
              </w:rPr>
              <w:t>підписання рішень про включення, виключення, повторне включення, відмову у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w:t>
            </w:r>
          </w:p>
          <w:p w:rsidR="00483CED" w:rsidRPr="00B13070" w:rsidRDefault="00483CED" w:rsidP="00483CED">
            <w:pPr>
              <w:spacing w:before="85" w:after="0" w:line="240" w:lineRule="auto"/>
              <w:ind w:left="57"/>
              <w:jc w:val="center"/>
              <w:textAlignment w:val="baseline"/>
              <w:rPr>
                <w:rFonts w:ascii="Times New Roman" w:hAnsi="Times New Roman"/>
                <w:sz w:val="18"/>
                <w:szCs w:val="18"/>
              </w:rPr>
            </w:pPr>
            <w:r w:rsidRPr="00B13070">
              <w:rPr>
                <w:rFonts w:ascii="Times New Roman" w:hAnsi="Times New Roman"/>
                <w:sz w:val="18"/>
                <w:szCs w:val="18"/>
              </w:rPr>
              <w:t>підписання витягу з Реєстру платників єдиного податку;</w:t>
            </w:r>
          </w:p>
          <w:p w:rsidR="00483CED" w:rsidRDefault="00483CED" w:rsidP="00483CED">
            <w:pPr>
              <w:spacing w:before="85" w:after="0" w:line="240" w:lineRule="auto"/>
              <w:ind w:left="57"/>
              <w:jc w:val="center"/>
              <w:textAlignment w:val="baseline"/>
              <w:rPr>
                <w:rFonts w:ascii="Times New Roman" w:hAnsi="Times New Roman"/>
                <w:sz w:val="18"/>
                <w:szCs w:val="18"/>
              </w:rPr>
            </w:pPr>
          </w:p>
          <w:p w:rsidR="00483CED" w:rsidRPr="00B13070" w:rsidRDefault="00483CED" w:rsidP="00483CED">
            <w:pPr>
              <w:spacing w:before="85" w:after="0" w:line="240" w:lineRule="auto"/>
              <w:ind w:left="57"/>
              <w:jc w:val="center"/>
              <w:textAlignment w:val="baseline"/>
              <w:rPr>
                <w:rFonts w:ascii="Times New Roman" w:hAnsi="Times New Roman"/>
                <w:sz w:val="18"/>
                <w:szCs w:val="18"/>
              </w:rPr>
            </w:pPr>
            <w:r w:rsidRPr="00B13070">
              <w:rPr>
                <w:rFonts w:ascii="Times New Roman" w:hAnsi="Times New Roman"/>
                <w:sz w:val="18"/>
                <w:szCs w:val="18"/>
              </w:rPr>
              <w:t>підписання листа про відмову у реєстрації платника єдиного податку;</w:t>
            </w:r>
          </w:p>
          <w:p w:rsidR="00483CED" w:rsidRDefault="00483CED" w:rsidP="00483CED">
            <w:pPr>
              <w:spacing w:before="85" w:after="0" w:line="240" w:lineRule="auto"/>
              <w:ind w:left="57"/>
              <w:jc w:val="center"/>
              <w:textAlignment w:val="baseline"/>
              <w:rPr>
                <w:rFonts w:ascii="Times New Roman" w:hAnsi="Times New Roman"/>
                <w:sz w:val="18"/>
                <w:szCs w:val="18"/>
              </w:rPr>
            </w:pPr>
            <w:r w:rsidRPr="00B13070">
              <w:rPr>
                <w:rFonts w:ascii="Times New Roman" w:hAnsi="Times New Roman"/>
                <w:sz w:val="18"/>
                <w:szCs w:val="18"/>
              </w:rPr>
              <w:t xml:space="preserve">прийняття рішень про анулювання реєстрації платника єдиного податку та на їх </w:t>
            </w:r>
            <w:r w:rsidRPr="00B13070">
              <w:rPr>
                <w:rFonts w:ascii="Times New Roman" w:hAnsi="Times New Roman"/>
                <w:sz w:val="18"/>
                <w:szCs w:val="18"/>
              </w:rPr>
              <w:lastRenderedPageBreak/>
              <w:t>підставі виключення з Реєстру платників єдиного податку;</w:t>
            </w:r>
          </w:p>
          <w:p w:rsidR="00483CED" w:rsidRPr="00B13070" w:rsidRDefault="00483CED" w:rsidP="00483CED">
            <w:pPr>
              <w:spacing w:before="85" w:after="0" w:line="240" w:lineRule="auto"/>
              <w:ind w:left="57"/>
              <w:jc w:val="center"/>
              <w:textAlignment w:val="baseline"/>
              <w:rPr>
                <w:rFonts w:ascii="Times New Roman" w:hAnsi="Times New Roman"/>
                <w:sz w:val="18"/>
                <w:szCs w:val="18"/>
              </w:rPr>
            </w:pPr>
          </w:p>
          <w:p w:rsidR="00483CED" w:rsidRPr="00B13070" w:rsidRDefault="00483CED" w:rsidP="00483CED">
            <w:pPr>
              <w:pStyle w:val="Style"/>
              <w:ind w:left="57"/>
              <w:jc w:val="center"/>
              <w:textAlignment w:val="baseline"/>
              <w:rPr>
                <w:rFonts w:eastAsia="Calibri"/>
                <w:sz w:val="18"/>
                <w:szCs w:val="18"/>
                <w:lang w:eastAsia="en-US"/>
              </w:rPr>
            </w:pPr>
            <w:r w:rsidRPr="00B13070">
              <w:rPr>
                <w:rFonts w:eastAsia="Calibri"/>
                <w:sz w:val="18"/>
                <w:szCs w:val="18"/>
                <w:lang w:eastAsia="en-US"/>
              </w:rPr>
              <w:t>прийняття рішень про включення, відмову у включенні до Реєстру платників єдиного податку четвертої групи ;</w:t>
            </w:r>
          </w:p>
          <w:p w:rsidR="00483CED" w:rsidRDefault="00483CED" w:rsidP="00483CED">
            <w:pPr>
              <w:pStyle w:val="Style"/>
              <w:ind w:left="57"/>
              <w:jc w:val="center"/>
              <w:textAlignment w:val="baseline"/>
              <w:rPr>
                <w:rFonts w:eastAsia="Calibri"/>
                <w:sz w:val="18"/>
                <w:szCs w:val="18"/>
                <w:lang w:eastAsia="en-US"/>
              </w:rPr>
            </w:pPr>
          </w:p>
          <w:p w:rsidR="00483CED" w:rsidRPr="00B13070" w:rsidRDefault="00483CED" w:rsidP="00483CED">
            <w:pPr>
              <w:pStyle w:val="Style"/>
              <w:ind w:left="57"/>
              <w:jc w:val="center"/>
              <w:textAlignment w:val="baseline"/>
              <w:rPr>
                <w:rFonts w:eastAsia="Calibri"/>
                <w:sz w:val="18"/>
                <w:szCs w:val="18"/>
                <w:lang w:eastAsia="en-US"/>
              </w:rPr>
            </w:pPr>
            <w:r w:rsidRPr="00B13070">
              <w:rPr>
                <w:rFonts w:eastAsia="Calibri"/>
                <w:sz w:val="18"/>
                <w:szCs w:val="18"/>
                <w:lang w:eastAsia="en-US"/>
              </w:rPr>
              <w:t>підписання довідок про сплачений нерезидентом в Україні податок на прибуток (доходи) та довідок - підтверджень статусу податкового резидента України;</w:t>
            </w:r>
          </w:p>
          <w:p w:rsidR="00483CED" w:rsidRDefault="00483CED" w:rsidP="00483CED">
            <w:pPr>
              <w:pStyle w:val="Style"/>
              <w:ind w:left="57"/>
              <w:jc w:val="center"/>
              <w:textAlignment w:val="baseline"/>
              <w:rPr>
                <w:rFonts w:eastAsia="Calibri"/>
                <w:sz w:val="18"/>
                <w:szCs w:val="18"/>
                <w:lang w:eastAsia="en-US"/>
              </w:rPr>
            </w:pPr>
          </w:p>
          <w:p w:rsidR="00483CED" w:rsidRPr="00B13070" w:rsidRDefault="00483CED" w:rsidP="00483CED">
            <w:pPr>
              <w:pStyle w:val="Style"/>
              <w:ind w:left="57"/>
              <w:jc w:val="center"/>
              <w:textAlignment w:val="baseline"/>
              <w:rPr>
                <w:sz w:val="18"/>
                <w:szCs w:val="18"/>
                <w:lang w:eastAsia="uk-UA"/>
              </w:rPr>
            </w:pPr>
            <w:r w:rsidRPr="00B13070">
              <w:rPr>
                <w:rFonts w:eastAsia="Calibri"/>
                <w:sz w:val="18"/>
                <w:szCs w:val="18"/>
                <w:lang w:eastAsia="en-US"/>
              </w:rPr>
              <w:t>підписання у межах компетенції листів, листів-відповідей</w:t>
            </w:r>
            <w:r>
              <w:rPr>
                <w:rFonts w:eastAsia="Calibri"/>
                <w:sz w:val="18"/>
                <w:szCs w:val="18"/>
                <w:lang w:eastAsia="en-US"/>
              </w:rPr>
              <w:t>.</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rsidR="00483CED" w:rsidRPr="00792E5E" w:rsidRDefault="00483CED" w:rsidP="00483CED">
            <w:pPr>
              <w:pStyle w:val="a6"/>
              <w:ind w:left="57"/>
              <w:jc w:val="center"/>
              <w:rPr>
                <w:rFonts w:ascii="Times New Roman" w:hAnsi="Times New Roman"/>
                <w:sz w:val="18"/>
                <w:szCs w:val="18"/>
              </w:rPr>
            </w:pPr>
            <w:r w:rsidRPr="00792E5E">
              <w:rPr>
                <w:rFonts w:ascii="Times New Roman" w:hAnsi="Times New Roman"/>
                <w:sz w:val="18"/>
                <w:szCs w:val="18"/>
              </w:rPr>
              <w:lastRenderedPageBreak/>
              <w:t>п. 54.3 ст. 54 ,</w:t>
            </w:r>
          </w:p>
          <w:p w:rsidR="00483CED" w:rsidRPr="00792E5E" w:rsidRDefault="00483CED" w:rsidP="00483CED">
            <w:pPr>
              <w:ind w:left="57"/>
              <w:jc w:val="center"/>
              <w:rPr>
                <w:rFonts w:ascii="Times New Roman" w:hAnsi="Times New Roman"/>
                <w:sz w:val="18"/>
                <w:szCs w:val="18"/>
                <w:lang w:eastAsia="uk-UA"/>
              </w:rPr>
            </w:pPr>
            <w:r w:rsidRPr="00792E5E">
              <w:rPr>
                <w:rFonts w:ascii="Times New Roman" w:hAnsi="Times New Roman"/>
                <w:sz w:val="18"/>
                <w:szCs w:val="18"/>
              </w:rPr>
              <w:t>п. 86.7,п. 86.8 ст. 86, ст. 120, п.120</w:t>
            </w:r>
            <w:r w:rsidRPr="00792E5E">
              <w:rPr>
                <w:rFonts w:ascii="Times New Roman" w:hAnsi="Times New Roman"/>
                <w:bCs/>
                <w:iCs/>
                <w:color w:val="000000"/>
                <w:sz w:val="28"/>
                <w:szCs w:val="28"/>
                <w:vertAlign w:val="superscript"/>
                <w:lang w:eastAsia="ru-RU"/>
              </w:rPr>
              <w:t>1</w:t>
            </w:r>
            <w:r w:rsidRPr="00792E5E">
              <w:rPr>
                <w:rFonts w:ascii="Times New Roman" w:hAnsi="Times New Roman"/>
                <w:sz w:val="18"/>
                <w:szCs w:val="18"/>
              </w:rPr>
              <w:t>.1, ст.123, ст.124 ПКУ;</w:t>
            </w:r>
          </w:p>
          <w:p w:rsidR="00483CED" w:rsidRPr="00792E5E" w:rsidRDefault="00483CED" w:rsidP="00483CED">
            <w:pPr>
              <w:ind w:left="57"/>
              <w:jc w:val="center"/>
              <w:rPr>
                <w:rFonts w:ascii="Times New Roman" w:hAnsi="Times New Roman"/>
                <w:sz w:val="18"/>
                <w:szCs w:val="18"/>
                <w:lang w:eastAsia="uk-UA"/>
              </w:rPr>
            </w:pPr>
          </w:p>
          <w:p w:rsidR="00483CED" w:rsidRPr="00792E5E" w:rsidRDefault="00483CED" w:rsidP="00483CED">
            <w:pPr>
              <w:ind w:left="57"/>
              <w:jc w:val="center"/>
              <w:rPr>
                <w:rFonts w:ascii="Times New Roman" w:hAnsi="Times New Roman"/>
                <w:sz w:val="18"/>
                <w:szCs w:val="18"/>
                <w:lang w:eastAsia="uk-UA"/>
              </w:rPr>
            </w:pPr>
          </w:p>
          <w:p w:rsidR="00483CED" w:rsidRPr="00792E5E" w:rsidRDefault="00483CED" w:rsidP="00483CED">
            <w:pPr>
              <w:ind w:left="57"/>
              <w:jc w:val="center"/>
              <w:rPr>
                <w:rFonts w:ascii="Times New Roman" w:hAnsi="Times New Roman"/>
                <w:sz w:val="18"/>
                <w:szCs w:val="18"/>
                <w:lang w:eastAsia="uk-UA"/>
              </w:rPr>
            </w:pPr>
            <w:r w:rsidRPr="00792E5E">
              <w:rPr>
                <w:rFonts w:ascii="Times New Roman" w:hAnsi="Times New Roman"/>
                <w:sz w:val="18"/>
                <w:szCs w:val="18"/>
              </w:rPr>
              <w:t xml:space="preserve">п.п. 20.1.1 п. 20.1 ст. 20 </w:t>
            </w:r>
            <w:r w:rsidRPr="00792E5E">
              <w:rPr>
                <w:rFonts w:ascii="Times New Roman" w:hAnsi="Times New Roman"/>
                <w:sz w:val="18"/>
                <w:szCs w:val="18"/>
              </w:rPr>
              <w:lastRenderedPageBreak/>
              <w:t>ПКУ</w:t>
            </w:r>
          </w:p>
          <w:p w:rsidR="00483CED" w:rsidRPr="00792E5E" w:rsidRDefault="00483CED" w:rsidP="00483CED">
            <w:pPr>
              <w:ind w:left="57"/>
              <w:jc w:val="center"/>
              <w:rPr>
                <w:rFonts w:ascii="Times New Roman" w:hAnsi="Times New Roman"/>
                <w:sz w:val="18"/>
                <w:szCs w:val="18"/>
                <w:lang w:eastAsia="uk-UA"/>
              </w:rPr>
            </w:pPr>
          </w:p>
          <w:p w:rsidR="00483CED" w:rsidRDefault="00483CED" w:rsidP="00483CED">
            <w:pPr>
              <w:ind w:left="57"/>
              <w:jc w:val="center"/>
              <w:rPr>
                <w:rFonts w:ascii="Times New Roman" w:hAnsi="Times New Roman"/>
                <w:sz w:val="18"/>
                <w:szCs w:val="18"/>
              </w:rPr>
            </w:pPr>
          </w:p>
          <w:p w:rsidR="00483CED" w:rsidRDefault="00483CED" w:rsidP="00483CED">
            <w:pPr>
              <w:ind w:left="57"/>
              <w:jc w:val="center"/>
              <w:rPr>
                <w:rFonts w:ascii="Times New Roman" w:hAnsi="Times New Roman"/>
                <w:sz w:val="18"/>
                <w:szCs w:val="18"/>
              </w:rPr>
            </w:pPr>
          </w:p>
          <w:p w:rsidR="00483CED" w:rsidRDefault="00483CED" w:rsidP="00483CED">
            <w:pPr>
              <w:ind w:left="57"/>
              <w:jc w:val="center"/>
              <w:rPr>
                <w:rFonts w:ascii="Times New Roman" w:hAnsi="Times New Roman"/>
                <w:sz w:val="18"/>
                <w:szCs w:val="18"/>
                <w:lang w:eastAsia="uk-UA"/>
              </w:rPr>
            </w:pPr>
            <w:r w:rsidRPr="00792E5E">
              <w:rPr>
                <w:rFonts w:ascii="Times New Roman" w:hAnsi="Times New Roman"/>
                <w:sz w:val="18"/>
                <w:szCs w:val="18"/>
              </w:rPr>
              <w:t>п.п 20.1.3 п. 20</w:t>
            </w:r>
            <w:r>
              <w:rPr>
                <w:rFonts w:ascii="Times New Roman" w:hAnsi="Times New Roman"/>
                <w:sz w:val="18"/>
                <w:szCs w:val="18"/>
              </w:rPr>
              <w:t xml:space="preserve"> </w:t>
            </w:r>
            <w:r w:rsidRPr="00792E5E">
              <w:rPr>
                <w:rFonts w:ascii="Times New Roman" w:hAnsi="Times New Roman"/>
                <w:sz w:val="18"/>
                <w:szCs w:val="18"/>
              </w:rPr>
              <w:t>.1 ст. 20 ПКУ</w:t>
            </w:r>
          </w:p>
          <w:p w:rsidR="00483CED" w:rsidRPr="00792E5E" w:rsidRDefault="00483CED" w:rsidP="00483CED">
            <w:pPr>
              <w:ind w:left="57"/>
              <w:jc w:val="center"/>
              <w:rPr>
                <w:rFonts w:ascii="Times New Roman" w:hAnsi="Times New Roman"/>
                <w:sz w:val="18"/>
                <w:szCs w:val="18"/>
                <w:lang w:eastAsia="uk-UA"/>
              </w:rPr>
            </w:pPr>
          </w:p>
          <w:p w:rsidR="00483CED" w:rsidRPr="00792E5E" w:rsidRDefault="00483CED" w:rsidP="00483CED">
            <w:pPr>
              <w:ind w:left="57"/>
              <w:jc w:val="center"/>
              <w:rPr>
                <w:rFonts w:ascii="Times New Roman" w:hAnsi="Times New Roman"/>
                <w:sz w:val="18"/>
                <w:szCs w:val="18"/>
                <w:lang w:eastAsia="uk-UA"/>
              </w:rPr>
            </w:pPr>
          </w:p>
          <w:p w:rsidR="00483CED" w:rsidRPr="00792E5E" w:rsidRDefault="00483CED" w:rsidP="00483CED">
            <w:pPr>
              <w:ind w:left="57"/>
              <w:jc w:val="center"/>
              <w:rPr>
                <w:rFonts w:ascii="Times New Roman" w:hAnsi="Times New Roman"/>
                <w:sz w:val="18"/>
                <w:szCs w:val="18"/>
                <w:lang w:eastAsia="uk-UA"/>
              </w:rPr>
            </w:pPr>
          </w:p>
          <w:p w:rsidR="00483CED" w:rsidRDefault="00483CED" w:rsidP="00483CED">
            <w:pPr>
              <w:ind w:left="57"/>
              <w:jc w:val="center"/>
              <w:rPr>
                <w:sz w:val="18"/>
                <w:szCs w:val="18"/>
              </w:rPr>
            </w:pPr>
          </w:p>
          <w:p w:rsidR="00483CED" w:rsidRDefault="00483CED" w:rsidP="00483CED">
            <w:pPr>
              <w:ind w:left="57"/>
              <w:jc w:val="center"/>
              <w:rPr>
                <w:sz w:val="18"/>
                <w:szCs w:val="18"/>
              </w:rPr>
            </w:pPr>
            <w:r w:rsidRPr="00B13070">
              <w:rPr>
                <w:sz w:val="18"/>
                <w:szCs w:val="18"/>
              </w:rPr>
              <w:t>п</w:t>
            </w:r>
            <w:r>
              <w:rPr>
                <w:sz w:val="18"/>
                <w:szCs w:val="18"/>
              </w:rPr>
              <w:t>.п.</w:t>
            </w:r>
            <w:r w:rsidRPr="00B13070">
              <w:rPr>
                <w:sz w:val="18"/>
                <w:szCs w:val="18"/>
              </w:rPr>
              <w:t xml:space="preserve"> 20.1.2 п</w:t>
            </w:r>
            <w:r>
              <w:rPr>
                <w:sz w:val="18"/>
                <w:szCs w:val="18"/>
              </w:rPr>
              <w:t>.</w:t>
            </w:r>
            <w:r w:rsidRPr="00B13070">
              <w:rPr>
                <w:sz w:val="18"/>
                <w:szCs w:val="18"/>
              </w:rPr>
              <w:t xml:space="preserve"> 20.1 ст</w:t>
            </w:r>
            <w:r>
              <w:rPr>
                <w:sz w:val="18"/>
                <w:szCs w:val="18"/>
              </w:rPr>
              <w:t>.</w:t>
            </w:r>
            <w:r w:rsidRPr="00B13070">
              <w:rPr>
                <w:sz w:val="18"/>
                <w:szCs w:val="18"/>
              </w:rPr>
              <w:t xml:space="preserve"> 20 ПКУ)</w:t>
            </w:r>
          </w:p>
          <w:p w:rsidR="00483CED" w:rsidRDefault="00483CED" w:rsidP="00483CED">
            <w:pPr>
              <w:ind w:left="57"/>
              <w:jc w:val="center"/>
              <w:rPr>
                <w:sz w:val="18"/>
                <w:szCs w:val="18"/>
              </w:rPr>
            </w:pPr>
          </w:p>
          <w:p w:rsidR="00483CED" w:rsidRDefault="00483CED" w:rsidP="00483CED">
            <w:pPr>
              <w:ind w:left="57"/>
              <w:jc w:val="center"/>
              <w:rPr>
                <w:sz w:val="18"/>
                <w:szCs w:val="18"/>
              </w:rPr>
            </w:pPr>
          </w:p>
          <w:p w:rsidR="00483CED" w:rsidRDefault="00483CED" w:rsidP="00483CED">
            <w:pPr>
              <w:ind w:left="57"/>
              <w:jc w:val="center"/>
              <w:rPr>
                <w:sz w:val="18"/>
                <w:szCs w:val="18"/>
              </w:rPr>
            </w:pPr>
          </w:p>
          <w:p w:rsidR="00483CED" w:rsidRDefault="00483CED" w:rsidP="00483CED">
            <w:pPr>
              <w:ind w:left="57"/>
              <w:jc w:val="center"/>
              <w:rPr>
                <w:sz w:val="18"/>
                <w:szCs w:val="18"/>
              </w:rPr>
            </w:pPr>
          </w:p>
          <w:p w:rsidR="00483CED" w:rsidRDefault="00483CED" w:rsidP="00483CED">
            <w:pPr>
              <w:ind w:left="57"/>
              <w:jc w:val="center"/>
              <w:rPr>
                <w:sz w:val="18"/>
                <w:szCs w:val="18"/>
              </w:rPr>
            </w:pPr>
            <w:r>
              <w:rPr>
                <w:sz w:val="18"/>
                <w:szCs w:val="18"/>
              </w:rPr>
              <w:t>п.</w:t>
            </w:r>
            <w:r w:rsidRPr="00B13070">
              <w:rPr>
                <w:sz w:val="18"/>
                <w:szCs w:val="18"/>
              </w:rPr>
              <w:t xml:space="preserve"> 73.3 ст</w:t>
            </w:r>
            <w:r>
              <w:rPr>
                <w:sz w:val="18"/>
                <w:szCs w:val="18"/>
              </w:rPr>
              <w:t>.</w:t>
            </w:r>
            <w:r w:rsidRPr="00B13070">
              <w:rPr>
                <w:sz w:val="18"/>
                <w:szCs w:val="18"/>
              </w:rPr>
              <w:t xml:space="preserve"> 73 ПКУ</w:t>
            </w:r>
          </w:p>
          <w:p w:rsidR="00483CED" w:rsidRDefault="00483CED" w:rsidP="00483CED">
            <w:pPr>
              <w:ind w:left="57"/>
              <w:jc w:val="center"/>
              <w:rPr>
                <w:sz w:val="18"/>
                <w:szCs w:val="18"/>
              </w:rPr>
            </w:pPr>
          </w:p>
          <w:p w:rsidR="00483CED" w:rsidRDefault="00483CED" w:rsidP="00483CED">
            <w:pPr>
              <w:ind w:left="57"/>
              <w:jc w:val="center"/>
              <w:rPr>
                <w:sz w:val="18"/>
                <w:szCs w:val="18"/>
              </w:rPr>
            </w:pPr>
          </w:p>
          <w:p w:rsidR="00483CED" w:rsidRDefault="00483CED" w:rsidP="00483CED">
            <w:pPr>
              <w:ind w:left="57"/>
              <w:jc w:val="center"/>
              <w:rPr>
                <w:rFonts w:ascii="Times New Roman" w:hAnsi="Times New Roman"/>
                <w:sz w:val="18"/>
                <w:szCs w:val="18"/>
                <w:lang w:eastAsia="uk-UA"/>
              </w:rPr>
            </w:pPr>
            <w:r>
              <w:rPr>
                <w:sz w:val="18"/>
                <w:szCs w:val="18"/>
              </w:rPr>
              <w:t>п.п.</w:t>
            </w:r>
            <w:r w:rsidRPr="00B13070">
              <w:rPr>
                <w:sz w:val="18"/>
                <w:szCs w:val="18"/>
              </w:rPr>
              <w:t xml:space="preserve"> 21.1.7 п</w:t>
            </w:r>
            <w:r>
              <w:rPr>
                <w:sz w:val="18"/>
                <w:szCs w:val="18"/>
              </w:rPr>
              <w:t>.</w:t>
            </w:r>
            <w:r w:rsidRPr="00B13070">
              <w:rPr>
                <w:sz w:val="18"/>
                <w:szCs w:val="18"/>
              </w:rPr>
              <w:t xml:space="preserve"> 21.1 ст</w:t>
            </w:r>
            <w:r>
              <w:rPr>
                <w:sz w:val="18"/>
                <w:szCs w:val="18"/>
              </w:rPr>
              <w:t>.</w:t>
            </w:r>
            <w:r w:rsidRPr="00B13070">
              <w:rPr>
                <w:sz w:val="18"/>
                <w:szCs w:val="18"/>
              </w:rPr>
              <w:t xml:space="preserve"> 21 ПКУ</w:t>
            </w:r>
          </w:p>
          <w:p w:rsidR="00483CED" w:rsidRDefault="00483CED" w:rsidP="00483CED">
            <w:pPr>
              <w:ind w:left="57"/>
              <w:jc w:val="center"/>
              <w:rPr>
                <w:rFonts w:ascii="Times New Roman" w:hAnsi="Times New Roman"/>
                <w:sz w:val="18"/>
                <w:szCs w:val="18"/>
                <w:lang w:eastAsia="uk-UA"/>
              </w:rPr>
            </w:pPr>
          </w:p>
          <w:p w:rsidR="00483CED" w:rsidRDefault="00483CED" w:rsidP="00483CED">
            <w:pPr>
              <w:ind w:left="57"/>
              <w:jc w:val="center"/>
              <w:rPr>
                <w:rFonts w:ascii="Times New Roman" w:hAnsi="Times New Roman"/>
                <w:sz w:val="18"/>
                <w:szCs w:val="18"/>
                <w:lang w:eastAsia="uk-UA"/>
              </w:rPr>
            </w:pPr>
            <w:r>
              <w:rPr>
                <w:rFonts w:ascii="Times New Roman" w:hAnsi="Times New Roman"/>
                <w:sz w:val="18"/>
                <w:szCs w:val="18"/>
                <w:lang w:eastAsia="uk-UA"/>
              </w:rPr>
              <w:t>ст.48,49 ПКУ</w:t>
            </w:r>
          </w:p>
          <w:p w:rsidR="00483CED" w:rsidRDefault="00483CED" w:rsidP="00483CED">
            <w:pPr>
              <w:pStyle w:val="a6"/>
              <w:ind w:left="57"/>
              <w:jc w:val="center"/>
              <w:rPr>
                <w:rFonts w:ascii="Times New Roman" w:hAnsi="Times New Roman"/>
                <w:lang w:eastAsia="uk-UA"/>
              </w:rPr>
            </w:pPr>
            <w:r w:rsidRPr="00B13070">
              <w:t>(</w:t>
            </w:r>
            <w:r w:rsidRPr="00712F75">
              <w:rPr>
                <w:rFonts w:ascii="Times New Roman" w:hAnsi="Times New Roman"/>
                <w:sz w:val="18"/>
                <w:szCs w:val="18"/>
              </w:rPr>
              <w:t>аб. 5 п. 5 розд.  Порядку інформаційної взаємодії ДПСУ, її територіальних органів, ДКСУ, її територіальних органів, місцевих фінансових органів у процесі повернення платникам податків помилково та/або надміру сплачених сум грошових зобов'язань та пені, затвердженого наказом МФУ від 11.02.2019 № 60, зареєстрованого в Міністерстві юстиції України 08.04.2019 за № 370/33341, зі змінами та доповненнями)</w:t>
            </w:r>
          </w:p>
          <w:p w:rsidR="00483CED" w:rsidRDefault="00483CED" w:rsidP="00483CED">
            <w:pPr>
              <w:ind w:left="57"/>
              <w:jc w:val="center"/>
              <w:rPr>
                <w:lang w:eastAsia="uk-UA"/>
              </w:rPr>
            </w:pPr>
          </w:p>
          <w:p w:rsidR="00483CED" w:rsidRDefault="00483CED" w:rsidP="00483CED">
            <w:pPr>
              <w:ind w:left="57"/>
              <w:jc w:val="center"/>
              <w:rPr>
                <w:lang w:eastAsia="uk-UA"/>
              </w:rPr>
            </w:pPr>
            <w:r w:rsidRPr="00B13070">
              <w:rPr>
                <w:rFonts w:ascii="Times New Roman" w:hAnsi="Times New Roman"/>
                <w:sz w:val="18"/>
                <w:szCs w:val="18"/>
              </w:rPr>
              <w:t>(п</w:t>
            </w:r>
            <w:r>
              <w:rPr>
                <w:rFonts w:ascii="Times New Roman" w:hAnsi="Times New Roman"/>
                <w:sz w:val="18"/>
                <w:szCs w:val="18"/>
              </w:rPr>
              <w:t>.</w:t>
            </w:r>
            <w:r w:rsidRPr="00B13070">
              <w:rPr>
                <w:rFonts w:ascii="Times New Roman" w:hAnsi="Times New Roman"/>
                <w:sz w:val="18"/>
                <w:szCs w:val="18"/>
              </w:rPr>
              <w:t xml:space="preserve"> 133.4 ст</w:t>
            </w:r>
            <w:r>
              <w:rPr>
                <w:rFonts w:ascii="Times New Roman" w:hAnsi="Times New Roman"/>
                <w:sz w:val="18"/>
                <w:szCs w:val="18"/>
              </w:rPr>
              <w:t>.</w:t>
            </w:r>
            <w:r w:rsidRPr="00B13070">
              <w:rPr>
                <w:rFonts w:ascii="Times New Roman" w:hAnsi="Times New Roman"/>
                <w:sz w:val="18"/>
                <w:szCs w:val="18"/>
              </w:rPr>
              <w:t xml:space="preserve"> 133 ПК.У)</w:t>
            </w:r>
          </w:p>
          <w:p w:rsidR="00483CED" w:rsidRDefault="00483CED" w:rsidP="00483CED">
            <w:pPr>
              <w:ind w:left="57"/>
              <w:jc w:val="center"/>
              <w:rPr>
                <w:rFonts w:ascii="Times New Roman" w:hAnsi="Times New Roman"/>
                <w:sz w:val="18"/>
                <w:szCs w:val="18"/>
              </w:rPr>
            </w:pPr>
          </w:p>
          <w:p w:rsidR="00483CED" w:rsidRDefault="00483CED" w:rsidP="00483CED">
            <w:pPr>
              <w:ind w:left="57"/>
              <w:jc w:val="center"/>
              <w:rPr>
                <w:rFonts w:ascii="Times New Roman" w:hAnsi="Times New Roman"/>
                <w:sz w:val="18"/>
                <w:szCs w:val="18"/>
              </w:rPr>
            </w:pPr>
          </w:p>
          <w:p w:rsidR="00483CED" w:rsidRDefault="00483CED" w:rsidP="00483CED">
            <w:pPr>
              <w:ind w:left="57"/>
              <w:jc w:val="center"/>
              <w:rPr>
                <w:rFonts w:ascii="Times New Roman" w:hAnsi="Times New Roman"/>
                <w:sz w:val="18"/>
                <w:szCs w:val="18"/>
              </w:rPr>
            </w:pPr>
            <w:r w:rsidRPr="00B13070">
              <w:rPr>
                <w:rFonts w:ascii="Times New Roman" w:hAnsi="Times New Roman"/>
                <w:sz w:val="18"/>
                <w:szCs w:val="18"/>
              </w:rPr>
              <w:t>( п</w:t>
            </w:r>
            <w:r>
              <w:rPr>
                <w:rFonts w:ascii="Times New Roman" w:hAnsi="Times New Roman"/>
                <w:sz w:val="18"/>
                <w:szCs w:val="18"/>
              </w:rPr>
              <w:t>.</w:t>
            </w:r>
            <w:r w:rsidRPr="00B13070">
              <w:rPr>
                <w:rFonts w:ascii="Times New Roman" w:hAnsi="Times New Roman"/>
                <w:sz w:val="18"/>
                <w:szCs w:val="18"/>
              </w:rPr>
              <w:t xml:space="preserve"> 299.9 ст</w:t>
            </w:r>
            <w:r>
              <w:rPr>
                <w:rFonts w:ascii="Times New Roman" w:hAnsi="Times New Roman"/>
                <w:sz w:val="18"/>
                <w:szCs w:val="18"/>
              </w:rPr>
              <w:t>.</w:t>
            </w:r>
            <w:r w:rsidRPr="00B13070">
              <w:rPr>
                <w:rFonts w:ascii="Times New Roman" w:hAnsi="Times New Roman"/>
                <w:sz w:val="18"/>
                <w:szCs w:val="18"/>
              </w:rPr>
              <w:t xml:space="preserve"> 299 ПКУ</w:t>
            </w:r>
          </w:p>
          <w:p w:rsidR="00483CED" w:rsidRDefault="00483CED" w:rsidP="00483CED">
            <w:pPr>
              <w:pStyle w:val="a6"/>
              <w:ind w:left="57"/>
              <w:jc w:val="center"/>
              <w:rPr>
                <w:rFonts w:ascii="Times New Roman" w:hAnsi="Times New Roman"/>
                <w:sz w:val="18"/>
                <w:szCs w:val="18"/>
              </w:rPr>
            </w:pPr>
          </w:p>
          <w:p w:rsidR="00483CED" w:rsidRPr="00712F75" w:rsidRDefault="00483CED" w:rsidP="00483CED">
            <w:pPr>
              <w:pStyle w:val="a6"/>
              <w:ind w:left="57"/>
              <w:jc w:val="center"/>
              <w:rPr>
                <w:rFonts w:ascii="Times New Roman" w:hAnsi="Times New Roman"/>
                <w:sz w:val="18"/>
                <w:szCs w:val="18"/>
              </w:rPr>
            </w:pPr>
          </w:p>
          <w:p w:rsidR="00483CED" w:rsidRPr="00712F75" w:rsidRDefault="00483CED" w:rsidP="00483CED">
            <w:pPr>
              <w:pStyle w:val="a6"/>
              <w:ind w:left="57"/>
              <w:jc w:val="center"/>
              <w:rPr>
                <w:rFonts w:ascii="Times New Roman" w:hAnsi="Times New Roman"/>
                <w:sz w:val="18"/>
                <w:szCs w:val="18"/>
              </w:rPr>
            </w:pPr>
            <w:r w:rsidRPr="00712F75">
              <w:rPr>
                <w:rFonts w:ascii="Times New Roman" w:hAnsi="Times New Roman"/>
                <w:sz w:val="18"/>
                <w:szCs w:val="18"/>
              </w:rPr>
              <w:t>п. 299.5 ст. 299 ПКУ</w:t>
            </w:r>
          </w:p>
          <w:p w:rsidR="00483CED" w:rsidRDefault="00483CED" w:rsidP="00483CED">
            <w:pPr>
              <w:ind w:left="57"/>
              <w:jc w:val="center"/>
              <w:rPr>
                <w:rFonts w:ascii="Times New Roman" w:hAnsi="Times New Roman"/>
                <w:sz w:val="18"/>
                <w:szCs w:val="18"/>
              </w:rPr>
            </w:pPr>
          </w:p>
          <w:p w:rsidR="00483CED" w:rsidRDefault="00483CED" w:rsidP="00483CED">
            <w:pPr>
              <w:ind w:left="57"/>
              <w:jc w:val="center"/>
              <w:rPr>
                <w:lang w:eastAsia="uk-UA"/>
              </w:rPr>
            </w:pPr>
            <w:r w:rsidRPr="00B13070">
              <w:rPr>
                <w:rFonts w:ascii="Times New Roman" w:hAnsi="Times New Roman"/>
                <w:sz w:val="18"/>
                <w:szCs w:val="18"/>
              </w:rPr>
              <w:t>п</w:t>
            </w:r>
            <w:r>
              <w:rPr>
                <w:rFonts w:ascii="Times New Roman" w:hAnsi="Times New Roman"/>
                <w:sz w:val="18"/>
                <w:szCs w:val="18"/>
              </w:rPr>
              <w:t>.</w:t>
            </w:r>
            <w:r w:rsidRPr="00B13070">
              <w:rPr>
                <w:rFonts w:ascii="Times New Roman" w:hAnsi="Times New Roman"/>
                <w:sz w:val="18"/>
                <w:szCs w:val="18"/>
              </w:rPr>
              <w:t xml:space="preserve"> 299.10 ст</w:t>
            </w:r>
            <w:r>
              <w:rPr>
                <w:rFonts w:ascii="Times New Roman" w:hAnsi="Times New Roman"/>
                <w:sz w:val="18"/>
                <w:szCs w:val="18"/>
              </w:rPr>
              <w:t>.</w:t>
            </w:r>
            <w:r w:rsidRPr="00B13070">
              <w:rPr>
                <w:rFonts w:ascii="Times New Roman" w:hAnsi="Times New Roman"/>
                <w:sz w:val="18"/>
                <w:szCs w:val="18"/>
              </w:rPr>
              <w:t xml:space="preserve"> 299 ПКУ</w:t>
            </w:r>
          </w:p>
          <w:p w:rsidR="00483CED" w:rsidRDefault="00483CED" w:rsidP="00483CED">
            <w:pPr>
              <w:ind w:left="57"/>
              <w:jc w:val="center"/>
              <w:rPr>
                <w:sz w:val="18"/>
                <w:szCs w:val="18"/>
              </w:rPr>
            </w:pPr>
          </w:p>
          <w:p w:rsidR="00483CED" w:rsidRDefault="00483CED" w:rsidP="00483CED">
            <w:pPr>
              <w:ind w:left="57"/>
              <w:jc w:val="center"/>
              <w:rPr>
                <w:lang w:eastAsia="uk-UA"/>
              </w:rPr>
            </w:pPr>
            <w:r w:rsidRPr="00712F75">
              <w:rPr>
                <w:rFonts w:ascii="Times New Roman" w:hAnsi="Times New Roman"/>
                <w:sz w:val="18"/>
                <w:szCs w:val="18"/>
              </w:rPr>
              <w:t>п. 291.51 ст. 291, п.п. 298.8.1 п. 298.8 ст.298 ПКУ</w:t>
            </w:r>
          </w:p>
          <w:p w:rsidR="00483CED" w:rsidRDefault="00483CED" w:rsidP="00483CED">
            <w:pPr>
              <w:ind w:left="57"/>
              <w:jc w:val="center"/>
              <w:rPr>
                <w:rFonts w:ascii="Times New Roman" w:hAnsi="Times New Roman"/>
                <w:lang w:eastAsia="uk-UA"/>
              </w:rPr>
            </w:pPr>
            <w:r w:rsidRPr="002A5F1E">
              <w:rPr>
                <w:rFonts w:ascii="Times New Roman" w:hAnsi="Times New Roman"/>
                <w:sz w:val="18"/>
                <w:szCs w:val="18"/>
              </w:rPr>
              <w:t>п.п.191.1.3  п.191 .1 ст.191, п. 141.4 ст. 141 ПКУ</w:t>
            </w:r>
          </w:p>
          <w:p w:rsidR="00483CED" w:rsidRPr="002A5F1E" w:rsidRDefault="00483CED" w:rsidP="00483CED">
            <w:pPr>
              <w:ind w:left="57"/>
              <w:jc w:val="center"/>
              <w:rPr>
                <w:rFonts w:ascii="Times New Roman" w:hAnsi="Times New Roman"/>
                <w:lang w:eastAsia="uk-UA"/>
              </w:rPr>
            </w:pPr>
            <w:r>
              <w:rPr>
                <w:sz w:val="18"/>
                <w:szCs w:val="18"/>
              </w:rPr>
              <w:t>ст.</w:t>
            </w:r>
            <w:r w:rsidRPr="00B13070">
              <w:rPr>
                <w:sz w:val="18"/>
                <w:szCs w:val="18"/>
              </w:rPr>
              <w:t xml:space="preserve"> 42 ПКУ</w:t>
            </w:r>
          </w:p>
        </w:tc>
        <w:tc>
          <w:tcPr>
            <w:tcW w:w="1579" w:type="dxa"/>
            <w:tcBorders>
              <w:top w:val="single" w:sz="4" w:space="0" w:color="auto"/>
              <w:left w:val="outset" w:sz="6" w:space="0" w:color="auto"/>
              <w:bottom w:val="single" w:sz="4"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trHeight w:val="255"/>
          <w:jc w:val="center"/>
        </w:trPr>
        <w:tc>
          <w:tcPr>
            <w:tcW w:w="602" w:type="dxa"/>
            <w:tcBorders>
              <w:top w:val="single" w:sz="4" w:space="0" w:color="auto"/>
              <w:left w:val="single" w:sz="4" w:space="0" w:color="auto"/>
              <w:bottom w:val="single" w:sz="4"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rsidR="00483CED" w:rsidRPr="00FE1407" w:rsidRDefault="00483CED" w:rsidP="00483CED">
            <w:pPr>
              <w:spacing w:after="0" w:line="240" w:lineRule="auto"/>
              <w:ind w:left="57"/>
              <w:jc w:val="center"/>
              <w:rPr>
                <w:rFonts w:ascii="Times New Roman" w:hAnsi="Times New Roman"/>
                <w:color w:val="000000"/>
                <w:sz w:val="18"/>
                <w:szCs w:val="18"/>
                <w:lang w:eastAsia="uk-UA"/>
              </w:rPr>
            </w:pPr>
            <w:r w:rsidRPr="008A2A6B">
              <w:rPr>
                <w:rFonts w:ascii="Times New Roman" w:hAnsi="Times New Roman"/>
                <w:color w:val="000000"/>
                <w:sz w:val="18"/>
                <w:szCs w:val="18"/>
                <w:lang w:eastAsia="uk-UA"/>
              </w:rPr>
              <w:t>1</w:t>
            </w:r>
            <w:r>
              <w:rPr>
                <w:rFonts w:ascii="Times New Roman" w:hAnsi="Times New Roman"/>
                <w:color w:val="000000"/>
                <w:sz w:val="18"/>
                <w:szCs w:val="18"/>
                <w:lang w:eastAsia="uk-UA"/>
              </w:rPr>
              <w:t>4</w:t>
            </w:r>
            <w:r w:rsidRPr="008A2A6B">
              <w:rPr>
                <w:rFonts w:ascii="Times New Roman" w:hAnsi="Times New Roman"/>
                <w:color w:val="000000"/>
                <w:sz w:val="18"/>
                <w:szCs w:val="18"/>
                <w:lang w:eastAsia="uk-UA"/>
              </w:rPr>
              <w:t>.09.2022 №</w:t>
            </w:r>
            <w:r>
              <w:rPr>
                <w:rFonts w:ascii="Times New Roman" w:hAnsi="Times New Roman"/>
                <w:color w:val="000000"/>
                <w:sz w:val="18"/>
                <w:szCs w:val="18"/>
                <w:lang w:eastAsia="uk-UA"/>
              </w:rPr>
              <w:t xml:space="preserve"> 363</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rsidR="00483CED" w:rsidRPr="000D79FF" w:rsidRDefault="00483CED" w:rsidP="00483CED">
            <w:pPr>
              <w:spacing w:after="0" w:line="240" w:lineRule="auto"/>
              <w:ind w:left="57"/>
              <w:jc w:val="center"/>
              <w:rPr>
                <w:rFonts w:ascii="Times New Roman" w:hAnsi="Times New Roman"/>
                <w:color w:val="000000"/>
                <w:sz w:val="18"/>
                <w:szCs w:val="18"/>
                <w:lang w:eastAsia="uk-UA"/>
              </w:rPr>
            </w:pPr>
            <w:r w:rsidRPr="008A2A6B">
              <w:rPr>
                <w:rFonts w:ascii="Times New Roman" w:hAnsi="Times New Roman"/>
                <w:color w:val="000000"/>
                <w:sz w:val="18"/>
                <w:szCs w:val="18"/>
                <w:lang w:eastAsia="uk-UA"/>
              </w:rPr>
              <w:t>Захарків Марія</w:t>
            </w:r>
          </w:p>
        </w:tc>
        <w:tc>
          <w:tcPr>
            <w:tcW w:w="1545" w:type="dxa"/>
            <w:tcBorders>
              <w:top w:val="single" w:sz="4" w:space="0" w:color="auto"/>
              <w:left w:val="outset" w:sz="6" w:space="0" w:color="auto"/>
              <w:bottom w:val="single" w:sz="4" w:space="0" w:color="auto"/>
              <w:right w:val="outset" w:sz="6" w:space="0" w:color="auto"/>
            </w:tcBorders>
            <w:shd w:val="clear" w:color="auto" w:fill="FFFFFF"/>
          </w:tcPr>
          <w:p w:rsidR="00483CED" w:rsidRPr="00FE1407" w:rsidRDefault="00483CED" w:rsidP="00483CED">
            <w:pPr>
              <w:spacing w:after="0" w:line="240" w:lineRule="auto"/>
              <w:ind w:left="57"/>
              <w:jc w:val="center"/>
              <w:rPr>
                <w:rFonts w:ascii="Times New Roman" w:hAnsi="Times New Roman"/>
                <w:color w:val="000000"/>
                <w:sz w:val="18"/>
                <w:szCs w:val="18"/>
                <w:lang w:eastAsia="uk-UA"/>
              </w:rPr>
            </w:pPr>
            <w:r w:rsidRPr="000D610D">
              <w:rPr>
                <w:rFonts w:ascii="Times New Roman" w:hAnsi="Times New Roman"/>
                <w:color w:val="000000"/>
                <w:sz w:val="18"/>
                <w:szCs w:val="18"/>
                <w:lang w:eastAsia="uk-UA"/>
              </w:rPr>
              <w:t xml:space="preserve">Начальник </w:t>
            </w:r>
            <w:r w:rsidRPr="008A2A6B">
              <w:rPr>
                <w:rFonts w:ascii="Times New Roman" w:hAnsi="Times New Roman"/>
                <w:color w:val="000000"/>
                <w:sz w:val="18"/>
                <w:szCs w:val="18"/>
                <w:lang w:eastAsia="uk-UA"/>
              </w:rPr>
              <w:t>Козівського відділу податків і зборів з юридичних осіб Головного управління ДПС у Тернопільській області</w:t>
            </w:r>
          </w:p>
        </w:tc>
        <w:tc>
          <w:tcPr>
            <w:tcW w:w="1857" w:type="dxa"/>
            <w:tcBorders>
              <w:top w:val="single" w:sz="4" w:space="0" w:color="auto"/>
              <w:left w:val="outset" w:sz="6" w:space="0" w:color="auto"/>
              <w:bottom w:val="single" w:sz="4" w:space="0" w:color="auto"/>
              <w:right w:val="outset" w:sz="6" w:space="0" w:color="auto"/>
            </w:tcBorders>
            <w:shd w:val="clear" w:color="auto" w:fill="FFFFFF"/>
            <w:vAlign w:val="center"/>
          </w:tcPr>
          <w:p w:rsidR="00483CED" w:rsidRPr="00B13070" w:rsidRDefault="00483CED" w:rsidP="00483CED">
            <w:pPr>
              <w:pStyle w:val="Style"/>
              <w:ind w:left="57"/>
              <w:jc w:val="center"/>
              <w:textAlignment w:val="baseline"/>
              <w:rPr>
                <w:rFonts w:eastAsia="Calibri"/>
                <w:sz w:val="18"/>
                <w:szCs w:val="18"/>
                <w:lang w:eastAsia="en-US"/>
              </w:rPr>
            </w:pPr>
            <w:r w:rsidRPr="00B13070">
              <w:rPr>
                <w:rFonts w:eastAsia="Calibri"/>
                <w:sz w:val="18"/>
                <w:szCs w:val="18"/>
                <w:lang w:eastAsia="en-US"/>
              </w:rPr>
              <w:t>прийняття за результатами камеральних перевірок податкових повідомлень-рішень за формами «Р», «Ш», «ПС», «Н», «П», «ПН», «В4» про</w:t>
            </w:r>
          </w:p>
          <w:p w:rsidR="00483CED" w:rsidRPr="00B13070" w:rsidRDefault="00483CED" w:rsidP="00483CED">
            <w:pPr>
              <w:pStyle w:val="Style"/>
              <w:ind w:left="57"/>
              <w:jc w:val="center"/>
              <w:textAlignment w:val="baseline"/>
              <w:rPr>
                <w:rFonts w:eastAsia="Calibri"/>
                <w:sz w:val="18"/>
                <w:szCs w:val="18"/>
                <w:lang w:eastAsia="en-US"/>
              </w:rPr>
            </w:pPr>
            <w:r w:rsidRPr="00B13070">
              <w:rPr>
                <w:rFonts w:eastAsia="Calibri"/>
                <w:sz w:val="18"/>
                <w:szCs w:val="18"/>
                <w:lang w:eastAsia="en-US"/>
              </w:rPr>
              <w:t>визначення штрафних ( фінансових) санкцій</w:t>
            </w:r>
            <w:r>
              <w:rPr>
                <w:rFonts w:eastAsia="Calibri"/>
                <w:sz w:val="18"/>
                <w:szCs w:val="18"/>
                <w:lang w:eastAsia="en-US"/>
              </w:rPr>
              <w:t>.</w:t>
            </w:r>
          </w:p>
          <w:p w:rsidR="00483CED" w:rsidRDefault="00483CED" w:rsidP="00483CED">
            <w:pPr>
              <w:pStyle w:val="Style"/>
              <w:tabs>
                <w:tab w:val="left" w:pos="720"/>
                <w:tab w:val="left" w:pos="3922"/>
                <w:tab w:val="left" w:pos="8290"/>
                <w:tab w:val="left" w:pos="9466"/>
              </w:tabs>
              <w:ind w:left="57"/>
              <w:jc w:val="center"/>
              <w:textAlignment w:val="baseline"/>
              <w:rPr>
                <w:rFonts w:eastAsia="Calibri"/>
                <w:sz w:val="18"/>
                <w:szCs w:val="18"/>
                <w:lang w:eastAsia="en-US"/>
              </w:rPr>
            </w:pPr>
          </w:p>
          <w:p w:rsidR="00483CED" w:rsidRPr="00B13070" w:rsidRDefault="00483CED" w:rsidP="00483CED">
            <w:pPr>
              <w:pStyle w:val="Style"/>
              <w:tabs>
                <w:tab w:val="left" w:pos="720"/>
                <w:tab w:val="left" w:pos="3922"/>
                <w:tab w:val="left" w:pos="8290"/>
                <w:tab w:val="left" w:pos="9466"/>
              </w:tabs>
              <w:ind w:left="57"/>
              <w:jc w:val="center"/>
              <w:textAlignment w:val="baseline"/>
              <w:rPr>
                <w:rFonts w:eastAsia="Calibri"/>
                <w:sz w:val="18"/>
                <w:szCs w:val="18"/>
                <w:lang w:eastAsia="en-US"/>
              </w:rPr>
            </w:pPr>
            <w:r w:rsidRPr="00B13070">
              <w:rPr>
                <w:rFonts w:eastAsia="Calibri"/>
                <w:sz w:val="18"/>
                <w:szCs w:val="18"/>
                <w:lang w:eastAsia="en-US"/>
              </w:rPr>
              <w:t>підписання письмових повідомлень про запрошення платників податків для  перевірки  правильності  нарахування та своєчасності  сплати  податків, зборів, платежів, дотримання вимог іншого законодавства;</w:t>
            </w:r>
          </w:p>
          <w:p w:rsidR="00483CED" w:rsidRDefault="00483CED" w:rsidP="00483CED">
            <w:pPr>
              <w:pStyle w:val="Style"/>
              <w:ind w:left="57"/>
              <w:jc w:val="center"/>
              <w:textAlignment w:val="baseline"/>
              <w:rPr>
                <w:rFonts w:eastAsia="Calibri"/>
                <w:sz w:val="18"/>
                <w:szCs w:val="18"/>
                <w:lang w:eastAsia="en-US"/>
              </w:rPr>
            </w:pPr>
          </w:p>
          <w:p w:rsidR="00483CED" w:rsidRPr="00B13070" w:rsidRDefault="00483CED" w:rsidP="00483CED">
            <w:pPr>
              <w:pStyle w:val="Style"/>
              <w:ind w:left="57"/>
              <w:jc w:val="center"/>
              <w:textAlignment w:val="baseline"/>
              <w:rPr>
                <w:rFonts w:eastAsia="Calibri"/>
                <w:sz w:val="18"/>
                <w:szCs w:val="18"/>
                <w:lang w:eastAsia="en-US"/>
              </w:rPr>
            </w:pPr>
            <w:r w:rsidRPr="00B13070">
              <w:rPr>
                <w:rFonts w:eastAsia="Calibri"/>
                <w:sz w:val="18"/>
                <w:szCs w:val="18"/>
                <w:lang w:eastAsia="en-US"/>
              </w:rPr>
              <w:t xml:space="preserve">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w:t>
            </w:r>
            <w:r w:rsidRPr="00B13070">
              <w:rPr>
                <w:rFonts w:eastAsia="Calibri"/>
                <w:sz w:val="18"/>
                <w:szCs w:val="18"/>
                <w:lang w:eastAsia="en-US"/>
              </w:rPr>
              <w:lastRenderedPageBreak/>
              <w:t>дотримання вимог законодавства, а також фінансової і статистичної звітності у порядку та на підставах, визначених законом;</w:t>
            </w:r>
          </w:p>
          <w:p w:rsidR="00483CED" w:rsidRDefault="00483CED" w:rsidP="00483CED">
            <w:pPr>
              <w:pStyle w:val="Style"/>
              <w:ind w:left="57"/>
              <w:jc w:val="center"/>
              <w:textAlignment w:val="baseline"/>
              <w:rPr>
                <w:rFonts w:eastAsia="Calibri"/>
                <w:sz w:val="18"/>
                <w:szCs w:val="18"/>
                <w:lang w:eastAsia="en-US"/>
              </w:rPr>
            </w:pPr>
          </w:p>
          <w:p w:rsidR="00483CED" w:rsidRPr="00B13070" w:rsidRDefault="00483CED" w:rsidP="00483CED">
            <w:pPr>
              <w:pStyle w:val="Style"/>
              <w:ind w:left="57"/>
              <w:jc w:val="center"/>
              <w:textAlignment w:val="baseline"/>
              <w:rPr>
                <w:rFonts w:eastAsia="Calibri"/>
                <w:sz w:val="18"/>
                <w:szCs w:val="18"/>
                <w:lang w:eastAsia="en-US"/>
              </w:rPr>
            </w:pPr>
            <w:r w:rsidRPr="00B13070">
              <w:rPr>
                <w:rFonts w:eastAsia="Calibri"/>
                <w:sz w:val="18"/>
                <w:szCs w:val="18"/>
                <w:lang w:eastAsia="en-US"/>
              </w:rPr>
              <w:t>підписання запитів на отримання від державних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 ;</w:t>
            </w:r>
          </w:p>
          <w:p w:rsidR="00483CED" w:rsidRDefault="00483CED" w:rsidP="00483CED">
            <w:pPr>
              <w:pStyle w:val="Style"/>
              <w:ind w:left="57"/>
              <w:jc w:val="center"/>
              <w:textAlignment w:val="baseline"/>
              <w:rPr>
                <w:rFonts w:eastAsia="Calibri"/>
                <w:sz w:val="18"/>
                <w:szCs w:val="18"/>
                <w:lang w:eastAsia="en-US"/>
              </w:rPr>
            </w:pPr>
          </w:p>
          <w:p w:rsidR="00483CED" w:rsidRPr="00B13070" w:rsidRDefault="00483CED" w:rsidP="00483CED">
            <w:pPr>
              <w:pStyle w:val="Style"/>
              <w:ind w:left="57"/>
              <w:jc w:val="center"/>
              <w:textAlignment w:val="baseline"/>
              <w:rPr>
                <w:rFonts w:eastAsia="Calibri"/>
                <w:sz w:val="18"/>
                <w:szCs w:val="18"/>
                <w:lang w:eastAsia="en-US"/>
              </w:rPr>
            </w:pPr>
            <w:r w:rsidRPr="00B13070">
              <w:rPr>
                <w:rFonts w:eastAsia="Calibri"/>
                <w:sz w:val="18"/>
                <w:szCs w:val="18"/>
                <w:lang w:eastAsia="en-US"/>
              </w:rPr>
              <w:t>підписання письмових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p w:rsidR="00483CED" w:rsidRDefault="00483CED" w:rsidP="00483CED">
            <w:pPr>
              <w:pStyle w:val="Style"/>
              <w:ind w:left="57"/>
              <w:jc w:val="center"/>
              <w:textAlignment w:val="baseline"/>
              <w:rPr>
                <w:rFonts w:eastAsia="Calibri"/>
                <w:sz w:val="18"/>
                <w:szCs w:val="18"/>
                <w:lang w:eastAsia="en-US"/>
              </w:rPr>
            </w:pPr>
          </w:p>
          <w:p w:rsidR="00483CED" w:rsidRPr="00B13070" w:rsidRDefault="00483CED" w:rsidP="00483CED">
            <w:pPr>
              <w:pStyle w:val="Style"/>
              <w:ind w:left="57"/>
              <w:jc w:val="center"/>
              <w:textAlignment w:val="baseline"/>
              <w:rPr>
                <w:rFonts w:eastAsia="Calibri"/>
                <w:sz w:val="18"/>
                <w:szCs w:val="18"/>
                <w:lang w:eastAsia="en-US"/>
              </w:rPr>
            </w:pPr>
            <w:r w:rsidRPr="00B13070">
              <w:rPr>
                <w:rFonts w:eastAsia="Calibri"/>
                <w:sz w:val="18"/>
                <w:szCs w:val="18"/>
                <w:lang w:eastAsia="en-US"/>
              </w:rPr>
              <w:t>підписання відповідей органам державної влади та місцевого самоврядування на їх письмовий запит щодо відкритої податкової інформації;</w:t>
            </w:r>
          </w:p>
          <w:p w:rsidR="00483CED" w:rsidRDefault="00483CED" w:rsidP="00483CED">
            <w:pPr>
              <w:pStyle w:val="Style"/>
              <w:ind w:left="57"/>
              <w:jc w:val="center"/>
              <w:textAlignment w:val="baseline"/>
              <w:rPr>
                <w:rFonts w:eastAsia="Calibri"/>
                <w:sz w:val="18"/>
                <w:szCs w:val="18"/>
                <w:lang w:eastAsia="en-US"/>
              </w:rPr>
            </w:pPr>
          </w:p>
          <w:p w:rsidR="00483CED" w:rsidRPr="00B13070" w:rsidRDefault="00483CED" w:rsidP="00483CED">
            <w:pPr>
              <w:pStyle w:val="Style"/>
              <w:ind w:left="57"/>
              <w:jc w:val="center"/>
              <w:textAlignment w:val="baseline"/>
              <w:rPr>
                <w:rFonts w:eastAsia="Calibri"/>
                <w:sz w:val="18"/>
                <w:szCs w:val="18"/>
                <w:lang w:eastAsia="en-US"/>
              </w:rPr>
            </w:pPr>
            <w:r w:rsidRPr="00B13070">
              <w:rPr>
                <w:rFonts w:eastAsia="Calibri"/>
                <w:sz w:val="18"/>
                <w:szCs w:val="18"/>
                <w:lang w:eastAsia="en-US"/>
              </w:rPr>
              <w:t>підписання повідомлень про відмову у прийнятті податкової звітності із зазначенням причин такої відмови;</w:t>
            </w:r>
          </w:p>
          <w:p w:rsidR="00483CED" w:rsidRDefault="00483CED" w:rsidP="00483CED">
            <w:pPr>
              <w:pStyle w:val="Style"/>
              <w:ind w:left="57"/>
              <w:jc w:val="center"/>
              <w:textAlignment w:val="baseline"/>
              <w:rPr>
                <w:rFonts w:eastAsia="Calibri"/>
                <w:sz w:val="18"/>
                <w:szCs w:val="18"/>
                <w:lang w:eastAsia="en-US"/>
              </w:rPr>
            </w:pPr>
          </w:p>
          <w:p w:rsidR="00483CED" w:rsidRDefault="00483CED" w:rsidP="00483CED">
            <w:pPr>
              <w:pStyle w:val="Style"/>
              <w:ind w:left="57"/>
              <w:jc w:val="center"/>
              <w:textAlignment w:val="baseline"/>
              <w:rPr>
                <w:rFonts w:eastAsia="Calibri"/>
                <w:sz w:val="18"/>
                <w:szCs w:val="18"/>
                <w:lang w:eastAsia="en-US"/>
              </w:rPr>
            </w:pPr>
            <w:r w:rsidRPr="00B13070">
              <w:rPr>
                <w:rFonts w:eastAsia="Calibri"/>
                <w:sz w:val="18"/>
                <w:szCs w:val="18"/>
                <w:lang w:eastAsia="en-US"/>
              </w:rPr>
              <w:t>підписання повідомлень про відмову у поверненні коштів за результатами розгляду заяви платника податку про повернення помилково та/або надміру сплачених сум грошових зобов'язань та пені у випадках, передбачених законодавством;</w:t>
            </w:r>
          </w:p>
          <w:p w:rsidR="00483CED" w:rsidRDefault="00483CED" w:rsidP="00483CED">
            <w:pPr>
              <w:pStyle w:val="Style"/>
              <w:ind w:left="57"/>
              <w:jc w:val="center"/>
              <w:textAlignment w:val="baseline"/>
              <w:rPr>
                <w:rFonts w:eastAsia="Calibri"/>
                <w:sz w:val="18"/>
                <w:szCs w:val="18"/>
                <w:lang w:eastAsia="en-US"/>
              </w:rPr>
            </w:pPr>
          </w:p>
          <w:p w:rsidR="00483CED" w:rsidRDefault="00483CED" w:rsidP="00483CED">
            <w:pPr>
              <w:pStyle w:val="Style"/>
              <w:ind w:left="57"/>
              <w:jc w:val="center"/>
              <w:textAlignment w:val="baseline"/>
              <w:rPr>
                <w:rFonts w:eastAsia="Calibri"/>
                <w:sz w:val="18"/>
                <w:szCs w:val="18"/>
                <w:lang w:eastAsia="en-US"/>
              </w:rPr>
            </w:pPr>
          </w:p>
          <w:p w:rsidR="00483CED" w:rsidRPr="00B13070" w:rsidRDefault="00483CED" w:rsidP="00483CED">
            <w:pPr>
              <w:spacing w:after="0" w:line="240" w:lineRule="auto"/>
              <w:ind w:left="57"/>
              <w:jc w:val="center"/>
              <w:rPr>
                <w:rFonts w:ascii="Times New Roman" w:hAnsi="Times New Roman"/>
                <w:sz w:val="18"/>
                <w:szCs w:val="18"/>
              </w:rPr>
            </w:pPr>
            <w:r w:rsidRPr="00B13070">
              <w:rPr>
                <w:rFonts w:ascii="Times New Roman" w:hAnsi="Times New Roman"/>
                <w:sz w:val="18"/>
                <w:szCs w:val="18"/>
              </w:rPr>
              <w:t>підписання рішень про включення, виключення, повторне включення, відмову у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w:t>
            </w:r>
          </w:p>
          <w:p w:rsidR="00483CED" w:rsidRPr="00B13070" w:rsidRDefault="00483CED" w:rsidP="00483CED">
            <w:pPr>
              <w:spacing w:before="85" w:after="0" w:line="240" w:lineRule="auto"/>
              <w:ind w:left="57"/>
              <w:jc w:val="center"/>
              <w:textAlignment w:val="baseline"/>
              <w:rPr>
                <w:rFonts w:ascii="Times New Roman" w:hAnsi="Times New Roman"/>
                <w:sz w:val="18"/>
                <w:szCs w:val="18"/>
              </w:rPr>
            </w:pPr>
            <w:r w:rsidRPr="00B13070">
              <w:rPr>
                <w:rFonts w:ascii="Times New Roman" w:hAnsi="Times New Roman"/>
                <w:sz w:val="18"/>
                <w:szCs w:val="18"/>
              </w:rPr>
              <w:t>підписання витягу з Реєстру платників єдиного податку;</w:t>
            </w:r>
          </w:p>
          <w:p w:rsidR="00483CED" w:rsidRDefault="00483CED" w:rsidP="00483CED">
            <w:pPr>
              <w:spacing w:before="85" w:after="0" w:line="240" w:lineRule="auto"/>
              <w:ind w:left="57"/>
              <w:jc w:val="center"/>
              <w:textAlignment w:val="baseline"/>
              <w:rPr>
                <w:rFonts w:ascii="Times New Roman" w:hAnsi="Times New Roman"/>
                <w:sz w:val="18"/>
                <w:szCs w:val="18"/>
              </w:rPr>
            </w:pPr>
          </w:p>
          <w:p w:rsidR="00483CED" w:rsidRPr="00B13070" w:rsidRDefault="00483CED" w:rsidP="00483CED">
            <w:pPr>
              <w:spacing w:before="85" w:after="0" w:line="240" w:lineRule="auto"/>
              <w:ind w:left="57"/>
              <w:jc w:val="center"/>
              <w:textAlignment w:val="baseline"/>
              <w:rPr>
                <w:rFonts w:ascii="Times New Roman" w:hAnsi="Times New Roman"/>
                <w:sz w:val="18"/>
                <w:szCs w:val="18"/>
              </w:rPr>
            </w:pPr>
            <w:r w:rsidRPr="00B13070">
              <w:rPr>
                <w:rFonts w:ascii="Times New Roman" w:hAnsi="Times New Roman"/>
                <w:sz w:val="18"/>
                <w:szCs w:val="18"/>
              </w:rPr>
              <w:t>підписання листа про відмову у реєстрації платника єдиного податку;</w:t>
            </w:r>
          </w:p>
          <w:p w:rsidR="00483CED" w:rsidRDefault="00483CED" w:rsidP="00483CED">
            <w:pPr>
              <w:spacing w:before="85" w:after="0" w:line="240" w:lineRule="auto"/>
              <w:ind w:left="57"/>
              <w:jc w:val="center"/>
              <w:textAlignment w:val="baseline"/>
              <w:rPr>
                <w:rFonts w:ascii="Times New Roman" w:hAnsi="Times New Roman"/>
                <w:sz w:val="18"/>
                <w:szCs w:val="18"/>
              </w:rPr>
            </w:pPr>
            <w:r w:rsidRPr="00B13070">
              <w:rPr>
                <w:rFonts w:ascii="Times New Roman" w:hAnsi="Times New Roman"/>
                <w:sz w:val="18"/>
                <w:szCs w:val="18"/>
              </w:rPr>
              <w:t>прийняття рішень про анулювання реєстрації платника єдиного податку та на їх підставі виключення з Реєстру платників єдиного податку;</w:t>
            </w:r>
          </w:p>
          <w:p w:rsidR="00483CED" w:rsidRPr="00B13070" w:rsidRDefault="00483CED" w:rsidP="00483CED">
            <w:pPr>
              <w:spacing w:before="85" w:after="0" w:line="240" w:lineRule="auto"/>
              <w:ind w:left="57"/>
              <w:jc w:val="center"/>
              <w:textAlignment w:val="baseline"/>
              <w:rPr>
                <w:rFonts w:ascii="Times New Roman" w:hAnsi="Times New Roman"/>
                <w:sz w:val="18"/>
                <w:szCs w:val="18"/>
              </w:rPr>
            </w:pPr>
          </w:p>
          <w:p w:rsidR="00483CED" w:rsidRPr="00B13070" w:rsidRDefault="00483CED" w:rsidP="00483CED">
            <w:pPr>
              <w:pStyle w:val="Style"/>
              <w:ind w:left="57"/>
              <w:jc w:val="center"/>
              <w:textAlignment w:val="baseline"/>
              <w:rPr>
                <w:rFonts w:eastAsia="Calibri"/>
                <w:sz w:val="18"/>
                <w:szCs w:val="18"/>
                <w:lang w:eastAsia="en-US"/>
              </w:rPr>
            </w:pPr>
            <w:r w:rsidRPr="00B13070">
              <w:rPr>
                <w:rFonts w:eastAsia="Calibri"/>
                <w:sz w:val="18"/>
                <w:szCs w:val="18"/>
                <w:lang w:eastAsia="en-US"/>
              </w:rPr>
              <w:t>прийняття рішень про включення, відмову у включенні до Реєстру платників єдиного податку четвертої групи ;</w:t>
            </w:r>
          </w:p>
          <w:p w:rsidR="00483CED" w:rsidRDefault="00483CED" w:rsidP="00483CED">
            <w:pPr>
              <w:pStyle w:val="Style"/>
              <w:ind w:left="57"/>
              <w:jc w:val="center"/>
              <w:textAlignment w:val="baseline"/>
              <w:rPr>
                <w:rFonts w:eastAsia="Calibri"/>
                <w:sz w:val="18"/>
                <w:szCs w:val="18"/>
                <w:lang w:eastAsia="en-US"/>
              </w:rPr>
            </w:pPr>
          </w:p>
          <w:p w:rsidR="00483CED" w:rsidRPr="00B13070" w:rsidRDefault="00483CED" w:rsidP="00483CED">
            <w:pPr>
              <w:pStyle w:val="Style"/>
              <w:ind w:left="57"/>
              <w:jc w:val="center"/>
              <w:textAlignment w:val="baseline"/>
              <w:rPr>
                <w:rFonts w:eastAsia="Calibri"/>
                <w:sz w:val="18"/>
                <w:szCs w:val="18"/>
                <w:lang w:eastAsia="en-US"/>
              </w:rPr>
            </w:pPr>
            <w:r w:rsidRPr="00B13070">
              <w:rPr>
                <w:rFonts w:eastAsia="Calibri"/>
                <w:sz w:val="18"/>
                <w:szCs w:val="18"/>
                <w:lang w:eastAsia="en-US"/>
              </w:rPr>
              <w:t>підписання довідок про сплачений нерезидентом в Україні податок на прибуток (доходи) та довідок - підтверджень статусу податкового резидента України;</w:t>
            </w:r>
          </w:p>
          <w:p w:rsidR="00483CED" w:rsidRDefault="00483CED" w:rsidP="00483CED">
            <w:pPr>
              <w:pStyle w:val="Style"/>
              <w:ind w:left="57"/>
              <w:jc w:val="center"/>
              <w:textAlignment w:val="baseline"/>
              <w:rPr>
                <w:rFonts w:eastAsia="Calibri"/>
                <w:sz w:val="18"/>
                <w:szCs w:val="18"/>
                <w:lang w:eastAsia="en-US"/>
              </w:rPr>
            </w:pPr>
          </w:p>
          <w:p w:rsidR="00483CED" w:rsidRPr="00B13070" w:rsidRDefault="00483CED" w:rsidP="00483CED">
            <w:pPr>
              <w:pStyle w:val="Style"/>
              <w:ind w:left="57"/>
              <w:jc w:val="center"/>
              <w:textAlignment w:val="baseline"/>
              <w:rPr>
                <w:sz w:val="18"/>
                <w:szCs w:val="18"/>
                <w:lang w:eastAsia="uk-UA"/>
              </w:rPr>
            </w:pPr>
            <w:r w:rsidRPr="00B13070">
              <w:rPr>
                <w:rFonts w:eastAsia="Calibri"/>
                <w:sz w:val="18"/>
                <w:szCs w:val="18"/>
                <w:lang w:eastAsia="en-US"/>
              </w:rPr>
              <w:t>підписання у межах компетенції листів, листів-відповідей</w:t>
            </w:r>
            <w:r>
              <w:rPr>
                <w:rFonts w:eastAsia="Calibri"/>
                <w:sz w:val="18"/>
                <w:szCs w:val="18"/>
                <w:lang w:eastAsia="en-US"/>
              </w:rPr>
              <w:t>.</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rsidR="00483CED" w:rsidRPr="00792E5E" w:rsidRDefault="00483CED" w:rsidP="00483CED">
            <w:pPr>
              <w:pStyle w:val="a6"/>
              <w:ind w:left="57"/>
              <w:jc w:val="center"/>
              <w:rPr>
                <w:rFonts w:ascii="Times New Roman" w:hAnsi="Times New Roman"/>
                <w:sz w:val="18"/>
                <w:szCs w:val="18"/>
              </w:rPr>
            </w:pPr>
            <w:r w:rsidRPr="00792E5E">
              <w:rPr>
                <w:rFonts w:ascii="Times New Roman" w:hAnsi="Times New Roman"/>
                <w:sz w:val="18"/>
                <w:szCs w:val="18"/>
              </w:rPr>
              <w:lastRenderedPageBreak/>
              <w:t>п. 54.3 ст. 54 ,</w:t>
            </w:r>
          </w:p>
          <w:p w:rsidR="00483CED" w:rsidRPr="00792E5E" w:rsidRDefault="00483CED" w:rsidP="00483CED">
            <w:pPr>
              <w:ind w:left="57"/>
              <w:jc w:val="center"/>
              <w:rPr>
                <w:rFonts w:ascii="Times New Roman" w:hAnsi="Times New Roman"/>
                <w:sz w:val="18"/>
                <w:szCs w:val="18"/>
                <w:lang w:eastAsia="uk-UA"/>
              </w:rPr>
            </w:pPr>
            <w:r w:rsidRPr="00792E5E">
              <w:rPr>
                <w:rFonts w:ascii="Times New Roman" w:hAnsi="Times New Roman"/>
                <w:sz w:val="18"/>
                <w:szCs w:val="18"/>
              </w:rPr>
              <w:t>п. 86.7,п. 86.8 ст. 86, ст. 120, п.120</w:t>
            </w:r>
            <w:r w:rsidRPr="00792E5E">
              <w:rPr>
                <w:rFonts w:ascii="Times New Roman" w:hAnsi="Times New Roman"/>
                <w:bCs/>
                <w:iCs/>
                <w:color w:val="000000"/>
                <w:sz w:val="28"/>
                <w:szCs w:val="28"/>
                <w:vertAlign w:val="superscript"/>
                <w:lang w:eastAsia="ru-RU"/>
              </w:rPr>
              <w:t>1</w:t>
            </w:r>
            <w:r w:rsidRPr="00792E5E">
              <w:rPr>
                <w:rFonts w:ascii="Times New Roman" w:hAnsi="Times New Roman"/>
                <w:sz w:val="18"/>
                <w:szCs w:val="18"/>
              </w:rPr>
              <w:t>.1, ст.123, ст.124 ПКУ;</w:t>
            </w:r>
          </w:p>
          <w:p w:rsidR="00483CED" w:rsidRPr="00792E5E" w:rsidRDefault="00483CED" w:rsidP="00483CED">
            <w:pPr>
              <w:ind w:left="57"/>
              <w:jc w:val="center"/>
              <w:rPr>
                <w:rFonts w:ascii="Times New Roman" w:hAnsi="Times New Roman"/>
                <w:sz w:val="18"/>
                <w:szCs w:val="18"/>
                <w:lang w:eastAsia="uk-UA"/>
              </w:rPr>
            </w:pPr>
          </w:p>
          <w:p w:rsidR="00483CED" w:rsidRPr="00792E5E" w:rsidRDefault="00483CED" w:rsidP="00483CED">
            <w:pPr>
              <w:ind w:left="57"/>
              <w:jc w:val="center"/>
              <w:rPr>
                <w:rFonts w:ascii="Times New Roman" w:hAnsi="Times New Roman"/>
                <w:sz w:val="18"/>
                <w:szCs w:val="18"/>
                <w:lang w:eastAsia="uk-UA"/>
              </w:rPr>
            </w:pPr>
          </w:p>
          <w:p w:rsidR="00483CED" w:rsidRPr="00792E5E" w:rsidRDefault="00483CED" w:rsidP="00483CED">
            <w:pPr>
              <w:ind w:left="57"/>
              <w:jc w:val="center"/>
              <w:rPr>
                <w:rFonts w:ascii="Times New Roman" w:hAnsi="Times New Roman"/>
                <w:sz w:val="18"/>
                <w:szCs w:val="18"/>
                <w:lang w:eastAsia="uk-UA"/>
              </w:rPr>
            </w:pPr>
            <w:r w:rsidRPr="00792E5E">
              <w:rPr>
                <w:rFonts w:ascii="Times New Roman" w:hAnsi="Times New Roman"/>
                <w:sz w:val="18"/>
                <w:szCs w:val="18"/>
              </w:rPr>
              <w:t>п.п. 20.1.1 п. 20.1 ст. 20 ПКУ</w:t>
            </w:r>
          </w:p>
          <w:p w:rsidR="00483CED" w:rsidRPr="00792E5E" w:rsidRDefault="00483CED" w:rsidP="00483CED">
            <w:pPr>
              <w:ind w:left="57"/>
              <w:jc w:val="center"/>
              <w:rPr>
                <w:rFonts w:ascii="Times New Roman" w:hAnsi="Times New Roman"/>
                <w:sz w:val="18"/>
                <w:szCs w:val="18"/>
                <w:lang w:eastAsia="uk-UA"/>
              </w:rPr>
            </w:pPr>
          </w:p>
          <w:p w:rsidR="00483CED" w:rsidRDefault="00483CED" w:rsidP="00483CED">
            <w:pPr>
              <w:ind w:left="57"/>
              <w:jc w:val="center"/>
              <w:rPr>
                <w:rFonts w:ascii="Times New Roman" w:hAnsi="Times New Roman"/>
                <w:sz w:val="18"/>
                <w:szCs w:val="18"/>
              </w:rPr>
            </w:pPr>
          </w:p>
          <w:p w:rsidR="00483CED" w:rsidRDefault="00483CED" w:rsidP="00483CED">
            <w:pPr>
              <w:ind w:left="57"/>
              <w:jc w:val="center"/>
              <w:rPr>
                <w:rFonts w:ascii="Times New Roman" w:hAnsi="Times New Roman"/>
                <w:sz w:val="18"/>
                <w:szCs w:val="18"/>
              </w:rPr>
            </w:pPr>
          </w:p>
          <w:p w:rsidR="00483CED" w:rsidRDefault="00483CED" w:rsidP="00483CED">
            <w:pPr>
              <w:ind w:left="57"/>
              <w:jc w:val="center"/>
              <w:rPr>
                <w:rFonts w:ascii="Times New Roman" w:hAnsi="Times New Roman"/>
                <w:sz w:val="18"/>
                <w:szCs w:val="18"/>
                <w:lang w:eastAsia="uk-UA"/>
              </w:rPr>
            </w:pPr>
            <w:r w:rsidRPr="00792E5E">
              <w:rPr>
                <w:rFonts w:ascii="Times New Roman" w:hAnsi="Times New Roman"/>
                <w:sz w:val="18"/>
                <w:szCs w:val="18"/>
              </w:rPr>
              <w:t>п.п 20.1.3 п. 20</w:t>
            </w:r>
            <w:r>
              <w:rPr>
                <w:rFonts w:ascii="Times New Roman" w:hAnsi="Times New Roman"/>
                <w:sz w:val="18"/>
                <w:szCs w:val="18"/>
              </w:rPr>
              <w:t xml:space="preserve"> </w:t>
            </w:r>
            <w:r w:rsidRPr="00792E5E">
              <w:rPr>
                <w:rFonts w:ascii="Times New Roman" w:hAnsi="Times New Roman"/>
                <w:sz w:val="18"/>
                <w:szCs w:val="18"/>
              </w:rPr>
              <w:t>.1 ст. 20 ПКУ</w:t>
            </w:r>
          </w:p>
          <w:p w:rsidR="00483CED" w:rsidRPr="00792E5E" w:rsidRDefault="00483CED" w:rsidP="00483CED">
            <w:pPr>
              <w:ind w:left="57"/>
              <w:jc w:val="center"/>
              <w:rPr>
                <w:rFonts w:ascii="Times New Roman" w:hAnsi="Times New Roman"/>
                <w:sz w:val="18"/>
                <w:szCs w:val="18"/>
                <w:lang w:eastAsia="uk-UA"/>
              </w:rPr>
            </w:pPr>
          </w:p>
          <w:p w:rsidR="00483CED" w:rsidRPr="00792E5E" w:rsidRDefault="00483CED" w:rsidP="00483CED">
            <w:pPr>
              <w:ind w:left="57"/>
              <w:jc w:val="center"/>
              <w:rPr>
                <w:rFonts w:ascii="Times New Roman" w:hAnsi="Times New Roman"/>
                <w:sz w:val="18"/>
                <w:szCs w:val="18"/>
                <w:lang w:eastAsia="uk-UA"/>
              </w:rPr>
            </w:pPr>
          </w:p>
          <w:p w:rsidR="00483CED" w:rsidRPr="00792E5E" w:rsidRDefault="00483CED" w:rsidP="00483CED">
            <w:pPr>
              <w:ind w:left="57"/>
              <w:jc w:val="center"/>
              <w:rPr>
                <w:rFonts w:ascii="Times New Roman" w:hAnsi="Times New Roman"/>
                <w:sz w:val="18"/>
                <w:szCs w:val="18"/>
                <w:lang w:eastAsia="uk-UA"/>
              </w:rPr>
            </w:pPr>
          </w:p>
          <w:p w:rsidR="00483CED" w:rsidRDefault="00483CED" w:rsidP="00483CED">
            <w:pPr>
              <w:ind w:left="57"/>
              <w:jc w:val="center"/>
              <w:rPr>
                <w:sz w:val="18"/>
                <w:szCs w:val="18"/>
              </w:rPr>
            </w:pPr>
          </w:p>
          <w:p w:rsidR="00483CED" w:rsidRDefault="00483CED" w:rsidP="00483CED">
            <w:pPr>
              <w:ind w:left="57"/>
              <w:jc w:val="center"/>
              <w:rPr>
                <w:sz w:val="18"/>
                <w:szCs w:val="18"/>
              </w:rPr>
            </w:pPr>
            <w:r w:rsidRPr="00B13070">
              <w:rPr>
                <w:sz w:val="18"/>
                <w:szCs w:val="18"/>
              </w:rPr>
              <w:t>п</w:t>
            </w:r>
            <w:r>
              <w:rPr>
                <w:sz w:val="18"/>
                <w:szCs w:val="18"/>
              </w:rPr>
              <w:t>.п.</w:t>
            </w:r>
            <w:r w:rsidRPr="00B13070">
              <w:rPr>
                <w:sz w:val="18"/>
                <w:szCs w:val="18"/>
              </w:rPr>
              <w:t xml:space="preserve"> 20.1.2 п</w:t>
            </w:r>
            <w:r>
              <w:rPr>
                <w:sz w:val="18"/>
                <w:szCs w:val="18"/>
              </w:rPr>
              <w:t>.</w:t>
            </w:r>
            <w:r w:rsidRPr="00B13070">
              <w:rPr>
                <w:sz w:val="18"/>
                <w:szCs w:val="18"/>
              </w:rPr>
              <w:t xml:space="preserve"> 20.1 ст</w:t>
            </w:r>
            <w:r>
              <w:rPr>
                <w:sz w:val="18"/>
                <w:szCs w:val="18"/>
              </w:rPr>
              <w:t>.</w:t>
            </w:r>
            <w:r w:rsidRPr="00B13070">
              <w:rPr>
                <w:sz w:val="18"/>
                <w:szCs w:val="18"/>
              </w:rPr>
              <w:t xml:space="preserve"> 20 ПКУ)</w:t>
            </w:r>
          </w:p>
          <w:p w:rsidR="00483CED" w:rsidRDefault="00483CED" w:rsidP="00483CED">
            <w:pPr>
              <w:ind w:left="57"/>
              <w:jc w:val="center"/>
              <w:rPr>
                <w:sz w:val="18"/>
                <w:szCs w:val="18"/>
              </w:rPr>
            </w:pPr>
          </w:p>
          <w:p w:rsidR="00483CED" w:rsidRDefault="00483CED" w:rsidP="00483CED">
            <w:pPr>
              <w:ind w:left="57"/>
              <w:jc w:val="center"/>
              <w:rPr>
                <w:sz w:val="18"/>
                <w:szCs w:val="18"/>
              </w:rPr>
            </w:pPr>
          </w:p>
          <w:p w:rsidR="00483CED" w:rsidRDefault="00483CED" w:rsidP="00483CED">
            <w:pPr>
              <w:ind w:left="57"/>
              <w:jc w:val="center"/>
              <w:rPr>
                <w:sz w:val="18"/>
                <w:szCs w:val="18"/>
              </w:rPr>
            </w:pPr>
          </w:p>
          <w:p w:rsidR="00483CED" w:rsidRDefault="00483CED" w:rsidP="00483CED">
            <w:pPr>
              <w:ind w:left="57"/>
              <w:jc w:val="center"/>
              <w:rPr>
                <w:sz w:val="18"/>
                <w:szCs w:val="18"/>
              </w:rPr>
            </w:pPr>
          </w:p>
          <w:p w:rsidR="00483CED" w:rsidRDefault="00483CED" w:rsidP="00483CED">
            <w:pPr>
              <w:ind w:left="57"/>
              <w:jc w:val="center"/>
              <w:rPr>
                <w:sz w:val="18"/>
                <w:szCs w:val="18"/>
              </w:rPr>
            </w:pPr>
            <w:r>
              <w:rPr>
                <w:sz w:val="18"/>
                <w:szCs w:val="18"/>
              </w:rPr>
              <w:t>п.</w:t>
            </w:r>
            <w:r w:rsidRPr="00B13070">
              <w:rPr>
                <w:sz w:val="18"/>
                <w:szCs w:val="18"/>
              </w:rPr>
              <w:t xml:space="preserve"> 73.3 ст</w:t>
            </w:r>
            <w:r>
              <w:rPr>
                <w:sz w:val="18"/>
                <w:szCs w:val="18"/>
              </w:rPr>
              <w:t>.</w:t>
            </w:r>
            <w:r w:rsidRPr="00B13070">
              <w:rPr>
                <w:sz w:val="18"/>
                <w:szCs w:val="18"/>
              </w:rPr>
              <w:t xml:space="preserve"> 73 ПКУ</w:t>
            </w:r>
          </w:p>
          <w:p w:rsidR="00483CED" w:rsidRDefault="00483CED" w:rsidP="00483CED">
            <w:pPr>
              <w:ind w:left="57"/>
              <w:jc w:val="center"/>
              <w:rPr>
                <w:sz w:val="18"/>
                <w:szCs w:val="18"/>
              </w:rPr>
            </w:pPr>
          </w:p>
          <w:p w:rsidR="00483CED" w:rsidRPr="00654FB9" w:rsidRDefault="00483CED" w:rsidP="00483CED">
            <w:pPr>
              <w:pStyle w:val="a6"/>
              <w:ind w:left="57"/>
              <w:jc w:val="center"/>
              <w:rPr>
                <w:rFonts w:ascii="Times New Roman" w:hAnsi="Times New Roman"/>
                <w:sz w:val="18"/>
                <w:szCs w:val="18"/>
              </w:rPr>
            </w:pPr>
          </w:p>
          <w:p w:rsidR="00483CED" w:rsidRDefault="00483CED" w:rsidP="00483CED">
            <w:pPr>
              <w:pStyle w:val="a6"/>
              <w:ind w:left="57"/>
              <w:jc w:val="center"/>
              <w:rPr>
                <w:rFonts w:ascii="Times New Roman" w:hAnsi="Times New Roman"/>
                <w:sz w:val="18"/>
                <w:szCs w:val="18"/>
              </w:rPr>
            </w:pPr>
          </w:p>
          <w:p w:rsidR="00483CED" w:rsidRPr="00654FB9" w:rsidRDefault="00483CED" w:rsidP="00483CED">
            <w:pPr>
              <w:pStyle w:val="a6"/>
              <w:ind w:left="57"/>
              <w:jc w:val="center"/>
              <w:rPr>
                <w:rFonts w:ascii="Times New Roman" w:hAnsi="Times New Roman"/>
                <w:sz w:val="18"/>
                <w:szCs w:val="18"/>
                <w:lang w:eastAsia="uk-UA"/>
              </w:rPr>
            </w:pPr>
            <w:r w:rsidRPr="00654FB9">
              <w:rPr>
                <w:rFonts w:ascii="Times New Roman" w:hAnsi="Times New Roman"/>
                <w:sz w:val="18"/>
                <w:szCs w:val="18"/>
              </w:rPr>
              <w:t>п.п. 21.1.7 п. 21.1 ст. 21 ПКУ</w:t>
            </w:r>
          </w:p>
          <w:p w:rsidR="00483CED" w:rsidRDefault="00483CED" w:rsidP="00483CED">
            <w:pPr>
              <w:ind w:left="57"/>
              <w:jc w:val="center"/>
              <w:rPr>
                <w:rFonts w:ascii="Times New Roman" w:hAnsi="Times New Roman"/>
                <w:sz w:val="18"/>
                <w:szCs w:val="18"/>
                <w:lang w:eastAsia="uk-UA"/>
              </w:rPr>
            </w:pPr>
          </w:p>
          <w:p w:rsidR="00483CED" w:rsidRDefault="00483CED" w:rsidP="00483CED">
            <w:pPr>
              <w:ind w:left="57"/>
              <w:jc w:val="center"/>
              <w:rPr>
                <w:rFonts w:ascii="Times New Roman" w:hAnsi="Times New Roman"/>
                <w:sz w:val="18"/>
                <w:szCs w:val="18"/>
                <w:lang w:eastAsia="uk-UA"/>
              </w:rPr>
            </w:pPr>
            <w:r>
              <w:rPr>
                <w:rFonts w:ascii="Times New Roman" w:hAnsi="Times New Roman"/>
                <w:sz w:val="18"/>
                <w:szCs w:val="18"/>
                <w:lang w:eastAsia="uk-UA"/>
              </w:rPr>
              <w:t>ст.48,49 ПКУ</w:t>
            </w:r>
          </w:p>
          <w:p w:rsidR="00483CED" w:rsidRDefault="00483CED" w:rsidP="00483CED">
            <w:pPr>
              <w:pStyle w:val="a6"/>
              <w:ind w:left="57"/>
              <w:jc w:val="center"/>
            </w:pPr>
          </w:p>
          <w:p w:rsidR="00483CED" w:rsidRDefault="00483CED" w:rsidP="00483CED">
            <w:pPr>
              <w:pStyle w:val="a6"/>
              <w:ind w:left="57"/>
              <w:jc w:val="center"/>
              <w:rPr>
                <w:rFonts w:ascii="Times New Roman" w:hAnsi="Times New Roman"/>
                <w:lang w:eastAsia="uk-UA"/>
              </w:rPr>
            </w:pPr>
            <w:r w:rsidRPr="00B13070">
              <w:t>(</w:t>
            </w:r>
            <w:r w:rsidRPr="00712F75">
              <w:rPr>
                <w:rFonts w:ascii="Times New Roman" w:hAnsi="Times New Roman"/>
                <w:sz w:val="18"/>
                <w:szCs w:val="18"/>
              </w:rPr>
              <w:t>аб. 5 п. 5 розд.  Порядку інформаційної взаємодії ДПСУ, її територіальних органів, ДКСУ, її територіальних органів, місцевих фінансових органів у процесі повернення платникам податків помилково та/або надміру сплачених сум грошових зобов'язань та пені, затвердженого наказом МФУ від 11.02.2019 № 60, зареєстрованого в Міністерстві юстиції України 08.04.2019 за № 370/33341, зі змінами та доповненнями)</w:t>
            </w:r>
          </w:p>
          <w:p w:rsidR="00483CED" w:rsidRDefault="00483CED" w:rsidP="00483CED">
            <w:pPr>
              <w:ind w:left="57"/>
              <w:jc w:val="center"/>
              <w:rPr>
                <w:lang w:eastAsia="uk-UA"/>
              </w:rPr>
            </w:pPr>
          </w:p>
          <w:p w:rsidR="00483CED" w:rsidRDefault="00483CED" w:rsidP="00483CED">
            <w:pPr>
              <w:ind w:left="57"/>
              <w:jc w:val="center"/>
              <w:rPr>
                <w:lang w:eastAsia="uk-UA"/>
              </w:rPr>
            </w:pPr>
            <w:r w:rsidRPr="00B13070">
              <w:rPr>
                <w:rFonts w:ascii="Times New Roman" w:hAnsi="Times New Roman"/>
                <w:sz w:val="18"/>
                <w:szCs w:val="18"/>
              </w:rPr>
              <w:t>(п</w:t>
            </w:r>
            <w:r>
              <w:rPr>
                <w:rFonts w:ascii="Times New Roman" w:hAnsi="Times New Roman"/>
                <w:sz w:val="18"/>
                <w:szCs w:val="18"/>
              </w:rPr>
              <w:t>.</w:t>
            </w:r>
            <w:r w:rsidRPr="00B13070">
              <w:rPr>
                <w:rFonts w:ascii="Times New Roman" w:hAnsi="Times New Roman"/>
                <w:sz w:val="18"/>
                <w:szCs w:val="18"/>
              </w:rPr>
              <w:t xml:space="preserve"> 133.4 ст</w:t>
            </w:r>
            <w:r>
              <w:rPr>
                <w:rFonts w:ascii="Times New Roman" w:hAnsi="Times New Roman"/>
                <w:sz w:val="18"/>
                <w:szCs w:val="18"/>
              </w:rPr>
              <w:t>.</w:t>
            </w:r>
            <w:r w:rsidRPr="00B13070">
              <w:rPr>
                <w:rFonts w:ascii="Times New Roman" w:hAnsi="Times New Roman"/>
                <w:sz w:val="18"/>
                <w:szCs w:val="18"/>
              </w:rPr>
              <w:t xml:space="preserve"> 133 ПК.У)</w:t>
            </w:r>
          </w:p>
          <w:p w:rsidR="00483CED" w:rsidRDefault="00483CED" w:rsidP="00483CED">
            <w:pPr>
              <w:ind w:left="57"/>
              <w:jc w:val="center"/>
              <w:rPr>
                <w:rFonts w:ascii="Times New Roman" w:hAnsi="Times New Roman"/>
                <w:sz w:val="18"/>
                <w:szCs w:val="18"/>
              </w:rPr>
            </w:pPr>
          </w:p>
          <w:p w:rsidR="00483CED" w:rsidRDefault="00483CED" w:rsidP="00483CED">
            <w:pPr>
              <w:ind w:left="57"/>
              <w:jc w:val="center"/>
              <w:rPr>
                <w:rFonts w:ascii="Times New Roman" w:hAnsi="Times New Roman"/>
                <w:sz w:val="18"/>
                <w:szCs w:val="18"/>
              </w:rPr>
            </w:pPr>
          </w:p>
          <w:p w:rsidR="00483CED" w:rsidRDefault="00483CED" w:rsidP="00483CED">
            <w:pPr>
              <w:ind w:left="57"/>
              <w:jc w:val="center"/>
              <w:rPr>
                <w:rFonts w:ascii="Times New Roman" w:hAnsi="Times New Roman"/>
                <w:sz w:val="18"/>
                <w:szCs w:val="18"/>
              </w:rPr>
            </w:pPr>
            <w:r w:rsidRPr="00B13070">
              <w:rPr>
                <w:rFonts w:ascii="Times New Roman" w:hAnsi="Times New Roman"/>
                <w:sz w:val="18"/>
                <w:szCs w:val="18"/>
              </w:rPr>
              <w:t>( п</w:t>
            </w:r>
            <w:r>
              <w:rPr>
                <w:rFonts w:ascii="Times New Roman" w:hAnsi="Times New Roman"/>
                <w:sz w:val="18"/>
                <w:szCs w:val="18"/>
              </w:rPr>
              <w:t>.</w:t>
            </w:r>
            <w:r w:rsidRPr="00B13070">
              <w:rPr>
                <w:rFonts w:ascii="Times New Roman" w:hAnsi="Times New Roman"/>
                <w:sz w:val="18"/>
                <w:szCs w:val="18"/>
              </w:rPr>
              <w:t xml:space="preserve"> 299.9 ст</w:t>
            </w:r>
            <w:r>
              <w:rPr>
                <w:rFonts w:ascii="Times New Roman" w:hAnsi="Times New Roman"/>
                <w:sz w:val="18"/>
                <w:szCs w:val="18"/>
              </w:rPr>
              <w:t>.</w:t>
            </w:r>
            <w:r w:rsidRPr="00B13070">
              <w:rPr>
                <w:rFonts w:ascii="Times New Roman" w:hAnsi="Times New Roman"/>
                <w:sz w:val="18"/>
                <w:szCs w:val="18"/>
              </w:rPr>
              <w:t xml:space="preserve"> 299 ПКУ</w:t>
            </w:r>
          </w:p>
          <w:p w:rsidR="00483CED" w:rsidRDefault="00483CED" w:rsidP="00483CED">
            <w:pPr>
              <w:pStyle w:val="a6"/>
              <w:ind w:left="57"/>
              <w:jc w:val="center"/>
              <w:rPr>
                <w:rFonts w:ascii="Times New Roman" w:hAnsi="Times New Roman"/>
                <w:sz w:val="18"/>
                <w:szCs w:val="18"/>
              </w:rPr>
            </w:pPr>
          </w:p>
          <w:p w:rsidR="00483CED" w:rsidRPr="00712F75" w:rsidRDefault="00483CED" w:rsidP="00483CED">
            <w:pPr>
              <w:pStyle w:val="a6"/>
              <w:ind w:left="57"/>
              <w:jc w:val="center"/>
              <w:rPr>
                <w:rFonts w:ascii="Times New Roman" w:hAnsi="Times New Roman"/>
                <w:sz w:val="18"/>
                <w:szCs w:val="18"/>
              </w:rPr>
            </w:pPr>
          </w:p>
          <w:p w:rsidR="00483CED" w:rsidRPr="00712F75" w:rsidRDefault="00483CED" w:rsidP="00483CED">
            <w:pPr>
              <w:pStyle w:val="a6"/>
              <w:ind w:left="57"/>
              <w:jc w:val="center"/>
              <w:rPr>
                <w:rFonts w:ascii="Times New Roman" w:hAnsi="Times New Roman"/>
                <w:sz w:val="18"/>
                <w:szCs w:val="18"/>
              </w:rPr>
            </w:pPr>
            <w:r w:rsidRPr="00712F75">
              <w:rPr>
                <w:rFonts w:ascii="Times New Roman" w:hAnsi="Times New Roman"/>
                <w:sz w:val="18"/>
                <w:szCs w:val="18"/>
              </w:rPr>
              <w:t>п. 299.5 ст. 299 ПКУ</w:t>
            </w:r>
          </w:p>
          <w:p w:rsidR="00483CED" w:rsidRDefault="00483CED" w:rsidP="00483CED">
            <w:pPr>
              <w:ind w:left="57"/>
              <w:jc w:val="center"/>
              <w:rPr>
                <w:rFonts w:ascii="Times New Roman" w:hAnsi="Times New Roman"/>
                <w:sz w:val="18"/>
                <w:szCs w:val="18"/>
              </w:rPr>
            </w:pPr>
          </w:p>
          <w:p w:rsidR="00483CED" w:rsidRDefault="00483CED" w:rsidP="00483CED">
            <w:pPr>
              <w:ind w:left="57"/>
              <w:jc w:val="center"/>
              <w:rPr>
                <w:lang w:eastAsia="uk-UA"/>
              </w:rPr>
            </w:pPr>
            <w:r w:rsidRPr="00B13070">
              <w:rPr>
                <w:rFonts w:ascii="Times New Roman" w:hAnsi="Times New Roman"/>
                <w:sz w:val="18"/>
                <w:szCs w:val="18"/>
              </w:rPr>
              <w:t>п</w:t>
            </w:r>
            <w:r>
              <w:rPr>
                <w:rFonts w:ascii="Times New Roman" w:hAnsi="Times New Roman"/>
                <w:sz w:val="18"/>
                <w:szCs w:val="18"/>
              </w:rPr>
              <w:t>.</w:t>
            </w:r>
            <w:r w:rsidRPr="00B13070">
              <w:rPr>
                <w:rFonts w:ascii="Times New Roman" w:hAnsi="Times New Roman"/>
                <w:sz w:val="18"/>
                <w:szCs w:val="18"/>
              </w:rPr>
              <w:t xml:space="preserve"> 299.10 ст</w:t>
            </w:r>
            <w:r>
              <w:rPr>
                <w:rFonts w:ascii="Times New Roman" w:hAnsi="Times New Roman"/>
                <w:sz w:val="18"/>
                <w:szCs w:val="18"/>
              </w:rPr>
              <w:t>.</w:t>
            </w:r>
            <w:r w:rsidRPr="00B13070">
              <w:rPr>
                <w:rFonts w:ascii="Times New Roman" w:hAnsi="Times New Roman"/>
                <w:sz w:val="18"/>
                <w:szCs w:val="18"/>
              </w:rPr>
              <w:t xml:space="preserve"> 299 ПКУ</w:t>
            </w:r>
          </w:p>
          <w:p w:rsidR="00483CED" w:rsidRDefault="00483CED" w:rsidP="00483CED">
            <w:pPr>
              <w:ind w:left="57"/>
              <w:jc w:val="center"/>
              <w:rPr>
                <w:sz w:val="18"/>
                <w:szCs w:val="18"/>
              </w:rPr>
            </w:pPr>
          </w:p>
          <w:p w:rsidR="00483CED" w:rsidRDefault="00483CED" w:rsidP="00483CED">
            <w:pPr>
              <w:ind w:left="57"/>
              <w:jc w:val="center"/>
              <w:rPr>
                <w:lang w:eastAsia="uk-UA"/>
              </w:rPr>
            </w:pPr>
            <w:r w:rsidRPr="00712F75">
              <w:rPr>
                <w:rFonts w:ascii="Times New Roman" w:hAnsi="Times New Roman"/>
                <w:sz w:val="18"/>
                <w:szCs w:val="18"/>
              </w:rPr>
              <w:t>п. 291.51 ст. 291, п.п. 298.8.1 п. 298.8 ст.298 ПКУ</w:t>
            </w:r>
          </w:p>
          <w:p w:rsidR="00483CED" w:rsidRDefault="00483CED" w:rsidP="00483CED">
            <w:pPr>
              <w:ind w:left="57"/>
              <w:jc w:val="center"/>
              <w:rPr>
                <w:rFonts w:ascii="Times New Roman" w:hAnsi="Times New Roman"/>
                <w:lang w:eastAsia="uk-UA"/>
              </w:rPr>
            </w:pPr>
            <w:r w:rsidRPr="002A5F1E">
              <w:rPr>
                <w:rFonts w:ascii="Times New Roman" w:hAnsi="Times New Roman"/>
                <w:sz w:val="18"/>
                <w:szCs w:val="18"/>
              </w:rPr>
              <w:t>п.п.191.1.3  п.191 .1 ст.191, п. 141.4 ст. 141 ПКУ</w:t>
            </w:r>
          </w:p>
          <w:p w:rsidR="00483CED" w:rsidRPr="002A5F1E" w:rsidRDefault="00483CED" w:rsidP="00483CED">
            <w:pPr>
              <w:ind w:left="57"/>
              <w:jc w:val="center"/>
              <w:rPr>
                <w:rFonts w:ascii="Times New Roman" w:hAnsi="Times New Roman"/>
                <w:lang w:eastAsia="uk-UA"/>
              </w:rPr>
            </w:pPr>
            <w:r>
              <w:rPr>
                <w:sz w:val="18"/>
                <w:szCs w:val="18"/>
              </w:rPr>
              <w:t>ст.</w:t>
            </w:r>
            <w:r w:rsidRPr="00B13070">
              <w:rPr>
                <w:sz w:val="18"/>
                <w:szCs w:val="18"/>
              </w:rPr>
              <w:t xml:space="preserve"> 42 ПКУ</w:t>
            </w:r>
          </w:p>
        </w:tc>
        <w:tc>
          <w:tcPr>
            <w:tcW w:w="1579" w:type="dxa"/>
            <w:tcBorders>
              <w:top w:val="single" w:sz="4" w:space="0" w:color="auto"/>
              <w:left w:val="outset" w:sz="6" w:space="0" w:color="auto"/>
              <w:bottom w:val="single" w:sz="4"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trHeight w:val="225"/>
          <w:jc w:val="center"/>
        </w:trPr>
        <w:tc>
          <w:tcPr>
            <w:tcW w:w="602" w:type="dxa"/>
            <w:tcBorders>
              <w:top w:val="single" w:sz="4" w:space="0" w:color="auto"/>
              <w:left w:val="single" w:sz="4" w:space="0" w:color="auto"/>
              <w:bottom w:val="single" w:sz="4"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rsidR="00483CED" w:rsidRPr="00FE1407" w:rsidRDefault="00483CED" w:rsidP="00483CED">
            <w:pPr>
              <w:spacing w:after="0" w:line="240" w:lineRule="auto"/>
              <w:ind w:left="57"/>
              <w:jc w:val="center"/>
              <w:rPr>
                <w:rFonts w:ascii="Times New Roman" w:hAnsi="Times New Roman"/>
                <w:color w:val="000000"/>
                <w:sz w:val="18"/>
                <w:szCs w:val="18"/>
                <w:lang w:eastAsia="uk-UA"/>
              </w:rPr>
            </w:pPr>
            <w:r w:rsidRPr="008A2A6B">
              <w:rPr>
                <w:rFonts w:ascii="Times New Roman" w:hAnsi="Times New Roman"/>
                <w:color w:val="000000"/>
                <w:sz w:val="18"/>
                <w:szCs w:val="18"/>
                <w:lang w:eastAsia="uk-UA"/>
              </w:rPr>
              <w:t>1</w:t>
            </w:r>
            <w:r>
              <w:rPr>
                <w:rFonts w:ascii="Times New Roman" w:hAnsi="Times New Roman"/>
                <w:color w:val="000000"/>
                <w:sz w:val="18"/>
                <w:szCs w:val="18"/>
                <w:lang w:eastAsia="uk-UA"/>
              </w:rPr>
              <w:t>4</w:t>
            </w:r>
            <w:r w:rsidRPr="008A2A6B">
              <w:rPr>
                <w:rFonts w:ascii="Times New Roman" w:hAnsi="Times New Roman"/>
                <w:color w:val="000000"/>
                <w:sz w:val="18"/>
                <w:szCs w:val="18"/>
                <w:lang w:eastAsia="uk-UA"/>
              </w:rPr>
              <w:t>.09.2022 №</w:t>
            </w:r>
            <w:r>
              <w:rPr>
                <w:rFonts w:ascii="Times New Roman" w:hAnsi="Times New Roman"/>
                <w:color w:val="000000"/>
                <w:sz w:val="18"/>
                <w:szCs w:val="18"/>
                <w:lang w:eastAsia="uk-UA"/>
              </w:rPr>
              <w:t xml:space="preserve"> 363</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rsidR="00483CED" w:rsidRPr="00FE1407" w:rsidRDefault="00483CED" w:rsidP="00483CED">
            <w:pPr>
              <w:spacing w:after="0" w:line="240" w:lineRule="auto"/>
              <w:ind w:left="57"/>
              <w:jc w:val="center"/>
              <w:rPr>
                <w:rFonts w:ascii="Times New Roman" w:hAnsi="Times New Roman"/>
                <w:color w:val="000000"/>
                <w:sz w:val="18"/>
                <w:szCs w:val="18"/>
                <w:lang w:eastAsia="uk-UA"/>
              </w:rPr>
            </w:pPr>
            <w:r w:rsidRPr="008A2A6B">
              <w:rPr>
                <w:rFonts w:ascii="Times New Roman" w:hAnsi="Times New Roman"/>
                <w:color w:val="000000"/>
                <w:sz w:val="18"/>
                <w:szCs w:val="18"/>
                <w:lang w:eastAsia="uk-UA"/>
              </w:rPr>
              <w:t>Буркевич Наталія</w:t>
            </w:r>
          </w:p>
        </w:tc>
        <w:tc>
          <w:tcPr>
            <w:tcW w:w="1545" w:type="dxa"/>
            <w:tcBorders>
              <w:top w:val="single" w:sz="4" w:space="0" w:color="auto"/>
              <w:left w:val="outset" w:sz="6" w:space="0" w:color="auto"/>
              <w:bottom w:val="single" w:sz="4" w:space="0" w:color="auto"/>
              <w:right w:val="outset" w:sz="6" w:space="0" w:color="auto"/>
            </w:tcBorders>
            <w:shd w:val="clear" w:color="auto" w:fill="FFFFFF"/>
          </w:tcPr>
          <w:p w:rsidR="00483CED" w:rsidRPr="00FE1407" w:rsidRDefault="00483CED" w:rsidP="00483CED">
            <w:pPr>
              <w:spacing w:after="0" w:line="240" w:lineRule="auto"/>
              <w:ind w:left="57"/>
              <w:jc w:val="center"/>
              <w:rPr>
                <w:rFonts w:ascii="Times New Roman" w:hAnsi="Times New Roman"/>
                <w:color w:val="000000"/>
                <w:sz w:val="18"/>
                <w:szCs w:val="18"/>
                <w:lang w:eastAsia="uk-UA"/>
              </w:rPr>
            </w:pPr>
            <w:r>
              <w:rPr>
                <w:rFonts w:ascii="Times New Roman" w:hAnsi="Times New Roman"/>
                <w:color w:val="000000"/>
                <w:sz w:val="18"/>
                <w:szCs w:val="18"/>
                <w:lang w:eastAsia="uk-UA"/>
              </w:rPr>
              <w:t>Заступник н</w:t>
            </w:r>
            <w:r w:rsidRPr="000D610D">
              <w:rPr>
                <w:rFonts w:ascii="Times New Roman" w:hAnsi="Times New Roman"/>
                <w:color w:val="000000"/>
                <w:sz w:val="18"/>
                <w:szCs w:val="18"/>
                <w:lang w:eastAsia="uk-UA"/>
              </w:rPr>
              <w:t>ачальник</w:t>
            </w:r>
            <w:r>
              <w:rPr>
                <w:rFonts w:ascii="Times New Roman" w:hAnsi="Times New Roman"/>
                <w:color w:val="000000"/>
                <w:sz w:val="18"/>
                <w:szCs w:val="18"/>
                <w:lang w:eastAsia="uk-UA"/>
              </w:rPr>
              <w:t>а</w:t>
            </w:r>
            <w:r w:rsidRPr="000D610D">
              <w:rPr>
                <w:rFonts w:ascii="Times New Roman" w:hAnsi="Times New Roman"/>
                <w:color w:val="000000"/>
                <w:sz w:val="18"/>
                <w:szCs w:val="18"/>
                <w:lang w:eastAsia="uk-UA"/>
              </w:rPr>
              <w:t xml:space="preserve"> </w:t>
            </w:r>
            <w:r w:rsidRPr="008A2A6B">
              <w:rPr>
                <w:rFonts w:ascii="Times New Roman" w:hAnsi="Times New Roman"/>
                <w:color w:val="000000"/>
                <w:sz w:val="18"/>
                <w:szCs w:val="18"/>
                <w:lang w:eastAsia="uk-UA"/>
              </w:rPr>
              <w:t>начальника Козівського відділу податків і зборів з юридичних осіб Головного управління ДПС у Тернопільській області</w:t>
            </w:r>
          </w:p>
        </w:tc>
        <w:tc>
          <w:tcPr>
            <w:tcW w:w="1857" w:type="dxa"/>
            <w:tcBorders>
              <w:top w:val="single" w:sz="4" w:space="0" w:color="auto"/>
              <w:left w:val="outset" w:sz="6" w:space="0" w:color="auto"/>
              <w:bottom w:val="single" w:sz="4" w:space="0" w:color="auto"/>
              <w:right w:val="outset" w:sz="6" w:space="0" w:color="auto"/>
            </w:tcBorders>
            <w:shd w:val="clear" w:color="auto" w:fill="FFFFFF"/>
            <w:vAlign w:val="center"/>
          </w:tcPr>
          <w:p w:rsidR="00483CED" w:rsidRPr="00B13070" w:rsidRDefault="00483CED" w:rsidP="00483CED">
            <w:pPr>
              <w:pStyle w:val="Style"/>
              <w:ind w:left="57"/>
              <w:jc w:val="center"/>
              <w:textAlignment w:val="baseline"/>
              <w:rPr>
                <w:rFonts w:eastAsia="Calibri"/>
                <w:sz w:val="18"/>
                <w:szCs w:val="18"/>
                <w:lang w:eastAsia="en-US"/>
              </w:rPr>
            </w:pPr>
            <w:r w:rsidRPr="00B13070">
              <w:rPr>
                <w:rFonts w:eastAsia="Calibri"/>
                <w:sz w:val="18"/>
                <w:szCs w:val="18"/>
                <w:lang w:eastAsia="en-US"/>
              </w:rPr>
              <w:t>прийняття за результатами камеральних перевірок податкових повідомлень-рішень за формами «Р», «Ш», «ПС», «Н», «П», «ПН», «В4» про</w:t>
            </w:r>
          </w:p>
          <w:p w:rsidR="00483CED" w:rsidRPr="00B13070" w:rsidRDefault="00483CED" w:rsidP="00483CED">
            <w:pPr>
              <w:pStyle w:val="Style"/>
              <w:ind w:left="57"/>
              <w:jc w:val="center"/>
              <w:textAlignment w:val="baseline"/>
              <w:rPr>
                <w:rFonts w:eastAsia="Calibri"/>
                <w:sz w:val="18"/>
                <w:szCs w:val="18"/>
                <w:lang w:eastAsia="en-US"/>
              </w:rPr>
            </w:pPr>
            <w:r w:rsidRPr="00B13070">
              <w:rPr>
                <w:rFonts w:eastAsia="Calibri"/>
                <w:sz w:val="18"/>
                <w:szCs w:val="18"/>
                <w:lang w:eastAsia="en-US"/>
              </w:rPr>
              <w:t>визначення штрафних ( фінансових) санкцій</w:t>
            </w:r>
            <w:r>
              <w:rPr>
                <w:rFonts w:eastAsia="Calibri"/>
                <w:sz w:val="18"/>
                <w:szCs w:val="18"/>
                <w:lang w:eastAsia="en-US"/>
              </w:rPr>
              <w:t>.</w:t>
            </w:r>
          </w:p>
          <w:p w:rsidR="00483CED" w:rsidRDefault="00483CED" w:rsidP="00483CED">
            <w:pPr>
              <w:pStyle w:val="Style"/>
              <w:tabs>
                <w:tab w:val="left" w:pos="720"/>
                <w:tab w:val="left" w:pos="3922"/>
                <w:tab w:val="left" w:pos="8290"/>
                <w:tab w:val="left" w:pos="9466"/>
              </w:tabs>
              <w:ind w:left="57"/>
              <w:jc w:val="center"/>
              <w:textAlignment w:val="baseline"/>
              <w:rPr>
                <w:rFonts w:eastAsia="Calibri"/>
                <w:sz w:val="18"/>
                <w:szCs w:val="18"/>
                <w:lang w:eastAsia="en-US"/>
              </w:rPr>
            </w:pPr>
          </w:p>
          <w:p w:rsidR="00483CED" w:rsidRPr="00B13070" w:rsidRDefault="00483CED" w:rsidP="00483CED">
            <w:pPr>
              <w:pStyle w:val="Style"/>
              <w:tabs>
                <w:tab w:val="left" w:pos="720"/>
                <w:tab w:val="left" w:pos="3922"/>
                <w:tab w:val="left" w:pos="8290"/>
                <w:tab w:val="left" w:pos="9466"/>
              </w:tabs>
              <w:ind w:left="57"/>
              <w:jc w:val="center"/>
              <w:textAlignment w:val="baseline"/>
              <w:rPr>
                <w:rFonts w:eastAsia="Calibri"/>
                <w:sz w:val="18"/>
                <w:szCs w:val="18"/>
                <w:lang w:eastAsia="en-US"/>
              </w:rPr>
            </w:pPr>
            <w:r w:rsidRPr="00B13070">
              <w:rPr>
                <w:rFonts w:eastAsia="Calibri"/>
                <w:sz w:val="18"/>
                <w:szCs w:val="18"/>
                <w:lang w:eastAsia="en-US"/>
              </w:rPr>
              <w:t xml:space="preserve">підписання письмових повідомлень про запрошення платників </w:t>
            </w:r>
            <w:r w:rsidRPr="00B13070">
              <w:rPr>
                <w:rFonts w:eastAsia="Calibri"/>
                <w:sz w:val="18"/>
                <w:szCs w:val="18"/>
                <w:lang w:eastAsia="en-US"/>
              </w:rPr>
              <w:lastRenderedPageBreak/>
              <w:t>податків для  перевірки  правильності  нарахування та своєчасності  сплати  податків, зборів, платежів, дотримання вимог іншого законодавства;</w:t>
            </w:r>
          </w:p>
          <w:p w:rsidR="00483CED" w:rsidRDefault="00483CED" w:rsidP="00483CED">
            <w:pPr>
              <w:pStyle w:val="Style"/>
              <w:ind w:left="57"/>
              <w:jc w:val="center"/>
              <w:textAlignment w:val="baseline"/>
              <w:rPr>
                <w:rFonts w:eastAsia="Calibri"/>
                <w:sz w:val="18"/>
                <w:szCs w:val="18"/>
                <w:lang w:eastAsia="en-US"/>
              </w:rPr>
            </w:pPr>
          </w:p>
          <w:p w:rsidR="00483CED" w:rsidRPr="00B13070" w:rsidRDefault="00483CED" w:rsidP="00483CED">
            <w:pPr>
              <w:pStyle w:val="Style"/>
              <w:ind w:left="57"/>
              <w:jc w:val="center"/>
              <w:textAlignment w:val="baseline"/>
              <w:rPr>
                <w:rFonts w:eastAsia="Calibri"/>
                <w:sz w:val="18"/>
                <w:szCs w:val="18"/>
                <w:lang w:eastAsia="en-US"/>
              </w:rPr>
            </w:pPr>
            <w:r w:rsidRPr="00B13070">
              <w:rPr>
                <w:rFonts w:eastAsia="Calibri"/>
                <w:sz w:val="18"/>
                <w:szCs w:val="18"/>
                <w:lang w:eastAsia="en-US"/>
              </w:rPr>
              <w:t>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а також фінансової і статистичної звітності у порядку та на підставах, визначених законом;</w:t>
            </w:r>
          </w:p>
          <w:p w:rsidR="00483CED" w:rsidRDefault="00483CED" w:rsidP="00483CED">
            <w:pPr>
              <w:pStyle w:val="Style"/>
              <w:ind w:left="57"/>
              <w:jc w:val="center"/>
              <w:textAlignment w:val="baseline"/>
              <w:rPr>
                <w:rFonts w:eastAsia="Calibri"/>
                <w:sz w:val="18"/>
                <w:szCs w:val="18"/>
                <w:lang w:eastAsia="en-US"/>
              </w:rPr>
            </w:pPr>
          </w:p>
          <w:p w:rsidR="00483CED" w:rsidRPr="00B13070" w:rsidRDefault="00483CED" w:rsidP="00483CED">
            <w:pPr>
              <w:pStyle w:val="Style"/>
              <w:ind w:left="57"/>
              <w:jc w:val="center"/>
              <w:textAlignment w:val="baseline"/>
              <w:rPr>
                <w:rFonts w:eastAsia="Calibri"/>
                <w:sz w:val="18"/>
                <w:szCs w:val="18"/>
                <w:lang w:eastAsia="en-US"/>
              </w:rPr>
            </w:pPr>
            <w:r w:rsidRPr="00B13070">
              <w:rPr>
                <w:rFonts w:eastAsia="Calibri"/>
                <w:sz w:val="18"/>
                <w:szCs w:val="18"/>
                <w:lang w:eastAsia="en-US"/>
              </w:rPr>
              <w:t>підписання запитів на отримання від державних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 ;</w:t>
            </w:r>
          </w:p>
          <w:p w:rsidR="00483CED" w:rsidRDefault="00483CED" w:rsidP="00483CED">
            <w:pPr>
              <w:pStyle w:val="Style"/>
              <w:ind w:left="57"/>
              <w:jc w:val="center"/>
              <w:textAlignment w:val="baseline"/>
              <w:rPr>
                <w:rFonts w:eastAsia="Calibri"/>
                <w:sz w:val="18"/>
                <w:szCs w:val="18"/>
                <w:lang w:eastAsia="en-US"/>
              </w:rPr>
            </w:pPr>
          </w:p>
          <w:p w:rsidR="00483CED" w:rsidRPr="00B13070" w:rsidRDefault="00483CED" w:rsidP="00483CED">
            <w:pPr>
              <w:pStyle w:val="Style"/>
              <w:ind w:left="57"/>
              <w:jc w:val="center"/>
              <w:textAlignment w:val="baseline"/>
              <w:rPr>
                <w:rFonts w:eastAsia="Calibri"/>
                <w:sz w:val="18"/>
                <w:szCs w:val="18"/>
                <w:lang w:eastAsia="en-US"/>
              </w:rPr>
            </w:pPr>
            <w:r w:rsidRPr="00B13070">
              <w:rPr>
                <w:rFonts w:eastAsia="Calibri"/>
                <w:sz w:val="18"/>
                <w:szCs w:val="18"/>
                <w:lang w:eastAsia="en-US"/>
              </w:rPr>
              <w:t xml:space="preserve">підписання письмових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необхідної для виконання покладених </w:t>
            </w:r>
            <w:r w:rsidRPr="00B13070">
              <w:rPr>
                <w:rFonts w:eastAsia="Calibri"/>
                <w:sz w:val="18"/>
                <w:szCs w:val="18"/>
                <w:lang w:eastAsia="en-US"/>
              </w:rPr>
              <w:lastRenderedPageBreak/>
              <w:t>на контролюючі органи функцій, завдань та її документального підтвердження;</w:t>
            </w:r>
          </w:p>
          <w:p w:rsidR="00483CED" w:rsidRDefault="00483CED" w:rsidP="00483CED">
            <w:pPr>
              <w:pStyle w:val="Style"/>
              <w:ind w:left="57"/>
              <w:jc w:val="center"/>
              <w:textAlignment w:val="baseline"/>
              <w:rPr>
                <w:rFonts w:eastAsia="Calibri"/>
                <w:sz w:val="18"/>
                <w:szCs w:val="18"/>
                <w:lang w:eastAsia="en-US"/>
              </w:rPr>
            </w:pPr>
          </w:p>
          <w:p w:rsidR="00483CED" w:rsidRPr="00B13070" w:rsidRDefault="00483CED" w:rsidP="00483CED">
            <w:pPr>
              <w:pStyle w:val="Style"/>
              <w:ind w:left="57"/>
              <w:jc w:val="center"/>
              <w:textAlignment w:val="baseline"/>
              <w:rPr>
                <w:rFonts w:eastAsia="Calibri"/>
                <w:sz w:val="18"/>
                <w:szCs w:val="18"/>
                <w:lang w:eastAsia="en-US"/>
              </w:rPr>
            </w:pPr>
            <w:r w:rsidRPr="00B13070">
              <w:rPr>
                <w:rFonts w:eastAsia="Calibri"/>
                <w:sz w:val="18"/>
                <w:szCs w:val="18"/>
                <w:lang w:eastAsia="en-US"/>
              </w:rPr>
              <w:t>підписання відповідей органам державної влади та місцевого самоврядування на їх письмовий запит щодо відкритої податкової інформації;</w:t>
            </w:r>
          </w:p>
          <w:p w:rsidR="00483CED" w:rsidRDefault="00483CED" w:rsidP="00483CED">
            <w:pPr>
              <w:pStyle w:val="Style"/>
              <w:ind w:left="57"/>
              <w:jc w:val="center"/>
              <w:textAlignment w:val="baseline"/>
              <w:rPr>
                <w:rFonts w:eastAsia="Calibri"/>
                <w:sz w:val="18"/>
                <w:szCs w:val="18"/>
                <w:lang w:eastAsia="en-US"/>
              </w:rPr>
            </w:pPr>
          </w:p>
          <w:p w:rsidR="00483CED" w:rsidRPr="00B13070" w:rsidRDefault="00483CED" w:rsidP="00483CED">
            <w:pPr>
              <w:pStyle w:val="Style"/>
              <w:ind w:left="57"/>
              <w:jc w:val="center"/>
              <w:textAlignment w:val="baseline"/>
              <w:rPr>
                <w:rFonts w:eastAsia="Calibri"/>
                <w:sz w:val="18"/>
                <w:szCs w:val="18"/>
                <w:lang w:eastAsia="en-US"/>
              </w:rPr>
            </w:pPr>
            <w:r w:rsidRPr="00B13070">
              <w:rPr>
                <w:rFonts w:eastAsia="Calibri"/>
                <w:sz w:val="18"/>
                <w:szCs w:val="18"/>
                <w:lang w:eastAsia="en-US"/>
              </w:rPr>
              <w:t>підписання повідомлень про відмову у прийнятті податкової звітності із зазначенням причин такої відмови;</w:t>
            </w:r>
          </w:p>
          <w:p w:rsidR="00483CED" w:rsidRDefault="00483CED" w:rsidP="00483CED">
            <w:pPr>
              <w:pStyle w:val="Style"/>
              <w:ind w:left="57"/>
              <w:jc w:val="center"/>
              <w:textAlignment w:val="baseline"/>
              <w:rPr>
                <w:rFonts w:eastAsia="Calibri"/>
                <w:sz w:val="18"/>
                <w:szCs w:val="18"/>
                <w:lang w:eastAsia="en-US"/>
              </w:rPr>
            </w:pPr>
          </w:p>
          <w:p w:rsidR="00483CED" w:rsidRDefault="00483CED" w:rsidP="00483CED">
            <w:pPr>
              <w:pStyle w:val="Style"/>
              <w:ind w:left="57"/>
              <w:jc w:val="center"/>
              <w:textAlignment w:val="baseline"/>
              <w:rPr>
                <w:rFonts w:eastAsia="Calibri"/>
                <w:sz w:val="18"/>
                <w:szCs w:val="18"/>
                <w:lang w:eastAsia="en-US"/>
              </w:rPr>
            </w:pPr>
            <w:r w:rsidRPr="00B13070">
              <w:rPr>
                <w:rFonts w:eastAsia="Calibri"/>
                <w:sz w:val="18"/>
                <w:szCs w:val="18"/>
                <w:lang w:eastAsia="en-US"/>
              </w:rPr>
              <w:t>підписання повідомлень про відмову у поверненні коштів за результатами розгляду заяви платника податку про повернення помилково та/або надміру сплачених сум грошових зобов'язань та пені у випадках, передбачених законодавством;</w:t>
            </w:r>
          </w:p>
          <w:p w:rsidR="00483CED" w:rsidRDefault="00483CED" w:rsidP="00483CED">
            <w:pPr>
              <w:pStyle w:val="Style"/>
              <w:ind w:left="57"/>
              <w:jc w:val="center"/>
              <w:textAlignment w:val="baseline"/>
              <w:rPr>
                <w:rFonts w:eastAsia="Calibri"/>
                <w:sz w:val="18"/>
                <w:szCs w:val="18"/>
                <w:lang w:eastAsia="en-US"/>
              </w:rPr>
            </w:pPr>
          </w:p>
          <w:p w:rsidR="00483CED" w:rsidRDefault="00483CED" w:rsidP="00483CED">
            <w:pPr>
              <w:pStyle w:val="Style"/>
              <w:ind w:left="57"/>
              <w:jc w:val="center"/>
              <w:textAlignment w:val="baseline"/>
              <w:rPr>
                <w:rFonts w:eastAsia="Calibri"/>
                <w:sz w:val="18"/>
                <w:szCs w:val="18"/>
                <w:lang w:eastAsia="en-US"/>
              </w:rPr>
            </w:pPr>
          </w:p>
          <w:p w:rsidR="00483CED" w:rsidRPr="00B13070" w:rsidRDefault="00483CED" w:rsidP="00483CED">
            <w:pPr>
              <w:spacing w:after="0" w:line="240" w:lineRule="auto"/>
              <w:ind w:left="57"/>
              <w:jc w:val="center"/>
              <w:rPr>
                <w:rFonts w:ascii="Times New Roman" w:hAnsi="Times New Roman"/>
                <w:sz w:val="18"/>
                <w:szCs w:val="18"/>
              </w:rPr>
            </w:pPr>
            <w:r w:rsidRPr="00B13070">
              <w:rPr>
                <w:rFonts w:ascii="Times New Roman" w:hAnsi="Times New Roman"/>
                <w:sz w:val="18"/>
                <w:szCs w:val="18"/>
              </w:rPr>
              <w:t>підписання рішень про включення, виключення, повторне включення, відмову у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w:t>
            </w:r>
          </w:p>
          <w:p w:rsidR="00483CED" w:rsidRPr="00B13070" w:rsidRDefault="00483CED" w:rsidP="00483CED">
            <w:pPr>
              <w:spacing w:before="85" w:after="0" w:line="240" w:lineRule="auto"/>
              <w:ind w:left="57"/>
              <w:jc w:val="center"/>
              <w:textAlignment w:val="baseline"/>
              <w:rPr>
                <w:rFonts w:ascii="Times New Roman" w:hAnsi="Times New Roman"/>
                <w:sz w:val="18"/>
                <w:szCs w:val="18"/>
              </w:rPr>
            </w:pPr>
            <w:r w:rsidRPr="00B13070">
              <w:rPr>
                <w:rFonts w:ascii="Times New Roman" w:hAnsi="Times New Roman"/>
                <w:sz w:val="18"/>
                <w:szCs w:val="18"/>
              </w:rPr>
              <w:t>підписання витягу з Реєстру платників єдиного податку;</w:t>
            </w:r>
          </w:p>
          <w:p w:rsidR="00483CED" w:rsidRDefault="00483CED" w:rsidP="00483CED">
            <w:pPr>
              <w:spacing w:before="85" w:after="0" w:line="240" w:lineRule="auto"/>
              <w:ind w:left="57"/>
              <w:jc w:val="center"/>
              <w:textAlignment w:val="baseline"/>
              <w:rPr>
                <w:rFonts w:ascii="Times New Roman" w:hAnsi="Times New Roman"/>
                <w:sz w:val="18"/>
                <w:szCs w:val="18"/>
              </w:rPr>
            </w:pPr>
          </w:p>
          <w:p w:rsidR="00483CED" w:rsidRPr="00B13070" w:rsidRDefault="00483CED" w:rsidP="00483CED">
            <w:pPr>
              <w:spacing w:before="85" w:after="0" w:line="240" w:lineRule="auto"/>
              <w:ind w:left="57"/>
              <w:jc w:val="center"/>
              <w:textAlignment w:val="baseline"/>
              <w:rPr>
                <w:rFonts w:ascii="Times New Roman" w:hAnsi="Times New Roman"/>
                <w:sz w:val="18"/>
                <w:szCs w:val="18"/>
              </w:rPr>
            </w:pPr>
            <w:r w:rsidRPr="00B13070">
              <w:rPr>
                <w:rFonts w:ascii="Times New Roman" w:hAnsi="Times New Roman"/>
                <w:sz w:val="18"/>
                <w:szCs w:val="18"/>
              </w:rPr>
              <w:t>підписання листа про відмову у реєстрації платника єдиного податку;</w:t>
            </w:r>
          </w:p>
          <w:p w:rsidR="00483CED" w:rsidRDefault="00483CED" w:rsidP="00483CED">
            <w:pPr>
              <w:spacing w:before="85" w:after="0" w:line="240" w:lineRule="auto"/>
              <w:ind w:left="57"/>
              <w:jc w:val="center"/>
              <w:textAlignment w:val="baseline"/>
              <w:rPr>
                <w:rFonts w:ascii="Times New Roman" w:hAnsi="Times New Roman"/>
                <w:sz w:val="18"/>
                <w:szCs w:val="18"/>
              </w:rPr>
            </w:pPr>
            <w:r w:rsidRPr="00B13070">
              <w:rPr>
                <w:rFonts w:ascii="Times New Roman" w:hAnsi="Times New Roman"/>
                <w:sz w:val="18"/>
                <w:szCs w:val="18"/>
              </w:rPr>
              <w:t>прийняття рішень про анулювання реєстрації платника єдиного податку та на їх підставі виключення з Реєстру платників єдиного податку;</w:t>
            </w:r>
          </w:p>
          <w:p w:rsidR="00483CED" w:rsidRPr="00B13070" w:rsidRDefault="00483CED" w:rsidP="00483CED">
            <w:pPr>
              <w:spacing w:before="85" w:after="0" w:line="240" w:lineRule="auto"/>
              <w:ind w:left="57"/>
              <w:jc w:val="center"/>
              <w:textAlignment w:val="baseline"/>
              <w:rPr>
                <w:rFonts w:ascii="Times New Roman" w:hAnsi="Times New Roman"/>
                <w:sz w:val="18"/>
                <w:szCs w:val="18"/>
              </w:rPr>
            </w:pPr>
          </w:p>
          <w:p w:rsidR="00483CED" w:rsidRPr="00B13070" w:rsidRDefault="00483CED" w:rsidP="00483CED">
            <w:pPr>
              <w:pStyle w:val="Style"/>
              <w:ind w:left="57"/>
              <w:jc w:val="center"/>
              <w:textAlignment w:val="baseline"/>
              <w:rPr>
                <w:rFonts w:eastAsia="Calibri"/>
                <w:sz w:val="18"/>
                <w:szCs w:val="18"/>
                <w:lang w:eastAsia="en-US"/>
              </w:rPr>
            </w:pPr>
            <w:r w:rsidRPr="00B13070">
              <w:rPr>
                <w:rFonts w:eastAsia="Calibri"/>
                <w:sz w:val="18"/>
                <w:szCs w:val="18"/>
                <w:lang w:eastAsia="en-US"/>
              </w:rPr>
              <w:t>прийняття рішень про включення, відмову у включенні до Реєстру платників єдиного податку четвертої групи ;</w:t>
            </w:r>
          </w:p>
          <w:p w:rsidR="00483CED" w:rsidRDefault="00483CED" w:rsidP="00483CED">
            <w:pPr>
              <w:pStyle w:val="Style"/>
              <w:ind w:left="57"/>
              <w:jc w:val="center"/>
              <w:textAlignment w:val="baseline"/>
              <w:rPr>
                <w:rFonts w:eastAsia="Calibri"/>
                <w:sz w:val="18"/>
                <w:szCs w:val="18"/>
                <w:lang w:eastAsia="en-US"/>
              </w:rPr>
            </w:pPr>
          </w:p>
          <w:p w:rsidR="00483CED" w:rsidRPr="00B13070" w:rsidRDefault="00483CED" w:rsidP="00483CED">
            <w:pPr>
              <w:pStyle w:val="Style"/>
              <w:ind w:left="57"/>
              <w:jc w:val="center"/>
              <w:textAlignment w:val="baseline"/>
              <w:rPr>
                <w:rFonts w:eastAsia="Calibri"/>
                <w:sz w:val="18"/>
                <w:szCs w:val="18"/>
                <w:lang w:eastAsia="en-US"/>
              </w:rPr>
            </w:pPr>
            <w:r w:rsidRPr="00B13070">
              <w:rPr>
                <w:rFonts w:eastAsia="Calibri"/>
                <w:sz w:val="18"/>
                <w:szCs w:val="18"/>
                <w:lang w:eastAsia="en-US"/>
              </w:rPr>
              <w:t>підписання довідок про сплачений нерезидентом в Україні податок на прибуток (доходи) та довідок - підтверджень статусу податкового резидента України;</w:t>
            </w:r>
          </w:p>
          <w:p w:rsidR="00483CED" w:rsidRDefault="00483CED" w:rsidP="00483CED">
            <w:pPr>
              <w:pStyle w:val="Style"/>
              <w:ind w:left="57"/>
              <w:jc w:val="center"/>
              <w:textAlignment w:val="baseline"/>
              <w:rPr>
                <w:rFonts w:eastAsia="Calibri"/>
                <w:sz w:val="18"/>
                <w:szCs w:val="18"/>
                <w:lang w:eastAsia="en-US"/>
              </w:rPr>
            </w:pPr>
          </w:p>
          <w:p w:rsidR="00483CED" w:rsidRPr="00B13070" w:rsidRDefault="00483CED" w:rsidP="00483CED">
            <w:pPr>
              <w:pStyle w:val="Style"/>
              <w:ind w:left="57"/>
              <w:jc w:val="center"/>
              <w:textAlignment w:val="baseline"/>
              <w:rPr>
                <w:sz w:val="18"/>
                <w:szCs w:val="18"/>
                <w:lang w:eastAsia="uk-UA"/>
              </w:rPr>
            </w:pPr>
            <w:r w:rsidRPr="00B13070">
              <w:rPr>
                <w:rFonts w:eastAsia="Calibri"/>
                <w:sz w:val="18"/>
                <w:szCs w:val="18"/>
                <w:lang w:eastAsia="en-US"/>
              </w:rPr>
              <w:t>підписання у межах компетенції листів, листів-відповідей</w:t>
            </w:r>
            <w:r>
              <w:rPr>
                <w:rFonts w:eastAsia="Calibri"/>
                <w:sz w:val="18"/>
                <w:szCs w:val="18"/>
                <w:lang w:eastAsia="en-US"/>
              </w:rPr>
              <w:t>.</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rsidR="00483CED" w:rsidRPr="00792E5E" w:rsidRDefault="00483CED" w:rsidP="00483CED">
            <w:pPr>
              <w:pStyle w:val="a6"/>
              <w:ind w:left="57"/>
              <w:jc w:val="center"/>
              <w:rPr>
                <w:rFonts w:ascii="Times New Roman" w:hAnsi="Times New Roman"/>
                <w:sz w:val="18"/>
                <w:szCs w:val="18"/>
              </w:rPr>
            </w:pPr>
            <w:r w:rsidRPr="00792E5E">
              <w:rPr>
                <w:rFonts w:ascii="Times New Roman" w:hAnsi="Times New Roman"/>
                <w:sz w:val="18"/>
                <w:szCs w:val="18"/>
              </w:rPr>
              <w:lastRenderedPageBreak/>
              <w:t>п. 54.3 ст. 54 ,</w:t>
            </w:r>
          </w:p>
          <w:p w:rsidR="00483CED" w:rsidRPr="00792E5E" w:rsidRDefault="00483CED" w:rsidP="00483CED">
            <w:pPr>
              <w:ind w:left="57"/>
              <w:jc w:val="center"/>
              <w:rPr>
                <w:rFonts w:ascii="Times New Roman" w:hAnsi="Times New Roman"/>
                <w:sz w:val="18"/>
                <w:szCs w:val="18"/>
                <w:lang w:eastAsia="uk-UA"/>
              </w:rPr>
            </w:pPr>
            <w:r w:rsidRPr="00792E5E">
              <w:rPr>
                <w:rFonts w:ascii="Times New Roman" w:hAnsi="Times New Roman"/>
                <w:sz w:val="18"/>
                <w:szCs w:val="18"/>
              </w:rPr>
              <w:t>п. 86.7,п. 86.8 ст. 86, ст. 120, п.120</w:t>
            </w:r>
            <w:r w:rsidRPr="00792E5E">
              <w:rPr>
                <w:rFonts w:ascii="Times New Roman" w:hAnsi="Times New Roman"/>
                <w:bCs/>
                <w:iCs/>
                <w:color w:val="000000"/>
                <w:sz w:val="28"/>
                <w:szCs w:val="28"/>
                <w:vertAlign w:val="superscript"/>
                <w:lang w:eastAsia="ru-RU"/>
              </w:rPr>
              <w:t>1</w:t>
            </w:r>
            <w:r w:rsidRPr="00792E5E">
              <w:rPr>
                <w:rFonts w:ascii="Times New Roman" w:hAnsi="Times New Roman"/>
                <w:sz w:val="18"/>
                <w:szCs w:val="18"/>
              </w:rPr>
              <w:t>.1, ст.123, ст.124 ПКУ;</w:t>
            </w:r>
          </w:p>
          <w:p w:rsidR="00483CED" w:rsidRPr="00792E5E" w:rsidRDefault="00483CED" w:rsidP="00483CED">
            <w:pPr>
              <w:ind w:left="57"/>
              <w:jc w:val="center"/>
              <w:rPr>
                <w:rFonts w:ascii="Times New Roman" w:hAnsi="Times New Roman"/>
                <w:sz w:val="18"/>
                <w:szCs w:val="18"/>
                <w:lang w:eastAsia="uk-UA"/>
              </w:rPr>
            </w:pPr>
          </w:p>
          <w:p w:rsidR="00483CED" w:rsidRPr="00792E5E" w:rsidRDefault="00483CED" w:rsidP="00483CED">
            <w:pPr>
              <w:ind w:left="57"/>
              <w:jc w:val="center"/>
              <w:rPr>
                <w:rFonts w:ascii="Times New Roman" w:hAnsi="Times New Roman"/>
                <w:sz w:val="18"/>
                <w:szCs w:val="18"/>
                <w:lang w:eastAsia="uk-UA"/>
              </w:rPr>
            </w:pPr>
          </w:p>
          <w:p w:rsidR="00483CED" w:rsidRPr="00792E5E" w:rsidRDefault="00483CED" w:rsidP="00483CED">
            <w:pPr>
              <w:ind w:left="57"/>
              <w:jc w:val="center"/>
              <w:rPr>
                <w:rFonts w:ascii="Times New Roman" w:hAnsi="Times New Roman"/>
                <w:sz w:val="18"/>
                <w:szCs w:val="18"/>
                <w:lang w:eastAsia="uk-UA"/>
              </w:rPr>
            </w:pPr>
            <w:r w:rsidRPr="00792E5E">
              <w:rPr>
                <w:rFonts w:ascii="Times New Roman" w:hAnsi="Times New Roman"/>
                <w:sz w:val="18"/>
                <w:szCs w:val="18"/>
              </w:rPr>
              <w:t>п.п. 20.1.1 п. 20.1 ст. 20 ПКУ</w:t>
            </w:r>
          </w:p>
          <w:p w:rsidR="00483CED" w:rsidRPr="00792E5E" w:rsidRDefault="00483CED" w:rsidP="00483CED">
            <w:pPr>
              <w:ind w:left="57"/>
              <w:jc w:val="center"/>
              <w:rPr>
                <w:rFonts w:ascii="Times New Roman" w:hAnsi="Times New Roman"/>
                <w:sz w:val="18"/>
                <w:szCs w:val="18"/>
                <w:lang w:eastAsia="uk-UA"/>
              </w:rPr>
            </w:pPr>
          </w:p>
          <w:p w:rsidR="00483CED" w:rsidRDefault="00483CED" w:rsidP="00483CED">
            <w:pPr>
              <w:ind w:left="57"/>
              <w:jc w:val="center"/>
              <w:rPr>
                <w:rFonts w:ascii="Times New Roman" w:hAnsi="Times New Roman"/>
                <w:sz w:val="18"/>
                <w:szCs w:val="18"/>
              </w:rPr>
            </w:pPr>
          </w:p>
          <w:p w:rsidR="00483CED" w:rsidRDefault="00483CED" w:rsidP="00483CED">
            <w:pPr>
              <w:ind w:left="57"/>
              <w:jc w:val="center"/>
              <w:rPr>
                <w:rFonts w:ascii="Times New Roman" w:hAnsi="Times New Roman"/>
                <w:sz w:val="18"/>
                <w:szCs w:val="18"/>
              </w:rPr>
            </w:pPr>
          </w:p>
          <w:p w:rsidR="00483CED" w:rsidRDefault="00483CED" w:rsidP="00483CED">
            <w:pPr>
              <w:ind w:left="57"/>
              <w:jc w:val="center"/>
              <w:rPr>
                <w:rFonts w:ascii="Times New Roman" w:hAnsi="Times New Roman"/>
                <w:sz w:val="18"/>
                <w:szCs w:val="18"/>
                <w:lang w:eastAsia="uk-UA"/>
              </w:rPr>
            </w:pPr>
            <w:r w:rsidRPr="00792E5E">
              <w:rPr>
                <w:rFonts w:ascii="Times New Roman" w:hAnsi="Times New Roman"/>
                <w:sz w:val="18"/>
                <w:szCs w:val="18"/>
              </w:rPr>
              <w:t>п.п 20.1.3 п. 20</w:t>
            </w:r>
            <w:r>
              <w:rPr>
                <w:rFonts w:ascii="Times New Roman" w:hAnsi="Times New Roman"/>
                <w:sz w:val="18"/>
                <w:szCs w:val="18"/>
              </w:rPr>
              <w:t xml:space="preserve"> </w:t>
            </w:r>
            <w:r w:rsidRPr="00792E5E">
              <w:rPr>
                <w:rFonts w:ascii="Times New Roman" w:hAnsi="Times New Roman"/>
                <w:sz w:val="18"/>
                <w:szCs w:val="18"/>
              </w:rPr>
              <w:t>.1 ст. 20 ПКУ</w:t>
            </w:r>
          </w:p>
          <w:p w:rsidR="00483CED" w:rsidRPr="00792E5E" w:rsidRDefault="00483CED" w:rsidP="00483CED">
            <w:pPr>
              <w:ind w:left="57"/>
              <w:jc w:val="center"/>
              <w:rPr>
                <w:rFonts w:ascii="Times New Roman" w:hAnsi="Times New Roman"/>
                <w:sz w:val="18"/>
                <w:szCs w:val="18"/>
                <w:lang w:eastAsia="uk-UA"/>
              </w:rPr>
            </w:pPr>
          </w:p>
          <w:p w:rsidR="00483CED" w:rsidRPr="00792E5E" w:rsidRDefault="00483CED" w:rsidP="00483CED">
            <w:pPr>
              <w:ind w:left="57"/>
              <w:jc w:val="center"/>
              <w:rPr>
                <w:rFonts w:ascii="Times New Roman" w:hAnsi="Times New Roman"/>
                <w:sz w:val="18"/>
                <w:szCs w:val="18"/>
                <w:lang w:eastAsia="uk-UA"/>
              </w:rPr>
            </w:pPr>
          </w:p>
          <w:p w:rsidR="00483CED" w:rsidRPr="00792E5E" w:rsidRDefault="00483CED" w:rsidP="00483CED">
            <w:pPr>
              <w:ind w:left="57"/>
              <w:jc w:val="center"/>
              <w:rPr>
                <w:rFonts w:ascii="Times New Roman" w:hAnsi="Times New Roman"/>
                <w:sz w:val="18"/>
                <w:szCs w:val="18"/>
                <w:lang w:eastAsia="uk-UA"/>
              </w:rPr>
            </w:pPr>
          </w:p>
          <w:p w:rsidR="00483CED" w:rsidRDefault="00483CED" w:rsidP="00483CED">
            <w:pPr>
              <w:ind w:left="57"/>
              <w:jc w:val="center"/>
              <w:rPr>
                <w:sz w:val="18"/>
                <w:szCs w:val="18"/>
              </w:rPr>
            </w:pPr>
          </w:p>
          <w:p w:rsidR="00483CED" w:rsidRDefault="00483CED" w:rsidP="00483CED">
            <w:pPr>
              <w:ind w:left="57"/>
              <w:jc w:val="center"/>
              <w:rPr>
                <w:sz w:val="18"/>
                <w:szCs w:val="18"/>
              </w:rPr>
            </w:pPr>
            <w:r w:rsidRPr="00B13070">
              <w:rPr>
                <w:sz w:val="18"/>
                <w:szCs w:val="18"/>
              </w:rPr>
              <w:t>п</w:t>
            </w:r>
            <w:r>
              <w:rPr>
                <w:sz w:val="18"/>
                <w:szCs w:val="18"/>
              </w:rPr>
              <w:t>.п.</w:t>
            </w:r>
            <w:r w:rsidRPr="00B13070">
              <w:rPr>
                <w:sz w:val="18"/>
                <w:szCs w:val="18"/>
              </w:rPr>
              <w:t xml:space="preserve"> 20.1.2 п</w:t>
            </w:r>
            <w:r>
              <w:rPr>
                <w:sz w:val="18"/>
                <w:szCs w:val="18"/>
              </w:rPr>
              <w:t>.</w:t>
            </w:r>
            <w:r w:rsidRPr="00B13070">
              <w:rPr>
                <w:sz w:val="18"/>
                <w:szCs w:val="18"/>
              </w:rPr>
              <w:t xml:space="preserve"> 20.1 ст</w:t>
            </w:r>
            <w:r>
              <w:rPr>
                <w:sz w:val="18"/>
                <w:szCs w:val="18"/>
              </w:rPr>
              <w:t>.</w:t>
            </w:r>
            <w:r w:rsidRPr="00B13070">
              <w:rPr>
                <w:sz w:val="18"/>
                <w:szCs w:val="18"/>
              </w:rPr>
              <w:t xml:space="preserve"> 20 ПКУ)</w:t>
            </w:r>
          </w:p>
          <w:p w:rsidR="00483CED" w:rsidRDefault="00483CED" w:rsidP="00483CED">
            <w:pPr>
              <w:ind w:left="57"/>
              <w:jc w:val="center"/>
              <w:rPr>
                <w:sz w:val="18"/>
                <w:szCs w:val="18"/>
              </w:rPr>
            </w:pPr>
          </w:p>
          <w:p w:rsidR="00483CED" w:rsidRDefault="00483CED" w:rsidP="00483CED">
            <w:pPr>
              <w:ind w:left="57"/>
              <w:jc w:val="center"/>
              <w:rPr>
                <w:sz w:val="18"/>
                <w:szCs w:val="18"/>
              </w:rPr>
            </w:pPr>
          </w:p>
          <w:p w:rsidR="00483CED" w:rsidRDefault="00483CED" w:rsidP="00483CED">
            <w:pPr>
              <w:ind w:left="57"/>
              <w:jc w:val="center"/>
              <w:rPr>
                <w:sz w:val="18"/>
                <w:szCs w:val="18"/>
              </w:rPr>
            </w:pPr>
          </w:p>
          <w:p w:rsidR="00483CED" w:rsidRDefault="00483CED" w:rsidP="00483CED">
            <w:pPr>
              <w:ind w:left="57"/>
              <w:jc w:val="center"/>
              <w:rPr>
                <w:sz w:val="18"/>
                <w:szCs w:val="18"/>
              </w:rPr>
            </w:pPr>
          </w:p>
          <w:p w:rsidR="00483CED" w:rsidRDefault="00483CED" w:rsidP="00483CED">
            <w:pPr>
              <w:ind w:left="57"/>
              <w:jc w:val="center"/>
              <w:rPr>
                <w:sz w:val="18"/>
                <w:szCs w:val="18"/>
              </w:rPr>
            </w:pPr>
            <w:r>
              <w:rPr>
                <w:sz w:val="18"/>
                <w:szCs w:val="18"/>
              </w:rPr>
              <w:t>п.</w:t>
            </w:r>
            <w:r w:rsidRPr="00B13070">
              <w:rPr>
                <w:sz w:val="18"/>
                <w:szCs w:val="18"/>
              </w:rPr>
              <w:t xml:space="preserve"> 73.3 ст</w:t>
            </w:r>
            <w:r>
              <w:rPr>
                <w:sz w:val="18"/>
                <w:szCs w:val="18"/>
              </w:rPr>
              <w:t>.</w:t>
            </w:r>
            <w:r w:rsidRPr="00B13070">
              <w:rPr>
                <w:sz w:val="18"/>
                <w:szCs w:val="18"/>
              </w:rPr>
              <w:t xml:space="preserve"> 73 ПКУ</w:t>
            </w:r>
          </w:p>
          <w:p w:rsidR="00483CED" w:rsidRDefault="00483CED" w:rsidP="00483CED">
            <w:pPr>
              <w:ind w:left="57"/>
              <w:jc w:val="center"/>
              <w:rPr>
                <w:sz w:val="18"/>
                <w:szCs w:val="18"/>
              </w:rPr>
            </w:pPr>
          </w:p>
          <w:p w:rsidR="00483CED" w:rsidRDefault="00483CED" w:rsidP="00483CED">
            <w:pPr>
              <w:ind w:left="57"/>
              <w:jc w:val="center"/>
              <w:rPr>
                <w:sz w:val="18"/>
                <w:szCs w:val="18"/>
              </w:rPr>
            </w:pPr>
          </w:p>
          <w:p w:rsidR="00483CED" w:rsidRPr="00654FB9" w:rsidRDefault="00483CED" w:rsidP="00483CED">
            <w:pPr>
              <w:pStyle w:val="a6"/>
              <w:ind w:left="57"/>
              <w:jc w:val="center"/>
              <w:rPr>
                <w:rFonts w:ascii="Times New Roman" w:hAnsi="Times New Roman"/>
                <w:sz w:val="18"/>
                <w:szCs w:val="18"/>
                <w:lang w:eastAsia="uk-UA"/>
              </w:rPr>
            </w:pPr>
            <w:r w:rsidRPr="00654FB9">
              <w:rPr>
                <w:rFonts w:ascii="Times New Roman" w:hAnsi="Times New Roman"/>
                <w:sz w:val="18"/>
                <w:szCs w:val="18"/>
              </w:rPr>
              <w:t>п.п. 21.1.7 п. 21.1 ст. 21 ПКУ</w:t>
            </w:r>
          </w:p>
          <w:p w:rsidR="00483CED" w:rsidRDefault="00483CED" w:rsidP="00483CED">
            <w:pPr>
              <w:ind w:left="57"/>
              <w:jc w:val="center"/>
              <w:rPr>
                <w:rFonts w:ascii="Times New Roman" w:hAnsi="Times New Roman"/>
                <w:sz w:val="18"/>
                <w:szCs w:val="18"/>
                <w:lang w:eastAsia="uk-UA"/>
              </w:rPr>
            </w:pPr>
          </w:p>
          <w:p w:rsidR="00483CED" w:rsidRDefault="00483CED" w:rsidP="00483CED">
            <w:pPr>
              <w:ind w:left="57"/>
              <w:jc w:val="center"/>
              <w:rPr>
                <w:rFonts w:ascii="Times New Roman" w:hAnsi="Times New Roman"/>
                <w:sz w:val="18"/>
                <w:szCs w:val="18"/>
                <w:lang w:eastAsia="uk-UA"/>
              </w:rPr>
            </w:pPr>
            <w:r>
              <w:rPr>
                <w:rFonts w:ascii="Times New Roman" w:hAnsi="Times New Roman"/>
                <w:sz w:val="18"/>
                <w:szCs w:val="18"/>
                <w:lang w:eastAsia="uk-UA"/>
              </w:rPr>
              <w:t>ст.48,49 ПКУ</w:t>
            </w:r>
          </w:p>
          <w:p w:rsidR="00483CED" w:rsidRDefault="00483CED" w:rsidP="00483CED">
            <w:pPr>
              <w:ind w:left="57"/>
              <w:jc w:val="center"/>
              <w:rPr>
                <w:rFonts w:ascii="Times New Roman" w:hAnsi="Times New Roman"/>
                <w:sz w:val="18"/>
                <w:szCs w:val="18"/>
                <w:lang w:eastAsia="uk-UA"/>
              </w:rPr>
            </w:pPr>
          </w:p>
          <w:p w:rsidR="00483CED" w:rsidRDefault="00483CED" w:rsidP="00483CED">
            <w:pPr>
              <w:pStyle w:val="a6"/>
              <w:ind w:left="57"/>
              <w:jc w:val="center"/>
              <w:rPr>
                <w:rFonts w:ascii="Times New Roman" w:hAnsi="Times New Roman"/>
                <w:lang w:eastAsia="uk-UA"/>
              </w:rPr>
            </w:pPr>
            <w:r w:rsidRPr="00B13070">
              <w:t>(</w:t>
            </w:r>
            <w:r w:rsidRPr="00712F75">
              <w:rPr>
                <w:rFonts w:ascii="Times New Roman" w:hAnsi="Times New Roman"/>
                <w:sz w:val="18"/>
                <w:szCs w:val="18"/>
              </w:rPr>
              <w:t>аб. 5 п. 5 розд.  Порядку інформаційної взаємодії ДПСУ, її територіальних органів, ДКСУ, її територіальних органів, місцевих фінансових органів у процесі повернення платникам податків помилково та/або надміру сплачених сум грошових зобов'язань та пені, затвердженого наказом МФУ від 11.02.2019 № 60, зареєстрованого в Міністерстві юстиції України 08.04.2019 за № 370/33341, зі змінами та доповненнями)</w:t>
            </w:r>
          </w:p>
          <w:p w:rsidR="00483CED" w:rsidRDefault="00483CED" w:rsidP="00483CED">
            <w:pPr>
              <w:ind w:left="57"/>
              <w:jc w:val="center"/>
              <w:rPr>
                <w:lang w:eastAsia="uk-UA"/>
              </w:rPr>
            </w:pPr>
          </w:p>
          <w:p w:rsidR="00483CED" w:rsidRDefault="00483CED" w:rsidP="00483CED">
            <w:pPr>
              <w:ind w:left="57"/>
              <w:jc w:val="center"/>
              <w:rPr>
                <w:lang w:eastAsia="uk-UA"/>
              </w:rPr>
            </w:pPr>
            <w:r w:rsidRPr="00B13070">
              <w:rPr>
                <w:rFonts w:ascii="Times New Roman" w:hAnsi="Times New Roman"/>
                <w:sz w:val="18"/>
                <w:szCs w:val="18"/>
              </w:rPr>
              <w:t>(п</w:t>
            </w:r>
            <w:r>
              <w:rPr>
                <w:rFonts w:ascii="Times New Roman" w:hAnsi="Times New Roman"/>
                <w:sz w:val="18"/>
                <w:szCs w:val="18"/>
              </w:rPr>
              <w:t>.</w:t>
            </w:r>
            <w:r w:rsidRPr="00B13070">
              <w:rPr>
                <w:rFonts w:ascii="Times New Roman" w:hAnsi="Times New Roman"/>
                <w:sz w:val="18"/>
                <w:szCs w:val="18"/>
              </w:rPr>
              <w:t xml:space="preserve"> 133.4 ст</w:t>
            </w:r>
            <w:r>
              <w:rPr>
                <w:rFonts w:ascii="Times New Roman" w:hAnsi="Times New Roman"/>
                <w:sz w:val="18"/>
                <w:szCs w:val="18"/>
              </w:rPr>
              <w:t>.</w:t>
            </w:r>
            <w:r w:rsidRPr="00B13070">
              <w:rPr>
                <w:rFonts w:ascii="Times New Roman" w:hAnsi="Times New Roman"/>
                <w:sz w:val="18"/>
                <w:szCs w:val="18"/>
              </w:rPr>
              <w:t xml:space="preserve"> 133 ПК.У)</w:t>
            </w:r>
          </w:p>
          <w:p w:rsidR="00483CED" w:rsidRDefault="00483CED" w:rsidP="00483CED">
            <w:pPr>
              <w:ind w:left="57"/>
              <w:jc w:val="center"/>
              <w:rPr>
                <w:rFonts w:ascii="Times New Roman" w:hAnsi="Times New Roman"/>
                <w:sz w:val="18"/>
                <w:szCs w:val="18"/>
              </w:rPr>
            </w:pPr>
          </w:p>
          <w:p w:rsidR="00483CED" w:rsidRDefault="00483CED" w:rsidP="00483CED">
            <w:pPr>
              <w:ind w:left="57"/>
              <w:jc w:val="center"/>
              <w:rPr>
                <w:rFonts w:ascii="Times New Roman" w:hAnsi="Times New Roman"/>
                <w:sz w:val="18"/>
                <w:szCs w:val="18"/>
              </w:rPr>
            </w:pPr>
          </w:p>
          <w:p w:rsidR="00483CED" w:rsidRDefault="00483CED" w:rsidP="00483CED">
            <w:pPr>
              <w:ind w:left="57"/>
              <w:jc w:val="center"/>
              <w:rPr>
                <w:rFonts w:ascii="Times New Roman" w:hAnsi="Times New Roman"/>
                <w:sz w:val="18"/>
                <w:szCs w:val="18"/>
              </w:rPr>
            </w:pPr>
            <w:r w:rsidRPr="00B13070">
              <w:rPr>
                <w:rFonts w:ascii="Times New Roman" w:hAnsi="Times New Roman"/>
                <w:sz w:val="18"/>
                <w:szCs w:val="18"/>
              </w:rPr>
              <w:t>( п</w:t>
            </w:r>
            <w:r>
              <w:rPr>
                <w:rFonts w:ascii="Times New Roman" w:hAnsi="Times New Roman"/>
                <w:sz w:val="18"/>
                <w:szCs w:val="18"/>
              </w:rPr>
              <w:t>.</w:t>
            </w:r>
            <w:r w:rsidRPr="00B13070">
              <w:rPr>
                <w:rFonts w:ascii="Times New Roman" w:hAnsi="Times New Roman"/>
                <w:sz w:val="18"/>
                <w:szCs w:val="18"/>
              </w:rPr>
              <w:t xml:space="preserve"> 299.9 ст</w:t>
            </w:r>
            <w:r>
              <w:rPr>
                <w:rFonts w:ascii="Times New Roman" w:hAnsi="Times New Roman"/>
                <w:sz w:val="18"/>
                <w:szCs w:val="18"/>
              </w:rPr>
              <w:t>.</w:t>
            </w:r>
            <w:r w:rsidRPr="00B13070">
              <w:rPr>
                <w:rFonts w:ascii="Times New Roman" w:hAnsi="Times New Roman"/>
                <w:sz w:val="18"/>
                <w:szCs w:val="18"/>
              </w:rPr>
              <w:t xml:space="preserve"> 299 ПКУ</w:t>
            </w:r>
          </w:p>
          <w:p w:rsidR="00483CED" w:rsidRDefault="00483CED" w:rsidP="00483CED">
            <w:pPr>
              <w:pStyle w:val="a6"/>
              <w:ind w:left="57"/>
              <w:jc w:val="center"/>
              <w:rPr>
                <w:rFonts w:ascii="Times New Roman" w:hAnsi="Times New Roman"/>
                <w:sz w:val="18"/>
                <w:szCs w:val="18"/>
              </w:rPr>
            </w:pPr>
          </w:p>
          <w:p w:rsidR="00483CED" w:rsidRPr="00712F75" w:rsidRDefault="00483CED" w:rsidP="00483CED">
            <w:pPr>
              <w:pStyle w:val="a6"/>
              <w:ind w:left="57"/>
              <w:jc w:val="center"/>
              <w:rPr>
                <w:rFonts w:ascii="Times New Roman" w:hAnsi="Times New Roman"/>
                <w:sz w:val="18"/>
                <w:szCs w:val="18"/>
              </w:rPr>
            </w:pPr>
          </w:p>
          <w:p w:rsidR="00483CED" w:rsidRPr="00712F75" w:rsidRDefault="00483CED" w:rsidP="00483CED">
            <w:pPr>
              <w:pStyle w:val="a6"/>
              <w:ind w:left="57"/>
              <w:jc w:val="center"/>
              <w:rPr>
                <w:rFonts w:ascii="Times New Roman" w:hAnsi="Times New Roman"/>
                <w:sz w:val="18"/>
                <w:szCs w:val="18"/>
              </w:rPr>
            </w:pPr>
            <w:r w:rsidRPr="00712F75">
              <w:rPr>
                <w:rFonts w:ascii="Times New Roman" w:hAnsi="Times New Roman"/>
                <w:sz w:val="18"/>
                <w:szCs w:val="18"/>
              </w:rPr>
              <w:t>п. 299.5 ст. 299 ПКУ</w:t>
            </w:r>
          </w:p>
          <w:p w:rsidR="00483CED" w:rsidRDefault="00483CED" w:rsidP="00483CED">
            <w:pPr>
              <w:ind w:left="57"/>
              <w:jc w:val="center"/>
              <w:rPr>
                <w:rFonts w:ascii="Times New Roman" w:hAnsi="Times New Roman"/>
                <w:sz w:val="18"/>
                <w:szCs w:val="18"/>
              </w:rPr>
            </w:pPr>
          </w:p>
          <w:p w:rsidR="00483CED" w:rsidRDefault="00483CED" w:rsidP="00483CED">
            <w:pPr>
              <w:ind w:left="57"/>
              <w:jc w:val="center"/>
              <w:rPr>
                <w:lang w:eastAsia="uk-UA"/>
              </w:rPr>
            </w:pPr>
            <w:r w:rsidRPr="00B13070">
              <w:rPr>
                <w:rFonts w:ascii="Times New Roman" w:hAnsi="Times New Roman"/>
                <w:sz w:val="18"/>
                <w:szCs w:val="18"/>
              </w:rPr>
              <w:t>п</w:t>
            </w:r>
            <w:r>
              <w:rPr>
                <w:rFonts w:ascii="Times New Roman" w:hAnsi="Times New Roman"/>
                <w:sz w:val="18"/>
                <w:szCs w:val="18"/>
              </w:rPr>
              <w:t>.</w:t>
            </w:r>
            <w:r w:rsidRPr="00B13070">
              <w:rPr>
                <w:rFonts w:ascii="Times New Roman" w:hAnsi="Times New Roman"/>
                <w:sz w:val="18"/>
                <w:szCs w:val="18"/>
              </w:rPr>
              <w:t xml:space="preserve"> 299.10 ст</w:t>
            </w:r>
            <w:r>
              <w:rPr>
                <w:rFonts w:ascii="Times New Roman" w:hAnsi="Times New Roman"/>
                <w:sz w:val="18"/>
                <w:szCs w:val="18"/>
              </w:rPr>
              <w:t>.</w:t>
            </w:r>
            <w:r w:rsidRPr="00B13070">
              <w:rPr>
                <w:rFonts w:ascii="Times New Roman" w:hAnsi="Times New Roman"/>
                <w:sz w:val="18"/>
                <w:szCs w:val="18"/>
              </w:rPr>
              <w:t xml:space="preserve"> 299 ПКУ</w:t>
            </w:r>
          </w:p>
          <w:p w:rsidR="00483CED" w:rsidRDefault="00483CED" w:rsidP="00483CED">
            <w:pPr>
              <w:ind w:left="57"/>
              <w:jc w:val="center"/>
              <w:rPr>
                <w:sz w:val="18"/>
                <w:szCs w:val="18"/>
              </w:rPr>
            </w:pPr>
          </w:p>
          <w:p w:rsidR="00483CED" w:rsidRDefault="00483CED" w:rsidP="00483CED">
            <w:pPr>
              <w:ind w:left="57"/>
              <w:jc w:val="center"/>
              <w:rPr>
                <w:lang w:eastAsia="uk-UA"/>
              </w:rPr>
            </w:pPr>
            <w:r w:rsidRPr="00712F75">
              <w:rPr>
                <w:rFonts w:ascii="Times New Roman" w:hAnsi="Times New Roman"/>
                <w:sz w:val="18"/>
                <w:szCs w:val="18"/>
              </w:rPr>
              <w:t>п. 291.51 ст. 291, п.п. 298.8.1 п. 298.8 ст.298 ПКУ</w:t>
            </w:r>
          </w:p>
          <w:p w:rsidR="00483CED" w:rsidRDefault="00483CED" w:rsidP="00483CED">
            <w:pPr>
              <w:ind w:left="57"/>
              <w:jc w:val="center"/>
              <w:rPr>
                <w:rFonts w:ascii="Times New Roman" w:hAnsi="Times New Roman"/>
                <w:lang w:eastAsia="uk-UA"/>
              </w:rPr>
            </w:pPr>
            <w:r w:rsidRPr="002A5F1E">
              <w:rPr>
                <w:rFonts w:ascii="Times New Roman" w:hAnsi="Times New Roman"/>
                <w:sz w:val="18"/>
                <w:szCs w:val="18"/>
              </w:rPr>
              <w:t>п.п.191.1.3  п.191 .1 ст.191, п. 141.4 ст. 141 ПКУ</w:t>
            </w:r>
          </w:p>
          <w:p w:rsidR="00483CED" w:rsidRPr="002A5F1E" w:rsidRDefault="00483CED" w:rsidP="00483CED">
            <w:pPr>
              <w:ind w:left="57"/>
              <w:jc w:val="center"/>
              <w:rPr>
                <w:rFonts w:ascii="Times New Roman" w:hAnsi="Times New Roman"/>
                <w:lang w:eastAsia="uk-UA"/>
              </w:rPr>
            </w:pPr>
            <w:r>
              <w:rPr>
                <w:sz w:val="18"/>
                <w:szCs w:val="18"/>
              </w:rPr>
              <w:t>ст.</w:t>
            </w:r>
            <w:r w:rsidRPr="00B13070">
              <w:rPr>
                <w:sz w:val="18"/>
                <w:szCs w:val="18"/>
              </w:rPr>
              <w:t xml:space="preserve"> 42 ПКУ</w:t>
            </w:r>
          </w:p>
        </w:tc>
        <w:tc>
          <w:tcPr>
            <w:tcW w:w="1579" w:type="dxa"/>
            <w:tcBorders>
              <w:top w:val="single" w:sz="4" w:space="0" w:color="auto"/>
              <w:left w:val="outset" w:sz="6" w:space="0" w:color="auto"/>
              <w:bottom w:val="single" w:sz="4"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trHeight w:val="210"/>
          <w:jc w:val="center"/>
        </w:trPr>
        <w:tc>
          <w:tcPr>
            <w:tcW w:w="602" w:type="dxa"/>
            <w:tcBorders>
              <w:top w:val="single" w:sz="4" w:space="0" w:color="auto"/>
              <w:left w:val="single" w:sz="4" w:space="0" w:color="auto"/>
              <w:bottom w:val="single" w:sz="4"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rsidR="00483CED" w:rsidRPr="00FE1407" w:rsidRDefault="00483CED" w:rsidP="00483CED">
            <w:pPr>
              <w:spacing w:after="0" w:line="240" w:lineRule="auto"/>
              <w:ind w:left="57"/>
              <w:jc w:val="center"/>
              <w:rPr>
                <w:rFonts w:ascii="Times New Roman" w:hAnsi="Times New Roman"/>
                <w:color w:val="000000"/>
                <w:sz w:val="18"/>
                <w:szCs w:val="18"/>
                <w:lang w:eastAsia="uk-UA"/>
              </w:rPr>
            </w:pPr>
            <w:r w:rsidRPr="008A2A6B">
              <w:rPr>
                <w:rFonts w:ascii="Times New Roman" w:hAnsi="Times New Roman"/>
                <w:color w:val="000000"/>
                <w:sz w:val="18"/>
                <w:szCs w:val="18"/>
                <w:lang w:eastAsia="uk-UA"/>
              </w:rPr>
              <w:t>1</w:t>
            </w:r>
            <w:r>
              <w:rPr>
                <w:rFonts w:ascii="Times New Roman" w:hAnsi="Times New Roman"/>
                <w:color w:val="000000"/>
                <w:sz w:val="18"/>
                <w:szCs w:val="18"/>
                <w:lang w:eastAsia="uk-UA"/>
              </w:rPr>
              <w:t>4</w:t>
            </w:r>
            <w:r w:rsidRPr="008A2A6B">
              <w:rPr>
                <w:rFonts w:ascii="Times New Roman" w:hAnsi="Times New Roman"/>
                <w:color w:val="000000"/>
                <w:sz w:val="18"/>
                <w:szCs w:val="18"/>
                <w:lang w:eastAsia="uk-UA"/>
              </w:rPr>
              <w:t>.09.2022 №</w:t>
            </w:r>
            <w:r>
              <w:rPr>
                <w:rFonts w:ascii="Times New Roman" w:hAnsi="Times New Roman"/>
                <w:color w:val="000000"/>
                <w:sz w:val="18"/>
                <w:szCs w:val="18"/>
                <w:lang w:eastAsia="uk-UA"/>
              </w:rPr>
              <w:t xml:space="preserve"> 363</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rsidR="00483CED" w:rsidRDefault="00483CED" w:rsidP="00483CED">
            <w:pPr>
              <w:spacing w:after="0" w:line="240" w:lineRule="auto"/>
              <w:ind w:left="57"/>
              <w:jc w:val="center"/>
              <w:rPr>
                <w:rFonts w:ascii="Times New Roman" w:hAnsi="Times New Roman"/>
                <w:color w:val="000000"/>
                <w:sz w:val="18"/>
                <w:szCs w:val="18"/>
                <w:lang w:eastAsia="uk-UA"/>
              </w:rPr>
            </w:pPr>
          </w:p>
          <w:p w:rsidR="00483CED" w:rsidRPr="00FE1407" w:rsidRDefault="00483CED" w:rsidP="00483CED">
            <w:pPr>
              <w:spacing w:after="0" w:line="240" w:lineRule="auto"/>
              <w:ind w:left="57"/>
              <w:jc w:val="center"/>
              <w:rPr>
                <w:rFonts w:ascii="Times New Roman" w:hAnsi="Times New Roman"/>
                <w:color w:val="000000"/>
                <w:sz w:val="18"/>
                <w:szCs w:val="18"/>
                <w:lang w:eastAsia="uk-UA"/>
              </w:rPr>
            </w:pPr>
            <w:r w:rsidRPr="008A2A6B">
              <w:rPr>
                <w:rFonts w:ascii="Times New Roman" w:hAnsi="Times New Roman"/>
                <w:color w:val="000000"/>
                <w:sz w:val="18"/>
                <w:szCs w:val="18"/>
                <w:lang w:eastAsia="uk-UA"/>
              </w:rPr>
              <w:t>Глушик Тетяна</w:t>
            </w:r>
          </w:p>
        </w:tc>
        <w:tc>
          <w:tcPr>
            <w:tcW w:w="1545" w:type="dxa"/>
            <w:tcBorders>
              <w:top w:val="single" w:sz="4" w:space="0" w:color="auto"/>
              <w:left w:val="outset" w:sz="6" w:space="0" w:color="auto"/>
              <w:bottom w:val="single" w:sz="4" w:space="0" w:color="auto"/>
              <w:right w:val="outset" w:sz="6" w:space="0" w:color="auto"/>
            </w:tcBorders>
            <w:shd w:val="clear" w:color="auto" w:fill="FFFFFF"/>
          </w:tcPr>
          <w:p w:rsidR="00483CED" w:rsidRDefault="00483CED" w:rsidP="00483CED">
            <w:pPr>
              <w:spacing w:after="0" w:line="240" w:lineRule="auto"/>
              <w:ind w:left="57"/>
              <w:jc w:val="center"/>
              <w:rPr>
                <w:rFonts w:ascii="Times New Roman" w:hAnsi="Times New Roman"/>
                <w:color w:val="000000"/>
                <w:sz w:val="18"/>
                <w:szCs w:val="18"/>
                <w:lang w:eastAsia="uk-UA"/>
              </w:rPr>
            </w:pPr>
          </w:p>
          <w:p w:rsidR="00483CED" w:rsidRPr="00FE1407" w:rsidRDefault="00483CED" w:rsidP="00483CED">
            <w:pPr>
              <w:spacing w:after="0" w:line="240" w:lineRule="auto"/>
              <w:ind w:left="57"/>
              <w:jc w:val="center"/>
              <w:rPr>
                <w:rFonts w:ascii="Times New Roman" w:hAnsi="Times New Roman"/>
                <w:color w:val="000000"/>
                <w:sz w:val="18"/>
                <w:szCs w:val="18"/>
                <w:lang w:eastAsia="uk-UA"/>
              </w:rPr>
            </w:pPr>
            <w:r>
              <w:rPr>
                <w:rFonts w:ascii="Times New Roman" w:hAnsi="Times New Roman"/>
                <w:color w:val="000000"/>
                <w:sz w:val="18"/>
                <w:szCs w:val="18"/>
                <w:lang w:eastAsia="uk-UA"/>
              </w:rPr>
              <w:t>Н</w:t>
            </w:r>
            <w:r w:rsidRPr="000D610D">
              <w:rPr>
                <w:rFonts w:ascii="Times New Roman" w:hAnsi="Times New Roman"/>
                <w:color w:val="000000"/>
                <w:sz w:val="18"/>
                <w:szCs w:val="18"/>
                <w:lang w:eastAsia="uk-UA"/>
              </w:rPr>
              <w:t>ачальник</w:t>
            </w:r>
            <w:r>
              <w:rPr>
                <w:rFonts w:ascii="Times New Roman" w:hAnsi="Times New Roman"/>
                <w:color w:val="000000"/>
                <w:sz w:val="18"/>
                <w:szCs w:val="18"/>
                <w:lang w:eastAsia="uk-UA"/>
              </w:rPr>
              <w:t>а</w:t>
            </w:r>
            <w:r w:rsidRPr="000D610D">
              <w:rPr>
                <w:rFonts w:ascii="Times New Roman" w:hAnsi="Times New Roman"/>
                <w:color w:val="000000"/>
                <w:sz w:val="18"/>
                <w:szCs w:val="18"/>
                <w:lang w:eastAsia="uk-UA"/>
              </w:rPr>
              <w:t xml:space="preserve"> </w:t>
            </w:r>
            <w:r w:rsidRPr="008A2A6B">
              <w:rPr>
                <w:rFonts w:ascii="Times New Roman" w:hAnsi="Times New Roman"/>
                <w:color w:val="000000"/>
                <w:sz w:val="18"/>
                <w:szCs w:val="18"/>
                <w:lang w:eastAsia="uk-UA"/>
              </w:rPr>
              <w:t>Підволочиського відділу податків і зборів з юридичних осіб Головного управління ДПС у Тернопільській області</w:t>
            </w:r>
          </w:p>
        </w:tc>
        <w:tc>
          <w:tcPr>
            <w:tcW w:w="1857" w:type="dxa"/>
            <w:tcBorders>
              <w:top w:val="single" w:sz="4" w:space="0" w:color="auto"/>
              <w:left w:val="outset" w:sz="6" w:space="0" w:color="auto"/>
              <w:bottom w:val="single" w:sz="4" w:space="0" w:color="auto"/>
              <w:right w:val="outset" w:sz="6" w:space="0" w:color="auto"/>
            </w:tcBorders>
            <w:shd w:val="clear" w:color="auto" w:fill="FFFFFF"/>
            <w:vAlign w:val="center"/>
          </w:tcPr>
          <w:p w:rsidR="00483CED" w:rsidRPr="00B13070" w:rsidRDefault="00483CED" w:rsidP="00483CED">
            <w:pPr>
              <w:pStyle w:val="Style"/>
              <w:ind w:left="57"/>
              <w:jc w:val="center"/>
              <w:textAlignment w:val="baseline"/>
              <w:rPr>
                <w:rFonts w:eastAsia="Calibri"/>
                <w:sz w:val="18"/>
                <w:szCs w:val="18"/>
                <w:lang w:eastAsia="en-US"/>
              </w:rPr>
            </w:pPr>
            <w:r w:rsidRPr="00B13070">
              <w:rPr>
                <w:rFonts w:eastAsia="Calibri"/>
                <w:sz w:val="18"/>
                <w:szCs w:val="18"/>
                <w:lang w:eastAsia="en-US"/>
              </w:rPr>
              <w:t>прийняття за результатами камеральних перевірок податкових повідомлень-рішень за формами «Р», «Ш», «ПС», «Н», «П», «ПН», «В4» про</w:t>
            </w:r>
          </w:p>
          <w:p w:rsidR="00483CED" w:rsidRPr="00B13070" w:rsidRDefault="00483CED" w:rsidP="00483CED">
            <w:pPr>
              <w:pStyle w:val="Style"/>
              <w:ind w:left="57"/>
              <w:jc w:val="center"/>
              <w:textAlignment w:val="baseline"/>
              <w:rPr>
                <w:rFonts w:eastAsia="Calibri"/>
                <w:sz w:val="18"/>
                <w:szCs w:val="18"/>
                <w:lang w:eastAsia="en-US"/>
              </w:rPr>
            </w:pPr>
            <w:r w:rsidRPr="00B13070">
              <w:rPr>
                <w:rFonts w:eastAsia="Calibri"/>
                <w:sz w:val="18"/>
                <w:szCs w:val="18"/>
                <w:lang w:eastAsia="en-US"/>
              </w:rPr>
              <w:t>визначення штрафних ( фінансових) санкцій</w:t>
            </w:r>
            <w:r>
              <w:rPr>
                <w:rFonts w:eastAsia="Calibri"/>
                <w:sz w:val="18"/>
                <w:szCs w:val="18"/>
                <w:lang w:eastAsia="en-US"/>
              </w:rPr>
              <w:t>.</w:t>
            </w:r>
          </w:p>
          <w:p w:rsidR="00483CED" w:rsidRDefault="00483CED" w:rsidP="00483CED">
            <w:pPr>
              <w:pStyle w:val="Style"/>
              <w:tabs>
                <w:tab w:val="left" w:pos="720"/>
                <w:tab w:val="left" w:pos="3922"/>
                <w:tab w:val="left" w:pos="8290"/>
                <w:tab w:val="left" w:pos="9466"/>
              </w:tabs>
              <w:ind w:left="57"/>
              <w:jc w:val="center"/>
              <w:textAlignment w:val="baseline"/>
              <w:rPr>
                <w:rFonts w:eastAsia="Calibri"/>
                <w:sz w:val="18"/>
                <w:szCs w:val="18"/>
                <w:lang w:eastAsia="en-US"/>
              </w:rPr>
            </w:pPr>
          </w:p>
          <w:p w:rsidR="00483CED" w:rsidRPr="00B13070" w:rsidRDefault="00483CED" w:rsidP="00483CED">
            <w:pPr>
              <w:pStyle w:val="Style"/>
              <w:tabs>
                <w:tab w:val="left" w:pos="720"/>
                <w:tab w:val="left" w:pos="3922"/>
                <w:tab w:val="left" w:pos="8290"/>
                <w:tab w:val="left" w:pos="9466"/>
              </w:tabs>
              <w:ind w:left="57"/>
              <w:jc w:val="center"/>
              <w:textAlignment w:val="baseline"/>
              <w:rPr>
                <w:rFonts w:eastAsia="Calibri"/>
                <w:sz w:val="18"/>
                <w:szCs w:val="18"/>
                <w:lang w:eastAsia="en-US"/>
              </w:rPr>
            </w:pPr>
            <w:r w:rsidRPr="00B13070">
              <w:rPr>
                <w:rFonts w:eastAsia="Calibri"/>
                <w:sz w:val="18"/>
                <w:szCs w:val="18"/>
                <w:lang w:eastAsia="en-US"/>
              </w:rPr>
              <w:t>підписання письмових повідомлень про запрошення платників податків для  перевірки  правильності  нарахування та своєчасності  сплати  податків, зборів, платежів, дотримання вимог іншого законодавства;</w:t>
            </w:r>
          </w:p>
          <w:p w:rsidR="00483CED" w:rsidRDefault="00483CED" w:rsidP="00483CED">
            <w:pPr>
              <w:pStyle w:val="Style"/>
              <w:ind w:left="57"/>
              <w:jc w:val="center"/>
              <w:textAlignment w:val="baseline"/>
              <w:rPr>
                <w:rFonts w:eastAsia="Calibri"/>
                <w:sz w:val="18"/>
                <w:szCs w:val="18"/>
                <w:lang w:eastAsia="en-US"/>
              </w:rPr>
            </w:pPr>
          </w:p>
          <w:p w:rsidR="00483CED" w:rsidRPr="00B13070" w:rsidRDefault="00483CED" w:rsidP="00483CED">
            <w:pPr>
              <w:pStyle w:val="Style"/>
              <w:ind w:left="57"/>
              <w:jc w:val="center"/>
              <w:textAlignment w:val="baseline"/>
              <w:rPr>
                <w:rFonts w:eastAsia="Calibri"/>
                <w:sz w:val="18"/>
                <w:szCs w:val="18"/>
                <w:lang w:eastAsia="en-US"/>
              </w:rPr>
            </w:pPr>
            <w:r w:rsidRPr="00B13070">
              <w:rPr>
                <w:rFonts w:eastAsia="Calibri"/>
                <w:sz w:val="18"/>
                <w:szCs w:val="18"/>
                <w:lang w:eastAsia="en-US"/>
              </w:rPr>
              <w:t xml:space="preserve">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а також фінансової і </w:t>
            </w:r>
            <w:r w:rsidRPr="00B13070">
              <w:rPr>
                <w:rFonts w:eastAsia="Calibri"/>
                <w:sz w:val="18"/>
                <w:szCs w:val="18"/>
                <w:lang w:eastAsia="en-US"/>
              </w:rPr>
              <w:lastRenderedPageBreak/>
              <w:t>статистичної звітності у порядку та на підставах, визначених законом;</w:t>
            </w:r>
          </w:p>
          <w:p w:rsidR="00483CED" w:rsidRDefault="00483CED" w:rsidP="00483CED">
            <w:pPr>
              <w:pStyle w:val="Style"/>
              <w:ind w:left="57"/>
              <w:jc w:val="center"/>
              <w:textAlignment w:val="baseline"/>
              <w:rPr>
                <w:rFonts w:eastAsia="Calibri"/>
                <w:sz w:val="18"/>
                <w:szCs w:val="18"/>
                <w:lang w:eastAsia="en-US"/>
              </w:rPr>
            </w:pPr>
          </w:p>
          <w:p w:rsidR="00483CED" w:rsidRPr="00B13070" w:rsidRDefault="00483CED" w:rsidP="00483CED">
            <w:pPr>
              <w:pStyle w:val="Style"/>
              <w:ind w:left="57"/>
              <w:jc w:val="center"/>
              <w:textAlignment w:val="baseline"/>
              <w:rPr>
                <w:rFonts w:eastAsia="Calibri"/>
                <w:sz w:val="18"/>
                <w:szCs w:val="18"/>
                <w:lang w:eastAsia="en-US"/>
              </w:rPr>
            </w:pPr>
            <w:r w:rsidRPr="00B13070">
              <w:rPr>
                <w:rFonts w:eastAsia="Calibri"/>
                <w:sz w:val="18"/>
                <w:szCs w:val="18"/>
                <w:lang w:eastAsia="en-US"/>
              </w:rPr>
              <w:t>підписання запитів на отримання від державних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 ;</w:t>
            </w:r>
          </w:p>
          <w:p w:rsidR="00483CED" w:rsidRDefault="00483CED" w:rsidP="00483CED">
            <w:pPr>
              <w:pStyle w:val="Style"/>
              <w:ind w:left="57"/>
              <w:jc w:val="center"/>
              <w:textAlignment w:val="baseline"/>
              <w:rPr>
                <w:rFonts w:eastAsia="Calibri"/>
                <w:sz w:val="18"/>
                <w:szCs w:val="18"/>
                <w:lang w:eastAsia="en-US"/>
              </w:rPr>
            </w:pPr>
          </w:p>
          <w:p w:rsidR="00483CED" w:rsidRPr="00B13070" w:rsidRDefault="00483CED" w:rsidP="00483CED">
            <w:pPr>
              <w:pStyle w:val="Style"/>
              <w:ind w:left="57"/>
              <w:jc w:val="center"/>
              <w:textAlignment w:val="baseline"/>
              <w:rPr>
                <w:rFonts w:eastAsia="Calibri"/>
                <w:sz w:val="18"/>
                <w:szCs w:val="18"/>
                <w:lang w:eastAsia="en-US"/>
              </w:rPr>
            </w:pPr>
            <w:r w:rsidRPr="00B13070">
              <w:rPr>
                <w:rFonts w:eastAsia="Calibri"/>
                <w:sz w:val="18"/>
                <w:szCs w:val="18"/>
                <w:lang w:eastAsia="en-US"/>
              </w:rPr>
              <w:t>підписання письмових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p w:rsidR="00483CED" w:rsidRDefault="00483CED" w:rsidP="00483CED">
            <w:pPr>
              <w:pStyle w:val="Style"/>
              <w:ind w:left="57"/>
              <w:jc w:val="center"/>
              <w:textAlignment w:val="baseline"/>
              <w:rPr>
                <w:rFonts w:eastAsia="Calibri"/>
                <w:sz w:val="18"/>
                <w:szCs w:val="18"/>
                <w:lang w:eastAsia="en-US"/>
              </w:rPr>
            </w:pPr>
          </w:p>
          <w:p w:rsidR="00483CED" w:rsidRPr="00B13070" w:rsidRDefault="00483CED" w:rsidP="00483CED">
            <w:pPr>
              <w:pStyle w:val="Style"/>
              <w:ind w:left="57"/>
              <w:jc w:val="center"/>
              <w:textAlignment w:val="baseline"/>
              <w:rPr>
                <w:rFonts w:eastAsia="Calibri"/>
                <w:sz w:val="18"/>
                <w:szCs w:val="18"/>
                <w:lang w:eastAsia="en-US"/>
              </w:rPr>
            </w:pPr>
            <w:r w:rsidRPr="00B13070">
              <w:rPr>
                <w:rFonts w:eastAsia="Calibri"/>
                <w:sz w:val="18"/>
                <w:szCs w:val="18"/>
                <w:lang w:eastAsia="en-US"/>
              </w:rPr>
              <w:t>підписання відповідей органам державної влади та місцевого самоврядування на їх письмовий запит щодо відкритої податкової інформації;</w:t>
            </w:r>
          </w:p>
          <w:p w:rsidR="00483CED" w:rsidRDefault="00483CED" w:rsidP="00483CED">
            <w:pPr>
              <w:pStyle w:val="Style"/>
              <w:ind w:left="57"/>
              <w:jc w:val="center"/>
              <w:textAlignment w:val="baseline"/>
              <w:rPr>
                <w:rFonts w:eastAsia="Calibri"/>
                <w:sz w:val="18"/>
                <w:szCs w:val="18"/>
                <w:lang w:eastAsia="en-US"/>
              </w:rPr>
            </w:pPr>
          </w:p>
          <w:p w:rsidR="00483CED" w:rsidRPr="00B13070" w:rsidRDefault="00483CED" w:rsidP="00483CED">
            <w:pPr>
              <w:pStyle w:val="Style"/>
              <w:ind w:left="57"/>
              <w:jc w:val="center"/>
              <w:textAlignment w:val="baseline"/>
              <w:rPr>
                <w:rFonts w:eastAsia="Calibri"/>
                <w:sz w:val="18"/>
                <w:szCs w:val="18"/>
                <w:lang w:eastAsia="en-US"/>
              </w:rPr>
            </w:pPr>
            <w:r w:rsidRPr="00B13070">
              <w:rPr>
                <w:rFonts w:eastAsia="Calibri"/>
                <w:sz w:val="18"/>
                <w:szCs w:val="18"/>
                <w:lang w:eastAsia="en-US"/>
              </w:rPr>
              <w:t>підписання повідомлень про відмову у прийнятті податкової звітності із зазначенням причин такої відмови;</w:t>
            </w:r>
          </w:p>
          <w:p w:rsidR="00483CED" w:rsidRDefault="00483CED" w:rsidP="00483CED">
            <w:pPr>
              <w:pStyle w:val="Style"/>
              <w:ind w:left="57"/>
              <w:jc w:val="center"/>
              <w:textAlignment w:val="baseline"/>
              <w:rPr>
                <w:rFonts w:eastAsia="Calibri"/>
                <w:sz w:val="18"/>
                <w:szCs w:val="18"/>
                <w:lang w:eastAsia="en-US"/>
              </w:rPr>
            </w:pPr>
          </w:p>
          <w:p w:rsidR="00483CED" w:rsidRDefault="00483CED" w:rsidP="00483CED">
            <w:pPr>
              <w:pStyle w:val="Style"/>
              <w:ind w:left="57"/>
              <w:jc w:val="center"/>
              <w:textAlignment w:val="baseline"/>
              <w:rPr>
                <w:rFonts w:eastAsia="Calibri"/>
                <w:sz w:val="18"/>
                <w:szCs w:val="18"/>
                <w:lang w:eastAsia="en-US"/>
              </w:rPr>
            </w:pPr>
            <w:r w:rsidRPr="00B13070">
              <w:rPr>
                <w:rFonts w:eastAsia="Calibri"/>
                <w:sz w:val="18"/>
                <w:szCs w:val="18"/>
                <w:lang w:eastAsia="en-US"/>
              </w:rPr>
              <w:t>підписання повідомлень про відмову у поверненні коштів за результатами розгляду заяви платника податку про повернення помилково та/або надміру сплачених сум грошових зобов'язань та пені у випадках, передбачених законодавством;</w:t>
            </w:r>
          </w:p>
          <w:p w:rsidR="00483CED" w:rsidRDefault="00483CED" w:rsidP="00483CED">
            <w:pPr>
              <w:pStyle w:val="Style"/>
              <w:ind w:left="57"/>
              <w:jc w:val="center"/>
              <w:textAlignment w:val="baseline"/>
              <w:rPr>
                <w:rFonts w:eastAsia="Calibri"/>
                <w:sz w:val="18"/>
                <w:szCs w:val="18"/>
                <w:lang w:eastAsia="en-US"/>
              </w:rPr>
            </w:pPr>
          </w:p>
          <w:p w:rsidR="00483CED" w:rsidRDefault="00483CED" w:rsidP="00483CED">
            <w:pPr>
              <w:spacing w:after="0" w:line="240" w:lineRule="auto"/>
              <w:ind w:left="57"/>
              <w:jc w:val="center"/>
              <w:rPr>
                <w:rFonts w:ascii="Times New Roman" w:hAnsi="Times New Roman"/>
                <w:sz w:val="18"/>
                <w:szCs w:val="18"/>
              </w:rPr>
            </w:pPr>
          </w:p>
          <w:p w:rsidR="00483CED" w:rsidRPr="00B13070" w:rsidRDefault="00483CED" w:rsidP="00483CED">
            <w:pPr>
              <w:spacing w:after="0" w:line="240" w:lineRule="auto"/>
              <w:ind w:left="57"/>
              <w:jc w:val="center"/>
              <w:rPr>
                <w:rFonts w:ascii="Times New Roman" w:hAnsi="Times New Roman"/>
                <w:sz w:val="18"/>
                <w:szCs w:val="18"/>
              </w:rPr>
            </w:pPr>
            <w:r w:rsidRPr="00B13070">
              <w:rPr>
                <w:rFonts w:ascii="Times New Roman" w:hAnsi="Times New Roman"/>
                <w:sz w:val="18"/>
                <w:szCs w:val="18"/>
              </w:rPr>
              <w:t xml:space="preserve">підписання рішень про </w:t>
            </w:r>
            <w:r w:rsidRPr="00B13070">
              <w:rPr>
                <w:rFonts w:ascii="Times New Roman" w:hAnsi="Times New Roman"/>
                <w:sz w:val="18"/>
                <w:szCs w:val="18"/>
              </w:rPr>
              <w:lastRenderedPageBreak/>
              <w:t>включення, виключення, повторне включення, відмову у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w:t>
            </w:r>
          </w:p>
          <w:p w:rsidR="00483CED" w:rsidRPr="00B13070" w:rsidRDefault="00483CED" w:rsidP="00483CED">
            <w:pPr>
              <w:spacing w:before="85" w:after="0" w:line="240" w:lineRule="auto"/>
              <w:ind w:left="57"/>
              <w:jc w:val="center"/>
              <w:textAlignment w:val="baseline"/>
              <w:rPr>
                <w:rFonts w:ascii="Times New Roman" w:hAnsi="Times New Roman"/>
                <w:sz w:val="18"/>
                <w:szCs w:val="18"/>
              </w:rPr>
            </w:pPr>
            <w:r w:rsidRPr="00B13070">
              <w:rPr>
                <w:rFonts w:ascii="Times New Roman" w:hAnsi="Times New Roman"/>
                <w:sz w:val="18"/>
                <w:szCs w:val="18"/>
              </w:rPr>
              <w:t>підписання витягу з Реєстру платників єдиного податку;</w:t>
            </w:r>
          </w:p>
          <w:p w:rsidR="00483CED" w:rsidRDefault="00483CED" w:rsidP="00483CED">
            <w:pPr>
              <w:spacing w:before="85" w:after="0" w:line="240" w:lineRule="auto"/>
              <w:ind w:left="57"/>
              <w:jc w:val="center"/>
              <w:textAlignment w:val="baseline"/>
              <w:rPr>
                <w:rFonts w:ascii="Times New Roman" w:hAnsi="Times New Roman"/>
                <w:sz w:val="18"/>
                <w:szCs w:val="18"/>
              </w:rPr>
            </w:pPr>
          </w:p>
          <w:p w:rsidR="00483CED" w:rsidRPr="00B13070" w:rsidRDefault="00483CED" w:rsidP="00483CED">
            <w:pPr>
              <w:spacing w:before="85" w:after="0" w:line="240" w:lineRule="auto"/>
              <w:ind w:left="57"/>
              <w:jc w:val="center"/>
              <w:textAlignment w:val="baseline"/>
              <w:rPr>
                <w:rFonts w:ascii="Times New Roman" w:hAnsi="Times New Roman"/>
                <w:sz w:val="18"/>
                <w:szCs w:val="18"/>
              </w:rPr>
            </w:pPr>
            <w:r w:rsidRPr="00B13070">
              <w:rPr>
                <w:rFonts w:ascii="Times New Roman" w:hAnsi="Times New Roman"/>
                <w:sz w:val="18"/>
                <w:szCs w:val="18"/>
              </w:rPr>
              <w:t>підписання листа про відмову у реєстрації платника єдиного податку;</w:t>
            </w:r>
          </w:p>
          <w:p w:rsidR="00483CED" w:rsidRDefault="00483CED" w:rsidP="00483CED">
            <w:pPr>
              <w:spacing w:before="85" w:after="0" w:line="240" w:lineRule="auto"/>
              <w:ind w:left="57"/>
              <w:jc w:val="center"/>
              <w:textAlignment w:val="baseline"/>
              <w:rPr>
                <w:rFonts w:ascii="Times New Roman" w:hAnsi="Times New Roman"/>
                <w:sz w:val="18"/>
                <w:szCs w:val="18"/>
              </w:rPr>
            </w:pPr>
            <w:r w:rsidRPr="00B13070">
              <w:rPr>
                <w:rFonts w:ascii="Times New Roman" w:hAnsi="Times New Roman"/>
                <w:sz w:val="18"/>
                <w:szCs w:val="18"/>
              </w:rPr>
              <w:t>прийняття рішень про анулювання реєстрації платника єдиного податку та на їх підставі виключення з Реєстру платників єдиного податку;</w:t>
            </w:r>
          </w:p>
          <w:p w:rsidR="00483CED" w:rsidRPr="00B13070" w:rsidRDefault="00483CED" w:rsidP="00483CED">
            <w:pPr>
              <w:spacing w:before="85" w:after="0" w:line="240" w:lineRule="auto"/>
              <w:ind w:left="57"/>
              <w:jc w:val="center"/>
              <w:textAlignment w:val="baseline"/>
              <w:rPr>
                <w:rFonts w:ascii="Times New Roman" w:hAnsi="Times New Roman"/>
                <w:sz w:val="18"/>
                <w:szCs w:val="18"/>
              </w:rPr>
            </w:pPr>
          </w:p>
          <w:p w:rsidR="00483CED" w:rsidRPr="00B13070" w:rsidRDefault="00483CED" w:rsidP="00483CED">
            <w:pPr>
              <w:pStyle w:val="Style"/>
              <w:ind w:left="57"/>
              <w:jc w:val="center"/>
              <w:textAlignment w:val="baseline"/>
              <w:rPr>
                <w:rFonts w:eastAsia="Calibri"/>
                <w:sz w:val="18"/>
                <w:szCs w:val="18"/>
                <w:lang w:eastAsia="en-US"/>
              </w:rPr>
            </w:pPr>
            <w:r w:rsidRPr="00B13070">
              <w:rPr>
                <w:rFonts w:eastAsia="Calibri"/>
                <w:sz w:val="18"/>
                <w:szCs w:val="18"/>
                <w:lang w:eastAsia="en-US"/>
              </w:rPr>
              <w:t>прийняття рішень про включення, відмову у включенні до Реєстру платників єдиного податку четвертої групи ;</w:t>
            </w:r>
          </w:p>
          <w:p w:rsidR="00483CED" w:rsidRDefault="00483CED" w:rsidP="00483CED">
            <w:pPr>
              <w:pStyle w:val="Style"/>
              <w:ind w:left="57"/>
              <w:jc w:val="center"/>
              <w:textAlignment w:val="baseline"/>
              <w:rPr>
                <w:rFonts w:eastAsia="Calibri"/>
                <w:sz w:val="18"/>
                <w:szCs w:val="18"/>
                <w:lang w:eastAsia="en-US"/>
              </w:rPr>
            </w:pPr>
          </w:p>
          <w:p w:rsidR="00483CED" w:rsidRPr="00B13070" w:rsidRDefault="00483CED" w:rsidP="00483CED">
            <w:pPr>
              <w:pStyle w:val="Style"/>
              <w:ind w:left="57"/>
              <w:jc w:val="center"/>
              <w:textAlignment w:val="baseline"/>
              <w:rPr>
                <w:rFonts w:eastAsia="Calibri"/>
                <w:sz w:val="18"/>
                <w:szCs w:val="18"/>
                <w:lang w:eastAsia="en-US"/>
              </w:rPr>
            </w:pPr>
            <w:r w:rsidRPr="00B13070">
              <w:rPr>
                <w:rFonts w:eastAsia="Calibri"/>
                <w:sz w:val="18"/>
                <w:szCs w:val="18"/>
                <w:lang w:eastAsia="en-US"/>
              </w:rPr>
              <w:t>підписання довідок про сплачений нерезидентом в Україні податок на прибуток (доходи) та довідок - підтверджень статусу податкового резидента України;</w:t>
            </w:r>
          </w:p>
          <w:p w:rsidR="00483CED" w:rsidRDefault="00483CED" w:rsidP="00483CED">
            <w:pPr>
              <w:pStyle w:val="Style"/>
              <w:ind w:left="57"/>
              <w:jc w:val="center"/>
              <w:textAlignment w:val="baseline"/>
              <w:rPr>
                <w:rFonts w:eastAsia="Calibri"/>
                <w:sz w:val="18"/>
                <w:szCs w:val="18"/>
                <w:lang w:eastAsia="en-US"/>
              </w:rPr>
            </w:pPr>
          </w:p>
          <w:p w:rsidR="00483CED" w:rsidRPr="00B13070" w:rsidRDefault="00483CED" w:rsidP="00483CED">
            <w:pPr>
              <w:pStyle w:val="Style"/>
              <w:ind w:left="57"/>
              <w:jc w:val="center"/>
              <w:textAlignment w:val="baseline"/>
              <w:rPr>
                <w:sz w:val="18"/>
                <w:szCs w:val="18"/>
                <w:lang w:eastAsia="uk-UA"/>
              </w:rPr>
            </w:pPr>
            <w:r w:rsidRPr="00B13070">
              <w:rPr>
                <w:rFonts w:eastAsia="Calibri"/>
                <w:sz w:val="18"/>
                <w:szCs w:val="18"/>
                <w:lang w:eastAsia="en-US"/>
              </w:rPr>
              <w:t>підписання у межах компетенції листів, листів-відповідей</w:t>
            </w:r>
            <w:r>
              <w:rPr>
                <w:rFonts w:eastAsia="Calibri"/>
                <w:sz w:val="18"/>
                <w:szCs w:val="18"/>
                <w:lang w:eastAsia="en-US"/>
              </w:rPr>
              <w:t>.</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rsidR="00483CED" w:rsidRPr="00792E5E" w:rsidRDefault="00483CED" w:rsidP="00483CED">
            <w:pPr>
              <w:pStyle w:val="a6"/>
              <w:ind w:left="57"/>
              <w:jc w:val="center"/>
              <w:rPr>
                <w:rFonts w:ascii="Times New Roman" w:hAnsi="Times New Roman"/>
                <w:sz w:val="18"/>
                <w:szCs w:val="18"/>
              </w:rPr>
            </w:pPr>
            <w:r w:rsidRPr="00792E5E">
              <w:rPr>
                <w:rFonts w:ascii="Times New Roman" w:hAnsi="Times New Roman"/>
                <w:sz w:val="18"/>
                <w:szCs w:val="18"/>
              </w:rPr>
              <w:lastRenderedPageBreak/>
              <w:t>п. 54.3 ст. 54 ,</w:t>
            </w:r>
          </w:p>
          <w:p w:rsidR="00483CED" w:rsidRPr="00792E5E" w:rsidRDefault="00483CED" w:rsidP="00483CED">
            <w:pPr>
              <w:ind w:left="57"/>
              <w:jc w:val="center"/>
              <w:rPr>
                <w:rFonts w:ascii="Times New Roman" w:hAnsi="Times New Roman"/>
                <w:sz w:val="18"/>
                <w:szCs w:val="18"/>
                <w:lang w:eastAsia="uk-UA"/>
              </w:rPr>
            </w:pPr>
            <w:r w:rsidRPr="00792E5E">
              <w:rPr>
                <w:rFonts w:ascii="Times New Roman" w:hAnsi="Times New Roman"/>
                <w:sz w:val="18"/>
                <w:szCs w:val="18"/>
              </w:rPr>
              <w:t>п. 86.7,п. 86.8 ст. 86, ст. 120, п.120</w:t>
            </w:r>
            <w:r w:rsidRPr="00792E5E">
              <w:rPr>
                <w:rFonts w:ascii="Times New Roman" w:hAnsi="Times New Roman"/>
                <w:bCs/>
                <w:iCs/>
                <w:color w:val="000000"/>
                <w:sz w:val="28"/>
                <w:szCs w:val="28"/>
                <w:vertAlign w:val="superscript"/>
                <w:lang w:eastAsia="ru-RU"/>
              </w:rPr>
              <w:t>1</w:t>
            </w:r>
            <w:r w:rsidRPr="00792E5E">
              <w:rPr>
                <w:rFonts w:ascii="Times New Roman" w:hAnsi="Times New Roman"/>
                <w:sz w:val="18"/>
                <w:szCs w:val="18"/>
              </w:rPr>
              <w:t>.1, ст.123, ст.124 ПКУ;</w:t>
            </w:r>
          </w:p>
          <w:p w:rsidR="00483CED" w:rsidRPr="00792E5E" w:rsidRDefault="00483CED" w:rsidP="00483CED">
            <w:pPr>
              <w:ind w:left="57"/>
              <w:jc w:val="center"/>
              <w:rPr>
                <w:rFonts w:ascii="Times New Roman" w:hAnsi="Times New Roman"/>
                <w:sz w:val="18"/>
                <w:szCs w:val="18"/>
                <w:lang w:eastAsia="uk-UA"/>
              </w:rPr>
            </w:pPr>
          </w:p>
          <w:p w:rsidR="00483CED" w:rsidRPr="00792E5E" w:rsidRDefault="00483CED" w:rsidP="00483CED">
            <w:pPr>
              <w:ind w:left="57"/>
              <w:jc w:val="center"/>
              <w:rPr>
                <w:rFonts w:ascii="Times New Roman" w:hAnsi="Times New Roman"/>
                <w:sz w:val="18"/>
                <w:szCs w:val="18"/>
                <w:lang w:eastAsia="uk-UA"/>
              </w:rPr>
            </w:pPr>
          </w:p>
          <w:p w:rsidR="00483CED" w:rsidRPr="00792E5E" w:rsidRDefault="00483CED" w:rsidP="00483CED">
            <w:pPr>
              <w:ind w:left="57"/>
              <w:jc w:val="center"/>
              <w:rPr>
                <w:rFonts w:ascii="Times New Roman" w:hAnsi="Times New Roman"/>
                <w:sz w:val="18"/>
                <w:szCs w:val="18"/>
                <w:lang w:eastAsia="uk-UA"/>
              </w:rPr>
            </w:pPr>
            <w:r w:rsidRPr="00792E5E">
              <w:rPr>
                <w:rFonts w:ascii="Times New Roman" w:hAnsi="Times New Roman"/>
                <w:sz w:val="18"/>
                <w:szCs w:val="18"/>
              </w:rPr>
              <w:t>п.п. 20.1.1 п. 20.1 ст. 20 ПКУ</w:t>
            </w:r>
          </w:p>
          <w:p w:rsidR="00483CED" w:rsidRPr="00792E5E" w:rsidRDefault="00483CED" w:rsidP="00483CED">
            <w:pPr>
              <w:ind w:left="57"/>
              <w:jc w:val="center"/>
              <w:rPr>
                <w:rFonts w:ascii="Times New Roman" w:hAnsi="Times New Roman"/>
                <w:sz w:val="18"/>
                <w:szCs w:val="18"/>
                <w:lang w:eastAsia="uk-UA"/>
              </w:rPr>
            </w:pPr>
          </w:p>
          <w:p w:rsidR="00483CED" w:rsidRDefault="00483CED" w:rsidP="00483CED">
            <w:pPr>
              <w:ind w:left="57"/>
              <w:jc w:val="center"/>
              <w:rPr>
                <w:rFonts w:ascii="Times New Roman" w:hAnsi="Times New Roman"/>
                <w:sz w:val="18"/>
                <w:szCs w:val="18"/>
              </w:rPr>
            </w:pPr>
          </w:p>
          <w:p w:rsidR="00483CED" w:rsidRDefault="00483CED" w:rsidP="00483CED">
            <w:pPr>
              <w:ind w:left="57"/>
              <w:jc w:val="center"/>
              <w:rPr>
                <w:rFonts w:ascii="Times New Roman" w:hAnsi="Times New Roman"/>
                <w:sz w:val="18"/>
                <w:szCs w:val="18"/>
              </w:rPr>
            </w:pPr>
          </w:p>
          <w:p w:rsidR="00483CED" w:rsidRDefault="00483CED" w:rsidP="00483CED">
            <w:pPr>
              <w:ind w:left="57"/>
              <w:jc w:val="center"/>
              <w:rPr>
                <w:rFonts w:ascii="Times New Roman" w:hAnsi="Times New Roman"/>
                <w:sz w:val="18"/>
                <w:szCs w:val="18"/>
                <w:lang w:eastAsia="uk-UA"/>
              </w:rPr>
            </w:pPr>
            <w:r w:rsidRPr="00792E5E">
              <w:rPr>
                <w:rFonts w:ascii="Times New Roman" w:hAnsi="Times New Roman"/>
                <w:sz w:val="18"/>
                <w:szCs w:val="18"/>
              </w:rPr>
              <w:t>п.п 20.1.3 п. 20</w:t>
            </w:r>
            <w:r>
              <w:rPr>
                <w:rFonts w:ascii="Times New Roman" w:hAnsi="Times New Roman"/>
                <w:sz w:val="18"/>
                <w:szCs w:val="18"/>
              </w:rPr>
              <w:t xml:space="preserve"> </w:t>
            </w:r>
            <w:r w:rsidRPr="00792E5E">
              <w:rPr>
                <w:rFonts w:ascii="Times New Roman" w:hAnsi="Times New Roman"/>
                <w:sz w:val="18"/>
                <w:szCs w:val="18"/>
              </w:rPr>
              <w:t>.1 ст. 20 ПКУ</w:t>
            </w:r>
          </w:p>
          <w:p w:rsidR="00483CED" w:rsidRPr="00792E5E" w:rsidRDefault="00483CED" w:rsidP="00483CED">
            <w:pPr>
              <w:ind w:left="57"/>
              <w:jc w:val="center"/>
              <w:rPr>
                <w:rFonts w:ascii="Times New Roman" w:hAnsi="Times New Roman"/>
                <w:sz w:val="18"/>
                <w:szCs w:val="18"/>
                <w:lang w:eastAsia="uk-UA"/>
              </w:rPr>
            </w:pPr>
          </w:p>
          <w:p w:rsidR="00483CED" w:rsidRPr="00792E5E" w:rsidRDefault="00483CED" w:rsidP="00483CED">
            <w:pPr>
              <w:ind w:left="57"/>
              <w:jc w:val="center"/>
              <w:rPr>
                <w:rFonts w:ascii="Times New Roman" w:hAnsi="Times New Roman"/>
                <w:sz w:val="18"/>
                <w:szCs w:val="18"/>
                <w:lang w:eastAsia="uk-UA"/>
              </w:rPr>
            </w:pPr>
          </w:p>
          <w:p w:rsidR="00483CED" w:rsidRPr="00792E5E" w:rsidRDefault="00483CED" w:rsidP="00483CED">
            <w:pPr>
              <w:ind w:left="57"/>
              <w:jc w:val="center"/>
              <w:rPr>
                <w:rFonts w:ascii="Times New Roman" w:hAnsi="Times New Roman"/>
                <w:sz w:val="18"/>
                <w:szCs w:val="18"/>
                <w:lang w:eastAsia="uk-UA"/>
              </w:rPr>
            </w:pPr>
          </w:p>
          <w:p w:rsidR="00483CED" w:rsidRDefault="00483CED" w:rsidP="00483CED">
            <w:pPr>
              <w:ind w:left="57"/>
              <w:jc w:val="center"/>
              <w:rPr>
                <w:sz w:val="18"/>
                <w:szCs w:val="18"/>
              </w:rPr>
            </w:pPr>
          </w:p>
          <w:p w:rsidR="00483CED" w:rsidRDefault="00483CED" w:rsidP="00483CED">
            <w:pPr>
              <w:ind w:left="57"/>
              <w:jc w:val="center"/>
              <w:rPr>
                <w:sz w:val="18"/>
                <w:szCs w:val="18"/>
              </w:rPr>
            </w:pPr>
            <w:r w:rsidRPr="00B13070">
              <w:rPr>
                <w:sz w:val="18"/>
                <w:szCs w:val="18"/>
              </w:rPr>
              <w:t>п</w:t>
            </w:r>
            <w:r>
              <w:rPr>
                <w:sz w:val="18"/>
                <w:szCs w:val="18"/>
              </w:rPr>
              <w:t>.п.</w:t>
            </w:r>
            <w:r w:rsidRPr="00B13070">
              <w:rPr>
                <w:sz w:val="18"/>
                <w:szCs w:val="18"/>
              </w:rPr>
              <w:t xml:space="preserve"> 20.1.2 п</w:t>
            </w:r>
            <w:r>
              <w:rPr>
                <w:sz w:val="18"/>
                <w:szCs w:val="18"/>
              </w:rPr>
              <w:t>.</w:t>
            </w:r>
            <w:r w:rsidRPr="00B13070">
              <w:rPr>
                <w:sz w:val="18"/>
                <w:szCs w:val="18"/>
              </w:rPr>
              <w:t xml:space="preserve"> 20.1 ст</w:t>
            </w:r>
            <w:r>
              <w:rPr>
                <w:sz w:val="18"/>
                <w:szCs w:val="18"/>
              </w:rPr>
              <w:t>.</w:t>
            </w:r>
            <w:r w:rsidRPr="00B13070">
              <w:rPr>
                <w:sz w:val="18"/>
                <w:szCs w:val="18"/>
              </w:rPr>
              <w:t xml:space="preserve"> 20 ПКУ)</w:t>
            </w:r>
          </w:p>
          <w:p w:rsidR="00483CED" w:rsidRDefault="00483CED" w:rsidP="00483CED">
            <w:pPr>
              <w:ind w:left="57"/>
              <w:jc w:val="center"/>
              <w:rPr>
                <w:sz w:val="18"/>
                <w:szCs w:val="18"/>
              </w:rPr>
            </w:pPr>
          </w:p>
          <w:p w:rsidR="00483CED" w:rsidRDefault="00483CED" w:rsidP="00483CED">
            <w:pPr>
              <w:ind w:left="57"/>
              <w:jc w:val="center"/>
              <w:rPr>
                <w:sz w:val="18"/>
                <w:szCs w:val="18"/>
              </w:rPr>
            </w:pPr>
          </w:p>
          <w:p w:rsidR="00483CED" w:rsidRDefault="00483CED" w:rsidP="00483CED">
            <w:pPr>
              <w:ind w:left="57"/>
              <w:jc w:val="center"/>
              <w:rPr>
                <w:sz w:val="18"/>
                <w:szCs w:val="18"/>
              </w:rPr>
            </w:pPr>
          </w:p>
          <w:p w:rsidR="00483CED" w:rsidRDefault="00483CED" w:rsidP="00483CED">
            <w:pPr>
              <w:ind w:left="57"/>
              <w:jc w:val="center"/>
              <w:rPr>
                <w:sz w:val="18"/>
                <w:szCs w:val="18"/>
              </w:rPr>
            </w:pPr>
          </w:p>
          <w:p w:rsidR="00483CED" w:rsidRDefault="00483CED" w:rsidP="00483CED">
            <w:pPr>
              <w:ind w:left="57"/>
              <w:jc w:val="center"/>
              <w:rPr>
                <w:sz w:val="18"/>
                <w:szCs w:val="18"/>
              </w:rPr>
            </w:pPr>
            <w:r>
              <w:rPr>
                <w:sz w:val="18"/>
                <w:szCs w:val="18"/>
              </w:rPr>
              <w:t>п.</w:t>
            </w:r>
            <w:r w:rsidRPr="00B13070">
              <w:rPr>
                <w:sz w:val="18"/>
                <w:szCs w:val="18"/>
              </w:rPr>
              <w:t xml:space="preserve"> 73.3 ст</w:t>
            </w:r>
            <w:r>
              <w:rPr>
                <w:sz w:val="18"/>
                <w:szCs w:val="18"/>
              </w:rPr>
              <w:t>.</w:t>
            </w:r>
            <w:r w:rsidRPr="00B13070">
              <w:rPr>
                <w:sz w:val="18"/>
                <w:szCs w:val="18"/>
              </w:rPr>
              <w:t xml:space="preserve"> 73 ПКУ</w:t>
            </w:r>
          </w:p>
          <w:p w:rsidR="00483CED" w:rsidRDefault="00483CED" w:rsidP="00483CED">
            <w:pPr>
              <w:ind w:left="57"/>
              <w:jc w:val="center"/>
              <w:rPr>
                <w:sz w:val="18"/>
                <w:szCs w:val="18"/>
              </w:rPr>
            </w:pPr>
          </w:p>
          <w:p w:rsidR="00483CED" w:rsidRPr="00654FB9" w:rsidRDefault="00483CED" w:rsidP="00483CED">
            <w:pPr>
              <w:pStyle w:val="a6"/>
              <w:ind w:left="57"/>
              <w:jc w:val="center"/>
              <w:rPr>
                <w:rFonts w:ascii="Times New Roman" w:hAnsi="Times New Roman"/>
                <w:sz w:val="18"/>
                <w:szCs w:val="18"/>
                <w:lang w:eastAsia="uk-UA"/>
              </w:rPr>
            </w:pPr>
            <w:r w:rsidRPr="00654FB9">
              <w:rPr>
                <w:rFonts w:ascii="Times New Roman" w:hAnsi="Times New Roman"/>
                <w:sz w:val="18"/>
                <w:szCs w:val="18"/>
              </w:rPr>
              <w:t>п.п. 21.1.7 п. 21.1 ст. 21 ПКУ</w:t>
            </w:r>
          </w:p>
          <w:p w:rsidR="00483CED" w:rsidRDefault="00483CED" w:rsidP="00483CED">
            <w:pPr>
              <w:ind w:left="57"/>
              <w:jc w:val="center"/>
              <w:rPr>
                <w:rFonts w:ascii="Times New Roman" w:hAnsi="Times New Roman"/>
                <w:sz w:val="18"/>
                <w:szCs w:val="18"/>
                <w:lang w:eastAsia="uk-UA"/>
              </w:rPr>
            </w:pPr>
          </w:p>
          <w:p w:rsidR="00483CED" w:rsidRDefault="00483CED" w:rsidP="00483CED">
            <w:pPr>
              <w:ind w:left="57"/>
              <w:jc w:val="center"/>
              <w:rPr>
                <w:rFonts w:ascii="Times New Roman" w:hAnsi="Times New Roman"/>
                <w:sz w:val="18"/>
                <w:szCs w:val="18"/>
                <w:lang w:eastAsia="uk-UA"/>
              </w:rPr>
            </w:pPr>
          </w:p>
          <w:p w:rsidR="00483CED" w:rsidRDefault="00483CED" w:rsidP="00483CED">
            <w:pPr>
              <w:ind w:left="57"/>
              <w:jc w:val="center"/>
              <w:rPr>
                <w:rFonts w:ascii="Times New Roman" w:hAnsi="Times New Roman"/>
                <w:sz w:val="18"/>
                <w:szCs w:val="18"/>
                <w:lang w:eastAsia="uk-UA"/>
              </w:rPr>
            </w:pPr>
            <w:r>
              <w:rPr>
                <w:rFonts w:ascii="Times New Roman" w:hAnsi="Times New Roman"/>
                <w:sz w:val="18"/>
                <w:szCs w:val="18"/>
                <w:lang w:eastAsia="uk-UA"/>
              </w:rPr>
              <w:t>ст.48,49 ПКУ</w:t>
            </w:r>
          </w:p>
          <w:p w:rsidR="00483CED" w:rsidRDefault="00483CED" w:rsidP="00483CED">
            <w:pPr>
              <w:pStyle w:val="a6"/>
              <w:ind w:left="57"/>
              <w:jc w:val="center"/>
              <w:rPr>
                <w:rFonts w:ascii="Times New Roman" w:hAnsi="Times New Roman"/>
                <w:lang w:eastAsia="uk-UA"/>
              </w:rPr>
            </w:pPr>
            <w:r w:rsidRPr="00B13070">
              <w:t>(</w:t>
            </w:r>
            <w:r w:rsidRPr="00712F75">
              <w:rPr>
                <w:rFonts w:ascii="Times New Roman" w:hAnsi="Times New Roman"/>
                <w:sz w:val="18"/>
                <w:szCs w:val="18"/>
              </w:rPr>
              <w:t>аб. 5 п. 5 розд.  Порядку інформаційної взаємодії ДПСУ, її територіальних органів, ДКСУ, її територіальних органів, місцевих фінансових органів у процесі повернення платникам податків помилково та/або надміру сплачених сум грошових зобов'язань та пені, затвердженого наказом МФУ від 11.02.2019 № 60, зареєстрованого в Міністерстві юстиції України 08.04.2019 за № 370/33341, зі змінами та доповненнями)</w:t>
            </w:r>
          </w:p>
          <w:p w:rsidR="00483CED" w:rsidRDefault="00483CED" w:rsidP="00483CED">
            <w:pPr>
              <w:ind w:left="57"/>
              <w:jc w:val="center"/>
              <w:rPr>
                <w:lang w:eastAsia="uk-UA"/>
              </w:rPr>
            </w:pPr>
          </w:p>
          <w:p w:rsidR="00483CED" w:rsidRDefault="00483CED" w:rsidP="00483CED">
            <w:pPr>
              <w:ind w:left="57"/>
              <w:jc w:val="center"/>
              <w:rPr>
                <w:lang w:eastAsia="uk-UA"/>
              </w:rPr>
            </w:pPr>
            <w:r w:rsidRPr="00B13070">
              <w:rPr>
                <w:rFonts w:ascii="Times New Roman" w:hAnsi="Times New Roman"/>
                <w:sz w:val="18"/>
                <w:szCs w:val="18"/>
              </w:rPr>
              <w:t>(п</w:t>
            </w:r>
            <w:r>
              <w:rPr>
                <w:rFonts w:ascii="Times New Roman" w:hAnsi="Times New Roman"/>
                <w:sz w:val="18"/>
                <w:szCs w:val="18"/>
              </w:rPr>
              <w:t>.</w:t>
            </w:r>
            <w:r w:rsidRPr="00B13070">
              <w:rPr>
                <w:rFonts w:ascii="Times New Roman" w:hAnsi="Times New Roman"/>
                <w:sz w:val="18"/>
                <w:szCs w:val="18"/>
              </w:rPr>
              <w:t xml:space="preserve"> 133.4 ст</w:t>
            </w:r>
            <w:r>
              <w:rPr>
                <w:rFonts w:ascii="Times New Roman" w:hAnsi="Times New Roman"/>
                <w:sz w:val="18"/>
                <w:szCs w:val="18"/>
              </w:rPr>
              <w:t>.</w:t>
            </w:r>
            <w:r w:rsidRPr="00B13070">
              <w:rPr>
                <w:rFonts w:ascii="Times New Roman" w:hAnsi="Times New Roman"/>
                <w:sz w:val="18"/>
                <w:szCs w:val="18"/>
              </w:rPr>
              <w:t xml:space="preserve"> 133 ПК.У)</w:t>
            </w:r>
          </w:p>
          <w:p w:rsidR="00483CED" w:rsidRDefault="00483CED" w:rsidP="00483CED">
            <w:pPr>
              <w:ind w:left="57"/>
              <w:jc w:val="center"/>
              <w:rPr>
                <w:rFonts w:ascii="Times New Roman" w:hAnsi="Times New Roman"/>
                <w:sz w:val="18"/>
                <w:szCs w:val="18"/>
              </w:rPr>
            </w:pPr>
          </w:p>
          <w:p w:rsidR="00483CED" w:rsidRDefault="00483CED" w:rsidP="00483CED">
            <w:pPr>
              <w:ind w:left="57"/>
              <w:jc w:val="center"/>
              <w:rPr>
                <w:rFonts w:ascii="Times New Roman" w:hAnsi="Times New Roman"/>
                <w:sz w:val="18"/>
                <w:szCs w:val="18"/>
              </w:rPr>
            </w:pPr>
          </w:p>
          <w:p w:rsidR="00483CED" w:rsidRDefault="00483CED" w:rsidP="00483CED">
            <w:pPr>
              <w:ind w:left="57"/>
              <w:jc w:val="center"/>
              <w:rPr>
                <w:rFonts w:ascii="Times New Roman" w:hAnsi="Times New Roman"/>
                <w:sz w:val="18"/>
                <w:szCs w:val="18"/>
              </w:rPr>
            </w:pPr>
          </w:p>
          <w:p w:rsidR="00483CED" w:rsidRDefault="00483CED" w:rsidP="00483CED">
            <w:pPr>
              <w:ind w:left="57"/>
              <w:jc w:val="center"/>
              <w:rPr>
                <w:rFonts w:ascii="Times New Roman" w:hAnsi="Times New Roman"/>
                <w:sz w:val="18"/>
                <w:szCs w:val="18"/>
              </w:rPr>
            </w:pPr>
            <w:r w:rsidRPr="00B13070">
              <w:rPr>
                <w:rFonts w:ascii="Times New Roman" w:hAnsi="Times New Roman"/>
                <w:sz w:val="18"/>
                <w:szCs w:val="18"/>
              </w:rPr>
              <w:t>( п</w:t>
            </w:r>
            <w:r>
              <w:rPr>
                <w:rFonts w:ascii="Times New Roman" w:hAnsi="Times New Roman"/>
                <w:sz w:val="18"/>
                <w:szCs w:val="18"/>
              </w:rPr>
              <w:t>.</w:t>
            </w:r>
            <w:r w:rsidRPr="00B13070">
              <w:rPr>
                <w:rFonts w:ascii="Times New Roman" w:hAnsi="Times New Roman"/>
                <w:sz w:val="18"/>
                <w:szCs w:val="18"/>
              </w:rPr>
              <w:t xml:space="preserve"> 299.9 ст</w:t>
            </w:r>
            <w:r>
              <w:rPr>
                <w:rFonts w:ascii="Times New Roman" w:hAnsi="Times New Roman"/>
                <w:sz w:val="18"/>
                <w:szCs w:val="18"/>
              </w:rPr>
              <w:t>.</w:t>
            </w:r>
            <w:r w:rsidRPr="00B13070">
              <w:rPr>
                <w:rFonts w:ascii="Times New Roman" w:hAnsi="Times New Roman"/>
                <w:sz w:val="18"/>
                <w:szCs w:val="18"/>
              </w:rPr>
              <w:t xml:space="preserve"> 299 ПКУ</w:t>
            </w:r>
          </w:p>
          <w:p w:rsidR="00483CED" w:rsidRDefault="00483CED" w:rsidP="00483CED">
            <w:pPr>
              <w:pStyle w:val="a6"/>
              <w:ind w:left="57"/>
              <w:jc w:val="center"/>
              <w:rPr>
                <w:rFonts w:ascii="Times New Roman" w:hAnsi="Times New Roman"/>
                <w:sz w:val="18"/>
                <w:szCs w:val="18"/>
              </w:rPr>
            </w:pPr>
          </w:p>
          <w:p w:rsidR="00483CED" w:rsidRPr="00712F75" w:rsidRDefault="00483CED" w:rsidP="00483CED">
            <w:pPr>
              <w:pStyle w:val="a6"/>
              <w:ind w:left="57"/>
              <w:jc w:val="center"/>
              <w:rPr>
                <w:rFonts w:ascii="Times New Roman" w:hAnsi="Times New Roman"/>
                <w:sz w:val="18"/>
                <w:szCs w:val="18"/>
              </w:rPr>
            </w:pPr>
          </w:p>
          <w:p w:rsidR="00483CED" w:rsidRPr="00712F75" w:rsidRDefault="00483CED" w:rsidP="00483CED">
            <w:pPr>
              <w:pStyle w:val="a6"/>
              <w:ind w:left="57"/>
              <w:jc w:val="center"/>
              <w:rPr>
                <w:rFonts w:ascii="Times New Roman" w:hAnsi="Times New Roman"/>
                <w:sz w:val="18"/>
                <w:szCs w:val="18"/>
              </w:rPr>
            </w:pPr>
            <w:r w:rsidRPr="00712F75">
              <w:rPr>
                <w:rFonts w:ascii="Times New Roman" w:hAnsi="Times New Roman"/>
                <w:sz w:val="18"/>
                <w:szCs w:val="18"/>
              </w:rPr>
              <w:t>п. 299.5 ст. 299 ПКУ</w:t>
            </w:r>
          </w:p>
          <w:p w:rsidR="00483CED" w:rsidRDefault="00483CED" w:rsidP="00483CED">
            <w:pPr>
              <w:ind w:left="57"/>
              <w:jc w:val="center"/>
              <w:rPr>
                <w:rFonts w:ascii="Times New Roman" w:hAnsi="Times New Roman"/>
                <w:sz w:val="18"/>
                <w:szCs w:val="18"/>
              </w:rPr>
            </w:pPr>
          </w:p>
          <w:p w:rsidR="00483CED" w:rsidRDefault="00483CED" w:rsidP="00483CED">
            <w:pPr>
              <w:ind w:left="57"/>
              <w:jc w:val="center"/>
              <w:rPr>
                <w:lang w:eastAsia="uk-UA"/>
              </w:rPr>
            </w:pPr>
            <w:r w:rsidRPr="00B13070">
              <w:rPr>
                <w:rFonts w:ascii="Times New Roman" w:hAnsi="Times New Roman"/>
                <w:sz w:val="18"/>
                <w:szCs w:val="18"/>
              </w:rPr>
              <w:t>п</w:t>
            </w:r>
            <w:r>
              <w:rPr>
                <w:rFonts w:ascii="Times New Roman" w:hAnsi="Times New Roman"/>
                <w:sz w:val="18"/>
                <w:szCs w:val="18"/>
              </w:rPr>
              <w:t>.</w:t>
            </w:r>
            <w:r w:rsidRPr="00B13070">
              <w:rPr>
                <w:rFonts w:ascii="Times New Roman" w:hAnsi="Times New Roman"/>
                <w:sz w:val="18"/>
                <w:szCs w:val="18"/>
              </w:rPr>
              <w:t xml:space="preserve"> 299.10 ст</w:t>
            </w:r>
            <w:r>
              <w:rPr>
                <w:rFonts w:ascii="Times New Roman" w:hAnsi="Times New Roman"/>
                <w:sz w:val="18"/>
                <w:szCs w:val="18"/>
              </w:rPr>
              <w:t>.</w:t>
            </w:r>
            <w:r w:rsidRPr="00B13070">
              <w:rPr>
                <w:rFonts w:ascii="Times New Roman" w:hAnsi="Times New Roman"/>
                <w:sz w:val="18"/>
                <w:szCs w:val="18"/>
              </w:rPr>
              <w:t xml:space="preserve"> 299 ПКУ</w:t>
            </w:r>
          </w:p>
          <w:p w:rsidR="00483CED" w:rsidRDefault="00483CED" w:rsidP="00483CED">
            <w:pPr>
              <w:ind w:left="57"/>
              <w:jc w:val="center"/>
              <w:rPr>
                <w:sz w:val="18"/>
                <w:szCs w:val="18"/>
              </w:rPr>
            </w:pPr>
          </w:p>
          <w:p w:rsidR="00483CED" w:rsidRDefault="00483CED" w:rsidP="00483CED">
            <w:pPr>
              <w:ind w:left="57"/>
              <w:jc w:val="center"/>
              <w:rPr>
                <w:lang w:eastAsia="uk-UA"/>
              </w:rPr>
            </w:pPr>
            <w:r w:rsidRPr="00712F75">
              <w:rPr>
                <w:rFonts w:ascii="Times New Roman" w:hAnsi="Times New Roman"/>
                <w:sz w:val="18"/>
                <w:szCs w:val="18"/>
              </w:rPr>
              <w:t>п. 291.51 ст. 291, п.п. 298.8.1 п. 298.8 ст.298 ПКУ</w:t>
            </w:r>
          </w:p>
          <w:p w:rsidR="00483CED" w:rsidRDefault="00483CED" w:rsidP="00483CED">
            <w:pPr>
              <w:ind w:left="57"/>
              <w:jc w:val="center"/>
              <w:rPr>
                <w:rFonts w:ascii="Times New Roman" w:hAnsi="Times New Roman"/>
                <w:lang w:eastAsia="uk-UA"/>
              </w:rPr>
            </w:pPr>
            <w:r w:rsidRPr="002A5F1E">
              <w:rPr>
                <w:rFonts w:ascii="Times New Roman" w:hAnsi="Times New Roman"/>
                <w:sz w:val="18"/>
                <w:szCs w:val="18"/>
              </w:rPr>
              <w:t>п.п.191.1.3  п.191 .1 ст.191, п. 141.4 ст. 141 ПКУ</w:t>
            </w:r>
          </w:p>
          <w:p w:rsidR="00483CED" w:rsidRPr="002A5F1E" w:rsidRDefault="00483CED" w:rsidP="00483CED">
            <w:pPr>
              <w:ind w:left="57"/>
              <w:jc w:val="center"/>
              <w:rPr>
                <w:rFonts w:ascii="Times New Roman" w:hAnsi="Times New Roman"/>
                <w:lang w:eastAsia="uk-UA"/>
              </w:rPr>
            </w:pPr>
            <w:r>
              <w:rPr>
                <w:sz w:val="18"/>
                <w:szCs w:val="18"/>
              </w:rPr>
              <w:t>ст.</w:t>
            </w:r>
            <w:r w:rsidRPr="00B13070">
              <w:rPr>
                <w:sz w:val="18"/>
                <w:szCs w:val="18"/>
              </w:rPr>
              <w:t xml:space="preserve"> 42 ПКУ</w:t>
            </w:r>
          </w:p>
        </w:tc>
        <w:tc>
          <w:tcPr>
            <w:tcW w:w="1579" w:type="dxa"/>
            <w:tcBorders>
              <w:top w:val="single" w:sz="4" w:space="0" w:color="auto"/>
              <w:left w:val="outset" w:sz="6" w:space="0" w:color="auto"/>
              <w:bottom w:val="single" w:sz="4"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trHeight w:val="189"/>
          <w:jc w:val="center"/>
        </w:trPr>
        <w:tc>
          <w:tcPr>
            <w:tcW w:w="602" w:type="dxa"/>
            <w:tcBorders>
              <w:top w:val="single" w:sz="4" w:space="0" w:color="auto"/>
              <w:left w:val="single" w:sz="4" w:space="0" w:color="auto"/>
              <w:bottom w:val="single" w:sz="4"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rsidR="00483CED" w:rsidRPr="00FE1407" w:rsidRDefault="00483CED" w:rsidP="00483CED">
            <w:pPr>
              <w:spacing w:after="0" w:line="240" w:lineRule="auto"/>
              <w:ind w:left="57"/>
              <w:jc w:val="center"/>
              <w:rPr>
                <w:rFonts w:ascii="Times New Roman" w:hAnsi="Times New Roman"/>
                <w:color w:val="000000"/>
                <w:sz w:val="18"/>
                <w:szCs w:val="18"/>
                <w:lang w:eastAsia="uk-UA"/>
              </w:rPr>
            </w:pPr>
            <w:r w:rsidRPr="008A2A6B">
              <w:rPr>
                <w:rFonts w:ascii="Times New Roman" w:hAnsi="Times New Roman"/>
                <w:color w:val="000000"/>
                <w:sz w:val="18"/>
                <w:szCs w:val="18"/>
                <w:lang w:eastAsia="uk-UA"/>
              </w:rPr>
              <w:t>1</w:t>
            </w:r>
            <w:r>
              <w:rPr>
                <w:rFonts w:ascii="Times New Roman" w:hAnsi="Times New Roman"/>
                <w:color w:val="000000"/>
                <w:sz w:val="18"/>
                <w:szCs w:val="18"/>
                <w:lang w:eastAsia="uk-UA"/>
              </w:rPr>
              <w:t>4</w:t>
            </w:r>
            <w:r w:rsidRPr="008A2A6B">
              <w:rPr>
                <w:rFonts w:ascii="Times New Roman" w:hAnsi="Times New Roman"/>
                <w:color w:val="000000"/>
                <w:sz w:val="18"/>
                <w:szCs w:val="18"/>
                <w:lang w:eastAsia="uk-UA"/>
              </w:rPr>
              <w:t>.09.2022 №</w:t>
            </w:r>
            <w:r>
              <w:rPr>
                <w:rFonts w:ascii="Times New Roman" w:hAnsi="Times New Roman"/>
                <w:color w:val="000000"/>
                <w:sz w:val="18"/>
                <w:szCs w:val="18"/>
                <w:lang w:eastAsia="uk-UA"/>
              </w:rPr>
              <w:t xml:space="preserve"> 363</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rsidR="00483CED" w:rsidRPr="008A2A6B" w:rsidRDefault="00483CED" w:rsidP="00483CED">
            <w:pPr>
              <w:spacing w:after="0" w:line="240" w:lineRule="auto"/>
              <w:ind w:left="57"/>
              <w:jc w:val="center"/>
              <w:rPr>
                <w:rFonts w:ascii="Times New Roman" w:hAnsi="Times New Roman"/>
                <w:sz w:val="18"/>
                <w:szCs w:val="18"/>
              </w:rPr>
            </w:pPr>
            <w:r w:rsidRPr="008A2A6B">
              <w:rPr>
                <w:rFonts w:ascii="Times New Roman" w:hAnsi="Times New Roman"/>
                <w:sz w:val="18"/>
                <w:szCs w:val="18"/>
              </w:rPr>
              <w:t>Бендасюк Марина</w:t>
            </w:r>
          </w:p>
        </w:tc>
        <w:tc>
          <w:tcPr>
            <w:tcW w:w="1545" w:type="dxa"/>
            <w:tcBorders>
              <w:top w:val="single" w:sz="4" w:space="0" w:color="auto"/>
              <w:left w:val="outset" w:sz="6" w:space="0" w:color="auto"/>
              <w:bottom w:val="single" w:sz="4" w:space="0" w:color="auto"/>
              <w:right w:val="outset" w:sz="6" w:space="0" w:color="auto"/>
            </w:tcBorders>
            <w:shd w:val="clear" w:color="auto" w:fill="FFFFFF"/>
          </w:tcPr>
          <w:p w:rsidR="00483CED" w:rsidRPr="008A2A6B" w:rsidRDefault="00483CED" w:rsidP="00483CED">
            <w:pPr>
              <w:spacing w:after="0" w:line="240" w:lineRule="auto"/>
              <w:ind w:left="57"/>
              <w:jc w:val="center"/>
              <w:rPr>
                <w:rFonts w:ascii="Times New Roman" w:hAnsi="Times New Roman"/>
                <w:sz w:val="18"/>
                <w:szCs w:val="18"/>
              </w:rPr>
            </w:pPr>
            <w:r w:rsidRPr="008A2A6B">
              <w:rPr>
                <w:rFonts w:ascii="Times New Roman" w:hAnsi="Times New Roman"/>
                <w:sz w:val="18"/>
                <w:szCs w:val="18"/>
              </w:rPr>
              <w:t>Начальник Кременецького відділу податків і зборів з юридичних осіб Головного управління ДПС у Тернопільській області</w:t>
            </w:r>
          </w:p>
        </w:tc>
        <w:tc>
          <w:tcPr>
            <w:tcW w:w="1857" w:type="dxa"/>
            <w:tcBorders>
              <w:top w:val="single" w:sz="4" w:space="0" w:color="auto"/>
              <w:left w:val="outset" w:sz="6" w:space="0" w:color="auto"/>
              <w:bottom w:val="single" w:sz="4" w:space="0" w:color="auto"/>
              <w:right w:val="outset" w:sz="6" w:space="0" w:color="auto"/>
            </w:tcBorders>
            <w:shd w:val="clear" w:color="auto" w:fill="FFFFFF"/>
            <w:vAlign w:val="center"/>
          </w:tcPr>
          <w:p w:rsidR="00483CED" w:rsidRPr="00B13070" w:rsidRDefault="00483CED" w:rsidP="00483CED">
            <w:pPr>
              <w:pStyle w:val="Style"/>
              <w:ind w:left="57"/>
              <w:jc w:val="center"/>
              <w:textAlignment w:val="baseline"/>
              <w:rPr>
                <w:rFonts w:eastAsia="Calibri"/>
                <w:sz w:val="18"/>
                <w:szCs w:val="18"/>
                <w:lang w:eastAsia="en-US"/>
              </w:rPr>
            </w:pPr>
            <w:r w:rsidRPr="00B13070">
              <w:rPr>
                <w:rFonts w:eastAsia="Calibri"/>
                <w:sz w:val="18"/>
                <w:szCs w:val="18"/>
                <w:lang w:eastAsia="en-US"/>
              </w:rPr>
              <w:t>прийняття за результатами камеральних перевірок податкових повідомлень-рішень за формами «Р», «Ш», «ПС», «Н», «П», «ПН», «В4» про</w:t>
            </w:r>
          </w:p>
          <w:p w:rsidR="00483CED" w:rsidRPr="00B13070" w:rsidRDefault="00483CED" w:rsidP="00483CED">
            <w:pPr>
              <w:pStyle w:val="Style"/>
              <w:ind w:left="57"/>
              <w:jc w:val="center"/>
              <w:textAlignment w:val="baseline"/>
              <w:rPr>
                <w:rFonts w:eastAsia="Calibri"/>
                <w:sz w:val="18"/>
                <w:szCs w:val="18"/>
                <w:lang w:eastAsia="en-US"/>
              </w:rPr>
            </w:pPr>
            <w:r w:rsidRPr="00B13070">
              <w:rPr>
                <w:rFonts w:eastAsia="Calibri"/>
                <w:sz w:val="18"/>
                <w:szCs w:val="18"/>
                <w:lang w:eastAsia="en-US"/>
              </w:rPr>
              <w:t>визначення штрафних ( фінансових) санкцій</w:t>
            </w:r>
            <w:r>
              <w:rPr>
                <w:rFonts w:eastAsia="Calibri"/>
                <w:sz w:val="18"/>
                <w:szCs w:val="18"/>
                <w:lang w:eastAsia="en-US"/>
              </w:rPr>
              <w:t>.</w:t>
            </w:r>
          </w:p>
          <w:p w:rsidR="00483CED" w:rsidRDefault="00483CED" w:rsidP="00483CED">
            <w:pPr>
              <w:pStyle w:val="Style"/>
              <w:tabs>
                <w:tab w:val="left" w:pos="720"/>
                <w:tab w:val="left" w:pos="3922"/>
                <w:tab w:val="left" w:pos="8290"/>
                <w:tab w:val="left" w:pos="9466"/>
              </w:tabs>
              <w:ind w:left="57"/>
              <w:jc w:val="center"/>
              <w:textAlignment w:val="baseline"/>
              <w:rPr>
                <w:rFonts w:eastAsia="Calibri"/>
                <w:sz w:val="18"/>
                <w:szCs w:val="18"/>
                <w:lang w:eastAsia="en-US"/>
              </w:rPr>
            </w:pPr>
          </w:p>
          <w:p w:rsidR="00483CED" w:rsidRPr="00B13070" w:rsidRDefault="00483CED" w:rsidP="00483CED">
            <w:pPr>
              <w:pStyle w:val="Style"/>
              <w:tabs>
                <w:tab w:val="left" w:pos="720"/>
                <w:tab w:val="left" w:pos="3922"/>
                <w:tab w:val="left" w:pos="8290"/>
                <w:tab w:val="left" w:pos="9466"/>
              </w:tabs>
              <w:ind w:left="57"/>
              <w:jc w:val="center"/>
              <w:textAlignment w:val="baseline"/>
              <w:rPr>
                <w:rFonts w:eastAsia="Calibri"/>
                <w:sz w:val="18"/>
                <w:szCs w:val="18"/>
                <w:lang w:eastAsia="en-US"/>
              </w:rPr>
            </w:pPr>
            <w:r w:rsidRPr="00B13070">
              <w:rPr>
                <w:rFonts w:eastAsia="Calibri"/>
                <w:sz w:val="18"/>
                <w:szCs w:val="18"/>
                <w:lang w:eastAsia="en-US"/>
              </w:rPr>
              <w:t xml:space="preserve">підписання письмових повідомлень про запрошення платників податків для  перевірки  правильності  </w:t>
            </w:r>
            <w:r w:rsidRPr="00B13070">
              <w:rPr>
                <w:rFonts w:eastAsia="Calibri"/>
                <w:sz w:val="18"/>
                <w:szCs w:val="18"/>
                <w:lang w:eastAsia="en-US"/>
              </w:rPr>
              <w:lastRenderedPageBreak/>
              <w:t>нарахування та своєчасності  сплати  податків, зборів, платежів, дотримання вимог іншого законодавства;</w:t>
            </w:r>
          </w:p>
          <w:p w:rsidR="00483CED" w:rsidRDefault="00483CED" w:rsidP="00483CED">
            <w:pPr>
              <w:pStyle w:val="Style"/>
              <w:ind w:left="57"/>
              <w:jc w:val="center"/>
              <w:textAlignment w:val="baseline"/>
              <w:rPr>
                <w:rFonts w:eastAsia="Calibri"/>
                <w:sz w:val="18"/>
                <w:szCs w:val="18"/>
                <w:lang w:eastAsia="en-US"/>
              </w:rPr>
            </w:pPr>
          </w:p>
          <w:p w:rsidR="00483CED" w:rsidRPr="00B13070" w:rsidRDefault="00483CED" w:rsidP="00483CED">
            <w:pPr>
              <w:pStyle w:val="Style"/>
              <w:ind w:left="57"/>
              <w:jc w:val="center"/>
              <w:textAlignment w:val="baseline"/>
              <w:rPr>
                <w:rFonts w:eastAsia="Calibri"/>
                <w:sz w:val="18"/>
                <w:szCs w:val="18"/>
                <w:lang w:eastAsia="en-US"/>
              </w:rPr>
            </w:pPr>
            <w:r w:rsidRPr="00B13070">
              <w:rPr>
                <w:rFonts w:eastAsia="Calibri"/>
                <w:sz w:val="18"/>
                <w:szCs w:val="18"/>
                <w:lang w:eastAsia="en-US"/>
              </w:rPr>
              <w:t>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а також фінансової і статистичної звітності у порядку та на підставах, визначених законом;</w:t>
            </w:r>
          </w:p>
          <w:p w:rsidR="00483CED" w:rsidRDefault="00483CED" w:rsidP="00483CED">
            <w:pPr>
              <w:pStyle w:val="Style"/>
              <w:ind w:left="57"/>
              <w:jc w:val="center"/>
              <w:textAlignment w:val="baseline"/>
              <w:rPr>
                <w:rFonts w:eastAsia="Calibri"/>
                <w:sz w:val="18"/>
                <w:szCs w:val="18"/>
                <w:lang w:eastAsia="en-US"/>
              </w:rPr>
            </w:pPr>
          </w:p>
          <w:p w:rsidR="00483CED" w:rsidRPr="00B13070" w:rsidRDefault="00483CED" w:rsidP="00483CED">
            <w:pPr>
              <w:pStyle w:val="Style"/>
              <w:ind w:left="57"/>
              <w:jc w:val="center"/>
              <w:textAlignment w:val="baseline"/>
              <w:rPr>
                <w:rFonts w:eastAsia="Calibri"/>
                <w:sz w:val="18"/>
                <w:szCs w:val="18"/>
                <w:lang w:eastAsia="en-US"/>
              </w:rPr>
            </w:pPr>
            <w:r w:rsidRPr="00B13070">
              <w:rPr>
                <w:rFonts w:eastAsia="Calibri"/>
                <w:sz w:val="18"/>
                <w:szCs w:val="18"/>
                <w:lang w:eastAsia="en-US"/>
              </w:rPr>
              <w:t>підписання запитів на отримання від державних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 ;</w:t>
            </w:r>
          </w:p>
          <w:p w:rsidR="00483CED" w:rsidRDefault="00483CED" w:rsidP="00483CED">
            <w:pPr>
              <w:pStyle w:val="Style"/>
              <w:ind w:left="57"/>
              <w:jc w:val="center"/>
              <w:textAlignment w:val="baseline"/>
              <w:rPr>
                <w:rFonts w:eastAsia="Calibri"/>
                <w:sz w:val="18"/>
                <w:szCs w:val="18"/>
                <w:lang w:eastAsia="en-US"/>
              </w:rPr>
            </w:pPr>
          </w:p>
          <w:p w:rsidR="00483CED" w:rsidRPr="00B13070" w:rsidRDefault="00483CED" w:rsidP="00483CED">
            <w:pPr>
              <w:pStyle w:val="Style"/>
              <w:ind w:left="57"/>
              <w:jc w:val="center"/>
              <w:textAlignment w:val="baseline"/>
              <w:rPr>
                <w:rFonts w:eastAsia="Calibri"/>
                <w:sz w:val="18"/>
                <w:szCs w:val="18"/>
                <w:lang w:eastAsia="en-US"/>
              </w:rPr>
            </w:pPr>
            <w:r w:rsidRPr="00B13070">
              <w:rPr>
                <w:rFonts w:eastAsia="Calibri"/>
                <w:sz w:val="18"/>
                <w:szCs w:val="18"/>
                <w:lang w:eastAsia="en-US"/>
              </w:rPr>
              <w:t xml:space="preserve">підписання письмових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w:t>
            </w:r>
            <w:r w:rsidRPr="00B13070">
              <w:rPr>
                <w:rFonts w:eastAsia="Calibri"/>
                <w:sz w:val="18"/>
                <w:szCs w:val="18"/>
                <w:lang w:eastAsia="en-US"/>
              </w:rPr>
              <w:lastRenderedPageBreak/>
              <w:t>документального підтвердження;</w:t>
            </w:r>
          </w:p>
          <w:p w:rsidR="00483CED" w:rsidRDefault="00483CED" w:rsidP="00483CED">
            <w:pPr>
              <w:pStyle w:val="Style"/>
              <w:ind w:left="57"/>
              <w:jc w:val="center"/>
              <w:textAlignment w:val="baseline"/>
              <w:rPr>
                <w:rFonts w:eastAsia="Calibri"/>
                <w:sz w:val="18"/>
                <w:szCs w:val="18"/>
                <w:lang w:eastAsia="en-US"/>
              </w:rPr>
            </w:pPr>
          </w:p>
          <w:p w:rsidR="00483CED" w:rsidRPr="00B13070" w:rsidRDefault="00483CED" w:rsidP="00483CED">
            <w:pPr>
              <w:pStyle w:val="Style"/>
              <w:ind w:left="57"/>
              <w:jc w:val="center"/>
              <w:textAlignment w:val="baseline"/>
              <w:rPr>
                <w:rFonts w:eastAsia="Calibri"/>
                <w:sz w:val="18"/>
                <w:szCs w:val="18"/>
                <w:lang w:eastAsia="en-US"/>
              </w:rPr>
            </w:pPr>
            <w:r w:rsidRPr="00B13070">
              <w:rPr>
                <w:rFonts w:eastAsia="Calibri"/>
                <w:sz w:val="18"/>
                <w:szCs w:val="18"/>
                <w:lang w:eastAsia="en-US"/>
              </w:rPr>
              <w:t>підписання відповідей органам державної влади та місцевого самоврядування на їх письмовий запит щодо відкритої податкової інформації;</w:t>
            </w:r>
          </w:p>
          <w:p w:rsidR="00483CED" w:rsidRDefault="00483CED" w:rsidP="00483CED">
            <w:pPr>
              <w:pStyle w:val="Style"/>
              <w:ind w:left="57"/>
              <w:jc w:val="center"/>
              <w:textAlignment w:val="baseline"/>
              <w:rPr>
                <w:rFonts w:eastAsia="Calibri"/>
                <w:sz w:val="18"/>
                <w:szCs w:val="18"/>
                <w:lang w:eastAsia="en-US"/>
              </w:rPr>
            </w:pPr>
          </w:p>
          <w:p w:rsidR="00483CED" w:rsidRPr="00B13070" w:rsidRDefault="00483CED" w:rsidP="00483CED">
            <w:pPr>
              <w:pStyle w:val="Style"/>
              <w:ind w:left="57"/>
              <w:jc w:val="center"/>
              <w:textAlignment w:val="baseline"/>
              <w:rPr>
                <w:rFonts w:eastAsia="Calibri"/>
                <w:sz w:val="18"/>
                <w:szCs w:val="18"/>
                <w:lang w:eastAsia="en-US"/>
              </w:rPr>
            </w:pPr>
            <w:r w:rsidRPr="00B13070">
              <w:rPr>
                <w:rFonts w:eastAsia="Calibri"/>
                <w:sz w:val="18"/>
                <w:szCs w:val="18"/>
                <w:lang w:eastAsia="en-US"/>
              </w:rPr>
              <w:t>підписання повідомлень про відмову у прийнятті податкової звітності із зазначенням причин такої відмови;</w:t>
            </w:r>
          </w:p>
          <w:p w:rsidR="00483CED" w:rsidRDefault="00483CED" w:rsidP="00483CED">
            <w:pPr>
              <w:pStyle w:val="Style"/>
              <w:ind w:left="57"/>
              <w:jc w:val="center"/>
              <w:textAlignment w:val="baseline"/>
              <w:rPr>
                <w:rFonts w:eastAsia="Calibri"/>
                <w:sz w:val="18"/>
                <w:szCs w:val="18"/>
                <w:lang w:eastAsia="en-US"/>
              </w:rPr>
            </w:pPr>
          </w:p>
          <w:p w:rsidR="00483CED" w:rsidRDefault="00483CED" w:rsidP="00483CED">
            <w:pPr>
              <w:pStyle w:val="Style"/>
              <w:ind w:left="57"/>
              <w:jc w:val="center"/>
              <w:textAlignment w:val="baseline"/>
              <w:rPr>
                <w:rFonts w:eastAsia="Calibri"/>
                <w:sz w:val="18"/>
                <w:szCs w:val="18"/>
                <w:lang w:eastAsia="en-US"/>
              </w:rPr>
            </w:pPr>
            <w:r w:rsidRPr="00B13070">
              <w:rPr>
                <w:rFonts w:eastAsia="Calibri"/>
                <w:sz w:val="18"/>
                <w:szCs w:val="18"/>
                <w:lang w:eastAsia="en-US"/>
              </w:rPr>
              <w:t>підписання повідомлень про відмову у поверненні коштів за результатами розгляду заяви платника податку про повернення помилково та/або надміру сплачених сум грошових зобов'язань та пені у випадках, передбачених законодавством;</w:t>
            </w:r>
          </w:p>
          <w:p w:rsidR="00483CED" w:rsidRDefault="00483CED" w:rsidP="00483CED">
            <w:pPr>
              <w:pStyle w:val="Style"/>
              <w:ind w:left="57"/>
              <w:jc w:val="center"/>
              <w:textAlignment w:val="baseline"/>
              <w:rPr>
                <w:rFonts w:eastAsia="Calibri"/>
                <w:sz w:val="18"/>
                <w:szCs w:val="18"/>
                <w:lang w:eastAsia="en-US"/>
              </w:rPr>
            </w:pPr>
          </w:p>
          <w:p w:rsidR="00483CED" w:rsidRDefault="00483CED" w:rsidP="00483CED">
            <w:pPr>
              <w:pStyle w:val="Style"/>
              <w:ind w:left="57"/>
              <w:jc w:val="center"/>
              <w:textAlignment w:val="baseline"/>
              <w:rPr>
                <w:rFonts w:eastAsia="Calibri"/>
                <w:sz w:val="18"/>
                <w:szCs w:val="18"/>
                <w:lang w:eastAsia="en-US"/>
              </w:rPr>
            </w:pPr>
          </w:p>
          <w:p w:rsidR="00483CED" w:rsidRPr="00B13070" w:rsidRDefault="00483CED" w:rsidP="00483CED">
            <w:pPr>
              <w:spacing w:after="0" w:line="240" w:lineRule="auto"/>
              <w:ind w:left="57"/>
              <w:jc w:val="center"/>
              <w:rPr>
                <w:rFonts w:ascii="Times New Roman" w:hAnsi="Times New Roman"/>
                <w:sz w:val="18"/>
                <w:szCs w:val="18"/>
              </w:rPr>
            </w:pPr>
            <w:r w:rsidRPr="00B13070">
              <w:rPr>
                <w:rFonts w:ascii="Times New Roman" w:hAnsi="Times New Roman"/>
                <w:sz w:val="18"/>
                <w:szCs w:val="18"/>
              </w:rPr>
              <w:t>підписання рішень про включення, виключення, повторне включення, відмову у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w:t>
            </w:r>
          </w:p>
          <w:p w:rsidR="00483CED" w:rsidRPr="00B13070" w:rsidRDefault="00483CED" w:rsidP="00483CED">
            <w:pPr>
              <w:spacing w:before="85" w:after="0" w:line="240" w:lineRule="auto"/>
              <w:ind w:left="57"/>
              <w:jc w:val="center"/>
              <w:textAlignment w:val="baseline"/>
              <w:rPr>
                <w:rFonts w:ascii="Times New Roman" w:hAnsi="Times New Roman"/>
                <w:sz w:val="18"/>
                <w:szCs w:val="18"/>
              </w:rPr>
            </w:pPr>
            <w:r w:rsidRPr="00B13070">
              <w:rPr>
                <w:rFonts w:ascii="Times New Roman" w:hAnsi="Times New Roman"/>
                <w:sz w:val="18"/>
                <w:szCs w:val="18"/>
              </w:rPr>
              <w:t>підписання витягу з Реєстру платників єдиного податку;</w:t>
            </w:r>
          </w:p>
          <w:p w:rsidR="00483CED" w:rsidRDefault="00483CED" w:rsidP="00483CED">
            <w:pPr>
              <w:spacing w:before="85" w:after="0" w:line="240" w:lineRule="auto"/>
              <w:ind w:left="57"/>
              <w:jc w:val="center"/>
              <w:textAlignment w:val="baseline"/>
              <w:rPr>
                <w:rFonts w:ascii="Times New Roman" w:hAnsi="Times New Roman"/>
                <w:sz w:val="18"/>
                <w:szCs w:val="18"/>
              </w:rPr>
            </w:pPr>
          </w:p>
          <w:p w:rsidR="00483CED" w:rsidRPr="00B13070" w:rsidRDefault="00483CED" w:rsidP="00483CED">
            <w:pPr>
              <w:spacing w:before="85" w:after="0" w:line="240" w:lineRule="auto"/>
              <w:ind w:left="57"/>
              <w:jc w:val="center"/>
              <w:textAlignment w:val="baseline"/>
              <w:rPr>
                <w:rFonts w:ascii="Times New Roman" w:hAnsi="Times New Roman"/>
                <w:sz w:val="18"/>
                <w:szCs w:val="18"/>
              </w:rPr>
            </w:pPr>
            <w:r w:rsidRPr="00B13070">
              <w:rPr>
                <w:rFonts w:ascii="Times New Roman" w:hAnsi="Times New Roman"/>
                <w:sz w:val="18"/>
                <w:szCs w:val="18"/>
              </w:rPr>
              <w:t>підписання листа про відмову у реєстрації платника єдиного податку;</w:t>
            </w:r>
          </w:p>
          <w:p w:rsidR="00483CED" w:rsidRDefault="00483CED" w:rsidP="00483CED">
            <w:pPr>
              <w:spacing w:before="85" w:after="0" w:line="240" w:lineRule="auto"/>
              <w:ind w:left="57"/>
              <w:jc w:val="center"/>
              <w:textAlignment w:val="baseline"/>
              <w:rPr>
                <w:rFonts w:ascii="Times New Roman" w:hAnsi="Times New Roman"/>
                <w:sz w:val="18"/>
                <w:szCs w:val="18"/>
              </w:rPr>
            </w:pPr>
            <w:r w:rsidRPr="00B13070">
              <w:rPr>
                <w:rFonts w:ascii="Times New Roman" w:hAnsi="Times New Roman"/>
                <w:sz w:val="18"/>
                <w:szCs w:val="18"/>
              </w:rPr>
              <w:t>прийняття рішень про анулювання реєстрації платника єдиного податку та на їх підставі виключення з Реєстру платників єдиного податку;</w:t>
            </w:r>
          </w:p>
          <w:p w:rsidR="00483CED" w:rsidRPr="00B13070" w:rsidRDefault="00483CED" w:rsidP="00483CED">
            <w:pPr>
              <w:spacing w:before="85" w:after="0" w:line="240" w:lineRule="auto"/>
              <w:ind w:left="57"/>
              <w:jc w:val="center"/>
              <w:textAlignment w:val="baseline"/>
              <w:rPr>
                <w:rFonts w:ascii="Times New Roman" w:hAnsi="Times New Roman"/>
                <w:sz w:val="18"/>
                <w:szCs w:val="18"/>
              </w:rPr>
            </w:pPr>
          </w:p>
          <w:p w:rsidR="00483CED" w:rsidRPr="00B13070" w:rsidRDefault="00483CED" w:rsidP="00483CED">
            <w:pPr>
              <w:pStyle w:val="Style"/>
              <w:ind w:left="57"/>
              <w:jc w:val="center"/>
              <w:textAlignment w:val="baseline"/>
              <w:rPr>
                <w:rFonts w:eastAsia="Calibri"/>
                <w:sz w:val="18"/>
                <w:szCs w:val="18"/>
                <w:lang w:eastAsia="en-US"/>
              </w:rPr>
            </w:pPr>
            <w:r w:rsidRPr="00B13070">
              <w:rPr>
                <w:rFonts w:eastAsia="Calibri"/>
                <w:sz w:val="18"/>
                <w:szCs w:val="18"/>
                <w:lang w:eastAsia="en-US"/>
              </w:rPr>
              <w:t xml:space="preserve">прийняття рішень про </w:t>
            </w:r>
            <w:r w:rsidRPr="00B13070">
              <w:rPr>
                <w:rFonts w:eastAsia="Calibri"/>
                <w:sz w:val="18"/>
                <w:szCs w:val="18"/>
                <w:lang w:eastAsia="en-US"/>
              </w:rPr>
              <w:lastRenderedPageBreak/>
              <w:t>включення, відмову у включенні до Реєстру платників єдиного податку четвертої групи ;</w:t>
            </w:r>
          </w:p>
          <w:p w:rsidR="00483CED" w:rsidRDefault="00483CED" w:rsidP="00483CED">
            <w:pPr>
              <w:pStyle w:val="Style"/>
              <w:ind w:left="57"/>
              <w:jc w:val="center"/>
              <w:textAlignment w:val="baseline"/>
              <w:rPr>
                <w:rFonts w:eastAsia="Calibri"/>
                <w:sz w:val="18"/>
                <w:szCs w:val="18"/>
                <w:lang w:eastAsia="en-US"/>
              </w:rPr>
            </w:pPr>
          </w:p>
          <w:p w:rsidR="00483CED" w:rsidRPr="00B13070" w:rsidRDefault="00483CED" w:rsidP="00483CED">
            <w:pPr>
              <w:pStyle w:val="Style"/>
              <w:ind w:left="57"/>
              <w:jc w:val="center"/>
              <w:textAlignment w:val="baseline"/>
              <w:rPr>
                <w:rFonts w:eastAsia="Calibri"/>
                <w:sz w:val="18"/>
                <w:szCs w:val="18"/>
                <w:lang w:eastAsia="en-US"/>
              </w:rPr>
            </w:pPr>
            <w:r w:rsidRPr="00B13070">
              <w:rPr>
                <w:rFonts w:eastAsia="Calibri"/>
                <w:sz w:val="18"/>
                <w:szCs w:val="18"/>
                <w:lang w:eastAsia="en-US"/>
              </w:rPr>
              <w:t>підписання довідок про сплачений нерезидентом в Україні податок на прибуток (доходи) та довідок - підтверджень статусу податкового резидента України;</w:t>
            </w:r>
          </w:p>
          <w:p w:rsidR="00483CED" w:rsidRDefault="00483CED" w:rsidP="00483CED">
            <w:pPr>
              <w:pStyle w:val="Style"/>
              <w:ind w:left="57"/>
              <w:jc w:val="center"/>
              <w:textAlignment w:val="baseline"/>
              <w:rPr>
                <w:rFonts w:eastAsia="Calibri"/>
                <w:sz w:val="18"/>
                <w:szCs w:val="18"/>
                <w:lang w:eastAsia="en-US"/>
              </w:rPr>
            </w:pPr>
          </w:p>
          <w:p w:rsidR="00483CED" w:rsidRPr="00B13070" w:rsidRDefault="00483CED" w:rsidP="00483CED">
            <w:pPr>
              <w:pStyle w:val="Style"/>
              <w:ind w:left="57"/>
              <w:jc w:val="center"/>
              <w:textAlignment w:val="baseline"/>
              <w:rPr>
                <w:sz w:val="18"/>
                <w:szCs w:val="18"/>
                <w:lang w:eastAsia="uk-UA"/>
              </w:rPr>
            </w:pPr>
            <w:r w:rsidRPr="00B13070">
              <w:rPr>
                <w:rFonts w:eastAsia="Calibri"/>
                <w:sz w:val="18"/>
                <w:szCs w:val="18"/>
                <w:lang w:eastAsia="en-US"/>
              </w:rPr>
              <w:t>підписання у межах компетенції листів, листів-відповідей</w:t>
            </w:r>
            <w:r>
              <w:rPr>
                <w:rFonts w:eastAsia="Calibri"/>
                <w:sz w:val="18"/>
                <w:szCs w:val="18"/>
                <w:lang w:eastAsia="en-US"/>
              </w:rPr>
              <w:t>.</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rsidR="00483CED" w:rsidRPr="00792E5E" w:rsidRDefault="00483CED" w:rsidP="00483CED">
            <w:pPr>
              <w:pStyle w:val="a6"/>
              <w:ind w:left="57"/>
              <w:jc w:val="center"/>
              <w:rPr>
                <w:rFonts w:ascii="Times New Roman" w:hAnsi="Times New Roman"/>
                <w:sz w:val="18"/>
                <w:szCs w:val="18"/>
              </w:rPr>
            </w:pPr>
            <w:r w:rsidRPr="00792E5E">
              <w:rPr>
                <w:rFonts w:ascii="Times New Roman" w:hAnsi="Times New Roman"/>
                <w:sz w:val="18"/>
                <w:szCs w:val="18"/>
              </w:rPr>
              <w:lastRenderedPageBreak/>
              <w:t>п. 54.3 ст. 54 ,</w:t>
            </w:r>
          </w:p>
          <w:p w:rsidR="00483CED" w:rsidRPr="00792E5E" w:rsidRDefault="00483CED" w:rsidP="00483CED">
            <w:pPr>
              <w:ind w:left="57"/>
              <w:jc w:val="center"/>
              <w:rPr>
                <w:rFonts w:ascii="Times New Roman" w:hAnsi="Times New Roman"/>
                <w:sz w:val="18"/>
                <w:szCs w:val="18"/>
                <w:lang w:eastAsia="uk-UA"/>
              </w:rPr>
            </w:pPr>
            <w:r w:rsidRPr="00792E5E">
              <w:rPr>
                <w:rFonts w:ascii="Times New Roman" w:hAnsi="Times New Roman"/>
                <w:sz w:val="18"/>
                <w:szCs w:val="18"/>
              </w:rPr>
              <w:t>п. 86.7,п. 86.8 ст. 86, ст. 120, п.120</w:t>
            </w:r>
            <w:r w:rsidRPr="00792E5E">
              <w:rPr>
                <w:rFonts w:ascii="Times New Roman" w:hAnsi="Times New Roman"/>
                <w:bCs/>
                <w:iCs/>
                <w:color w:val="000000"/>
                <w:sz w:val="28"/>
                <w:szCs w:val="28"/>
                <w:vertAlign w:val="superscript"/>
                <w:lang w:eastAsia="ru-RU"/>
              </w:rPr>
              <w:t>1</w:t>
            </w:r>
            <w:r w:rsidRPr="00792E5E">
              <w:rPr>
                <w:rFonts w:ascii="Times New Roman" w:hAnsi="Times New Roman"/>
                <w:sz w:val="18"/>
                <w:szCs w:val="18"/>
              </w:rPr>
              <w:t>.1, ст.123, ст.124 ПКУ;</w:t>
            </w:r>
          </w:p>
          <w:p w:rsidR="00483CED" w:rsidRPr="00792E5E" w:rsidRDefault="00483CED" w:rsidP="00483CED">
            <w:pPr>
              <w:ind w:left="57"/>
              <w:jc w:val="center"/>
              <w:rPr>
                <w:rFonts w:ascii="Times New Roman" w:hAnsi="Times New Roman"/>
                <w:sz w:val="18"/>
                <w:szCs w:val="18"/>
                <w:lang w:eastAsia="uk-UA"/>
              </w:rPr>
            </w:pPr>
          </w:p>
          <w:p w:rsidR="00483CED" w:rsidRPr="00792E5E" w:rsidRDefault="00483CED" w:rsidP="00483CED">
            <w:pPr>
              <w:ind w:left="57"/>
              <w:jc w:val="center"/>
              <w:rPr>
                <w:rFonts w:ascii="Times New Roman" w:hAnsi="Times New Roman"/>
                <w:sz w:val="18"/>
                <w:szCs w:val="18"/>
                <w:lang w:eastAsia="uk-UA"/>
              </w:rPr>
            </w:pPr>
          </w:p>
          <w:p w:rsidR="00483CED" w:rsidRPr="00792E5E" w:rsidRDefault="00483CED" w:rsidP="00483CED">
            <w:pPr>
              <w:ind w:left="57"/>
              <w:jc w:val="center"/>
              <w:rPr>
                <w:rFonts w:ascii="Times New Roman" w:hAnsi="Times New Roman"/>
                <w:sz w:val="18"/>
                <w:szCs w:val="18"/>
                <w:lang w:eastAsia="uk-UA"/>
              </w:rPr>
            </w:pPr>
            <w:r w:rsidRPr="00792E5E">
              <w:rPr>
                <w:rFonts w:ascii="Times New Roman" w:hAnsi="Times New Roman"/>
                <w:sz w:val="18"/>
                <w:szCs w:val="18"/>
              </w:rPr>
              <w:t>п.п. 20.1.1 п. 20.1 ст. 20 ПКУ</w:t>
            </w:r>
          </w:p>
          <w:p w:rsidR="00483CED" w:rsidRPr="00792E5E" w:rsidRDefault="00483CED" w:rsidP="00483CED">
            <w:pPr>
              <w:ind w:left="57"/>
              <w:jc w:val="center"/>
              <w:rPr>
                <w:rFonts w:ascii="Times New Roman" w:hAnsi="Times New Roman"/>
                <w:sz w:val="18"/>
                <w:szCs w:val="18"/>
                <w:lang w:eastAsia="uk-UA"/>
              </w:rPr>
            </w:pPr>
          </w:p>
          <w:p w:rsidR="00483CED" w:rsidRDefault="00483CED" w:rsidP="00483CED">
            <w:pPr>
              <w:ind w:left="57"/>
              <w:jc w:val="center"/>
              <w:rPr>
                <w:rFonts w:ascii="Times New Roman" w:hAnsi="Times New Roman"/>
                <w:sz w:val="18"/>
                <w:szCs w:val="18"/>
              </w:rPr>
            </w:pPr>
          </w:p>
          <w:p w:rsidR="00483CED" w:rsidRDefault="00483CED" w:rsidP="00483CED">
            <w:pPr>
              <w:ind w:left="57"/>
              <w:jc w:val="center"/>
              <w:rPr>
                <w:rFonts w:ascii="Times New Roman" w:hAnsi="Times New Roman"/>
                <w:sz w:val="18"/>
                <w:szCs w:val="18"/>
              </w:rPr>
            </w:pPr>
          </w:p>
          <w:p w:rsidR="00483CED" w:rsidRDefault="00483CED" w:rsidP="00483CED">
            <w:pPr>
              <w:ind w:left="57"/>
              <w:jc w:val="center"/>
              <w:rPr>
                <w:rFonts w:ascii="Times New Roman" w:hAnsi="Times New Roman"/>
                <w:sz w:val="18"/>
                <w:szCs w:val="18"/>
                <w:lang w:eastAsia="uk-UA"/>
              </w:rPr>
            </w:pPr>
            <w:r w:rsidRPr="00792E5E">
              <w:rPr>
                <w:rFonts w:ascii="Times New Roman" w:hAnsi="Times New Roman"/>
                <w:sz w:val="18"/>
                <w:szCs w:val="18"/>
              </w:rPr>
              <w:t>п.п 20.1.3 п. 20</w:t>
            </w:r>
            <w:r>
              <w:rPr>
                <w:rFonts w:ascii="Times New Roman" w:hAnsi="Times New Roman"/>
                <w:sz w:val="18"/>
                <w:szCs w:val="18"/>
              </w:rPr>
              <w:t xml:space="preserve"> </w:t>
            </w:r>
            <w:r w:rsidRPr="00792E5E">
              <w:rPr>
                <w:rFonts w:ascii="Times New Roman" w:hAnsi="Times New Roman"/>
                <w:sz w:val="18"/>
                <w:szCs w:val="18"/>
              </w:rPr>
              <w:t>.1 ст. 20 ПКУ</w:t>
            </w:r>
          </w:p>
          <w:p w:rsidR="00483CED" w:rsidRPr="00792E5E" w:rsidRDefault="00483CED" w:rsidP="00483CED">
            <w:pPr>
              <w:ind w:left="57"/>
              <w:jc w:val="center"/>
              <w:rPr>
                <w:rFonts w:ascii="Times New Roman" w:hAnsi="Times New Roman"/>
                <w:sz w:val="18"/>
                <w:szCs w:val="18"/>
                <w:lang w:eastAsia="uk-UA"/>
              </w:rPr>
            </w:pPr>
          </w:p>
          <w:p w:rsidR="00483CED" w:rsidRPr="00792E5E" w:rsidRDefault="00483CED" w:rsidP="00483CED">
            <w:pPr>
              <w:ind w:left="57"/>
              <w:jc w:val="center"/>
              <w:rPr>
                <w:rFonts w:ascii="Times New Roman" w:hAnsi="Times New Roman"/>
                <w:sz w:val="18"/>
                <w:szCs w:val="18"/>
                <w:lang w:eastAsia="uk-UA"/>
              </w:rPr>
            </w:pPr>
          </w:p>
          <w:p w:rsidR="00483CED" w:rsidRPr="00792E5E" w:rsidRDefault="00483CED" w:rsidP="00483CED">
            <w:pPr>
              <w:ind w:left="57"/>
              <w:jc w:val="center"/>
              <w:rPr>
                <w:rFonts w:ascii="Times New Roman" w:hAnsi="Times New Roman"/>
                <w:sz w:val="18"/>
                <w:szCs w:val="18"/>
                <w:lang w:eastAsia="uk-UA"/>
              </w:rPr>
            </w:pPr>
          </w:p>
          <w:p w:rsidR="00483CED" w:rsidRDefault="00483CED" w:rsidP="00483CED">
            <w:pPr>
              <w:ind w:left="57"/>
              <w:jc w:val="center"/>
              <w:rPr>
                <w:sz w:val="18"/>
                <w:szCs w:val="18"/>
              </w:rPr>
            </w:pPr>
          </w:p>
          <w:p w:rsidR="00483CED" w:rsidRDefault="00483CED" w:rsidP="00483CED">
            <w:pPr>
              <w:ind w:left="57"/>
              <w:jc w:val="center"/>
              <w:rPr>
                <w:sz w:val="18"/>
                <w:szCs w:val="18"/>
              </w:rPr>
            </w:pPr>
            <w:r w:rsidRPr="00B13070">
              <w:rPr>
                <w:sz w:val="18"/>
                <w:szCs w:val="18"/>
              </w:rPr>
              <w:t>п</w:t>
            </w:r>
            <w:r>
              <w:rPr>
                <w:sz w:val="18"/>
                <w:szCs w:val="18"/>
              </w:rPr>
              <w:t>.п.</w:t>
            </w:r>
            <w:r w:rsidRPr="00B13070">
              <w:rPr>
                <w:sz w:val="18"/>
                <w:szCs w:val="18"/>
              </w:rPr>
              <w:t xml:space="preserve"> 20.1.2 п</w:t>
            </w:r>
            <w:r>
              <w:rPr>
                <w:sz w:val="18"/>
                <w:szCs w:val="18"/>
              </w:rPr>
              <w:t>.</w:t>
            </w:r>
            <w:r w:rsidRPr="00B13070">
              <w:rPr>
                <w:sz w:val="18"/>
                <w:szCs w:val="18"/>
              </w:rPr>
              <w:t xml:space="preserve"> 20.1 ст</w:t>
            </w:r>
            <w:r>
              <w:rPr>
                <w:sz w:val="18"/>
                <w:szCs w:val="18"/>
              </w:rPr>
              <w:t>.</w:t>
            </w:r>
            <w:r w:rsidRPr="00B13070">
              <w:rPr>
                <w:sz w:val="18"/>
                <w:szCs w:val="18"/>
              </w:rPr>
              <w:t xml:space="preserve"> 20 ПКУ)</w:t>
            </w:r>
          </w:p>
          <w:p w:rsidR="00483CED" w:rsidRDefault="00483CED" w:rsidP="00483CED">
            <w:pPr>
              <w:ind w:left="57"/>
              <w:jc w:val="center"/>
              <w:rPr>
                <w:sz w:val="18"/>
                <w:szCs w:val="18"/>
              </w:rPr>
            </w:pPr>
          </w:p>
          <w:p w:rsidR="00483CED" w:rsidRDefault="00483CED" w:rsidP="00483CED">
            <w:pPr>
              <w:ind w:left="57"/>
              <w:jc w:val="center"/>
              <w:rPr>
                <w:sz w:val="18"/>
                <w:szCs w:val="18"/>
              </w:rPr>
            </w:pPr>
          </w:p>
          <w:p w:rsidR="00483CED" w:rsidRDefault="00483CED" w:rsidP="00483CED">
            <w:pPr>
              <w:ind w:left="57"/>
              <w:jc w:val="center"/>
              <w:rPr>
                <w:sz w:val="18"/>
                <w:szCs w:val="18"/>
              </w:rPr>
            </w:pPr>
          </w:p>
          <w:p w:rsidR="00483CED" w:rsidRDefault="00483CED" w:rsidP="00483CED">
            <w:pPr>
              <w:ind w:left="57"/>
              <w:jc w:val="center"/>
              <w:rPr>
                <w:sz w:val="18"/>
                <w:szCs w:val="18"/>
              </w:rPr>
            </w:pPr>
          </w:p>
          <w:p w:rsidR="00483CED" w:rsidRDefault="00483CED" w:rsidP="00483CED">
            <w:pPr>
              <w:ind w:left="57"/>
              <w:jc w:val="center"/>
              <w:rPr>
                <w:sz w:val="18"/>
                <w:szCs w:val="18"/>
              </w:rPr>
            </w:pPr>
            <w:r>
              <w:rPr>
                <w:sz w:val="18"/>
                <w:szCs w:val="18"/>
              </w:rPr>
              <w:t>п.</w:t>
            </w:r>
            <w:r w:rsidRPr="00B13070">
              <w:rPr>
                <w:sz w:val="18"/>
                <w:szCs w:val="18"/>
              </w:rPr>
              <w:t xml:space="preserve"> 73.3 ст</w:t>
            </w:r>
            <w:r>
              <w:rPr>
                <w:sz w:val="18"/>
                <w:szCs w:val="18"/>
              </w:rPr>
              <w:t>.</w:t>
            </w:r>
            <w:r w:rsidRPr="00B13070">
              <w:rPr>
                <w:sz w:val="18"/>
                <w:szCs w:val="18"/>
              </w:rPr>
              <w:t xml:space="preserve"> 73 ПКУ</w:t>
            </w:r>
          </w:p>
          <w:p w:rsidR="00483CED" w:rsidRDefault="00483CED" w:rsidP="00483CED">
            <w:pPr>
              <w:ind w:left="57"/>
              <w:jc w:val="center"/>
              <w:rPr>
                <w:sz w:val="18"/>
                <w:szCs w:val="18"/>
              </w:rPr>
            </w:pPr>
          </w:p>
          <w:p w:rsidR="00483CED" w:rsidRDefault="00483CED" w:rsidP="00483CED">
            <w:pPr>
              <w:ind w:left="57"/>
              <w:jc w:val="center"/>
              <w:rPr>
                <w:rFonts w:ascii="Times New Roman" w:hAnsi="Times New Roman"/>
                <w:sz w:val="18"/>
                <w:szCs w:val="18"/>
                <w:lang w:eastAsia="uk-UA"/>
              </w:rPr>
            </w:pPr>
            <w:r>
              <w:rPr>
                <w:sz w:val="18"/>
                <w:szCs w:val="18"/>
              </w:rPr>
              <w:t>п.п.</w:t>
            </w:r>
            <w:r w:rsidRPr="00B13070">
              <w:rPr>
                <w:sz w:val="18"/>
                <w:szCs w:val="18"/>
              </w:rPr>
              <w:t xml:space="preserve"> 21.1.7 п</w:t>
            </w:r>
            <w:r>
              <w:rPr>
                <w:sz w:val="18"/>
                <w:szCs w:val="18"/>
              </w:rPr>
              <w:t>.</w:t>
            </w:r>
            <w:r w:rsidRPr="00B13070">
              <w:rPr>
                <w:sz w:val="18"/>
                <w:szCs w:val="18"/>
              </w:rPr>
              <w:t xml:space="preserve"> 21.1 ст</w:t>
            </w:r>
            <w:r>
              <w:rPr>
                <w:sz w:val="18"/>
                <w:szCs w:val="18"/>
              </w:rPr>
              <w:t>.</w:t>
            </w:r>
            <w:r w:rsidRPr="00B13070">
              <w:rPr>
                <w:sz w:val="18"/>
                <w:szCs w:val="18"/>
              </w:rPr>
              <w:t xml:space="preserve"> 21 ПКУ</w:t>
            </w:r>
          </w:p>
          <w:p w:rsidR="00483CED" w:rsidRDefault="00483CED" w:rsidP="00483CED">
            <w:pPr>
              <w:ind w:left="57"/>
              <w:jc w:val="center"/>
              <w:rPr>
                <w:rFonts w:ascii="Times New Roman" w:hAnsi="Times New Roman"/>
                <w:sz w:val="18"/>
                <w:szCs w:val="18"/>
                <w:lang w:eastAsia="uk-UA"/>
              </w:rPr>
            </w:pPr>
          </w:p>
          <w:p w:rsidR="00483CED" w:rsidRDefault="00483CED" w:rsidP="00483CED">
            <w:pPr>
              <w:ind w:left="57"/>
              <w:jc w:val="center"/>
              <w:rPr>
                <w:rFonts w:ascii="Times New Roman" w:hAnsi="Times New Roman"/>
                <w:sz w:val="18"/>
                <w:szCs w:val="18"/>
                <w:lang w:eastAsia="uk-UA"/>
              </w:rPr>
            </w:pPr>
            <w:r>
              <w:rPr>
                <w:rFonts w:ascii="Times New Roman" w:hAnsi="Times New Roman"/>
                <w:sz w:val="18"/>
                <w:szCs w:val="18"/>
                <w:lang w:eastAsia="uk-UA"/>
              </w:rPr>
              <w:t>ст.48,49 ПКУ</w:t>
            </w:r>
          </w:p>
          <w:p w:rsidR="00483CED" w:rsidRDefault="00483CED" w:rsidP="00483CED">
            <w:pPr>
              <w:ind w:left="57"/>
              <w:jc w:val="center"/>
              <w:rPr>
                <w:rFonts w:ascii="Times New Roman" w:hAnsi="Times New Roman"/>
                <w:sz w:val="18"/>
                <w:szCs w:val="18"/>
                <w:lang w:eastAsia="uk-UA"/>
              </w:rPr>
            </w:pPr>
          </w:p>
          <w:p w:rsidR="00483CED" w:rsidRDefault="00483CED" w:rsidP="00483CED">
            <w:pPr>
              <w:pStyle w:val="a6"/>
              <w:ind w:left="57"/>
              <w:jc w:val="center"/>
              <w:rPr>
                <w:rFonts w:ascii="Times New Roman" w:hAnsi="Times New Roman"/>
                <w:lang w:eastAsia="uk-UA"/>
              </w:rPr>
            </w:pPr>
            <w:r w:rsidRPr="00B13070">
              <w:t>(</w:t>
            </w:r>
            <w:r w:rsidRPr="00712F75">
              <w:rPr>
                <w:rFonts w:ascii="Times New Roman" w:hAnsi="Times New Roman"/>
                <w:sz w:val="18"/>
                <w:szCs w:val="18"/>
              </w:rPr>
              <w:t>аб. 5 п. 5 розд.  Порядку інформаційної взаємодії ДПСУ, її територіальних органів, ДКСУ, її територіальних органів, місцевих фінансових органів у процесі повернення платникам податків помилково та/або надміру сплачених сум грошових зобов'язань та пені, затвердженого наказом МФУ від 11.02.2019 № 60, зареєстрованого в Міністерстві юстиції України 08.04.2019 за № 370/33341, зі змінами та доповненнями)</w:t>
            </w:r>
          </w:p>
          <w:p w:rsidR="00483CED" w:rsidRDefault="00483CED" w:rsidP="00483CED">
            <w:pPr>
              <w:ind w:left="57"/>
              <w:jc w:val="center"/>
              <w:rPr>
                <w:lang w:eastAsia="uk-UA"/>
              </w:rPr>
            </w:pPr>
          </w:p>
          <w:p w:rsidR="00483CED" w:rsidRDefault="00483CED" w:rsidP="00483CED">
            <w:pPr>
              <w:ind w:left="57"/>
              <w:jc w:val="center"/>
              <w:rPr>
                <w:lang w:eastAsia="uk-UA"/>
              </w:rPr>
            </w:pPr>
            <w:r w:rsidRPr="00B13070">
              <w:rPr>
                <w:rFonts w:ascii="Times New Roman" w:hAnsi="Times New Roman"/>
                <w:sz w:val="18"/>
                <w:szCs w:val="18"/>
              </w:rPr>
              <w:t>(п</w:t>
            </w:r>
            <w:r>
              <w:rPr>
                <w:rFonts w:ascii="Times New Roman" w:hAnsi="Times New Roman"/>
                <w:sz w:val="18"/>
                <w:szCs w:val="18"/>
              </w:rPr>
              <w:t>.</w:t>
            </w:r>
            <w:r w:rsidRPr="00B13070">
              <w:rPr>
                <w:rFonts w:ascii="Times New Roman" w:hAnsi="Times New Roman"/>
                <w:sz w:val="18"/>
                <w:szCs w:val="18"/>
              </w:rPr>
              <w:t xml:space="preserve"> 133.4 ст</w:t>
            </w:r>
            <w:r>
              <w:rPr>
                <w:rFonts w:ascii="Times New Roman" w:hAnsi="Times New Roman"/>
                <w:sz w:val="18"/>
                <w:szCs w:val="18"/>
              </w:rPr>
              <w:t>.</w:t>
            </w:r>
            <w:r w:rsidRPr="00B13070">
              <w:rPr>
                <w:rFonts w:ascii="Times New Roman" w:hAnsi="Times New Roman"/>
                <w:sz w:val="18"/>
                <w:szCs w:val="18"/>
              </w:rPr>
              <w:t xml:space="preserve"> 133 ПК.У)</w:t>
            </w:r>
          </w:p>
          <w:p w:rsidR="00483CED" w:rsidRDefault="00483CED" w:rsidP="00483CED">
            <w:pPr>
              <w:ind w:left="57"/>
              <w:jc w:val="center"/>
              <w:rPr>
                <w:rFonts w:ascii="Times New Roman" w:hAnsi="Times New Roman"/>
                <w:sz w:val="18"/>
                <w:szCs w:val="18"/>
              </w:rPr>
            </w:pPr>
          </w:p>
          <w:p w:rsidR="00483CED" w:rsidRDefault="00483CED" w:rsidP="00483CED">
            <w:pPr>
              <w:ind w:left="57"/>
              <w:jc w:val="center"/>
              <w:rPr>
                <w:rFonts w:ascii="Times New Roman" w:hAnsi="Times New Roman"/>
                <w:sz w:val="18"/>
                <w:szCs w:val="18"/>
              </w:rPr>
            </w:pPr>
          </w:p>
          <w:p w:rsidR="00483CED" w:rsidRDefault="00483CED" w:rsidP="00483CED">
            <w:pPr>
              <w:pStyle w:val="a6"/>
              <w:ind w:left="57"/>
              <w:jc w:val="center"/>
            </w:pPr>
          </w:p>
          <w:p w:rsidR="00483CED" w:rsidRPr="00654FB9" w:rsidRDefault="00483CED" w:rsidP="00483CED">
            <w:pPr>
              <w:pStyle w:val="a6"/>
              <w:ind w:left="57"/>
              <w:jc w:val="center"/>
              <w:rPr>
                <w:rFonts w:ascii="Times New Roman" w:hAnsi="Times New Roman"/>
                <w:sz w:val="18"/>
                <w:szCs w:val="18"/>
              </w:rPr>
            </w:pPr>
            <w:r w:rsidRPr="00654FB9">
              <w:rPr>
                <w:rFonts w:ascii="Times New Roman" w:hAnsi="Times New Roman"/>
                <w:sz w:val="18"/>
                <w:szCs w:val="18"/>
              </w:rPr>
              <w:t>( п. 299.9 ст. 299 ПКУ</w:t>
            </w:r>
          </w:p>
          <w:p w:rsidR="00483CED" w:rsidRDefault="00483CED" w:rsidP="00483CED">
            <w:pPr>
              <w:pStyle w:val="a6"/>
              <w:ind w:left="57"/>
              <w:jc w:val="center"/>
              <w:rPr>
                <w:rFonts w:ascii="Times New Roman" w:hAnsi="Times New Roman"/>
                <w:sz w:val="18"/>
                <w:szCs w:val="18"/>
              </w:rPr>
            </w:pPr>
          </w:p>
          <w:p w:rsidR="00483CED" w:rsidRPr="00712F75" w:rsidRDefault="00483CED" w:rsidP="00483CED">
            <w:pPr>
              <w:pStyle w:val="a6"/>
              <w:ind w:left="57"/>
              <w:jc w:val="center"/>
              <w:rPr>
                <w:rFonts w:ascii="Times New Roman" w:hAnsi="Times New Roman"/>
                <w:sz w:val="18"/>
                <w:szCs w:val="18"/>
              </w:rPr>
            </w:pPr>
          </w:p>
          <w:p w:rsidR="00483CED" w:rsidRPr="00712F75" w:rsidRDefault="00483CED" w:rsidP="00483CED">
            <w:pPr>
              <w:pStyle w:val="a6"/>
              <w:ind w:left="57"/>
              <w:jc w:val="center"/>
              <w:rPr>
                <w:rFonts w:ascii="Times New Roman" w:hAnsi="Times New Roman"/>
                <w:sz w:val="18"/>
                <w:szCs w:val="18"/>
              </w:rPr>
            </w:pPr>
            <w:r w:rsidRPr="00712F75">
              <w:rPr>
                <w:rFonts w:ascii="Times New Roman" w:hAnsi="Times New Roman"/>
                <w:sz w:val="18"/>
                <w:szCs w:val="18"/>
              </w:rPr>
              <w:t>п. 299.5 ст. 299 ПКУ</w:t>
            </w:r>
          </w:p>
          <w:p w:rsidR="00483CED" w:rsidRDefault="00483CED" w:rsidP="00483CED">
            <w:pPr>
              <w:ind w:left="57"/>
              <w:jc w:val="center"/>
              <w:rPr>
                <w:rFonts w:ascii="Times New Roman" w:hAnsi="Times New Roman"/>
                <w:sz w:val="18"/>
                <w:szCs w:val="18"/>
              </w:rPr>
            </w:pPr>
          </w:p>
          <w:p w:rsidR="00483CED" w:rsidRDefault="00483CED" w:rsidP="00483CED">
            <w:pPr>
              <w:ind w:left="57"/>
              <w:jc w:val="center"/>
              <w:rPr>
                <w:lang w:eastAsia="uk-UA"/>
              </w:rPr>
            </w:pPr>
            <w:r w:rsidRPr="00B13070">
              <w:rPr>
                <w:rFonts w:ascii="Times New Roman" w:hAnsi="Times New Roman"/>
                <w:sz w:val="18"/>
                <w:szCs w:val="18"/>
              </w:rPr>
              <w:t>п</w:t>
            </w:r>
            <w:r>
              <w:rPr>
                <w:rFonts w:ascii="Times New Roman" w:hAnsi="Times New Roman"/>
                <w:sz w:val="18"/>
                <w:szCs w:val="18"/>
              </w:rPr>
              <w:t>.</w:t>
            </w:r>
            <w:r w:rsidRPr="00B13070">
              <w:rPr>
                <w:rFonts w:ascii="Times New Roman" w:hAnsi="Times New Roman"/>
                <w:sz w:val="18"/>
                <w:szCs w:val="18"/>
              </w:rPr>
              <w:t xml:space="preserve"> 299.10 ст</w:t>
            </w:r>
            <w:r>
              <w:rPr>
                <w:rFonts w:ascii="Times New Roman" w:hAnsi="Times New Roman"/>
                <w:sz w:val="18"/>
                <w:szCs w:val="18"/>
              </w:rPr>
              <w:t>.</w:t>
            </w:r>
            <w:r w:rsidRPr="00B13070">
              <w:rPr>
                <w:rFonts w:ascii="Times New Roman" w:hAnsi="Times New Roman"/>
                <w:sz w:val="18"/>
                <w:szCs w:val="18"/>
              </w:rPr>
              <w:t xml:space="preserve"> 299 ПКУ</w:t>
            </w:r>
          </w:p>
          <w:p w:rsidR="00483CED" w:rsidRDefault="00483CED" w:rsidP="00483CED">
            <w:pPr>
              <w:ind w:left="57"/>
              <w:jc w:val="center"/>
              <w:rPr>
                <w:sz w:val="18"/>
                <w:szCs w:val="18"/>
              </w:rPr>
            </w:pPr>
          </w:p>
          <w:p w:rsidR="00483CED" w:rsidRDefault="00483CED" w:rsidP="00483CED">
            <w:pPr>
              <w:ind w:left="57"/>
              <w:jc w:val="center"/>
              <w:rPr>
                <w:lang w:eastAsia="uk-UA"/>
              </w:rPr>
            </w:pPr>
            <w:r w:rsidRPr="00712F75">
              <w:rPr>
                <w:rFonts w:ascii="Times New Roman" w:hAnsi="Times New Roman"/>
                <w:sz w:val="18"/>
                <w:szCs w:val="18"/>
              </w:rPr>
              <w:t>п. 291.51 ст. 291, п.п. 298.8.1 п. 298.8 ст.298 ПКУ</w:t>
            </w:r>
          </w:p>
          <w:p w:rsidR="00483CED" w:rsidRDefault="00483CED" w:rsidP="00483CED">
            <w:pPr>
              <w:ind w:left="57"/>
              <w:jc w:val="center"/>
              <w:rPr>
                <w:rFonts w:ascii="Times New Roman" w:hAnsi="Times New Roman"/>
                <w:lang w:eastAsia="uk-UA"/>
              </w:rPr>
            </w:pPr>
            <w:r w:rsidRPr="002A5F1E">
              <w:rPr>
                <w:rFonts w:ascii="Times New Roman" w:hAnsi="Times New Roman"/>
                <w:sz w:val="18"/>
                <w:szCs w:val="18"/>
              </w:rPr>
              <w:t>п.п.191.1.3  п.191 .1 ст.191, п. 141.4 ст. 141 ПКУ</w:t>
            </w:r>
          </w:p>
          <w:p w:rsidR="00483CED" w:rsidRPr="002A5F1E" w:rsidRDefault="00483CED" w:rsidP="00483CED">
            <w:pPr>
              <w:ind w:left="57"/>
              <w:jc w:val="center"/>
              <w:rPr>
                <w:rFonts w:ascii="Times New Roman" w:hAnsi="Times New Roman"/>
                <w:lang w:eastAsia="uk-UA"/>
              </w:rPr>
            </w:pPr>
            <w:r>
              <w:rPr>
                <w:sz w:val="18"/>
                <w:szCs w:val="18"/>
              </w:rPr>
              <w:t>ст.</w:t>
            </w:r>
            <w:r w:rsidRPr="00B13070">
              <w:rPr>
                <w:sz w:val="18"/>
                <w:szCs w:val="18"/>
              </w:rPr>
              <w:t xml:space="preserve"> 42 ПКУ</w:t>
            </w:r>
          </w:p>
        </w:tc>
        <w:tc>
          <w:tcPr>
            <w:tcW w:w="1579" w:type="dxa"/>
            <w:tcBorders>
              <w:top w:val="single" w:sz="4" w:space="0" w:color="auto"/>
              <w:left w:val="outset" w:sz="6" w:space="0" w:color="auto"/>
              <w:bottom w:val="single" w:sz="4"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trHeight w:val="195"/>
          <w:jc w:val="center"/>
        </w:trPr>
        <w:tc>
          <w:tcPr>
            <w:tcW w:w="602" w:type="dxa"/>
            <w:tcBorders>
              <w:top w:val="single" w:sz="4" w:space="0" w:color="auto"/>
              <w:left w:val="single" w:sz="4" w:space="0" w:color="auto"/>
              <w:bottom w:val="single" w:sz="4"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rsidR="00483CED" w:rsidRPr="00FE1407" w:rsidRDefault="00483CED" w:rsidP="00483CED">
            <w:pPr>
              <w:spacing w:after="0" w:line="240" w:lineRule="auto"/>
              <w:ind w:left="57"/>
              <w:jc w:val="center"/>
              <w:rPr>
                <w:rFonts w:ascii="Times New Roman" w:hAnsi="Times New Roman"/>
                <w:color w:val="000000"/>
                <w:sz w:val="18"/>
                <w:szCs w:val="18"/>
                <w:lang w:eastAsia="uk-UA"/>
              </w:rPr>
            </w:pPr>
            <w:r w:rsidRPr="008A2A6B">
              <w:rPr>
                <w:rFonts w:ascii="Times New Roman" w:hAnsi="Times New Roman"/>
                <w:color w:val="000000"/>
                <w:sz w:val="18"/>
                <w:szCs w:val="18"/>
                <w:lang w:eastAsia="uk-UA"/>
              </w:rPr>
              <w:t>1</w:t>
            </w:r>
            <w:r>
              <w:rPr>
                <w:rFonts w:ascii="Times New Roman" w:hAnsi="Times New Roman"/>
                <w:color w:val="000000"/>
                <w:sz w:val="18"/>
                <w:szCs w:val="18"/>
                <w:lang w:eastAsia="uk-UA"/>
              </w:rPr>
              <w:t>4</w:t>
            </w:r>
            <w:r w:rsidRPr="008A2A6B">
              <w:rPr>
                <w:rFonts w:ascii="Times New Roman" w:hAnsi="Times New Roman"/>
                <w:color w:val="000000"/>
                <w:sz w:val="18"/>
                <w:szCs w:val="18"/>
                <w:lang w:eastAsia="uk-UA"/>
              </w:rPr>
              <w:t>.09.2022 №</w:t>
            </w:r>
            <w:r>
              <w:rPr>
                <w:rFonts w:ascii="Times New Roman" w:hAnsi="Times New Roman"/>
                <w:color w:val="000000"/>
                <w:sz w:val="18"/>
                <w:szCs w:val="18"/>
                <w:lang w:eastAsia="uk-UA"/>
              </w:rPr>
              <w:t xml:space="preserve"> 363</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rsidR="00483CED" w:rsidRPr="008A2A6B" w:rsidRDefault="00483CED" w:rsidP="00483CED">
            <w:pPr>
              <w:spacing w:after="0" w:line="240" w:lineRule="auto"/>
              <w:ind w:left="57"/>
              <w:jc w:val="center"/>
              <w:rPr>
                <w:rFonts w:ascii="Times New Roman" w:hAnsi="Times New Roman"/>
                <w:sz w:val="18"/>
                <w:szCs w:val="18"/>
              </w:rPr>
            </w:pPr>
            <w:r w:rsidRPr="008A2A6B">
              <w:rPr>
                <w:rFonts w:ascii="Times New Roman" w:hAnsi="Times New Roman"/>
                <w:sz w:val="18"/>
                <w:szCs w:val="18"/>
              </w:rPr>
              <w:t>Ткаченко Лілія</w:t>
            </w:r>
          </w:p>
        </w:tc>
        <w:tc>
          <w:tcPr>
            <w:tcW w:w="1545" w:type="dxa"/>
            <w:tcBorders>
              <w:top w:val="single" w:sz="4" w:space="0" w:color="auto"/>
              <w:left w:val="outset" w:sz="6" w:space="0" w:color="auto"/>
              <w:bottom w:val="single" w:sz="4" w:space="0" w:color="auto"/>
              <w:right w:val="outset" w:sz="6" w:space="0" w:color="auto"/>
            </w:tcBorders>
            <w:shd w:val="clear" w:color="auto" w:fill="FFFFFF"/>
          </w:tcPr>
          <w:p w:rsidR="00483CED" w:rsidRPr="008A2A6B" w:rsidRDefault="00483CED" w:rsidP="00483CED">
            <w:pPr>
              <w:spacing w:after="0" w:line="240" w:lineRule="auto"/>
              <w:ind w:left="57"/>
              <w:jc w:val="center"/>
              <w:rPr>
                <w:rFonts w:ascii="Times New Roman" w:hAnsi="Times New Roman"/>
                <w:sz w:val="18"/>
                <w:szCs w:val="18"/>
              </w:rPr>
            </w:pPr>
            <w:r w:rsidRPr="008A2A6B">
              <w:rPr>
                <w:rFonts w:ascii="Times New Roman" w:hAnsi="Times New Roman"/>
                <w:sz w:val="18"/>
                <w:szCs w:val="18"/>
              </w:rPr>
              <w:t>заступник начальника Кременецького відділу податків і зборів з юридичних осіб Головного управління ДПС у Тернопільській області</w:t>
            </w:r>
          </w:p>
        </w:tc>
        <w:tc>
          <w:tcPr>
            <w:tcW w:w="1857" w:type="dxa"/>
            <w:tcBorders>
              <w:top w:val="single" w:sz="4" w:space="0" w:color="auto"/>
              <w:left w:val="outset" w:sz="6" w:space="0" w:color="auto"/>
              <w:bottom w:val="single" w:sz="4" w:space="0" w:color="auto"/>
              <w:right w:val="outset" w:sz="6" w:space="0" w:color="auto"/>
            </w:tcBorders>
            <w:shd w:val="clear" w:color="auto" w:fill="FFFFFF"/>
            <w:vAlign w:val="center"/>
          </w:tcPr>
          <w:p w:rsidR="00483CED" w:rsidRPr="00B13070" w:rsidRDefault="00483CED" w:rsidP="00483CED">
            <w:pPr>
              <w:pStyle w:val="Style"/>
              <w:ind w:left="57"/>
              <w:jc w:val="center"/>
              <w:textAlignment w:val="baseline"/>
              <w:rPr>
                <w:rFonts w:eastAsia="Calibri"/>
                <w:sz w:val="18"/>
                <w:szCs w:val="18"/>
                <w:lang w:eastAsia="en-US"/>
              </w:rPr>
            </w:pPr>
            <w:r w:rsidRPr="00B13070">
              <w:rPr>
                <w:rFonts w:eastAsia="Calibri"/>
                <w:sz w:val="18"/>
                <w:szCs w:val="18"/>
                <w:lang w:eastAsia="en-US"/>
              </w:rPr>
              <w:t>прийняття за результатами камеральних перевірок податкових повідомлень-рішень за формами «Р», «Ш», «ПС», «Н», «П», «ПН», «В4» про</w:t>
            </w:r>
          </w:p>
          <w:p w:rsidR="00483CED" w:rsidRPr="00B13070" w:rsidRDefault="00483CED" w:rsidP="00483CED">
            <w:pPr>
              <w:pStyle w:val="Style"/>
              <w:ind w:left="57"/>
              <w:jc w:val="center"/>
              <w:textAlignment w:val="baseline"/>
              <w:rPr>
                <w:rFonts w:eastAsia="Calibri"/>
                <w:sz w:val="18"/>
                <w:szCs w:val="18"/>
                <w:lang w:eastAsia="en-US"/>
              </w:rPr>
            </w:pPr>
            <w:r w:rsidRPr="00B13070">
              <w:rPr>
                <w:rFonts w:eastAsia="Calibri"/>
                <w:sz w:val="18"/>
                <w:szCs w:val="18"/>
                <w:lang w:eastAsia="en-US"/>
              </w:rPr>
              <w:t>визначення штрафних ( фінансових) санкцій</w:t>
            </w:r>
            <w:r>
              <w:rPr>
                <w:rFonts w:eastAsia="Calibri"/>
                <w:sz w:val="18"/>
                <w:szCs w:val="18"/>
                <w:lang w:eastAsia="en-US"/>
              </w:rPr>
              <w:t>.</w:t>
            </w:r>
          </w:p>
          <w:p w:rsidR="00483CED" w:rsidRDefault="00483CED" w:rsidP="00483CED">
            <w:pPr>
              <w:pStyle w:val="Style"/>
              <w:tabs>
                <w:tab w:val="left" w:pos="720"/>
                <w:tab w:val="left" w:pos="3922"/>
                <w:tab w:val="left" w:pos="8290"/>
                <w:tab w:val="left" w:pos="9466"/>
              </w:tabs>
              <w:ind w:left="57"/>
              <w:jc w:val="center"/>
              <w:textAlignment w:val="baseline"/>
              <w:rPr>
                <w:rFonts w:eastAsia="Calibri"/>
                <w:sz w:val="18"/>
                <w:szCs w:val="18"/>
                <w:lang w:eastAsia="en-US"/>
              </w:rPr>
            </w:pPr>
          </w:p>
          <w:p w:rsidR="00483CED" w:rsidRPr="00B13070" w:rsidRDefault="00483CED" w:rsidP="00483CED">
            <w:pPr>
              <w:pStyle w:val="Style"/>
              <w:tabs>
                <w:tab w:val="left" w:pos="720"/>
                <w:tab w:val="left" w:pos="3922"/>
                <w:tab w:val="left" w:pos="8290"/>
                <w:tab w:val="left" w:pos="9466"/>
              </w:tabs>
              <w:ind w:left="57"/>
              <w:jc w:val="center"/>
              <w:textAlignment w:val="baseline"/>
              <w:rPr>
                <w:rFonts w:eastAsia="Calibri"/>
                <w:sz w:val="18"/>
                <w:szCs w:val="18"/>
                <w:lang w:eastAsia="en-US"/>
              </w:rPr>
            </w:pPr>
            <w:r w:rsidRPr="00B13070">
              <w:rPr>
                <w:rFonts w:eastAsia="Calibri"/>
                <w:sz w:val="18"/>
                <w:szCs w:val="18"/>
                <w:lang w:eastAsia="en-US"/>
              </w:rPr>
              <w:t>підписання письмових повідомлень про запрошення платників податків для  перевірки  правильності  нарахування та своєчасності  сплати  податків, зборів, платежів, дотримання вимог іншого законодавства;</w:t>
            </w:r>
          </w:p>
          <w:p w:rsidR="00483CED" w:rsidRDefault="00483CED" w:rsidP="00483CED">
            <w:pPr>
              <w:pStyle w:val="Style"/>
              <w:ind w:left="57"/>
              <w:jc w:val="center"/>
              <w:textAlignment w:val="baseline"/>
              <w:rPr>
                <w:rFonts w:eastAsia="Calibri"/>
                <w:sz w:val="18"/>
                <w:szCs w:val="18"/>
                <w:lang w:eastAsia="en-US"/>
              </w:rPr>
            </w:pPr>
          </w:p>
          <w:p w:rsidR="00483CED" w:rsidRPr="00B13070" w:rsidRDefault="00483CED" w:rsidP="00483CED">
            <w:pPr>
              <w:pStyle w:val="Style"/>
              <w:ind w:left="57"/>
              <w:jc w:val="center"/>
              <w:textAlignment w:val="baseline"/>
              <w:rPr>
                <w:rFonts w:eastAsia="Calibri"/>
                <w:sz w:val="18"/>
                <w:szCs w:val="18"/>
                <w:lang w:eastAsia="en-US"/>
              </w:rPr>
            </w:pPr>
            <w:r w:rsidRPr="00B13070">
              <w:rPr>
                <w:rFonts w:eastAsia="Calibri"/>
                <w:sz w:val="18"/>
                <w:szCs w:val="18"/>
                <w:lang w:eastAsia="en-US"/>
              </w:rPr>
              <w:t xml:space="preserve">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а також фінансової і статистичної звітності у порядку та на </w:t>
            </w:r>
            <w:r w:rsidRPr="00B13070">
              <w:rPr>
                <w:rFonts w:eastAsia="Calibri"/>
                <w:sz w:val="18"/>
                <w:szCs w:val="18"/>
                <w:lang w:eastAsia="en-US"/>
              </w:rPr>
              <w:lastRenderedPageBreak/>
              <w:t>підставах, визначених законом;</w:t>
            </w:r>
          </w:p>
          <w:p w:rsidR="00483CED" w:rsidRDefault="00483CED" w:rsidP="00483CED">
            <w:pPr>
              <w:pStyle w:val="Style"/>
              <w:ind w:left="57"/>
              <w:jc w:val="center"/>
              <w:textAlignment w:val="baseline"/>
              <w:rPr>
                <w:rFonts w:eastAsia="Calibri"/>
                <w:sz w:val="18"/>
                <w:szCs w:val="18"/>
                <w:lang w:eastAsia="en-US"/>
              </w:rPr>
            </w:pPr>
          </w:p>
          <w:p w:rsidR="00483CED" w:rsidRPr="00B13070" w:rsidRDefault="00483CED" w:rsidP="00483CED">
            <w:pPr>
              <w:pStyle w:val="Style"/>
              <w:ind w:left="57"/>
              <w:jc w:val="center"/>
              <w:textAlignment w:val="baseline"/>
              <w:rPr>
                <w:rFonts w:eastAsia="Calibri"/>
                <w:sz w:val="18"/>
                <w:szCs w:val="18"/>
                <w:lang w:eastAsia="en-US"/>
              </w:rPr>
            </w:pPr>
            <w:r w:rsidRPr="00B13070">
              <w:rPr>
                <w:rFonts w:eastAsia="Calibri"/>
                <w:sz w:val="18"/>
                <w:szCs w:val="18"/>
                <w:lang w:eastAsia="en-US"/>
              </w:rPr>
              <w:t>підписання запитів на отримання від державних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 ;</w:t>
            </w:r>
          </w:p>
          <w:p w:rsidR="00483CED" w:rsidRDefault="00483CED" w:rsidP="00483CED">
            <w:pPr>
              <w:pStyle w:val="Style"/>
              <w:ind w:left="57"/>
              <w:jc w:val="center"/>
              <w:textAlignment w:val="baseline"/>
              <w:rPr>
                <w:rFonts w:eastAsia="Calibri"/>
                <w:sz w:val="18"/>
                <w:szCs w:val="18"/>
                <w:lang w:eastAsia="en-US"/>
              </w:rPr>
            </w:pPr>
          </w:p>
          <w:p w:rsidR="00483CED" w:rsidRPr="00B13070" w:rsidRDefault="00483CED" w:rsidP="00483CED">
            <w:pPr>
              <w:pStyle w:val="Style"/>
              <w:ind w:left="57"/>
              <w:jc w:val="center"/>
              <w:textAlignment w:val="baseline"/>
              <w:rPr>
                <w:rFonts w:eastAsia="Calibri"/>
                <w:sz w:val="18"/>
                <w:szCs w:val="18"/>
                <w:lang w:eastAsia="en-US"/>
              </w:rPr>
            </w:pPr>
            <w:r w:rsidRPr="00B13070">
              <w:rPr>
                <w:rFonts w:eastAsia="Calibri"/>
                <w:sz w:val="18"/>
                <w:szCs w:val="18"/>
                <w:lang w:eastAsia="en-US"/>
              </w:rPr>
              <w:t>підписання письмових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p w:rsidR="00483CED" w:rsidRDefault="00483CED" w:rsidP="00483CED">
            <w:pPr>
              <w:pStyle w:val="Style"/>
              <w:ind w:left="57"/>
              <w:jc w:val="center"/>
              <w:textAlignment w:val="baseline"/>
              <w:rPr>
                <w:rFonts w:eastAsia="Calibri"/>
                <w:sz w:val="18"/>
                <w:szCs w:val="18"/>
                <w:lang w:eastAsia="en-US"/>
              </w:rPr>
            </w:pPr>
          </w:p>
          <w:p w:rsidR="00483CED" w:rsidRPr="00B13070" w:rsidRDefault="00483CED" w:rsidP="00483CED">
            <w:pPr>
              <w:pStyle w:val="Style"/>
              <w:ind w:left="57"/>
              <w:jc w:val="center"/>
              <w:textAlignment w:val="baseline"/>
              <w:rPr>
                <w:rFonts w:eastAsia="Calibri"/>
                <w:sz w:val="18"/>
                <w:szCs w:val="18"/>
                <w:lang w:eastAsia="en-US"/>
              </w:rPr>
            </w:pPr>
            <w:r w:rsidRPr="00B13070">
              <w:rPr>
                <w:rFonts w:eastAsia="Calibri"/>
                <w:sz w:val="18"/>
                <w:szCs w:val="18"/>
                <w:lang w:eastAsia="en-US"/>
              </w:rPr>
              <w:t>підписання відповідей органам державної влади та місцевого самоврядування на їх письмовий запит щодо відкритої податкової інформації;</w:t>
            </w:r>
          </w:p>
          <w:p w:rsidR="00483CED" w:rsidRDefault="00483CED" w:rsidP="00483CED">
            <w:pPr>
              <w:pStyle w:val="Style"/>
              <w:ind w:left="57"/>
              <w:jc w:val="center"/>
              <w:textAlignment w:val="baseline"/>
              <w:rPr>
                <w:rFonts w:eastAsia="Calibri"/>
                <w:sz w:val="18"/>
                <w:szCs w:val="18"/>
                <w:lang w:eastAsia="en-US"/>
              </w:rPr>
            </w:pPr>
          </w:p>
          <w:p w:rsidR="00483CED" w:rsidRPr="00B13070" w:rsidRDefault="00483CED" w:rsidP="00483CED">
            <w:pPr>
              <w:pStyle w:val="Style"/>
              <w:ind w:left="57"/>
              <w:jc w:val="center"/>
              <w:textAlignment w:val="baseline"/>
              <w:rPr>
                <w:rFonts w:eastAsia="Calibri"/>
                <w:sz w:val="18"/>
                <w:szCs w:val="18"/>
                <w:lang w:eastAsia="en-US"/>
              </w:rPr>
            </w:pPr>
            <w:r w:rsidRPr="00B13070">
              <w:rPr>
                <w:rFonts w:eastAsia="Calibri"/>
                <w:sz w:val="18"/>
                <w:szCs w:val="18"/>
                <w:lang w:eastAsia="en-US"/>
              </w:rPr>
              <w:t>підписання повідомлень про відмову у прийнятті податкової звітності із зазначенням причин такої відмови;</w:t>
            </w:r>
          </w:p>
          <w:p w:rsidR="00483CED" w:rsidRDefault="00483CED" w:rsidP="00483CED">
            <w:pPr>
              <w:pStyle w:val="Style"/>
              <w:ind w:left="57"/>
              <w:jc w:val="center"/>
              <w:textAlignment w:val="baseline"/>
              <w:rPr>
                <w:rFonts w:eastAsia="Calibri"/>
                <w:sz w:val="18"/>
                <w:szCs w:val="18"/>
                <w:lang w:eastAsia="en-US"/>
              </w:rPr>
            </w:pPr>
          </w:p>
          <w:p w:rsidR="00483CED" w:rsidRDefault="00483CED" w:rsidP="00483CED">
            <w:pPr>
              <w:pStyle w:val="Style"/>
              <w:ind w:left="57"/>
              <w:jc w:val="center"/>
              <w:textAlignment w:val="baseline"/>
              <w:rPr>
                <w:rFonts w:eastAsia="Calibri"/>
                <w:sz w:val="18"/>
                <w:szCs w:val="18"/>
                <w:lang w:eastAsia="en-US"/>
              </w:rPr>
            </w:pPr>
            <w:r w:rsidRPr="00B13070">
              <w:rPr>
                <w:rFonts w:eastAsia="Calibri"/>
                <w:sz w:val="18"/>
                <w:szCs w:val="18"/>
                <w:lang w:eastAsia="en-US"/>
              </w:rPr>
              <w:t>підписання повідомлень про відмову у поверненні коштів за результатами розгляду заяви платника податку про повернення помилково та/або надміру сплачених сум грошових зобов'язань та пені у випадках, передбачених законодавством;</w:t>
            </w:r>
          </w:p>
          <w:p w:rsidR="00483CED" w:rsidRDefault="00483CED" w:rsidP="00483CED">
            <w:pPr>
              <w:pStyle w:val="Style"/>
              <w:ind w:left="57"/>
              <w:jc w:val="center"/>
              <w:textAlignment w:val="baseline"/>
              <w:rPr>
                <w:rFonts w:eastAsia="Calibri"/>
                <w:sz w:val="18"/>
                <w:szCs w:val="18"/>
                <w:lang w:eastAsia="en-US"/>
              </w:rPr>
            </w:pPr>
          </w:p>
          <w:p w:rsidR="00483CED" w:rsidRDefault="00483CED" w:rsidP="00483CED">
            <w:pPr>
              <w:pStyle w:val="Style"/>
              <w:ind w:left="57"/>
              <w:jc w:val="center"/>
              <w:textAlignment w:val="baseline"/>
              <w:rPr>
                <w:rFonts w:eastAsia="Calibri"/>
                <w:sz w:val="18"/>
                <w:szCs w:val="18"/>
                <w:lang w:eastAsia="en-US"/>
              </w:rPr>
            </w:pPr>
          </w:p>
          <w:p w:rsidR="00483CED" w:rsidRDefault="00483CED" w:rsidP="00483CED">
            <w:pPr>
              <w:pStyle w:val="Style"/>
              <w:ind w:left="57"/>
              <w:jc w:val="center"/>
              <w:textAlignment w:val="baseline"/>
              <w:rPr>
                <w:rFonts w:eastAsia="Calibri"/>
                <w:sz w:val="18"/>
                <w:szCs w:val="18"/>
                <w:lang w:eastAsia="en-US"/>
              </w:rPr>
            </w:pPr>
          </w:p>
          <w:p w:rsidR="00483CED" w:rsidRDefault="00483CED" w:rsidP="00483CED">
            <w:pPr>
              <w:pStyle w:val="Style"/>
              <w:ind w:left="57"/>
              <w:jc w:val="center"/>
              <w:textAlignment w:val="baseline"/>
              <w:rPr>
                <w:rFonts w:eastAsia="Calibri"/>
                <w:sz w:val="18"/>
                <w:szCs w:val="18"/>
                <w:lang w:eastAsia="en-US"/>
              </w:rPr>
            </w:pPr>
          </w:p>
          <w:p w:rsidR="00483CED" w:rsidRDefault="00483CED" w:rsidP="00483CED">
            <w:pPr>
              <w:pStyle w:val="Style"/>
              <w:ind w:left="57"/>
              <w:jc w:val="center"/>
              <w:textAlignment w:val="baseline"/>
              <w:rPr>
                <w:rFonts w:eastAsia="Calibri"/>
                <w:sz w:val="18"/>
                <w:szCs w:val="18"/>
                <w:lang w:eastAsia="en-US"/>
              </w:rPr>
            </w:pPr>
          </w:p>
          <w:p w:rsidR="00483CED" w:rsidRDefault="00483CED" w:rsidP="00483CED">
            <w:pPr>
              <w:pStyle w:val="Style"/>
              <w:ind w:left="57"/>
              <w:jc w:val="center"/>
              <w:textAlignment w:val="baseline"/>
              <w:rPr>
                <w:rFonts w:eastAsia="Calibri"/>
                <w:sz w:val="18"/>
                <w:szCs w:val="18"/>
                <w:lang w:eastAsia="en-US"/>
              </w:rPr>
            </w:pPr>
          </w:p>
          <w:p w:rsidR="00483CED" w:rsidRDefault="00483CED" w:rsidP="00483CED">
            <w:pPr>
              <w:pStyle w:val="Style"/>
              <w:ind w:left="57"/>
              <w:jc w:val="center"/>
              <w:textAlignment w:val="baseline"/>
              <w:rPr>
                <w:rFonts w:eastAsia="Calibri"/>
                <w:sz w:val="18"/>
                <w:szCs w:val="18"/>
                <w:lang w:eastAsia="en-US"/>
              </w:rPr>
            </w:pPr>
          </w:p>
          <w:p w:rsidR="00483CED" w:rsidRDefault="00483CED" w:rsidP="00483CED">
            <w:pPr>
              <w:pStyle w:val="Style"/>
              <w:ind w:left="57"/>
              <w:jc w:val="center"/>
              <w:textAlignment w:val="baseline"/>
              <w:rPr>
                <w:rFonts w:eastAsia="Calibri"/>
                <w:sz w:val="18"/>
                <w:szCs w:val="18"/>
                <w:lang w:eastAsia="en-US"/>
              </w:rPr>
            </w:pPr>
          </w:p>
          <w:p w:rsidR="00483CED" w:rsidRDefault="00483CED" w:rsidP="00483CED">
            <w:pPr>
              <w:pStyle w:val="Style"/>
              <w:ind w:left="57"/>
              <w:jc w:val="center"/>
              <w:textAlignment w:val="baseline"/>
              <w:rPr>
                <w:rFonts w:eastAsia="Calibri"/>
                <w:sz w:val="18"/>
                <w:szCs w:val="18"/>
                <w:lang w:eastAsia="en-US"/>
              </w:rPr>
            </w:pPr>
          </w:p>
          <w:p w:rsidR="00483CED" w:rsidRDefault="00483CED" w:rsidP="00483CED">
            <w:pPr>
              <w:pStyle w:val="Style"/>
              <w:ind w:left="57"/>
              <w:jc w:val="center"/>
              <w:textAlignment w:val="baseline"/>
              <w:rPr>
                <w:rFonts w:eastAsia="Calibri"/>
                <w:sz w:val="18"/>
                <w:szCs w:val="18"/>
                <w:lang w:eastAsia="en-US"/>
              </w:rPr>
            </w:pPr>
          </w:p>
          <w:p w:rsidR="00483CED" w:rsidRPr="00B13070" w:rsidRDefault="00483CED" w:rsidP="00483CED">
            <w:pPr>
              <w:spacing w:after="0" w:line="240" w:lineRule="auto"/>
              <w:ind w:left="57"/>
              <w:jc w:val="center"/>
              <w:rPr>
                <w:rFonts w:ascii="Times New Roman" w:hAnsi="Times New Roman"/>
                <w:sz w:val="18"/>
                <w:szCs w:val="18"/>
              </w:rPr>
            </w:pPr>
            <w:r w:rsidRPr="00B13070">
              <w:rPr>
                <w:rFonts w:ascii="Times New Roman" w:hAnsi="Times New Roman"/>
                <w:sz w:val="18"/>
                <w:szCs w:val="18"/>
              </w:rPr>
              <w:t>підписання рішень про включення, виключення, повторне включення, відмову у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w:t>
            </w:r>
          </w:p>
          <w:p w:rsidR="00483CED" w:rsidRPr="00B13070" w:rsidRDefault="00483CED" w:rsidP="00483CED">
            <w:pPr>
              <w:spacing w:before="85" w:after="0" w:line="240" w:lineRule="auto"/>
              <w:ind w:left="57"/>
              <w:jc w:val="center"/>
              <w:textAlignment w:val="baseline"/>
              <w:rPr>
                <w:rFonts w:ascii="Times New Roman" w:hAnsi="Times New Roman"/>
                <w:sz w:val="18"/>
                <w:szCs w:val="18"/>
              </w:rPr>
            </w:pPr>
            <w:r w:rsidRPr="00B13070">
              <w:rPr>
                <w:rFonts w:ascii="Times New Roman" w:hAnsi="Times New Roman"/>
                <w:sz w:val="18"/>
                <w:szCs w:val="18"/>
              </w:rPr>
              <w:t>підписання витягу з Реєстру платників єдиного податку;</w:t>
            </w:r>
          </w:p>
          <w:p w:rsidR="00483CED" w:rsidRDefault="00483CED" w:rsidP="00483CED">
            <w:pPr>
              <w:spacing w:before="85" w:after="0" w:line="240" w:lineRule="auto"/>
              <w:ind w:left="57"/>
              <w:jc w:val="center"/>
              <w:textAlignment w:val="baseline"/>
              <w:rPr>
                <w:rFonts w:ascii="Times New Roman" w:hAnsi="Times New Roman"/>
                <w:sz w:val="18"/>
                <w:szCs w:val="18"/>
              </w:rPr>
            </w:pPr>
          </w:p>
          <w:p w:rsidR="00483CED" w:rsidRPr="00B13070" w:rsidRDefault="00483CED" w:rsidP="00483CED">
            <w:pPr>
              <w:spacing w:before="85" w:after="0" w:line="240" w:lineRule="auto"/>
              <w:ind w:left="57"/>
              <w:jc w:val="center"/>
              <w:textAlignment w:val="baseline"/>
              <w:rPr>
                <w:rFonts w:ascii="Times New Roman" w:hAnsi="Times New Roman"/>
                <w:sz w:val="18"/>
                <w:szCs w:val="18"/>
              </w:rPr>
            </w:pPr>
            <w:r w:rsidRPr="00B13070">
              <w:rPr>
                <w:rFonts w:ascii="Times New Roman" w:hAnsi="Times New Roman"/>
                <w:sz w:val="18"/>
                <w:szCs w:val="18"/>
              </w:rPr>
              <w:t>підписання листа про відмову у реєстрації платника єдиного податку;</w:t>
            </w:r>
          </w:p>
          <w:p w:rsidR="00483CED" w:rsidRDefault="00483CED" w:rsidP="00483CED">
            <w:pPr>
              <w:spacing w:before="85" w:after="0" w:line="240" w:lineRule="auto"/>
              <w:ind w:left="57"/>
              <w:jc w:val="center"/>
              <w:textAlignment w:val="baseline"/>
              <w:rPr>
                <w:rFonts w:ascii="Times New Roman" w:hAnsi="Times New Roman"/>
                <w:sz w:val="18"/>
                <w:szCs w:val="18"/>
              </w:rPr>
            </w:pPr>
            <w:r w:rsidRPr="00B13070">
              <w:rPr>
                <w:rFonts w:ascii="Times New Roman" w:hAnsi="Times New Roman"/>
                <w:sz w:val="18"/>
                <w:szCs w:val="18"/>
              </w:rPr>
              <w:t>прийняття рішень про анулювання реєстрації платника єдиного податку та на їх підставі виключення з Реєстру платників єдиного податку;</w:t>
            </w:r>
          </w:p>
          <w:p w:rsidR="00483CED" w:rsidRPr="00B13070" w:rsidRDefault="00483CED" w:rsidP="00483CED">
            <w:pPr>
              <w:spacing w:before="85" w:after="0" w:line="240" w:lineRule="auto"/>
              <w:ind w:left="57"/>
              <w:jc w:val="center"/>
              <w:textAlignment w:val="baseline"/>
              <w:rPr>
                <w:rFonts w:ascii="Times New Roman" w:hAnsi="Times New Roman"/>
                <w:sz w:val="18"/>
                <w:szCs w:val="18"/>
              </w:rPr>
            </w:pPr>
          </w:p>
          <w:p w:rsidR="00483CED" w:rsidRPr="00B13070" w:rsidRDefault="00483CED" w:rsidP="00483CED">
            <w:pPr>
              <w:pStyle w:val="Style"/>
              <w:ind w:left="57"/>
              <w:jc w:val="center"/>
              <w:textAlignment w:val="baseline"/>
              <w:rPr>
                <w:rFonts w:eastAsia="Calibri"/>
                <w:sz w:val="18"/>
                <w:szCs w:val="18"/>
                <w:lang w:eastAsia="en-US"/>
              </w:rPr>
            </w:pPr>
            <w:r w:rsidRPr="00B13070">
              <w:rPr>
                <w:rFonts w:eastAsia="Calibri"/>
                <w:sz w:val="18"/>
                <w:szCs w:val="18"/>
                <w:lang w:eastAsia="en-US"/>
              </w:rPr>
              <w:t>прийняття рішень про включення, відмову у включенні до Реєстру платників єдиного податку четвертої групи ;</w:t>
            </w:r>
          </w:p>
          <w:p w:rsidR="00483CED" w:rsidRDefault="00483CED" w:rsidP="00483CED">
            <w:pPr>
              <w:pStyle w:val="Style"/>
              <w:ind w:left="57"/>
              <w:jc w:val="center"/>
              <w:textAlignment w:val="baseline"/>
              <w:rPr>
                <w:rFonts w:eastAsia="Calibri"/>
                <w:sz w:val="18"/>
                <w:szCs w:val="18"/>
                <w:lang w:eastAsia="en-US"/>
              </w:rPr>
            </w:pPr>
          </w:p>
          <w:p w:rsidR="00483CED" w:rsidRPr="00B13070" w:rsidRDefault="00483CED" w:rsidP="00483CED">
            <w:pPr>
              <w:pStyle w:val="Style"/>
              <w:ind w:left="57"/>
              <w:jc w:val="center"/>
              <w:textAlignment w:val="baseline"/>
              <w:rPr>
                <w:rFonts w:eastAsia="Calibri"/>
                <w:sz w:val="18"/>
                <w:szCs w:val="18"/>
                <w:lang w:eastAsia="en-US"/>
              </w:rPr>
            </w:pPr>
            <w:r w:rsidRPr="00B13070">
              <w:rPr>
                <w:rFonts w:eastAsia="Calibri"/>
                <w:sz w:val="18"/>
                <w:szCs w:val="18"/>
                <w:lang w:eastAsia="en-US"/>
              </w:rPr>
              <w:t>підписання довідок про сплачений нерезидентом в Україні податок на прибуток (доходи) та довідок - підтверджень статусу податкового резидента України;</w:t>
            </w:r>
          </w:p>
          <w:p w:rsidR="00483CED" w:rsidRDefault="00483CED" w:rsidP="00483CED">
            <w:pPr>
              <w:pStyle w:val="Style"/>
              <w:ind w:left="57"/>
              <w:jc w:val="center"/>
              <w:textAlignment w:val="baseline"/>
              <w:rPr>
                <w:rFonts w:eastAsia="Calibri"/>
                <w:sz w:val="18"/>
                <w:szCs w:val="18"/>
                <w:lang w:eastAsia="en-US"/>
              </w:rPr>
            </w:pPr>
          </w:p>
          <w:p w:rsidR="00483CED" w:rsidRPr="00B13070" w:rsidRDefault="00483CED" w:rsidP="00483CED">
            <w:pPr>
              <w:pStyle w:val="Style"/>
              <w:ind w:left="57"/>
              <w:jc w:val="center"/>
              <w:textAlignment w:val="baseline"/>
              <w:rPr>
                <w:sz w:val="18"/>
                <w:szCs w:val="18"/>
                <w:lang w:eastAsia="uk-UA"/>
              </w:rPr>
            </w:pPr>
            <w:r w:rsidRPr="00B13070">
              <w:rPr>
                <w:rFonts w:eastAsia="Calibri"/>
                <w:sz w:val="18"/>
                <w:szCs w:val="18"/>
                <w:lang w:eastAsia="en-US"/>
              </w:rPr>
              <w:t>підписання у межах компетенції листів, листів-відповідей</w:t>
            </w:r>
            <w:r>
              <w:rPr>
                <w:rFonts w:eastAsia="Calibri"/>
                <w:sz w:val="18"/>
                <w:szCs w:val="18"/>
                <w:lang w:eastAsia="en-US"/>
              </w:rPr>
              <w:t>.</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rsidR="00483CED" w:rsidRPr="00792E5E" w:rsidRDefault="00483CED" w:rsidP="00483CED">
            <w:pPr>
              <w:pStyle w:val="a6"/>
              <w:ind w:left="57"/>
              <w:jc w:val="center"/>
              <w:rPr>
                <w:rFonts w:ascii="Times New Roman" w:hAnsi="Times New Roman"/>
                <w:sz w:val="18"/>
                <w:szCs w:val="18"/>
              </w:rPr>
            </w:pPr>
            <w:r w:rsidRPr="00792E5E">
              <w:rPr>
                <w:rFonts w:ascii="Times New Roman" w:hAnsi="Times New Roman"/>
                <w:sz w:val="18"/>
                <w:szCs w:val="18"/>
              </w:rPr>
              <w:lastRenderedPageBreak/>
              <w:t>п. 54.3 ст. 54 ,</w:t>
            </w:r>
          </w:p>
          <w:p w:rsidR="00483CED" w:rsidRPr="00792E5E" w:rsidRDefault="00483CED" w:rsidP="00483CED">
            <w:pPr>
              <w:ind w:left="57"/>
              <w:jc w:val="center"/>
              <w:rPr>
                <w:rFonts w:ascii="Times New Roman" w:hAnsi="Times New Roman"/>
                <w:sz w:val="18"/>
                <w:szCs w:val="18"/>
                <w:lang w:eastAsia="uk-UA"/>
              </w:rPr>
            </w:pPr>
            <w:r w:rsidRPr="00792E5E">
              <w:rPr>
                <w:rFonts w:ascii="Times New Roman" w:hAnsi="Times New Roman"/>
                <w:sz w:val="18"/>
                <w:szCs w:val="18"/>
              </w:rPr>
              <w:t>п. 86.7,п. 86.8 ст. 86, ст. 120, п.120</w:t>
            </w:r>
            <w:r w:rsidRPr="00792E5E">
              <w:rPr>
                <w:rFonts w:ascii="Times New Roman" w:hAnsi="Times New Roman"/>
                <w:bCs/>
                <w:iCs/>
                <w:color w:val="000000"/>
                <w:sz w:val="28"/>
                <w:szCs w:val="28"/>
                <w:vertAlign w:val="superscript"/>
                <w:lang w:eastAsia="ru-RU"/>
              </w:rPr>
              <w:t>1</w:t>
            </w:r>
            <w:r w:rsidRPr="00792E5E">
              <w:rPr>
                <w:rFonts w:ascii="Times New Roman" w:hAnsi="Times New Roman"/>
                <w:sz w:val="18"/>
                <w:szCs w:val="18"/>
              </w:rPr>
              <w:t>.1, ст.123, ст.124 ПКУ;</w:t>
            </w:r>
          </w:p>
          <w:p w:rsidR="00483CED" w:rsidRPr="00792E5E" w:rsidRDefault="00483CED" w:rsidP="00483CED">
            <w:pPr>
              <w:ind w:left="57"/>
              <w:jc w:val="center"/>
              <w:rPr>
                <w:rFonts w:ascii="Times New Roman" w:hAnsi="Times New Roman"/>
                <w:sz w:val="18"/>
                <w:szCs w:val="18"/>
                <w:lang w:eastAsia="uk-UA"/>
              </w:rPr>
            </w:pPr>
          </w:p>
          <w:p w:rsidR="00483CED" w:rsidRPr="00792E5E" w:rsidRDefault="00483CED" w:rsidP="00483CED">
            <w:pPr>
              <w:ind w:left="57"/>
              <w:jc w:val="center"/>
              <w:rPr>
                <w:rFonts w:ascii="Times New Roman" w:hAnsi="Times New Roman"/>
                <w:sz w:val="18"/>
                <w:szCs w:val="18"/>
                <w:lang w:eastAsia="uk-UA"/>
              </w:rPr>
            </w:pPr>
          </w:p>
          <w:p w:rsidR="00483CED" w:rsidRPr="00792E5E" w:rsidRDefault="00483CED" w:rsidP="00483CED">
            <w:pPr>
              <w:ind w:left="57"/>
              <w:jc w:val="center"/>
              <w:rPr>
                <w:rFonts w:ascii="Times New Roman" w:hAnsi="Times New Roman"/>
                <w:sz w:val="18"/>
                <w:szCs w:val="18"/>
                <w:lang w:eastAsia="uk-UA"/>
              </w:rPr>
            </w:pPr>
            <w:r w:rsidRPr="00792E5E">
              <w:rPr>
                <w:rFonts w:ascii="Times New Roman" w:hAnsi="Times New Roman"/>
                <w:sz w:val="18"/>
                <w:szCs w:val="18"/>
              </w:rPr>
              <w:t>п.п. 20.1.1 п. 20.1 ст. 20 ПКУ</w:t>
            </w:r>
          </w:p>
          <w:p w:rsidR="00483CED" w:rsidRPr="00792E5E" w:rsidRDefault="00483CED" w:rsidP="00483CED">
            <w:pPr>
              <w:ind w:left="57"/>
              <w:jc w:val="center"/>
              <w:rPr>
                <w:rFonts w:ascii="Times New Roman" w:hAnsi="Times New Roman"/>
                <w:sz w:val="18"/>
                <w:szCs w:val="18"/>
                <w:lang w:eastAsia="uk-UA"/>
              </w:rPr>
            </w:pPr>
          </w:p>
          <w:p w:rsidR="00483CED" w:rsidRDefault="00483CED" w:rsidP="00483CED">
            <w:pPr>
              <w:ind w:left="57"/>
              <w:jc w:val="center"/>
              <w:rPr>
                <w:rFonts w:ascii="Times New Roman" w:hAnsi="Times New Roman"/>
                <w:sz w:val="18"/>
                <w:szCs w:val="18"/>
              </w:rPr>
            </w:pPr>
          </w:p>
          <w:p w:rsidR="00483CED" w:rsidRDefault="00483CED" w:rsidP="00483CED">
            <w:pPr>
              <w:ind w:left="57"/>
              <w:jc w:val="center"/>
              <w:rPr>
                <w:rFonts w:ascii="Times New Roman" w:hAnsi="Times New Roman"/>
                <w:sz w:val="18"/>
                <w:szCs w:val="18"/>
              </w:rPr>
            </w:pPr>
          </w:p>
          <w:p w:rsidR="00483CED" w:rsidRDefault="00483CED" w:rsidP="00483CED">
            <w:pPr>
              <w:ind w:left="57"/>
              <w:jc w:val="center"/>
              <w:rPr>
                <w:rFonts w:ascii="Times New Roman" w:hAnsi="Times New Roman"/>
                <w:sz w:val="18"/>
                <w:szCs w:val="18"/>
                <w:lang w:eastAsia="uk-UA"/>
              </w:rPr>
            </w:pPr>
            <w:r w:rsidRPr="00792E5E">
              <w:rPr>
                <w:rFonts w:ascii="Times New Roman" w:hAnsi="Times New Roman"/>
                <w:sz w:val="18"/>
                <w:szCs w:val="18"/>
              </w:rPr>
              <w:t>п.п 20.1.3 п. 20</w:t>
            </w:r>
            <w:r>
              <w:rPr>
                <w:rFonts w:ascii="Times New Roman" w:hAnsi="Times New Roman"/>
                <w:sz w:val="18"/>
                <w:szCs w:val="18"/>
              </w:rPr>
              <w:t xml:space="preserve"> </w:t>
            </w:r>
            <w:r w:rsidRPr="00792E5E">
              <w:rPr>
                <w:rFonts w:ascii="Times New Roman" w:hAnsi="Times New Roman"/>
                <w:sz w:val="18"/>
                <w:szCs w:val="18"/>
              </w:rPr>
              <w:t>.1 ст. 20 ПКУ</w:t>
            </w:r>
          </w:p>
          <w:p w:rsidR="00483CED" w:rsidRPr="00792E5E" w:rsidRDefault="00483CED" w:rsidP="00483CED">
            <w:pPr>
              <w:ind w:left="57"/>
              <w:jc w:val="center"/>
              <w:rPr>
                <w:rFonts w:ascii="Times New Roman" w:hAnsi="Times New Roman"/>
                <w:sz w:val="18"/>
                <w:szCs w:val="18"/>
                <w:lang w:eastAsia="uk-UA"/>
              </w:rPr>
            </w:pPr>
          </w:p>
          <w:p w:rsidR="00483CED" w:rsidRPr="00792E5E" w:rsidRDefault="00483CED" w:rsidP="00483CED">
            <w:pPr>
              <w:ind w:left="57"/>
              <w:jc w:val="center"/>
              <w:rPr>
                <w:rFonts w:ascii="Times New Roman" w:hAnsi="Times New Roman"/>
                <w:sz w:val="18"/>
                <w:szCs w:val="18"/>
                <w:lang w:eastAsia="uk-UA"/>
              </w:rPr>
            </w:pPr>
          </w:p>
          <w:p w:rsidR="00483CED" w:rsidRPr="00792E5E" w:rsidRDefault="00483CED" w:rsidP="00483CED">
            <w:pPr>
              <w:ind w:left="57"/>
              <w:jc w:val="center"/>
              <w:rPr>
                <w:rFonts w:ascii="Times New Roman" w:hAnsi="Times New Roman"/>
                <w:sz w:val="18"/>
                <w:szCs w:val="18"/>
                <w:lang w:eastAsia="uk-UA"/>
              </w:rPr>
            </w:pPr>
          </w:p>
          <w:p w:rsidR="00483CED" w:rsidRDefault="00483CED" w:rsidP="00483CED">
            <w:pPr>
              <w:ind w:left="57"/>
              <w:jc w:val="center"/>
              <w:rPr>
                <w:sz w:val="18"/>
                <w:szCs w:val="18"/>
              </w:rPr>
            </w:pPr>
          </w:p>
          <w:p w:rsidR="00483CED" w:rsidRDefault="00483CED" w:rsidP="00483CED">
            <w:pPr>
              <w:ind w:left="57"/>
              <w:jc w:val="center"/>
              <w:rPr>
                <w:sz w:val="18"/>
                <w:szCs w:val="18"/>
              </w:rPr>
            </w:pPr>
            <w:r w:rsidRPr="00B13070">
              <w:rPr>
                <w:sz w:val="18"/>
                <w:szCs w:val="18"/>
              </w:rPr>
              <w:t>п</w:t>
            </w:r>
            <w:r>
              <w:rPr>
                <w:sz w:val="18"/>
                <w:szCs w:val="18"/>
              </w:rPr>
              <w:t>.п.</w:t>
            </w:r>
            <w:r w:rsidRPr="00B13070">
              <w:rPr>
                <w:sz w:val="18"/>
                <w:szCs w:val="18"/>
              </w:rPr>
              <w:t xml:space="preserve"> 20.1.2 п</w:t>
            </w:r>
            <w:r>
              <w:rPr>
                <w:sz w:val="18"/>
                <w:szCs w:val="18"/>
              </w:rPr>
              <w:t>.</w:t>
            </w:r>
            <w:r w:rsidRPr="00B13070">
              <w:rPr>
                <w:sz w:val="18"/>
                <w:szCs w:val="18"/>
              </w:rPr>
              <w:t xml:space="preserve"> 20.1 ст</w:t>
            </w:r>
            <w:r>
              <w:rPr>
                <w:sz w:val="18"/>
                <w:szCs w:val="18"/>
              </w:rPr>
              <w:t>.</w:t>
            </w:r>
            <w:r w:rsidRPr="00B13070">
              <w:rPr>
                <w:sz w:val="18"/>
                <w:szCs w:val="18"/>
              </w:rPr>
              <w:t xml:space="preserve"> 20 ПКУ)</w:t>
            </w:r>
          </w:p>
          <w:p w:rsidR="00483CED" w:rsidRDefault="00483CED" w:rsidP="00483CED">
            <w:pPr>
              <w:ind w:left="57"/>
              <w:jc w:val="center"/>
              <w:rPr>
                <w:sz w:val="18"/>
                <w:szCs w:val="18"/>
              </w:rPr>
            </w:pPr>
          </w:p>
          <w:p w:rsidR="00483CED" w:rsidRDefault="00483CED" w:rsidP="00483CED">
            <w:pPr>
              <w:ind w:left="57"/>
              <w:jc w:val="center"/>
              <w:rPr>
                <w:sz w:val="18"/>
                <w:szCs w:val="18"/>
              </w:rPr>
            </w:pPr>
          </w:p>
          <w:p w:rsidR="00483CED" w:rsidRDefault="00483CED" w:rsidP="00483CED">
            <w:pPr>
              <w:ind w:left="57"/>
              <w:jc w:val="center"/>
              <w:rPr>
                <w:sz w:val="18"/>
                <w:szCs w:val="18"/>
              </w:rPr>
            </w:pPr>
          </w:p>
          <w:p w:rsidR="00483CED" w:rsidRDefault="00483CED" w:rsidP="00483CED">
            <w:pPr>
              <w:ind w:left="57"/>
              <w:jc w:val="center"/>
              <w:rPr>
                <w:sz w:val="18"/>
                <w:szCs w:val="18"/>
              </w:rPr>
            </w:pPr>
          </w:p>
          <w:p w:rsidR="00483CED" w:rsidRDefault="00483CED" w:rsidP="00483CED">
            <w:pPr>
              <w:ind w:left="57"/>
              <w:jc w:val="center"/>
              <w:rPr>
                <w:sz w:val="18"/>
                <w:szCs w:val="18"/>
              </w:rPr>
            </w:pPr>
            <w:r>
              <w:rPr>
                <w:sz w:val="18"/>
                <w:szCs w:val="18"/>
              </w:rPr>
              <w:t>п.</w:t>
            </w:r>
            <w:r w:rsidRPr="00B13070">
              <w:rPr>
                <w:sz w:val="18"/>
                <w:szCs w:val="18"/>
              </w:rPr>
              <w:t xml:space="preserve"> 73.3 ст</w:t>
            </w:r>
            <w:r>
              <w:rPr>
                <w:sz w:val="18"/>
                <w:szCs w:val="18"/>
              </w:rPr>
              <w:t>.</w:t>
            </w:r>
            <w:r w:rsidRPr="00B13070">
              <w:rPr>
                <w:sz w:val="18"/>
                <w:szCs w:val="18"/>
              </w:rPr>
              <w:t xml:space="preserve"> 73 ПКУ</w:t>
            </w:r>
          </w:p>
          <w:p w:rsidR="00483CED" w:rsidRDefault="00483CED" w:rsidP="00483CED">
            <w:pPr>
              <w:ind w:left="57"/>
              <w:jc w:val="center"/>
              <w:rPr>
                <w:sz w:val="18"/>
                <w:szCs w:val="18"/>
              </w:rPr>
            </w:pPr>
          </w:p>
          <w:p w:rsidR="00483CED" w:rsidRDefault="00483CED" w:rsidP="00483CED">
            <w:pPr>
              <w:ind w:left="57"/>
              <w:jc w:val="center"/>
              <w:rPr>
                <w:rFonts w:ascii="Times New Roman" w:hAnsi="Times New Roman"/>
                <w:sz w:val="18"/>
                <w:szCs w:val="18"/>
                <w:lang w:eastAsia="uk-UA"/>
              </w:rPr>
            </w:pPr>
            <w:r>
              <w:rPr>
                <w:sz w:val="18"/>
                <w:szCs w:val="18"/>
              </w:rPr>
              <w:t>п.п.</w:t>
            </w:r>
            <w:r w:rsidRPr="00B13070">
              <w:rPr>
                <w:sz w:val="18"/>
                <w:szCs w:val="18"/>
              </w:rPr>
              <w:t xml:space="preserve"> 21.1.7 п</w:t>
            </w:r>
            <w:r>
              <w:rPr>
                <w:sz w:val="18"/>
                <w:szCs w:val="18"/>
              </w:rPr>
              <w:t>.</w:t>
            </w:r>
            <w:r w:rsidRPr="00B13070">
              <w:rPr>
                <w:sz w:val="18"/>
                <w:szCs w:val="18"/>
              </w:rPr>
              <w:t xml:space="preserve"> 21.1 ст</w:t>
            </w:r>
            <w:r>
              <w:rPr>
                <w:sz w:val="18"/>
                <w:szCs w:val="18"/>
              </w:rPr>
              <w:t>.</w:t>
            </w:r>
            <w:r w:rsidRPr="00B13070">
              <w:rPr>
                <w:sz w:val="18"/>
                <w:szCs w:val="18"/>
              </w:rPr>
              <w:t xml:space="preserve"> 21 ПКУ</w:t>
            </w:r>
          </w:p>
          <w:p w:rsidR="00483CED" w:rsidRDefault="00483CED" w:rsidP="00483CED">
            <w:pPr>
              <w:ind w:left="57"/>
              <w:jc w:val="center"/>
              <w:rPr>
                <w:rFonts w:ascii="Times New Roman" w:hAnsi="Times New Roman"/>
                <w:sz w:val="18"/>
                <w:szCs w:val="18"/>
                <w:lang w:eastAsia="uk-UA"/>
              </w:rPr>
            </w:pPr>
          </w:p>
          <w:p w:rsidR="00483CED" w:rsidRDefault="00483CED" w:rsidP="00483CED">
            <w:pPr>
              <w:ind w:left="57"/>
              <w:jc w:val="center"/>
              <w:rPr>
                <w:rFonts w:ascii="Times New Roman" w:hAnsi="Times New Roman"/>
                <w:sz w:val="18"/>
                <w:szCs w:val="18"/>
                <w:lang w:eastAsia="uk-UA"/>
              </w:rPr>
            </w:pPr>
            <w:r>
              <w:rPr>
                <w:rFonts w:ascii="Times New Roman" w:hAnsi="Times New Roman"/>
                <w:sz w:val="18"/>
                <w:szCs w:val="18"/>
                <w:lang w:eastAsia="uk-UA"/>
              </w:rPr>
              <w:t>ст.48,49 ПКУ</w:t>
            </w:r>
          </w:p>
          <w:p w:rsidR="00483CED" w:rsidRDefault="00483CED" w:rsidP="00483CED">
            <w:pPr>
              <w:ind w:left="57"/>
              <w:jc w:val="center"/>
              <w:rPr>
                <w:rFonts w:ascii="Times New Roman" w:hAnsi="Times New Roman"/>
                <w:sz w:val="18"/>
                <w:szCs w:val="18"/>
                <w:lang w:eastAsia="uk-UA"/>
              </w:rPr>
            </w:pPr>
          </w:p>
          <w:p w:rsidR="00483CED" w:rsidRDefault="00483CED" w:rsidP="00483CED">
            <w:pPr>
              <w:pStyle w:val="a6"/>
              <w:ind w:left="57"/>
              <w:jc w:val="center"/>
              <w:rPr>
                <w:rFonts w:ascii="Times New Roman" w:hAnsi="Times New Roman"/>
                <w:lang w:eastAsia="uk-UA"/>
              </w:rPr>
            </w:pPr>
            <w:r w:rsidRPr="00B13070">
              <w:t>(</w:t>
            </w:r>
            <w:r w:rsidRPr="00712F75">
              <w:rPr>
                <w:rFonts w:ascii="Times New Roman" w:hAnsi="Times New Roman"/>
                <w:sz w:val="18"/>
                <w:szCs w:val="18"/>
              </w:rPr>
              <w:t>аб. 5 п. 5 розд.  Порядку інформаційної взаємодії ДПСУ, її територіальних органів, ДКСУ, її територіальних органів, місцевих фінансових органів у процесі повернення платникам податків помилково та/або надміру сплачених сум грошових зобов'язань та пені, затвердженого наказом МФУ від 11.02.2019 № 60, зареєстрованого в Міністерстві юстиції України 08.04.2019 за № 370/33341, зі змінами та доповненнями)</w:t>
            </w:r>
          </w:p>
          <w:p w:rsidR="00483CED" w:rsidRPr="00712F75" w:rsidRDefault="00483CED" w:rsidP="00483CED">
            <w:pPr>
              <w:ind w:left="57"/>
              <w:jc w:val="center"/>
              <w:rPr>
                <w:lang w:eastAsia="uk-UA"/>
              </w:rPr>
            </w:pPr>
          </w:p>
          <w:p w:rsidR="00483CED" w:rsidRDefault="00483CED" w:rsidP="00483CED">
            <w:pPr>
              <w:ind w:left="57"/>
              <w:jc w:val="center"/>
              <w:rPr>
                <w:lang w:eastAsia="uk-UA"/>
              </w:rPr>
            </w:pPr>
          </w:p>
          <w:p w:rsidR="00483CED" w:rsidRDefault="00483CED" w:rsidP="00483CED">
            <w:pPr>
              <w:ind w:left="57"/>
              <w:jc w:val="center"/>
              <w:rPr>
                <w:lang w:eastAsia="uk-UA"/>
              </w:rPr>
            </w:pPr>
            <w:r w:rsidRPr="00B13070">
              <w:rPr>
                <w:rFonts w:ascii="Times New Roman" w:hAnsi="Times New Roman"/>
                <w:sz w:val="18"/>
                <w:szCs w:val="18"/>
              </w:rPr>
              <w:t>(п</w:t>
            </w:r>
            <w:r>
              <w:rPr>
                <w:rFonts w:ascii="Times New Roman" w:hAnsi="Times New Roman"/>
                <w:sz w:val="18"/>
                <w:szCs w:val="18"/>
              </w:rPr>
              <w:t>.</w:t>
            </w:r>
            <w:r w:rsidRPr="00B13070">
              <w:rPr>
                <w:rFonts w:ascii="Times New Roman" w:hAnsi="Times New Roman"/>
                <w:sz w:val="18"/>
                <w:szCs w:val="18"/>
              </w:rPr>
              <w:t xml:space="preserve"> 133.4 ст</w:t>
            </w:r>
            <w:r>
              <w:rPr>
                <w:rFonts w:ascii="Times New Roman" w:hAnsi="Times New Roman"/>
                <w:sz w:val="18"/>
                <w:szCs w:val="18"/>
              </w:rPr>
              <w:t>.</w:t>
            </w:r>
            <w:r w:rsidRPr="00B13070">
              <w:rPr>
                <w:rFonts w:ascii="Times New Roman" w:hAnsi="Times New Roman"/>
                <w:sz w:val="18"/>
                <w:szCs w:val="18"/>
              </w:rPr>
              <w:t xml:space="preserve"> 133 ПК.У)</w:t>
            </w:r>
          </w:p>
          <w:p w:rsidR="00483CED" w:rsidRDefault="00483CED" w:rsidP="00483CED">
            <w:pPr>
              <w:ind w:left="57"/>
              <w:jc w:val="center"/>
              <w:rPr>
                <w:rFonts w:ascii="Times New Roman" w:hAnsi="Times New Roman"/>
                <w:sz w:val="18"/>
                <w:szCs w:val="18"/>
              </w:rPr>
            </w:pPr>
          </w:p>
          <w:p w:rsidR="00483CED" w:rsidRDefault="00483CED" w:rsidP="00483CED">
            <w:pPr>
              <w:ind w:left="57"/>
              <w:jc w:val="center"/>
              <w:rPr>
                <w:rFonts w:ascii="Times New Roman" w:hAnsi="Times New Roman"/>
                <w:sz w:val="18"/>
                <w:szCs w:val="18"/>
              </w:rPr>
            </w:pPr>
          </w:p>
          <w:p w:rsidR="00483CED" w:rsidRDefault="00483CED" w:rsidP="00483CED">
            <w:pPr>
              <w:ind w:left="57"/>
              <w:jc w:val="center"/>
              <w:rPr>
                <w:rFonts w:ascii="Times New Roman" w:hAnsi="Times New Roman"/>
                <w:sz w:val="18"/>
                <w:szCs w:val="18"/>
              </w:rPr>
            </w:pPr>
            <w:r w:rsidRPr="00B13070">
              <w:rPr>
                <w:rFonts w:ascii="Times New Roman" w:hAnsi="Times New Roman"/>
                <w:sz w:val="18"/>
                <w:szCs w:val="18"/>
              </w:rPr>
              <w:t>( п</w:t>
            </w:r>
            <w:r>
              <w:rPr>
                <w:rFonts w:ascii="Times New Roman" w:hAnsi="Times New Roman"/>
                <w:sz w:val="18"/>
                <w:szCs w:val="18"/>
              </w:rPr>
              <w:t>.</w:t>
            </w:r>
            <w:r w:rsidRPr="00B13070">
              <w:rPr>
                <w:rFonts w:ascii="Times New Roman" w:hAnsi="Times New Roman"/>
                <w:sz w:val="18"/>
                <w:szCs w:val="18"/>
              </w:rPr>
              <w:t xml:space="preserve"> 299.9 ст</w:t>
            </w:r>
            <w:r>
              <w:rPr>
                <w:rFonts w:ascii="Times New Roman" w:hAnsi="Times New Roman"/>
                <w:sz w:val="18"/>
                <w:szCs w:val="18"/>
              </w:rPr>
              <w:t>.</w:t>
            </w:r>
            <w:r w:rsidRPr="00B13070">
              <w:rPr>
                <w:rFonts w:ascii="Times New Roman" w:hAnsi="Times New Roman"/>
                <w:sz w:val="18"/>
                <w:szCs w:val="18"/>
              </w:rPr>
              <w:t xml:space="preserve"> 299 ПКУ</w:t>
            </w:r>
          </w:p>
          <w:p w:rsidR="00483CED" w:rsidRDefault="00483CED" w:rsidP="00483CED">
            <w:pPr>
              <w:pStyle w:val="a6"/>
              <w:ind w:left="57"/>
              <w:jc w:val="center"/>
              <w:rPr>
                <w:rFonts w:ascii="Times New Roman" w:hAnsi="Times New Roman"/>
                <w:sz w:val="18"/>
                <w:szCs w:val="18"/>
              </w:rPr>
            </w:pPr>
          </w:p>
          <w:p w:rsidR="00483CED" w:rsidRPr="00712F75" w:rsidRDefault="00483CED" w:rsidP="00483CED">
            <w:pPr>
              <w:pStyle w:val="a6"/>
              <w:ind w:left="57"/>
              <w:jc w:val="center"/>
              <w:rPr>
                <w:rFonts w:ascii="Times New Roman" w:hAnsi="Times New Roman"/>
                <w:sz w:val="18"/>
                <w:szCs w:val="18"/>
              </w:rPr>
            </w:pPr>
          </w:p>
          <w:p w:rsidR="00483CED" w:rsidRPr="00712F75" w:rsidRDefault="00483CED" w:rsidP="00483CED">
            <w:pPr>
              <w:pStyle w:val="a6"/>
              <w:ind w:left="57"/>
              <w:jc w:val="center"/>
              <w:rPr>
                <w:rFonts w:ascii="Times New Roman" w:hAnsi="Times New Roman"/>
                <w:sz w:val="18"/>
                <w:szCs w:val="18"/>
              </w:rPr>
            </w:pPr>
            <w:r w:rsidRPr="00712F75">
              <w:rPr>
                <w:rFonts w:ascii="Times New Roman" w:hAnsi="Times New Roman"/>
                <w:sz w:val="18"/>
                <w:szCs w:val="18"/>
              </w:rPr>
              <w:t>п. 299.5 ст. 299 ПКУ</w:t>
            </w:r>
          </w:p>
          <w:p w:rsidR="00483CED" w:rsidRDefault="00483CED" w:rsidP="00483CED">
            <w:pPr>
              <w:ind w:left="57"/>
              <w:jc w:val="center"/>
              <w:rPr>
                <w:rFonts w:ascii="Times New Roman" w:hAnsi="Times New Roman"/>
                <w:sz w:val="18"/>
                <w:szCs w:val="18"/>
              </w:rPr>
            </w:pPr>
          </w:p>
          <w:p w:rsidR="00483CED" w:rsidRDefault="00483CED" w:rsidP="00483CED">
            <w:pPr>
              <w:ind w:left="57"/>
              <w:jc w:val="center"/>
              <w:rPr>
                <w:lang w:eastAsia="uk-UA"/>
              </w:rPr>
            </w:pPr>
            <w:r w:rsidRPr="00B13070">
              <w:rPr>
                <w:rFonts w:ascii="Times New Roman" w:hAnsi="Times New Roman"/>
                <w:sz w:val="18"/>
                <w:szCs w:val="18"/>
              </w:rPr>
              <w:t>п</w:t>
            </w:r>
            <w:r>
              <w:rPr>
                <w:rFonts w:ascii="Times New Roman" w:hAnsi="Times New Roman"/>
                <w:sz w:val="18"/>
                <w:szCs w:val="18"/>
              </w:rPr>
              <w:t>.</w:t>
            </w:r>
            <w:r w:rsidRPr="00B13070">
              <w:rPr>
                <w:rFonts w:ascii="Times New Roman" w:hAnsi="Times New Roman"/>
                <w:sz w:val="18"/>
                <w:szCs w:val="18"/>
              </w:rPr>
              <w:t xml:space="preserve"> 299.10 ст</w:t>
            </w:r>
            <w:r>
              <w:rPr>
                <w:rFonts w:ascii="Times New Roman" w:hAnsi="Times New Roman"/>
                <w:sz w:val="18"/>
                <w:szCs w:val="18"/>
              </w:rPr>
              <w:t>.</w:t>
            </w:r>
            <w:r w:rsidRPr="00B13070">
              <w:rPr>
                <w:rFonts w:ascii="Times New Roman" w:hAnsi="Times New Roman"/>
                <w:sz w:val="18"/>
                <w:szCs w:val="18"/>
              </w:rPr>
              <w:t xml:space="preserve"> 299 ПКУ</w:t>
            </w:r>
          </w:p>
          <w:p w:rsidR="00483CED" w:rsidRDefault="00483CED" w:rsidP="00483CED">
            <w:pPr>
              <w:ind w:left="57"/>
              <w:jc w:val="center"/>
              <w:rPr>
                <w:sz w:val="18"/>
                <w:szCs w:val="18"/>
              </w:rPr>
            </w:pPr>
          </w:p>
          <w:p w:rsidR="00483CED" w:rsidRDefault="00483CED" w:rsidP="00483CED">
            <w:pPr>
              <w:ind w:left="57"/>
              <w:jc w:val="center"/>
              <w:rPr>
                <w:lang w:eastAsia="uk-UA"/>
              </w:rPr>
            </w:pPr>
            <w:r w:rsidRPr="00712F75">
              <w:rPr>
                <w:rFonts w:ascii="Times New Roman" w:hAnsi="Times New Roman"/>
                <w:sz w:val="18"/>
                <w:szCs w:val="18"/>
              </w:rPr>
              <w:t>п. 291.51 ст. 291, п.п. 298.8.1 п. 298.8 ст.298 ПКУ</w:t>
            </w:r>
          </w:p>
          <w:p w:rsidR="00483CED" w:rsidRDefault="00483CED" w:rsidP="00483CED">
            <w:pPr>
              <w:ind w:left="57"/>
              <w:jc w:val="center"/>
              <w:rPr>
                <w:rFonts w:ascii="Times New Roman" w:hAnsi="Times New Roman"/>
                <w:lang w:eastAsia="uk-UA"/>
              </w:rPr>
            </w:pPr>
            <w:r w:rsidRPr="002A5F1E">
              <w:rPr>
                <w:rFonts w:ascii="Times New Roman" w:hAnsi="Times New Roman"/>
                <w:sz w:val="18"/>
                <w:szCs w:val="18"/>
              </w:rPr>
              <w:t>п.п.191.1.3  п.191 .1 ст.191, п. 141.4 ст. 141 ПКУ</w:t>
            </w:r>
          </w:p>
          <w:p w:rsidR="00483CED" w:rsidRPr="002A5F1E" w:rsidRDefault="00483CED" w:rsidP="00483CED">
            <w:pPr>
              <w:ind w:left="57"/>
              <w:jc w:val="center"/>
              <w:rPr>
                <w:rFonts w:ascii="Times New Roman" w:hAnsi="Times New Roman"/>
                <w:lang w:eastAsia="uk-UA"/>
              </w:rPr>
            </w:pPr>
            <w:r>
              <w:rPr>
                <w:sz w:val="18"/>
                <w:szCs w:val="18"/>
              </w:rPr>
              <w:t>ст.</w:t>
            </w:r>
            <w:r w:rsidRPr="00B13070">
              <w:rPr>
                <w:sz w:val="18"/>
                <w:szCs w:val="18"/>
              </w:rPr>
              <w:t xml:space="preserve"> 42 ПКУ</w:t>
            </w:r>
          </w:p>
        </w:tc>
        <w:tc>
          <w:tcPr>
            <w:tcW w:w="1579" w:type="dxa"/>
            <w:tcBorders>
              <w:top w:val="single" w:sz="4" w:space="0" w:color="auto"/>
              <w:left w:val="outset" w:sz="6" w:space="0" w:color="auto"/>
              <w:bottom w:val="single" w:sz="4"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trHeight w:val="210"/>
          <w:jc w:val="center"/>
        </w:trPr>
        <w:tc>
          <w:tcPr>
            <w:tcW w:w="602" w:type="dxa"/>
            <w:tcBorders>
              <w:top w:val="single" w:sz="4" w:space="0" w:color="auto"/>
              <w:left w:val="single" w:sz="4" w:space="0" w:color="auto"/>
              <w:bottom w:val="single" w:sz="4"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rsidR="00483CED" w:rsidRPr="00FE1407" w:rsidRDefault="00483CED" w:rsidP="00483CED">
            <w:pPr>
              <w:spacing w:after="0" w:line="240" w:lineRule="auto"/>
              <w:ind w:left="57"/>
              <w:jc w:val="center"/>
              <w:rPr>
                <w:rFonts w:ascii="Times New Roman" w:hAnsi="Times New Roman"/>
                <w:color w:val="000000"/>
                <w:sz w:val="18"/>
                <w:szCs w:val="18"/>
                <w:lang w:eastAsia="uk-UA"/>
              </w:rPr>
            </w:pPr>
            <w:r w:rsidRPr="008A2A6B">
              <w:rPr>
                <w:rFonts w:ascii="Times New Roman" w:hAnsi="Times New Roman"/>
                <w:color w:val="000000"/>
                <w:sz w:val="18"/>
                <w:szCs w:val="18"/>
                <w:lang w:eastAsia="uk-UA"/>
              </w:rPr>
              <w:t>1</w:t>
            </w:r>
            <w:r>
              <w:rPr>
                <w:rFonts w:ascii="Times New Roman" w:hAnsi="Times New Roman"/>
                <w:color w:val="000000"/>
                <w:sz w:val="18"/>
                <w:szCs w:val="18"/>
                <w:lang w:eastAsia="uk-UA"/>
              </w:rPr>
              <w:t>4</w:t>
            </w:r>
            <w:r w:rsidRPr="008A2A6B">
              <w:rPr>
                <w:rFonts w:ascii="Times New Roman" w:hAnsi="Times New Roman"/>
                <w:color w:val="000000"/>
                <w:sz w:val="18"/>
                <w:szCs w:val="18"/>
                <w:lang w:eastAsia="uk-UA"/>
              </w:rPr>
              <w:t>.09.2022 №</w:t>
            </w:r>
            <w:r>
              <w:rPr>
                <w:rFonts w:ascii="Times New Roman" w:hAnsi="Times New Roman"/>
                <w:color w:val="000000"/>
                <w:sz w:val="18"/>
                <w:szCs w:val="18"/>
                <w:lang w:eastAsia="uk-UA"/>
              </w:rPr>
              <w:t xml:space="preserve"> 363</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rsidR="00483CED" w:rsidRPr="00892E2B" w:rsidRDefault="00483CED" w:rsidP="00483CED">
            <w:pPr>
              <w:spacing w:after="0" w:line="240" w:lineRule="auto"/>
              <w:ind w:left="57"/>
              <w:jc w:val="center"/>
              <w:rPr>
                <w:rFonts w:ascii="Times New Roman" w:hAnsi="Times New Roman"/>
                <w:color w:val="000000"/>
                <w:sz w:val="18"/>
                <w:szCs w:val="18"/>
                <w:lang w:eastAsia="uk-UA"/>
              </w:rPr>
            </w:pPr>
            <w:r w:rsidRPr="00A6321E">
              <w:rPr>
                <w:rFonts w:ascii="Times New Roman" w:hAnsi="Times New Roman"/>
                <w:color w:val="000000"/>
                <w:sz w:val="18"/>
                <w:szCs w:val="18"/>
                <w:lang w:eastAsia="uk-UA"/>
              </w:rPr>
              <w:t>Стельмах Надія</w:t>
            </w:r>
          </w:p>
        </w:tc>
        <w:tc>
          <w:tcPr>
            <w:tcW w:w="1545" w:type="dxa"/>
            <w:tcBorders>
              <w:top w:val="single" w:sz="4" w:space="0" w:color="auto"/>
              <w:left w:val="outset" w:sz="6" w:space="0" w:color="auto"/>
              <w:bottom w:val="single" w:sz="4" w:space="0" w:color="auto"/>
              <w:right w:val="outset" w:sz="6" w:space="0" w:color="auto"/>
            </w:tcBorders>
            <w:shd w:val="clear" w:color="auto" w:fill="FFFFFF"/>
          </w:tcPr>
          <w:p w:rsidR="00483CED" w:rsidRPr="00FE1407" w:rsidRDefault="00483CED" w:rsidP="00483CED">
            <w:pPr>
              <w:spacing w:after="0" w:line="240" w:lineRule="auto"/>
              <w:ind w:left="57"/>
              <w:jc w:val="center"/>
              <w:rPr>
                <w:rFonts w:ascii="Times New Roman" w:hAnsi="Times New Roman"/>
                <w:color w:val="000000"/>
                <w:sz w:val="18"/>
                <w:szCs w:val="18"/>
                <w:lang w:eastAsia="uk-UA"/>
              </w:rPr>
            </w:pPr>
            <w:r>
              <w:rPr>
                <w:rFonts w:ascii="Times New Roman" w:hAnsi="Times New Roman"/>
                <w:color w:val="000000"/>
                <w:sz w:val="18"/>
                <w:szCs w:val="18"/>
                <w:lang w:eastAsia="uk-UA"/>
              </w:rPr>
              <w:t>Н</w:t>
            </w:r>
            <w:r w:rsidRPr="000225B2">
              <w:rPr>
                <w:rFonts w:ascii="Times New Roman" w:hAnsi="Times New Roman"/>
                <w:color w:val="000000"/>
                <w:sz w:val="18"/>
                <w:szCs w:val="18"/>
                <w:lang w:eastAsia="uk-UA"/>
              </w:rPr>
              <w:t xml:space="preserve">ачальник  </w:t>
            </w:r>
            <w:r w:rsidRPr="00A6321E">
              <w:rPr>
                <w:rFonts w:ascii="Times New Roman" w:hAnsi="Times New Roman"/>
                <w:color w:val="000000"/>
                <w:sz w:val="18"/>
                <w:szCs w:val="18"/>
                <w:lang w:eastAsia="uk-UA"/>
              </w:rPr>
              <w:t>Чортківського відділу податків і зборів з юридичних осіб Головного управління ДПС у Тернопільській області</w:t>
            </w:r>
          </w:p>
        </w:tc>
        <w:tc>
          <w:tcPr>
            <w:tcW w:w="1857" w:type="dxa"/>
            <w:tcBorders>
              <w:top w:val="single" w:sz="4" w:space="0" w:color="auto"/>
              <w:left w:val="outset" w:sz="6" w:space="0" w:color="auto"/>
              <w:bottom w:val="single" w:sz="4" w:space="0" w:color="auto"/>
              <w:right w:val="outset" w:sz="6" w:space="0" w:color="auto"/>
            </w:tcBorders>
            <w:shd w:val="clear" w:color="auto" w:fill="FFFFFF"/>
            <w:vAlign w:val="center"/>
          </w:tcPr>
          <w:p w:rsidR="00483CED" w:rsidRPr="00B13070" w:rsidRDefault="00483CED" w:rsidP="00483CED">
            <w:pPr>
              <w:pStyle w:val="Style"/>
              <w:ind w:left="57"/>
              <w:jc w:val="center"/>
              <w:textAlignment w:val="baseline"/>
              <w:rPr>
                <w:rFonts w:eastAsia="Calibri"/>
                <w:sz w:val="18"/>
                <w:szCs w:val="18"/>
                <w:lang w:eastAsia="en-US"/>
              </w:rPr>
            </w:pPr>
            <w:r w:rsidRPr="00B13070">
              <w:rPr>
                <w:rFonts w:eastAsia="Calibri"/>
                <w:sz w:val="18"/>
                <w:szCs w:val="18"/>
                <w:lang w:eastAsia="en-US"/>
              </w:rPr>
              <w:t>прийняття за результатами камеральних перевірок податкових повідомлень-рішень за формами «Р», «Ш», «ПС», «Н», «П», «ПН», «В4» про</w:t>
            </w:r>
          </w:p>
          <w:p w:rsidR="00483CED" w:rsidRPr="00B13070" w:rsidRDefault="00483CED" w:rsidP="00483CED">
            <w:pPr>
              <w:pStyle w:val="Style"/>
              <w:ind w:left="57"/>
              <w:jc w:val="center"/>
              <w:textAlignment w:val="baseline"/>
              <w:rPr>
                <w:rFonts w:eastAsia="Calibri"/>
                <w:sz w:val="18"/>
                <w:szCs w:val="18"/>
                <w:lang w:eastAsia="en-US"/>
              </w:rPr>
            </w:pPr>
            <w:r w:rsidRPr="00B13070">
              <w:rPr>
                <w:rFonts w:eastAsia="Calibri"/>
                <w:sz w:val="18"/>
                <w:szCs w:val="18"/>
                <w:lang w:eastAsia="en-US"/>
              </w:rPr>
              <w:t>визначення штрафних ( фінансових) санкцій</w:t>
            </w:r>
            <w:r>
              <w:rPr>
                <w:rFonts w:eastAsia="Calibri"/>
                <w:sz w:val="18"/>
                <w:szCs w:val="18"/>
                <w:lang w:eastAsia="en-US"/>
              </w:rPr>
              <w:t>.</w:t>
            </w:r>
          </w:p>
          <w:p w:rsidR="00483CED" w:rsidRDefault="00483CED" w:rsidP="00483CED">
            <w:pPr>
              <w:pStyle w:val="Style"/>
              <w:tabs>
                <w:tab w:val="left" w:pos="720"/>
                <w:tab w:val="left" w:pos="3922"/>
                <w:tab w:val="left" w:pos="8290"/>
                <w:tab w:val="left" w:pos="9466"/>
              </w:tabs>
              <w:ind w:left="57"/>
              <w:jc w:val="center"/>
              <w:textAlignment w:val="baseline"/>
              <w:rPr>
                <w:rFonts w:eastAsia="Calibri"/>
                <w:sz w:val="18"/>
                <w:szCs w:val="18"/>
                <w:lang w:eastAsia="en-US"/>
              </w:rPr>
            </w:pPr>
          </w:p>
          <w:p w:rsidR="00483CED" w:rsidRPr="00B13070" w:rsidRDefault="00483CED" w:rsidP="00483CED">
            <w:pPr>
              <w:pStyle w:val="Style"/>
              <w:tabs>
                <w:tab w:val="left" w:pos="720"/>
                <w:tab w:val="left" w:pos="3922"/>
                <w:tab w:val="left" w:pos="8290"/>
                <w:tab w:val="left" w:pos="9466"/>
              </w:tabs>
              <w:ind w:left="57"/>
              <w:jc w:val="center"/>
              <w:textAlignment w:val="baseline"/>
              <w:rPr>
                <w:rFonts w:eastAsia="Calibri"/>
                <w:sz w:val="18"/>
                <w:szCs w:val="18"/>
                <w:lang w:eastAsia="en-US"/>
              </w:rPr>
            </w:pPr>
            <w:r w:rsidRPr="00B13070">
              <w:rPr>
                <w:rFonts w:eastAsia="Calibri"/>
                <w:sz w:val="18"/>
                <w:szCs w:val="18"/>
                <w:lang w:eastAsia="en-US"/>
              </w:rPr>
              <w:lastRenderedPageBreak/>
              <w:t>підписання письмових повідомлень про запрошення платників податків для  перевірки  правильності  нарахування та своєчасності  сплати  податків, зборів, платежів, дотримання вимог іншого законодавства;</w:t>
            </w:r>
          </w:p>
          <w:p w:rsidR="00483CED" w:rsidRDefault="00483CED" w:rsidP="00483CED">
            <w:pPr>
              <w:pStyle w:val="Style"/>
              <w:ind w:left="57"/>
              <w:jc w:val="center"/>
              <w:textAlignment w:val="baseline"/>
              <w:rPr>
                <w:rFonts w:eastAsia="Calibri"/>
                <w:sz w:val="18"/>
                <w:szCs w:val="18"/>
                <w:lang w:eastAsia="en-US"/>
              </w:rPr>
            </w:pPr>
          </w:p>
          <w:p w:rsidR="00483CED" w:rsidRPr="00B13070" w:rsidRDefault="00483CED" w:rsidP="00483CED">
            <w:pPr>
              <w:pStyle w:val="Style"/>
              <w:ind w:left="57"/>
              <w:jc w:val="center"/>
              <w:textAlignment w:val="baseline"/>
              <w:rPr>
                <w:rFonts w:eastAsia="Calibri"/>
                <w:sz w:val="18"/>
                <w:szCs w:val="18"/>
                <w:lang w:eastAsia="en-US"/>
              </w:rPr>
            </w:pPr>
            <w:r w:rsidRPr="00B13070">
              <w:rPr>
                <w:rFonts w:eastAsia="Calibri"/>
                <w:sz w:val="18"/>
                <w:szCs w:val="18"/>
                <w:lang w:eastAsia="en-US"/>
              </w:rPr>
              <w:t>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а також фінансової і статистичної звітності у порядку та на підставах, визначених законом;</w:t>
            </w:r>
          </w:p>
          <w:p w:rsidR="00483CED" w:rsidRDefault="00483CED" w:rsidP="00483CED">
            <w:pPr>
              <w:pStyle w:val="Style"/>
              <w:ind w:left="57"/>
              <w:jc w:val="center"/>
              <w:textAlignment w:val="baseline"/>
              <w:rPr>
                <w:rFonts w:eastAsia="Calibri"/>
                <w:sz w:val="18"/>
                <w:szCs w:val="18"/>
                <w:lang w:eastAsia="en-US"/>
              </w:rPr>
            </w:pPr>
          </w:p>
          <w:p w:rsidR="00483CED" w:rsidRPr="00B13070" w:rsidRDefault="00483CED" w:rsidP="00483CED">
            <w:pPr>
              <w:pStyle w:val="Style"/>
              <w:ind w:left="57"/>
              <w:jc w:val="center"/>
              <w:textAlignment w:val="baseline"/>
              <w:rPr>
                <w:rFonts w:eastAsia="Calibri"/>
                <w:sz w:val="18"/>
                <w:szCs w:val="18"/>
                <w:lang w:eastAsia="en-US"/>
              </w:rPr>
            </w:pPr>
            <w:r w:rsidRPr="00B13070">
              <w:rPr>
                <w:rFonts w:eastAsia="Calibri"/>
                <w:sz w:val="18"/>
                <w:szCs w:val="18"/>
                <w:lang w:eastAsia="en-US"/>
              </w:rPr>
              <w:t>підписання запитів на отримання від державних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 ;</w:t>
            </w:r>
          </w:p>
          <w:p w:rsidR="00483CED" w:rsidRDefault="00483CED" w:rsidP="00483CED">
            <w:pPr>
              <w:pStyle w:val="Style"/>
              <w:ind w:left="57"/>
              <w:jc w:val="center"/>
              <w:textAlignment w:val="baseline"/>
              <w:rPr>
                <w:rFonts w:eastAsia="Calibri"/>
                <w:sz w:val="18"/>
                <w:szCs w:val="18"/>
                <w:lang w:eastAsia="en-US"/>
              </w:rPr>
            </w:pPr>
          </w:p>
          <w:p w:rsidR="00483CED" w:rsidRPr="00B13070" w:rsidRDefault="00483CED" w:rsidP="00483CED">
            <w:pPr>
              <w:pStyle w:val="Style"/>
              <w:ind w:left="57"/>
              <w:jc w:val="center"/>
              <w:textAlignment w:val="baseline"/>
              <w:rPr>
                <w:rFonts w:eastAsia="Calibri"/>
                <w:sz w:val="18"/>
                <w:szCs w:val="18"/>
                <w:lang w:eastAsia="en-US"/>
              </w:rPr>
            </w:pPr>
            <w:r w:rsidRPr="00B13070">
              <w:rPr>
                <w:rFonts w:eastAsia="Calibri"/>
                <w:sz w:val="18"/>
                <w:szCs w:val="18"/>
                <w:lang w:eastAsia="en-US"/>
              </w:rPr>
              <w:t xml:space="preserve">підписання письмових запитів платникам податків та іншим суб'єктам інформаційних відносин про надання інформації (вичерпний перелік та підстави надання якої </w:t>
            </w:r>
            <w:r w:rsidRPr="00B13070">
              <w:rPr>
                <w:rFonts w:eastAsia="Calibri"/>
                <w:sz w:val="18"/>
                <w:szCs w:val="18"/>
                <w:lang w:eastAsia="en-US"/>
              </w:rPr>
              <w:lastRenderedPageBreak/>
              <w:t>встановлено законом), необхідної для виконання покладених на контролюючі органи функцій, завдань та її документального підтвердження;</w:t>
            </w:r>
          </w:p>
          <w:p w:rsidR="00483CED" w:rsidRDefault="00483CED" w:rsidP="00483CED">
            <w:pPr>
              <w:pStyle w:val="Style"/>
              <w:ind w:left="57"/>
              <w:jc w:val="center"/>
              <w:textAlignment w:val="baseline"/>
              <w:rPr>
                <w:rFonts w:eastAsia="Calibri"/>
                <w:sz w:val="18"/>
                <w:szCs w:val="18"/>
                <w:lang w:eastAsia="en-US"/>
              </w:rPr>
            </w:pPr>
          </w:p>
          <w:p w:rsidR="00483CED" w:rsidRPr="00B13070" w:rsidRDefault="00483CED" w:rsidP="00483CED">
            <w:pPr>
              <w:pStyle w:val="Style"/>
              <w:ind w:left="57"/>
              <w:jc w:val="center"/>
              <w:textAlignment w:val="baseline"/>
              <w:rPr>
                <w:rFonts w:eastAsia="Calibri"/>
                <w:sz w:val="18"/>
                <w:szCs w:val="18"/>
                <w:lang w:eastAsia="en-US"/>
              </w:rPr>
            </w:pPr>
            <w:r w:rsidRPr="00B13070">
              <w:rPr>
                <w:rFonts w:eastAsia="Calibri"/>
                <w:sz w:val="18"/>
                <w:szCs w:val="18"/>
                <w:lang w:eastAsia="en-US"/>
              </w:rPr>
              <w:t>підписання відповідей органам державної влади та місцевого самоврядування на їх письмовий запит щодо відкритої податкової інформації;</w:t>
            </w:r>
          </w:p>
          <w:p w:rsidR="00483CED" w:rsidRDefault="00483CED" w:rsidP="00483CED">
            <w:pPr>
              <w:pStyle w:val="Style"/>
              <w:ind w:left="57"/>
              <w:jc w:val="center"/>
              <w:textAlignment w:val="baseline"/>
              <w:rPr>
                <w:rFonts w:eastAsia="Calibri"/>
                <w:sz w:val="18"/>
                <w:szCs w:val="18"/>
                <w:lang w:eastAsia="en-US"/>
              </w:rPr>
            </w:pPr>
          </w:p>
          <w:p w:rsidR="00483CED" w:rsidRPr="00B13070" w:rsidRDefault="00483CED" w:rsidP="00483CED">
            <w:pPr>
              <w:pStyle w:val="Style"/>
              <w:ind w:left="57"/>
              <w:jc w:val="center"/>
              <w:textAlignment w:val="baseline"/>
              <w:rPr>
                <w:rFonts w:eastAsia="Calibri"/>
                <w:sz w:val="18"/>
                <w:szCs w:val="18"/>
                <w:lang w:eastAsia="en-US"/>
              </w:rPr>
            </w:pPr>
            <w:r w:rsidRPr="00B13070">
              <w:rPr>
                <w:rFonts w:eastAsia="Calibri"/>
                <w:sz w:val="18"/>
                <w:szCs w:val="18"/>
                <w:lang w:eastAsia="en-US"/>
              </w:rPr>
              <w:t>підписання повідомлень про відмову у прийнятті податкової звітності із зазначенням причин такої відмови;</w:t>
            </w:r>
          </w:p>
          <w:p w:rsidR="00483CED" w:rsidRDefault="00483CED" w:rsidP="00483CED">
            <w:pPr>
              <w:pStyle w:val="Style"/>
              <w:ind w:left="57"/>
              <w:jc w:val="center"/>
              <w:textAlignment w:val="baseline"/>
              <w:rPr>
                <w:rFonts w:eastAsia="Calibri"/>
                <w:sz w:val="18"/>
                <w:szCs w:val="18"/>
                <w:lang w:eastAsia="en-US"/>
              </w:rPr>
            </w:pPr>
          </w:p>
          <w:p w:rsidR="00483CED" w:rsidRDefault="00483CED" w:rsidP="00483CED">
            <w:pPr>
              <w:pStyle w:val="Style"/>
              <w:ind w:left="57"/>
              <w:jc w:val="center"/>
              <w:textAlignment w:val="baseline"/>
              <w:rPr>
                <w:rFonts w:eastAsia="Calibri"/>
                <w:sz w:val="18"/>
                <w:szCs w:val="18"/>
                <w:lang w:eastAsia="en-US"/>
              </w:rPr>
            </w:pPr>
            <w:r w:rsidRPr="00B13070">
              <w:rPr>
                <w:rFonts w:eastAsia="Calibri"/>
                <w:sz w:val="18"/>
                <w:szCs w:val="18"/>
                <w:lang w:eastAsia="en-US"/>
              </w:rPr>
              <w:t>підписання повідомлень про відмову у поверненні коштів за результатами розгляду заяви платника податку про повернення помилково та/або надміру сплачених сум грошових зобов'язань та пені у випадках, передбачених законодавством;</w:t>
            </w:r>
          </w:p>
          <w:p w:rsidR="00483CED" w:rsidRDefault="00483CED" w:rsidP="00483CED">
            <w:pPr>
              <w:pStyle w:val="Style"/>
              <w:ind w:left="57"/>
              <w:jc w:val="center"/>
              <w:textAlignment w:val="baseline"/>
              <w:rPr>
                <w:rFonts w:eastAsia="Calibri"/>
                <w:sz w:val="18"/>
                <w:szCs w:val="18"/>
                <w:lang w:eastAsia="en-US"/>
              </w:rPr>
            </w:pPr>
          </w:p>
          <w:p w:rsidR="00483CED" w:rsidRDefault="00483CED" w:rsidP="00483CED">
            <w:pPr>
              <w:spacing w:after="0" w:line="240" w:lineRule="auto"/>
              <w:ind w:left="57"/>
              <w:jc w:val="center"/>
              <w:rPr>
                <w:rFonts w:ascii="Times New Roman" w:hAnsi="Times New Roman"/>
                <w:sz w:val="18"/>
                <w:szCs w:val="18"/>
              </w:rPr>
            </w:pPr>
          </w:p>
          <w:p w:rsidR="00483CED" w:rsidRPr="00B13070" w:rsidRDefault="00483CED" w:rsidP="00483CED">
            <w:pPr>
              <w:spacing w:after="0" w:line="240" w:lineRule="auto"/>
              <w:ind w:left="57"/>
              <w:jc w:val="center"/>
              <w:rPr>
                <w:rFonts w:ascii="Times New Roman" w:hAnsi="Times New Roman"/>
                <w:sz w:val="18"/>
                <w:szCs w:val="18"/>
              </w:rPr>
            </w:pPr>
            <w:r w:rsidRPr="00B13070">
              <w:rPr>
                <w:rFonts w:ascii="Times New Roman" w:hAnsi="Times New Roman"/>
                <w:sz w:val="18"/>
                <w:szCs w:val="18"/>
              </w:rPr>
              <w:t>підписання рішень про включення, виключення, повторне включення, відмову у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w:t>
            </w:r>
          </w:p>
          <w:p w:rsidR="00483CED" w:rsidRPr="00B13070" w:rsidRDefault="00483CED" w:rsidP="00483CED">
            <w:pPr>
              <w:spacing w:before="85" w:after="0" w:line="240" w:lineRule="auto"/>
              <w:ind w:left="57"/>
              <w:jc w:val="center"/>
              <w:textAlignment w:val="baseline"/>
              <w:rPr>
                <w:rFonts w:ascii="Times New Roman" w:hAnsi="Times New Roman"/>
                <w:sz w:val="18"/>
                <w:szCs w:val="18"/>
              </w:rPr>
            </w:pPr>
            <w:r w:rsidRPr="00B13070">
              <w:rPr>
                <w:rFonts w:ascii="Times New Roman" w:hAnsi="Times New Roman"/>
                <w:sz w:val="18"/>
                <w:szCs w:val="18"/>
              </w:rPr>
              <w:t>підписання витягу з Реєстру платників єдиного податку;</w:t>
            </w:r>
          </w:p>
          <w:p w:rsidR="00483CED" w:rsidRDefault="00483CED" w:rsidP="00483CED">
            <w:pPr>
              <w:spacing w:before="85" w:after="0" w:line="240" w:lineRule="auto"/>
              <w:ind w:left="57"/>
              <w:jc w:val="center"/>
              <w:textAlignment w:val="baseline"/>
              <w:rPr>
                <w:rFonts w:ascii="Times New Roman" w:hAnsi="Times New Roman"/>
                <w:sz w:val="18"/>
                <w:szCs w:val="18"/>
              </w:rPr>
            </w:pPr>
          </w:p>
          <w:p w:rsidR="00483CED" w:rsidRPr="00B13070" w:rsidRDefault="00483CED" w:rsidP="00483CED">
            <w:pPr>
              <w:spacing w:before="85" w:after="0" w:line="240" w:lineRule="auto"/>
              <w:ind w:left="57"/>
              <w:jc w:val="center"/>
              <w:textAlignment w:val="baseline"/>
              <w:rPr>
                <w:rFonts w:ascii="Times New Roman" w:hAnsi="Times New Roman"/>
                <w:sz w:val="18"/>
                <w:szCs w:val="18"/>
              </w:rPr>
            </w:pPr>
            <w:r w:rsidRPr="00B13070">
              <w:rPr>
                <w:rFonts w:ascii="Times New Roman" w:hAnsi="Times New Roman"/>
                <w:sz w:val="18"/>
                <w:szCs w:val="18"/>
              </w:rPr>
              <w:t>підписання листа про відмову у реєстрації платника єдиного податку;</w:t>
            </w:r>
          </w:p>
          <w:p w:rsidR="00483CED" w:rsidRDefault="00483CED" w:rsidP="00483CED">
            <w:pPr>
              <w:spacing w:before="85" w:after="0" w:line="240" w:lineRule="auto"/>
              <w:ind w:left="57"/>
              <w:jc w:val="center"/>
              <w:textAlignment w:val="baseline"/>
              <w:rPr>
                <w:rFonts w:ascii="Times New Roman" w:hAnsi="Times New Roman"/>
                <w:sz w:val="18"/>
                <w:szCs w:val="18"/>
              </w:rPr>
            </w:pPr>
            <w:r w:rsidRPr="00B13070">
              <w:rPr>
                <w:rFonts w:ascii="Times New Roman" w:hAnsi="Times New Roman"/>
                <w:sz w:val="18"/>
                <w:szCs w:val="18"/>
              </w:rPr>
              <w:t xml:space="preserve">прийняття рішень про анулювання реєстрації платника єдиного податку та на їх </w:t>
            </w:r>
            <w:r w:rsidRPr="00B13070">
              <w:rPr>
                <w:rFonts w:ascii="Times New Roman" w:hAnsi="Times New Roman"/>
                <w:sz w:val="18"/>
                <w:szCs w:val="18"/>
              </w:rPr>
              <w:lastRenderedPageBreak/>
              <w:t>підставі виключення з Реєстру платників єдиного податку;</w:t>
            </w:r>
          </w:p>
          <w:p w:rsidR="00483CED" w:rsidRPr="00B13070" w:rsidRDefault="00483CED" w:rsidP="00483CED">
            <w:pPr>
              <w:spacing w:before="85" w:after="0" w:line="240" w:lineRule="auto"/>
              <w:ind w:left="57"/>
              <w:jc w:val="center"/>
              <w:textAlignment w:val="baseline"/>
              <w:rPr>
                <w:rFonts w:ascii="Times New Roman" w:hAnsi="Times New Roman"/>
                <w:sz w:val="18"/>
                <w:szCs w:val="18"/>
              </w:rPr>
            </w:pPr>
          </w:p>
          <w:p w:rsidR="00483CED" w:rsidRPr="00B13070" w:rsidRDefault="00483CED" w:rsidP="00483CED">
            <w:pPr>
              <w:pStyle w:val="Style"/>
              <w:ind w:left="57"/>
              <w:jc w:val="center"/>
              <w:textAlignment w:val="baseline"/>
              <w:rPr>
                <w:rFonts w:eastAsia="Calibri"/>
                <w:sz w:val="18"/>
                <w:szCs w:val="18"/>
                <w:lang w:eastAsia="en-US"/>
              </w:rPr>
            </w:pPr>
            <w:r w:rsidRPr="00B13070">
              <w:rPr>
                <w:rFonts w:eastAsia="Calibri"/>
                <w:sz w:val="18"/>
                <w:szCs w:val="18"/>
                <w:lang w:eastAsia="en-US"/>
              </w:rPr>
              <w:t>прийняття рішень про включення, відмову у включенні до Реєстру платників єдиного податку четвертої групи ;</w:t>
            </w:r>
          </w:p>
          <w:p w:rsidR="00483CED" w:rsidRDefault="00483CED" w:rsidP="00483CED">
            <w:pPr>
              <w:pStyle w:val="Style"/>
              <w:ind w:left="57"/>
              <w:jc w:val="center"/>
              <w:textAlignment w:val="baseline"/>
              <w:rPr>
                <w:rFonts w:eastAsia="Calibri"/>
                <w:sz w:val="18"/>
                <w:szCs w:val="18"/>
                <w:lang w:eastAsia="en-US"/>
              </w:rPr>
            </w:pPr>
          </w:p>
          <w:p w:rsidR="00483CED" w:rsidRPr="00B13070" w:rsidRDefault="00483CED" w:rsidP="00483CED">
            <w:pPr>
              <w:pStyle w:val="Style"/>
              <w:ind w:left="57"/>
              <w:jc w:val="center"/>
              <w:textAlignment w:val="baseline"/>
              <w:rPr>
                <w:rFonts w:eastAsia="Calibri"/>
                <w:sz w:val="18"/>
                <w:szCs w:val="18"/>
                <w:lang w:eastAsia="en-US"/>
              </w:rPr>
            </w:pPr>
            <w:r w:rsidRPr="00B13070">
              <w:rPr>
                <w:rFonts w:eastAsia="Calibri"/>
                <w:sz w:val="18"/>
                <w:szCs w:val="18"/>
                <w:lang w:eastAsia="en-US"/>
              </w:rPr>
              <w:t>підписання довідок про сплачений нерезидентом в Україні податок на прибуток (доходи) та довідок - підтверджень статусу податкового резидента України;</w:t>
            </w:r>
          </w:p>
          <w:p w:rsidR="00483CED" w:rsidRDefault="00483CED" w:rsidP="00483CED">
            <w:pPr>
              <w:pStyle w:val="Style"/>
              <w:ind w:left="57"/>
              <w:jc w:val="center"/>
              <w:textAlignment w:val="baseline"/>
              <w:rPr>
                <w:rFonts w:eastAsia="Calibri"/>
                <w:sz w:val="18"/>
                <w:szCs w:val="18"/>
                <w:lang w:eastAsia="en-US"/>
              </w:rPr>
            </w:pPr>
          </w:p>
          <w:p w:rsidR="00483CED" w:rsidRPr="00B13070" w:rsidRDefault="00483CED" w:rsidP="00483CED">
            <w:pPr>
              <w:pStyle w:val="Style"/>
              <w:ind w:left="57"/>
              <w:jc w:val="center"/>
              <w:textAlignment w:val="baseline"/>
              <w:rPr>
                <w:sz w:val="18"/>
                <w:szCs w:val="18"/>
                <w:lang w:eastAsia="uk-UA"/>
              </w:rPr>
            </w:pPr>
            <w:r w:rsidRPr="00B13070">
              <w:rPr>
                <w:rFonts w:eastAsia="Calibri"/>
                <w:sz w:val="18"/>
                <w:szCs w:val="18"/>
                <w:lang w:eastAsia="en-US"/>
              </w:rPr>
              <w:t>підписання у межах компетенції листів, листів-відповідей</w:t>
            </w:r>
            <w:r>
              <w:rPr>
                <w:rFonts w:eastAsia="Calibri"/>
                <w:sz w:val="18"/>
                <w:szCs w:val="18"/>
                <w:lang w:eastAsia="en-US"/>
              </w:rPr>
              <w:t>.</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rsidR="00483CED" w:rsidRPr="00792E5E" w:rsidRDefault="00483CED" w:rsidP="00483CED">
            <w:pPr>
              <w:pStyle w:val="a6"/>
              <w:ind w:left="57"/>
              <w:jc w:val="center"/>
              <w:rPr>
                <w:rFonts w:ascii="Times New Roman" w:hAnsi="Times New Roman"/>
                <w:sz w:val="18"/>
                <w:szCs w:val="18"/>
              </w:rPr>
            </w:pPr>
            <w:r w:rsidRPr="00792E5E">
              <w:rPr>
                <w:rFonts w:ascii="Times New Roman" w:hAnsi="Times New Roman"/>
                <w:sz w:val="18"/>
                <w:szCs w:val="18"/>
              </w:rPr>
              <w:lastRenderedPageBreak/>
              <w:t>п. 54.3 ст. 54 ,</w:t>
            </w:r>
          </w:p>
          <w:p w:rsidR="00483CED" w:rsidRPr="00792E5E" w:rsidRDefault="00483CED" w:rsidP="00483CED">
            <w:pPr>
              <w:ind w:left="57"/>
              <w:jc w:val="center"/>
              <w:rPr>
                <w:rFonts w:ascii="Times New Roman" w:hAnsi="Times New Roman"/>
                <w:sz w:val="18"/>
                <w:szCs w:val="18"/>
                <w:lang w:eastAsia="uk-UA"/>
              </w:rPr>
            </w:pPr>
            <w:r w:rsidRPr="00792E5E">
              <w:rPr>
                <w:rFonts w:ascii="Times New Roman" w:hAnsi="Times New Roman"/>
                <w:sz w:val="18"/>
                <w:szCs w:val="18"/>
              </w:rPr>
              <w:t>п. 86.7,п. 86.8 ст. 86, ст. 120, п.120</w:t>
            </w:r>
            <w:r w:rsidRPr="00792E5E">
              <w:rPr>
                <w:rFonts w:ascii="Times New Roman" w:hAnsi="Times New Roman"/>
                <w:bCs/>
                <w:iCs/>
                <w:color w:val="000000"/>
                <w:sz w:val="28"/>
                <w:szCs w:val="28"/>
                <w:vertAlign w:val="superscript"/>
                <w:lang w:eastAsia="ru-RU"/>
              </w:rPr>
              <w:t>1</w:t>
            </w:r>
            <w:r w:rsidRPr="00792E5E">
              <w:rPr>
                <w:rFonts w:ascii="Times New Roman" w:hAnsi="Times New Roman"/>
                <w:sz w:val="18"/>
                <w:szCs w:val="18"/>
              </w:rPr>
              <w:t>.1, ст.123, ст.124 ПКУ;</w:t>
            </w:r>
          </w:p>
          <w:p w:rsidR="00483CED" w:rsidRPr="00792E5E" w:rsidRDefault="00483CED" w:rsidP="00483CED">
            <w:pPr>
              <w:ind w:left="57"/>
              <w:jc w:val="center"/>
              <w:rPr>
                <w:rFonts w:ascii="Times New Roman" w:hAnsi="Times New Roman"/>
                <w:sz w:val="18"/>
                <w:szCs w:val="18"/>
                <w:lang w:eastAsia="uk-UA"/>
              </w:rPr>
            </w:pPr>
          </w:p>
          <w:p w:rsidR="00483CED" w:rsidRPr="00792E5E" w:rsidRDefault="00483CED" w:rsidP="00483CED">
            <w:pPr>
              <w:ind w:left="57"/>
              <w:jc w:val="center"/>
              <w:rPr>
                <w:rFonts w:ascii="Times New Roman" w:hAnsi="Times New Roman"/>
                <w:sz w:val="18"/>
                <w:szCs w:val="18"/>
                <w:lang w:eastAsia="uk-UA"/>
              </w:rPr>
            </w:pPr>
          </w:p>
          <w:p w:rsidR="00483CED" w:rsidRPr="00792E5E" w:rsidRDefault="00483CED" w:rsidP="00483CED">
            <w:pPr>
              <w:ind w:left="57"/>
              <w:jc w:val="center"/>
              <w:rPr>
                <w:rFonts w:ascii="Times New Roman" w:hAnsi="Times New Roman"/>
                <w:sz w:val="18"/>
                <w:szCs w:val="18"/>
                <w:lang w:eastAsia="uk-UA"/>
              </w:rPr>
            </w:pPr>
            <w:r w:rsidRPr="00792E5E">
              <w:rPr>
                <w:rFonts w:ascii="Times New Roman" w:hAnsi="Times New Roman"/>
                <w:sz w:val="18"/>
                <w:szCs w:val="18"/>
              </w:rPr>
              <w:t xml:space="preserve">п.п. 20.1.1 п. 20.1 ст. 20 </w:t>
            </w:r>
            <w:r w:rsidRPr="00792E5E">
              <w:rPr>
                <w:rFonts w:ascii="Times New Roman" w:hAnsi="Times New Roman"/>
                <w:sz w:val="18"/>
                <w:szCs w:val="18"/>
              </w:rPr>
              <w:lastRenderedPageBreak/>
              <w:t>ПКУ</w:t>
            </w:r>
          </w:p>
          <w:p w:rsidR="00483CED" w:rsidRPr="00792E5E" w:rsidRDefault="00483CED" w:rsidP="00483CED">
            <w:pPr>
              <w:ind w:left="57"/>
              <w:jc w:val="center"/>
              <w:rPr>
                <w:rFonts w:ascii="Times New Roman" w:hAnsi="Times New Roman"/>
                <w:sz w:val="18"/>
                <w:szCs w:val="18"/>
                <w:lang w:eastAsia="uk-UA"/>
              </w:rPr>
            </w:pPr>
          </w:p>
          <w:p w:rsidR="00483CED" w:rsidRDefault="00483CED" w:rsidP="00483CED">
            <w:pPr>
              <w:ind w:left="57"/>
              <w:jc w:val="center"/>
              <w:rPr>
                <w:rFonts w:ascii="Times New Roman" w:hAnsi="Times New Roman"/>
                <w:sz w:val="18"/>
                <w:szCs w:val="18"/>
              </w:rPr>
            </w:pPr>
          </w:p>
          <w:p w:rsidR="00483CED" w:rsidRDefault="00483CED" w:rsidP="00483CED">
            <w:pPr>
              <w:ind w:left="57"/>
              <w:jc w:val="center"/>
              <w:rPr>
                <w:rFonts w:ascii="Times New Roman" w:hAnsi="Times New Roman"/>
                <w:sz w:val="18"/>
                <w:szCs w:val="18"/>
              </w:rPr>
            </w:pPr>
          </w:p>
          <w:p w:rsidR="00483CED" w:rsidRDefault="00483CED" w:rsidP="00483CED">
            <w:pPr>
              <w:ind w:left="57"/>
              <w:jc w:val="center"/>
              <w:rPr>
                <w:rFonts w:ascii="Times New Roman" w:hAnsi="Times New Roman"/>
                <w:sz w:val="18"/>
                <w:szCs w:val="18"/>
                <w:lang w:eastAsia="uk-UA"/>
              </w:rPr>
            </w:pPr>
            <w:r w:rsidRPr="00792E5E">
              <w:rPr>
                <w:rFonts w:ascii="Times New Roman" w:hAnsi="Times New Roman"/>
                <w:sz w:val="18"/>
                <w:szCs w:val="18"/>
              </w:rPr>
              <w:t>п.п 20.1.3 п. 20</w:t>
            </w:r>
            <w:r>
              <w:rPr>
                <w:rFonts w:ascii="Times New Roman" w:hAnsi="Times New Roman"/>
                <w:sz w:val="18"/>
                <w:szCs w:val="18"/>
              </w:rPr>
              <w:t xml:space="preserve"> </w:t>
            </w:r>
            <w:r w:rsidRPr="00792E5E">
              <w:rPr>
                <w:rFonts w:ascii="Times New Roman" w:hAnsi="Times New Roman"/>
                <w:sz w:val="18"/>
                <w:szCs w:val="18"/>
              </w:rPr>
              <w:t>.1 ст. 20 ПКУ</w:t>
            </w:r>
          </w:p>
          <w:p w:rsidR="00483CED" w:rsidRPr="00792E5E" w:rsidRDefault="00483CED" w:rsidP="00483CED">
            <w:pPr>
              <w:ind w:left="57"/>
              <w:jc w:val="center"/>
              <w:rPr>
                <w:rFonts w:ascii="Times New Roman" w:hAnsi="Times New Roman"/>
                <w:sz w:val="18"/>
                <w:szCs w:val="18"/>
                <w:lang w:eastAsia="uk-UA"/>
              </w:rPr>
            </w:pPr>
          </w:p>
          <w:p w:rsidR="00483CED" w:rsidRPr="00792E5E" w:rsidRDefault="00483CED" w:rsidP="00483CED">
            <w:pPr>
              <w:ind w:left="57"/>
              <w:jc w:val="center"/>
              <w:rPr>
                <w:rFonts w:ascii="Times New Roman" w:hAnsi="Times New Roman"/>
                <w:sz w:val="18"/>
                <w:szCs w:val="18"/>
                <w:lang w:eastAsia="uk-UA"/>
              </w:rPr>
            </w:pPr>
          </w:p>
          <w:p w:rsidR="00483CED" w:rsidRPr="00792E5E" w:rsidRDefault="00483CED" w:rsidP="00483CED">
            <w:pPr>
              <w:ind w:left="57"/>
              <w:jc w:val="center"/>
              <w:rPr>
                <w:rFonts w:ascii="Times New Roman" w:hAnsi="Times New Roman"/>
                <w:sz w:val="18"/>
                <w:szCs w:val="18"/>
                <w:lang w:eastAsia="uk-UA"/>
              </w:rPr>
            </w:pPr>
          </w:p>
          <w:p w:rsidR="00483CED" w:rsidRDefault="00483CED" w:rsidP="00483CED">
            <w:pPr>
              <w:ind w:left="57"/>
              <w:jc w:val="center"/>
              <w:rPr>
                <w:sz w:val="18"/>
                <w:szCs w:val="18"/>
              </w:rPr>
            </w:pPr>
          </w:p>
          <w:p w:rsidR="00483CED" w:rsidRDefault="00483CED" w:rsidP="00483CED">
            <w:pPr>
              <w:ind w:left="57"/>
              <w:jc w:val="center"/>
              <w:rPr>
                <w:sz w:val="18"/>
                <w:szCs w:val="18"/>
              </w:rPr>
            </w:pPr>
            <w:r w:rsidRPr="00B13070">
              <w:rPr>
                <w:sz w:val="18"/>
                <w:szCs w:val="18"/>
              </w:rPr>
              <w:t>п</w:t>
            </w:r>
            <w:r>
              <w:rPr>
                <w:sz w:val="18"/>
                <w:szCs w:val="18"/>
              </w:rPr>
              <w:t>.п.</w:t>
            </w:r>
            <w:r w:rsidRPr="00B13070">
              <w:rPr>
                <w:sz w:val="18"/>
                <w:szCs w:val="18"/>
              </w:rPr>
              <w:t xml:space="preserve"> 20.1.2 п</w:t>
            </w:r>
            <w:r>
              <w:rPr>
                <w:sz w:val="18"/>
                <w:szCs w:val="18"/>
              </w:rPr>
              <w:t>.</w:t>
            </w:r>
            <w:r w:rsidRPr="00B13070">
              <w:rPr>
                <w:sz w:val="18"/>
                <w:szCs w:val="18"/>
              </w:rPr>
              <w:t xml:space="preserve"> 20.1 ст</w:t>
            </w:r>
            <w:r>
              <w:rPr>
                <w:sz w:val="18"/>
                <w:szCs w:val="18"/>
              </w:rPr>
              <w:t>.</w:t>
            </w:r>
            <w:r w:rsidRPr="00B13070">
              <w:rPr>
                <w:sz w:val="18"/>
                <w:szCs w:val="18"/>
              </w:rPr>
              <w:t xml:space="preserve"> 20 ПКУ)</w:t>
            </w:r>
          </w:p>
          <w:p w:rsidR="00483CED" w:rsidRDefault="00483CED" w:rsidP="00483CED">
            <w:pPr>
              <w:ind w:left="57"/>
              <w:jc w:val="center"/>
              <w:rPr>
                <w:sz w:val="18"/>
                <w:szCs w:val="18"/>
              </w:rPr>
            </w:pPr>
          </w:p>
          <w:p w:rsidR="00483CED" w:rsidRDefault="00483CED" w:rsidP="00483CED">
            <w:pPr>
              <w:ind w:left="57"/>
              <w:jc w:val="center"/>
              <w:rPr>
                <w:sz w:val="18"/>
                <w:szCs w:val="18"/>
              </w:rPr>
            </w:pPr>
          </w:p>
          <w:p w:rsidR="00483CED" w:rsidRDefault="00483CED" w:rsidP="00483CED">
            <w:pPr>
              <w:ind w:left="57"/>
              <w:jc w:val="center"/>
              <w:rPr>
                <w:sz w:val="18"/>
                <w:szCs w:val="18"/>
              </w:rPr>
            </w:pPr>
          </w:p>
          <w:p w:rsidR="00483CED" w:rsidRDefault="00483CED" w:rsidP="00483CED">
            <w:pPr>
              <w:ind w:left="57"/>
              <w:jc w:val="center"/>
              <w:rPr>
                <w:sz w:val="18"/>
                <w:szCs w:val="18"/>
              </w:rPr>
            </w:pPr>
          </w:p>
          <w:p w:rsidR="00483CED" w:rsidRDefault="00483CED" w:rsidP="00483CED">
            <w:pPr>
              <w:ind w:left="57"/>
              <w:jc w:val="center"/>
              <w:rPr>
                <w:sz w:val="18"/>
                <w:szCs w:val="18"/>
              </w:rPr>
            </w:pPr>
            <w:r>
              <w:rPr>
                <w:sz w:val="18"/>
                <w:szCs w:val="18"/>
              </w:rPr>
              <w:t>п.</w:t>
            </w:r>
            <w:r w:rsidRPr="00B13070">
              <w:rPr>
                <w:sz w:val="18"/>
                <w:szCs w:val="18"/>
              </w:rPr>
              <w:t xml:space="preserve"> 73.3 ст</w:t>
            </w:r>
            <w:r>
              <w:rPr>
                <w:sz w:val="18"/>
                <w:szCs w:val="18"/>
              </w:rPr>
              <w:t>.</w:t>
            </w:r>
            <w:r w:rsidRPr="00B13070">
              <w:rPr>
                <w:sz w:val="18"/>
                <w:szCs w:val="18"/>
              </w:rPr>
              <w:t xml:space="preserve"> 73 ПКУ</w:t>
            </w:r>
          </w:p>
          <w:p w:rsidR="00483CED" w:rsidRDefault="00483CED" w:rsidP="00483CED">
            <w:pPr>
              <w:ind w:left="57"/>
              <w:jc w:val="center"/>
              <w:rPr>
                <w:sz w:val="18"/>
                <w:szCs w:val="18"/>
              </w:rPr>
            </w:pPr>
          </w:p>
          <w:p w:rsidR="00483CED" w:rsidRDefault="00483CED" w:rsidP="00483CED">
            <w:pPr>
              <w:ind w:left="57"/>
              <w:jc w:val="center"/>
              <w:rPr>
                <w:rFonts w:ascii="Times New Roman" w:hAnsi="Times New Roman"/>
                <w:sz w:val="18"/>
                <w:szCs w:val="18"/>
                <w:lang w:eastAsia="uk-UA"/>
              </w:rPr>
            </w:pPr>
            <w:r>
              <w:rPr>
                <w:sz w:val="18"/>
                <w:szCs w:val="18"/>
              </w:rPr>
              <w:t>п.п.</w:t>
            </w:r>
            <w:r w:rsidRPr="00B13070">
              <w:rPr>
                <w:sz w:val="18"/>
                <w:szCs w:val="18"/>
              </w:rPr>
              <w:t xml:space="preserve"> 21.1.7 п</w:t>
            </w:r>
            <w:r>
              <w:rPr>
                <w:sz w:val="18"/>
                <w:szCs w:val="18"/>
              </w:rPr>
              <w:t>.</w:t>
            </w:r>
            <w:r w:rsidRPr="00B13070">
              <w:rPr>
                <w:sz w:val="18"/>
                <w:szCs w:val="18"/>
              </w:rPr>
              <w:t xml:space="preserve"> 21.1 ст</w:t>
            </w:r>
            <w:r>
              <w:rPr>
                <w:sz w:val="18"/>
                <w:szCs w:val="18"/>
              </w:rPr>
              <w:t>.</w:t>
            </w:r>
            <w:r w:rsidRPr="00B13070">
              <w:rPr>
                <w:sz w:val="18"/>
                <w:szCs w:val="18"/>
              </w:rPr>
              <w:t xml:space="preserve"> 21 ПКУ</w:t>
            </w:r>
          </w:p>
          <w:p w:rsidR="00483CED" w:rsidRDefault="00483CED" w:rsidP="00483CED">
            <w:pPr>
              <w:ind w:left="57"/>
              <w:jc w:val="center"/>
              <w:rPr>
                <w:rFonts w:ascii="Times New Roman" w:hAnsi="Times New Roman"/>
                <w:sz w:val="18"/>
                <w:szCs w:val="18"/>
                <w:lang w:eastAsia="uk-UA"/>
              </w:rPr>
            </w:pPr>
          </w:p>
          <w:p w:rsidR="00483CED" w:rsidRDefault="00483CED" w:rsidP="00483CED">
            <w:pPr>
              <w:ind w:left="57"/>
              <w:jc w:val="center"/>
              <w:rPr>
                <w:rFonts w:ascii="Times New Roman" w:hAnsi="Times New Roman"/>
                <w:sz w:val="18"/>
                <w:szCs w:val="18"/>
                <w:lang w:eastAsia="uk-UA"/>
              </w:rPr>
            </w:pPr>
            <w:r>
              <w:rPr>
                <w:rFonts w:ascii="Times New Roman" w:hAnsi="Times New Roman"/>
                <w:sz w:val="18"/>
                <w:szCs w:val="18"/>
                <w:lang w:eastAsia="uk-UA"/>
              </w:rPr>
              <w:t>ст.48,49 ПКУ</w:t>
            </w:r>
          </w:p>
          <w:p w:rsidR="00483CED" w:rsidRDefault="00483CED" w:rsidP="00483CED">
            <w:pPr>
              <w:ind w:left="57"/>
              <w:jc w:val="center"/>
              <w:rPr>
                <w:rFonts w:ascii="Times New Roman" w:hAnsi="Times New Roman"/>
                <w:sz w:val="18"/>
                <w:szCs w:val="18"/>
                <w:lang w:eastAsia="uk-UA"/>
              </w:rPr>
            </w:pPr>
          </w:p>
          <w:p w:rsidR="00483CED" w:rsidRDefault="00483CED" w:rsidP="00483CED">
            <w:pPr>
              <w:pStyle w:val="a6"/>
              <w:ind w:left="57"/>
              <w:jc w:val="center"/>
              <w:rPr>
                <w:rFonts w:ascii="Times New Roman" w:hAnsi="Times New Roman"/>
                <w:lang w:eastAsia="uk-UA"/>
              </w:rPr>
            </w:pPr>
            <w:r w:rsidRPr="00B13070">
              <w:t>(</w:t>
            </w:r>
            <w:r w:rsidRPr="00712F75">
              <w:rPr>
                <w:rFonts w:ascii="Times New Roman" w:hAnsi="Times New Roman"/>
                <w:sz w:val="18"/>
                <w:szCs w:val="18"/>
              </w:rPr>
              <w:t>аб. 5 п. 5 розд.  Порядку інформаційної взаємодії ДПСУ, її територіальних органів, ДКСУ, її територіальних органів, місцевих фінансових органів у процесі повернення платникам податків помилково та/або надміру сплачених сум грошових зобов'язань та пені, затвердженого наказом МФУ від 11.02.2019 № 60, зареєстрованого в Міністерстві юстиції України 08.04.2019 за № 370/33341, зі змінами та доповненнями)</w:t>
            </w:r>
          </w:p>
          <w:p w:rsidR="00483CED" w:rsidRPr="00712F75" w:rsidRDefault="00483CED" w:rsidP="00483CED">
            <w:pPr>
              <w:ind w:left="57"/>
              <w:jc w:val="center"/>
              <w:rPr>
                <w:lang w:eastAsia="uk-UA"/>
              </w:rPr>
            </w:pPr>
          </w:p>
          <w:p w:rsidR="00483CED" w:rsidRDefault="00483CED" w:rsidP="00483CED">
            <w:pPr>
              <w:ind w:left="57"/>
              <w:jc w:val="center"/>
              <w:rPr>
                <w:lang w:eastAsia="uk-UA"/>
              </w:rPr>
            </w:pPr>
          </w:p>
          <w:p w:rsidR="00483CED" w:rsidRDefault="00483CED" w:rsidP="00483CED">
            <w:pPr>
              <w:ind w:left="57"/>
              <w:jc w:val="center"/>
              <w:rPr>
                <w:lang w:eastAsia="uk-UA"/>
              </w:rPr>
            </w:pPr>
            <w:r w:rsidRPr="00B13070">
              <w:rPr>
                <w:rFonts w:ascii="Times New Roman" w:hAnsi="Times New Roman"/>
                <w:sz w:val="18"/>
                <w:szCs w:val="18"/>
              </w:rPr>
              <w:t>(п</w:t>
            </w:r>
            <w:r>
              <w:rPr>
                <w:rFonts w:ascii="Times New Roman" w:hAnsi="Times New Roman"/>
                <w:sz w:val="18"/>
                <w:szCs w:val="18"/>
              </w:rPr>
              <w:t>.</w:t>
            </w:r>
            <w:r w:rsidRPr="00B13070">
              <w:rPr>
                <w:rFonts w:ascii="Times New Roman" w:hAnsi="Times New Roman"/>
                <w:sz w:val="18"/>
                <w:szCs w:val="18"/>
              </w:rPr>
              <w:t xml:space="preserve"> 133.4 ст</w:t>
            </w:r>
            <w:r>
              <w:rPr>
                <w:rFonts w:ascii="Times New Roman" w:hAnsi="Times New Roman"/>
                <w:sz w:val="18"/>
                <w:szCs w:val="18"/>
              </w:rPr>
              <w:t>.</w:t>
            </w:r>
            <w:r w:rsidRPr="00B13070">
              <w:rPr>
                <w:rFonts w:ascii="Times New Roman" w:hAnsi="Times New Roman"/>
                <w:sz w:val="18"/>
                <w:szCs w:val="18"/>
              </w:rPr>
              <w:t xml:space="preserve"> 133 ПК.У)</w:t>
            </w:r>
          </w:p>
          <w:p w:rsidR="00483CED" w:rsidRDefault="00483CED" w:rsidP="00483CED">
            <w:pPr>
              <w:ind w:left="57"/>
              <w:jc w:val="center"/>
              <w:rPr>
                <w:rFonts w:ascii="Times New Roman" w:hAnsi="Times New Roman"/>
                <w:sz w:val="18"/>
                <w:szCs w:val="18"/>
              </w:rPr>
            </w:pPr>
          </w:p>
          <w:p w:rsidR="00483CED" w:rsidRDefault="00483CED" w:rsidP="00483CED">
            <w:pPr>
              <w:ind w:left="57"/>
              <w:jc w:val="center"/>
              <w:rPr>
                <w:rFonts w:ascii="Times New Roman" w:hAnsi="Times New Roman"/>
                <w:sz w:val="18"/>
                <w:szCs w:val="18"/>
              </w:rPr>
            </w:pPr>
          </w:p>
          <w:p w:rsidR="00483CED" w:rsidRDefault="00483CED" w:rsidP="00483CED">
            <w:pPr>
              <w:ind w:left="57"/>
              <w:jc w:val="center"/>
              <w:rPr>
                <w:rFonts w:ascii="Times New Roman" w:hAnsi="Times New Roman"/>
                <w:sz w:val="18"/>
                <w:szCs w:val="18"/>
              </w:rPr>
            </w:pPr>
            <w:r w:rsidRPr="00B13070">
              <w:rPr>
                <w:rFonts w:ascii="Times New Roman" w:hAnsi="Times New Roman"/>
                <w:sz w:val="18"/>
                <w:szCs w:val="18"/>
              </w:rPr>
              <w:t>( п</w:t>
            </w:r>
            <w:r>
              <w:rPr>
                <w:rFonts w:ascii="Times New Roman" w:hAnsi="Times New Roman"/>
                <w:sz w:val="18"/>
                <w:szCs w:val="18"/>
              </w:rPr>
              <w:t>.</w:t>
            </w:r>
            <w:r w:rsidRPr="00B13070">
              <w:rPr>
                <w:rFonts w:ascii="Times New Roman" w:hAnsi="Times New Roman"/>
                <w:sz w:val="18"/>
                <w:szCs w:val="18"/>
              </w:rPr>
              <w:t xml:space="preserve"> 299.9 ст</w:t>
            </w:r>
            <w:r>
              <w:rPr>
                <w:rFonts w:ascii="Times New Roman" w:hAnsi="Times New Roman"/>
                <w:sz w:val="18"/>
                <w:szCs w:val="18"/>
              </w:rPr>
              <w:t>.</w:t>
            </w:r>
            <w:r w:rsidRPr="00B13070">
              <w:rPr>
                <w:rFonts w:ascii="Times New Roman" w:hAnsi="Times New Roman"/>
                <w:sz w:val="18"/>
                <w:szCs w:val="18"/>
              </w:rPr>
              <w:t xml:space="preserve"> 299 ПКУ</w:t>
            </w:r>
          </w:p>
          <w:p w:rsidR="00483CED" w:rsidRDefault="00483CED" w:rsidP="00483CED">
            <w:pPr>
              <w:pStyle w:val="a6"/>
              <w:ind w:left="57"/>
              <w:jc w:val="center"/>
              <w:rPr>
                <w:rFonts w:ascii="Times New Roman" w:hAnsi="Times New Roman"/>
                <w:sz w:val="18"/>
                <w:szCs w:val="18"/>
              </w:rPr>
            </w:pPr>
          </w:p>
          <w:p w:rsidR="00483CED" w:rsidRPr="00712F75" w:rsidRDefault="00483CED" w:rsidP="00483CED">
            <w:pPr>
              <w:pStyle w:val="a6"/>
              <w:ind w:left="57"/>
              <w:jc w:val="center"/>
              <w:rPr>
                <w:rFonts w:ascii="Times New Roman" w:hAnsi="Times New Roman"/>
                <w:sz w:val="18"/>
                <w:szCs w:val="18"/>
              </w:rPr>
            </w:pPr>
          </w:p>
          <w:p w:rsidR="00483CED" w:rsidRPr="00712F75" w:rsidRDefault="00483CED" w:rsidP="00483CED">
            <w:pPr>
              <w:pStyle w:val="a6"/>
              <w:ind w:left="57"/>
              <w:jc w:val="center"/>
              <w:rPr>
                <w:rFonts w:ascii="Times New Roman" w:hAnsi="Times New Roman"/>
                <w:sz w:val="18"/>
                <w:szCs w:val="18"/>
              </w:rPr>
            </w:pPr>
            <w:r w:rsidRPr="00712F75">
              <w:rPr>
                <w:rFonts w:ascii="Times New Roman" w:hAnsi="Times New Roman"/>
                <w:sz w:val="18"/>
                <w:szCs w:val="18"/>
              </w:rPr>
              <w:t>п. 299.5 ст. 299 ПКУ</w:t>
            </w:r>
          </w:p>
          <w:p w:rsidR="00483CED" w:rsidRDefault="00483CED" w:rsidP="00483CED">
            <w:pPr>
              <w:ind w:left="57"/>
              <w:jc w:val="center"/>
              <w:rPr>
                <w:rFonts w:ascii="Times New Roman" w:hAnsi="Times New Roman"/>
                <w:sz w:val="18"/>
                <w:szCs w:val="18"/>
              </w:rPr>
            </w:pPr>
          </w:p>
          <w:p w:rsidR="00483CED" w:rsidRDefault="00483CED" w:rsidP="00483CED">
            <w:pPr>
              <w:ind w:left="57"/>
              <w:jc w:val="center"/>
              <w:rPr>
                <w:lang w:eastAsia="uk-UA"/>
              </w:rPr>
            </w:pPr>
            <w:r w:rsidRPr="00B13070">
              <w:rPr>
                <w:rFonts w:ascii="Times New Roman" w:hAnsi="Times New Roman"/>
                <w:sz w:val="18"/>
                <w:szCs w:val="18"/>
              </w:rPr>
              <w:t>п</w:t>
            </w:r>
            <w:r>
              <w:rPr>
                <w:rFonts w:ascii="Times New Roman" w:hAnsi="Times New Roman"/>
                <w:sz w:val="18"/>
                <w:szCs w:val="18"/>
              </w:rPr>
              <w:t>.</w:t>
            </w:r>
            <w:r w:rsidRPr="00B13070">
              <w:rPr>
                <w:rFonts w:ascii="Times New Roman" w:hAnsi="Times New Roman"/>
                <w:sz w:val="18"/>
                <w:szCs w:val="18"/>
              </w:rPr>
              <w:t xml:space="preserve"> 299.10 ст</w:t>
            </w:r>
            <w:r>
              <w:rPr>
                <w:rFonts w:ascii="Times New Roman" w:hAnsi="Times New Roman"/>
                <w:sz w:val="18"/>
                <w:szCs w:val="18"/>
              </w:rPr>
              <w:t>.</w:t>
            </w:r>
            <w:r w:rsidRPr="00B13070">
              <w:rPr>
                <w:rFonts w:ascii="Times New Roman" w:hAnsi="Times New Roman"/>
                <w:sz w:val="18"/>
                <w:szCs w:val="18"/>
              </w:rPr>
              <w:t xml:space="preserve"> 299 ПКУ</w:t>
            </w:r>
          </w:p>
          <w:p w:rsidR="00483CED" w:rsidRDefault="00483CED" w:rsidP="00483CED">
            <w:pPr>
              <w:ind w:left="57"/>
              <w:jc w:val="center"/>
              <w:rPr>
                <w:sz w:val="18"/>
                <w:szCs w:val="18"/>
              </w:rPr>
            </w:pPr>
          </w:p>
          <w:p w:rsidR="00483CED" w:rsidRDefault="00483CED" w:rsidP="00483CED">
            <w:pPr>
              <w:ind w:left="57"/>
              <w:jc w:val="center"/>
              <w:rPr>
                <w:lang w:eastAsia="uk-UA"/>
              </w:rPr>
            </w:pPr>
            <w:r w:rsidRPr="00712F75">
              <w:rPr>
                <w:rFonts w:ascii="Times New Roman" w:hAnsi="Times New Roman"/>
                <w:sz w:val="18"/>
                <w:szCs w:val="18"/>
              </w:rPr>
              <w:t>п. 291.51 ст. 291, п.п. 298.8.1 п. 298.8 ст.298 ПКУ</w:t>
            </w:r>
          </w:p>
          <w:p w:rsidR="00483CED" w:rsidRDefault="00483CED" w:rsidP="00483CED">
            <w:pPr>
              <w:ind w:left="57"/>
              <w:jc w:val="center"/>
              <w:rPr>
                <w:rFonts w:ascii="Times New Roman" w:hAnsi="Times New Roman"/>
                <w:lang w:eastAsia="uk-UA"/>
              </w:rPr>
            </w:pPr>
            <w:r w:rsidRPr="002A5F1E">
              <w:rPr>
                <w:rFonts w:ascii="Times New Roman" w:hAnsi="Times New Roman"/>
                <w:sz w:val="18"/>
                <w:szCs w:val="18"/>
              </w:rPr>
              <w:t>п.п.191.1.3  п.191 .1 ст.191, п. 141.4 ст. 141 ПКУ</w:t>
            </w:r>
          </w:p>
          <w:p w:rsidR="00483CED" w:rsidRPr="002A5F1E" w:rsidRDefault="00483CED" w:rsidP="00483CED">
            <w:pPr>
              <w:ind w:left="57"/>
              <w:jc w:val="center"/>
              <w:rPr>
                <w:rFonts w:ascii="Times New Roman" w:hAnsi="Times New Roman"/>
                <w:lang w:eastAsia="uk-UA"/>
              </w:rPr>
            </w:pPr>
            <w:r>
              <w:rPr>
                <w:sz w:val="18"/>
                <w:szCs w:val="18"/>
              </w:rPr>
              <w:t>ст.</w:t>
            </w:r>
            <w:r w:rsidRPr="00B13070">
              <w:rPr>
                <w:sz w:val="18"/>
                <w:szCs w:val="18"/>
              </w:rPr>
              <w:t xml:space="preserve"> 42 ПКУ</w:t>
            </w:r>
          </w:p>
        </w:tc>
        <w:tc>
          <w:tcPr>
            <w:tcW w:w="1579" w:type="dxa"/>
            <w:tcBorders>
              <w:top w:val="single" w:sz="4" w:space="0" w:color="auto"/>
              <w:left w:val="outset" w:sz="6" w:space="0" w:color="auto"/>
              <w:bottom w:val="single" w:sz="4"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trHeight w:val="150"/>
          <w:jc w:val="center"/>
        </w:trPr>
        <w:tc>
          <w:tcPr>
            <w:tcW w:w="602" w:type="dxa"/>
            <w:tcBorders>
              <w:top w:val="single" w:sz="4" w:space="0" w:color="auto"/>
              <w:left w:val="single" w:sz="4" w:space="0" w:color="auto"/>
              <w:bottom w:val="single" w:sz="4"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rsidR="00483CED" w:rsidRPr="00FE1407" w:rsidRDefault="00483CED" w:rsidP="00483CED">
            <w:pPr>
              <w:spacing w:after="0" w:line="240" w:lineRule="auto"/>
              <w:ind w:left="57"/>
              <w:jc w:val="center"/>
              <w:rPr>
                <w:rFonts w:ascii="Times New Roman" w:hAnsi="Times New Roman"/>
                <w:color w:val="000000"/>
                <w:sz w:val="18"/>
                <w:szCs w:val="18"/>
                <w:lang w:eastAsia="uk-UA"/>
              </w:rPr>
            </w:pPr>
            <w:r w:rsidRPr="008A2A6B">
              <w:rPr>
                <w:rFonts w:ascii="Times New Roman" w:hAnsi="Times New Roman"/>
                <w:color w:val="000000"/>
                <w:sz w:val="18"/>
                <w:szCs w:val="18"/>
                <w:lang w:eastAsia="uk-UA"/>
              </w:rPr>
              <w:t>1</w:t>
            </w:r>
            <w:r>
              <w:rPr>
                <w:rFonts w:ascii="Times New Roman" w:hAnsi="Times New Roman"/>
                <w:color w:val="000000"/>
                <w:sz w:val="18"/>
                <w:szCs w:val="18"/>
                <w:lang w:eastAsia="uk-UA"/>
              </w:rPr>
              <w:t>4</w:t>
            </w:r>
            <w:r w:rsidRPr="008A2A6B">
              <w:rPr>
                <w:rFonts w:ascii="Times New Roman" w:hAnsi="Times New Roman"/>
                <w:color w:val="000000"/>
                <w:sz w:val="18"/>
                <w:szCs w:val="18"/>
                <w:lang w:eastAsia="uk-UA"/>
              </w:rPr>
              <w:t>.09.2022 №</w:t>
            </w:r>
            <w:r>
              <w:rPr>
                <w:rFonts w:ascii="Times New Roman" w:hAnsi="Times New Roman"/>
                <w:color w:val="000000"/>
                <w:sz w:val="18"/>
                <w:szCs w:val="18"/>
                <w:lang w:eastAsia="uk-UA"/>
              </w:rPr>
              <w:t xml:space="preserve"> 363</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rsidR="00483CED" w:rsidRPr="00A6321E" w:rsidRDefault="00483CED" w:rsidP="00483CED">
            <w:pPr>
              <w:spacing w:after="0" w:line="240" w:lineRule="auto"/>
              <w:ind w:left="57"/>
              <w:jc w:val="center"/>
              <w:rPr>
                <w:rFonts w:ascii="Times New Roman" w:hAnsi="Times New Roman"/>
                <w:sz w:val="18"/>
                <w:szCs w:val="18"/>
              </w:rPr>
            </w:pPr>
            <w:r w:rsidRPr="00A6321E">
              <w:rPr>
                <w:rFonts w:ascii="Times New Roman" w:hAnsi="Times New Roman"/>
                <w:sz w:val="18"/>
                <w:szCs w:val="18"/>
              </w:rPr>
              <w:t>Гавор Іван</w:t>
            </w:r>
          </w:p>
        </w:tc>
        <w:tc>
          <w:tcPr>
            <w:tcW w:w="1545" w:type="dxa"/>
            <w:tcBorders>
              <w:top w:val="single" w:sz="4" w:space="0" w:color="auto"/>
              <w:left w:val="outset" w:sz="6" w:space="0" w:color="auto"/>
              <w:bottom w:val="single" w:sz="4" w:space="0" w:color="auto"/>
              <w:right w:val="outset" w:sz="6" w:space="0" w:color="auto"/>
            </w:tcBorders>
            <w:shd w:val="clear" w:color="auto" w:fill="FFFFFF"/>
          </w:tcPr>
          <w:p w:rsidR="00483CED" w:rsidRPr="00A6321E" w:rsidRDefault="00483CED" w:rsidP="00483CED">
            <w:pPr>
              <w:spacing w:after="0" w:line="240" w:lineRule="auto"/>
              <w:ind w:left="57"/>
              <w:jc w:val="center"/>
              <w:rPr>
                <w:rFonts w:ascii="Times New Roman" w:hAnsi="Times New Roman"/>
                <w:sz w:val="18"/>
                <w:szCs w:val="18"/>
              </w:rPr>
            </w:pPr>
            <w:r w:rsidRPr="00A6321E">
              <w:rPr>
                <w:rFonts w:ascii="Times New Roman" w:hAnsi="Times New Roman"/>
                <w:sz w:val="18"/>
                <w:szCs w:val="18"/>
              </w:rPr>
              <w:t>Заступник</w:t>
            </w:r>
            <w:r>
              <w:rPr>
                <w:rFonts w:ascii="Times New Roman" w:hAnsi="Times New Roman"/>
                <w:sz w:val="18"/>
                <w:szCs w:val="18"/>
              </w:rPr>
              <w:t xml:space="preserve"> н</w:t>
            </w:r>
            <w:r w:rsidRPr="00A6321E">
              <w:rPr>
                <w:rFonts w:ascii="Times New Roman" w:hAnsi="Times New Roman"/>
                <w:sz w:val="18"/>
                <w:szCs w:val="18"/>
              </w:rPr>
              <w:t>ачальник</w:t>
            </w:r>
            <w:r>
              <w:rPr>
                <w:rFonts w:ascii="Times New Roman" w:hAnsi="Times New Roman"/>
                <w:sz w:val="18"/>
                <w:szCs w:val="18"/>
              </w:rPr>
              <w:t xml:space="preserve">а </w:t>
            </w:r>
            <w:r w:rsidRPr="00A6321E">
              <w:rPr>
                <w:rFonts w:ascii="Times New Roman" w:hAnsi="Times New Roman"/>
                <w:sz w:val="18"/>
                <w:szCs w:val="18"/>
              </w:rPr>
              <w:t>Чортківського відділу податків і зборів з юридичних осіб Головного управління ДПС у Тернопільській області</w:t>
            </w:r>
          </w:p>
        </w:tc>
        <w:tc>
          <w:tcPr>
            <w:tcW w:w="1857" w:type="dxa"/>
            <w:tcBorders>
              <w:top w:val="single" w:sz="4" w:space="0" w:color="auto"/>
              <w:left w:val="outset" w:sz="6" w:space="0" w:color="auto"/>
              <w:bottom w:val="single" w:sz="4" w:space="0" w:color="auto"/>
              <w:right w:val="outset" w:sz="6" w:space="0" w:color="auto"/>
            </w:tcBorders>
            <w:shd w:val="clear" w:color="auto" w:fill="FFFFFF"/>
            <w:vAlign w:val="center"/>
          </w:tcPr>
          <w:p w:rsidR="00483CED" w:rsidRPr="00B13070" w:rsidRDefault="00483CED" w:rsidP="00483CED">
            <w:pPr>
              <w:pStyle w:val="Style"/>
              <w:ind w:left="57"/>
              <w:jc w:val="center"/>
              <w:textAlignment w:val="baseline"/>
              <w:rPr>
                <w:rFonts w:eastAsia="Calibri"/>
                <w:sz w:val="18"/>
                <w:szCs w:val="18"/>
                <w:lang w:eastAsia="en-US"/>
              </w:rPr>
            </w:pPr>
            <w:r w:rsidRPr="00B13070">
              <w:rPr>
                <w:rFonts w:eastAsia="Calibri"/>
                <w:sz w:val="18"/>
                <w:szCs w:val="18"/>
                <w:lang w:eastAsia="en-US"/>
              </w:rPr>
              <w:t>прийняття за результатами камеральних перевірок податкових повідомлень-рішень за формами «Р», «Ш», «ПС», «Н», «П», «ПН», «В4» про</w:t>
            </w:r>
          </w:p>
          <w:p w:rsidR="00483CED" w:rsidRPr="00B13070" w:rsidRDefault="00483CED" w:rsidP="00483CED">
            <w:pPr>
              <w:pStyle w:val="Style"/>
              <w:ind w:left="57"/>
              <w:jc w:val="center"/>
              <w:textAlignment w:val="baseline"/>
              <w:rPr>
                <w:rFonts w:eastAsia="Calibri"/>
                <w:sz w:val="18"/>
                <w:szCs w:val="18"/>
                <w:lang w:eastAsia="en-US"/>
              </w:rPr>
            </w:pPr>
            <w:r w:rsidRPr="00B13070">
              <w:rPr>
                <w:rFonts w:eastAsia="Calibri"/>
                <w:sz w:val="18"/>
                <w:szCs w:val="18"/>
                <w:lang w:eastAsia="en-US"/>
              </w:rPr>
              <w:t>визначення штрафних ( фінансових) санкцій</w:t>
            </w:r>
            <w:r>
              <w:rPr>
                <w:rFonts w:eastAsia="Calibri"/>
                <w:sz w:val="18"/>
                <w:szCs w:val="18"/>
                <w:lang w:eastAsia="en-US"/>
              </w:rPr>
              <w:t>.</w:t>
            </w:r>
          </w:p>
          <w:p w:rsidR="00483CED" w:rsidRDefault="00483CED" w:rsidP="00483CED">
            <w:pPr>
              <w:pStyle w:val="Style"/>
              <w:tabs>
                <w:tab w:val="left" w:pos="720"/>
                <w:tab w:val="left" w:pos="3922"/>
                <w:tab w:val="left" w:pos="8290"/>
                <w:tab w:val="left" w:pos="9466"/>
              </w:tabs>
              <w:ind w:left="57"/>
              <w:jc w:val="center"/>
              <w:textAlignment w:val="baseline"/>
              <w:rPr>
                <w:rFonts w:eastAsia="Calibri"/>
                <w:sz w:val="18"/>
                <w:szCs w:val="18"/>
                <w:lang w:eastAsia="en-US"/>
              </w:rPr>
            </w:pPr>
          </w:p>
          <w:p w:rsidR="00483CED" w:rsidRPr="00B13070" w:rsidRDefault="00483CED" w:rsidP="00483CED">
            <w:pPr>
              <w:pStyle w:val="Style"/>
              <w:tabs>
                <w:tab w:val="left" w:pos="720"/>
                <w:tab w:val="left" w:pos="3922"/>
                <w:tab w:val="left" w:pos="8290"/>
                <w:tab w:val="left" w:pos="9466"/>
              </w:tabs>
              <w:ind w:left="57"/>
              <w:jc w:val="center"/>
              <w:textAlignment w:val="baseline"/>
              <w:rPr>
                <w:rFonts w:eastAsia="Calibri"/>
                <w:sz w:val="18"/>
                <w:szCs w:val="18"/>
                <w:lang w:eastAsia="en-US"/>
              </w:rPr>
            </w:pPr>
            <w:r w:rsidRPr="00B13070">
              <w:rPr>
                <w:rFonts w:eastAsia="Calibri"/>
                <w:sz w:val="18"/>
                <w:szCs w:val="18"/>
                <w:lang w:eastAsia="en-US"/>
              </w:rPr>
              <w:t>підписання письмових повідомлень про запрошення платників податків для  перевірки  правильності  нарахування та своєчасності  сплати  податків, зборів, платежів, дотримання вимог іншого законодавства;</w:t>
            </w:r>
          </w:p>
          <w:p w:rsidR="00483CED" w:rsidRDefault="00483CED" w:rsidP="00483CED">
            <w:pPr>
              <w:pStyle w:val="Style"/>
              <w:ind w:left="57"/>
              <w:jc w:val="center"/>
              <w:textAlignment w:val="baseline"/>
              <w:rPr>
                <w:rFonts w:eastAsia="Calibri"/>
                <w:sz w:val="18"/>
                <w:szCs w:val="18"/>
                <w:lang w:eastAsia="en-US"/>
              </w:rPr>
            </w:pPr>
          </w:p>
          <w:p w:rsidR="00483CED" w:rsidRPr="00B13070" w:rsidRDefault="00483CED" w:rsidP="00483CED">
            <w:pPr>
              <w:pStyle w:val="Style"/>
              <w:ind w:left="57"/>
              <w:jc w:val="center"/>
              <w:textAlignment w:val="baseline"/>
              <w:rPr>
                <w:rFonts w:eastAsia="Calibri"/>
                <w:sz w:val="18"/>
                <w:szCs w:val="18"/>
                <w:lang w:eastAsia="en-US"/>
              </w:rPr>
            </w:pPr>
            <w:r w:rsidRPr="00B13070">
              <w:rPr>
                <w:rFonts w:eastAsia="Calibri"/>
                <w:sz w:val="18"/>
                <w:szCs w:val="18"/>
                <w:lang w:eastAsia="en-US"/>
              </w:rPr>
              <w:t xml:space="preserve">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w:t>
            </w:r>
            <w:r w:rsidRPr="00B13070">
              <w:rPr>
                <w:rFonts w:eastAsia="Calibri"/>
                <w:sz w:val="18"/>
                <w:szCs w:val="18"/>
                <w:lang w:eastAsia="en-US"/>
              </w:rPr>
              <w:lastRenderedPageBreak/>
              <w:t>дотримання вимог законодавства, а також фінансової і статистичної звітності у порядку та на підставах, визначених законом;</w:t>
            </w:r>
          </w:p>
          <w:p w:rsidR="00483CED" w:rsidRDefault="00483CED" w:rsidP="00483CED">
            <w:pPr>
              <w:pStyle w:val="Style"/>
              <w:ind w:left="57"/>
              <w:jc w:val="center"/>
              <w:textAlignment w:val="baseline"/>
              <w:rPr>
                <w:rFonts w:eastAsia="Calibri"/>
                <w:sz w:val="18"/>
                <w:szCs w:val="18"/>
                <w:lang w:eastAsia="en-US"/>
              </w:rPr>
            </w:pPr>
          </w:p>
          <w:p w:rsidR="00483CED" w:rsidRPr="00B13070" w:rsidRDefault="00483CED" w:rsidP="00483CED">
            <w:pPr>
              <w:pStyle w:val="Style"/>
              <w:ind w:left="57"/>
              <w:jc w:val="center"/>
              <w:textAlignment w:val="baseline"/>
              <w:rPr>
                <w:rFonts w:eastAsia="Calibri"/>
                <w:sz w:val="18"/>
                <w:szCs w:val="18"/>
                <w:lang w:eastAsia="en-US"/>
              </w:rPr>
            </w:pPr>
            <w:r w:rsidRPr="00B13070">
              <w:rPr>
                <w:rFonts w:eastAsia="Calibri"/>
                <w:sz w:val="18"/>
                <w:szCs w:val="18"/>
                <w:lang w:eastAsia="en-US"/>
              </w:rPr>
              <w:t>підписання запитів на отримання від державних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 ;</w:t>
            </w:r>
          </w:p>
          <w:p w:rsidR="00483CED" w:rsidRDefault="00483CED" w:rsidP="00483CED">
            <w:pPr>
              <w:pStyle w:val="Style"/>
              <w:ind w:left="57"/>
              <w:jc w:val="center"/>
              <w:textAlignment w:val="baseline"/>
              <w:rPr>
                <w:rFonts w:eastAsia="Calibri"/>
                <w:sz w:val="18"/>
                <w:szCs w:val="18"/>
                <w:lang w:eastAsia="en-US"/>
              </w:rPr>
            </w:pPr>
          </w:p>
          <w:p w:rsidR="00483CED" w:rsidRPr="00B13070" w:rsidRDefault="00483CED" w:rsidP="00483CED">
            <w:pPr>
              <w:pStyle w:val="Style"/>
              <w:ind w:left="57"/>
              <w:jc w:val="center"/>
              <w:textAlignment w:val="baseline"/>
              <w:rPr>
                <w:rFonts w:eastAsia="Calibri"/>
                <w:sz w:val="18"/>
                <w:szCs w:val="18"/>
                <w:lang w:eastAsia="en-US"/>
              </w:rPr>
            </w:pPr>
            <w:r w:rsidRPr="00B13070">
              <w:rPr>
                <w:rFonts w:eastAsia="Calibri"/>
                <w:sz w:val="18"/>
                <w:szCs w:val="18"/>
                <w:lang w:eastAsia="en-US"/>
              </w:rPr>
              <w:t>підписання письмових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p w:rsidR="00483CED" w:rsidRDefault="00483CED" w:rsidP="00483CED">
            <w:pPr>
              <w:pStyle w:val="Style"/>
              <w:ind w:left="57"/>
              <w:jc w:val="center"/>
              <w:textAlignment w:val="baseline"/>
              <w:rPr>
                <w:rFonts w:eastAsia="Calibri"/>
                <w:sz w:val="18"/>
                <w:szCs w:val="18"/>
                <w:lang w:eastAsia="en-US"/>
              </w:rPr>
            </w:pPr>
          </w:p>
          <w:p w:rsidR="00483CED" w:rsidRPr="00B13070" w:rsidRDefault="00483CED" w:rsidP="00483CED">
            <w:pPr>
              <w:pStyle w:val="Style"/>
              <w:ind w:left="57"/>
              <w:jc w:val="center"/>
              <w:textAlignment w:val="baseline"/>
              <w:rPr>
                <w:rFonts w:eastAsia="Calibri"/>
                <w:sz w:val="18"/>
                <w:szCs w:val="18"/>
                <w:lang w:eastAsia="en-US"/>
              </w:rPr>
            </w:pPr>
            <w:r w:rsidRPr="00B13070">
              <w:rPr>
                <w:rFonts w:eastAsia="Calibri"/>
                <w:sz w:val="18"/>
                <w:szCs w:val="18"/>
                <w:lang w:eastAsia="en-US"/>
              </w:rPr>
              <w:t>підписання відповідей органам державної влади та місцевого самоврядування на їх письмовий запит щодо відкритої податкової інформації;</w:t>
            </w:r>
          </w:p>
          <w:p w:rsidR="00483CED" w:rsidRDefault="00483CED" w:rsidP="00483CED">
            <w:pPr>
              <w:pStyle w:val="Style"/>
              <w:ind w:left="57"/>
              <w:jc w:val="center"/>
              <w:textAlignment w:val="baseline"/>
              <w:rPr>
                <w:rFonts w:eastAsia="Calibri"/>
                <w:sz w:val="18"/>
                <w:szCs w:val="18"/>
                <w:lang w:eastAsia="en-US"/>
              </w:rPr>
            </w:pPr>
          </w:p>
          <w:p w:rsidR="00483CED" w:rsidRPr="00B13070" w:rsidRDefault="00483CED" w:rsidP="00483CED">
            <w:pPr>
              <w:pStyle w:val="Style"/>
              <w:ind w:left="57"/>
              <w:jc w:val="center"/>
              <w:textAlignment w:val="baseline"/>
              <w:rPr>
                <w:rFonts w:eastAsia="Calibri"/>
                <w:sz w:val="18"/>
                <w:szCs w:val="18"/>
                <w:lang w:eastAsia="en-US"/>
              </w:rPr>
            </w:pPr>
            <w:r w:rsidRPr="00B13070">
              <w:rPr>
                <w:rFonts w:eastAsia="Calibri"/>
                <w:sz w:val="18"/>
                <w:szCs w:val="18"/>
                <w:lang w:eastAsia="en-US"/>
              </w:rPr>
              <w:t>підписання повідомлень про відмову у прийнятті податкової звітності із зазначенням причин такої відмови;</w:t>
            </w:r>
          </w:p>
          <w:p w:rsidR="00483CED" w:rsidRDefault="00483CED" w:rsidP="00483CED">
            <w:pPr>
              <w:pStyle w:val="Style"/>
              <w:ind w:left="57"/>
              <w:jc w:val="center"/>
              <w:textAlignment w:val="baseline"/>
              <w:rPr>
                <w:rFonts w:eastAsia="Calibri"/>
                <w:sz w:val="18"/>
                <w:szCs w:val="18"/>
                <w:lang w:eastAsia="en-US"/>
              </w:rPr>
            </w:pPr>
          </w:p>
          <w:p w:rsidR="00483CED" w:rsidRDefault="00483CED" w:rsidP="00483CED">
            <w:pPr>
              <w:pStyle w:val="Style"/>
              <w:ind w:left="57"/>
              <w:jc w:val="center"/>
              <w:textAlignment w:val="baseline"/>
              <w:rPr>
                <w:rFonts w:eastAsia="Calibri"/>
                <w:sz w:val="18"/>
                <w:szCs w:val="18"/>
                <w:lang w:eastAsia="en-US"/>
              </w:rPr>
            </w:pPr>
            <w:r w:rsidRPr="00B13070">
              <w:rPr>
                <w:rFonts w:eastAsia="Calibri"/>
                <w:sz w:val="18"/>
                <w:szCs w:val="18"/>
                <w:lang w:eastAsia="en-US"/>
              </w:rPr>
              <w:t>підписання повідомлень про відмову у поверненні коштів за результатами розгляду заяви платника податку про повернення помилково та/або надміру сплачених сум грошових зобов'язань та пені у випадках, передбачених законодавством;</w:t>
            </w:r>
          </w:p>
          <w:p w:rsidR="00483CED" w:rsidRDefault="00483CED" w:rsidP="00483CED">
            <w:pPr>
              <w:pStyle w:val="Style"/>
              <w:ind w:left="57"/>
              <w:jc w:val="center"/>
              <w:textAlignment w:val="baseline"/>
              <w:rPr>
                <w:rFonts w:eastAsia="Calibri"/>
                <w:sz w:val="18"/>
                <w:szCs w:val="18"/>
                <w:lang w:eastAsia="en-US"/>
              </w:rPr>
            </w:pPr>
          </w:p>
          <w:p w:rsidR="00483CED" w:rsidRDefault="00483CED" w:rsidP="00483CED">
            <w:pPr>
              <w:pStyle w:val="Style"/>
              <w:ind w:left="57"/>
              <w:jc w:val="center"/>
              <w:textAlignment w:val="baseline"/>
              <w:rPr>
                <w:rFonts w:eastAsia="Calibri"/>
                <w:sz w:val="18"/>
                <w:szCs w:val="18"/>
                <w:lang w:eastAsia="en-US"/>
              </w:rPr>
            </w:pPr>
          </w:p>
          <w:p w:rsidR="00483CED" w:rsidRPr="00B13070" w:rsidRDefault="00483CED" w:rsidP="00483CED">
            <w:pPr>
              <w:spacing w:after="0" w:line="240" w:lineRule="auto"/>
              <w:ind w:left="57"/>
              <w:jc w:val="center"/>
              <w:rPr>
                <w:rFonts w:ascii="Times New Roman" w:hAnsi="Times New Roman"/>
                <w:sz w:val="18"/>
                <w:szCs w:val="18"/>
              </w:rPr>
            </w:pPr>
            <w:r w:rsidRPr="00B13070">
              <w:rPr>
                <w:rFonts w:ascii="Times New Roman" w:hAnsi="Times New Roman"/>
                <w:sz w:val="18"/>
                <w:szCs w:val="18"/>
              </w:rPr>
              <w:t>підписання рішень про включення, виключення, повторне включення, відмову у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w:t>
            </w:r>
          </w:p>
          <w:p w:rsidR="00483CED" w:rsidRPr="00B13070" w:rsidRDefault="00483CED" w:rsidP="00483CED">
            <w:pPr>
              <w:spacing w:before="85" w:after="0" w:line="240" w:lineRule="auto"/>
              <w:ind w:left="57"/>
              <w:jc w:val="center"/>
              <w:textAlignment w:val="baseline"/>
              <w:rPr>
                <w:rFonts w:ascii="Times New Roman" w:hAnsi="Times New Roman"/>
                <w:sz w:val="18"/>
                <w:szCs w:val="18"/>
              </w:rPr>
            </w:pPr>
            <w:r w:rsidRPr="00B13070">
              <w:rPr>
                <w:rFonts w:ascii="Times New Roman" w:hAnsi="Times New Roman"/>
                <w:sz w:val="18"/>
                <w:szCs w:val="18"/>
              </w:rPr>
              <w:t>підписання витягу з Реєстру платників єдиного податку;</w:t>
            </w:r>
          </w:p>
          <w:p w:rsidR="00483CED" w:rsidRDefault="00483CED" w:rsidP="00483CED">
            <w:pPr>
              <w:spacing w:before="85" w:after="0" w:line="240" w:lineRule="auto"/>
              <w:ind w:left="57"/>
              <w:jc w:val="center"/>
              <w:textAlignment w:val="baseline"/>
              <w:rPr>
                <w:rFonts w:ascii="Times New Roman" w:hAnsi="Times New Roman"/>
                <w:sz w:val="18"/>
                <w:szCs w:val="18"/>
              </w:rPr>
            </w:pPr>
          </w:p>
          <w:p w:rsidR="00483CED" w:rsidRPr="00B13070" w:rsidRDefault="00483CED" w:rsidP="00483CED">
            <w:pPr>
              <w:spacing w:before="85" w:after="0" w:line="240" w:lineRule="auto"/>
              <w:ind w:left="57"/>
              <w:jc w:val="center"/>
              <w:textAlignment w:val="baseline"/>
              <w:rPr>
                <w:rFonts w:ascii="Times New Roman" w:hAnsi="Times New Roman"/>
                <w:sz w:val="18"/>
                <w:szCs w:val="18"/>
              </w:rPr>
            </w:pPr>
            <w:r w:rsidRPr="00B13070">
              <w:rPr>
                <w:rFonts w:ascii="Times New Roman" w:hAnsi="Times New Roman"/>
                <w:sz w:val="18"/>
                <w:szCs w:val="18"/>
              </w:rPr>
              <w:t>підписання листа про відмову у реєстрації платника єдиного податку;</w:t>
            </w:r>
          </w:p>
          <w:p w:rsidR="00483CED" w:rsidRDefault="00483CED" w:rsidP="00483CED">
            <w:pPr>
              <w:spacing w:before="85" w:after="0" w:line="240" w:lineRule="auto"/>
              <w:ind w:left="57"/>
              <w:jc w:val="center"/>
              <w:textAlignment w:val="baseline"/>
              <w:rPr>
                <w:rFonts w:ascii="Times New Roman" w:hAnsi="Times New Roman"/>
                <w:sz w:val="18"/>
                <w:szCs w:val="18"/>
              </w:rPr>
            </w:pPr>
            <w:r w:rsidRPr="00B13070">
              <w:rPr>
                <w:rFonts w:ascii="Times New Roman" w:hAnsi="Times New Roman"/>
                <w:sz w:val="18"/>
                <w:szCs w:val="18"/>
              </w:rPr>
              <w:t>прийняття рішень про анулювання реєстрації платника єдиного податку та на їх підставі виключення з Реєстру платників єдиного податку;</w:t>
            </w:r>
          </w:p>
          <w:p w:rsidR="00483CED" w:rsidRPr="00B13070" w:rsidRDefault="00483CED" w:rsidP="00483CED">
            <w:pPr>
              <w:spacing w:before="85" w:after="0" w:line="240" w:lineRule="auto"/>
              <w:ind w:left="57"/>
              <w:jc w:val="center"/>
              <w:textAlignment w:val="baseline"/>
              <w:rPr>
                <w:rFonts w:ascii="Times New Roman" w:hAnsi="Times New Roman"/>
                <w:sz w:val="18"/>
                <w:szCs w:val="18"/>
              </w:rPr>
            </w:pPr>
          </w:p>
          <w:p w:rsidR="00483CED" w:rsidRPr="00B13070" w:rsidRDefault="00483CED" w:rsidP="00483CED">
            <w:pPr>
              <w:pStyle w:val="Style"/>
              <w:ind w:left="57"/>
              <w:jc w:val="center"/>
              <w:textAlignment w:val="baseline"/>
              <w:rPr>
                <w:rFonts w:eastAsia="Calibri"/>
                <w:sz w:val="18"/>
                <w:szCs w:val="18"/>
                <w:lang w:eastAsia="en-US"/>
              </w:rPr>
            </w:pPr>
            <w:r w:rsidRPr="00B13070">
              <w:rPr>
                <w:rFonts w:eastAsia="Calibri"/>
                <w:sz w:val="18"/>
                <w:szCs w:val="18"/>
                <w:lang w:eastAsia="en-US"/>
              </w:rPr>
              <w:t>прийняття рішень про включення, відмову у включенні до Реєстру платників єдиного податку четвертої групи ;</w:t>
            </w:r>
          </w:p>
          <w:p w:rsidR="00483CED" w:rsidRDefault="00483CED" w:rsidP="00483CED">
            <w:pPr>
              <w:pStyle w:val="Style"/>
              <w:ind w:left="57"/>
              <w:jc w:val="center"/>
              <w:textAlignment w:val="baseline"/>
              <w:rPr>
                <w:rFonts w:eastAsia="Calibri"/>
                <w:sz w:val="18"/>
                <w:szCs w:val="18"/>
                <w:lang w:eastAsia="en-US"/>
              </w:rPr>
            </w:pPr>
          </w:p>
          <w:p w:rsidR="00483CED" w:rsidRPr="00B13070" w:rsidRDefault="00483CED" w:rsidP="00483CED">
            <w:pPr>
              <w:pStyle w:val="Style"/>
              <w:ind w:left="57"/>
              <w:jc w:val="center"/>
              <w:textAlignment w:val="baseline"/>
              <w:rPr>
                <w:rFonts w:eastAsia="Calibri"/>
                <w:sz w:val="18"/>
                <w:szCs w:val="18"/>
                <w:lang w:eastAsia="en-US"/>
              </w:rPr>
            </w:pPr>
            <w:r w:rsidRPr="00B13070">
              <w:rPr>
                <w:rFonts w:eastAsia="Calibri"/>
                <w:sz w:val="18"/>
                <w:szCs w:val="18"/>
                <w:lang w:eastAsia="en-US"/>
              </w:rPr>
              <w:t>підписання довідок про сплачений нерезидентом в Україні податок на прибуток (доходи) та довідок - підтверджень статусу податкового резидента України;</w:t>
            </w:r>
          </w:p>
          <w:p w:rsidR="00483CED" w:rsidRDefault="00483CED" w:rsidP="00483CED">
            <w:pPr>
              <w:pStyle w:val="Style"/>
              <w:ind w:left="57"/>
              <w:jc w:val="center"/>
              <w:textAlignment w:val="baseline"/>
              <w:rPr>
                <w:rFonts w:eastAsia="Calibri"/>
                <w:sz w:val="18"/>
                <w:szCs w:val="18"/>
                <w:lang w:eastAsia="en-US"/>
              </w:rPr>
            </w:pPr>
          </w:p>
          <w:p w:rsidR="00483CED" w:rsidRPr="00B13070" w:rsidRDefault="00483CED" w:rsidP="00483CED">
            <w:pPr>
              <w:pStyle w:val="Style"/>
              <w:ind w:left="57"/>
              <w:jc w:val="center"/>
              <w:textAlignment w:val="baseline"/>
              <w:rPr>
                <w:sz w:val="18"/>
                <w:szCs w:val="18"/>
                <w:lang w:eastAsia="uk-UA"/>
              </w:rPr>
            </w:pPr>
            <w:r w:rsidRPr="00B13070">
              <w:rPr>
                <w:rFonts w:eastAsia="Calibri"/>
                <w:sz w:val="18"/>
                <w:szCs w:val="18"/>
                <w:lang w:eastAsia="en-US"/>
              </w:rPr>
              <w:t>підписання у межах компетенції листів, листів-відповідей</w:t>
            </w:r>
            <w:r>
              <w:rPr>
                <w:rFonts w:eastAsia="Calibri"/>
                <w:sz w:val="18"/>
                <w:szCs w:val="18"/>
                <w:lang w:eastAsia="en-US"/>
              </w:rPr>
              <w:t>.</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rsidR="00483CED" w:rsidRPr="00792E5E" w:rsidRDefault="00483CED" w:rsidP="00483CED">
            <w:pPr>
              <w:pStyle w:val="a6"/>
              <w:ind w:left="57"/>
              <w:jc w:val="center"/>
              <w:rPr>
                <w:rFonts w:ascii="Times New Roman" w:hAnsi="Times New Roman"/>
                <w:sz w:val="18"/>
                <w:szCs w:val="18"/>
              </w:rPr>
            </w:pPr>
            <w:r w:rsidRPr="00792E5E">
              <w:rPr>
                <w:rFonts w:ascii="Times New Roman" w:hAnsi="Times New Roman"/>
                <w:sz w:val="18"/>
                <w:szCs w:val="18"/>
              </w:rPr>
              <w:lastRenderedPageBreak/>
              <w:t>п. 54.3 ст. 54 ,</w:t>
            </w:r>
          </w:p>
          <w:p w:rsidR="00483CED" w:rsidRPr="00792E5E" w:rsidRDefault="00483CED" w:rsidP="00483CED">
            <w:pPr>
              <w:ind w:left="57"/>
              <w:jc w:val="center"/>
              <w:rPr>
                <w:rFonts w:ascii="Times New Roman" w:hAnsi="Times New Roman"/>
                <w:sz w:val="18"/>
                <w:szCs w:val="18"/>
                <w:lang w:eastAsia="uk-UA"/>
              </w:rPr>
            </w:pPr>
            <w:r w:rsidRPr="00792E5E">
              <w:rPr>
                <w:rFonts w:ascii="Times New Roman" w:hAnsi="Times New Roman"/>
                <w:sz w:val="18"/>
                <w:szCs w:val="18"/>
              </w:rPr>
              <w:t>п. 86.7,п. 86.8 ст. 86, ст. 120, п.120</w:t>
            </w:r>
            <w:r w:rsidRPr="00792E5E">
              <w:rPr>
                <w:rFonts w:ascii="Times New Roman" w:hAnsi="Times New Roman"/>
                <w:bCs/>
                <w:iCs/>
                <w:color w:val="000000"/>
                <w:sz w:val="28"/>
                <w:szCs w:val="28"/>
                <w:vertAlign w:val="superscript"/>
                <w:lang w:eastAsia="ru-RU"/>
              </w:rPr>
              <w:t>1</w:t>
            </w:r>
            <w:r w:rsidRPr="00792E5E">
              <w:rPr>
                <w:rFonts w:ascii="Times New Roman" w:hAnsi="Times New Roman"/>
                <w:sz w:val="18"/>
                <w:szCs w:val="18"/>
              </w:rPr>
              <w:t>.1, ст.123, ст.124 ПКУ;</w:t>
            </w:r>
          </w:p>
          <w:p w:rsidR="00483CED" w:rsidRPr="00792E5E" w:rsidRDefault="00483CED" w:rsidP="00483CED">
            <w:pPr>
              <w:ind w:left="57"/>
              <w:jc w:val="center"/>
              <w:rPr>
                <w:rFonts w:ascii="Times New Roman" w:hAnsi="Times New Roman"/>
                <w:sz w:val="18"/>
                <w:szCs w:val="18"/>
                <w:lang w:eastAsia="uk-UA"/>
              </w:rPr>
            </w:pPr>
          </w:p>
          <w:p w:rsidR="00483CED" w:rsidRPr="00792E5E" w:rsidRDefault="00483CED" w:rsidP="00483CED">
            <w:pPr>
              <w:ind w:left="57"/>
              <w:jc w:val="center"/>
              <w:rPr>
                <w:rFonts w:ascii="Times New Roman" w:hAnsi="Times New Roman"/>
                <w:sz w:val="18"/>
                <w:szCs w:val="18"/>
                <w:lang w:eastAsia="uk-UA"/>
              </w:rPr>
            </w:pPr>
          </w:p>
          <w:p w:rsidR="00483CED" w:rsidRPr="00792E5E" w:rsidRDefault="00483CED" w:rsidP="00483CED">
            <w:pPr>
              <w:ind w:left="57"/>
              <w:jc w:val="center"/>
              <w:rPr>
                <w:rFonts w:ascii="Times New Roman" w:hAnsi="Times New Roman"/>
                <w:sz w:val="18"/>
                <w:szCs w:val="18"/>
                <w:lang w:eastAsia="uk-UA"/>
              </w:rPr>
            </w:pPr>
            <w:r w:rsidRPr="00792E5E">
              <w:rPr>
                <w:rFonts w:ascii="Times New Roman" w:hAnsi="Times New Roman"/>
                <w:sz w:val="18"/>
                <w:szCs w:val="18"/>
              </w:rPr>
              <w:t>п.п. 20.1.1 п. 20.1 ст. 20 ПКУ</w:t>
            </w:r>
          </w:p>
          <w:p w:rsidR="00483CED" w:rsidRPr="00792E5E" w:rsidRDefault="00483CED" w:rsidP="00483CED">
            <w:pPr>
              <w:ind w:left="57"/>
              <w:jc w:val="center"/>
              <w:rPr>
                <w:rFonts w:ascii="Times New Roman" w:hAnsi="Times New Roman"/>
                <w:sz w:val="18"/>
                <w:szCs w:val="18"/>
                <w:lang w:eastAsia="uk-UA"/>
              </w:rPr>
            </w:pPr>
          </w:p>
          <w:p w:rsidR="00483CED" w:rsidRDefault="00483CED" w:rsidP="00483CED">
            <w:pPr>
              <w:ind w:left="57"/>
              <w:jc w:val="center"/>
              <w:rPr>
                <w:rFonts w:ascii="Times New Roman" w:hAnsi="Times New Roman"/>
                <w:sz w:val="18"/>
                <w:szCs w:val="18"/>
              </w:rPr>
            </w:pPr>
          </w:p>
          <w:p w:rsidR="00483CED" w:rsidRDefault="00483CED" w:rsidP="00483CED">
            <w:pPr>
              <w:ind w:left="57"/>
              <w:jc w:val="center"/>
              <w:rPr>
                <w:rFonts w:ascii="Times New Roman" w:hAnsi="Times New Roman"/>
                <w:sz w:val="18"/>
                <w:szCs w:val="18"/>
              </w:rPr>
            </w:pPr>
          </w:p>
          <w:p w:rsidR="00483CED" w:rsidRDefault="00483CED" w:rsidP="00483CED">
            <w:pPr>
              <w:ind w:left="57"/>
              <w:jc w:val="center"/>
              <w:rPr>
                <w:rFonts w:ascii="Times New Roman" w:hAnsi="Times New Roman"/>
                <w:sz w:val="18"/>
                <w:szCs w:val="18"/>
                <w:lang w:eastAsia="uk-UA"/>
              </w:rPr>
            </w:pPr>
            <w:r w:rsidRPr="00792E5E">
              <w:rPr>
                <w:rFonts w:ascii="Times New Roman" w:hAnsi="Times New Roman"/>
                <w:sz w:val="18"/>
                <w:szCs w:val="18"/>
              </w:rPr>
              <w:t>п.п 20.1.3 п. 20</w:t>
            </w:r>
            <w:r>
              <w:rPr>
                <w:rFonts w:ascii="Times New Roman" w:hAnsi="Times New Roman"/>
                <w:sz w:val="18"/>
                <w:szCs w:val="18"/>
              </w:rPr>
              <w:t xml:space="preserve"> </w:t>
            </w:r>
            <w:r w:rsidRPr="00792E5E">
              <w:rPr>
                <w:rFonts w:ascii="Times New Roman" w:hAnsi="Times New Roman"/>
                <w:sz w:val="18"/>
                <w:szCs w:val="18"/>
              </w:rPr>
              <w:t>.1 ст. 20 ПКУ</w:t>
            </w:r>
          </w:p>
          <w:p w:rsidR="00483CED" w:rsidRPr="00792E5E" w:rsidRDefault="00483CED" w:rsidP="00483CED">
            <w:pPr>
              <w:ind w:left="57"/>
              <w:jc w:val="center"/>
              <w:rPr>
                <w:rFonts w:ascii="Times New Roman" w:hAnsi="Times New Roman"/>
                <w:sz w:val="18"/>
                <w:szCs w:val="18"/>
                <w:lang w:eastAsia="uk-UA"/>
              </w:rPr>
            </w:pPr>
          </w:p>
          <w:p w:rsidR="00483CED" w:rsidRPr="00792E5E" w:rsidRDefault="00483CED" w:rsidP="00483CED">
            <w:pPr>
              <w:ind w:left="57"/>
              <w:jc w:val="center"/>
              <w:rPr>
                <w:rFonts w:ascii="Times New Roman" w:hAnsi="Times New Roman"/>
                <w:sz w:val="18"/>
                <w:szCs w:val="18"/>
                <w:lang w:eastAsia="uk-UA"/>
              </w:rPr>
            </w:pPr>
          </w:p>
          <w:p w:rsidR="00483CED" w:rsidRPr="00792E5E" w:rsidRDefault="00483CED" w:rsidP="00483CED">
            <w:pPr>
              <w:ind w:left="57"/>
              <w:jc w:val="center"/>
              <w:rPr>
                <w:rFonts w:ascii="Times New Roman" w:hAnsi="Times New Roman"/>
                <w:sz w:val="18"/>
                <w:szCs w:val="18"/>
                <w:lang w:eastAsia="uk-UA"/>
              </w:rPr>
            </w:pPr>
          </w:p>
          <w:p w:rsidR="00483CED" w:rsidRDefault="00483CED" w:rsidP="00483CED">
            <w:pPr>
              <w:ind w:left="57"/>
              <w:jc w:val="center"/>
              <w:rPr>
                <w:sz w:val="18"/>
                <w:szCs w:val="18"/>
              </w:rPr>
            </w:pPr>
          </w:p>
          <w:p w:rsidR="00483CED" w:rsidRDefault="00483CED" w:rsidP="00483CED">
            <w:pPr>
              <w:ind w:left="57"/>
              <w:jc w:val="center"/>
              <w:rPr>
                <w:sz w:val="18"/>
                <w:szCs w:val="18"/>
              </w:rPr>
            </w:pPr>
            <w:r w:rsidRPr="00B13070">
              <w:rPr>
                <w:sz w:val="18"/>
                <w:szCs w:val="18"/>
              </w:rPr>
              <w:t>п</w:t>
            </w:r>
            <w:r>
              <w:rPr>
                <w:sz w:val="18"/>
                <w:szCs w:val="18"/>
              </w:rPr>
              <w:t>.п.</w:t>
            </w:r>
            <w:r w:rsidRPr="00B13070">
              <w:rPr>
                <w:sz w:val="18"/>
                <w:szCs w:val="18"/>
              </w:rPr>
              <w:t xml:space="preserve"> 20.1.2 п</w:t>
            </w:r>
            <w:r>
              <w:rPr>
                <w:sz w:val="18"/>
                <w:szCs w:val="18"/>
              </w:rPr>
              <w:t>.</w:t>
            </w:r>
            <w:r w:rsidRPr="00B13070">
              <w:rPr>
                <w:sz w:val="18"/>
                <w:szCs w:val="18"/>
              </w:rPr>
              <w:t xml:space="preserve"> 20.1 ст</w:t>
            </w:r>
            <w:r>
              <w:rPr>
                <w:sz w:val="18"/>
                <w:szCs w:val="18"/>
              </w:rPr>
              <w:t>.</w:t>
            </w:r>
            <w:r w:rsidRPr="00B13070">
              <w:rPr>
                <w:sz w:val="18"/>
                <w:szCs w:val="18"/>
              </w:rPr>
              <w:t xml:space="preserve"> 20 ПКУ)</w:t>
            </w:r>
          </w:p>
          <w:p w:rsidR="00483CED" w:rsidRDefault="00483CED" w:rsidP="00483CED">
            <w:pPr>
              <w:ind w:left="57"/>
              <w:jc w:val="center"/>
              <w:rPr>
                <w:sz w:val="18"/>
                <w:szCs w:val="18"/>
              </w:rPr>
            </w:pPr>
          </w:p>
          <w:p w:rsidR="00483CED" w:rsidRDefault="00483CED" w:rsidP="00483CED">
            <w:pPr>
              <w:ind w:left="57"/>
              <w:jc w:val="center"/>
              <w:rPr>
                <w:sz w:val="18"/>
                <w:szCs w:val="18"/>
              </w:rPr>
            </w:pPr>
          </w:p>
          <w:p w:rsidR="00483CED" w:rsidRDefault="00483CED" w:rsidP="00483CED">
            <w:pPr>
              <w:ind w:left="57"/>
              <w:jc w:val="center"/>
              <w:rPr>
                <w:sz w:val="18"/>
                <w:szCs w:val="18"/>
              </w:rPr>
            </w:pPr>
          </w:p>
          <w:p w:rsidR="00483CED" w:rsidRDefault="00483CED" w:rsidP="00483CED">
            <w:pPr>
              <w:ind w:left="57"/>
              <w:jc w:val="center"/>
              <w:rPr>
                <w:sz w:val="18"/>
                <w:szCs w:val="18"/>
              </w:rPr>
            </w:pPr>
          </w:p>
          <w:p w:rsidR="00483CED" w:rsidRDefault="00483CED" w:rsidP="00483CED">
            <w:pPr>
              <w:ind w:left="57"/>
              <w:jc w:val="center"/>
              <w:rPr>
                <w:sz w:val="18"/>
                <w:szCs w:val="18"/>
              </w:rPr>
            </w:pPr>
            <w:r>
              <w:rPr>
                <w:sz w:val="18"/>
                <w:szCs w:val="18"/>
              </w:rPr>
              <w:t>п.</w:t>
            </w:r>
            <w:r w:rsidRPr="00B13070">
              <w:rPr>
                <w:sz w:val="18"/>
                <w:szCs w:val="18"/>
              </w:rPr>
              <w:t xml:space="preserve"> 73.3 ст</w:t>
            </w:r>
            <w:r>
              <w:rPr>
                <w:sz w:val="18"/>
                <w:szCs w:val="18"/>
              </w:rPr>
              <w:t>.</w:t>
            </w:r>
            <w:r w:rsidRPr="00B13070">
              <w:rPr>
                <w:sz w:val="18"/>
                <w:szCs w:val="18"/>
              </w:rPr>
              <w:t xml:space="preserve"> 73 ПКУ</w:t>
            </w:r>
          </w:p>
          <w:p w:rsidR="00483CED" w:rsidRDefault="00483CED" w:rsidP="00483CED">
            <w:pPr>
              <w:ind w:left="57"/>
              <w:jc w:val="center"/>
              <w:rPr>
                <w:sz w:val="18"/>
                <w:szCs w:val="18"/>
              </w:rPr>
            </w:pPr>
          </w:p>
          <w:p w:rsidR="00483CED" w:rsidRDefault="00483CED" w:rsidP="00483CED">
            <w:pPr>
              <w:ind w:left="57"/>
              <w:jc w:val="center"/>
              <w:rPr>
                <w:rFonts w:ascii="Times New Roman" w:hAnsi="Times New Roman"/>
                <w:sz w:val="18"/>
                <w:szCs w:val="18"/>
                <w:lang w:eastAsia="uk-UA"/>
              </w:rPr>
            </w:pPr>
            <w:r>
              <w:rPr>
                <w:sz w:val="18"/>
                <w:szCs w:val="18"/>
              </w:rPr>
              <w:lastRenderedPageBreak/>
              <w:t>п.п.</w:t>
            </w:r>
            <w:r w:rsidRPr="00B13070">
              <w:rPr>
                <w:sz w:val="18"/>
                <w:szCs w:val="18"/>
              </w:rPr>
              <w:t xml:space="preserve"> 21.1.7 п</w:t>
            </w:r>
            <w:r>
              <w:rPr>
                <w:sz w:val="18"/>
                <w:szCs w:val="18"/>
              </w:rPr>
              <w:t>.</w:t>
            </w:r>
            <w:r w:rsidRPr="00B13070">
              <w:rPr>
                <w:sz w:val="18"/>
                <w:szCs w:val="18"/>
              </w:rPr>
              <w:t xml:space="preserve"> 21.1 ст</w:t>
            </w:r>
            <w:r>
              <w:rPr>
                <w:sz w:val="18"/>
                <w:szCs w:val="18"/>
              </w:rPr>
              <w:t>.</w:t>
            </w:r>
            <w:r w:rsidRPr="00B13070">
              <w:rPr>
                <w:sz w:val="18"/>
                <w:szCs w:val="18"/>
              </w:rPr>
              <w:t xml:space="preserve"> 21 ПКУ</w:t>
            </w:r>
          </w:p>
          <w:p w:rsidR="00483CED" w:rsidRDefault="00483CED" w:rsidP="00483CED">
            <w:pPr>
              <w:ind w:left="57"/>
              <w:jc w:val="center"/>
              <w:rPr>
                <w:rFonts w:ascii="Times New Roman" w:hAnsi="Times New Roman"/>
                <w:sz w:val="18"/>
                <w:szCs w:val="18"/>
                <w:lang w:eastAsia="uk-UA"/>
              </w:rPr>
            </w:pPr>
          </w:p>
          <w:p w:rsidR="00483CED" w:rsidRDefault="00483CED" w:rsidP="00483CED">
            <w:pPr>
              <w:ind w:left="57"/>
              <w:jc w:val="center"/>
              <w:rPr>
                <w:rFonts w:ascii="Times New Roman" w:hAnsi="Times New Roman"/>
                <w:sz w:val="18"/>
                <w:szCs w:val="18"/>
                <w:lang w:eastAsia="uk-UA"/>
              </w:rPr>
            </w:pPr>
            <w:r>
              <w:rPr>
                <w:rFonts w:ascii="Times New Roman" w:hAnsi="Times New Roman"/>
                <w:sz w:val="18"/>
                <w:szCs w:val="18"/>
                <w:lang w:eastAsia="uk-UA"/>
              </w:rPr>
              <w:t>ст.48,49 ПКУ</w:t>
            </w:r>
          </w:p>
          <w:p w:rsidR="00483CED" w:rsidRDefault="00483CED" w:rsidP="00483CED">
            <w:pPr>
              <w:ind w:left="57"/>
              <w:jc w:val="center"/>
              <w:rPr>
                <w:rFonts w:ascii="Times New Roman" w:hAnsi="Times New Roman"/>
                <w:sz w:val="18"/>
                <w:szCs w:val="18"/>
                <w:lang w:eastAsia="uk-UA"/>
              </w:rPr>
            </w:pPr>
          </w:p>
          <w:p w:rsidR="00483CED" w:rsidRDefault="00483CED" w:rsidP="00483CED">
            <w:pPr>
              <w:pStyle w:val="a6"/>
              <w:ind w:left="57"/>
              <w:jc w:val="center"/>
              <w:rPr>
                <w:rFonts w:ascii="Times New Roman" w:hAnsi="Times New Roman"/>
                <w:lang w:eastAsia="uk-UA"/>
              </w:rPr>
            </w:pPr>
            <w:r w:rsidRPr="00B13070">
              <w:t>(</w:t>
            </w:r>
            <w:r w:rsidRPr="00712F75">
              <w:rPr>
                <w:rFonts w:ascii="Times New Roman" w:hAnsi="Times New Roman"/>
                <w:sz w:val="18"/>
                <w:szCs w:val="18"/>
              </w:rPr>
              <w:t>аб. 5 п. 5 розд.  Порядку інформаційної взаємодії ДПСУ, її територіальних органів, ДКСУ, її територіальних органів, місцевих фінансових органів у процесі повернення платникам податків помилково та/або надміру сплачених сум грошових зобов'язань та пені, затвердженого наказом МФУ від 11.02.2019 № 60, зареєстрованого в Міністерстві юстиції України 08.04.2019 за № 370/33341, зі змінами та доповненнями)</w:t>
            </w:r>
          </w:p>
          <w:p w:rsidR="00483CED" w:rsidRDefault="00483CED" w:rsidP="00483CED">
            <w:pPr>
              <w:ind w:left="57"/>
              <w:jc w:val="center"/>
              <w:rPr>
                <w:lang w:eastAsia="uk-UA"/>
              </w:rPr>
            </w:pPr>
          </w:p>
          <w:p w:rsidR="00483CED" w:rsidRDefault="00483CED" w:rsidP="00483CED">
            <w:pPr>
              <w:ind w:left="57"/>
              <w:jc w:val="center"/>
              <w:rPr>
                <w:lang w:eastAsia="uk-UA"/>
              </w:rPr>
            </w:pPr>
            <w:r w:rsidRPr="00B13070">
              <w:rPr>
                <w:rFonts w:ascii="Times New Roman" w:hAnsi="Times New Roman"/>
                <w:sz w:val="18"/>
                <w:szCs w:val="18"/>
              </w:rPr>
              <w:t>(п</w:t>
            </w:r>
            <w:r>
              <w:rPr>
                <w:rFonts w:ascii="Times New Roman" w:hAnsi="Times New Roman"/>
                <w:sz w:val="18"/>
                <w:szCs w:val="18"/>
              </w:rPr>
              <w:t>.</w:t>
            </w:r>
            <w:r w:rsidRPr="00B13070">
              <w:rPr>
                <w:rFonts w:ascii="Times New Roman" w:hAnsi="Times New Roman"/>
                <w:sz w:val="18"/>
                <w:szCs w:val="18"/>
              </w:rPr>
              <w:t xml:space="preserve"> 133.4 ст</w:t>
            </w:r>
            <w:r>
              <w:rPr>
                <w:rFonts w:ascii="Times New Roman" w:hAnsi="Times New Roman"/>
                <w:sz w:val="18"/>
                <w:szCs w:val="18"/>
              </w:rPr>
              <w:t>.</w:t>
            </w:r>
            <w:r w:rsidRPr="00B13070">
              <w:rPr>
                <w:rFonts w:ascii="Times New Roman" w:hAnsi="Times New Roman"/>
                <w:sz w:val="18"/>
                <w:szCs w:val="18"/>
              </w:rPr>
              <w:t xml:space="preserve"> 133 ПК.У)</w:t>
            </w:r>
          </w:p>
          <w:p w:rsidR="00483CED" w:rsidRDefault="00483CED" w:rsidP="00483CED">
            <w:pPr>
              <w:ind w:left="57"/>
              <w:jc w:val="center"/>
              <w:rPr>
                <w:rFonts w:ascii="Times New Roman" w:hAnsi="Times New Roman"/>
                <w:sz w:val="18"/>
                <w:szCs w:val="18"/>
              </w:rPr>
            </w:pPr>
          </w:p>
          <w:p w:rsidR="00483CED" w:rsidRDefault="00483CED" w:rsidP="00483CED">
            <w:pPr>
              <w:ind w:left="57"/>
              <w:jc w:val="center"/>
              <w:rPr>
                <w:rFonts w:ascii="Times New Roman" w:hAnsi="Times New Roman"/>
                <w:sz w:val="18"/>
                <w:szCs w:val="18"/>
              </w:rPr>
            </w:pPr>
          </w:p>
          <w:p w:rsidR="00483CED" w:rsidRDefault="00483CED" w:rsidP="00483CED">
            <w:pPr>
              <w:ind w:left="57"/>
              <w:jc w:val="center"/>
              <w:rPr>
                <w:rFonts w:ascii="Times New Roman" w:hAnsi="Times New Roman"/>
                <w:sz w:val="18"/>
                <w:szCs w:val="18"/>
              </w:rPr>
            </w:pPr>
            <w:r w:rsidRPr="00B13070">
              <w:rPr>
                <w:rFonts w:ascii="Times New Roman" w:hAnsi="Times New Roman"/>
                <w:sz w:val="18"/>
                <w:szCs w:val="18"/>
              </w:rPr>
              <w:t>( п</w:t>
            </w:r>
            <w:r>
              <w:rPr>
                <w:rFonts w:ascii="Times New Roman" w:hAnsi="Times New Roman"/>
                <w:sz w:val="18"/>
                <w:szCs w:val="18"/>
              </w:rPr>
              <w:t>.</w:t>
            </w:r>
            <w:r w:rsidRPr="00B13070">
              <w:rPr>
                <w:rFonts w:ascii="Times New Roman" w:hAnsi="Times New Roman"/>
                <w:sz w:val="18"/>
                <w:szCs w:val="18"/>
              </w:rPr>
              <w:t xml:space="preserve"> 299.9 ст</w:t>
            </w:r>
            <w:r>
              <w:rPr>
                <w:rFonts w:ascii="Times New Roman" w:hAnsi="Times New Roman"/>
                <w:sz w:val="18"/>
                <w:szCs w:val="18"/>
              </w:rPr>
              <w:t>.</w:t>
            </w:r>
            <w:r w:rsidRPr="00B13070">
              <w:rPr>
                <w:rFonts w:ascii="Times New Roman" w:hAnsi="Times New Roman"/>
                <w:sz w:val="18"/>
                <w:szCs w:val="18"/>
              </w:rPr>
              <w:t xml:space="preserve"> 299 ПКУ</w:t>
            </w:r>
          </w:p>
          <w:p w:rsidR="00483CED" w:rsidRDefault="00483CED" w:rsidP="00483CED">
            <w:pPr>
              <w:pStyle w:val="a6"/>
              <w:ind w:left="57"/>
              <w:jc w:val="center"/>
              <w:rPr>
                <w:rFonts w:ascii="Times New Roman" w:hAnsi="Times New Roman"/>
                <w:sz w:val="18"/>
                <w:szCs w:val="18"/>
              </w:rPr>
            </w:pPr>
          </w:p>
          <w:p w:rsidR="00483CED" w:rsidRPr="00712F75" w:rsidRDefault="00483CED" w:rsidP="00483CED">
            <w:pPr>
              <w:pStyle w:val="a6"/>
              <w:ind w:left="57"/>
              <w:jc w:val="center"/>
              <w:rPr>
                <w:rFonts w:ascii="Times New Roman" w:hAnsi="Times New Roman"/>
                <w:sz w:val="18"/>
                <w:szCs w:val="18"/>
              </w:rPr>
            </w:pPr>
          </w:p>
          <w:p w:rsidR="00483CED" w:rsidRPr="00712F75" w:rsidRDefault="00483CED" w:rsidP="00483CED">
            <w:pPr>
              <w:pStyle w:val="a6"/>
              <w:ind w:left="57"/>
              <w:jc w:val="center"/>
              <w:rPr>
                <w:rFonts w:ascii="Times New Roman" w:hAnsi="Times New Roman"/>
                <w:sz w:val="18"/>
                <w:szCs w:val="18"/>
              </w:rPr>
            </w:pPr>
            <w:r w:rsidRPr="00712F75">
              <w:rPr>
                <w:rFonts w:ascii="Times New Roman" w:hAnsi="Times New Roman"/>
                <w:sz w:val="18"/>
                <w:szCs w:val="18"/>
              </w:rPr>
              <w:t>п. 299.5 ст. 299 ПКУ</w:t>
            </w:r>
          </w:p>
          <w:p w:rsidR="00483CED" w:rsidRDefault="00483CED" w:rsidP="00483CED">
            <w:pPr>
              <w:ind w:left="57"/>
              <w:jc w:val="center"/>
              <w:rPr>
                <w:rFonts w:ascii="Times New Roman" w:hAnsi="Times New Roman"/>
                <w:sz w:val="18"/>
                <w:szCs w:val="18"/>
              </w:rPr>
            </w:pPr>
          </w:p>
          <w:p w:rsidR="00483CED" w:rsidRDefault="00483CED" w:rsidP="00483CED">
            <w:pPr>
              <w:ind w:left="57"/>
              <w:jc w:val="center"/>
              <w:rPr>
                <w:lang w:eastAsia="uk-UA"/>
              </w:rPr>
            </w:pPr>
            <w:r w:rsidRPr="00B13070">
              <w:rPr>
                <w:rFonts w:ascii="Times New Roman" w:hAnsi="Times New Roman"/>
                <w:sz w:val="18"/>
                <w:szCs w:val="18"/>
              </w:rPr>
              <w:t>п</w:t>
            </w:r>
            <w:r>
              <w:rPr>
                <w:rFonts w:ascii="Times New Roman" w:hAnsi="Times New Roman"/>
                <w:sz w:val="18"/>
                <w:szCs w:val="18"/>
              </w:rPr>
              <w:t>.</w:t>
            </w:r>
            <w:r w:rsidRPr="00B13070">
              <w:rPr>
                <w:rFonts w:ascii="Times New Roman" w:hAnsi="Times New Roman"/>
                <w:sz w:val="18"/>
                <w:szCs w:val="18"/>
              </w:rPr>
              <w:t xml:space="preserve"> 299.10 ст</w:t>
            </w:r>
            <w:r>
              <w:rPr>
                <w:rFonts w:ascii="Times New Roman" w:hAnsi="Times New Roman"/>
                <w:sz w:val="18"/>
                <w:szCs w:val="18"/>
              </w:rPr>
              <w:t>.</w:t>
            </w:r>
            <w:r w:rsidRPr="00B13070">
              <w:rPr>
                <w:rFonts w:ascii="Times New Roman" w:hAnsi="Times New Roman"/>
                <w:sz w:val="18"/>
                <w:szCs w:val="18"/>
              </w:rPr>
              <w:t xml:space="preserve"> 299 ПКУ</w:t>
            </w:r>
          </w:p>
          <w:p w:rsidR="00483CED" w:rsidRDefault="00483CED" w:rsidP="00483CED">
            <w:pPr>
              <w:ind w:left="57"/>
              <w:jc w:val="center"/>
              <w:rPr>
                <w:sz w:val="18"/>
                <w:szCs w:val="18"/>
              </w:rPr>
            </w:pPr>
          </w:p>
          <w:p w:rsidR="00483CED" w:rsidRDefault="00483CED" w:rsidP="00483CED">
            <w:pPr>
              <w:ind w:left="57"/>
              <w:jc w:val="center"/>
              <w:rPr>
                <w:lang w:eastAsia="uk-UA"/>
              </w:rPr>
            </w:pPr>
            <w:r w:rsidRPr="00712F75">
              <w:rPr>
                <w:rFonts w:ascii="Times New Roman" w:hAnsi="Times New Roman"/>
                <w:sz w:val="18"/>
                <w:szCs w:val="18"/>
              </w:rPr>
              <w:t>п. 291.51 ст. 291, п.п. 298.8.1 п. 298.8 ст.298 ПКУ</w:t>
            </w:r>
          </w:p>
          <w:p w:rsidR="00483CED" w:rsidRDefault="00483CED" w:rsidP="00483CED">
            <w:pPr>
              <w:ind w:left="57"/>
              <w:jc w:val="center"/>
              <w:rPr>
                <w:rFonts w:ascii="Times New Roman" w:hAnsi="Times New Roman"/>
                <w:lang w:eastAsia="uk-UA"/>
              </w:rPr>
            </w:pPr>
            <w:r w:rsidRPr="002A5F1E">
              <w:rPr>
                <w:rFonts w:ascii="Times New Roman" w:hAnsi="Times New Roman"/>
                <w:sz w:val="18"/>
                <w:szCs w:val="18"/>
              </w:rPr>
              <w:t>п.п.191.1.3  п.191 .1 ст.191, п. 141.4 ст. 141 ПКУ</w:t>
            </w:r>
          </w:p>
          <w:p w:rsidR="00483CED" w:rsidRPr="002A5F1E" w:rsidRDefault="00483CED" w:rsidP="00483CED">
            <w:pPr>
              <w:ind w:left="57"/>
              <w:jc w:val="center"/>
              <w:rPr>
                <w:rFonts w:ascii="Times New Roman" w:hAnsi="Times New Roman"/>
                <w:lang w:eastAsia="uk-UA"/>
              </w:rPr>
            </w:pPr>
            <w:r>
              <w:rPr>
                <w:sz w:val="18"/>
                <w:szCs w:val="18"/>
              </w:rPr>
              <w:t>ст.</w:t>
            </w:r>
            <w:r w:rsidRPr="00B13070">
              <w:rPr>
                <w:sz w:val="18"/>
                <w:szCs w:val="18"/>
              </w:rPr>
              <w:t xml:space="preserve"> 42 ПКУ</w:t>
            </w:r>
          </w:p>
        </w:tc>
        <w:tc>
          <w:tcPr>
            <w:tcW w:w="1579" w:type="dxa"/>
            <w:tcBorders>
              <w:top w:val="single" w:sz="4" w:space="0" w:color="auto"/>
              <w:left w:val="outset" w:sz="6" w:space="0" w:color="auto"/>
              <w:bottom w:val="single" w:sz="4"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trHeight w:val="225"/>
          <w:jc w:val="center"/>
        </w:trPr>
        <w:tc>
          <w:tcPr>
            <w:tcW w:w="602" w:type="dxa"/>
            <w:tcBorders>
              <w:top w:val="single" w:sz="4" w:space="0" w:color="auto"/>
              <w:left w:val="single" w:sz="4" w:space="0" w:color="auto"/>
              <w:bottom w:val="single" w:sz="4"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13.09.2022</w:t>
            </w:r>
          </w:p>
          <w:p w:rsidR="00483CED"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№360</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hAnsi="Times New Roman"/>
                <w:sz w:val="18"/>
                <w:szCs w:val="18"/>
              </w:rPr>
              <w:t>Бурштинська Надія</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57"/>
              <w:jc w:val="center"/>
              <w:rPr>
                <w:rFonts w:ascii="Times New Roman" w:hAnsi="Times New Roman"/>
                <w:sz w:val="18"/>
                <w:szCs w:val="18"/>
              </w:rPr>
            </w:pPr>
          </w:p>
        </w:tc>
        <w:tc>
          <w:tcPr>
            <w:tcW w:w="1545" w:type="dxa"/>
            <w:tcBorders>
              <w:top w:val="single" w:sz="4" w:space="0" w:color="auto"/>
              <w:left w:val="outset" w:sz="6" w:space="0" w:color="auto"/>
              <w:bottom w:val="single" w:sz="4" w:space="0" w:color="auto"/>
              <w:right w:val="outset" w:sz="6" w:space="0" w:color="auto"/>
            </w:tcBorders>
            <w:shd w:val="clear" w:color="auto" w:fill="FFFFFF"/>
          </w:tcPr>
          <w:p w:rsidR="00483CED"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Начальник Бережанської державної податкової інспекції</w:t>
            </w:r>
          </w:p>
        </w:tc>
        <w:tc>
          <w:tcPr>
            <w:tcW w:w="1857"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листів про відмову у реєстрації платника єдиного податку;</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витягів з реєстру платників єдиного податку;</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подану декларацію про майновий стан і доходи (про сплату або відсутність податкових зобов’язань);</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доходи;</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lastRenderedPageBreak/>
              <w:t>довідок – підтверджень статусу податкового резидена України;</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сплачений нерезидентом в Україні податок на прибуток (доходи);</w:t>
            </w:r>
          </w:p>
          <w:p w:rsidR="00483CED"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підписання довідок-розрахунків наданих платниками єдиного внеску для пред’явлення банківським установам при наданні розрахункових документів на видачу коштів для виплати заробітної плати .</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rsidR="00483CED"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 299.5 ст. 299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 299.9 ст. 299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hAnsi="Times New Roman"/>
                <w:sz w:val="18"/>
                <w:szCs w:val="18"/>
              </w:rPr>
              <w:t>п.п.179.3, п. 179.12 ст. 179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hAnsi="Times New Roman"/>
                <w:sz w:val="18"/>
                <w:szCs w:val="18"/>
              </w:rPr>
              <w:t>п.п.296.8 ст. 296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hAnsi="Times New Roman"/>
                <w:sz w:val="18"/>
                <w:szCs w:val="18"/>
              </w:rPr>
              <w:t>п.п. 19</w:t>
            </w:r>
            <w:r w:rsidRPr="009B2D40">
              <w:rPr>
                <w:rFonts w:ascii="Times New Roman" w:hAnsi="Times New Roman"/>
                <w:sz w:val="18"/>
                <w:szCs w:val="18"/>
                <w:vertAlign w:val="superscript"/>
              </w:rPr>
              <w:t>1</w:t>
            </w:r>
            <w:r w:rsidRPr="009B2D40">
              <w:rPr>
                <w:rFonts w:ascii="Times New Roman" w:hAnsi="Times New Roman"/>
                <w:sz w:val="18"/>
                <w:szCs w:val="18"/>
              </w:rPr>
              <w:t>.1.3 п. 19</w:t>
            </w:r>
            <w:r w:rsidRPr="009B2D40">
              <w:rPr>
                <w:rFonts w:ascii="Times New Roman" w:hAnsi="Times New Roman"/>
                <w:sz w:val="18"/>
                <w:szCs w:val="18"/>
                <w:vertAlign w:val="superscript"/>
              </w:rPr>
              <w:t>1</w:t>
            </w:r>
            <w:r w:rsidRPr="009B2D40">
              <w:rPr>
                <w:rFonts w:ascii="Times New Roman" w:hAnsi="Times New Roman"/>
                <w:sz w:val="18"/>
                <w:szCs w:val="18"/>
              </w:rPr>
              <w:t>.1 ст. 19</w:t>
            </w:r>
            <w:r w:rsidRPr="009B2D40">
              <w:rPr>
                <w:rFonts w:ascii="Times New Roman" w:hAnsi="Times New Roman"/>
                <w:sz w:val="18"/>
                <w:szCs w:val="18"/>
                <w:vertAlign w:val="superscript"/>
              </w:rPr>
              <w:t>1</w:t>
            </w:r>
            <w:r w:rsidRPr="009B2D40">
              <w:rPr>
                <w:rFonts w:ascii="Times New Roman" w:hAnsi="Times New Roman"/>
                <w:sz w:val="18"/>
                <w:szCs w:val="18"/>
              </w:rPr>
              <w:t>,  п. 141.4 ст. 141,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hAnsi="Times New Roman"/>
                <w:sz w:val="18"/>
                <w:szCs w:val="18"/>
              </w:rPr>
              <w:t>п.п. 19</w:t>
            </w:r>
            <w:r w:rsidRPr="009B2D40">
              <w:rPr>
                <w:rFonts w:ascii="Times New Roman" w:hAnsi="Times New Roman"/>
                <w:sz w:val="18"/>
                <w:szCs w:val="18"/>
                <w:vertAlign w:val="superscript"/>
              </w:rPr>
              <w:t>1</w:t>
            </w:r>
            <w:r w:rsidRPr="009B2D40">
              <w:rPr>
                <w:rFonts w:ascii="Times New Roman" w:hAnsi="Times New Roman"/>
                <w:sz w:val="18"/>
                <w:szCs w:val="18"/>
              </w:rPr>
              <w:t>.1.3 п. 19</w:t>
            </w:r>
            <w:r w:rsidRPr="009B2D40">
              <w:rPr>
                <w:rFonts w:ascii="Times New Roman" w:hAnsi="Times New Roman"/>
                <w:sz w:val="18"/>
                <w:szCs w:val="18"/>
                <w:vertAlign w:val="superscript"/>
              </w:rPr>
              <w:t>1</w:t>
            </w:r>
            <w:r w:rsidRPr="009B2D40">
              <w:rPr>
                <w:rFonts w:ascii="Times New Roman" w:hAnsi="Times New Roman"/>
                <w:sz w:val="18"/>
                <w:szCs w:val="18"/>
              </w:rPr>
              <w:t>.1 ст. 19</w:t>
            </w:r>
            <w:r w:rsidRPr="009B2D40">
              <w:rPr>
                <w:rFonts w:ascii="Times New Roman" w:hAnsi="Times New Roman"/>
                <w:sz w:val="18"/>
                <w:szCs w:val="18"/>
                <w:vertAlign w:val="superscript"/>
              </w:rPr>
              <w:t>1</w:t>
            </w:r>
            <w:r w:rsidRPr="009B2D40">
              <w:rPr>
                <w:rFonts w:ascii="Times New Roman" w:hAnsi="Times New Roman"/>
                <w:sz w:val="18"/>
                <w:szCs w:val="18"/>
              </w:rPr>
              <w:t>,  п. 141.4 ст. 141,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hAnsi="Times New Roman"/>
                <w:sz w:val="18"/>
                <w:szCs w:val="18"/>
              </w:rPr>
              <w:t>ст. 24 Закону №2464-VІ</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57"/>
              <w:jc w:val="center"/>
              <w:rPr>
                <w:rFonts w:ascii="Times New Roman" w:eastAsia="Times New Roman" w:hAnsi="Times New Roman"/>
                <w:bCs/>
                <w:color w:val="333333"/>
                <w:sz w:val="18"/>
                <w:szCs w:val="18"/>
                <w:lang w:eastAsia="uk-UA"/>
              </w:rPr>
            </w:pPr>
          </w:p>
        </w:tc>
        <w:tc>
          <w:tcPr>
            <w:tcW w:w="1579" w:type="dxa"/>
            <w:tcBorders>
              <w:top w:val="single" w:sz="4" w:space="0" w:color="auto"/>
              <w:left w:val="outset" w:sz="6" w:space="0" w:color="auto"/>
              <w:bottom w:val="single" w:sz="4"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trHeight w:val="159"/>
          <w:jc w:val="center"/>
        </w:trPr>
        <w:tc>
          <w:tcPr>
            <w:tcW w:w="602" w:type="dxa"/>
            <w:tcBorders>
              <w:top w:val="single" w:sz="4" w:space="0" w:color="auto"/>
              <w:left w:val="single" w:sz="4" w:space="0" w:color="auto"/>
              <w:bottom w:val="single" w:sz="4"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13.09.2022</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№360</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Шаряк Олександра</w:t>
            </w: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tc>
        <w:tc>
          <w:tcPr>
            <w:tcW w:w="1545"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Головний державний інспектор Бережанської державної податкової інспекції на час відсутності начальника Бережанської державної податкової інспекції</w:t>
            </w:r>
          </w:p>
        </w:tc>
        <w:tc>
          <w:tcPr>
            <w:tcW w:w="1857"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листів про відмову у реєстрації платника єдиного податку;</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витягів з реєстру платників єдиного податку;</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подану декларацію про майновий стан і доходи (про сплату або відсутність податкових зобов’язань);</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доходи;</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 підтверджень статусу податкового резидена України;</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сплачений нерезидентом в Україні податок на прибуток (доходи);</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підписання довідок-розрахунків наданих платниками єдиного внеску для пред’явлення банківським установам при наданні розрахункових документів на видачу коштів для виплати заробітної плати .</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 299.5 ст. 299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 299.9 ст. 299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п.п.179.3, п. 179.12 ст. 179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п.п.296.8 ст. 296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 191.1.3 п. 191.1 ст. 191,  п. 141.4 ст. 141,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 191.1.3 п. 191.1 ст. 191,  п. 141.4 ст. 141,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ст. 24 Закону №2464-VІ</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tc>
        <w:tc>
          <w:tcPr>
            <w:tcW w:w="1579" w:type="dxa"/>
            <w:tcBorders>
              <w:top w:val="single" w:sz="4" w:space="0" w:color="auto"/>
              <w:left w:val="outset" w:sz="6" w:space="0" w:color="auto"/>
              <w:bottom w:val="single" w:sz="4"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trHeight w:val="240"/>
          <w:jc w:val="center"/>
        </w:trPr>
        <w:tc>
          <w:tcPr>
            <w:tcW w:w="602" w:type="dxa"/>
            <w:tcBorders>
              <w:top w:val="single" w:sz="4" w:space="0" w:color="auto"/>
              <w:left w:val="single" w:sz="4" w:space="0" w:color="auto"/>
              <w:bottom w:val="single" w:sz="4"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13.09.2022</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№360</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Боднарук Богдан</w:t>
            </w: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tc>
        <w:tc>
          <w:tcPr>
            <w:tcW w:w="1545"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Начальник Борщівської державної податкової інспекції</w:t>
            </w:r>
          </w:p>
        </w:tc>
        <w:tc>
          <w:tcPr>
            <w:tcW w:w="1857"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листів про відмову у реєстрації платника єдиного податку;</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витягів з реєстру платників єдиного податку;</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подану декларацію про майновий стан і доходи (про сплату або відсутність податкових зобов’язань);</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доходи;</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 підтверджень статусу податкового резидена України;</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 xml:space="preserve">довідок про сплачений нерезидентом в </w:t>
            </w:r>
            <w:r w:rsidRPr="009B2D40">
              <w:rPr>
                <w:rFonts w:ascii="Times New Roman" w:hAnsi="Times New Roman"/>
                <w:sz w:val="18"/>
                <w:szCs w:val="18"/>
              </w:rPr>
              <w:lastRenderedPageBreak/>
              <w:t>Україні податок на прибуток (доходи);</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підписання довідок-розрахунків наданих платниками єдиного внеску для пред’явлення банківським установам при наданні розрахункових документів на видачу коштів для виплати заробітної плати .</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lastRenderedPageBreak/>
              <w:t>п. 299.5 ст. 299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 299.9 ст. 299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п.п.179.3, п. 179.12 ст. 179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п.п.296.8 ст. 296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 191.1.3 п. 191.1 ст. 191,  п. 141.4 ст. 141,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 191.1.3 п. 191.1 ст. 191,  п. 141.4 ст. 141,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lastRenderedPageBreak/>
              <w:t>ст. 24 Закону №2464-VІ</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tc>
        <w:tc>
          <w:tcPr>
            <w:tcW w:w="1579" w:type="dxa"/>
            <w:tcBorders>
              <w:top w:val="single" w:sz="4" w:space="0" w:color="auto"/>
              <w:left w:val="outset" w:sz="6" w:space="0" w:color="auto"/>
              <w:bottom w:val="single" w:sz="4"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trHeight w:val="210"/>
          <w:jc w:val="center"/>
        </w:trPr>
        <w:tc>
          <w:tcPr>
            <w:tcW w:w="602" w:type="dxa"/>
            <w:tcBorders>
              <w:top w:val="single" w:sz="4" w:space="0" w:color="auto"/>
              <w:left w:val="single" w:sz="4" w:space="0" w:color="auto"/>
              <w:bottom w:val="single" w:sz="4"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13.09.2022</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№360</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Дутчак Тетяна</w:t>
            </w: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tc>
        <w:tc>
          <w:tcPr>
            <w:tcW w:w="1545"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Головний державний інспектор Борщівської державної податкової інспекції на час відсутності начальника Борщівської державної податкової інспекції</w:t>
            </w:r>
          </w:p>
        </w:tc>
        <w:tc>
          <w:tcPr>
            <w:tcW w:w="1857"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листів про відмову у реєстрації платника єдиного податку;</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витягів з реєстру платників єдиного податку;</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подану декларацію про майновий стан і доходи (про сплату або відсутність податкових зобов’язань);</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доходи;</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 підтверджень статусу податкового резидена України;</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сплачений нерезидентом в Україні податок на прибуток (доходи);</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підписання довідок-розрахунків наданих платниками єдиного внеску для пред’явлення банківським установам при наданні розрахункових документів на видачу коштів для виплати заробітної плати .</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 299.5 ст. 299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 299.9 ст. 299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п.п.179.3, п. 179.12 ст. 179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п.п.296.8 ст. 296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 191.1.3 п. 191.1 ст. 191,  п. 141.4 ст. 141,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 191.1.3 п. 191.1 ст. 191,  п. 141.4 ст. 141,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ст. 24 Закону №2464-VІ</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tc>
        <w:tc>
          <w:tcPr>
            <w:tcW w:w="1579" w:type="dxa"/>
            <w:tcBorders>
              <w:top w:val="single" w:sz="4" w:space="0" w:color="auto"/>
              <w:left w:val="outset" w:sz="6" w:space="0" w:color="auto"/>
              <w:bottom w:val="single" w:sz="4"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trHeight w:val="189"/>
          <w:jc w:val="center"/>
        </w:trPr>
        <w:tc>
          <w:tcPr>
            <w:tcW w:w="602" w:type="dxa"/>
            <w:tcBorders>
              <w:top w:val="single" w:sz="4" w:space="0" w:color="auto"/>
              <w:left w:val="single" w:sz="4" w:space="0" w:color="auto"/>
              <w:bottom w:val="single" w:sz="4"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13.09.2022</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№360</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Стрілецька Світлана</w:t>
            </w: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tc>
        <w:tc>
          <w:tcPr>
            <w:tcW w:w="1545"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Начальник Бучацької державної податкової інспекції</w:t>
            </w:r>
          </w:p>
        </w:tc>
        <w:tc>
          <w:tcPr>
            <w:tcW w:w="1857"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листів про відмову у реєстрації платника єдиного податку;</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витягів з реєстру платників єдиного податку;</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подану декларацію про майновий стан і доходи (про сплату або відсутність податкових зобов’язань);</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доходи;</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 підтверджень статусу податкового резидена України;</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сплачений нерезидентом в Україні податок на прибуток (доходи);</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 xml:space="preserve">підписання довідок-розрахунків наданих платниками єдиного внеску для </w:t>
            </w:r>
            <w:r w:rsidRPr="009B2D40">
              <w:rPr>
                <w:rFonts w:ascii="Times New Roman" w:hAnsi="Times New Roman"/>
                <w:sz w:val="18"/>
                <w:szCs w:val="18"/>
              </w:rPr>
              <w:lastRenderedPageBreak/>
              <w:t>пред’явлення банківським установам при наданні розрахункових документів на видачу коштів для виплати заробітної плати .</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lastRenderedPageBreak/>
              <w:t>п. 299.5 ст. 299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 299.9 ст. 299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п.п.179.3, п. 179.12 ст. 179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п.п.296.8 ст. 296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 191.1.3 п. 191.1 ст. 191,  п. 141.4 ст. 141,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 191.1.3 п. 191.1 ст. 191,  п. 141.4 ст. 141,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ст. 24 Закону №2464-VІ</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tc>
        <w:tc>
          <w:tcPr>
            <w:tcW w:w="1579" w:type="dxa"/>
            <w:tcBorders>
              <w:top w:val="single" w:sz="4" w:space="0" w:color="auto"/>
              <w:left w:val="outset" w:sz="6" w:space="0" w:color="auto"/>
              <w:bottom w:val="single" w:sz="4"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trHeight w:val="255"/>
          <w:jc w:val="center"/>
        </w:trPr>
        <w:tc>
          <w:tcPr>
            <w:tcW w:w="602" w:type="dxa"/>
            <w:tcBorders>
              <w:top w:val="single" w:sz="4" w:space="0" w:color="auto"/>
              <w:left w:val="single" w:sz="4" w:space="0" w:color="auto"/>
              <w:bottom w:val="single" w:sz="4"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13.09.2022</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№360</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Побурко Руслан</w:t>
            </w: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tc>
        <w:tc>
          <w:tcPr>
            <w:tcW w:w="1545"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Головний державний інспектор Бучацької державної податкової інспекції на час відсутності начальника Бучацької державної податкової інспекції</w:t>
            </w:r>
          </w:p>
        </w:tc>
        <w:tc>
          <w:tcPr>
            <w:tcW w:w="1857"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листів про відмову у реєстрації платника єдиного податку;</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витягів з реєстру платників єдиного податку;</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подану декларацію про майновий стан і доходи (про сплату або відсутність податкових зобов’язань);</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доходи;</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 підтверджень статусу податкового резидена України;</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сплачений нерезидентом в Україні податок на прибуток (доходи);</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підписання довідок-розрахунків наданих платниками єдиного внеску для пред’явлення банківським установам при наданні розрахункових документів на видачу коштів для виплати заробітної плати .</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 299.5 ст. 299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 299.9 ст. 299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п.п.179.3, п. 179.12 ст. 179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п.п.296.8 ст. 296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 191.1.3 п. 191.1 ст. 191,  п. 141.4 ст. 141,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 191.1.3 п. 191.1 ст. 191,  п. 141.4 ст. 141,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ст. 24 Закону №2464-VІ</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tc>
        <w:tc>
          <w:tcPr>
            <w:tcW w:w="1579" w:type="dxa"/>
            <w:tcBorders>
              <w:top w:val="single" w:sz="4" w:space="0" w:color="auto"/>
              <w:left w:val="outset" w:sz="6" w:space="0" w:color="auto"/>
              <w:bottom w:val="single" w:sz="4"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trHeight w:val="225"/>
          <w:jc w:val="center"/>
        </w:trPr>
        <w:tc>
          <w:tcPr>
            <w:tcW w:w="602" w:type="dxa"/>
            <w:tcBorders>
              <w:top w:val="single" w:sz="4" w:space="0" w:color="auto"/>
              <w:left w:val="single" w:sz="4" w:space="0" w:color="auto"/>
              <w:bottom w:val="single" w:sz="4"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13.09.2022</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№360</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Біленька Ольга</w:t>
            </w: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tc>
        <w:tc>
          <w:tcPr>
            <w:tcW w:w="1545"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Начальник Гусятинської державної податкової інспекції</w:t>
            </w:r>
          </w:p>
        </w:tc>
        <w:tc>
          <w:tcPr>
            <w:tcW w:w="1857"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листів про відмову у реєстрації платника єдиного податку;</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витягів з реєстру платників єдиного податку;</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подану декларацію про майновий стан і доходи (про сплату або відсутність податкових зобов’язань);</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доходи;</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 підтверджень статусу податкового резидена України;</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сплачений нерезидентом в Україні податок на прибуток (доходи);</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 xml:space="preserve">підписання довідок-розрахунків наданих платниками єдиного внеску для пред’явлення банківським установам при наданні розрахункових документів на видачу коштів для виплати </w:t>
            </w:r>
            <w:r w:rsidRPr="009B2D40">
              <w:rPr>
                <w:rFonts w:ascii="Times New Roman" w:hAnsi="Times New Roman"/>
                <w:sz w:val="18"/>
                <w:szCs w:val="18"/>
              </w:rPr>
              <w:lastRenderedPageBreak/>
              <w:t>заробітної плати .</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lastRenderedPageBreak/>
              <w:t>п. 299.5 ст. 299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 299.9 ст. 299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п.п.179.3, п. 179.12 ст. 179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п.п.296.8 ст. 296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 191.1.3 п. 191.1 ст. 191,  п. 141.4 ст. 141,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 191.1.3 п. 191.1 ст. 191,  п. 141.4 ст. 141,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ст. 24 Закону №2464-VІ</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tc>
        <w:tc>
          <w:tcPr>
            <w:tcW w:w="1579" w:type="dxa"/>
            <w:tcBorders>
              <w:top w:val="single" w:sz="4" w:space="0" w:color="auto"/>
              <w:left w:val="outset" w:sz="6" w:space="0" w:color="auto"/>
              <w:bottom w:val="single" w:sz="4"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trHeight w:val="180"/>
          <w:jc w:val="center"/>
        </w:trPr>
        <w:tc>
          <w:tcPr>
            <w:tcW w:w="602" w:type="dxa"/>
            <w:tcBorders>
              <w:top w:val="single" w:sz="4" w:space="0" w:color="auto"/>
              <w:left w:val="single" w:sz="4" w:space="0" w:color="auto"/>
              <w:bottom w:val="single" w:sz="4"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13.09.2022</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№360</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Костишин Любов</w:t>
            </w: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tc>
        <w:tc>
          <w:tcPr>
            <w:tcW w:w="1545"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Головний державний інспектор Гусятинської державної податкової інспекції на час відсутності начальника Гусятинської державної податкової інспекції</w:t>
            </w:r>
          </w:p>
        </w:tc>
        <w:tc>
          <w:tcPr>
            <w:tcW w:w="1857"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листів про відмову у реєстрації платника єдиного податку;</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витягів з реєстру платників єдиного податку;</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подану декларацію про майновий стан і доходи (про сплату або відсутність податкових зобов’язань);</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доходи;</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 підтверджень статусу податкового резидена України;</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сплачений нерезидентом в Україні податок на прибуток (доходи);</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підписання довідок-розрахунків наданих платниками єдиного внеску для пред’явлення банківським установам при наданні розрахункових документів на видачу коштів для виплати заробітної плати .</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 299.5 ст. 299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 299.9 ст. 299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п.п.179.3, п. 179.12 ст. 179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п.п.296.8 ст. 296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 191.1.3 п. 191.1 ст. 191,  п. 141.4 ст. 141,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 191.1.3 п. 191.1 ст. 191,  п. 141.4 ст. 141,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ст. 24 Закону №2464-VІ</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tc>
        <w:tc>
          <w:tcPr>
            <w:tcW w:w="1579" w:type="dxa"/>
            <w:tcBorders>
              <w:top w:val="single" w:sz="4" w:space="0" w:color="auto"/>
              <w:left w:val="outset" w:sz="6" w:space="0" w:color="auto"/>
              <w:bottom w:val="single" w:sz="4"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trHeight w:val="189"/>
          <w:jc w:val="center"/>
        </w:trPr>
        <w:tc>
          <w:tcPr>
            <w:tcW w:w="602" w:type="dxa"/>
            <w:tcBorders>
              <w:top w:val="single" w:sz="4" w:space="0" w:color="auto"/>
              <w:left w:val="single" w:sz="4" w:space="0" w:color="auto"/>
              <w:bottom w:val="single" w:sz="4"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13.09.2022</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№360</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Глухманюк Ігор</w:t>
            </w: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tc>
        <w:tc>
          <w:tcPr>
            <w:tcW w:w="1545"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Начальник Заліщицької податкової інспекції</w:t>
            </w:r>
          </w:p>
        </w:tc>
        <w:tc>
          <w:tcPr>
            <w:tcW w:w="1857"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листів про відмову у реєстрації платника єдиного податку;</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витягів з реєстру платників єдиного податку;</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подану декларацію про майновий стан і доходи (про сплату або відсутність податкових зобов’язань);</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доходи;</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 підтверджень статусу податкового резидена України;</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сплачений нерезидентом в Україні податок на прибуток (доходи);</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підписання довідок-розрахунків наданих платниками єдиного внеску для пред’явлення банківським установам при наданні розрахункових документів на видачу коштів для виплати заробітної плати .</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 299.5 ст. 299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 299.9 ст. 299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п.п.179.3, п. 179.12 ст. 179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п.п.296.8 ст. 296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 191.1.3 п. 191.1 ст. 191,  п. 141.4 ст. 141,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 191.1.3 п. 191.1 ст. 191,  п. 141.4 ст. 141,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ст. 24 Закону №2464-VІ</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tc>
        <w:tc>
          <w:tcPr>
            <w:tcW w:w="1579" w:type="dxa"/>
            <w:tcBorders>
              <w:top w:val="single" w:sz="4" w:space="0" w:color="auto"/>
              <w:left w:val="outset" w:sz="6" w:space="0" w:color="auto"/>
              <w:bottom w:val="single" w:sz="4"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trHeight w:val="210"/>
          <w:jc w:val="center"/>
        </w:trPr>
        <w:tc>
          <w:tcPr>
            <w:tcW w:w="602" w:type="dxa"/>
            <w:tcBorders>
              <w:top w:val="single" w:sz="4" w:space="0" w:color="auto"/>
              <w:left w:val="single" w:sz="4" w:space="0" w:color="auto"/>
              <w:bottom w:val="single" w:sz="4"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13.09.2022</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№360</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Колодницький Іван</w:t>
            </w: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tc>
        <w:tc>
          <w:tcPr>
            <w:tcW w:w="1545"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lastRenderedPageBreak/>
              <w:t xml:space="preserve">Головний державний інспектор Заліщицької державної </w:t>
            </w:r>
            <w:r w:rsidRPr="009B2D40">
              <w:rPr>
                <w:rFonts w:ascii="Times New Roman" w:hAnsi="Times New Roman"/>
                <w:sz w:val="18"/>
                <w:szCs w:val="18"/>
              </w:rPr>
              <w:lastRenderedPageBreak/>
              <w:t>податкової інспекції на час відсутності начальника Заліщицької державної податкової інспекції</w:t>
            </w:r>
          </w:p>
        </w:tc>
        <w:tc>
          <w:tcPr>
            <w:tcW w:w="1857"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lastRenderedPageBreak/>
              <w:t>листів про відмову у реєстрації платника єдиного податку;</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 xml:space="preserve">витягів з реєстру платників єдиного </w:t>
            </w:r>
            <w:r w:rsidRPr="009B2D40">
              <w:rPr>
                <w:rFonts w:ascii="Times New Roman" w:hAnsi="Times New Roman"/>
                <w:sz w:val="18"/>
                <w:szCs w:val="18"/>
              </w:rPr>
              <w:lastRenderedPageBreak/>
              <w:t>податку;</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подану декларацію про майновий стан і доходи (про сплату або відсутність податкових зобов’язань);</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доходи;</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 підтверджень статусу податкового резидена України;</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сплачений нерезидентом в Україні податок на прибуток (доходи);</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підписання довідок-розрахунків наданих платниками єдиного внеску для пред’явлення банківським установам при наданні розрахункових документів на видачу коштів для виплати заробітної плати .</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lastRenderedPageBreak/>
              <w:t>п. 299.5 ст. 299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 299.9 ст. 299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п.п.179.3, п. 179.12 ст. 179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п.п.296.8 ст. 296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 191.1.3 п. 191.1 ст. 191,  п. 141.4 ст. 141,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 191.1.3 п. 191.1 ст. 191,  п. 141.4 ст. 141,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ст. 24 Закону №2464-VІ</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tc>
        <w:tc>
          <w:tcPr>
            <w:tcW w:w="1579" w:type="dxa"/>
            <w:tcBorders>
              <w:top w:val="single" w:sz="4" w:space="0" w:color="auto"/>
              <w:left w:val="outset" w:sz="6" w:space="0" w:color="auto"/>
              <w:bottom w:val="single" w:sz="4"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trHeight w:val="210"/>
          <w:jc w:val="center"/>
        </w:trPr>
        <w:tc>
          <w:tcPr>
            <w:tcW w:w="602" w:type="dxa"/>
            <w:tcBorders>
              <w:top w:val="single" w:sz="4" w:space="0" w:color="auto"/>
              <w:left w:val="single" w:sz="4" w:space="0" w:color="auto"/>
              <w:bottom w:val="single" w:sz="4"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13.09.2022</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№360</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Дембовська Євгенія</w:t>
            </w: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tc>
        <w:tc>
          <w:tcPr>
            <w:tcW w:w="1545"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Головний державний інспектор Збаразької державної податкової інспекції на час відсутності начальника Збаразької державної податкової інспекції</w:t>
            </w:r>
          </w:p>
        </w:tc>
        <w:tc>
          <w:tcPr>
            <w:tcW w:w="1857"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листів про відмову у реєстрації платника єдиного податку;</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витягів з реєстру платників єдиного податку;</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подану декларацію про майновий стан і доходи (про сплату або відсутність податкових зобов’язань);</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доходи;</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 підтверджень статусу податкового резидена України;</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сплачений нерезидентом в Україні податок на прибуток (доходи);</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підписання довідок-розрахунків наданих платниками єдиного внеску для пред’явлення банківським установам при наданні розрахункових документів на видачу коштів для виплати заробітної плати .</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 299.5 ст. 299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 299.9 ст. 299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п.п.179.3, п. 179.12 ст. 179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п.п.296.8 ст. 296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 191.1.3 п. 191.1 ст. 191,  п. 141.4 ст. 141,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 191.1.3 п. 191.1 ст. 191,  п. 141.4 ст. 141,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ст. 24 Закону №2464-VІ</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tc>
        <w:tc>
          <w:tcPr>
            <w:tcW w:w="1579" w:type="dxa"/>
            <w:tcBorders>
              <w:top w:val="single" w:sz="4" w:space="0" w:color="auto"/>
              <w:left w:val="outset" w:sz="6" w:space="0" w:color="auto"/>
              <w:bottom w:val="single" w:sz="4"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trHeight w:val="210"/>
          <w:jc w:val="center"/>
        </w:trPr>
        <w:tc>
          <w:tcPr>
            <w:tcW w:w="602" w:type="dxa"/>
            <w:tcBorders>
              <w:top w:val="single" w:sz="4" w:space="0" w:color="auto"/>
              <w:left w:val="single" w:sz="4" w:space="0" w:color="auto"/>
              <w:bottom w:val="single" w:sz="4"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13.09.2022</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№360</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Берестецький Олег</w:t>
            </w: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tc>
        <w:tc>
          <w:tcPr>
            <w:tcW w:w="1545"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Начальник Зборівської податкової інспекції</w:t>
            </w:r>
          </w:p>
        </w:tc>
        <w:tc>
          <w:tcPr>
            <w:tcW w:w="1857"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листів про відмову у реєстрації платника єдиного податку;</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витягів з реєстру платників єдиного податку;</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 xml:space="preserve">довідок про подану декларацію про майновий стан і доходи (про сплату або відсутність </w:t>
            </w:r>
            <w:r w:rsidRPr="009B2D40">
              <w:rPr>
                <w:rFonts w:ascii="Times New Roman" w:hAnsi="Times New Roman"/>
                <w:sz w:val="18"/>
                <w:szCs w:val="18"/>
              </w:rPr>
              <w:lastRenderedPageBreak/>
              <w:t>податкових зобов’язань);</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доходи;</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 підтверджень статусу податкового резидена України;</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сплачений нерезидентом в Україні податок на прибуток (доходи);</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підписання довідок-розрахунків наданих платниками єдиного внеску для пред’явлення банківським установам при наданні розрахункових документів на видачу коштів для виплати заробітної плати .</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lastRenderedPageBreak/>
              <w:t>п. 299.5 ст. 299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 299.9 ст. 299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п.п.179.3, п. 179.12 ст. 179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п.п.296.8 ст. 296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 191.1.3 п. 191.1 ст. 191,  п. 141.4 ст. 141,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 191.1.3 п. 191.1 ст. 191,  п. 141.4 ст. 141,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ст. 24 Закону №2464-VІ</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tc>
        <w:tc>
          <w:tcPr>
            <w:tcW w:w="1579" w:type="dxa"/>
            <w:tcBorders>
              <w:top w:val="single" w:sz="4" w:space="0" w:color="auto"/>
              <w:left w:val="outset" w:sz="6" w:space="0" w:color="auto"/>
              <w:bottom w:val="single" w:sz="4"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trHeight w:val="195"/>
          <w:jc w:val="center"/>
        </w:trPr>
        <w:tc>
          <w:tcPr>
            <w:tcW w:w="602" w:type="dxa"/>
            <w:tcBorders>
              <w:top w:val="single" w:sz="4" w:space="0" w:color="auto"/>
              <w:left w:val="single" w:sz="4" w:space="0" w:color="auto"/>
              <w:bottom w:val="single" w:sz="4"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13.09.2022</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№360</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Мотиль Надія</w:t>
            </w: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tc>
        <w:tc>
          <w:tcPr>
            <w:tcW w:w="1545"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Головний державний інспектор Зборівської державної податкової інспекції на час відсутності начальника Зборівської державної податкової інспекції</w:t>
            </w:r>
          </w:p>
        </w:tc>
        <w:tc>
          <w:tcPr>
            <w:tcW w:w="1857"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листів про відмову у реєстрації платника єдиного податку;</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витягів з реєстру платників єдиного податку;</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подану декларацію про майновий стан і доходи (про сплату або відсутність податкових зобов’язань);</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доходи;</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 підтверджень статусу податкового резидена України;</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сплачений нерезидентом в Україні податок на прибуток (доходи);</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підписання довідок-розрахунків наданих платниками єдиного внеску для пред’явлення банківським установам при наданні розрахункових документів на видачу коштів для виплати заробітної плати .</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 299.5 ст. 299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 299.9 ст. 299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п.п.179.3, п. 179.12 ст. 179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п.п.296.8 ст. 296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 191.1.3 п. 191.1 ст. 191,  п. 141.4 ст. 141,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 191.1.3 п. 191.1 ст. 191,  п. 141.4 ст. 141,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ст. 24 Закону №2464-VІ</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tc>
        <w:tc>
          <w:tcPr>
            <w:tcW w:w="1579" w:type="dxa"/>
            <w:tcBorders>
              <w:top w:val="single" w:sz="4" w:space="0" w:color="auto"/>
              <w:left w:val="outset" w:sz="6" w:space="0" w:color="auto"/>
              <w:bottom w:val="single" w:sz="4"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trHeight w:val="240"/>
          <w:jc w:val="center"/>
        </w:trPr>
        <w:tc>
          <w:tcPr>
            <w:tcW w:w="602" w:type="dxa"/>
            <w:tcBorders>
              <w:top w:val="single" w:sz="4" w:space="0" w:color="auto"/>
              <w:left w:val="single" w:sz="4" w:space="0" w:color="auto"/>
              <w:bottom w:val="single" w:sz="4"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13.09.2022</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№360</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Кадубець Володимир</w:t>
            </w: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tc>
        <w:tc>
          <w:tcPr>
            <w:tcW w:w="1545"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Начальник Козівської податкової інспекції</w:t>
            </w:r>
          </w:p>
        </w:tc>
        <w:tc>
          <w:tcPr>
            <w:tcW w:w="1857"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листів про відмову у реєстрації платника єдиного податку;</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витягів з реєстру платників єдиного податку;</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подану декларацію про майновий стан і доходи (про сплату або відсутність податкових зобов’язань);</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доходи;</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 xml:space="preserve">довідок – підтверджень статусу податкового резидена </w:t>
            </w:r>
            <w:r w:rsidRPr="009B2D40">
              <w:rPr>
                <w:rFonts w:ascii="Times New Roman" w:hAnsi="Times New Roman"/>
                <w:sz w:val="18"/>
                <w:szCs w:val="18"/>
              </w:rPr>
              <w:lastRenderedPageBreak/>
              <w:t>України;</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сплачений нерезидентом в Україні податок на прибуток (доходи);</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підписання довідок-розрахунків наданих платниками єдиного внеску для пред’явлення банківським установам при наданні розрахункових документів на видачу коштів для виплати заробітної плати .</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lastRenderedPageBreak/>
              <w:t>п. 299.5 ст. 299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 299.9 ст. 299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п.п.179.3, п. 179.12 ст. 179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п.п.296.8 ст. 296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 191.1.3 п. 191.1 ст. 191,  п. 141.4 ст. 141,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lastRenderedPageBreak/>
              <w:t>п.п. 191.1.3 п. 191.1 ст. 191,  п. 141.4 ст. 141,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ст. 24 Закону №2464-VІ</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tc>
        <w:tc>
          <w:tcPr>
            <w:tcW w:w="1579" w:type="dxa"/>
            <w:tcBorders>
              <w:top w:val="single" w:sz="4" w:space="0" w:color="auto"/>
              <w:left w:val="outset" w:sz="6" w:space="0" w:color="auto"/>
              <w:bottom w:val="single" w:sz="4"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trHeight w:val="165"/>
          <w:jc w:val="center"/>
        </w:trPr>
        <w:tc>
          <w:tcPr>
            <w:tcW w:w="602" w:type="dxa"/>
            <w:tcBorders>
              <w:top w:val="single" w:sz="4" w:space="0" w:color="auto"/>
              <w:left w:val="single" w:sz="4" w:space="0" w:color="auto"/>
              <w:bottom w:val="single" w:sz="4"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13.09.2022</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№360</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Шпит Інна</w:t>
            </w: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tc>
        <w:tc>
          <w:tcPr>
            <w:tcW w:w="1545"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Головний державний інспектор Козівської державної податкової інспекції на час відсутності начальника Козівської державної податкової інспекції</w:t>
            </w:r>
          </w:p>
        </w:tc>
        <w:tc>
          <w:tcPr>
            <w:tcW w:w="1857"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листів про відмову у реєстрації платника єдиного податку;</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витягів з реєстру платників єдиного податку;</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подану декларацію про майновий стан і доходи (про сплату або відсутність податкових зобов’язань);</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доходи;</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 підтверджень статусу податкового резидена України;</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сплачений нерезидентом в Україні податок на прибуток (доходи);</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підписання довідок-розрахунків наданих платниками єдиного внеску для пред’явлення банківським установам при наданні розрахункових документів на видачу коштів для виплати заробітної плати .</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 299.5 ст. 299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 299.9 ст. 299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п.п.179.3, п. 179.12 ст. 179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п.п.296.8 ст. 296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 191.1.3 п. 191.1 ст. 191,  п. 141.4 ст. 141,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 191.1.3 п. 191.1 ст. 191,  п. 141.4 ст. 141,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ст. 24 Закону №2464-VІ</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tc>
        <w:tc>
          <w:tcPr>
            <w:tcW w:w="1579" w:type="dxa"/>
            <w:tcBorders>
              <w:top w:val="single" w:sz="4" w:space="0" w:color="auto"/>
              <w:left w:val="outset" w:sz="6" w:space="0" w:color="auto"/>
              <w:bottom w:val="single" w:sz="4"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trHeight w:val="114"/>
          <w:jc w:val="center"/>
        </w:trPr>
        <w:tc>
          <w:tcPr>
            <w:tcW w:w="602" w:type="dxa"/>
            <w:tcBorders>
              <w:top w:val="single" w:sz="4" w:space="0" w:color="auto"/>
              <w:left w:val="single" w:sz="4" w:space="0" w:color="auto"/>
              <w:bottom w:val="single" w:sz="4"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13.09.2022</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№360</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Міщук Ярослав</w:t>
            </w: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tc>
        <w:tc>
          <w:tcPr>
            <w:tcW w:w="1545"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Начальник Кременецької податкової інспекції</w:t>
            </w:r>
          </w:p>
        </w:tc>
        <w:tc>
          <w:tcPr>
            <w:tcW w:w="1857"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листів про відмову у реєстрації платника єдиного податку;</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витягів з реєстру платників єдиного податку;</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подану декларацію про майновий стан і доходи (про сплату або відсутність податкових зобов’язань);</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доходи;</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 підтверджень статусу податкового резидена України;</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сплачений нерезидентом в Україні податок на прибуток (доходи);</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підписання довідок-</w:t>
            </w:r>
            <w:r w:rsidRPr="009B2D40">
              <w:rPr>
                <w:rFonts w:ascii="Times New Roman" w:hAnsi="Times New Roman"/>
                <w:sz w:val="18"/>
                <w:szCs w:val="18"/>
              </w:rPr>
              <w:lastRenderedPageBreak/>
              <w:t>розрахунків наданих платниками єдиного внеску для пред’явлення банківським установам при наданні розрахункових документів на видачу коштів для виплати заробітної плати .</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lastRenderedPageBreak/>
              <w:t>п. 299.5 ст. 299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 299.9 ст. 299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п.п.179.3, п. 179.12 ст. 179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п.п.296.8 ст. 296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 191.1.3 п. 191.1 ст. 191,  п. 141.4 ст. 141,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 191.1.3 п. 191.1 ст. 191,  п. 141.4 ст. 141,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ст. 24 Закону №2464-VІ</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tc>
        <w:tc>
          <w:tcPr>
            <w:tcW w:w="1579" w:type="dxa"/>
            <w:tcBorders>
              <w:top w:val="single" w:sz="4" w:space="0" w:color="auto"/>
              <w:left w:val="outset" w:sz="6" w:space="0" w:color="auto"/>
              <w:bottom w:val="single" w:sz="4"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trHeight w:val="285"/>
          <w:jc w:val="center"/>
        </w:trPr>
        <w:tc>
          <w:tcPr>
            <w:tcW w:w="602" w:type="dxa"/>
            <w:tcBorders>
              <w:top w:val="single" w:sz="4" w:space="0" w:color="auto"/>
              <w:left w:val="single" w:sz="4" w:space="0" w:color="auto"/>
              <w:bottom w:val="single" w:sz="4"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13.09.2022</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№360</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Лукащук Наталія</w:t>
            </w: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tc>
        <w:tc>
          <w:tcPr>
            <w:tcW w:w="1545"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Заступник начальника Кременецької державної податкової інспекції на час відсутності начальника Кременецької державної податкової інспекції</w:t>
            </w:r>
          </w:p>
        </w:tc>
        <w:tc>
          <w:tcPr>
            <w:tcW w:w="1857"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листів про відмову у реєстрації платника єдиного податку;</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витягів з реєстру платників єдиного податку;</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подану декларацію про майновий стан і доходи (про сплату або відсутність податкових зобов’язань);</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доходи;</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 підтверджень статусу податкового резидена України;</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сплачений нерезидентом в Україні податок на прибуток (доходи);</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підписання довідок-розрахунків наданих платниками єдиного внеску для пред’явлення банківським установам при наданні розрахункових документів на видачу коштів для виплати заробітної плати .</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 299.5 ст. 299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 299.9 ст. 299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п.п.179.3, п. 179.12 ст. 179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п.п.296.8 ст. 296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 191.1.3 п. 191.1 ст. 191,  п. 141.4 ст. 141,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 191.1.3 п. 191.1 ст. 191,  п. 141.4 ст. 141,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ст. 24 Закону №2464-VІ</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tc>
        <w:tc>
          <w:tcPr>
            <w:tcW w:w="1579" w:type="dxa"/>
            <w:tcBorders>
              <w:top w:val="single" w:sz="4" w:space="0" w:color="auto"/>
              <w:left w:val="outset" w:sz="6" w:space="0" w:color="auto"/>
              <w:bottom w:val="single" w:sz="4"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trHeight w:val="144"/>
          <w:jc w:val="center"/>
        </w:trPr>
        <w:tc>
          <w:tcPr>
            <w:tcW w:w="602" w:type="dxa"/>
            <w:tcBorders>
              <w:top w:val="single" w:sz="4" w:space="0" w:color="auto"/>
              <w:left w:val="single" w:sz="4" w:space="0" w:color="auto"/>
              <w:bottom w:val="single" w:sz="4"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13.09.2022</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№360</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Горощук Володимир</w:t>
            </w: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tc>
        <w:tc>
          <w:tcPr>
            <w:tcW w:w="1545"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Начальник Лановецької податкової інспекції</w:t>
            </w:r>
          </w:p>
        </w:tc>
        <w:tc>
          <w:tcPr>
            <w:tcW w:w="1857"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листів про відмову у реєстрації платника єдиного податку;</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витягів з реєстру платників єдиного податку;</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подану декларацію про майновий стан і доходи (про сплату або відсутність податкових зобов’язань);</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доходи;</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 підтверджень статусу податкового резидена України;</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сплачений нерезидентом в Україні податок на прибуток (доходи);</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 xml:space="preserve">підписання довідок-розрахунків наданих платниками єдиного внеску для пред’явлення банківським установам при наданні </w:t>
            </w:r>
            <w:r w:rsidRPr="009B2D40">
              <w:rPr>
                <w:rFonts w:ascii="Times New Roman" w:hAnsi="Times New Roman"/>
                <w:sz w:val="18"/>
                <w:szCs w:val="18"/>
              </w:rPr>
              <w:lastRenderedPageBreak/>
              <w:t>розрахункових документів на видачу коштів для виплати заробітної плати .</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lastRenderedPageBreak/>
              <w:t>п. 299.5 ст. 299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 299.9 ст. 299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п.п.179.3, п. 179.12 ст. 179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п.п.296.8 ст. 296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 191.1.3 п. 191.1 ст. 191,  п. 141.4 ст. 141,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 191.1.3 п. 191.1 ст. 191,  п. 141.4 ст. 141,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ст. 24 Закону №2464-VІ</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tc>
        <w:tc>
          <w:tcPr>
            <w:tcW w:w="1579" w:type="dxa"/>
            <w:tcBorders>
              <w:top w:val="single" w:sz="4" w:space="0" w:color="auto"/>
              <w:left w:val="outset" w:sz="6" w:space="0" w:color="auto"/>
              <w:bottom w:val="single" w:sz="4"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trHeight w:val="99"/>
          <w:jc w:val="center"/>
        </w:trPr>
        <w:tc>
          <w:tcPr>
            <w:tcW w:w="602" w:type="dxa"/>
            <w:tcBorders>
              <w:top w:val="single" w:sz="4" w:space="0" w:color="auto"/>
              <w:left w:val="single" w:sz="4" w:space="0" w:color="auto"/>
              <w:bottom w:val="single" w:sz="4"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13.09.2022</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№360</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Семенишин Руслан</w:t>
            </w: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tc>
        <w:tc>
          <w:tcPr>
            <w:tcW w:w="1545"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Головний державний інспектор Лановецької державної податкової інспекції на час відсутності начальника Лановецької державної податкової інспекції</w:t>
            </w:r>
          </w:p>
        </w:tc>
        <w:tc>
          <w:tcPr>
            <w:tcW w:w="1857"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листів про відмову у реєстрації платника єдиного податку;</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витягів з реєстру платників єдиного податку;</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подану декларацію про майновий стан і доходи (про сплату або відсутність податкових зобов’язань);</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доходи;</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 підтверджень статусу податкового резидена України;</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сплачений нерезидентом в Україні податок на прибуток (доходи);</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підписання довідок-розрахунків наданих платниками єдиного внеску для пред’явлення банківським установам при наданні розрахункових документів на видачу коштів для виплати заробітної плати .</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 299.5 ст. 299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 299.9 ст. 299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п.п.179.3, п. 179.12 ст. 179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п.п.296.8 ст. 296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 191.1.3 п. 191.1 ст. 191,  п. 141.4 ст. 141,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 191.1.3 п. 191.1 ст. 191,  п. 141.4 ст. 141,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ст. 24 Закону №2464-VІ</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tc>
        <w:tc>
          <w:tcPr>
            <w:tcW w:w="1579" w:type="dxa"/>
            <w:tcBorders>
              <w:top w:val="single" w:sz="4" w:space="0" w:color="auto"/>
              <w:left w:val="outset" w:sz="6" w:space="0" w:color="auto"/>
              <w:bottom w:val="single" w:sz="4"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trHeight w:val="240"/>
          <w:jc w:val="center"/>
        </w:trPr>
        <w:tc>
          <w:tcPr>
            <w:tcW w:w="602" w:type="dxa"/>
            <w:tcBorders>
              <w:top w:val="single" w:sz="4" w:space="0" w:color="auto"/>
              <w:left w:val="single" w:sz="4" w:space="0" w:color="auto"/>
              <w:bottom w:val="single" w:sz="4"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13.09.2022</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№360</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Семенишин Надія</w:t>
            </w: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tc>
        <w:tc>
          <w:tcPr>
            <w:tcW w:w="1545"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Начальник Монастириської  податкової інспекції</w:t>
            </w:r>
          </w:p>
        </w:tc>
        <w:tc>
          <w:tcPr>
            <w:tcW w:w="1857"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листів про відмову у реєстрації платника єдиного податку;</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витягів з реєстру платників єдиного податку;</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подану декларацію про майновий стан і доходи (про сплату або відсутність податкових зобов’язань);</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доходи;</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 підтверджень статусу податкового резидена України;</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сплачений нерезидентом в Україні податок на прибуток (доходи);</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підписання довідок-розрахунків наданих платниками єдиного внеску для пред’явлення банківським установам при наданні розрахункових документів на видачу коштів для виплати заробітної плати .</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 299.5 ст. 299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 299.9 ст. 299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п.п.179.3, п. 179.12 ст. 179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п.п.296.8 ст. 296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 191.1.3 п. 191.1 ст. 191,  п. 141.4 ст. 141,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 191.1.3 п. 191.1 ст. 191,  п. 141.4 ст. 141,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ст. 24 Закону №2464-VІ</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tc>
        <w:tc>
          <w:tcPr>
            <w:tcW w:w="1579" w:type="dxa"/>
            <w:tcBorders>
              <w:top w:val="single" w:sz="4" w:space="0" w:color="auto"/>
              <w:left w:val="outset" w:sz="6" w:space="0" w:color="auto"/>
              <w:bottom w:val="single" w:sz="4"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trHeight w:val="240"/>
          <w:jc w:val="center"/>
        </w:trPr>
        <w:tc>
          <w:tcPr>
            <w:tcW w:w="602" w:type="dxa"/>
            <w:tcBorders>
              <w:top w:val="single" w:sz="4" w:space="0" w:color="auto"/>
              <w:left w:val="single" w:sz="4" w:space="0" w:color="auto"/>
              <w:bottom w:val="single" w:sz="4"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13.09.2022</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№360</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Ботюк Ольга</w:t>
            </w: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tc>
        <w:tc>
          <w:tcPr>
            <w:tcW w:w="1545"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lastRenderedPageBreak/>
              <w:t xml:space="preserve">Головний державний </w:t>
            </w:r>
            <w:r w:rsidRPr="009B2D40">
              <w:rPr>
                <w:rFonts w:ascii="Times New Roman" w:hAnsi="Times New Roman"/>
                <w:sz w:val="18"/>
                <w:szCs w:val="18"/>
              </w:rPr>
              <w:lastRenderedPageBreak/>
              <w:t>інспектор Монастириської державної податкової інспекції на час відсутності начальника Монастириської  державної податкової інспекції</w:t>
            </w:r>
          </w:p>
        </w:tc>
        <w:tc>
          <w:tcPr>
            <w:tcW w:w="1857"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lastRenderedPageBreak/>
              <w:t xml:space="preserve">листів про відмову у реєстрації платника </w:t>
            </w:r>
            <w:r w:rsidRPr="009B2D40">
              <w:rPr>
                <w:rFonts w:ascii="Times New Roman" w:hAnsi="Times New Roman"/>
                <w:sz w:val="18"/>
                <w:szCs w:val="18"/>
              </w:rPr>
              <w:lastRenderedPageBreak/>
              <w:t>єдиного податку;</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витягів з реєстру платників єдиного податку;</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подану декларацію про майновий стан і доходи (про сплату або відсутність податкових зобов’язань);</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доходи;</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 підтверджень статусу податкового резидена України;</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сплачений нерезидентом в Україні податок на прибуток (доходи);</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підписання довідок-розрахунків наданих платниками єдиного внеску для пред’явлення банківським установам при наданні розрахункових документів на видачу коштів для виплати заробітної плати .</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lastRenderedPageBreak/>
              <w:t>п. 299.5 ст. 299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 299.9 ст. 299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п.п.179.3, п. 179.12 ст. 179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п.п.296.8 ст. 296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 191.1.3 п. 191.1 ст. 191,  п. 141.4 ст. 141,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 191.1.3 п. 191.1 ст. 191,  п. 141.4 ст. 141,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ст. 24 Закону №2464-VІ</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tc>
        <w:tc>
          <w:tcPr>
            <w:tcW w:w="1579" w:type="dxa"/>
            <w:tcBorders>
              <w:top w:val="single" w:sz="4" w:space="0" w:color="auto"/>
              <w:left w:val="outset" w:sz="6" w:space="0" w:color="auto"/>
              <w:bottom w:val="single" w:sz="4"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trHeight w:val="165"/>
          <w:jc w:val="center"/>
        </w:trPr>
        <w:tc>
          <w:tcPr>
            <w:tcW w:w="602" w:type="dxa"/>
            <w:tcBorders>
              <w:top w:val="single" w:sz="4" w:space="0" w:color="auto"/>
              <w:left w:val="single" w:sz="4" w:space="0" w:color="auto"/>
              <w:bottom w:val="single" w:sz="4"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13.09.2022</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№360</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Нагірний Олег</w:t>
            </w: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tc>
        <w:tc>
          <w:tcPr>
            <w:tcW w:w="1545"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Начальник Підволочиської податкової інспекції</w:t>
            </w:r>
          </w:p>
        </w:tc>
        <w:tc>
          <w:tcPr>
            <w:tcW w:w="1857"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листів про відмову у реєстрації платника єдиного податку;</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витягів з реєстру платників єдиного податку;</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подану декларацію про майновий стан і доходи (про сплату або відсутність податкових зобов’язань);</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доходи;</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 підтверджень статусу податкового резидена України;</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сплачений нерезидентом в Україні податок на прибуток (доходи);</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підписання довідок-розрахунків наданих платниками єдиного внеску для пред’явлення банківським установам при наданні розрахункових документів на видачу коштів для виплати заробітної плати .</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 299.5 ст. 299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 299.9 ст. 299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п.п.179.3, п. 179.12 ст. 179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п.п.296.8 ст. 296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 191.1.3 п. 191.1 ст. 191,  п. 141.4 ст. 141,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 191.1.3 п. 191.1 ст. 191,  п. 141.4 ст. 141,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ст. 24 Закону №2464-VІ</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tc>
        <w:tc>
          <w:tcPr>
            <w:tcW w:w="1579" w:type="dxa"/>
            <w:tcBorders>
              <w:top w:val="single" w:sz="4" w:space="0" w:color="auto"/>
              <w:left w:val="outset" w:sz="6" w:space="0" w:color="auto"/>
              <w:bottom w:val="single" w:sz="4"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trHeight w:val="165"/>
          <w:jc w:val="center"/>
        </w:trPr>
        <w:tc>
          <w:tcPr>
            <w:tcW w:w="602" w:type="dxa"/>
            <w:tcBorders>
              <w:top w:val="single" w:sz="4" w:space="0" w:color="auto"/>
              <w:left w:val="single" w:sz="4" w:space="0" w:color="auto"/>
              <w:bottom w:val="single" w:sz="4"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13.09.2022</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№360</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Булко Світлана</w:t>
            </w: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tc>
        <w:tc>
          <w:tcPr>
            <w:tcW w:w="1545"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lastRenderedPageBreak/>
              <w:t xml:space="preserve">Головний державний інспектор Підволочиської державної податкової інспекції на час відсутності </w:t>
            </w:r>
            <w:r w:rsidRPr="009B2D40">
              <w:rPr>
                <w:rFonts w:ascii="Times New Roman" w:hAnsi="Times New Roman"/>
                <w:sz w:val="18"/>
                <w:szCs w:val="18"/>
              </w:rPr>
              <w:lastRenderedPageBreak/>
              <w:t>начальника Підволочиської державної податкової інспекції</w:t>
            </w:r>
          </w:p>
        </w:tc>
        <w:tc>
          <w:tcPr>
            <w:tcW w:w="1857"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lastRenderedPageBreak/>
              <w:t>листів про відмову у реєстрації платника єдиного податку;</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витягів з реєстру платників єдиного податку;</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 xml:space="preserve">довідок про подану декларацію про </w:t>
            </w:r>
            <w:r w:rsidRPr="009B2D40">
              <w:rPr>
                <w:rFonts w:ascii="Times New Roman" w:hAnsi="Times New Roman"/>
                <w:sz w:val="18"/>
                <w:szCs w:val="18"/>
              </w:rPr>
              <w:lastRenderedPageBreak/>
              <w:t>майновий стан і доходи (про сплату або відсутність податкових зобов’язань);</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доходи;</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 підтверджень статусу податкового резидена України;</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сплачений нерезидентом в Україні податок на прибуток (доходи);</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підписання довідок-розрахунків наданих платниками єдиного внеску для пред’явлення банківським установам при наданні розрахункових документів на видачу коштів для виплати заробітної плати .</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lastRenderedPageBreak/>
              <w:t>п. 299.5 ст. 299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 299.9 ст. 299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п.п.179.3, п. 179.12 ст. 179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п.п.296.8 ст. 296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 191.1.3 п. 191.1 ст. 191,  п. 141.4 ст. 141,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 191.1.3 п. 191.1 ст. 191,  п. 141.4 ст. 141,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ст. 24 Закону №2464-VІ</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tc>
        <w:tc>
          <w:tcPr>
            <w:tcW w:w="1579" w:type="dxa"/>
            <w:tcBorders>
              <w:top w:val="single" w:sz="4" w:space="0" w:color="auto"/>
              <w:left w:val="outset" w:sz="6" w:space="0" w:color="auto"/>
              <w:bottom w:val="single" w:sz="4"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trHeight w:val="240"/>
          <w:jc w:val="center"/>
        </w:trPr>
        <w:tc>
          <w:tcPr>
            <w:tcW w:w="602" w:type="dxa"/>
            <w:tcBorders>
              <w:top w:val="single" w:sz="4" w:space="0" w:color="auto"/>
              <w:left w:val="single" w:sz="4" w:space="0" w:color="auto"/>
              <w:bottom w:val="single" w:sz="4"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13.09.2022</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№360</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Северин Ольга</w:t>
            </w: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tc>
        <w:tc>
          <w:tcPr>
            <w:tcW w:w="1545"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Начальник Підгаєцької податкової інспекції</w:t>
            </w:r>
          </w:p>
        </w:tc>
        <w:tc>
          <w:tcPr>
            <w:tcW w:w="1857"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листів про відмову у реєстрації платника єдиного податку;</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витягів з реєстру платників єдиного податку;</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подану декларацію про майновий стан і доходи (про сплату або відсутність податкових зобов’язань);</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доходи;</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 підтверджень статусу податкового резидена України;</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сплачений нерезидентом в Україні податок на прибуток (доходи);</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підписання довідок-розрахунків наданих платниками єдиного внеску для пред’явлення банківським установам при наданні розрахункових документів на видачу коштів для виплати заробітної плати .</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 299.5 ст. 299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 299.9 ст. 299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п.п.179.3, п. 179.12 ст. 179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п.п.296.8 ст. 296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 191.1.3 п. 191.1 ст. 191,  п. 141.4 ст. 141,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 191.1.3 п. 191.1 ст. 191,  п. 141.4 ст. 141,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ст. 24 Закону №2464-VІ</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tc>
        <w:tc>
          <w:tcPr>
            <w:tcW w:w="1579" w:type="dxa"/>
            <w:tcBorders>
              <w:top w:val="single" w:sz="4" w:space="0" w:color="auto"/>
              <w:left w:val="outset" w:sz="6" w:space="0" w:color="auto"/>
              <w:bottom w:val="single" w:sz="4"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trHeight w:val="240"/>
          <w:jc w:val="center"/>
        </w:trPr>
        <w:tc>
          <w:tcPr>
            <w:tcW w:w="602" w:type="dxa"/>
            <w:tcBorders>
              <w:top w:val="single" w:sz="4" w:space="0" w:color="auto"/>
              <w:left w:val="single" w:sz="4" w:space="0" w:color="auto"/>
              <w:bottom w:val="single" w:sz="4"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13.09.2022</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№360</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Федчишин Оксана</w:t>
            </w: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tc>
        <w:tc>
          <w:tcPr>
            <w:tcW w:w="1545"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Головний державний інспектор Підгаєцької державної податкової інспекції на час відсутності начальника Підгаєцької державної податкової інспекції</w:t>
            </w:r>
          </w:p>
        </w:tc>
        <w:tc>
          <w:tcPr>
            <w:tcW w:w="1857"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листів про відмову у реєстрації платника єдиного податку;</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витягів з реєстру платників єдиного податку;</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подану декларацію про майновий стан і доходи (про сплату або відсутність податкових зобов’язань);</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доходи;</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lastRenderedPageBreak/>
              <w:t>довідок – підтверджень статусу податкового резидена України;</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сплачений нерезидентом в Україні податок на прибуток (доходи);</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підписання довідок-розрахунків наданих платниками єдиного внеску для пред’явлення банківським установам при наданні розрахункових документів на видачу коштів для виплати заробітної плати .</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lastRenderedPageBreak/>
              <w:t>п. 299.5 ст. 299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 299.9 ст. 299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п.п.179.3, п. 179.12 ст. 179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п.п.296.8 ст. 296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lastRenderedPageBreak/>
              <w:t>п.п. 191.1.3 п. 191.1 ст. 191,  п. 141.4 ст. 141,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 191.1.3 п. 191.1 ст. 191,  п. 141.4 ст. 141,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ст. 24 Закону №2464-VІ</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tc>
        <w:tc>
          <w:tcPr>
            <w:tcW w:w="1579" w:type="dxa"/>
            <w:tcBorders>
              <w:top w:val="single" w:sz="4" w:space="0" w:color="auto"/>
              <w:left w:val="outset" w:sz="6" w:space="0" w:color="auto"/>
              <w:bottom w:val="single" w:sz="4"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trHeight w:val="159"/>
          <w:jc w:val="center"/>
        </w:trPr>
        <w:tc>
          <w:tcPr>
            <w:tcW w:w="602" w:type="dxa"/>
            <w:tcBorders>
              <w:top w:val="single" w:sz="4" w:space="0" w:color="auto"/>
              <w:left w:val="single" w:sz="4" w:space="0" w:color="auto"/>
              <w:bottom w:val="single" w:sz="4"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13.09.2022</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№360</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Билиця Ігор</w:t>
            </w: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tc>
        <w:tc>
          <w:tcPr>
            <w:tcW w:w="1545"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Начальник Теребовлянської  податкової інспекції</w:t>
            </w:r>
          </w:p>
        </w:tc>
        <w:tc>
          <w:tcPr>
            <w:tcW w:w="1857"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листів про відмову у реєстрації платника єдиного податку;</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витягів з реєстру платників єдиного податку;</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подану декларацію про майновий стан і доходи (про сплату або відсутність податкових зобов’язань);</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доходи;</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 підтверджень статусу податкового резидена України;</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сплачений нерезидентом в Україні податок на прибуток (доходи);</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підписання довідок-розрахунків наданих платниками єдиного внеску для пред’явлення банківським установам при наданні розрахункових документів на видачу коштів для виплати заробітної плати .</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 299.5 ст. 299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 299.9 ст. 299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п.п.179.3, п. 179.12 ст. 179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п.п.296.8 ст. 296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 191.1.3 п. 191.1 ст. 191,  п. 141.4 ст. 141,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 191.1.3 п. 191.1 ст. 191,  п. 141.4 ст. 141,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ст. 24 Закону №2464-VІ</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tc>
        <w:tc>
          <w:tcPr>
            <w:tcW w:w="1579" w:type="dxa"/>
            <w:tcBorders>
              <w:top w:val="single" w:sz="4" w:space="0" w:color="auto"/>
              <w:left w:val="outset" w:sz="6" w:space="0" w:color="auto"/>
              <w:bottom w:val="single" w:sz="4"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trHeight w:val="210"/>
          <w:jc w:val="center"/>
        </w:trPr>
        <w:tc>
          <w:tcPr>
            <w:tcW w:w="602" w:type="dxa"/>
            <w:tcBorders>
              <w:top w:val="single" w:sz="4" w:space="0" w:color="auto"/>
              <w:left w:val="single" w:sz="4" w:space="0" w:color="auto"/>
              <w:bottom w:val="single" w:sz="4"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13.09.2022</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№360</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Налисник Зоряна</w:t>
            </w: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tc>
        <w:tc>
          <w:tcPr>
            <w:tcW w:w="1545"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Заступник начальника Теребовлянської  державної податкової інспекції на час відсутності начальника Теребовлянської державної податкової інспекції</w:t>
            </w:r>
          </w:p>
        </w:tc>
        <w:tc>
          <w:tcPr>
            <w:tcW w:w="1857"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листів про відмову у реєстрації платника єдиного податку;</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витягів з реєстру платників єдиного податку;</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подану декларацію про майновий стан і доходи (про сплату або відсутність податкових зобов’язань);</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доходи;</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 підтверджень статусу податкового резидена України;</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 xml:space="preserve">довідок про сплачений нерезидентом в </w:t>
            </w:r>
            <w:r w:rsidRPr="009B2D40">
              <w:rPr>
                <w:rFonts w:ascii="Times New Roman" w:hAnsi="Times New Roman"/>
                <w:sz w:val="18"/>
                <w:szCs w:val="18"/>
              </w:rPr>
              <w:lastRenderedPageBreak/>
              <w:t>Україні податок на прибуток (доходи);</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підписання довідок-розрахунків наданих платниками єдиного внеску для пред’явлення банківським установам при наданні розрахункових документів на видачу коштів для виплати заробітної плати .</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lastRenderedPageBreak/>
              <w:t>п. 299.5 ст. 299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 299.9 ст. 299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п.п.179.3, п. 179.12 ст. 179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п.п.296.8 ст. 296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 191.1.3 п. 191.1 ст. 191,  п. 141.4 ст. 141,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 191.1.3 п. 191.1 ст. 191,  п. 141.4 ст. 141,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lastRenderedPageBreak/>
              <w:t>ст. 24 Закону №2464-VІ</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tc>
        <w:tc>
          <w:tcPr>
            <w:tcW w:w="1579" w:type="dxa"/>
            <w:tcBorders>
              <w:top w:val="single" w:sz="4" w:space="0" w:color="auto"/>
              <w:left w:val="outset" w:sz="6" w:space="0" w:color="auto"/>
              <w:bottom w:val="single" w:sz="4"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trHeight w:val="255"/>
          <w:jc w:val="center"/>
        </w:trPr>
        <w:tc>
          <w:tcPr>
            <w:tcW w:w="602" w:type="dxa"/>
            <w:tcBorders>
              <w:top w:val="single" w:sz="4" w:space="0" w:color="auto"/>
              <w:left w:val="single" w:sz="4" w:space="0" w:color="auto"/>
              <w:bottom w:val="single" w:sz="4"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13.09.2022</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№360</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Гузенков Володимир</w:t>
            </w: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tc>
        <w:tc>
          <w:tcPr>
            <w:tcW w:w="1545"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Начальник Тернопільської  податкової інспекції</w:t>
            </w:r>
          </w:p>
        </w:tc>
        <w:tc>
          <w:tcPr>
            <w:tcW w:w="1857"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листів про відмову у реєстрації платника єдиного податку;</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витягів з реєстру платників єдиного податку;</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подану декларацію про майновий стан і доходи (про сплату або відсутність податкових зобов’язань);</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доходи;</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 підтверджень статусу податкового резидена України;</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сплачений нерезидентом в Україні податок на прибуток (доходи);</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підписання довідок-розрахунків наданих платниками єдиного внеску для пред’явлення банківським установам при наданні розрахункових документів на видачу коштів для виплати заробітної плати .</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 299.5 ст. 299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 299.9 ст. 299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п.п.179.3, п. 179.12 ст. 179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п.п.296.8 ст. 296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 191.1.3 п. 191.1 ст. 191,  п. 141.4 ст. 141,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 191.1.3 п. 191.1 ст. 191,  п. 141.4 ст. 141,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ст. 24 Закону №2464-VІ</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tc>
        <w:tc>
          <w:tcPr>
            <w:tcW w:w="1579" w:type="dxa"/>
            <w:tcBorders>
              <w:top w:val="single" w:sz="4" w:space="0" w:color="auto"/>
              <w:left w:val="outset" w:sz="6" w:space="0" w:color="auto"/>
              <w:bottom w:val="single" w:sz="4"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trHeight w:val="210"/>
          <w:jc w:val="center"/>
        </w:trPr>
        <w:tc>
          <w:tcPr>
            <w:tcW w:w="602" w:type="dxa"/>
            <w:tcBorders>
              <w:top w:val="single" w:sz="4" w:space="0" w:color="auto"/>
              <w:left w:val="single" w:sz="4" w:space="0" w:color="auto"/>
              <w:bottom w:val="single" w:sz="4"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13.09.2022</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№360</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Волянюк Лілія</w:t>
            </w: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tc>
        <w:tc>
          <w:tcPr>
            <w:tcW w:w="1545"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Заступник начальника Тернопільської  державної податкової інспекції на час відсутності начальника Тернопільської державної податкової інспекції</w:t>
            </w:r>
          </w:p>
        </w:tc>
        <w:tc>
          <w:tcPr>
            <w:tcW w:w="1857"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листів про відмову у реєстрації платника єдиного податку;</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витягів з реєстру платників єдиного податку;</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подану декларацію про майновий стан і доходи (про сплату або відсутність податкових зобов’язань);</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доходи;</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 підтверджень статусу податкового резидена України;</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сплачений нерезидентом в Україні податок на прибуток (доходи);</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 xml:space="preserve">підписання довідок-розрахунків наданих платниками єдиного внеску для </w:t>
            </w:r>
            <w:r w:rsidRPr="009B2D40">
              <w:rPr>
                <w:rFonts w:ascii="Times New Roman" w:hAnsi="Times New Roman"/>
                <w:sz w:val="18"/>
                <w:szCs w:val="18"/>
              </w:rPr>
              <w:lastRenderedPageBreak/>
              <w:t>пред’явлення банківським установам при наданні розрахункових документів на видачу коштів для виплати заробітної плати .</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lastRenderedPageBreak/>
              <w:t>п. 299.5 ст. 299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 299.9 ст. 299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п.п.179.3, п. 179.12 ст. 179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п.п.296.8 ст. 296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 191.1.3 п. 191.1 ст. 191,  п. 141.4 ст. 141,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 191.1.3 п. 191.1 ст. 191,  п. 141.4 ст. 141,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ст. 24 Закону №2464-VІ</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tc>
        <w:tc>
          <w:tcPr>
            <w:tcW w:w="1579" w:type="dxa"/>
            <w:tcBorders>
              <w:top w:val="single" w:sz="4" w:space="0" w:color="auto"/>
              <w:left w:val="outset" w:sz="6" w:space="0" w:color="auto"/>
              <w:bottom w:val="single" w:sz="4"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trHeight w:val="285"/>
          <w:jc w:val="center"/>
        </w:trPr>
        <w:tc>
          <w:tcPr>
            <w:tcW w:w="602" w:type="dxa"/>
            <w:tcBorders>
              <w:top w:val="single" w:sz="4" w:space="0" w:color="auto"/>
              <w:left w:val="single" w:sz="4" w:space="0" w:color="auto"/>
              <w:bottom w:val="single" w:sz="4"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13.09.2022</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№360</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Ковбаснюк Марія</w:t>
            </w: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tc>
        <w:tc>
          <w:tcPr>
            <w:tcW w:w="1545"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Заступник начальника Чортківської  державної податкової інспекції на час відсутності начальника Чортківської державної податкової інспекції</w:t>
            </w:r>
          </w:p>
        </w:tc>
        <w:tc>
          <w:tcPr>
            <w:tcW w:w="1857"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листів про відмову у реєстрації платника єдиного податку;</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витягів з реєстру платників єдиного податку;</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подану декларацію про майновий стан і доходи (про сплату або відсутність податкових зобов’язань);</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доходи;</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 підтверджень статусу податкового резидена України;</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сплачений нерезидентом в Україні податок на прибуток (доходи);</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підписання довідок-розрахунків наданих платниками єдиного внеску для пред’явлення банківським установам при наданні розрахункових документів на видачу коштів для виплати заробітної плати .</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 299.5 ст. 299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 299.9 ст. 299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п.п.179.3, п. 179.12 ст. 179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п.п.296.8 ст. 296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 191.1.3 п. 191.1 ст. 191,  п. 141.4 ст. 141,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 191.1.3 п. 191.1 ст. 191,  п. 141.4 ст. 141,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ст. 24 Закону №2464-VІ</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tc>
        <w:tc>
          <w:tcPr>
            <w:tcW w:w="1579" w:type="dxa"/>
            <w:tcBorders>
              <w:top w:val="single" w:sz="4" w:space="0" w:color="auto"/>
              <w:left w:val="outset" w:sz="6" w:space="0" w:color="auto"/>
              <w:bottom w:val="single" w:sz="4"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trHeight w:val="210"/>
          <w:jc w:val="center"/>
        </w:trPr>
        <w:tc>
          <w:tcPr>
            <w:tcW w:w="602" w:type="dxa"/>
            <w:tcBorders>
              <w:top w:val="single" w:sz="4" w:space="0" w:color="auto"/>
              <w:left w:val="single" w:sz="4" w:space="0" w:color="auto"/>
              <w:bottom w:val="single" w:sz="4"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13.09.2022</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№360</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Зазуля Ірина</w:t>
            </w: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tc>
        <w:tc>
          <w:tcPr>
            <w:tcW w:w="1545"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Начальник Шумської податкової інспекції</w:t>
            </w:r>
          </w:p>
        </w:tc>
        <w:tc>
          <w:tcPr>
            <w:tcW w:w="1857"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листів про відмову у реєстрації платника єдиного податку;</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витягів з реєстру платників єдиного податку;</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подану декларацію про майновий стан і доходи (про сплату або відсутність податкових зобов’язань);</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доходи;</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 підтверджень статусу податкового резидена України;</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сплачений нерезидентом в Україні податок на прибуток (доходи);</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 xml:space="preserve">підписання довідок-розрахунків наданих платниками єдиного внеску для пред’явлення банківським установам при наданні розрахункових документів на видачу коштів для виплати </w:t>
            </w:r>
            <w:r w:rsidRPr="009B2D40">
              <w:rPr>
                <w:rFonts w:ascii="Times New Roman" w:hAnsi="Times New Roman"/>
                <w:sz w:val="18"/>
                <w:szCs w:val="18"/>
              </w:rPr>
              <w:lastRenderedPageBreak/>
              <w:t>заробітної плати .</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lastRenderedPageBreak/>
              <w:t>п. 299.5 ст. 299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 299.9 ст. 299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п.п.179.3, п. 179.12 ст. 179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п.п.296.8 ст. 296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 191.1.3 п. 191.1 ст. 191,  п. 141.4 ст. 141,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 191.1.3 п. 191.1 ст. 191,  п. 141.4 ст. 141,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ст. 24 Закону №2464-VІ</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tc>
        <w:tc>
          <w:tcPr>
            <w:tcW w:w="1579" w:type="dxa"/>
            <w:tcBorders>
              <w:top w:val="single" w:sz="4" w:space="0" w:color="auto"/>
              <w:left w:val="outset" w:sz="6" w:space="0" w:color="auto"/>
              <w:bottom w:val="single" w:sz="4"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trHeight w:val="195"/>
          <w:jc w:val="center"/>
        </w:trPr>
        <w:tc>
          <w:tcPr>
            <w:tcW w:w="602" w:type="dxa"/>
            <w:tcBorders>
              <w:top w:val="single" w:sz="4" w:space="0" w:color="auto"/>
              <w:left w:val="single" w:sz="4"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outset" w:sz="6"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13.09.2022</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№360</w:t>
            </w:r>
          </w:p>
        </w:tc>
        <w:tc>
          <w:tcPr>
            <w:tcW w:w="1452" w:type="dxa"/>
            <w:tcBorders>
              <w:top w:val="single" w:sz="4" w:space="0" w:color="auto"/>
              <w:left w:val="outset" w:sz="6" w:space="0" w:color="auto"/>
              <w:bottom w:val="outset" w:sz="6"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Ільків Віктор</w:t>
            </w: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p w:rsidR="00483CED" w:rsidRPr="009B2D40" w:rsidRDefault="00483CED" w:rsidP="00483CED">
            <w:pPr>
              <w:spacing w:after="0" w:line="240" w:lineRule="auto"/>
              <w:ind w:left="57"/>
              <w:jc w:val="center"/>
              <w:rPr>
                <w:rFonts w:ascii="Times New Roman" w:hAnsi="Times New Roman"/>
                <w:sz w:val="18"/>
                <w:szCs w:val="18"/>
              </w:rPr>
            </w:pPr>
          </w:p>
        </w:tc>
        <w:tc>
          <w:tcPr>
            <w:tcW w:w="1545" w:type="dxa"/>
            <w:tcBorders>
              <w:top w:val="single" w:sz="4" w:space="0" w:color="auto"/>
              <w:left w:val="outset" w:sz="6" w:space="0" w:color="auto"/>
              <w:bottom w:val="outset" w:sz="6"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Головний державний інспектор Шумської державної податкової інспекції на час відсутності начальника Шумської державної податкової інспекції</w:t>
            </w:r>
          </w:p>
        </w:tc>
        <w:tc>
          <w:tcPr>
            <w:tcW w:w="1857" w:type="dxa"/>
            <w:tcBorders>
              <w:top w:val="single" w:sz="4" w:space="0" w:color="auto"/>
              <w:left w:val="outset" w:sz="6" w:space="0" w:color="auto"/>
              <w:bottom w:val="outset" w:sz="6"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листів про відмову у реєстрації платника єдиного податку;</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витягів з реєстру платників єдиного податку;</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подану декларацію про майновий стан і доходи (про сплату або відсутність податкових зобов’язань);</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доходи;</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 підтверджень статусу податкового резидена України;</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сплачений нерезидентом в Україні податок на прибуток (доходи);</w:t>
            </w:r>
          </w:p>
          <w:p w:rsidR="00483CED" w:rsidRPr="009B2D40" w:rsidRDefault="00483CED" w:rsidP="00483CED">
            <w:pPr>
              <w:spacing w:after="0" w:line="240" w:lineRule="auto"/>
              <w:ind w:left="57"/>
              <w:jc w:val="center"/>
              <w:rPr>
                <w:rFonts w:ascii="Times New Roman" w:hAnsi="Times New Roman"/>
                <w:sz w:val="18"/>
                <w:szCs w:val="18"/>
              </w:rPr>
            </w:pPr>
            <w:r w:rsidRPr="009B2D40">
              <w:rPr>
                <w:rFonts w:ascii="Times New Roman" w:hAnsi="Times New Roman"/>
                <w:sz w:val="18"/>
                <w:szCs w:val="18"/>
              </w:rPr>
              <w:t>підписання довідок-розрахунків наданих платниками єдиного внеску для пред’явлення банківським установам при наданні розрахункових документів на видачу коштів для виплати заробітної плати .</w:t>
            </w:r>
          </w:p>
        </w:tc>
        <w:tc>
          <w:tcPr>
            <w:tcW w:w="2212" w:type="dxa"/>
            <w:tcBorders>
              <w:top w:val="single" w:sz="4" w:space="0" w:color="auto"/>
              <w:left w:val="outset" w:sz="6" w:space="0" w:color="auto"/>
              <w:bottom w:val="outset" w:sz="6" w:space="0" w:color="auto"/>
              <w:right w:val="outset" w:sz="6" w:space="0" w:color="auto"/>
            </w:tcBorders>
            <w:shd w:val="clear" w:color="auto" w:fill="FFFFFF"/>
          </w:tcPr>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 299.5 ст. 299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 299.9 ст. 299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п.п.179.3, п. 179.12 ст. 179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п.п.296.8 ст. 296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 191.1.3 п. 191.1 ст. 191,  п. 141.4 ст. 141,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 191.1.3 п. 191.1 ст. 191,  п. 141.4 ст. 141, ПКУ</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ст. 24 Закону №2464-VІ</w:t>
            </w: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p w:rsidR="00483CED" w:rsidRPr="009B2D40" w:rsidRDefault="00483CED" w:rsidP="00483CED">
            <w:pPr>
              <w:spacing w:after="0" w:line="240" w:lineRule="auto"/>
              <w:ind w:left="57"/>
              <w:jc w:val="center"/>
              <w:rPr>
                <w:rFonts w:ascii="Times New Roman" w:eastAsia="Times New Roman" w:hAnsi="Times New Roman"/>
                <w:bCs/>
                <w:color w:val="333333"/>
                <w:sz w:val="18"/>
                <w:szCs w:val="18"/>
                <w:lang w:eastAsia="uk-UA"/>
              </w:rPr>
            </w:pPr>
          </w:p>
        </w:tc>
        <w:tc>
          <w:tcPr>
            <w:tcW w:w="1579" w:type="dxa"/>
            <w:tcBorders>
              <w:top w:val="single" w:sz="4"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vAlign w:val="center"/>
          </w:tcPr>
          <w:p w:rsidR="00483CED" w:rsidRDefault="00483CED" w:rsidP="00483CED">
            <w:pPr>
              <w:jc w:val="center"/>
              <w:rPr>
                <w:rFonts w:ascii="Times New Roman" w:hAnsi="Times New Roman"/>
                <w:sz w:val="18"/>
                <w:szCs w:val="18"/>
                <w:lang w:val="ru-RU"/>
              </w:rPr>
            </w:pPr>
            <w:r>
              <w:rPr>
                <w:rFonts w:ascii="Times New Roman" w:hAnsi="Times New Roman"/>
                <w:sz w:val="18"/>
                <w:szCs w:val="18"/>
                <w:lang w:val="ru-RU"/>
              </w:rPr>
              <w:t>05.09.2022</w:t>
            </w:r>
          </w:p>
          <w:p w:rsidR="00483CED" w:rsidRPr="00D53D6E" w:rsidRDefault="00483CED" w:rsidP="00483CED">
            <w:pPr>
              <w:jc w:val="center"/>
              <w:rPr>
                <w:rFonts w:ascii="Times New Roman" w:hAnsi="Times New Roman"/>
                <w:sz w:val="18"/>
                <w:szCs w:val="18"/>
                <w:lang w:val="ru-RU"/>
              </w:rPr>
            </w:pPr>
            <w:r>
              <w:rPr>
                <w:rFonts w:ascii="Times New Roman" w:hAnsi="Times New Roman"/>
                <w:sz w:val="18"/>
                <w:szCs w:val="18"/>
                <w:lang w:val="ru-RU"/>
              </w:rPr>
              <w:t>№350</w:t>
            </w:r>
          </w:p>
        </w:tc>
        <w:tc>
          <w:tcPr>
            <w:tcW w:w="1452" w:type="dxa"/>
            <w:tcBorders>
              <w:top w:val="outset" w:sz="6" w:space="0" w:color="auto"/>
              <w:left w:val="outset" w:sz="6" w:space="0" w:color="auto"/>
              <w:bottom w:val="outset" w:sz="6" w:space="0" w:color="auto"/>
              <w:right w:val="outset" w:sz="6" w:space="0" w:color="auto"/>
            </w:tcBorders>
            <w:shd w:val="clear" w:color="auto" w:fill="FFFFFF"/>
            <w:vAlign w:val="center"/>
          </w:tcPr>
          <w:p w:rsidR="00483CED" w:rsidRPr="00D53D6E" w:rsidRDefault="00483CED" w:rsidP="00483CED">
            <w:pPr>
              <w:jc w:val="center"/>
              <w:rPr>
                <w:rFonts w:ascii="Times New Roman" w:hAnsi="Times New Roman"/>
                <w:sz w:val="18"/>
                <w:szCs w:val="18"/>
                <w:lang w:eastAsia="uk-UA"/>
              </w:rPr>
            </w:pPr>
            <w:r w:rsidRPr="00D53D6E">
              <w:rPr>
                <w:rFonts w:ascii="Times New Roman" w:hAnsi="Times New Roman"/>
                <w:sz w:val="18"/>
                <w:szCs w:val="18"/>
              </w:rPr>
              <w:t>Мельник М.В.</w:t>
            </w:r>
          </w:p>
        </w:tc>
        <w:tc>
          <w:tcPr>
            <w:tcW w:w="1545" w:type="dxa"/>
            <w:tcBorders>
              <w:top w:val="outset" w:sz="6" w:space="0" w:color="auto"/>
              <w:left w:val="outset" w:sz="6" w:space="0" w:color="auto"/>
              <w:bottom w:val="outset" w:sz="6" w:space="0" w:color="auto"/>
              <w:right w:val="outset" w:sz="6" w:space="0" w:color="auto"/>
            </w:tcBorders>
            <w:shd w:val="clear" w:color="auto" w:fill="FFFFFF"/>
            <w:vAlign w:val="center"/>
          </w:tcPr>
          <w:p w:rsidR="00483CED" w:rsidRPr="00D53D6E" w:rsidRDefault="00483CED" w:rsidP="00483CED">
            <w:pPr>
              <w:jc w:val="center"/>
              <w:rPr>
                <w:rFonts w:ascii="Times New Roman" w:hAnsi="Times New Roman"/>
                <w:sz w:val="18"/>
                <w:szCs w:val="18"/>
                <w:lang w:eastAsia="uk-UA"/>
              </w:rPr>
            </w:pPr>
            <w:r w:rsidRPr="00D53D6E">
              <w:rPr>
                <w:rFonts w:ascii="Times New Roman" w:hAnsi="Times New Roman"/>
                <w:sz w:val="18"/>
                <w:szCs w:val="18"/>
              </w:rPr>
              <w:t xml:space="preserve">Заступник начальника </w:t>
            </w:r>
            <w:r w:rsidRPr="00D53D6E">
              <w:rPr>
                <w:rFonts w:ascii="Times New Roman" w:hAnsi="Times New Roman"/>
                <w:spacing w:val="-4"/>
                <w:sz w:val="18"/>
                <w:szCs w:val="18"/>
              </w:rPr>
              <w:t xml:space="preserve">Головного управління ДПС у Тернопільській </w:t>
            </w:r>
            <w:r w:rsidRPr="00D53D6E">
              <w:rPr>
                <w:rFonts w:ascii="Times New Roman" w:hAnsi="Times New Roman"/>
                <w:sz w:val="18"/>
                <w:szCs w:val="18"/>
              </w:rPr>
              <w:t>області</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rsidR="00483CED" w:rsidRPr="00037B84" w:rsidRDefault="00483CED" w:rsidP="00483CED">
            <w:pPr>
              <w:spacing w:after="0" w:line="240" w:lineRule="auto"/>
              <w:jc w:val="center"/>
              <w:rPr>
                <w:rFonts w:ascii="Times New Roman" w:hAnsi="Times New Roman"/>
                <w:sz w:val="18"/>
                <w:szCs w:val="18"/>
                <w:lang w:eastAsia="uk-UA"/>
              </w:rPr>
            </w:pPr>
            <w:r>
              <w:rPr>
                <w:rFonts w:ascii="Times New Roman" w:hAnsi="Times New Roman"/>
                <w:sz w:val="18"/>
                <w:szCs w:val="18"/>
                <w:lang w:eastAsia="uk-UA"/>
              </w:rPr>
              <w:t>П</w:t>
            </w:r>
            <w:r w:rsidRPr="00037B84">
              <w:rPr>
                <w:rFonts w:ascii="Times New Roman" w:hAnsi="Times New Roman"/>
                <w:sz w:val="18"/>
                <w:szCs w:val="18"/>
                <w:lang w:eastAsia="uk-UA"/>
              </w:rPr>
              <w:t>ідписання рішень про скасування реєстратора розрахункових операцій (ф.№5-РРО)</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rsidR="00483CED" w:rsidRPr="00037B84" w:rsidRDefault="00483CED" w:rsidP="00483CED">
            <w:pPr>
              <w:spacing w:after="0" w:line="240" w:lineRule="auto"/>
              <w:jc w:val="center"/>
              <w:rPr>
                <w:rFonts w:ascii="Times New Roman" w:hAnsi="Times New Roman"/>
                <w:sz w:val="18"/>
                <w:szCs w:val="18"/>
                <w:lang w:eastAsia="uk-UA"/>
              </w:rPr>
            </w:pPr>
            <w:r>
              <w:rPr>
                <w:rFonts w:ascii="Times New Roman" w:hAnsi="Times New Roman"/>
                <w:sz w:val="18"/>
                <w:szCs w:val="18"/>
                <w:lang w:eastAsia="uk-UA"/>
              </w:rPr>
              <w:t>С</w:t>
            </w:r>
            <w:r w:rsidRPr="00037B84">
              <w:rPr>
                <w:rFonts w:ascii="Times New Roman" w:hAnsi="Times New Roman"/>
                <w:sz w:val="18"/>
                <w:szCs w:val="18"/>
                <w:lang w:eastAsia="uk-UA"/>
              </w:rPr>
              <w:t>таття 7 Закону України від 06 липня 1995 року №265/95-ВР "Про застосування реєстраторів розрахункових операцій у сфері торгівлі, громадського харчування та послуг", пункту 2 глави 4 розділу ІІ 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 547, зареєстрованого в Міністерстві юстиції України 05.07.2016 за № 918/29048 (далі – Порядок № 547)</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Pr="008227B0" w:rsidRDefault="00483CED" w:rsidP="00483CED">
            <w:pPr>
              <w:spacing w:after="0" w:line="240" w:lineRule="auto"/>
              <w:jc w:val="center"/>
              <w:rPr>
                <w:rFonts w:ascii="Times New Roman" w:eastAsia="Times New Roman" w:hAnsi="Times New Roman"/>
                <w:bCs/>
                <w:color w:val="333333"/>
                <w:sz w:val="18"/>
                <w:szCs w:val="18"/>
                <w:lang w:eastAsia="uk-UA"/>
              </w:rPr>
            </w:pP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vAlign w:val="center"/>
          </w:tcPr>
          <w:p w:rsidR="00483CED" w:rsidRDefault="00483CED" w:rsidP="00483CED">
            <w:pPr>
              <w:jc w:val="center"/>
              <w:rPr>
                <w:rFonts w:ascii="Times New Roman" w:hAnsi="Times New Roman"/>
                <w:sz w:val="18"/>
                <w:szCs w:val="18"/>
                <w:lang w:val="ru-RU"/>
              </w:rPr>
            </w:pPr>
            <w:r>
              <w:rPr>
                <w:rFonts w:ascii="Times New Roman" w:hAnsi="Times New Roman"/>
                <w:sz w:val="18"/>
                <w:szCs w:val="18"/>
                <w:lang w:val="ru-RU"/>
              </w:rPr>
              <w:t>05.09.2022</w:t>
            </w:r>
          </w:p>
          <w:p w:rsidR="00483CED" w:rsidRPr="00774811" w:rsidRDefault="00483CED" w:rsidP="00483CED">
            <w:pPr>
              <w:jc w:val="center"/>
              <w:rPr>
                <w:rFonts w:ascii="Times New Roman" w:hAnsi="Times New Roman"/>
                <w:sz w:val="18"/>
                <w:szCs w:val="18"/>
              </w:rPr>
            </w:pPr>
            <w:r>
              <w:rPr>
                <w:rFonts w:ascii="Times New Roman" w:hAnsi="Times New Roman"/>
                <w:sz w:val="18"/>
                <w:szCs w:val="18"/>
                <w:lang w:val="ru-RU"/>
              </w:rPr>
              <w:t>№350</w:t>
            </w:r>
          </w:p>
        </w:tc>
        <w:tc>
          <w:tcPr>
            <w:tcW w:w="1452" w:type="dxa"/>
            <w:tcBorders>
              <w:top w:val="outset" w:sz="6" w:space="0" w:color="auto"/>
              <w:left w:val="outset" w:sz="6" w:space="0" w:color="auto"/>
              <w:bottom w:val="outset" w:sz="6" w:space="0" w:color="auto"/>
              <w:right w:val="outset" w:sz="6" w:space="0" w:color="auto"/>
            </w:tcBorders>
            <w:shd w:val="clear" w:color="auto" w:fill="FFFFFF"/>
            <w:vAlign w:val="center"/>
          </w:tcPr>
          <w:p w:rsidR="00483CED" w:rsidRPr="00D53D6E" w:rsidRDefault="00483CED" w:rsidP="00483CED">
            <w:pPr>
              <w:jc w:val="center"/>
              <w:rPr>
                <w:rFonts w:ascii="Times New Roman" w:hAnsi="Times New Roman"/>
                <w:sz w:val="18"/>
                <w:szCs w:val="18"/>
                <w:lang w:eastAsia="uk-UA"/>
              </w:rPr>
            </w:pPr>
            <w:r w:rsidRPr="00774811">
              <w:rPr>
                <w:rFonts w:ascii="Times New Roman" w:hAnsi="Times New Roman"/>
                <w:sz w:val="18"/>
                <w:szCs w:val="18"/>
                <w:lang w:eastAsia="uk-UA"/>
              </w:rPr>
              <w:t>Федчишин О.М.</w:t>
            </w:r>
          </w:p>
        </w:tc>
        <w:tc>
          <w:tcPr>
            <w:tcW w:w="1545" w:type="dxa"/>
            <w:tcBorders>
              <w:top w:val="outset" w:sz="6" w:space="0" w:color="auto"/>
              <w:left w:val="outset" w:sz="6" w:space="0" w:color="auto"/>
              <w:bottom w:val="outset" w:sz="6" w:space="0" w:color="auto"/>
              <w:right w:val="outset" w:sz="6" w:space="0" w:color="auto"/>
            </w:tcBorders>
            <w:shd w:val="clear" w:color="auto" w:fill="FFFFFF"/>
            <w:vAlign w:val="center"/>
          </w:tcPr>
          <w:p w:rsidR="00483CED" w:rsidRPr="00D53D6E" w:rsidRDefault="00483CED" w:rsidP="00483CED">
            <w:pPr>
              <w:jc w:val="center"/>
              <w:rPr>
                <w:rFonts w:ascii="Times New Roman" w:hAnsi="Times New Roman"/>
                <w:sz w:val="18"/>
                <w:szCs w:val="18"/>
              </w:rPr>
            </w:pPr>
            <w:r>
              <w:rPr>
                <w:rFonts w:ascii="Times New Roman" w:hAnsi="Times New Roman"/>
                <w:sz w:val="18"/>
                <w:szCs w:val="18"/>
                <w:lang w:eastAsia="uk-UA"/>
              </w:rPr>
              <w:t>ГДІ</w:t>
            </w:r>
            <w:r w:rsidRPr="00774811">
              <w:rPr>
                <w:rFonts w:ascii="Times New Roman" w:hAnsi="Times New Roman"/>
                <w:sz w:val="18"/>
                <w:szCs w:val="18"/>
                <w:lang w:eastAsia="uk-UA"/>
              </w:rPr>
              <w:t xml:space="preserve"> Підгаєцької державної податкової інспекції </w:t>
            </w:r>
            <w:r w:rsidRPr="00D53D6E">
              <w:rPr>
                <w:rFonts w:ascii="Times New Roman" w:hAnsi="Times New Roman"/>
                <w:spacing w:val="-4"/>
                <w:sz w:val="18"/>
                <w:szCs w:val="18"/>
              </w:rPr>
              <w:t>Головного управління</w:t>
            </w:r>
            <w:r w:rsidRPr="00774811">
              <w:rPr>
                <w:rFonts w:ascii="Times New Roman" w:hAnsi="Times New Roman"/>
                <w:sz w:val="18"/>
                <w:szCs w:val="18"/>
                <w:lang w:eastAsia="uk-UA"/>
              </w:rPr>
              <w:t xml:space="preserve"> ДПС</w:t>
            </w:r>
            <w:r w:rsidRPr="00D53D6E">
              <w:rPr>
                <w:rFonts w:ascii="Times New Roman" w:hAnsi="Times New Roman"/>
                <w:spacing w:val="-4"/>
                <w:sz w:val="18"/>
                <w:szCs w:val="18"/>
              </w:rPr>
              <w:t xml:space="preserve"> у Тернопільській </w:t>
            </w:r>
            <w:r w:rsidRPr="00D53D6E">
              <w:rPr>
                <w:rFonts w:ascii="Times New Roman" w:hAnsi="Times New Roman"/>
                <w:sz w:val="18"/>
                <w:szCs w:val="18"/>
              </w:rPr>
              <w:t>області</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rsidR="00483CED" w:rsidRPr="00913D7C" w:rsidRDefault="00483CED" w:rsidP="00483CED">
            <w:pPr>
              <w:spacing w:after="0" w:line="240" w:lineRule="auto"/>
              <w:jc w:val="center"/>
              <w:rPr>
                <w:rFonts w:ascii="Times New Roman" w:hAnsi="Times New Roman"/>
                <w:sz w:val="18"/>
                <w:szCs w:val="18"/>
                <w:lang w:eastAsia="uk-UA"/>
              </w:rPr>
            </w:pPr>
            <w:r>
              <w:rPr>
                <w:rFonts w:ascii="Times New Roman" w:hAnsi="Times New Roman"/>
                <w:sz w:val="18"/>
                <w:szCs w:val="18"/>
                <w:lang w:eastAsia="uk-UA"/>
              </w:rPr>
              <w:t>П</w:t>
            </w:r>
            <w:r w:rsidRPr="00913D7C">
              <w:rPr>
                <w:rFonts w:ascii="Times New Roman" w:hAnsi="Times New Roman"/>
                <w:sz w:val="18"/>
                <w:szCs w:val="18"/>
                <w:lang w:eastAsia="uk-UA"/>
              </w:rPr>
              <w:t>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 xml:space="preserve">підписання довідок про </w:t>
            </w:r>
            <w:r w:rsidRPr="00913D7C">
              <w:rPr>
                <w:rFonts w:ascii="Times New Roman" w:hAnsi="Times New Roman"/>
                <w:sz w:val="18"/>
                <w:szCs w:val="18"/>
                <w:lang w:eastAsia="uk-UA"/>
              </w:rPr>
              <w:lastRenderedPageBreak/>
              <w:t>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підписання письмових повідомлень про відмову у прийнятті податкової звітності;</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підписання письмових повідомлень про визнання звітів страхувальників щодо сум нарахованого єдиного внеску на загальнообов’язкове державне соціальне страхування такими, що не подавались;</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підписання витягів з реєстру страхувальників (щодо юридичної особи або відокремленого підрозділу)</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(ф. № 1-ВРС);</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підписання витягів з реєстру страхувальників (щодо фізичної особи – підприємця або фізичної особи, яка провадить незалежну професійну діяльність)</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(ф. № 2-ВРС);</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rsidR="00483CED" w:rsidRPr="002404F8"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підписання довідок з реєстру страхувальників (ф. № 1-ДРС)</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rsidR="00483CED" w:rsidRPr="00913D7C" w:rsidRDefault="00483CED" w:rsidP="00483CED">
            <w:pPr>
              <w:spacing w:after="0" w:line="240" w:lineRule="auto"/>
              <w:jc w:val="center"/>
              <w:rPr>
                <w:rFonts w:ascii="Times New Roman" w:hAnsi="Times New Roman"/>
                <w:sz w:val="18"/>
                <w:szCs w:val="18"/>
                <w:lang w:eastAsia="uk-UA"/>
              </w:rPr>
            </w:pPr>
            <w:r>
              <w:rPr>
                <w:rFonts w:ascii="Times New Roman" w:hAnsi="Times New Roman"/>
                <w:sz w:val="18"/>
                <w:szCs w:val="18"/>
                <w:lang w:eastAsia="uk-UA"/>
              </w:rPr>
              <w:lastRenderedPageBreak/>
              <w:t>Стаття</w:t>
            </w:r>
            <w:r w:rsidRPr="00913D7C">
              <w:rPr>
                <w:rFonts w:ascii="Times New Roman" w:hAnsi="Times New Roman"/>
                <w:sz w:val="18"/>
                <w:szCs w:val="18"/>
                <w:lang w:eastAsia="uk-UA"/>
              </w:rPr>
              <w:t xml:space="preserve"> 5 Закону України від 08 липня 2010 року № 2464-VI "Про збір та облік єдиного  внеску  на  загальнообов’язкове  державне  соціальне   страхування" (далі – Закон № 2464), п. 3 розділу ІІІ Порядку обліку платників єдиного внеску на загальнообов’язкове державне соціальне страхування, затвердженого наказом Міністерства </w:t>
            </w:r>
            <w:r w:rsidRPr="00913D7C">
              <w:rPr>
                <w:rFonts w:ascii="Times New Roman" w:hAnsi="Times New Roman"/>
                <w:sz w:val="18"/>
                <w:szCs w:val="18"/>
                <w:lang w:eastAsia="uk-UA"/>
              </w:rPr>
              <w:lastRenderedPageBreak/>
              <w:t>фінансів України від 24.11.2014 № 1162, зареєстрованого в Міністерстві юстиції України 03.12.2014 за № 1553/26330 (далі – Порядок № 1162);</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абзац другий п. 64.3 ст. 64 Податкового кодексу України (далі – ПКУ), п. 3.10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 (далі – Порядок № 1588);</w:t>
            </w:r>
          </w:p>
          <w:p w:rsidR="00483CED" w:rsidRPr="00913D7C" w:rsidRDefault="00483CED" w:rsidP="00483CED">
            <w:pPr>
              <w:spacing w:after="0" w:line="240" w:lineRule="auto"/>
              <w:jc w:val="center"/>
              <w:rPr>
                <w:rFonts w:ascii="Times New Roman" w:hAnsi="Times New Roman"/>
                <w:sz w:val="18"/>
                <w:szCs w:val="18"/>
                <w:lang w:eastAsia="ru-RU"/>
              </w:rPr>
            </w:pPr>
            <w:r w:rsidRPr="00913D7C">
              <w:rPr>
                <w:rFonts w:ascii="Times New Roman" w:hAnsi="Times New Roman"/>
                <w:sz w:val="18"/>
                <w:szCs w:val="18"/>
                <w:lang w:eastAsia="ru-RU"/>
              </w:rPr>
              <w:t>п.п. 19</w:t>
            </w:r>
            <w:r w:rsidRPr="00913D7C">
              <w:rPr>
                <w:rFonts w:ascii="Times New Roman" w:hAnsi="Times New Roman"/>
                <w:sz w:val="18"/>
                <w:szCs w:val="18"/>
                <w:vertAlign w:val="superscript"/>
                <w:lang w:eastAsia="ru-RU"/>
              </w:rPr>
              <w:t>1</w:t>
            </w:r>
            <w:r w:rsidRPr="00913D7C">
              <w:rPr>
                <w:rFonts w:ascii="Times New Roman" w:hAnsi="Times New Roman"/>
                <w:sz w:val="18"/>
                <w:szCs w:val="18"/>
                <w:lang w:eastAsia="ru-RU"/>
              </w:rPr>
              <w:t>.1.3 п. 19</w:t>
            </w:r>
            <w:r w:rsidRPr="00913D7C">
              <w:rPr>
                <w:rFonts w:ascii="Times New Roman" w:hAnsi="Times New Roman"/>
                <w:sz w:val="18"/>
                <w:szCs w:val="18"/>
                <w:vertAlign w:val="superscript"/>
                <w:lang w:eastAsia="ru-RU"/>
              </w:rPr>
              <w:t>1</w:t>
            </w:r>
            <w:r w:rsidRPr="00913D7C">
              <w:rPr>
                <w:rFonts w:ascii="Times New Roman" w:hAnsi="Times New Roman"/>
                <w:sz w:val="18"/>
                <w:szCs w:val="18"/>
                <w:lang w:eastAsia="ru-RU"/>
              </w:rPr>
              <w:t>.1</w:t>
            </w:r>
          </w:p>
          <w:p w:rsidR="00483CED" w:rsidRPr="00913D7C" w:rsidRDefault="00483CED" w:rsidP="00483CED">
            <w:pPr>
              <w:spacing w:after="0" w:line="240" w:lineRule="auto"/>
              <w:jc w:val="center"/>
              <w:rPr>
                <w:rFonts w:ascii="Times New Roman" w:hAnsi="Times New Roman"/>
                <w:sz w:val="18"/>
                <w:szCs w:val="18"/>
                <w:lang w:eastAsia="ru-RU"/>
              </w:rPr>
            </w:pPr>
            <w:r w:rsidRPr="00913D7C">
              <w:rPr>
                <w:rFonts w:ascii="Times New Roman" w:hAnsi="Times New Roman"/>
                <w:sz w:val="18"/>
                <w:szCs w:val="18"/>
                <w:lang w:eastAsia="ru-RU"/>
              </w:rPr>
              <w:t>ст. 19</w:t>
            </w:r>
            <w:r w:rsidRPr="00913D7C">
              <w:rPr>
                <w:rFonts w:ascii="Times New Roman" w:hAnsi="Times New Roman"/>
                <w:sz w:val="18"/>
                <w:szCs w:val="18"/>
                <w:vertAlign w:val="superscript"/>
                <w:lang w:eastAsia="ru-RU"/>
              </w:rPr>
              <w:t>1</w:t>
            </w:r>
            <w:r w:rsidRPr="00913D7C">
              <w:rPr>
                <w:rFonts w:ascii="Times New Roman" w:hAnsi="Times New Roman"/>
                <w:sz w:val="18"/>
                <w:szCs w:val="18"/>
                <w:lang w:eastAsia="ru-RU"/>
              </w:rPr>
              <w:t xml:space="preserve"> ПКУ;</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ст.ст. 48 та 49 ПКУ;</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ст. 6 Закону № 2464, п. 8 розділу ІІ Порядку формування та подання страхувальниками звіту щодо сум нарахованого єдиного внеску на загальнообов’язкове державне соціальне страхування, затвердженого наказом Міністерства фінансів України від 14.04.2015 № 435, зареєстрованого в Міністерстві юстиції України 23.04.2015 за № 460/26905 (далі – Порядок № 435);</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ru-RU"/>
              </w:rPr>
              <w:t>п.п. 19</w:t>
            </w:r>
            <w:r w:rsidRPr="00913D7C">
              <w:rPr>
                <w:rFonts w:ascii="Times New Roman" w:hAnsi="Times New Roman"/>
                <w:sz w:val="18"/>
                <w:szCs w:val="18"/>
                <w:vertAlign w:val="superscript"/>
                <w:lang w:eastAsia="ru-RU"/>
              </w:rPr>
              <w:t>3</w:t>
            </w:r>
            <w:r w:rsidRPr="00913D7C">
              <w:rPr>
                <w:rFonts w:ascii="Times New Roman" w:hAnsi="Times New Roman"/>
                <w:sz w:val="18"/>
                <w:szCs w:val="18"/>
                <w:lang w:eastAsia="ru-RU"/>
              </w:rPr>
              <w:t>.1.1 п. 19</w:t>
            </w:r>
            <w:r w:rsidRPr="00913D7C">
              <w:rPr>
                <w:rFonts w:ascii="Times New Roman" w:hAnsi="Times New Roman"/>
                <w:sz w:val="18"/>
                <w:szCs w:val="18"/>
                <w:vertAlign w:val="superscript"/>
                <w:lang w:eastAsia="ru-RU"/>
              </w:rPr>
              <w:t>3</w:t>
            </w:r>
            <w:r w:rsidRPr="00913D7C">
              <w:rPr>
                <w:rFonts w:ascii="Times New Roman" w:hAnsi="Times New Roman"/>
                <w:sz w:val="18"/>
                <w:szCs w:val="18"/>
                <w:lang w:eastAsia="ru-RU"/>
              </w:rPr>
              <w:t>.1 ст. 19</w:t>
            </w:r>
            <w:r w:rsidRPr="00913D7C">
              <w:rPr>
                <w:rFonts w:ascii="Times New Roman" w:hAnsi="Times New Roman"/>
                <w:sz w:val="18"/>
                <w:szCs w:val="18"/>
                <w:vertAlign w:val="superscript"/>
                <w:lang w:eastAsia="ru-RU"/>
              </w:rPr>
              <w:t>3</w:t>
            </w:r>
            <w:r w:rsidRPr="00913D7C">
              <w:rPr>
                <w:rFonts w:ascii="Times New Roman" w:hAnsi="Times New Roman"/>
                <w:sz w:val="18"/>
                <w:szCs w:val="18"/>
                <w:lang w:eastAsia="ru-RU"/>
              </w:rPr>
              <w:t xml:space="preserve"> ПКУ;</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ст. 17 Закону № 2464, п. 3 розділу ІІ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постановою правління Пенсійного фонду України від 21.07.2017 № 16-1, зареєстрованого в Міністерстві юстиції України 17.08.2017 за № 1017/30885 (далі – Порядок № 651);</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ст. 17 Закону № 2464, п. 3 розділу ІІ Порядку № 651;</w:t>
            </w:r>
          </w:p>
          <w:p w:rsidR="00483CED" w:rsidRPr="002404F8"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ст. 17 Закону № 2464, п. 7 розділу ІІ Порядку № 651</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Pr="008227B0" w:rsidRDefault="00483CED" w:rsidP="00483CED">
            <w:pPr>
              <w:spacing w:after="0" w:line="240" w:lineRule="auto"/>
              <w:jc w:val="center"/>
              <w:rPr>
                <w:rFonts w:ascii="Times New Roman" w:eastAsia="Times New Roman" w:hAnsi="Times New Roman"/>
                <w:bCs/>
                <w:color w:val="333333"/>
                <w:sz w:val="18"/>
                <w:szCs w:val="18"/>
                <w:lang w:eastAsia="uk-UA"/>
              </w:rPr>
            </w:pP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vAlign w:val="center"/>
          </w:tcPr>
          <w:p w:rsidR="00483CED" w:rsidRPr="00D53D6E" w:rsidRDefault="00483CED" w:rsidP="00483CED">
            <w:pPr>
              <w:jc w:val="center"/>
              <w:rPr>
                <w:rFonts w:ascii="Times New Roman" w:hAnsi="Times New Roman"/>
                <w:sz w:val="18"/>
                <w:szCs w:val="18"/>
                <w:lang w:val="ru-RU"/>
              </w:rPr>
            </w:pPr>
            <w:r w:rsidRPr="00D53D6E">
              <w:rPr>
                <w:rFonts w:ascii="Times New Roman" w:hAnsi="Times New Roman"/>
                <w:sz w:val="18"/>
                <w:szCs w:val="18"/>
                <w:lang w:val="ru-RU"/>
              </w:rPr>
              <w:t>05</w:t>
            </w:r>
            <w:r w:rsidRPr="00D53D6E">
              <w:rPr>
                <w:rFonts w:ascii="Times New Roman" w:hAnsi="Times New Roman"/>
                <w:sz w:val="18"/>
                <w:szCs w:val="18"/>
              </w:rPr>
              <w:t>.08.2022 №</w:t>
            </w:r>
            <w:r w:rsidRPr="00D53D6E">
              <w:rPr>
                <w:rFonts w:ascii="Times New Roman" w:hAnsi="Times New Roman"/>
                <w:sz w:val="18"/>
                <w:szCs w:val="18"/>
                <w:lang w:val="ru-RU"/>
              </w:rPr>
              <w:t>310</w:t>
            </w:r>
          </w:p>
        </w:tc>
        <w:tc>
          <w:tcPr>
            <w:tcW w:w="1452" w:type="dxa"/>
            <w:tcBorders>
              <w:top w:val="outset" w:sz="6" w:space="0" w:color="auto"/>
              <w:left w:val="outset" w:sz="6" w:space="0" w:color="auto"/>
              <w:bottom w:val="outset" w:sz="6" w:space="0" w:color="auto"/>
              <w:right w:val="outset" w:sz="6" w:space="0" w:color="auto"/>
            </w:tcBorders>
            <w:shd w:val="clear" w:color="auto" w:fill="FFFFFF"/>
            <w:vAlign w:val="center"/>
          </w:tcPr>
          <w:p w:rsidR="00483CED" w:rsidRPr="00D53D6E" w:rsidRDefault="00483CED" w:rsidP="00483CED">
            <w:pPr>
              <w:jc w:val="center"/>
              <w:rPr>
                <w:rFonts w:ascii="Times New Roman" w:hAnsi="Times New Roman"/>
                <w:sz w:val="18"/>
                <w:szCs w:val="18"/>
                <w:lang w:eastAsia="uk-UA"/>
              </w:rPr>
            </w:pPr>
            <w:r w:rsidRPr="00D53D6E">
              <w:rPr>
                <w:rFonts w:ascii="Times New Roman" w:hAnsi="Times New Roman"/>
                <w:sz w:val="18"/>
                <w:szCs w:val="18"/>
                <w:lang w:eastAsia="uk-UA"/>
              </w:rPr>
              <w:t>Яцина М.В.</w:t>
            </w:r>
          </w:p>
        </w:tc>
        <w:tc>
          <w:tcPr>
            <w:tcW w:w="1545" w:type="dxa"/>
            <w:tcBorders>
              <w:top w:val="outset" w:sz="6" w:space="0" w:color="auto"/>
              <w:left w:val="outset" w:sz="6" w:space="0" w:color="auto"/>
              <w:bottom w:val="outset" w:sz="6" w:space="0" w:color="auto"/>
              <w:right w:val="outset" w:sz="6" w:space="0" w:color="auto"/>
            </w:tcBorders>
            <w:shd w:val="clear" w:color="auto" w:fill="FFFFFF"/>
            <w:vAlign w:val="center"/>
          </w:tcPr>
          <w:p w:rsidR="00483CED" w:rsidRPr="00D53D6E" w:rsidRDefault="00483CED" w:rsidP="00483CED">
            <w:pPr>
              <w:jc w:val="center"/>
              <w:rPr>
                <w:rFonts w:ascii="Times New Roman" w:hAnsi="Times New Roman"/>
                <w:sz w:val="18"/>
                <w:szCs w:val="18"/>
                <w:lang w:eastAsia="uk-UA"/>
              </w:rPr>
            </w:pPr>
            <w:r w:rsidRPr="00D53D6E">
              <w:rPr>
                <w:rFonts w:ascii="Times New Roman" w:hAnsi="Times New Roman"/>
                <w:sz w:val="18"/>
                <w:szCs w:val="18"/>
              </w:rPr>
              <w:t xml:space="preserve">Начальник </w:t>
            </w:r>
            <w:r w:rsidRPr="00D53D6E">
              <w:rPr>
                <w:rFonts w:ascii="Times New Roman" w:hAnsi="Times New Roman"/>
                <w:spacing w:val="-4"/>
                <w:sz w:val="18"/>
                <w:szCs w:val="18"/>
              </w:rPr>
              <w:t xml:space="preserve">Головного управління ДПС у Тернопільській </w:t>
            </w:r>
            <w:r w:rsidRPr="00D53D6E">
              <w:rPr>
                <w:rFonts w:ascii="Times New Roman" w:hAnsi="Times New Roman"/>
                <w:sz w:val="18"/>
                <w:szCs w:val="18"/>
              </w:rPr>
              <w:t>області</w:t>
            </w:r>
          </w:p>
        </w:tc>
        <w:tc>
          <w:tcPr>
            <w:tcW w:w="1857" w:type="dxa"/>
            <w:tcBorders>
              <w:top w:val="outset" w:sz="6" w:space="0" w:color="auto"/>
              <w:left w:val="outset" w:sz="6" w:space="0" w:color="auto"/>
              <w:bottom w:val="outset" w:sz="6" w:space="0" w:color="auto"/>
              <w:right w:val="outset" w:sz="6" w:space="0" w:color="auto"/>
            </w:tcBorders>
            <w:shd w:val="clear" w:color="auto" w:fill="FFFFFF"/>
            <w:vAlign w:val="center"/>
          </w:tcPr>
          <w:p w:rsidR="00483CED" w:rsidRPr="00D53D6E" w:rsidRDefault="00483CED" w:rsidP="00483CED">
            <w:pPr>
              <w:jc w:val="center"/>
              <w:rPr>
                <w:rFonts w:ascii="Times New Roman" w:hAnsi="Times New Roman"/>
                <w:sz w:val="18"/>
                <w:szCs w:val="18"/>
                <w:lang w:eastAsia="uk-UA"/>
              </w:rPr>
            </w:pPr>
            <w:r w:rsidRPr="00D53D6E">
              <w:rPr>
                <w:rFonts w:ascii="Times New Roman" w:hAnsi="Times New Roman"/>
                <w:sz w:val="18"/>
                <w:szCs w:val="18"/>
              </w:rPr>
              <w:t>Накладати електронний цифровий підпис на сформований Реєстр заяв про повернення сум бюджетного відшкодування податку на додану вартість</w:t>
            </w:r>
          </w:p>
        </w:tc>
        <w:tc>
          <w:tcPr>
            <w:tcW w:w="2212" w:type="dxa"/>
            <w:tcBorders>
              <w:top w:val="outset" w:sz="6" w:space="0" w:color="auto"/>
              <w:left w:val="outset" w:sz="6" w:space="0" w:color="auto"/>
              <w:bottom w:val="outset" w:sz="6" w:space="0" w:color="auto"/>
              <w:right w:val="outset" w:sz="6" w:space="0" w:color="auto"/>
            </w:tcBorders>
            <w:shd w:val="clear" w:color="auto" w:fill="FFFFFF"/>
            <w:vAlign w:val="center"/>
          </w:tcPr>
          <w:p w:rsidR="00483CED" w:rsidRPr="00D53D6E" w:rsidRDefault="00483CED" w:rsidP="00483CED">
            <w:pPr>
              <w:jc w:val="center"/>
              <w:rPr>
                <w:rFonts w:ascii="Times New Roman" w:hAnsi="Times New Roman"/>
                <w:sz w:val="18"/>
                <w:szCs w:val="18"/>
                <w:lang w:eastAsia="uk-UA"/>
              </w:rPr>
            </w:pPr>
            <w:r w:rsidRPr="00D53D6E">
              <w:rPr>
                <w:rFonts w:ascii="Times New Roman" w:hAnsi="Times New Roman"/>
                <w:sz w:val="18"/>
                <w:szCs w:val="18"/>
              </w:rPr>
              <w:t>Постанова Кабінету Міністрів України від 25 січня 2017 року №26</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Pr="008227B0" w:rsidRDefault="00483CED" w:rsidP="00483CED">
            <w:pPr>
              <w:spacing w:after="0" w:line="240" w:lineRule="auto"/>
              <w:jc w:val="center"/>
              <w:rPr>
                <w:rFonts w:ascii="Times New Roman" w:eastAsia="Times New Roman" w:hAnsi="Times New Roman"/>
                <w:bCs/>
                <w:color w:val="333333"/>
                <w:sz w:val="18"/>
                <w:szCs w:val="18"/>
                <w:lang w:eastAsia="uk-UA"/>
              </w:rPr>
            </w:pP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vAlign w:val="center"/>
          </w:tcPr>
          <w:p w:rsidR="00483CED" w:rsidRPr="00D53D6E" w:rsidRDefault="00483CED" w:rsidP="00483CED">
            <w:pPr>
              <w:jc w:val="center"/>
              <w:rPr>
                <w:rFonts w:ascii="Times New Roman" w:hAnsi="Times New Roman"/>
                <w:sz w:val="18"/>
                <w:szCs w:val="18"/>
              </w:rPr>
            </w:pPr>
            <w:r w:rsidRPr="00D53D6E">
              <w:rPr>
                <w:rFonts w:ascii="Times New Roman" w:hAnsi="Times New Roman"/>
                <w:sz w:val="18"/>
                <w:szCs w:val="18"/>
                <w:lang w:val="ru-RU"/>
              </w:rPr>
              <w:t>05</w:t>
            </w:r>
            <w:r w:rsidRPr="00D53D6E">
              <w:rPr>
                <w:rFonts w:ascii="Times New Roman" w:hAnsi="Times New Roman"/>
                <w:sz w:val="18"/>
                <w:szCs w:val="18"/>
              </w:rPr>
              <w:t>.08.2022 №</w:t>
            </w:r>
            <w:r w:rsidRPr="00D53D6E">
              <w:rPr>
                <w:rFonts w:ascii="Times New Roman" w:hAnsi="Times New Roman"/>
                <w:sz w:val="18"/>
                <w:szCs w:val="18"/>
                <w:lang w:val="ru-RU"/>
              </w:rPr>
              <w:t>310</w:t>
            </w:r>
          </w:p>
        </w:tc>
        <w:tc>
          <w:tcPr>
            <w:tcW w:w="1452" w:type="dxa"/>
            <w:tcBorders>
              <w:top w:val="outset" w:sz="6" w:space="0" w:color="auto"/>
              <w:left w:val="outset" w:sz="6" w:space="0" w:color="auto"/>
              <w:bottom w:val="outset" w:sz="6" w:space="0" w:color="auto"/>
              <w:right w:val="outset" w:sz="6" w:space="0" w:color="auto"/>
            </w:tcBorders>
            <w:shd w:val="clear" w:color="auto" w:fill="FFFFFF"/>
            <w:vAlign w:val="center"/>
          </w:tcPr>
          <w:p w:rsidR="00483CED" w:rsidRPr="00D53D6E" w:rsidRDefault="00483CED" w:rsidP="00483CED">
            <w:pPr>
              <w:jc w:val="center"/>
              <w:rPr>
                <w:rFonts w:ascii="Times New Roman" w:hAnsi="Times New Roman"/>
                <w:sz w:val="18"/>
                <w:szCs w:val="18"/>
                <w:lang w:eastAsia="uk-UA"/>
              </w:rPr>
            </w:pPr>
            <w:r w:rsidRPr="00D53D6E">
              <w:rPr>
                <w:rFonts w:ascii="Times New Roman" w:hAnsi="Times New Roman"/>
                <w:sz w:val="18"/>
                <w:szCs w:val="18"/>
              </w:rPr>
              <w:t>Мельник М.В.</w:t>
            </w:r>
          </w:p>
        </w:tc>
        <w:tc>
          <w:tcPr>
            <w:tcW w:w="1545" w:type="dxa"/>
            <w:tcBorders>
              <w:top w:val="outset" w:sz="6" w:space="0" w:color="auto"/>
              <w:left w:val="outset" w:sz="6" w:space="0" w:color="auto"/>
              <w:bottom w:val="outset" w:sz="6" w:space="0" w:color="auto"/>
              <w:right w:val="outset" w:sz="6" w:space="0" w:color="auto"/>
            </w:tcBorders>
            <w:shd w:val="clear" w:color="auto" w:fill="FFFFFF"/>
            <w:vAlign w:val="center"/>
          </w:tcPr>
          <w:p w:rsidR="00483CED" w:rsidRPr="00D53D6E" w:rsidRDefault="00483CED" w:rsidP="00483CED">
            <w:pPr>
              <w:jc w:val="center"/>
              <w:rPr>
                <w:rFonts w:ascii="Times New Roman" w:hAnsi="Times New Roman"/>
                <w:sz w:val="18"/>
                <w:szCs w:val="18"/>
                <w:lang w:eastAsia="uk-UA"/>
              </w:rPr>
            </w:pPr>
            <w:r w:rsidRPr="00D53D6E">
              <w:rPr>
                <w:rFonts w:ascii="Times New Roman" w:hAnsi="Times New Roman"/>
                <w:sz w:val="18"/>
                <w:szCs w:val="18"/>
              </w:rPr>
              <w:t xml:space="preserve">Заступник начальника </w:t>
            </w:r>
            <w:r w:rsidRPr="00D53D6E">
              <w:rPr>
                <w:rFonts w:ascii="Times New Roman" w:hAnsi="Times New Roman"/>
                <w:spacing w:val="-4"/>
                <w:sz w:val="18"/>
                <w:szCs w:val="18"/>
              </w:rPr>
              <w:t xml:space="preserve">Головного управління ДПС у Тернопільській </w:t>
            </w:r>
            <w:r w:rsidRPr="00D53D6E">
              <w:rPr>
                <w:rFonts w:ascii="Times New Roman" w:hAnsi="Times New Roman"/>
                <w:sz w:val="18"/>
                <w:szCs w:val="18"/>
              </w:rPr>
              <w:t>області</w:t>
            </w:r>
          </w:p>
        </w:tc>
        <w:tc>
          <w:tcPr>
            <w:tcW w:w="1857" w:type="dxa"/>
            <w:tcBorders>
              <w:top w:val="outset" w:sz="6" w:space="0" w:color="auto"/>
              <w:left w:val="outset" w:sz="6" w:space="0" w:color="auto"/>
              <w:bottom w:val="outset" w:sz="6" w:space="0" w:color="auto"/>
              <w:right w:val="outset" w:sz="6" w:space="0" w:color="auto"/>
            </w:tcBorders>
            <w:shd w:val="clear" w:color="auto" w:fill="FFFFFF"/>
            <w:vAlign w:val="center"/>
          </w:tcPr>
          <w:p w:rsidR="00483CED" w:rsidRPr="00D53D6E" w:rsidRDefault="00483CED" w:rsidP="00483CED">
            <w:pPr>
              <w:jc w:val="center"/>
              <w:rPr>
                <w:rFonts w:ascii="Times New Roman" w:hAnsi="Times New Roman"/>
                <w:sz w:val="18"/>
                <w:szCs w:val="18"/>
                <w:lang w:eastAsia="uk-UA"/>
              </w:rPr>
            </w:pPr>
            <w:r w:rsidRPr="00D53D6E">
              <w:rPr>
                <w:rFonts w:ascii="Times New Roman" w:hAnsi="Times New Roman"/>
                <w:sz w:val="18"/>
                <w:szCs w:val="18"/>
              </w:rPr>
              <w:t>Накладати електронний цифровий підпис на сформований Реєстр заяв про повернення сум бюджетного відшкодування податку на додану вартість</w:t>
            </w:r>
          </w:p>
        </w:tc>
        <w:tc>
          <w:tcPr>
            <w:tcW w:w="2212" w:type="dxa"/>
            <w:tcBorders>
              <w:top w:val="outset" w:sz="6" w:space="0" w:color="auto"/>
              <w:left w:val="outset" w:sz="6" w:space="0" w:color="auto"/>
              <w:bottom w:val="outset" w:sz="6" w:space="0" w:color="auto"/>
              <w:right w:val="outset" w:sz="6" w:space="0" w:color="auto"/>
            </w:tcBorders>
            <w:shd w:val="clear" w:color="auto" w:fill="FFFFFF"/>
            <w:vAlign w:val="center"/>
          </w:tcPr>
          <w:p w:rsidR="00483CED" w:rsidRPr="00D53D6E" w:rsidRDefault="00483CED" w:rsidP="00483CED">
            <w:pPr>
              <w:jc w:val="center"/>
              <w:rPr>
                <w:rFonts w:ascii="Times New Roman" w:hAnsi="Times New Roman"/>
                <w:sz w:val="18"/>
                <w:szCs w:val="18"/>
                <w:lang w:eastAsia="uk-UA"/>
              </w:rPr>
            </w:pPr>
            <w:r w:rsidRPr="00D53D6E">
              <w:rPr>
                <w:rFonts w:ascii="Times New Roman" w:hAnsi="Times New Roman"/>
                <w:sz w:val="18"/>
                <w:szCs w:val="18"/>
              </w:rPr>
              <w:t>Постанова Кабінету Міністрів України від 25 січня 2017 року №26</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Pr="008227B0" w:rsidRDefault="00483CED" w:rsidP="00483CED">
            <w:pPr>
              <w:spacing w:after="0" w:line="240" w:lineRule="auto"/>
              <w:jc w:val="center"/>
              <w:rPr>
                <w:rFonts w:ascii="Times New Roman" w:eastAsia="Times New Roman" w:hAnsi="Times New Roman"/>
                <w:bCs/>
                <w:color w:val="333333"/>
                <w:sz w:val="18"/>
                <w:szCs w:val="18"/>
                <w:lang w:eastAsia="uk-UA"/>
              </w:rPr>
            </w:pP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vAlign w:val="center"/>
          </w:tcPr>
          <w:p w:rsidR="00483CED" w:rsidRPr="00D53D6E" w:rsidRDefault="00483CED" w:rsidP="00483CED">
            <w:pPr>
              <w:jc w:val="center"/>
              <w:rPr>
                <w:rFonts w:ascii="Times New Roman" w:hAnsi="Times New Roman"/>
                <w:sz w:val="18"/>
                <w:szCs w:val="18"/>
              </w:rPr>
            </w:pPr>
            <w:r w:rsidRPr="00D53D6E">
              <w:rPr>
                <w:rFonts w:ascii="Times New Roman" w:hAnsi="Times New Roman"/>
                <w:sz w:val="18"/>
                <w:szCs w:val="18"/>
                <w:lang w:val="ru-RU"/>
              </w:rPr>
              <w:t>05</w:t>
            </w:r>
            <w:r w:rsidRPr="00D53D6E">
              <w:rPr>
                <w:rFonts w:ascii="Times New Roman" w:hAnsi="Times New Roman"/>
                <w:sz w:val="18"/>
                <w:szCs w:val="18"/>
              </w:rPr>
              <w:t>.08.2022 №</w:t>
            </w:r>
            <w:r w:rsidRPr="00D53D6E">
              <w:rPr>
                <w:rFonts w:ascii="Times New Roman" w:hAnsi="Times New Roman"/>
                <w:sz w:val="18"/>
                <w:szCs w:val="18"/>
                <w:lang w:val="ru-RU"/>
              </w:rPr>
              <w:t>310</w:t>
            </w:r>
          </w:p>
        </w:tc>
        <w:tc>
          <w:tcPr>
            <w:tcW w:w="1452" w:type="dxa"/>
            <w:tcBorders>
              <w:top w:val="outset" w:sz="6" w:space="0" w:color="auto"/>
              <w:left w:val="outset" w:sz="6" w:space="0" w:color="auto"/>
              <w:bottom w:val="outset" w:sz="6" w:space="0" w:color="auto"/>
              <w:right w:val="outset" w:sz="6" w:space="0" w:color="auto"/>
            </w:tcBorders>
            <w:shd w:val="clear" w:color="auto" w:fill="FFFFFF"/>
            <w:vAlign w:val="center"/>
          </w:tcPr>
          <w:p w:rsidR="00483CED" w:rsidRPr="00D53D6E" w:rsidRDefault="00483CED" w:rsidP="00483CED">
            <w:pPr>
              <w:jc w:val="center"/>
              <w:rPr>
                <w:rFonts w:ascii="Times New Roman" w:hAnsi="Times New Roman"/>
                <w:sz w:val="18"/>
                <w:szCs w:val="18"/>
              </w:rPr>
            </w:pPr>
            <w:r w:rsidRPr="00D53D6E">
              <w:rPr>
                <w:rFonts w:ascii="Times New Roman" w:hAnsi="Times New Roman"/>
                <w:sz w:val="18"/>
                <w:szCs w:val="18"/>
              </w:rPr>
              <w:t>Бабій С.А.</w:t>
            </w:r>
          </w:p>
        </w:tc>
        <w:tc>
          <w:tcPr>
            <w:tcW w:w="1545" w:type="dxa"/>
            <w:tcBorders>
              <w:top w:val="outset" w:sz="6" w:space="0" w:color="auto"/>
              <w:left w:val="outset" w:sz="6" w:space="0" w:color="auto"/>
              <w:bottom w:val="outset" w:sz="6" w:space="0" w:color="auto"/>
              <w:right w:val="outset" w:sz="6" w:space="0" w:color="auto"/>
            </w:tcBorders>
            <w:shd w:val="clear" w:color="auto" w:fill="FFFFFF"/>
            <w:vAlign w:val="center"/>
          </w:tcPr>
          <w:p w:rsidR="00483CED" w:rsidRPr="00D53D6E" w:rsidRDefault="00483CED" w:rsidP="00483CED">
            <w:pPr>
              <w:jc w:val="center"/>
              <w:rPr>
                <w:rFonts w:ascii="Times New Roman" w:hAnsi="Times New Roman"/>
                <w:sz w:val="18"/>
                <w:szCs w:val="18"/>
              </w:rPr>
            </w:pPr>
            <w:r w:rsidRPr="00D53D6E">
              <w:rPr>
                <w:rFonts w:ascii="Times New Roman" w:hAnsi="Times New Roman"/>
                <w:sz w:val="18"/>
                <w:szCs w:val="18"/>
              </w:rPr>
              <w:t xml:space="preserve">Заступник начальника </w:t>
            </w:r>
            <w:r w:rsidRPr="00D53D6E">
              <w:rPr>
                <w:rFonts w:ascii="Times New Roman" w:hAnsi="Times New Roman"/>
                <w:spacing w:val="-4"/>
                <w:sz w:val="18"/>
                <w:szCs w:val="18"/>
              </w:rPr>
              <w:t xml:space="preserve">Головного управління ДПС у Тернопільській </w:t>
            </w:r>
            <w:r w:rsidRPr="00D53D6E">
              <w:rPr>
                <w:rFonts w:ascii="Times New Roman" w:hAnsi="Times New Roman"/>
                <w:sz w:val="18"/>
                <w:szCs w:val="18"/>
              </w:rPr>
              <w:t>області</w:t>
            </w:r>
          </w:p>
        </w:tc>
        <w:tc>
          <w:tcPr>
            <w:tcW w:w="1857" w:type="dxa"/>
            <w:tcBorders>
              <w:top w:val="outset" w:sz="6" w:space="0" w:color="auto"/>
              <w:left w:val="outset" w:sz="6" w:space="0" w:color="auto"/>
              <w:bottom w:val="outset" w:sz="6" w:space="0" w:color="auto"/>
              <w:right w:val="outset" w:sz="6" w:space="0" w:color="auto"/>
            </w:tcBorders>
            <w:shd w:val="clear" w:color="auto" w:fill="FFFFFF"/>
            <w:vAlign w:val="center"/>
          </w:tcPr>
          <w:p w:rsidR="00483CED" w:rsidRPr="00D53D6E" w:rsidRDefault="00483CED" w:rsidP="00483CED">
            <w:pPr>
              <w:jc w:val="center"/>
              <w:rPr>
                <w:rFonts w:ascii="Times New Roman" w:hAnsi="Times New Roman"/>
                <w:sz w:val="18"/>
                <w:szCs w:val="18"/>
              </w:rPr>
            </w:pPr>
            <w:r w:rsidRPr="00D53D6E">
              <w:rPr>
                <w:rFonts w:ascii="Times New Roman" w:hAnsi="Times New Roman"/>
                <w:sz w:val="18"/>
                <w:szCs w:val="18"/>
              </w:rPr>
              <w:t>Накладати електронний цифровий підпис на сформований Реєстр заяв про повернення сум бюджетного відшкодування податку на додану вартість</w:t>
            </w:r>
          </w:p>
        </w:tc>
        <w:tc>
          <w:tcPr>
            <w:tcW w:w="2212" w:type="dxa"/>
            <w:tcBorders>
              <w:top w:val="outset" w:sz="6" w:space="0" w:color="auto"/>
              <w:left w:val="outset" w:sz="6" w:space="0" w:color="auto"/>
              <w:bottom w:val="outset" w:sz="6" w:space="0" w:color="auto"/>
              <w:right w:val="outset" w:sz="6" w:space="0" w:color="auto"/>
            </w:tcBorders>
            <w:shd w:val="clear" w:color="auto" w:fill="FFFFFF"/>
            <w:vAlign w:val="center"/>
          </w:tcPr>
          <w:p w:rsidR="00483CED" w:rsidRPr="00D53D6E" w:rsidRDefault="00483CED" w:rsidP="00483CED">
            <w:pPr>
              <w:jc w:val="center"/>
              <w:rPr>
                <w:rFonts w:ascii="Times New Roman" w:hAnsi="Times New Roman"/>
                <w:sz w:val="18"/>
                <w:szCs w:val="18"/>
              </w:rPr>
            </w:pPr>
            <w:r w:rsidRPr="00D53D6E">
              <w:rPr>
                <w:rFonts w:ascii="Times New Roman" w:hAnsi="Times New Roman"/>
                <w:sz w:val="18"/>
                <w:szCs w:val="18"/>
              </w:rPr>
              <w:t>Постанова Кабінету Міністрів України від 25 січня 2017 року №26</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Pr="008227B0" w:rsidRDefault="00483CED" w:rsidP="00483CED">
            <w:pPr>
              <w:spacing w:after="0" w:line="240" w:lineRule="auto"/>
              <w:jc w:val="center"/>
              <w:rPr>
                <w:rFonts w:ascii="Times New Roman" w:eastAsia="Times New Roman" w:hAnsi="Times New Roman"/>
                <w:bCs/>
                <w:color w:val="333333"/>
                <w:sz w:val="18"/>
                <w:szCs w:val="18"/>
                <w:lang w:eastAsia="uk-UA"/>
              </w:rPr>
            </w:pP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26</w:t>
            </w:r>
            <w:r w:rsidRPr="00494B23">
              <w:rPr>
                <w:rFonts w:ascii="Times New Roman" w:eastAsia="Times New Roman" w:hAnsi="Times New Roman"/>
                <w:bCs/>
                <w:color w:val="333333"/>
                <w:sz w:val="18"/>
                <w:szCs w:val="18"/>
                <w:lang w:eastAsia="uk-UA"/>
              </w:rPr>
              <w:t>.0</w:t>
            </w:r>
            <w:r>
              <w:rPr>
                <w:rFonts w:ascii="Times New Roman" w:eastAsia="Times New Roman" w:hAnsi="Times New Roman"/>
                <w:bCs/>
                <w:color w:val="333333"/>
                <w:sz w:val="18"/>
                <w:szCs w:val="18"/>
                <w:lang w:eastAsia="uk-UA"/>
              </w:rPr>
              <w:t>7</w:t>
            </w:r>
            <w:r w:rsidRPr="00494B23">
              <w:rPr>
                <w:rFonts w:ascii="Times New Roman" w:eastAsia="Times New Roman" w:hAnsi="Times New Roman"/>
                <w:bCs/>
                <w:color w:val="333333"/>
                <w:sz w:val="18"/>
                <w:szCs w:val="18"/>
                <w:lang w:eastAsia="uk-UA"/>
              </w:rPr>
              <w:t>.202</w:t>
            </w:r>
            <w:r>
              <w:rPr>
                <w:rFonts w:ascii="Times New Roman" w:eastAsia="Times New Roman" w:hAnsi="Times New Roman"/>
                <w:bCs/>
                <w:color w:val="333333"/>
                <w:sz w:val="18"/>
                <w:szCs w:val="18"/>
                <w:lang w:eastAsia="uk-UA"/>
              </w:rPr>
              <w:t>1</w:t>
            </w:r>
          </w:p>
          <w:p w:rsidR="00483CED" w:rsidRPr="00494B23" w:rsidRDefault="00483CED" w:rsidP="00483CED">
            <w:pPr>
              <w:spacing w:after="0" w:line="240" w:lineRule="auto"/>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№276</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Брик Віталій</w:t>
            </w: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Pr="00494B23" w:rsidRDefault="00483CED" w:rsidP="00483CED">
            <w:pPr>
              <w:spacing w:after="0" w:line="240" w:lineRule="auto"/>
              <w:jc w:val="center"/>
              <w:rPr>
                <w:rFonts w:ascii="Times New Roman" w:eastAsia="Times New Roman" w:hAnsi="Times New Roman"/>
                <w:bCs/>
                <w:color w:val="333333"/>
                <w:sz w:val="18"/>
                <w:szCs w:val="18"/>
                <w:lang w:eastAsia="uk-UA"/>
              </w:rPr>
            </w:pPr>
          </w:p>
        </w:tc>
        <w:tc>
          <w:tcPr>
            <w:tcW w:w="1545" w:type="dxa"/>
            <w:tcBorders>
              <w:top w:val="outset" w:sz="6" w:space="0" w:color="auto"/>
              <w:left w:val="outset" w:sz="6" w:space="0" w:color="auto"/>
              <w:bottom w:val="outset" w:sz="6" w:space="0" w:color="auto"/>
              <w:right w:val="outset" w:sz="6" w:space="0" w:color="auto"/>
            </w:tcBorders>
            <w:shd w:val="clear" w:color="auto" w:fill="FFFFFF"/>
          </w:tcPr>
          <w:p w:rsidR="00483CED" w:rsidRPr="00494B23" w:rsidRDefault="00483CED" w:rsidP="00483CED">
            <w:pPr>
              <w:spacing w:after="0" w:line="240" w:lineRule="auto"/>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Заступник н</w:t>
            </w:r>
            <w:r w:rsidRPr="00E43277">
              <w:rPr>
                <w:rFonts w:ascii="Times New Roman" w:eastAsia="Times New Roman" w:hAnsi="Times New Roman"/>
                <w:bCs/>
                <w:color w:val="333333"/>
                <w:sz w:val="18"/>
                <w:szCs w:val="18"/>
                <w:lang w:eastAsia="uk-UA"/>
              </w:rPr>
              <w:t>ачальник</w:t>
            </w:r>
            <w:r>
              <w:rPr>
                <w:rFonts w:ascii="Times New Roman" w:eastAsia="Times New Roman" w:hAnsi="Times New Roman"/>
                <w:bCs/>
                <w:color w:val="333333"/>
                <w:sz w:val="18"/>
                <w:szCs w:val="18"/>
                <w:lang w:eastAsia="uk-UA"/>
              </w:rPr>
              <w:t>а</w:t>
            </w:r>
            <w:r w:rsidRPr="00E43277">
              <w:rPr>
                <w:rFonts w:ascii="Times New Roman" w:eastAsia="Times New Roman" w:hAnsi="Times New Roman"/>
                <w:bCs/>
                <w:color w:val="333333"/>
                <w:sz w:val="18"/>
                <w:szCs w:val="18"/>
                <w:lang w:eastAsia="uk-UA"/>
              </w:rPr>
              <w:t xml:space="preserve"> </w:t>
            </w:r>
            <w:r>
              <w:rPr>
                <w:rFonts w:ascii="Times New Roman" w:eastAsia="Times New Roman" w:hAnsi="Times New Roman"/>
                <w:bCs/>
                <w:color w:val="333333"/>
                <w:sz w:val="18"/>
                <w:szCs w:val="18"/>
                <w:lang w:eastAsia="uk-UA"/>
              </w:rPr>
              <w:t>Підволочиського</w:t>
            </w:r>
            <w:r w:rsidRPr="00E577C6">
              <w:rPr>
                <w:rFonts w:ascii="Times New Roman" w:eastAsia="Times New Roman" w:hAnsi="Times New Roman"/>
                <w:bCs/>
                <w:color w:val="333333"/>
                <w:sz w:val="18"/>
                <w:szCs w:val="18"/>
                <w:lang w:eastAsia="uk-UA"/>
              </w:rPr>
              <w:t xml:space="preserve"> відділу </w:t>
            </w:r>
            <w:r w:rsidRPr="00A93FF8">
              <w:rPr>
                <w:rFonts w:ascii="Times New Roman" w:eastAsia="Times New Roman" w:hAnsi="Times New Roman"/>
                <w:bCs/>
                <w:color w:val="333333"/>
                <w:sz w:val="18"/>
                <w:szCs w:val="18"/>
                <w:lang w:eastAsia="uk-UA"/>
              </w:rPr>
              <w:t>податків і зборів з фізичних осіб та проведення камеральних перевірок управління о</w:t>
            </w:r>
            <w:r>
              <w:rPr>
                <w:rFonts w:ascii="Times New Roman" w:eastAsia="Times New Roman" w:hAnsi="Times New Roman"/>
                <w:bCs/>
                <w:color w:val="333333"/>
                <w:sz w:val="18"/>
                <w:szCs w:val="18"/>
                <w:lang w:eastAsia="uk-UA"/>
              </w:rPr>
              <w:t>по</w:t>
            </w:r>
            <w:r w:rsidRPr="00A93FF8">
              <w:rPr>
                <w:rFonts w:ascii="Times New Roman" w:eastAsia="Times New Roman" w:hAnsi="Times New Roman"/>
                <w:bCs/>
                <w:color w:val="333333"/>
                <w:sz w:val="18"/>
                <w:szCs w:val="18"/>
                <w:lang w:eastAsia="uk-UA"/>
              </w:rPr>
              <w:t>датк</w:t>
            </w:r>
            <w:r>
              <w:rPr>
                <w:rFonts w:ascii="Times New Roman" w:eastAsia="Times New Roman" w:hAnsi="Times New Roman"/>
                <w:bCs/>
                <w:color w:val="333333"/>
                <w:sz w:val="18"/>
                <w:szCs w:val="18"/>
                <w:lang w:eastAsia="uk-UA"/>
              </w:rPr>
              <w:t>ування</w:t>
            </w:r>
            <w:r w:rsidRPr="00A93FF8">
              <w:rPr>
                <w:rFonts w:ascii="Times New Roman" w:eastAsia="Times New Roman" w:hAnsi="Times New Roman"/>
                <w:bCs/>
                <w:color w:val="333333"/>
                <w:sz w:val="18"/>
                <w:szCs w:val="18"/>
                <w:lang w:eastAsia="uk-UA"/>
              </w:rPr>
              <w:t xml:space="preserve"> фізичних осіб Головного управління ДПС у Тернопільській області</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П</w:t>
            </w:r>
            <w:r w:rsidRPr="00E577C6">
              <w:rPr>
                <w:rFonts w:ascii="Times New Roman" w:eastAsia="Times New Roman" w:hAnsi="Times New Roman"/>
                <w:bCs/>
                <w:color w:val="333333"/>
                <w:sz w:val="18"/>
                <w:szCs w:val="18"/>
                <w:lang w:eastAsia="uk-UA"/>
              </w:rPr>
              <w:t>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 контроль за додержанням якого покладено на контролюючі органи</w:t>
            </w:r>
          </w:p>
          <w:p w:rsidR="00483CE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w:t>
            </w:r>
            <w:r w:rsidRPr="001E77DD">
              <w:rPr>
                <w:rFonts w:ascii="Times New Roman" w:eastAsia="Times New Roman" w:hAnsi="Times New Roman"/>
                <w:bCs/>
                <w:color w:val="333333"/>
                <w:sz w:val="18"/>
                <w:szCs w:val="18"/>
                <w:lang w:eastAsia="uk-UA"/>
              </w:rPr>
              <w:lastRenderedPageBreak/>
              <w:t>зборів, платежів, про дотримання вимог законодавства, а також фінансової і статистичної звітності у порядку та на підставах, визначених законом;</w:t>
            </w:r>
          </w:p>
          <w:p w:rsidR="00483CE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r>
              <w:rPr>
                <w:rFonts w:ascii="Times New Roman" w:eastAsia="Times New Roman" w:hAnsi="Times New Roman"/>
                <w:bCs/>
                <w:color w:val="333333"/>
                <w:sz w:val="18"/>
                <w:szCs w:val="18"/>
                <w:lang w:eastAsia="uk-UA"/>
              </w:rPr>
              <w:t xml:space="preserve"> щодо платників податків</w:t>
            </w:r>
            <w:r w:rsidRPr="001E77DD">
              <w:rPr>
                <w:rFonts w:ascii="Times New Roman" w:eastAsia="Times New Roman" w:hAnsi="Times New Roman"/>
                <w:bCs/>
                <w:color w:val="333333"/>
                <w:sz w:val="18"/>
                <w:szCs w:val="18"/>
                <w:lang w:eastAsia="uk-UA"/>
              </w:rPr>
              <w:t>;</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письмових запитів контролюючого органу на проведення зустрічних звірок даних суб'єктів господарювання щодо платника податків;</w:t>
            </w:r>
          </w:p>
          <w:p w:rsidR="00483CE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податкових повідомлень-рішень про визначення штрафних (фінансових) санкцій (штрафів) за результатами камеральних перевірок, передбачених:</w:t>
            </w:r>
          </w:p>
          <w:p w:rsidR="00483CE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податкових повідомлень-рішень про визначення грошових зобов'язань передбачених:</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рішення про включення, відмову у включенні до Реєстру платників єдиного податку;</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листа про відмову у реєстрації платника єдиного податку;</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прийняття рішення про анулювання реєстрації платника єдиного податку та на їх підставі виключення з реєстру платників єдиного </w:t>
            </w:r>
            <w:r w:rsidRPr="001E77DD">
              <w:rPr>
                <w:rFonts w:ascii="Times New Roman" w:eastAsia="Times New Roman" w:hAnsi="Times New Roman"/>
                <w:bCs/>
                <w:color w:val="333333"/>
                <w:sz w:val="18"/>
                <w:szCs w:val="18"/>
                <w:lang w:eastAsia="uk-UA"/>
              </w:rPr>
              <w:lastRenderedPageBreak/>
              <w:t>податку;</w:t>
            </w:r>
          </w:p>
          <w:p w:rsidR="00483CE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розгляд справ та винесення постанов у справах про адміністративні правопорушення у порядку, встановленому законом;</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рішень про застосування штрафних санкцій до платників єдиного внеску за порушення норм законодавства про єдиний внесок;</w:t>
            </w:r>
          </w:p>
          <w:p w:rsidR="00483CE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повідомлення-розрахунку за період до 01.01.2017, в якому зазначається розрахунок суми доплати до мінімального страхового внеску;</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довідок про видачу коштів для виплати заробітної плати без перевірки сум сплати єдиного внеску і повідомлень про відкликання довідки про видачу коштів для виплати заробітної плати без перевірки сум сплати єдиного внеску;</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запитів особам, які проводять незалежну професійну діяльність, органам державної влади, органам місцевого самоврядування, підприємствам, установам і організаціям, фізичним особам - підприємцям на отримання відомостей про нарахування, обчислення і сплату єдиного внеску, а також інших відомостей, необхідних для виконання покладених на контролюючі органи функцій;</w:t>
            </w:r>
          </w:p>
          <w:p w:rsidR="00483CED" w:rsidRPr="00494B23"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листів до органів Пенсійного фонду України із запитом на отримання інформації з питань єдиного внеску</w:t>
            </w:r>
            <w:r>
              <w:rPr>
                <w:rFonts w:ascii="Times New Roman" w:eastAsia="Times New Roman" w:hAnsi="Times New Roman"/>
                <w:bCs/>
                <w:color w:val="333333"/>
                <w:sz w:val="18"/>
                <w:szCs w:val="18"/>
                <w:lang w:eastAsia="uk-UA"/>
              </w:rPr>
              <w:t>.</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E577C6">
              <w:rPr>
                <w:rFonts w:ascii="Times New Roman" w:eastAsia="Times New Roman" w:hAnsi="Times New Roman"/>
                <w:bCs/>
                <w:color w:val="333333"/>
                <w:sz w:val="18"/>
                <w:szCs w:val="18"/>
                <w:lang w:eastAsia="uk-UA"/>
              </w:rPr>
              <w:lastRenderedPageBreak/>
              <w:t>п.п. 20.1.1 п. 20.1 ст. 20 ПКУ</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п.п. 20.1.2 п. 20.1 ст. 20 ПКУ</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п.п. 20.1.3 п. 20.1ст. 20 ПКУ</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73.5 ст. 73 ПКУ</w:t>
            </w:r>
          </w:p>
          <w:p w:rsidR="00483CED" w:rsidRPr="001E77D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54.3 ст. 54 «Визначення сум податкових та грошових зобов'язань»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86.8 ст. 86 «Оформлення результатів перевірок»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119 «Порушення платником податків порядку подання інформації про фізичних осіб - платників податків» ПКУ;</w:t>
            </w:r>
          </w:p>
          <w:p w:rsidR="00483CE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3B3E67">
              <w:rPr>
                <w:rFonts w:ascii="Times New Roman" w:eastAsia="Times New Roman" w:hAnsi="Times New Roman"/>
                <w:bCs/>
                <w:color w:val="333333"/>
                <w:sz w:val="18"/>
                <w:szCs w:val="18"/>
                <w:lang w:eastAsia="uk-UA"/>
              </w:rPr>
              <w:t>ст. 119</w:t>
            </w:r>
            <w:r w:rsidRPr="001E46C4">
              <w:rPr>
                <w:sz w:val="28"/>
                <w:szCs w:val="28"/>
                <w:vertAlign w:val="superscript"/>
              </w:rPr>
              <w:t>1</w:t>
            </w:r>
            <w:r w:rsidRPr="00087280">
              <w:rPr>
                <w:sz w:val="28"/>
                <w:szCs w:val="28"/>
              </w:rPr>
              <w:t xml:space="preserve"> </w:t>
            </w:r>
            <w:r w:rsidRPr="003B3E67">
              <w:rPr>
                <w:rFonts w:ascii="Times New Roman" w:eastAsia="Times New Roman" w:hAnsi="Times New Roman"/>
                <w:bCs/>
                <w:color w:val="333333"/>
                <w:sz w:val="18"/>
                <w:szCs w:val="18"/>
                <w:lang w:eastAsia="uk-UA"/>
              </w:rPr>
              <w:t>«Порушення порядку подання інформації контролюючим органам про угоди щодо оренди об'єктів нерухомості»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120 «Неподання або несвоєчасне подання податкової звітності або невиконання вимог щодо внесення змін до податкової звітності»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ст. </w:t>
            </w:r>
            <w:r w:rsidRPr="003B3E67">
              <w:rPr>
                <w:rFonts w:ascii="Times New Roman" w:eastAsia="Times New Roman" w:hAnsi="Times New Roman"/>
                <w:bCs/>
                <w:color w:val="333333"/>
                <w:sz w:val="18"/>
                <w:szCs w:val="18"/>
                <w:lang w:eastAsia="uk-UA"/>
              </w:rPr>
              <w:t>1</w:t>
            </w:r>
            <w:r>
              <w:rPr>
                <w:rFonts w:ascii="Times New Roman" w:eastAsia="Times New Roman" w:hAnsi="Times New Roman"/>
                <w:bCs/>
                <w:color w:val="333333"/>
                <w:sz w:val="18"/>
                <w:szCs w:val="18"/>
                <w:lang w:eastAsia="uk-UA"/>
              </w:rPr>
              <w:t>20</w:t>
            </w:r>
            <w:r w:rsidRPr="001E46C4">
              <w:rPr>
                <w:sz w:val="28"/>
                <w:szCs w:val="28"/>
                <w:vertAlign w:val="superscript"/>
              </w:rPr>
              <w:t>1</w:t>
            </w:r>
            <w:r w:rsidRPr="001E77DD">
              <w:rPr>
                <w:rFonts w:ascii="Times New Roman" w:eastAsia="Times New Roman" w:hAnsi="Times New Roman"/>
                <w:bCs/>
                <w:color w:val="333333"/>
                <w:sz w:val="18"/>
                <w:szCs w:val="18"/>
                <w:lang w:eastAsia="uk-UA"/>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 </w:t>
            </w:r>
            <w:r w:rsidRPr="001E77DD">
              <w:rPr>
                <w:rFonts w:ascii="Times New Roman" w:eastAsia="Times New Roman" w:hAnsi="Times New Roman"/>
                <w:bCs/>
                <w:color w:val="333333"/>
                <w:sz w:val="18"/>
                <w:szCs w:val="18"/>
                <w:lang w:eastAsia="uk-UA"/>
              </w:rPr>
              <w:lastRenderedPageBreak/>
              <w:t>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122 «Порушення правил застосування спрощеної системи оподаткування фізичною особою - підприємцем» ПКУ;</w:t>
            </w:r>
          </w:p>
          <w:p w:rsidR="00483CE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123 «Штрафні (фінансові) санкції (штрафи) у разі визначення контролюючим органом суми податкового зобов'язання»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3B3E67">
              <w:rPr>
                <w:rFonts w:ascii="Times New Roman" w:eastAsia="Times New Roman" w:hAnsi="Times New Roman"/>
                <w:bCs/>
                <w:color w:val="333333"/>
                <w:sz w:val="18"/>
                <w:szCs w:val="18"/>
                <w:lang w:eastAsia="uk-UA"/>
              </w:rPr>
              <w:t>ст. 124 «Порушення правил сплати (перерахування) грошового зобов'язання»</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3B3E67">
              <w:rPr>
                <w:rFonts w:ascii="Times New Roman" w:eastAsia="Times New Roman" w:hAnsi="Times New Roman"/>
                <w:bCs/>
                <w:color w:val="333333"/>
                <w:sz w:val="18"/>
                <w:szCs w:val="18"/>
                <w:lang w:eastAsia="uk-UA"/>
              </w:rPr>
              <w:t>ст. 126 «Порушення порядку подання банками чи іншими фінансовими установами податкової інформації контролюючим органам»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266.7 ст. 266 «Податок на нерухоме майно, відмінне від земельної ділянки»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267.6 ст. 267 «Транспортний податок»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286.5 ст. 286 «Порядок обчислення плати за землю» ПКУ;</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D75DC5">
              <w:rPr>
                <w:rFonts w:ascii="Times New Roman" w:hAnsi="Times New Roman"/>
                <w:sz w:val="18"/>
                <w:szCs w:val="18"/>
              </w:rPr>
              <w:t>(п.291.4, п.291.5,</w:t>
            </w:r>
            <w:r w:rsidRPr="00D75DC5">
              <w:rPr>
                <w:rFonts w:ascii="Times New Roman" w:hAnsi="Times New Roman"/>
                <w:sz w:val="18"/>
                <w:szCs w:val="18"/>
                <w:vertAlign w:val="superscript"/>
              </w:rPr>
              <w:t xml:space="preserve"> </w:t>
            </w:r>
            <w:r w:rsidRPr="00D75DC5">
              <w:rPr>
                <w:rFonts w:ascii="Times New Roman" w:hAnsi="Times New Roman"/>
                <w:sz w:val="18"/>
                <w:szCs w:val="18"/>
              </w:rPr>
              <w:t>п.291.5</w:t>
            </w:r>
            <w:r w:rsidRPr="00D75DC5">
              <w:rPr>
                <w:rFonts w:ascii="Times New Roman" w:hAnsi="Times New Roman"/>
                <w:sz w:val="18"/>
                <w:szCs w:val="18"/>
                <w:vertAlign w:val="superscript"/>
              </w:rPr>
              <w:t>1</w:t>
            </w:r>
            <w:r w:rsidRPr="00D75DC5">
              <w:rPr>
                <w:rFonts w:ascii="Times New Roman" w:hAnsi="Times New Roman"/>
                <w:sz w:val="18"/>
                <w:szCs w:val="18"/>
              </w:rPr>
              <w:t xml:space="preserve"> ст.291, п.п. 298.2.1 - 298.2.3 п. 298.2, п.п.298.8.1 п. 298.8 ст. 298 ПКУ);</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299.5 ст. 299 ПКУ</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п.п. 299.10, 299.11ст. 299 ПКУ</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п.п. 20.1.41 п. 20.1 ст. 20 ПКУ, ст. 26 Закону України від 08 липня 2010 № 2464-VІ «Про збір та облік єдиного внеску на загальнообов'язкове державне соціальне страхування» (далі - Закон №2464-VI) та ст. 2342 Кодексу України про адміністративні правопорушення</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частина </w:t>
            </w:r>
            <w:r>
              <w:rPr>
                <w:rFonts w:ascii="Times New Roman" w:eastAsia="Times New Roman" w:hAnsi="Times New Roman"/>
                <w:bCs/>
                <w:color w:val="333333"/>
                <w:sz w:val="18"/>
                <w:szCs w:val="18"/>
                <w:lang w:eastAsia="uk-UA"/>
              </w:rPr>
              <w:t>10</w:t>
            </w:r>
            <w:r w:rsidRPr="001E77DD">
              <w:rPr>
                <w:rFonts w:ascii="Times New Roman" w:eastAsia="Times New Roman" w:hAnsi="Times New Roman"/>
                <w:bCs/>
                <w:color w:val="333333"/>
                <w:sz w:val="18"/>
                <w:szCs w:val="18"/>
                <w:lang w:eastAsia="uk-UA"/>
              </w:rPr>
              <w:t>, пп. 1, 2, 7 частини одинадцятої ст. 25 Закону №2464-VІ</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п. 2 частини першої ст. 7 Закону № 2464-VІ та п.п. 2 п. 4 розділу IV Інструкції про порядок нарахування і сплати єдиного внеску на загальнообов'язкове державне соціальне страхування, затвердженої наказом Міністерства фінансів України від 20.04.2015 №449, зареєстрованої в Міністерстві юстиції України 07.05.2015 за № </w:t>
            </w:r>
            <w:r w:rsidRPr="001E77DD">
              <w:rPr>
                <w:rFonts w:ascii="Times New Roman" w:eastAsia="Times New Roman" w:hAnsi="Times New Roman"/>
                <w:bCs/>
                <w:color w:val="333333"/>
                <w:sz w:val="18"/>
                <w:szCs w:val="18"/>
                <w:lang w:eastAsia="uk-UA"/>
              </w:rPr>
              <w:lastRenderedPageBreak/>
              <w:t>508/26953</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24 Закону №2464-VІ</w:t>
            </w:r>
          </w:p>
          <w:p w:rsidR="00483CED" w:rsidRPr="00006C79"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1 ст. 13 Закону №2464-VІ</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val="ru-RU" w:eastAsia="uk-UA"/>
              </w:rPr>
              <w:t>п</w:t>
            </w:r>
            <w:r w:rsidRPr="00AE1C7E">
              <w:rPr>
                <w:rFonts w:ascii="Times New Roman" w:eastAsia="Times New Roman" w:hAnsi="Times New Roman"/>
                <w:bCs/>
                <w:color w:val="333333"/>
                <w:sz w:val="18"/>
                <w:szCs w:val="18"/>
                <w:lang w:val="ru-RU" w:eastAsia="uk-UA"/>
              </w:rPr>
              <w:t>.</w:t>
            </w:r>
            <w:r>
              <w:rPr>
                <w:rFonts w:ascii="Times New Roman" w:eastAsia="Times New Roman" w:hAnsi="Times New Roman"/>
                <w:bCs/>
                <w:color w:val="333333"/>
                <w:sz w:val="18"/>
                <w:szCs w:val="18"/>
                <w:lang w:eastAsia="uk-UA"/>
              </w:rPr>
              <w:t xml:space="preserve"> 3 </w:t>
            </w:r>
            <w:r w:rsidRPr="001E77DD">
              <w:rPr>
                <w:rFonts w:ascii="Times New Roman" w:eastAsia="Times New Roman" w:hAnsi="Times New Roman"/>
                <w:bCs/>
                <w:color w:val="333333"/>
                <w:sz w:val="18"/>
                <w:szCs w:val="18"/>
                <w:lang w:eastAsia="uk-UA"/>
              </w:rPr>
              <w:t>ст. 14 Закону №2464-VI</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Pr="00494B23"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Pr="008227B0" w:rsidRDefault="00483CED" w:rsidP="00483CED">
            <w:pPr>
              <w:spacing w:after="0" w:line="240" w:lineRule="auto"/>
              <w:jc w:val="center"/>
              <w:rPr>
                <w:rFonts w:ascii="Times New Roman" w:eastAsia="Times New Roman" w:hAnsi="Times New Roman"/>
                <w:bCs/>
                <w:color w:val="333333"/>
                <w:sz w:val="18"/>
                <w:szCs w:val="18"/>
                <w:lang w:eastAsia="uk-UA"/>
              </w:rPr>
            </w:pP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26</w:t>
            </w:r>
            <w:r w:rsidRPr="00494B23">
              <w:rPr>
                <w:rFonts w:ascii="Times New Roman" w:eastAsia="Times New Roman" w:hAnsi="Times New Roman"/>
                <w:bCs/>
                <w:color w:val="333333"/>
                <w:sz w:val="18"/>
                <w:szCs w:val="18"/>
                <w:lang w:eastAsia="uk-UA"/>
              </w:rPr>
              <w:t>.0</w:t>
            </w:r>
            <w:r>
              <w:rPr>
                <w:rFonts w:ascii="Times New Roman" w:eastAsia="Times New Roman" w:hAnsi="Times New Roman"/>
                <w:bCs/>
                <w:color w:val="333333"/>
                <w:sz w:val="18"/>
                <w:szCs w:val="18"/>
                <w:lang w:eastAsia="uk-UA"/>
              </w:rPr>
              <w:t>7</w:t>
            </w:r>
            <w:r w:rsidRPr="00494B23">
              <w:rPr>
                <w:rFonts w:ascii="Times New Roman" w:eastAsia="Times New Roman" w:hAnsi="Times New Roman"/>
                <w:bCs/>
                <w:color w:val="333333"/>
                <w:sz w:val="18"/>
                <w:szCs w:val="18"/>
                <w:lang w:eastAsia="uk-UA"/>
              </w:rPr>
              <w:t>.202</w:t>
            </w:r>
            <w:r>
              <w:rPr>
                <w:rFonts w:ascii="Times New Roman" w:eastAsia="Times New Roman" w:hAnsi="Times New Roman"/>
                <w:bCs/>
                <w:color w:val="333333"/>
                <w:sz w:val="18"/>
                <w:szCs w:val="18"/>
                <w:lang w:eastAsia="uk-UA"/>
              </w:rPr>
              <w:t>1</w:t>
            </w:r>
          </w:p>
          <w:p w:rsidR="00483CED" w:rsidRPr="00494B23" w:rsidRDefault="00483CED" w:rsidP="00483CED">
            <w:pPr>
              <w:spacing w:after="0" w:line="240" w:lineRule="auto"/>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№276</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Яблонська Валентина</w:t>
            </w: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Pr="00494B23" w:rsidRDefault="00483CED" w:rsidP="00483CED">
            <w:pPr>
              <w:spacing w:after="0" w:line="240" w:lineRule="auto"/>
              <w:jc w:val="center"/>
              <w:rPr>
                <w:rFonts w:ascii="Times New Roman" w:eastAsia="Times New Roman" w:hAnsi="Times New Roman"/>
                <w:bCs/>
                <w:color w:val="333333"/>
                <w:sz w:val="18"/>
                <w:szCs w:val="18"/>
                <w:lang w:eastAsia="uk-UA"/>
              </w:rPr>
            </w:pPr>
          </w:p>
        </w:tc>
        <w:tc>
          <w:tcPr>
            <w:tcW w:w="1545" w:type="dxa"/>
            <w:tcBorders>
              <w:top w:val="outset" w:sz="6" w:space="0" w:color="auto"/>
              <w:left w:val="outset" w:sz="6" w:space="0" w:color="auto"/>
              <w:bottom w:val="outset" w:sz="6" w:space="0" w:color="auto"/>
              <w:right w:val="outset" w:sz="6" w:space="0" w:color="auto"/>
            </w:tcBorders>
            <w:shd w:val="clear" w:color="auto" w:fill="FFFFFF"/>
          </w:tcPr>
          <w:p w:rsidR="00483CED" w:rsidRPr="00494B23" w:rsidRDefault="00483CED" w:rsidP="00483CED">
            <w:pPr>
              <w:spacing w:after="0" w:line="240" w:lineRule="auto"/>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lastRenderedPageBreak/>
              <w:t>Н</w:t>
            </w:r>
            <w:r w:rsidRPr="00E43277">
              <w:rPr>
                <w:rFonts w:ascii="Times New Roman" w:eastAsia="Times New Roman" w:hAnsi="Times New Roman"/>
                <w:bCs/>
                <w:color w:val="333333"/>
                <w:sz w:val="18"/>
                <w:szCs w:val="18"/>
                <w:lang w:eastAsia="uk-UA"/>
              </w:rPr>
              <w:t xml:space="preserve">ачальник </w:t>
            </w:r>
            <w:r>
              <w:rPr>
                <w:rFonts w:ascii="Times New Roman" w:eastAsia="Times New Roman" w:hAnsi="Times New Roman"/>
                <w:bCs/>
                <w:color w:val="333333"/>
                <w:sz w:val="18"/>
                <w:szCs w:val="18"/>
                <w:lang w:eastAsia="uk-UA"/>
              </w:rPr>
              <w:t>Підволочиського</w:t>
            </w:r>
            <w:r w:rsidRPr="00E577C6">
              <w:rPr>
                <w:rFonts w:ascii="Times New Roman" w:eastAsia="Times New Roman" w:hAnsi="Times New Roman"/>
                <w:bCs/>
                <w:color w:val="333333"/>
                <w:sz w:val="18"/>
                <w:szCs w:val="18"/>
                <w:lang w:eastAsia="uk-UA"/>
              </w:rPr>
              <w:t xml:space="preserve"> </w:t>
            </w:r>
            <w:r w:rsidRPr="00E577C6">
              <w:rPr>
                <w:rFonts w:ascii="Times New Roman" w:eastAsia="Times New Roman" w:hAnsi="Times New Roman"/>
                <w:bCs/>
                <w:color w:val="333333"/>
                <w:sz w:val="18"/>
                <w:szCs w:val="18"/>
                <w:lang w:eastAsia="uk-UA"/>
              </w:rPr>
              <w:lastRenderedPageBreak/>
              <w:t xml:space="preserve">відділу </w:t>
            </w:r>
            <w:r w:rsidRPr="00A93FF8">
              <w:rPr>
                <w:rFonts w:ascii="Times New Roman" w:eastAsia="Times New Roman" w:hAnsi="Times New Roman"/>
                <w:bCs/>
                <w:color w:val="333333"/>
                <w:sz w:val="18"/>
                <w:szCs w:val="18"/>
                <w:lang w:eastAsia="uk-UA"/>
              </w:rPr>
              <w:t>податків і зборів з фізичних осіб та проведення камеральних перевірок управління о</w:t>
            </w:r>
            <w:r>
              <w:rPr>
                <w:rFonts w:ascii="Times New Roman" w:eastAsia="Times New Roman" w:hAnsi="Times New Roman"/>
                <w:bCs/>
                <w:color w:val="333333"/>
                <w:sz w:val="18"/>
                <w:szCs w:val="18"/>
                <w:lang w:eastAsia="uk-UA"/>
              </w:rPr>
              <w:t>по</w:t>
            </w:r>
            <w:r w:rsidRPr="00A93FF8">
              <w:rPr>
                <w:rFonts w:ascii="Times New Roman" w:eastAsia="Times New Roman" w:hAnsi="Times New Roman"/>
                <w:bCs/>
                <w:color w:val="333333"/>
                <w:sz w:val="18"/>
                <w:szCs w:val="18"/>
                <w:lang w:eastAsia="uk-UA"/>
              </w:rPr>
              <w:t>датк</w:t>
            </w:r>
            <w:r>
              <w:rPr>
                <w:rFonts w:ascii="Times New Roman" w:eastAsia="Times New Roman" w:hAnsi="Times New Roman"/>
                <w:bCs/>
                <w:color w:val="333333"/>
                <w:sz w:val="18"/>
                <w:szCs w:val="18"/>
                <w:lang w:eastAsia="uk-UA"/>
              </w:rPr>
              <w:t>ування</w:t>
            </w:r>
            <w:r w:rsidRPr="00A93FF8">
              <w:rPr>
                <w:rFonts w:ascii="Times New Roman" w:eastAsia="Times New Roman" w:hAnsi="Times New Roman"/>
                <w:bCs/>
                <w:color w:val="333333"/>
                <w:sz w:val="18"/>
                <w:szCs w:val="18"/>
                <w:lang w:eastAsia="uk-UA"/>
              </w:rPr>
              <w:t xml:space="preserve"> фізичних осіб Головного управління ДПС у Тернопільській області</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lastRenderedPageBreak/>
              <w:t>П</w:t>
            </w:r>
            <w:r w:rsidRPr="00E577C6">
              <w:rPr>
                <w:rFonts w:ascii="Times New Roman" w:eastAsia="Times New Roman" w:hAnsi="Times New Roman"/>
                <w:bCs/>
                <w:color w:val="333333"/>
                <w:sz w:val="18"/>
                <w:szCs w:val="18"/>
                <w:lang w:eastAsia="uk-UA"/>
              </w:rPr>
              <w:t xml:space="preserve">ідписання письмових </w:t>
            </w:r>
            <w:r w:rsidRPr="00E577C6">
              <w:rPr>
                <w:rFonts w:ascii="Times New Roman" w:eastAsia="Times New Roman" w:hAnsi="Times New Roman"/>
                <w:bCs/>
                <w:color w:val="333333"/>
                <w:sz w:val="18"/>
                <w:szCs w:val="18"/>
                <w:lang w:eastAsia="uk-UA"/>
              </w:rPr>
              <w:lastRenderedPageBreak/>
              <w:t>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 контроль за додержанням якого покладено на контролюючі органи</w:t>
            </w:r>
          </w:p>
          <w:p w:rsidR="00483CE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а також фінансової і статистичної звітності у порядку та на підставах, визначених законом;</w:t>
            </w:r>
          </w:p>
          <w:p w:rsidR="00483CE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r>
              <w:rPr>
                <w:rFonts w:ascii="Times New Roman" w:eastAsia="Times New Roman" w:hAnsi="Times New Roman"/>
                <w:bCs/>
                <w:color w:val="333333"/>
                <w:sz w:val="18"/>
                <w:szCs w:val="18"/>
                <w:lang w:eastAsia="uk-UA"/>
              </w:rPr>
              <w:t xml:space="preserve"> щодо платників податків</w:t>
            </w:r>
            <w:r w:rsidRPr="001E77DD">
              <w:rPr>
                <w:rFonts w:ascii="Times New Roman" w:eastAsia="Times New Roman" w:hAnsi="Times New Roman"/>
                <w:bCs/>
                <w:color w:val="333333"/>
                <w:sz w:val="18"/>
                <w:szCs w:val="18"/>
                <w:lang w:eastAsia="uk-UA"/>
              </w:rPr>
              <w:t>;</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підписання </w:t>
            </w:r>
            <w:r w:rsidRPr="001E77DD">
              <w:rPr>
                <w:rFonts w:ascii="Times New Roman" w:eastAsia="Times New Roman" w:hAnsi="Times New Roman"/>
                <w:bCs/>
                <w:color w:val="333333"/>
                <w:sz w:val="18"/>
                <w:szCs w:val="18"/>
                <w:lang w:eastAsia="uk-UA"/>
              </w:rPr>
              <w:lastRenderedPageBreak/>
              <w:t>письмових запитів контролюючого органу на проведення зустрічних звірок даних суб'єктів господарювання щодо платника податків;</w:t>
            </w:r>
          </w:p>
          <w:p w:rsidR="00483CE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податкових повідомлень-рішень про визначення штрафних (фінансових) санкцій (штрафів) за результатами камеральних перевірок, передбачених:</w:t>
            </w:r>
          </w:p>
          <w:p w:rsidR="00483CE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податкових повідомлень-рішень про визначення грошових зобов'язань передбачених:</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рішення про включення, відмову у включенні до Реєстру платників єдиного податку;</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листа про відмову у реєстрації платника єдиного податку;</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рішення про анулювання реєстрації платника єдиного податку та на їх підставі виключення з реєстру платників єдиного податку;</w:t>
            </w:r>
          </w:p>
          <w:p w:rsidR="00483CE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розгляд справ та винесення постанов у справах про адміністративні правопорушення у порядку, встановленому законом;</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рішень про застосування штрафних санкцій до платників єдиного внеску за порушення норм законодавства про єдиний внесок;</w:t>
            </w:r>
          </w:p>
          <w:p w:rsidR="00483CE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повідомлення-розрахунку за період до 01.01.2017, в якому зазначається розрахунок суми доплати до мінімального страхового внеску;</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підписання довідок про видачу коштів для виплати заробітної плати без </w:t>
            </w:r>
            <w:r w:rsidRPr="001E77DD">
              <w:rPr>
                <w:rFonts w:ascii="Times New Roman" w:eastAsia="Times New Roman" w:hAnsi="Times New Roman"/>
                <w:bCs/>
                <w:color w:val="333333"/>
                <w:sz w:val="18"/>
                <w:szCs w:val="18"/>
                <w:lang w:eastAsia="uk-UA"/>
              </w:rPr>
              <w:lastRenderedPageBreak/>
              <w:t>перевірки сум сплати єдиного внеску і повідомлень про відкликання довідки про видачу коштів для виплати заробітної плати без перевірки сум сплати єдиного внеску;</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запитів особам, які проводять незалежну професійну діяльність, органам державної влади, органам місцевого самоврядування, підприємствам, установам і організаціям, фізичним особам - підприємцям на отримання відомостей про нарахування, обчислення і сплату єдиного внеску, а також інших відомостей, необхідних для виконання покладених на контролюючі органи функцій;</w:t>
            </w:r>
          </w:p>
          <w:p w:rsidR="00483CED" w:rsidRPr="00494B23"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листів до органів Пенсійного фонду України із запитом на отримання інформації з питань єдиного внеску</w:t>
            </w:r>
            <w:r>
              <w:rPr>
                <w:rFonts w:ascii="Times New Roman" w:eastAsia="Times New Roman" w:hAnsi="Times New Roman"/>
                <w:bCs/>
                <w:color w:val="333333"/>
                <w:sz w:val="18"/>
                <w:szCs w:val="18"/>
                <w:lang w:eastAsia="uk-UA"/>
              </w:rPr>
              <w:t>.</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E577C6">
              <w:rPr>
                <w:rFonts w:ascii="Times New Roman" w:eastAsia="Times New Roman" w:hAnsi="Times New Roman"/>
                <w:bCs/>
                <w:color w:val="333333"/>
                <w:sz w:val="18"/>
                <w:szCs w:val="18"/>
                <w:lang w:eastAsia="uk-UA"/>
              </w:rPr>
              <w:lastRenderedPageBreak/>
              <w:t>п.п. 20.1.1 п. 20.1 ст. 20 ПКУ</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lastRenderedPageBreak/>
              <w:t>п.п. 20.1.2 п. 20.1 ст. 20 ПКУ</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п.п. 20.1.3 п. 20.1ст. 20 ПКУ</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73.5 ст. 73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54.3 ст. 54 «Визначення сум податкових та грошових зобов'язань»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86.8 ст. 86 «Оформлення результатів перевірок»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119 «Порушення платником податків порядку подання інформації про фізичних осіб - платників податків» ПКУ;</w:t>
            </w:r>
          </w:p>
          <w:p w:rsidR="00483CE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3B3E67">
              <w:rPr>
                <w:rFonts w:ascii="Times New Roman" w:eastAsia="Times New Roman" w:hAnsi="Times New Roman"/>
                <w:bCs/>
                <w:color w:val="333333"/>
                <w:sz w:val="18"/>
                <w:szCs w:val="18"/>
                <w:lang w:eastAsia="uk-UA"/>
              </w:rPr>
              <w:t>ст. 119</w:t>
            </w:r>
            <w:r w:rsidRPr="001E46C4">
              <w:rPr>
                <w:sz w:val="28"/>
                <w:szCs w:val="28"/>
                <w:vertAlign w:val="superscript"/>
              </w:rPr>
              <w:t>1</w:t>
            </w:r>
            <w:r w:rsidRPr="00087280">
              <w:rPr>
                <w:sz w:val="28"/>
                <w:szCs w:val="28"/>
              </w:rPr>
              <w:t xml:space="preserve"> </w:t>
            </w:r>
            <w:r w:rsidRPr="003B3E67">
              <w:rPr>
                <w:rFonts w:ascii="Times New Roman" w:eastAsia="Times New Roman" w:hAnsi="Times New Roman"/>
                <w:bCs/>
                <w:color w:val="333333"/>
                <w:sz w:val="18"/>
                <w:szCs w:val="18"/>
                <w:lang w:eastAsia="uk-UA"/>
              </w:rPr>
              <w:t>«Порушення порядку подання інформації контролюючим органам про угоди щодо оренди об'єктів нерухомості»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120 «Неподання або несвоєчасне подання податкової звітності або невиконання вимог щодо внесення змін до податкової звітності»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ст. </w:t>
            </w:r>
            <w:r w:rsidRPr="003B3E67">
              <w:rPr>
                <w:rFonts w:ascii="Times New Roman" w:eastAsia="Times New Roman" w:hAnsi="Times New Roman"/>
                <w:bCs/>
                <w:color w:val="333333"/>
                <w:sz w:val="18"/>
                <w:szCs w:val="18"/>
                <w:lang w:eastAsia="uk-UA"/>
              </w:rPr>
              <w:t>1</w:t>
            </w:r>
            <w:r>
              <w:rPr>
                <w:rFonts w:ascii="Times New Roman" w:eastAsia="Times New Roman" w:hAnsi="Times New Roman"/>
                <w:bCs/>
                <w:color w:val="333333"/>
                <w:sz w:val="18"/>
                <w:szCs w:val="18"/>
                <w:lang w:eastAsia="uk-UA"/>
              </w:rPr>
              <w:t>20</w:t>
            </w:r>
            <w:r w:rsidRPr="001E46C4">
              <w:rPr>
                <w:sz w:val="28"/>
                <w:szCs w:val="28"/>
                <w:vertAlign w:val="superscript"/>
              </w:rPr>
              <w:t>1</w:t>
            </w:r>
            <w:r w:rsidRPr="001E77DD">
              <w:rPr>
                <w:rFonts w:ascii="Times New Roman" w:eastAsia="Times New Roman" w:hAnsi="Times New Roman"/>
                <w:bCs/>
                <w:color w:val="333333"/>
                <w:sz w:val="18"/>
                <w:szCs w:val="18"/>
                <w:lang w:eastAsia="uk-UA"/>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122 «Порушення правил застосування спрощеної системи оподаткування фізичною особою - підприємцем» ПКУ;</w:t>
            </w:r>
          </w:p>
          <w:p w:rsidR="00483CE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123 «Штрафні (фінансові) санкції (штрафи) у разі визначення контролюючим органом суми податкового зобов'язання»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3B3E67">
              <w:rPr>
                <w:rFonts w:ascii="Times New Roman" w:eastAsia="Times New Roman" w:hAnsi="Times New Roman"/>
                <w:bCs/>
                <w:color w:val="333333"/>
                <w:sz w:val="18"/>
                <w:szCs w:val="18"/>
                <w:lang w:eastAsia="uk-UA"/>
              </w:rPr>
              <w:t>ст. 124 «Порушення правил сплати (перерахування) грошового зобов'язання»</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3B3E67">
              <w:rPr>
                <w:rFonts w:ascii="Times New Roman" w:eastAsia="Times New Roman" w:hAnsi="Times New Roman"/>
                <w:bCs/>
                <w:color w:val="333333"/>
                <w:sz w:val="18"/>
                <w:szCs w:val="18"/>
                <w:lang w:eastAsia="uk-UA"/>
              </w:rPr>
              <w:t>ст. 126 «Порушення порядку подання банками чи іншими фінансовими установами податкової інформації контролюючим органам»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п. 266.7 ст. 266 «Податок на нерухоме майно, відмінне від </w:t>
            </w:r>
            <w:r w:rsidRPr="001E77DD">
              <w:rPr>
                <w:rFonts w:ascii="Times New Roman" w:eastAsia="Times New Roman" w:hAnsi="Times New Roman"/>
                <w:bCs/>
                <w:color w:val="333333"/>
                <w:sz w:val="18"/>
                <w:szCs w:val="18"/>
                <w:lang w:eastAsia="uk-UA"/>
              </w:rPr>
              <w:lastRenderedPageBreak/>
              <w:t>земельної ділянки»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267.6 ст. 267 «Транспортний податок»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286.5 ст. 286 «Порядок обчислення плати за землю» ПКУ;</w:t>
            </w:r>
          </w:p>
          <w:p w:rsidR="00483CED" w:rsidRPr="00D75DC5"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D75DC5">
              <w:rPr>
                <w:rFonts w:ascii="Times New Roman" w:hAnsi="Times New Roman"/>
                <w:sz w:val="18"/>
                <w:szCs w:val="18"/>
              </w:rPr>
              <w:t>(п.291.4, п.291.5,</w:t>
            </w:r>
            <w:r w:rsidRPr="00D75DC5">
              <w:rPr>
                <w:rFonts w:ascii="Times New Roman" w:hAnsi="Times New Roman"/>
                <w:sz w:val="18"/>
                <w:szCs w:val="18"/>
                <w:vertAlign w:val="superscript"/>
              </w:rPr>
              <w:t xml:space="preserve"> </w:t>
            </w:r>
            <w:r w:rsidRPr="00D75DC5">
              <w:rPr>
                <w:rFonts w:ascii="Times New Roman" w:hAnsi="Times New Roman"/>
                <w:sz w:val="18"/>
                <w:szCs w:val="18"/>
              </w:rPr>
              <w:t>п.291.5</w:t>
            </w:r>
            <w:r w:rsidRPr="00D75DC5">
              <w:rPr>
                <w:rFonts w:ascii="Times New Roman" w:hAnsi="Times New Roman"/>
                <w:sz w:val="18"/>
                <w:szCs w:val="18"/>
                <w:vertAlign w:val="superscript"/>
              </w:rPr>
              <w:t>1</w:t>
            </w:r>
            <w:r w:rsidRPr="00D75DC5">
              <w:rPr>
                <w:rFonts w:ascii="Times New Roman" w:hAnsi="Times New Roman"/>
                <w:sz w:val="18"/>
                <w:szCs w:val="18"/>
              </w:rPr>
              <w:t xml:space="preserve"> ст.291, п.п. 298.2.1 - 298.2.3 п. 298.2, п.п.298.8.1 п. 298.8 ст. 298 ПКУ);</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299.5 ст. 299 ПКУ</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п.п. 299.10, 299.11ст. 299 ПКУ</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п.п. 20.1.41 п. 20.1 ст. 20 ПКУ, ст. 26 Закону України від 08 липня 2010 № 2464-VІ «Про збір та облік єдиного внеску на загальнообов'язкове державне соціальне страхування» (далі - Закон №2464-VI) та ст. 2342 Кодексу України про адміністративні правопорушення</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частина </w:t>
            </w:r>
            <w:r>
              <w:rPr>
                <w:rFonts w:ascii="Times New Roman" w:eastAsia="Times New Roman" w:hAnsi="Times New Roman"/>
                <w:bCs/>
                <w:color w:val="333333"/>
                <w:sz w:val="18"/>
                <w:szCs w:val="18"/>
                <w:lang w:eastAsia="uk-UA"/>
              </w:rPr>
              <w:t>10</w:t>
            </w:r>
            <w:r w:rsidRPr="001E77DD">
              <w:rPr>
                <w:rFonts w:ascii="Times New Roman" w:eastAsia="Times New Roman" w:hAnsi="Times New Roman"/>
                <w:bCs/>
                <w:color w:val="333333"/>
                <w:sz w:val="18"/>
                <w:szCs w:val="18"/>
                <w:lang w:eastAsia="uk-UA"/>
              </w:rPr>
              <w:t>, пп. 1, 2, 7 частини одинадцятої ст. 25 Закону №2464-VІ</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 частини першої ст. 7 Закону № 2464-VІ та п.п. 2 п. 4 розділу IV Інструкції про порядок нарахування і сплати єдиного внеску на загальнообов'язкове державне соціальне страхування, затвердженої наказом Міністерства фінансів України від 20.04.2015 №449, зареєстрованої в Міністерстві юстиції України 07.05.2015 за № 508/26953</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24 Закону №2464-VІ</w:t>
            </w:r>
          </w:p>
          <w:p w:rsidR="00483CED" w:rsidRPr="00006C79"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1 ст. 13 Закону №2464-VІ</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val="ru-RU" w:eastAsia="uk-UA"/>
              </w:rPr>
              <w:t>п</w:t>
            </w:r>
            <w:r w:rsidRPr="00AE1C7E">
              <w:rPr>
                <w:rFonts w:ascii="Times New Roman" w:eastAsia="Times New Roman" w:hAnsi="Times New Roman"/>
                <w:bCs/>
                <w:color w:val="333333"/>
                <w:sz w:val="18"/>
                <w:szCs w:val="18"/>
                <w:lang w:val="ru-RU" w:eastAsia="uk-UA"/>
              </w:rPr>
              <w:t>.</w:t>
            </w:r>
            <w:r>
              <w:rPr>
                <w:rFonts w:ascii="Times New Roman" w:eastAsia="Times New Roman" w:hAnsi="Times New Roman"/>
                <w:bCs/>
                <w:color w:val="333333"/>
                <w:sz w:val="18"/>
                <w:szCs w:val="18"/>
                <w:lang w:eastAsia="uk-UA"/>
              </w:rPr>
              <w:t xml:space="preserve"> 3 </w:t>
            </w:r>
            <w:r w:rsidRPr="001E77DD">
              <w:rPr>
                <w:rFonts w:ascii="Times New Roman" w:eastAsia="Times New Roman" w:hAnsi="Times New Roman"/>
                <w:bCs/>
                <w:color w:val="333333"/>
                <w:sz w:val="18"/>
                <w:szCs w:val="18"/>
                <w:lang w:eastAsia="uk-UA"/>
              </w:rPr>
              <w:t>ст. 14 Закону №2464-VI</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Pr="00494B23"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jc w:val="center"/>
              <w:rPr>
                <w:rFonts w:ascii="Times New Roman" w:eastAsia="Times New Roman" w:hAnsi="Times New Roman"/>
                <w:bCs/>
                <w:color w:val="333333"/>
                <w:sz w:val="18"/>
                <w:szCs w:val="18"/>
                <w:lang w:eastAsia="uk-UA"/>
              </w:rPr>
            </w:pP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26</w:t>
            </w:r>
            <w:r w:rsidRPr="00494B23">
              <w:rPr>
                <w:rFonts w:ascii="Times New Roman" w:eastAsia="Times New Roman" w:hAnsi="Times New Roman"/>
                <w:bCs/>
                <w:color w:val="333333"/>
                <w:sz w:val="18"/>
                <w:szCs w:val="18"/>
                <w:lang w:eastAsia="uk-UA"/>
              </w:rPr>
              <w:t>.0</w:t>
            </w:r>
            <w:r>
              <w:rPr>
                <w:rFonts w:ascii="Times New Roman" w:eastAsia="Times New Roman" w:hAnsi="Times New Roman"/>
                <w:bCs/>
                <w:color w:val="333333"/>
                <w:sz w:val="18"/>
                <w:szCs w:val="18"/>
                <w:lang w:eastAsia="uk-UA"/>
              </w:rPr>
              <w:t>7</w:t>
            </w:r>
            <w:r w:rsidRPr="00494B23">
              <w:rPr>
                <w:rFonts w:ascii="Times New Roman" w:eastAsia="Times New Roman" w:hAnsi="Times New Roman"/>
                <w:bCs/>
                <w:color w:val="333333"/>
                <w:sz w:val="18"/>
                <w:szCs w:val="18"/>
                <w:lang w:eastAsia="uk-UA"/>
              </w:rPr>
              <w:t>.202</w:t>
            </w:r>
            <w:r>
              <w:rPr>
                <w:rFonts w:ascii="Times New Roman" w:eastAsia="Times New Roman" w:hAnsi="Times New Roman"/>
                <w:bCs/>
                <w:color w:val="333333"/>
                <w:sz w:val="18"/>
                <w:szCs w:val="18"/>
                <w:lang w:eastAsia="uk-UA"/>
              </w:rPr>
              <w:t>1</w:t>
            </w:r>
          </w:p>
          <w:p w:rsidR="00483CED" w:rsidRPr="00494B23" w:rsidRDefault="00483CED" w:rsidP="00483CED">
            <w:pPr>
              <w:spacing w:after="0" w:line="240" w:lineRule="auto"/>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№276</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Тітик Марія</w:t>
            </w: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Pr="00494B23" w:rsidRDefault="00483CED" w:rsidP="00483CED">
            <w:pPr>
              <w:spacing w:after="0" w:line="240" w:lineRule="auto"/>
              <w:jc w:val="center"/>
              <w:rPr>
                <w:rFonts w:ascii="Times New Roman" w:eastAsia="Times New Roman" w:hAnsi="Times New Roman"/>
                <w:bCs/>
                <w:color w:val="333333"/>
                <w:sz w:val="18"/>
                <w:szCs w:val="18"/>
                <w:lang w:eastAsia="uk-UA"/>
              </w:rPr>
            </w:pPr>
          </w:p>
        </w:tc>
        <w:tc>
          <w:tcPr>
            <w:tcW w:w="1545" w:type="dxa"/>
            <w:tcBorders>
              <w:top w:val="outset" w:sz="6" w:space="0" w:color="auto"/>
              <w:left w:val="outset" w:sz="6" w:space="0" w:color="auto"/>
              <w:bottom w:val="outset" w:sz="6" w:space="0" w:color="auto"/>
              <w:right w:val="outset" w:sz="6" w:space="0" w:color="auto"/>
            </w:tcBorders>
            <w:shd w:val="clear" w:color="auto" w:fill="FFFFFF"/>
          </w:tcPr>
          <w:p w:rsidR="00483CED" w:rsidRPr="00494B23" w:rsidRDefault="00483CED" w:rsidP="00483CED">
            <w:pPr>
              <w:spacing w:after="0" w:line="240" w:lineRule="auto"/>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Заступник н</w:t>
            </w:r>
            <w:r w:rsidRPr="00E43277">
              <w:rPr>
                <w:rFonts w:ascii="Times New Roman" w:eastAsia="Times New Roman" w:hAnsi="Times New Roman"/>
                <w:bCs/>
                <w:color w:val="333333"/>
                <w:sz w:val="18"/>
                <w:szCs w:val="18"/>
                <w:lang w:eastAsia="uk-UA"/>
              </w:rPr>
              <w:t>ачальник</w:t>
            </w:r>
            <w:r>
              <w:rPr>
                <w:rFonts w:ascii="Times New Roman" w:eastAsia="Times New Roman" w:hAnsi="Times New Roman"/>
                <w:bCs/>
                <w:color w:val="333333"/>
                <w:sz w:val="18"/>
                <w:szCs w:val="18"/>
                <w:lang w:eastAsia="uk-UA"/>
              </w:rPr>
              <w:t>а</w:t>
            </w:r>
            <w:r w:rsidRPr="00E43277">
              <w:rPr>
                <w:rFonts w:ascii="Times New Roman" w:eastAsia="Times New Roman" w:hAnsi="Times New Roman"/>
                <w:bCs/>
                <w:color w:val="333333"/>
                <w:sz w:val="18"/>
                <w:szCs w:val="18"/>
                <w:lang w:eastAsia="uk-UA"/>
              </w:rPr>
              <w:t xml:space="preserve"> </w:t>
            </w:r>
            <w:r>
              <w:rPr>
                <w:rFonts w:ascii="Times New Roman" w:eastAsia="Times New Roman" w:hAnsi="Times New Roman"/>
                <w:bCs/>
                <w:color w:val="333333"/>
                <w:sz w:val="18"/>
                <w:szCs w:val="18"/>
                <w:lang w:eastAsia="uk-UA"/>
              </w:rPr>
              <w:t>Козівського</w:t>
            </w:r>
            <w:r w:rsidRPr="00E577C6">
              <w:rPr>
                <w:rFonts w:ascii="Times New Roman" w:eastAsia="Times New Roman" w:hAnsi="Times New Roman"/>
                <w:bCs/>
                <w:color w:val="333333"/>
                <w:sz w:val="18"/>
                <w:szCs w:val="18"/>
                <w:lang w:eastAsia="uk-UA"/>
              </w:rPr>
              <w:t xml:space="preserve"> відділу </w:t>
            </w:r>
            <w:r w:rsidRPr="00A93FF8">
              <w:rPr>
                <w:rFonts w:ascii="Times New Roman" w:eastAsia="Times New Roman" w:hAnsi="Times New Roman"/>
                <w:bCs/>
                <w:color w:val="333333"/>
                <w:sz w:val="18"/>
                <w:szCs w:val="18"/>
                <w:lang w:eastAsia="uk-UA"/>
              </w:rPr>
              <w:t>податків і зборів з фізичних осіб та проведення камеральних перевірок управління о</w:t>
            </w:r>
            <w:r>
              <w:rPr>
                <w:rFonts w:ascii="Times New Roman" w:eastAsia="Times New Roman" w:hAnsi="Times New Roman"/>
                <w:bCs/>
                <w:color w:val="333333"/>
                <w:sz w:val="18"/>
                <w:szCs w:val="18"/>
                <w:lang w:eastAsia="uk-UA"/>
              </w:rPr>
              <w:t>по</w:t>
            </w:r>
            <w:r w:rsidRPr="00A93FF8">
              <w:rPr>
                <w:rFonts w:ascii="Times New Roman" w:eastAsia="Times New Roman" w:hAnsi="Times New Roman"/>
                <w:bCs/>
                <w:color w:val="333333"/>
                <w:sz w:val="18"/>
                <w:szCs w:val="18"/>
                <w:lang w:eastAsia="uk-UA"/>
              </w:rPr>
              <w:t>датк</w:t>
            </w:r>
            <w:r>
              <w:rPr>
                <w:rFonts w:ascii="Times New Roman" w:eastAsia="Times New Roman" w:hAnsi="Times New Roman"/>
                <w:bCs/>
                <w:color w:val="333333"/>
                <w:sz w:val="18"/>
                <w:szCs w:val="18"/>
                <w:lang w:eastAsia="uk-UA"/>
              </w:rPr>
              <w:t>ування</w:t>
            </w:r>
            <w:r w:rsidRPr="00A93FF8">
              <w:rPr>
                <w:rFonts w:ascii="Times New Roman" w:eastAsia="Times New Roman" w:hAnsi="Times New Roman"/>
                <w:bCs/>
                <w:color w:val="333333"/>
                <w:sz w:val="18"/>
                <w:szCs w:val="18"/>
                <w:lang w:eastAsia="uk-UA"/>
              </w:rPr>
              <w:t xml:space="preserve"> фізичних осіб Головного управління ДПС у Тернопільській області</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П</w:t>
            </w:r>
            <w:r w:rsidRPr="00E577C6">
              <w:rPr>
                <w:rFonts w:ascii="Times New Roman" w:eastAsia="Times New Roman" w:hAnsi="Times New Roman"/>
                <w:bCs/>
                <w:color w:val="333333"/>
                <w:sz w:val="18"/>
                <w:szCs w:val="18"/>
                <w:lang w:eastAsia="uk-UA"/>
              </w:rPr>
              <w:t>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 контроль за додержанням якого покладено на контролюючі органи</w:t>
            </w:r>
          </w:p>
          <w:p w:rsidR="00483CE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w:t>
            </w:r>
            <w:r w:rsidRPr="001E77DD">
              <w:rPr>
                <w:rFonts w:ascii="Times New Roman" w:eastAsia="Times New Roman" w:hAnsi="Times New Roman"/>
                <w:bCs/>
                <w:color w:val="333333"/>
                <w:sz w:val="18"/>
                <w:szCs w:val="18"/>
                <w:lang w:eastAsia="uk-UA"/>
              </w:rPr>
              <w:lastRenderedPageBreak/>
              <w:t>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а також фінансової і статистичної звітності у порядку та на підставах, визначених законом;</w:t>
            </w:r>
          </w:p>
          <w:p w:rsidR="00483CE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r>
              <w:rPr>
                <w:rFonts w:ascii="Times New Roman" w:eastAsia="Times New Roman" w:hAnsi="Times New Roman"/>
                <w:bCs/>
                <w:color w:val="333333"/>
                <w:sz w:val="18"/>
                <w:szCs w:val="18"/>
                <w:lang w:eastAsia="uk-UA"/>
              </w:rPr>
              <w:t xml:space="preserve"> щодо платників податків</w:t>
            </w:r>
            <w:r w:rsidRPr="001E77DD">
              <w:rPr>
                <w:rFonts w:ascii="Times New Roman" w:eastAsia="Times New Roman" w:hAnsi="Times New Roman"/>
                <w:bCs/>
                <w:color w:val="333333"/>
                <w:sz w:val="18"/>
                <w:szCs w:val="18"/>
                <w:lang w:eastAsia="uk-UA"/>
              </w:rPr>
              <w:t>;</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письмових запитів контролюючого органу на проведення зустрічних звірок даних суб'єктів господарювання щодо платника податків;</w:t>
            </w:r>
          </w:p>
          <w:p w:rsidR="00483CE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податкових повідомлень-рішень про визначення штрафних (фінансових) санкцій (штрафів) за результатами камеральних перевірок, передбачених:</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податкових повідомлень-рішень про визначення грошових зобов'язань передбачених:</w:t>
            </w:r>
          </w:p>
          <w:p w:rsidR="00483CE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рішення про включення, відмову у включенні до Реєстру платників єдиного податку;</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листа про відмову у реєстрації платника єдиного податку;</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рішення про анулювання реєстрації платника єдиного податку та на їх підставі виключення з реєстру платників єдиного податку;</w:t>
            </w:r>
          </w:p>
          <w:p w:rsidR="00483CE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розгляд справ та винесення постанов у справах про адміністративні правопорушення у порядку, встановленому законом;</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рішень про застосування штрафних санкцій до платників єдиного внеску за порушення норм законодавства про єдиний внесок;</w:t>
            </w:r>
          </w:p>
          <w:p w:rsidR="00483CE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повідомлення-розрахунку за період до 01.01.2017, в якому зазначається розрахунок суми доплати до мінімального страхового внеску;</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довідок про видачу коштів для виплати заробітної плати без перевірки сум сплати єдиного внеску і повідомлень про відкликання довідки про видачу коштів для виплати заробітної плати без перевірки сум сплати єдиного внеску;</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підписання запитів особам, які проводять незалежну професійну діяльність, органам державної влади, органам місцевого самоврядування, підприємствам, установам і організаціям, фізичним особам - підприємцям на отримання відомостей про </w:t>
            </w:r>
            <w:r w:rsidRPr="001E77DD">
              <w:rPr>
                <w:rFonts w:ascii="Times New Roman" w:eastAsia="Times New Roman" w:hAnsi="Times New Roman"/>
                <w:bCs/>
                <w:color w:val="333333"/>
                <w:sz w:val="18"/>
                <w:szCs w:val="18"/>
                <w:lang w:eastAsia="uk-UA"/>
              </w:rPr>
              <w:lastRenderedPageBreak/>
              <w:t>нарахування, обчислення і сплату єдиного внеску, а також інших відомостей, необхідних для виконання покладених на контролюючі органи функцій;</w:t>
            </w:r>
          </w:p>
          <w:p w:rsidR="00483CED" w:rsidRPr="00494B23"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листів до органів Пенсійного фонду України із запитом на отримання інформації з питань єдиного внеску</w:t>
            </w:r>
            <w:r>
              <w:rPr>
                <w:rFonts w:ascii="Times New Roman" w:eastAsia="Times New Roman" w:hAnsi="Times New Roman"/>
                <w:bCs/>
                <w:color w:val="333333"/>
                <w:sz w:val="18"/>
                <w:szCs w:val="18"/>
                <w:lang w:eastAsia="uk-UA"/>
              </w:rPr>
              <w:t>.</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E577C6">
              <w:rPr>
                <w:rFonts w:ascii="Times New Roman" w:eastAsia="Times New Roman" w:hAnsi="Times New Roman"/>
                <w:bCs/>
                <w:color w:val="333333"/>
                <w:sz w:val="18"/>
                <w:szCs w:val="18"/>
                <w:lang w:eastAsia="uk-UA"/>
              </w:rPr>
              <w:lastRenderedPageBreak/>
              <w:t>п.п. 20.1.1 п. 20.1 ст. 20 ПКУ</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п.п. 20.1.2 п. 20.1 ст. 20 ПКУ</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п.п. 20.1.3 п. 20.1ст. 20 ПКУ</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73.5 ст. 73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54.3 ст. 54 «Визначення сум податкових та грошових зобов'язань»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86.8 ст. 86 «Оформлення результатів перевірок»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119 «Порушення платником податків порядку подання інформації про фізичних осіб - платників податків» ПКУ;</w:t>
            </w:r>
          </w:p>
          <w:p w:rsidR="00483CE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3B3E67">
              <w:rPr>
                <w:rFonts w:ascii="Times New Roman" w:eastAsia="Times New Roman" w:hAnsi="Times New Roman"/>
                <w:bCs/>
                <w:color w:val="333333"/>
                <w:sz w:val="18"/>
                <w:szCs w:val="18"/>
                <w:lang w:eastAsia="uk-UA"/>
              </w:rPr>
              <w:t>ст. 119</w:t>
            </w:r>
            <w:r w:rsidRPr="001E46C4">
              <w:rPr>
                <w:sz w:val="28"/>
                <w:szCs w:val="28"/>
                <w:vertAlign w:val="superscript"/>
              </w:rPr>
              <w:t>1</w:t>
            </w:r>
            <w:r w:rsidRPr="00087280">
              <w:rPr>
                <w:sz w:val="28"/>
                <w:szCs w:val="28"/>
              </w:rPr>
              <w:t xml:space="preserve"> </w:t>
            </w:r>
            <w:r w:rsidRPr="003B3E67">
              <w:rPr>
                <w:rFonts w:ascii="Times New Roman" w:eastAsia="Times New Roman" w:hAnsi="Times New Roman"/>
                <w:bCs/>
                <w:color w:val="333333"/>
                <w:sz w:val="18"/>
                <w:szCs w:val="18"/>
                <w:lang w:eastAsia="uk-UA"/>
              </w:rPr>
              <w:t>«Порушення порядку подання інформації контролюючим органам про угоди щодо оренди об'єктів нерухомості»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ст. 120 «Неподання або несвоєчасне подання податкової звітності або невиконання вимог щодо </w:t>
            </w:r>
            <w:r w:rsidRPr="001E77DD">
              <w:rPr>
                <w:rFonts w:ascii="Times New Roman" w:eastAsia="Times New Roman" w:hAnsi="Times New Roman"/>
                <w:bCs/>
                <w:color w:val="333333"/>
                <w:sz w:val="18"/>
                <w:szCs w:val="18"/>
                <w:lang w:eastAsia="uk-UA"/>
              </w:rPr>
              <w:lastRenderedPageBreak/>
              <w:t>внесення змін до податкової звітності»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ст. </w:t>
            </w:r>
            <w:r w:rsidRPr="003B3E67">
              <w:rPr>
                <w:rFonts w:ascii="Times New Roman" w:eastAsia="Times New Roman" w:hAnsi="Times New Roman"/>
                <w:bCs/>
                <w:color w:val="333333"/>
                <w:sz w:val="18"/>
                <w:szCs w:val="18"/>
                <w:lang w:eastAsia="uk-UA"/>
              </w:rPr>
              <w:t>1</w:t>
            </w:r>
            <w:r>
              <w:rPr>
                <w:rFonts w:ascii="Times New Roman" w:eastAsia="Times New Roman" w:hAnsi="Times New Roman"/>
                <w:bCs/>
                <w:color w:val="333333"/>
                <w:sz w:val="18"/>
                <w:szCs w:val="18"/>
                <w:lang w:eastAsia="uk-UA"/>
              </w:rPr>
              <w:t>20</w:t>
            </w:r>
            <w:r w:rsidRPr="001E46C4">
              <w:rPr>
                <w:sz w:val="28"/>
                <w:szCs w:val="28"/>
                <w:vertAlign w:val="superscript"/>
              </w:rPr>
              <w:t>1</w:t>
            </w:r>
            <w:r w:rsidRPr="001E77DD">
              <w:rPr>
                <w:rFonts w:ascii="Times New Roman" w:eastAsia="Times New Roman" w:hAnsi="Times New Roman"/>
                <w:bCs/>
                <w:color w:val="333333"/>
                <w:sz w:val="18"/>
                <w:szCs w:val="18"/>
                <w:lang w:eastAsia="uk-UA"/>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122 «Порушення правил застосування спрощеної системи оподаткування фізичною особою - підприємцем» ПКУ;</w:t>
            </w:r>
          </w:p>
          <w:p w:rsidR="00483CE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123 «Штрафні (фінансові) санкції (штрафи) у разі визначення контролюючим органом суми податкового зобов'язання»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3B3E67">
              <w:rPr>
                <w:rFonts w:ascii="Times New Roman" w:eastAsia="Times New Roman" w:hAnsi="Times New Roman"/>
                <w:bCs/>
                <w:color w:val="333333"/>
                <w:sz w:val="18"/>
                <w:szCs w:val="18"/>
                <w:lang w:eastAsia="uk-UA"/>
              </w:rPr>
              <w:t>ст. 124 «Порушення правил сплати (перерахування) грошового зобов'язання»</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3B3E67">
              <w:rPr>
                <w:rFonts w:ascii="Times New Roman" w:eastAsia="Times New Roman" w:hAnsi="Times New Roman"/>
                <w:bCs/>
                <w:color w:val="333333"/>
                <w:sz w:val="18"/>
                <w:szCs w:val="18"/>
                <w:lang w:eastAsia="uk-UA"/>
              </w:rPr>
              <w:t>ст. 126 «Порушення порядку подання банками чи іншими фінансовими установами податкової інформації контролюючим органам»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266.7 ст. 266 «Податок на нерухоме майно, відмінне від земельної ділянки»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267.6 ст. 267 «Транспортний податок»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286.5 ст. 286 «Порядок обчислення плати за землю» ПКУ;</w:t>
            </w:r>
          </w:p>
          <w:p w:rsidR="00483CED" w:rsidRPr="00D75DC5"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D75DC5">
              <w:rPr>
                <w:rFonts w:ascii="Times New Roman" w:hAnsi="Times New Roman"/>
                <w:sz w:val="18"/>
                <w:szCs w:val="18"/>
              </w:rPr>
              <w:t>(п.291.4, п.291.5,</w:t>
            </w:r>
            <w:r w:rsidRPr="00D75DC5">
              <w:rPr>
                <w:rFonts w:ascii="Times New Roman" w:hAnsi="Times New Roman"/>
                <w:sz w:val="18"/>
                <w:szCs w:val="18"/>
                <w:vertAlign w:val="superscript"/>
              </w:rPr>
              <w:t xml:space="preserve"> </w:t>
            </w:r>
            <w:r w:rsidRPr="00D75DC5">
              <w:rPr>
                <w:rFonts w:ascii="Times New Roman" w:hAnsi="Times New Roman"/>
                <w:sz w:val="18"/>
                <w:szCs w:val="18"/>
              </w:rPr>
              <w:t>п.291.5</w:t>
            </w:r>
            <w:r w:rsidRPr="00D75DC5">
              <w:rPr>
                <w:rFonts w:ascii="Times New Roman" w:hAnsi="Times New Roman"/>
                <w:sz w:val="18"/>
                <w:szCs w:val="18"/>
                <w:vertAlign w:val="superscript"/>
              </w:rPr>
              <w:t>1</w:t>
            </w:r>
            <w:r w:rsidRPr="00D75DC5">
              <w:rPr>
                <w:rFonts w:ascii="Times New Roman" w:hAnsi="Times New Roman"/>
                <w:sz w:val="18"/>
                <w:szCs w:val="18"/>
              </w:rPr>
              <w:t xml:space="preserve"> ст.291, п.п. 298.2.1 - 298.2.3 п. 298.2, п.п.298.8.1 п. 298.8 ст. 298 ПКУ);</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299.5 ст. 299 ПКУ</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п.п. 299.10, 299.11ст. 299 ПКУ</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п.п. 20.1.41 п. 20.1 ст. 20 ПКУ, ст. 26 Закону України від 08 липня 2010 № 2464-VІ «Про збір та облік єдиного внеску на загальнообов'язкове державне соціальне страхування» (далі - Закон №2464-VI) та ст. 2342 Кодексу України про адміністративні правопорушення</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частина </w:t>
            </w:r>
            <w:r>
              <w:rPr>
                <w:rFonts w:ascii="Times New Roman" w:eastAsia="Times New Roman" w:hAnsi="Times New Roman"/>
                <w:bCs/>
                <w:color w:val="333333"/>
                <w:sz w:val="18"/>
                <w:szCs w:val="18"/>
                <w:lang w:eastAsia="uk-UA"/>
              </w:rPr>
              <w:t>10</w:t>
            </w:r>
            <w:r w:rsidRPr="001E77DD">
              <w:rPr>
                <w:rFonts w:ascii="Times New Roman" w:eastAsia="Times New Roman" w:hAnsi="Times New Roman"/>
                <w:bCs/>
                <w:color w:val="333333"/>
                <w:sz w:val="18"/>
                <w:szCs w:val="18"/>
                <w:lang w:eastAsia="uk-UA"/>
              </w:rPr>
              <w:t>, пп. 1, 2, 7 частини одинадцятої ст. 25 Закону №2464-VІ</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п. 2 частини першої ст. 7 </w:t>
            </w:r>
            <w:r w:rsidRPr="001E77DD">
              <w:rPr>
                <w:rFonts w:ascii="Times New Roman" w:eastAsia="Times New Roman" w:hAnsi="Times New Roman"/>
                <w:bCs/>
                <w:color w:val="333333"/>
                <w:sz w:val="18"/>
                <w:szCs w:val="18"/>
                <w:lang w:eastAsia="uk-UA"/>
              </w:rPr>
              <w:lastRenderedPageBreak/>
              <w:t>Закону № 2464-VІ та п.п. 2 п. 4 розділу IV Інструкції про порядок нарахування і сплати єдиного внеску на загальнообов'язкове державне соціальне страхування, затвердженої наказом Міністерства фінансів України від 20.04.2015 №449, зареєстрованої в Міністерстві юстиції України 07.05.2015 за № 508/26953</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24 Закону №2464-VІ</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1 ст. 13 Закону №2464-VІ</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val="ru-RU"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val="ru-RU" w:eastAsia="uk-UA"/>
              </w:rPr>
              <w:t>п</w:t>
            </w:r>
            <w:r w:rsidRPr="00AE1C7E">
              <w:rPr>
                <w:rFonts w:ascii="Times New Roman" w:eastAsia="Times New Roman" w:hAnsi="Times New Roman"/>
                <w:bCs/>
                <w:color w:val="333333"/>
                <w:sz w:val="18"/>
                <w:szCs w:val="18"/>
                <w:lang w:val="ru-RU" w:eastAsia="uk-UA"/>
              </w:rPr>
              <w:t>.</w:t>
            </w:r>
            <w:r>
              <w:rPr>
                <w:rFonts w:ascii="Times New Roman" w:eastAsia="Times New Roman" w:hAnsi="Times New Roman"/>
                <w:bCs/>
                <w:color w:val="333333"/>
                <w:sz w:val="18"/>
                <w:szCs w:val="18"/>
                <w:lang w:eastAsia="uk-UA"/>
              </w:rPr>
              <w:t xml:space="preserve"> 3 </w:t>
            </w:r>
            <w:r w:rsidRPr="001E77DD">
              <w:rPr>
                <w:rFonts w:ascii="Times New Roman" w:eastAsia="Times New Roman" w:hAnsi="Times New Roman"/>
                <w:bCs/>
                <w:color w:val="333333"/>
                <w:sz w:val="18"/>
                <w:szCs w:val="18"/>
                <w:lang w:eastAsia="uk-UA"/>
              </w:rPr>
              <w:t>ст. 14 Закону №2464-VI</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Pr="00494B23"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jc w:val="center"/>
              <w:rPr>
                <w:rFonts w:ascii="Times New Roman" w:eastAsia="Times New Roman" w:hAnsi="Times New Roman"/>
                <w:bCs/>
                <w:color w:val="333333"/>
                <w:sz w:val="18"/>
                <w:szCs w:val="18"/>
                <w:lang w:eastAsia="uk-UA"/>
              </w:rPr>
            </w:pP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26</w:t>
            </w:r>
            <w:r w:rsidRPr="00494B23">
              <w:rPr>
                <w:rFonts w:ascii="Times New Roman" w:eastAsia="Times New Roman" w:hAnsi="Times New Roman"/>
                <w:bCs/>
                <w:color w:val="333333"/>
                <w:sz w:val="18"/>
                <w:szCs w:val="18"/>
                <w:lang w:eastAsia="uk-UA"/>
              </w:rPr>
              <w:t>.0</w:t>
            </w:r>
            <w:r>
              <w:rPr>
                <w:rFonts w:ascii="Times New Roman" w:eastAsia="Times New Roman" w:hAnsi="Times New Roman"/>
                <w:bCs/>
                <w:color w:val="333333"/>
                <w:sz w:val="18"/>
                <w:szCs w:val="18"/>
                <w:lang w:eastAsia="uk-UA"/>
              </w:rPr>
              <w:t>7</w:t>
            </w:r>
            <w:r w:rsidRPr="00494B23">
              <w:rPr>
                <w:rFonts w:ascii="Times New Roman" w:eastAsia="Times New Roman" w:hAnsi="Times New Roman"/>
                <w:bCs/>
                <w:color w:val="333333"/>
                <w:sz w:val="18"/>
                <w:szCs w:val="18"/>
                <w:lang w:eastAsia="uk-UA"/>
              </w:rPr>
              <w:t>.202</w:t>
            </w:r>
            <w:r>
              <w:rPr>
                <w:rFonts w:ascii="Times New Roman" w:eastAsia="Times New Roman" w:hAnsi="Times New Roman"/>
                <w:bCs/>
                <w:color w:val="333333"/>
                <w:sz w:val="18"/>
                <w:szCs w:val="18"/>
                <w:lang w:eastAsia="uk-UA"/>
              </w:rPr>
              <w:t>1</w:t>
            </w:r>
          </w:p>
          <w:p w:rsidR="00483CED" w:rsidRPr="00494B23" w:rsidRDefault="00483CED" w:rsidP="00483CED">
            <w:pPr>
              <w:spacing w:after="0" w:line="240" w:lineRule="auto"/>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№276</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Скакун Олег</w:t>
            </w: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Pr="00494B23" w:rsidRDefault="00483CED" w:rsidP="00483CED">
            <w:pPr>
              <w:spacing w:after="0" w:line="240" w:lineRule="auto"/>
              <w:jc w:val="center"/>
              <w:rPr>
                <w:rFonts w:ascii="Times New Roman" w:eastAsia="Times New Roman" w:hAnsi="Times New Roman"/>
                <w:bCs/>
                <w:color w:val="333333"/>
                <w:sz w:val="18"/>
                <w:szCs w:val="18"/>
                <w:lang w:eastAsia="uk-UA"/>
              </w:rPr>
            </w:pPr>
          </w:p>
        </w:tc>
        <w:tc>
          <w:tcPr>
            <w:tcW w:w="1545" w:type="dxa"/>
            <w:tcBorders>
              <w:top w:val="outset" w:sz="6" w:space="0" w:color="auto"/>
              <w:left w:val="outset" w:sz="6" w:space="0" w:color="auto"/>
              <w:bottom w:val="outset" w:sz="6" w:space="0" w:color="auto"/>
              <w:right w:val="outset" w:sz="6" w:space="0" w:color="auto"/>
            </w:tcBorders>
            <w:shd w:val="clear" w:color="auto" w:fill="FFFFFF"/>
          </w:tcPr>
          <w:p w:rsidR="00483CED" w:rsidRPr="00494B23" w:rsidRDefault="00483CED" w:rsidP="00483CED">
            <w:pPr>
              <w:spacing w:after="0" w:line="240" w:lineRule="auto"/>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Н</w:t>
            </w:r>
            <w:r w:rsidRPr="00E43277">
              <w:rPr>
                <w:rFonts w:ascii="Times New Roman" w:eastAsia="Times New Roman" w:hAnsi="Times New Roman"/>
                <w:bCs/>
                <w:color w:val="333333"/>
                <w:sz w:val="18"/>
                <w:szCs w:val="18"/>
                <w:lang w:eastAsia="uk-UA"/>
              </w:rPr>
              <w:t xml:space="preserve">ачальник </w:t>
            </w:r>
            <w:r>
              <w:rPr>
                <w:rFonts w:ascii="Times New Roman" w:eastAsia="Times New Roman" w:hAnsi="Times New Roman"/>
                <w:bCs/>
                <w:color w:val="333333"/>
                <w:sz w:val="18"/>
                <w:szCs w:val="18"/>
                <w:lang w:eastAsia="uk-UA"/>
              </w:rPr>
              <w:t>Козівського</w:t>
            </w:r>
            <w:r w:rsidRPr="00E577C6">
              <w:rPr>
                <w:rFonts w:ascii="Times New Roman" w:eastAsia="Times New Roman" w:hAnsi="Times New Roman"/>
                <w:bCs/>
                <w:color w:val="333333"/>
                <w:sz w:val="18"/>
                <w:szCs w:val="18"/>
                <w:lang w:eastAsia="uk-UA"/>
              </w:rPr>
              <w:t xml:space="preserve"> відділу </w:t>
            </w:r>
            <w:r w:rsidRPr="00A93FF8">
              <w:rPr>
                <w:rFonts w:ascii="Times New Roman" w:eastAsia="Times New Roman" w:hAnsi="Times New Roman"/>
                <w:bCs/>
                <w:color w:val="333333"/>
                <w:sz w:val="18"/>
                <w:szCs w:val="18"/>
                <w:lang w:eastAsia="uk-UA"/>
              </w:rPr>
              <w:t>податків і зборів з фізичних осіб та проведення камеральних перевірок управління о</w:t>
            </w:r>
            <w:r>
              <w:rPr>
                <w:rFonts w:ascii="Times New Roman" w:eastAsia="Times New Roman" w:hAnsi="Times New Roman"/>
                <w:bCs/>
                <w:color w:val="333333"/>
                <w:sz w:val="18"/>
                <w:szCs w:val="18"/>
                <w:lang w:eastAsia="uk-UA"/>
              </w:rPr>
              <w:t>по</w:t>
            </w:r>
            <w:r w:rsidRPr="00A93FF8">
              <w:rPr>
                <w:rFonts w:ascii="Times New Roman" w:eastAsia="Times New Roman" w:hAnsi="Times New Roman"/>
                <w:bCs/>
                <w:color w:val="333333"/>
                <w:sz w:val="18"/>
                <w:szCs w:val="18"/>
                <w:lang w:eastAsia="uk-UA"/>
              </w:rPr>
              <w:t>датк</w:t>
            </w:r>
            <w:r>
              <w:rPr>
                <w:rFonts w:ascii="Times New Roman" w:eastAsia="Times New Roman" w:hAnsi="Times New Roman"/>
                <w:bCs/>
                <w:color w:val="333333"/>
                <w:sz w:val="18"/>
                <w:szCs w:val="18"/>
                <w:lang w:eastAsia="uk-UA"/>
              </w:rPr>
              <w:t>ування</w:t>
            </w:r>
            <w:r w:rsidRPr="00A93FF8">
              <w:rPr>
                <w:rFonts w:ascii="Times New Roman" w:eastAsia="Times New Roman" w:hAnsi="Times New Roman"/>
                <w:bCs/>
                <w:color w:val="333333"/>
                <w:sz w:val="18"/>
                <w:szCs w:val="18"/>
                <w:lang w:eastAsia="uk-UA"/>
              </w:rPr>
              <w:t xml:space="preserve"> фізичних осіб Головного управління ДПС у Тернопільській області</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П</w:t>
            </w:r>
            <w:r w:rsidRPr="00E577C6">
              <w:rPr>
                <w:rFonts w:ascii="Times New Roman" w:eastAsia="Times New Roman" w:hAnsi="Times New Roman"/>
                <w:bCs/>
                <w:color w:val="333333"/>
                <w:sz w:val="18"/>
                <w:szCs w:val="18"/>
                <w:lang w:eastAsia="uk-UA"/>
              </w:rPr>
              <w:t>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 контроль за додержанням якого покладено на контролюючі органи</w:t>
            </w:r>
          </w:p>
          <w:p w:rsidR="00483CE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а також фінансової і статистичної звітності у порядку та на підставах, визначених законом;</w:t>
            </w:r>
          </w:p>
          <w:p w:rsidR="00483CE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підписання запитів на отримання </w:t>
            </w:r>
            <w:r w:rsidRPr="001E77DD">
              <w:rPr>
                <w:rFonts w:ascii="Times New Roman" w:eastAsia="Times New Roman" w:hAnsi="Times New Roman"/>
                <w:bCs/>
                <w:color w:val="333333"/>
                <w:sz w:val="18"/>
                <w:szCs w:val="18"/>
                <w:lang w:eastAsia="uk-UA"/>
              </w:rPr>
              <w:lastRenderedPageBreak/>
              <w:t>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r>
              <w:rPr>
                <w:rFonts w:ascii="Times New Roman" w:eastAsia="Times New Roman" w:hAnsi="Times New Roman"/>
                <w:bCs/>
                <w:color w:val="333333"/>
                <w:sz w:val="18"/>
                <w:szCs w:val="18"/>
                <w:lang w:eastAsia="uk-UA"/>
              </w:rPr>
              <w:t xml:space="preserve"> щодо платників податків</w:t>
            </w:r>
            <w:r w:rsidRPr="001E77DD">
              <w:rPr>
                <w:rFonts w:ascii="Times New Roman" w:eastAsia="Times New Roman" w:hAnsi="Times New Roman"/>
                <w:bCs/>
                <w:color w:val="333333"/>
                <w:sz w:val="18"/>
                <w:szCs w:val="18"/>
                <w:lang w:eastAsia="uk-UA"/>
              </w:rPr>
              <w:t>;</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письмових запитів контролюючого органу на проведення зустрічних звірок даних суб'єктів господарювання щодо платника податків;</w:t>
            </w:r>
          </w:p>
          <w:p w:rsidR="00483CE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податкових повідомлень-рішень про визначення штрафних (фінансових) санкцій (штрафів) за результатами камеральних перевірок, передбачених:</w:t>
            </w:r>
          </w:p>
          <w:p w:rsidR="00483CE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податкових повідомлень-рішень про визначення грошових зобов'язань передбачених:</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рішення про включення, відмову у включенні до Реєстру платників єдиного податку;</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листа про відмову у реєстрації платника єдиного податку;</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рішення про анулювання реєстрації платника єдиного податку та на їх підставі виключення з реєстру платників єдиного податку;</w:t>
            </w:r>
          </w:p>
          <w:p w:rsidR="00483CE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розгляд справ та винесення постанов у справах про адміністративні правопорушення у порядку, встановленому законом;</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прийняття рішень </w:t>
            </w:r>
            <w:r w:rsidRPr="001E77DD">
              <w:rPr>
                <w:rFonts w:ascii="Times New Roman" w:eastAsia="Times New Roman" w:hAnsi="Times New Roman"/>
                <w:bCs/>
                <w:color w:val="333333"/>
                <w:sz w:val="18"/>
                <w:szCs w:val="18"/>
                <w:lang w:eastAsia="uk-UA"/>
              </w:rPr>
              <w:lastRenderedPageBreak/>
              <w:t>про застосування штрафних санкцій до платників єдиного внеску за порушення норм законодавства про єдиний внесок;</w:t>
            </w:r>
          </w:p>
          <w:p w:rsidR="00483CE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повідомлення-розрахунку за період до 01.01.2017, в якому зазначається розрахунок суми доплати до мінімального страхового внеску;</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довідок про видачу коштів для виплати заробітної плати без перевірки сум сплати єдиного внеску і повідомлень про відкликання довідки про видачу коштів для виплати заробітної плати без перевірки сум сплати єдиного внеску;</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запитів особам, які проводять незалежну професійну діяльність, органам державної влади, органам місцевого самоврядування, підприємствам, установам і організаціям, фізичним особам - підприємцям на отримання відомостей про нарахування, обчислення і сплату єдиного внеску, а також інших відомостей, необхідних для виконання покладених на контролюючі органи функцій;</w:t>
            </w:r>
          </w:p>
          <w:p w:rsidR="00483CED" w:rsidRPr="00494B23"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листів до органів Пенсійного фонду України із запитом на отримання інформації з питань єдиного внеску</w:t>
            </w:r>
            <w:r>
              <w:rPr>
                <w:rFonts w:ascii="Times New Roman" w:eastAsia="Times New Roman" w:hAnsi="Times New Roman"/>
                <w:bCs/>
                <w:color w:val="333333"/>
                <w:sz w:val="18"/>
                <w:szCs w:val="18"/>
                <w:lang w:eastAsia="uk-UA"/>
              </w:rPr>
              <w:t>.</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E577C6">
              <w:rPr>
                <w:rFonts w:ascii="Times New Roman" w:eastAsia="Times New Roman" w:hAnsi="Times New Roman"/>
                <w:bCs/>
                <w:color w:val="333333"/>
                <w:sz w:val="18"/>
                <w:szCs w:val="18"/>
                <w:lang w:eastAsia="uk-UA"/>
              </w:rPr>
              <w:lastRenderedPageBreak/>
              <w:t>п.п. 20.1.1 п. 20.1 ст. 20 ПКУ</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п.п. 20.1.2 п. 20.1 ст. 20 ПКУ</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п.п. 20.1.3 п. 20.1ст. 20 ПКУ</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73.5 ст. 73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54.3 ст. 54 «Визначення сум податкових та грошових зобов'язань»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86.8 ст. 86 «Оформлення результатів перевірок»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119 «Порушення платником податків порядку подання інформації про фізичних осіб - платників податків» ПКУ;</w:t>
            </w:r>
          </w:p>
          <w:p w:rsidR="00483CE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3B3E67">
              <w:rPr>
                <w:rFonts w:ascii="Times New Roman" w:eastAsia="Times New Roman" w:hAnsi="Times New Roman"/>
                <w:bCs/>
                <w:color w:val="333333"/>
                <w:sz w:val="18"/>
                <w:szCs w:val="18"/>
                <w:lang w:eastAsia="uk-UA"/>
              </w:rPr>
              <w:t>ст. 119</w:t>
            </w:r>
            <w:r w:rsidRPr="001E46C4">
              <w:rPr>
                <w:sz w:val="28"/>
                <w:szCs w:val="28"/>
                <w:vertAlign w:val="superscript"/>
              </w:rPr>
              <w:t>1</w:t>
            </w:r>
            <w:r w:rsidRPr="00087280">
              <w:rPr>
                <w:sz w:val="28"/>
                <w:szCs w:val="28"/>
              </w:rPr>
              <w:t xml:space="preserve"> </w:t>
            </w:r>
            <w:r w:rsidRPr="003B3E67">
              <w:rPr>
                <w:rFonts w:ascii="Times New Roman" w:eastAsia="Times New Roman" w:hAnsi="Times New Roman"/>
                <w:bCs/>
                <w:color w:val="333333"/>
                <w:sz w:val="18"/>
                <w:szCs w:val="18"/>
                <w:lang w:eastAsia="uk-UA"/>
              </w:rPr>
              <w:t>«Порушення порядку подання інформації контролюючим органам про угоди щодо оренди об'єктів нерухомості»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120 «Неподання або несвоєчасне подання податкової звітності або невиконання вимог щодо внесення змін до податкової звітності»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ст. </w:t>
            </w:r>
            <w:r w:rsidRPr="003B3E67">
              <w:rPr>
                <w:rFonts w:ascii="Times New Roman" w:eastAsia="Times New Roman" w:hAnsi="Times New Roman"/>
                <w:bCs/>
                <w:color w:val="333333"/>
                <w:sz w:val="18"/>
                <w:szCs w:val="18"/>
                <w:lang w:eastAsia="uk-UA"/>
              </w:rPr>
              <w:t>1</w:t>
            </w:r>
            <w:r>
              <w:rPr>
                <w:rFonts w:ascii="Times New Roman" w:eastAsia="Times New Roman" w:hAnsi="Times New Roman"/>
                <w:bCs/>
                <w:color w:val="333333"/>
                <w:sz w:val="18"/>
                <w:szCs w:val="18"/>
                <w:lang w:eastAsia="uk-UA"/>
              </w:rPr>
              <w:t>20</w:t>
            </w:r>
            <w:r w:rsidRPr="001E46C4">
              <w:rPr>
                <w:sz w:val="28"/>
                <w:szCs w:val="28"/>
                <w:vertAlign w:val="superscript"/>
              </w:rPr>
              <w:t>1</w:t>
            </w:r>
            <w:r w:rsidRPr="001E77DD">
              <w:rPr>
                <w:rFonts w:ascii="Times New Roman" w:eastAsia="Times New Roman" w:hAnsi="Times New Roman"/>
                <w:bCs/>
                <w:color w:val="333333"/>
                <w:sz w:val="18"/>
                <w:szCs w:val="18"/>
                <w:lang w:eastAsia="uk-UA"/>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122 «Порушення правил застосування спрощеної системи оподаткування фізичною особою - підприємцем» ПКУ;</w:t>
            </w:r>
          </w:p>
          <w:p w:rsidR="00483CE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ст. 123 «Штрафні (фінансові) санкції (штрафи) у разі </w:t>
            </w:r>
            <w:r w:rsidRPr="001E77DD">
              <w:rPr>
                <w:rFonts w:ascii="Times New Roman" w:eastAsia="Times New Roman" w:hAnsi="Times New Roman"/>
                <w:bCs/>
                <w:color w:val="333333"/>
                <w:sz w:val="18"/>
                <w:szCs w:val="18"/>
                <w:lang w:eastAsia="uk-UA"/>
              </w:rPr>
              <w:lastRenderedPageBreak/>
              <w:t>визначення контролюючим органом суми податкового зобов'язання»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3B3E67">
              <w:rPr>
                <w:rFonts w:ascii="Times New Roman" w:eastAsia="Times New Roman" w:hAnsi="Times New Roman"/>
                <w:bCs/>
                <w:color w:val="333333"/>
                <w:sz w:val="18"/>
                <w:szCs w:val="18"/>
                <w:lang w:eastAsia="uk-UA"/>
              </w:rPr>
              <w:t>ст. 124 «Порушення правил сплати (перерахування) грошового зобов'язання»</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3B3E67">
              <w:rPr>
                <w:rFonts w:ascii="Times New Roman" w:eastAsia="Times New Roman" w:hAnsi="Times New Roman"/>
                <w:bCs/>
                <w:color w:val="333333"/>
                <w:sz w:val="18"/>
                <w:szCs w:val="18"/>
                <w:lang w:eastAsia="uk-UA"/>
              </w:rPr>
              <w:t>ст. 126 «Порушення порядку подання банками чи іншими фінансовими установами податкової інформації контролюючим органам»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266.7 ст. 266 «Податок на нерухоме майно, відмінне від земельної ділянки»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267.6 ст. 267 «Транспортний податок»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286.5 ст. 286 «Порядок обчислення плати за землю» ПКУ;</w:t>
            </w:r>
          </w:p>
          <w:p w:rsidR="00483CED" w:rsidRPr="00D75DC5"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D75DC5">
              <w:rPr>
                <w:rFonts w:ascii="Times New Roman" w:hAnsi="Times New Roman"/>
                <w:sz w:val="18"/>
                <w:szCs w:val="18"/>
              </w:rPr>
              <w:t>(п.291.4, п.291.5,</w:t>
            </w:r>
            <w:r w:rsidRPr="00D75DC5">
              <w:rPr>
                <w:rFonts w:ascii="Times New Roman" w:hAnsi="Times New Roman"/>
                <w:sz w:val="18"/>
                <w:szCs w:val="18"/>
                <w:vertAlign w:val="superscript"/>
              </w:rPr>
              <w:t xml:space="preserve"> </w:t>
            </w:r>
            <w:r w:rsidRPr="00D75DC5">
              <w:rPr>
                <w:rFonts w:ascii="Times New Roman" w:hAnsi="Times New Roman"/>
                <w:sz w:val="18"/>
                <w:szCs w:val="18"/>
              </w:rPr>
              <w:t>п.291.5</w:t>
            </w:r>
            <w:r w:rsidRPr="00D75DC5">
              <w:rPr>
                <w:rFonts w:ascii="Times New Roman" w:hAnsi="Times New Roman"/>
                <w:sz w:val="18"/>
                <w:szCs w:val="18"/>
                <w:vertAlign w:val="superscript"/>
              </w:rPr>
              <w:t>1</w:t>
            </w:r>
            <w:r w:rsidRPr="00D75DC5">
              <w:rPr>
                <w:rFonts w:ascii="Times New Roman" w:hAnsi="Times New Roman"/>
                <w:sz w:val="18"/>
                <w:szCs w:val="18"/>
              </w:rPr>
              <w:t xml:space="preserve"> ст.291, п.п. 298.2.1 - 298.2.3 п. 298.2, п.п.298.8.1 п. 298.8 ст. 298 ПКУ);</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299.5 ст. 299 ПКУ</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п.п. 299.10, 299.11ст. 299 ПКУ</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п.п. 20.1.41 п. 20.1 ст. 20 ПКУ, ст. 26 Закону України від 08 липня 2010 № 2464-VІ «Про збір та облік єдиного внеску на загальнообов'язкове державне соціальне страхування» (далі - Закон №2464-VI) та ст. 2342 Кодексу України про адміністративні правопорушення</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частина </w:t>
            </w:r>
            <w:r>
              <w:rPr>
                <w:rFonts w:ascii="Times New Roman" w:eastAsia="Times New Roman" w:hAnsi="Times New Roman"/>
                <w:bCs/>
                <w:color w:val="333333"/>
                <w:sz w:val="18"/>
                <w:szCs w:val="18"/>
                <w:lang w:eastAsia="uk-UA"/>
              </w:rPr>
              <w:t>10</w:t>
            </w:r>
            <w:r w:rsidRPr="001E77DD">
              <w:rPr>
                <w:rFonts w:ascii="Times New Roman" w:eastAsia="Times New Roman" w:hAnsi="Times New Roman"/>
                <w:bCs/>
                <w:color w:val="333333"/>
                <w:sz w:val="18"/>
                <w:szCs w:val="18"/>
                <w:lang w:eastAsia="uk-UA"/>
              </w:rPr>
              <w:t>, пп. 1, 2, 7 частини одинадцятої ст. 25 Закону №2464-VІ</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 частини першої ст. 7 Закону № 2464-VІ та п.п. 2 п. 4 розділу IV Інструкції про порядок нарахування і сплати єдиного внеску на загальнообов'язкове державне соціальне страхування, затвердженої наказом Міністерства фінансів України від 20.04.2015 №449, зареєстрованої в Міністерстві юстиції України 07.05.2015 за № 508/26953</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24 Закону №2464-VІ</w:t>
            </w:r>
          </w:p>
          <w:p w:rsidR="00483CED" w:rsidRPr="007C6BB3"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1 ст. 13 Закону №2464-VІ</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val="ru-RU" w:eastAsia="uk-UA"/>
              </w:rPr>
              <w:t>п</w:t>
            </w:r>
            <w:r w:rsidRPr="00AE1C7E">
              <w:rPr>
                <w:rFonts w:ascii="Times New Roman" w:eastAsia="Times New Roman" w:hAnsi="Times New Roman"/>
                <w:bCs/>
                <w:color w:val="333333"/>
                <w:sz w:val="18"/>
                <w:szCs w:val="18"/>
                <w:lang w:val="ru-RU" w:eastAsia="uk-UA"/>
              </w:rPr>
              <w:t>.</w:t>
            </w:r>
            <w:r>
              <w:rPr>
                <w:rFonts w:ascii="Times New Roman" w:eastAsia="Times New Roman" w:hAnsi="Times New Roman"/>
                <w:bCs/>
                <w:color w:val="333333"/>
                <w:sz w:val="18"/>
                <w:szCs w:val="18"/>
                <w:lang w:eastAsia="uk-UA"/>
              </w:rPr>
              <w:t xml:space="preserve"> 3 </w:t>
            </w:r>
            <w:r w:rsidRPr="001E77DD">
              <w:rPr>
                <w:rFonts w:ascii="Times New Roman" w:eastAsia="Times New Roman" w:hAnsi="Times New Roman"/>
                <w:bCs/>
                <w:color w:val="333333"/>
                <w:sz w:val="18"/>
                <w:szCs w:val="18"/>
                <w:lang w:eastAsia="uk-UA"/>
              </w:rPr>
              <w:t>ст. 14 Закону №2464-VI</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Pr="00494B23"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jc w:val="center"/>
              <w:rPr>
                <w:rFonts w:ascii="Times New Roman" w:eastAsia="Times New Roman" w:hAnsi="Times New Roman"/>
                <w:bCs/>
                <w:color w:val="333333"/>
                <w:sz w:val="18"/>
                <w:szCs w:val="18"/>
                <w:lang w:eastAsia="uk-UA"/>
              </w:rPr>
            </w:pP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26</w:t>
            </w:r>
            <w:r w:rsidRPr="00494B23">
              <w:rPr>
                <w:rFonts w:ascii="Times New Roman" w:eastAsia="Times New Roman" w:hAnsi="Times New Roman"/>
                <w:bCs/>
                <w:color w:val="333333"/>
                <w:sz w:val="18"/>
                <w:szCs w:val="18"/>
                <w:lang w:eastAsia="uk-UA"/>
              </w:rPr>
              <w:t>.0</w:t>
            </w:r>
            <w:r>
              <w:rPr>
                <w:rFonts w:ascii="Times New Roman" w:eastAsia="Times New Roman" w:hAnsi="Times New Roman"/>
                <w:bCs/>
                <w:color w:val="333333"/>
                <w:sz w:val="18"/>
                <w:szCs w:val="18"/>
                <w:lang w:eastAsia="uk-UA"/>
              </w:rPr>
              <w:t>7</w:t>
            </w:r>
            <w:r w:rsidRPr="00494B23">
              <w:rPr>
                <w:rFonts w:ascii="Times New Roman" w:eastAsia="Times New Roman" w:hAnsi="Times New Roman"/>
                <w:bCs/>
                <w:color w:val="333333"/>
                <w:sz w:val="18"/>
                <w:szCs w:val="18"/>
                <w:lang w:eastAsia="uk-UA"/>
              </w:rPr>
              <w:t>.202</w:t>
            </w:r>
            <w:r>
              <w:rPr>
                <w:rFonts w:ascii="Times New Roman" w:eastAsia="Times New Roman" w:hAnsi="Times New Roman"/>
                <w:bCs/>
                <w:color w:val="333333"/>
                <w:sz w:val="18"/>
                <w:szCs w:val="18"/>
                <w:lang w:eastAsia="uk-UA"/>
              </w:rPr>
              <w:t>1</w:t>
            </w:r>
          </w:p>
          <w:p w:rsidR="00483CED" w:rsidRPr="00494B23" w:rsidRDefault="00483CED" w:rsidP="00483CED">
            <w:pPr>
              <w:spacing w:after="0" w:line="240" w:lineRule="auto"/>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№276</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Беркутов Сергій</w:t>
            </w: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Pr="00494B23" w:rsidRDefault="00483CED" w:rsidP="00483CED">
            <w:pPr>
              <w:spacing w:after="0" w:line="240" w:lineRule="auto"/>
              <w:jc w:val="center"/>
              <w:rPr>
                <w:rFonts w:ascii="Times New Roman" w:eastAsia="Times New Roman" w:hAnsi="Times New Roman"/>
                <w:bCs/>
                <w:color w:val="333333"/>
                <w:sz w:val="18"/>
                <w:szCs w:val="18"/>
                <w:lang w:eastAsia="uk-UA"/>
              </w:rPr>
            </w:pPr>
          </w:p>
        </w:tc>
        <w:tc>
          <w:tcPr>
            <w:tcW w:w="1545" w:type="dxa"/>
            <w:tcBorders>
              <w:top w:val="outset" w:sz="6" w:space="0" w:color="auto"/>
              <w:left w:val="outset" w:sz="6" w:space="0" w:color="auto"/>
              <w:bottom w:val="outset" w:sz="6" w:space="0" w:color="auto"/>
              <w:right w:val="outset" w:sz="6" w:space="0" w:color="auto"/>
            </w:tcBorders>
            <w:shd w:val="clear" w:color="auto" w:fill="FFFFFF"/>
          </w:tcPr>
          <w:p w:rsidR="00483CED" w:rsidRPr="00494B23" w:rsidRDefault="00483CED" w:rsidP="00483CED">
            <w:pPr>
              <w:spacing w:after="0" w:line="240" w:lineRule="auto"/>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lastRenderedPageBreak/>
              <w:t>Заступник н</w:t>
            </w:r>
            <w:r w:rsidRPr="00E43277">
              <w:rPr>
                <w:rFonts w:ascii="Times New Roman" w:eastAsia="Times New Roman" w:hAnsi="Times New Roman"/>
                <w:bCs/>
                <w:color w:val="333333"/>
                <w:sz w:val="18"/>
                <w:szCs w:val="18"/>
                <w:lang w:eastAsia="uk-UA"/>
              </w:rPr>
              <w:t>ачальник</w:t>
            </w:r>
            <w:r>
              <w:rPr>
                <w:rFonts w:ascii="Times New Roman" w:eastAsia="Times New Roman" w:hAnsi="Times New Roman"/>
                <w:bCs/>
                <w:color w:val="333333"/>
                <w:sz w:val="18"/>
                <w:szCs w:val="18"/>
                <w:lang w:eastAsia="uk-UA"/>
              </w:rPr>
              <w:t>а</w:t>
            </w:r>
            <w:r w:rsidRPr="00E43277">
              <w:rPr>
                <w:rFonts w:ascii="Times New Roman" w:eastAsia="Times New Roman" w:hAnsi="Times New Roman"/>
                <w:bCs/>
                <w:color w:val="333333"/>
                <w:sz w:val="18"/>
                <w:szCs w:val="18"/>
                <w:lang w:eastAsia="uk-UA"/>
              </w:rPr>
              <w:t xml:space="preserve"> Тернопільського</w:t>
            </w:r>
            <w:r w:rsidRPr="00E577C6">
              <w:rPr>
                <w:rFonts w:ascii="Times New Roman" w:eastAsia="Times New Roman" w:hAnsi="Times New Roman"/>
                <w:bCs/>
                <w:color w:val="333333"/>
                <w:sz w:val="18"/>
                <w:szCs w:val="18"/>
                <w:lang w:eastAsia="uk-UA"/>
              </w:rPr>
              <w:t xml:space="preserve"> відділу </w:t>
            </w:r>
            <w:r w:rsidRPr="00A93FF8">
              <w:rPr>
                <w:rFonts w:ascii="Times New Roman" w:eastAsia="Times New Roman" w:hAnsi="Times New Roman"/>
                <w:bCs/>
                <w:color w:val="333333"/>
                <w:sz w:val="18"/>
                <w:szCs w:val="18"/>
                <w:lang w:eastAsia="uk-UA"/>
              </w:rPr>
              <w:t>податків і зборів з фізичних осіб та проведення камеральних перевірок управління о</w:t>
            </w:r>
            <w:r>
              <w:rPr>
                <w:rFonts w:ascii="Times New Roman" w:eastAsia="Times New Roman" w:hAnsi="Times New Roman"/>
                <w:bCs/>
                <w:color w:val="333333"/>
                <w:sz w:val="18"/>
                <w:szCs w:val="18"/>
                <w:lang w:eastAsia="uk-UA"/>
              </w:rPr>
              <w:t>по</w:t>
            </w:r>
            <w:r w:rsidRPr="00A93FF8">
              <w:rPr>
                <w:rFonts w:ascii="Times New Roman" w:eastAsia="Times New Roman" w:hAnsi="Times New Roman"/>
                <w:bCs/>
                <w:color w:val="333333"/>
                <w:sz w:val="18"/>
                <w:szCs w:val="18"/>
                <w:lang w:eastAsia="uk-UA"/>
              </w:rPr>
              <w:t>датк</w:t>
            </w:r>
            <w:r>
              <w:rPr>
                <w:rFonts w:ascii="Times New Roman" w:eastAsia="Times New Roman" w:hAnsi="Times New Roman"/>
                <w:bCs/>
                <w:color w:val="333333"/>
                <w:sz w:val="18"/>
                <w:szCs w:val="18"/>
                <w:lang w:eastAsia="uk-UA"/>
              </w:rPr>
              <w:t>ування</w:t>
            </w:r>
            <w:r w:rsidRPr="00A93FF8">
              <w:rPr>
                <w:rFonts w:ascii="Times New Roman" w:eastAsia="Times New Roman" w:hAnsi="Times New Roman"/>
                <w:bCs/>
                <w:color w:val="333333"/>
                <w:sz w:val="18"/>
                <w:szCs w:val="18"/>
                <w:lang w:eastAsia="uk-UA"/>
              </w:rPr>
              <w:t xml:space="preserve"> фізичних осіб Головного </w:t>
            </w:r>
            <w:r w:rsidRPr="00A93FF8">
              <w:rPr>
                <w:rFonts w:ascii="Times New Roman" w:eastAsia="Times New Roman" w:hAnsi="Times New Roman"/>
                <w:bCs/>
                <w:color w:val="333333"/>
                <w:sz w:val="18"/>
                <w:szCs w:val="18"/>
                <w:lang w:eastAsia="uk-UA"/>
              </w:rPr>
              <w:lastRenderedPageBreak/>
              <w:t>управління ДПС у Тернопільській області</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lastRenderedPageBreak/>
              <w:t>П</w:t>
            </w:r>
            <w:r w:rsidRPr="00E577C6">
              <w:rPr>
                <w:rFonts w:ascii="Times New Roman" w:eastAsia="Times New Roman" w:hAnsi="Times New Roman"/>
                <w:bCs/>
                <w:color w:val="333333"/>
                <w:sz w:val="18"/>
                <w:szCs w:val="18"/>
                <w:lang w:eastAsia="uk-UA"/>
              </w:rPr>
              <w:t xml:space="preserve">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w:t>
            </w:r>
            <w:r w:rsidRPr="00E577C6">
              <w:rPr>
                <w:rFonts w:ascii="Times New Roman" w:eastAsia="Times New Roman" w:hAnsi="Times New Roman"/>
                <w:bCs/>
                <w:color w:val="333333"/>
                <w:sz w:val="18"/>
                <w:szCs w:val="18"/>
                <w:lang w:eastAsia="uk-UA"/>
              </w:rPr>
              <w:lastRenderedPageBreak/>
              <w:t>вимог іншого законодавства, контроль за додержанням якого покладено на контролюючі органи</w:t>
            </w:r>
          </w:p>
          <w:p w:rsidR="00483CE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а також фінансової і статистичної звітності у порядку та на підставах, визначених законом;</w:t>
            </w:r>
          </w:p>
          <w:p w:rsidR="00483CE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r>
              <w:rPr>
                <w:rFonts w:ascii="Times New Roman" w:eastAsia="Times New Roman" w:hAnsi="Times New Roman"/>
                <w:bCs/>
                <w:color w:val="333333"/>
                <w:sz w:val="18"/>
                <w:szCs w:val="18"/>
                <w:lang w:eastAsia="uk-UA"/>
              </w:rPr>
              <w:t xml:space="preserve"> щодо платників податків</w:t>
            </w:r>
            <w:r w:rsidRPr="001E77DD">
              <w:rPr>
                <w:rFonts w:ascii="Times New Roman" w:eastAsia="Times New Roman" w:hAnsi="Times New Roman"/>
                <w:bCs/>
                <w:color w:val="333333"/>
                <w:sz w:val="18"/>
                <w:szCs w:val="18"/>
                <w:lang w:eastAsia="uk-UA"/>
              </w:rPr>
              <w:t>;</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письмових запитів контролюючого органу на проведення зустрічних звірок даних суб'єктів господарювання щодо платника податків;</w:t>
            </w:r>
          </w:p>
          <w:p w:rsidR="00483CE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прийняття податкових </w:t>
            </w:r>
            <w:r w:rsidRPr="001E77DD">
              <w:rPr>
                <w:rFonts w:ascii="Times New Roman" w:eastAsia="Times New Roman" w:hAnsi="Times New Roman"/>
                <w:bCs/>
                <w:color w:val="333333"/>
                <w:sz w:val="18"/>
                <w:szCs w:val="18"/>
                <w:lang w:eastAsia="uk-UA"/>
              </w:rPr>
              <w:lastRenderedPageBreak/>
              <w:t>повідомлень-рішень про визначення штрафних (фінансових) санкцій (штрафів) за результатами камеральних перевірок, передбачених:</w:t>
            </w:r>
          </w:p>
          <w:p w:rsidR="00483CE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податкових повідомлень-рішень про визначення грошових зобов'язань передбачених:</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рішення про включення, відмову у включенні до Реєстру платників єдиного податку;</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листа про відмову у реєстрації платника єдиного податку;</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рішення про анулювання реєстрації платника єдиного податку та на їх підставі виключення з реєстру платників єдиного податку;</w:t>
            </w:r>
          </w:p>
          <w:p w:rsidR="00483CE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розгляд справ та винесення постанов у справах про адміністративні правопорушення у порядку, встановленому законом;</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рішень про застосування штрафних санкцій до платників єдиного внеску за порушення норм законодавства про єдиний внесок;</w:t>
            </w:r>
          </w:p>
          <w:p w:rsidR="00483CE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повідомлення-розрахунку за період до 01.01.2017, в якому зазначається розрахунок суми доплати до мінімального страхового внеску;</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довідок про видачу коштів для виплати заробітної плати без перевірки сум сплати єдиного внеску і повідомлень про відкликання довідки про видачу коштів для виплати заробітної плати без перевірки сум сплати єдиного внеску;</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підписання </w:t>
            </w:r>
            <w:r w:rsidRPr="001E77DD">
              <w:rPr>
                <w:rFonts w:ascii="Times New Roman" w:eastAsia="Times New Roman" w:hAnsi="Times New Roman"/>
                <w:bCs/>
                <w:color w:val="333333"/>
                <w:sz w:val="18"/>
                <w:szCs w:val="18"/>
                <w:lang w:eastAsia="uk-UA"/>
              </w:rPr>
              <w:lastRenderedPageBreak/>
              <w:t>запитів особам, які проводять незалежну професійну діяльність, органам державної влади, органам місцевого самоврядування, підприємствам, установам і організаціям, фізичним особам - підприємцям на отримання відомостей про нарахування, обчислення і сплату єдиного внеску, а також інших відомостей, необхідних для виконання покладених на контролюючі органи функцій;</w:t>
            </w:r>
          </w:p>
          <w:p w:rsidR="00483CED" w:rsidRPr="00494B23"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листів до органів Пенсійного фонду України із запитом на отримання інформації з питань єдиного внеску</w:t>
            </w:r>
            <w:r>
              <w:rPr>
                <w:rFonts w:ascii="Times New Roman" w:eastAsia="Times New Roman" w:hAnsi="Times New Roman"/>
                <w:bCs/>
                <w:color w:val="333333"/>
                <w:sz w:val="18"/>
                <w:szCs w:val="18"/>
                <w:lang w:eastAsia="uk-UA"/>
              </w:rPr>
              <w:t>.</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E577C6">
              <w:rPr>
                <w:rFonts w:ascii="Times New Roman" w:eastAsia="Times New Roman" w:hAnsi="Times New Roman"/>
                <w:bCs/>
                <w:color w:val="333333"/>
                <w:sz w:val="18"/>
                <w:szCs w:val="18"/>
                <w:lang w:eastAsia="uk-UA"/>
              </w:rPr>
              <w:lastRenderedPageBreak/>
              <w:t>п.п. 20.1.1 п. 20.1 ст. 20 ПКУ</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п.п. 20.1.2 п. 20.1 ст. 20 ПКУ</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п.п. 20.1.3 п. 20.1ст. 20 ПКУ</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73.5 ст. 73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54.3 ст. 54 «Визначення сум податкових та грошових зобов'язань»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п. 86.8 ст. 86 </w:t>
            </w:r>
            <w:r w:rsidRPr="001E77DD">
              <w:rPr>
                <w:rFonts w:ascii="Times New Roman" w:eastAsia="Times New Roman" w:hAnsi="Times New Roman"/>
                <w:bCs/>
                <w:color w:val="333333"/>
                <w:sz w:val="18"/>
                <w:szCs w:val="18"/>
                <w:lang w:eastAsia="uk-UA"/>
              </w:rPr>
              <w:lastRenderedPageBreak/>
              <w:t>«Оформлення результатів перевірок»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119 «Порушення платником податків порядку подання інформації про фізичних осіб - платників податків» ПКУ;</w:t>
            </w:r>
          </w:p>
          <w:p w:rsidR="00483CE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3B3E67">
              <w:rPr>
                <w:rFonts w:ascii="Times New Roman" w:eastAsia="Times New Roman" w:hAnsi="Times New Roman"/>
                <w:bCs/>
                <w:color w:val="333333"/>
                <w:sz w:val="18"/>
                <w:szCs w:val="18"/>
                <w:lang w:eastAsia="uk-UA"/>
              </w:rPr>
              <w:t>ст. 119</w:t>
            </w:r>
            <w:r w:rsidRPr="001E46C4">
              <w:rPr>
                <w:sz w:val="28"/>
                <w:szCs w:val="28"/>
                <w:vertAlign w:val="superscript"/>
              </w:rPr>
              <w:t>1</w:t>
            </w:r>
            <w:r w:rsidRPr="00087280">
              <w:rPr>
                <w:sz w:val="28"/>
                <w:szCs w:val="28"/>
              </w:rPr>
              <w:t xml:space="preserve"> </w:t>
            </w:r>
            <w:r w:rsidRPr="003B3E67">
              <w:rPr>
                <w:rFonts w:ascii="Times New Roman" w:eastAsia="Times New Roman" w:hAnsi="Times New Roman"/>
                <w:bCs/>
                <w:color w:val="333333"/>
                <w:sz w:val="18"/>
                <w:szCs w:val="18"/>
                <w:lang w:eastAsia="uk-UA"/>
              </w:rPr>
              <w:t>«Порушення порядку подання інформації контролюючим органам про угоди щодо оренди об'єктів нерухомості»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120 «Неподання або несвоєчасне подання податкової звітності або невиконання вимог щодо внесення змін до податкової звітності»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ст. </w:t>
            </w:r>
            <w:r w:rsidRPr="003B3E67">
              <w:rPr>
                <w:rFonts w:ascii="Times New Roman" w:eastAsia="Times New Roman" w:hAnsi="Times New Roman"/>
                <w:bCs/>
                <w:color w:val="333333"/>
                <w:sz w:val="18"/>
                <w:szCs w:val="18"/>
                <w:lang w:eastAsia="uk-UA"/>
              </w:rPr>
              <w:t>1</w:t>
            </w:r>
            <w:r>
              <w:rPr>
                <w:rFonts w:ascii="Times New Roman" w:eastAsia="Times New Roman" w:hAnsi="Times New Roman"/>
                <w:bCs/>
                <w:color w:val="333333"/>
                <w:sz w:val="18"/>
                <w:szCs w:val="18"/>
                <w:lang w:eastAsia="uk-UA"/>
              </w:rPr>
              <w:t>20</w:t>
            </w:r>
            <w:r w:rsidRPr="001E46C4">
              <w:rPr>
                <w:sz w:val="28"/>
                <w:szCs w:val="28"/>
                <w:vertAlign w:val="superscript"/>
              </w:rPr>
              <w:t>1</w:t>
            </w:r>
            <w:r w:rsidRPr="001E77DD">
              <w:rPr>
                <w:rFonts w:ascii="Times New Roman" w:eastAsia="Times New Roman" w:hAnsi="Times New Roman"/>
                <w:bCs/>
                <w:color w:val="333333"/>
                <w:sz w:val="18"/>
                <w:szCs w:val="18"/>
                <w:lang w:eastAsia="uk-UA"/>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122 «Порушення правил застосування спрощеної системи оподаткування фізичною особою - підприємцем» ПКУ;</w:t>
            </w:r>
          </w:p>
          <w:p w:rsidR="00483CE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123 «Штрафні (фінансові) санкції (штрафи) у разі визначення контролюючим органом суми податкового зобов'язання»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3B3E67">
              <w:rPr>
                <w:rFonts w:ascii="Times New Roman" w:eastAsia="Times New Roman" w:hAnsi="Times New Roman"/>
                <w:bCs/>
                <w:color w:val="333333"/>
                <w:sz w:val="18"/>
                <w:szCs w:val="18"/>
                <w:lang w:eastAsia="uk-UA"/>
              </w:rPr>
              <w:t>ст. 124 «Порушення правил сплати (перерахування) грошового зобов'язання»</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3B3E67">
              <w:rPr>
                <w:rFonts w:ascii="Times New Roman" w:eastAsia="Times New Roman" w:hAnsi="Times New Roman"/>
                <w:bCs/>
                <w:color w:val="333333"/>
                <w:sz w:val="18"/>
                <w:szCs w:val="18"/>
                <w:lang w:eastAsia="uk-UA"/>
              </w:rPr>
              <w:t>ст. 126 «Порушення порядку подання банками чи іншими фінансовими установами податкової інформації контролюючим органам»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266.7 ст. 266 «Податок на нерухоме майно, відмінне від земельної ділянки»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267.6 ст. 267 «Транспортний податок»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286.5 ст. 286 «Порядок обчислення плати за землю» ПКУ;</w:t>
            </w:r>
          </w:p>
          <w:p w:rsidR="00483CED" w:rsidRPr="00D75DC5"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D75DC5">
              <w:rPr>
                <w:rFonts w:ascii="Times New Roman" w:hAnsi="Times New Roman"/>
                <w:sz w:val="18"/>
                <w:szCs w:val="18"/>
              </w:rPr>
              <w:t>(п.291.4, п.291.5,</w:t>
            </w:r>
            <w:r w:rsidRPr="00D75DC5">
              <w:rPr>
                <w:rFonts w:ascii="Times New Roman" w:hAnsi="Times New Roman"/>
                <w:sz w:val="18"/>
                <w:szCs w:val="18"/>
                <w:vertAlign w:val="superscript"/>
              </w:rPr>
              <w:t xml:space="preserve"> </w:t>
            </w:r>
            <w:r w:rsidRPr="00D75DC5">
              <w:rPr>
                <w:rFonts w:ascii="Times New Roman" w:hAnsi="Times New Roman"/>
                <w:sz w:val="18"/>
                <w:szCs w:val="18"/>
              </w:rPr>
              <w:t>п.291.5</w:t>
            </w:r>
            <w:r w:rsidRPr="00D75DC5">
              <w:rPr>
                <w:rFonts w:ascii="Times New Roman" w:hAnsi="Times New Roman"/>
                <w:sz w:val="18"/>
                <w:szCs w:val="18"/>
                <w:vertAlign w:val="superscript"/>
              </w:rPr>
              <w:t>1</w:t>
            </w:r>
            <w:r w:rsidRPr="00D75DC5">
              <w:rPr>
                <w:rFonts w:ascii="Times New Roman" w:hAnsi="Times New Roman"/>
                <w:sz w:val="18"/>
                <w:szCs w:val="18"/>
              </w:rPr>
              <w:t xml:space="preserve"> ст.291, п.п. 298.2.1 - 298.2.3 п. 298.2, п.п.298.8.1 п. 298.8 ст. 298 </w:t>
            </w:r>
            <w:r w:rsidRPr="00D75DC5">
              <w:rPr>
                <w:rFonts w:ascii="Times New Roman" w:hAnsi="Times New Roman"/>
                <w:sz w:val="18"/>
                <w:szCs w:val="18"/>
              </w:rPr>
              <w:lastRenderedPageBreak/>
              <w:t>ПКУ);</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299.5 ст. 299 ПКУ</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п.п. 299.10, 299.11ст. 299 ПКУ</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п.п. 20.1.41 п. 20.1 ст. 20 ПКУ, ст. 26 Закону України від 08 липня 2010 № 2464-VІ «Про збір та облік єдиного внеску на загальнообов'язкове державне соціальне страхування» (далі - Закон №2464-VI) та ст. 2342 Кодексу України про адміністративні правопорушення</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частина </w:t>
            </w:r>
            <w:r>
              <w:rPr>
                <w:rFonts w:ascii="Times New Roman" w:eastAsia="Times New Roman" w:hAnsi="Times New Roman"/>
                <w:bCs/>
                <w:color w:val="333333"/>
                <w:sz w:val="18"/>
                <w:szCs w:val="18"/>
                <w:lang w:eastAsia="uk-UA"/>
              </w:rPr>
              <w:t>10</w:t>
            </w:r>
            <w:r w:rsidRPr="001E77DD">
              <w:rPr>
                <w:rFonts w:ascii="Times New Roman" w:eastAsia="Times New Roman" w:hAnsi="Times New Roman"/>
                <w:bCs/>
                <w:color w:val="333333"/>
                <w:sz w:val="18"/>
                <w:szCs w:val="18"/>
                <w:lang w:eastAsia="uk-UA"/>
              </w:rPr>
              <w:t>, пп. 1, 2, 7 частини одинадцятої ст. 25 Закону №2464-VІ</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 частини першої ст. 7 Закону № 2464-VІ та п.п. 2 п. 4 розділу IV Інструкції про порядок нарахування і сплати єдиного внеску на загальнообов'язкове державне соціальне страхування, затвердженої наказом Міністерства фінансів України від 20.04.2015 №449, зареєстрованої в Міністерстві юстиції України 07.05.2015 за № 508/26953</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24 Закону №2464-VІ</w:t>
            </w:r>
          </w:p>
          <w:p w:rsidR="00483CED" w:rsidRPr="007C6BB3"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1 ст. 13 Закону №2464-VІ</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val="ru-RU" w:eastAsia="uk-UA"/>
              </w:rPr>
              <w:t>п</w:t>
            </w:r>
            <w:r w:rsidRPr="00AE1C7E">
              <w:rPr>
                <w:rFonts w:ascii="Times New Roman" w:eastAsia="Times New Roman" w:hAnsi="Times New Roman"/>
                <w:bCs/>
                <w:color w:val="333333"/>
                <w:sz w:val="18"/>
                <w:szCs w:val="18"/>
                <w:lang w:val="ru-RU" w:eastAsia="uk-UA"/>
              </w:rPr>
              <w:t>.</w:t>
            </w:r>
            <w:r>
              <w:rPr>
                <w:rFonts w:ascii="Times New Roman" w:eastAsia="Times New Roman" w:hAnsi="Times New Roman"/>
                <w:bCs/>
                <w:color w:val="333333"/>
                <w:sz w:val="18"/>
                <w:szCs w:val="18"/>
                <w:lang w:eastAsia="uk-UA"/>
              </w:rPr>
              <w:t xml:space="preserve"> 3 </w:t>
            </w:r>
            <w:r w:rsidRPr="001E77DD">
              <w:rPr>
                <w:rFonts w:ascii="Times New Roman" w:eastAsia="Times New Roman" w:hAnsi="Times New Roman"/>
                <w:bCs/>
                <w:color w:val="333333"/>
                <w:sz w:val="18"/>
                <w:szCs w:val="18"/>
                <w:lang w:eastAsia="uk-UA"/>
              </w:rPr>
              <w:t>ст. 14 Закону №2464-VI</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Pr="00494B23"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jc w:val="center"/>
              <w:rPr>
                <w:rFonts w:ascii="Times New Roman" w:eastAsia="Times New Roman" w:hAnsi="Times New Roman"/>
                <w:bCs/>
                <w:color w:val="333333"/>
                <w:sz w:val="18"/>
                <w:szCs w:val="18"/>
                <w:lang w:eastAsia="uk-UA"/>
              </w:rPr>
            </w:pP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26</w:t>
            </w:r>
            <w:r w:rsidRPr="00494B23">
              <w:rPr>
                <w:rFonts w:ascii="Times New Roman" w:eastAsia="Times New Roman" w:hAnsi="Times New Roman"/>
                <w:bCs/>
                <w:color w:val="333333"/>
                <w:sz w:val="18"/>
                <w:szCs w:val="18"/>
                <w:lang w:eastAsia="uk-UA"/>
              </w:rPr>
              <w:t>.0</w:t>
            </w:r>
            <w:r>
              <w:rPr>
                <w:rFonts w:ascii="Times New Roman" w:eastAsia="Times New Roman" w:hAnsi="Times New Roman"/>
                <w:bCs/>
                <w:color w:val="333333"/>
                <w:sz w:val="18"/>
                <w:szCs w:val="18"/>
                <w:lang w:eastAsia="uk-UA"/>
              </w:rPr>
              <w:t>7</w:t>
            </w:r>
            <w:r w:rsidRPr="00494B23">
              <w:rPr>
                <w:rFonts w:ascii="Times New Roman" w:eastAsia="Times New Roman" w:hAnsi="Times New Roman"/>
                <w:bCs/>
                <w:color w:val="333333"/>
                <w:sz w:val="18"/>
                <w:szCs w:val="18"/>
                <w:lang w:eastAsia="uk-UA"/>
              </w:rPr>
              <w:t>.202</w:t>
            </w:r>
            <w:r>
              <w:rPr>
                <w:rFonts w:ascii="Times New Roman" w:eastAsia="Times New Roman" w:hAnsi="Times New Roman"/>
                <w:bCs/>
                <w:color w:val="333333"/>
                <w:sz w:val="18"/>
                <w:szCs w:val="18"/>
                <w:lang w:eastAsia="uk-UA"/>
              </w:rPr>
              <w:t>1</w:t>
            </w:r>
          </w:p>
          <w:p w:rsidR="00483CED" w:rsidRPr="00494B23" w:rsidRDefault="00483CED" w:rsidP="00483CED">
            <w:pPr>
              <w:spacing w:after="0" w:line="240" w:lineRule="auto"/>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№276</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Руцький Андрій</w:t>
            </w: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Pr="00494B23" w:rsidRDefault="00483CED" w:rsidP="00483CED">
            <w:pPr>
              <w:spacing w:after="0" w:line="240" w:lineRule="auto"/>
              <w:jc w:val="center"/>
              <w:rPr>
                <w:rFonts w:ascii="Times New Roman" w:eastAsia="Times New Roman" w:hAnsi="Times New Roman"/>
                <w:bCs/>
                <w:color w:val="333333"/>
                <w:sz w:val="18"/>
                <w:szCs w:val="18"/>
                <w:lang w:eastAsia="uk-UA"/>
              </w:rPr>
            </w:pPr>
          </w:p>
        </w:tc>
        <w:tc>
          <w:tcPr>
            <w:tcW w:w="1545" w:type="dxa"/>
            <w:tcBorders>
              <w:top w:val="outset" w:sz="6" w:space="0" w:color="auto"/>
              <w:left w:val="outset" w:sz="6" w:space="0" w:color="auto"/>
              <w:bottom w:val="outset" w:sz="6" w:space="0" w:color="auto"/>
              <w:right w:val="outset" w:sz="6" w:space="0" w:color="auto"/>
            </w:tcBorders>
            <w:shd w:val="clear" w:color="auto" w:fill="FFFFFF"/>
          </w:tcPr>
          <w:p w:rsidR="00483CED" w:rsidRPr="00494B23" w:rsidRDefault="00483CED" w:rsidP="00483CED">
            <w:pPr>
              <w:spacing w:after="0" w:line="240" w:lineRule="auto"/>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Н</w:t>
            </w:r>
            <w:r w:rsidRPr="00E43277">
              <w:rPr>
                <w:rFonts w:ascii="Times New Roman" w:eastAsia="Times New Roman" w:hAnsi="Times New Roman"/>
                <w:bCs/>
                <w:color w:val="333333"/>
                <w:sz w:val="18"/>
                <w:szCs w:val="18"/>
                <w:lang w:eastAsia="uk-UA"/>
              </w:rPr>
              <w:t>ачальник Тернопільського</w:t>
            </w:r>
            <w:r w:rsidRPr="00E577C6">
              <w:rPr>
                <w:rFonts w:ascii="Times New Roman" w:eastAsia="Times New Roman" w:hAnsi="Times New Roman"/>
                <w:bCs/>
                <w:color w:val="333333"/>
                <w:sz w:val="18"/>
                <w:szCs w:val="18"/>
                <w:lang w:eastAsia="uk-UA"/>
              </w:rPr>
              <w:t xml:space="preserve"> відділу </w:t>
            </w:r>
            <w:r w:rsidRPr="00A93FF8">
              <w:rPr>
                <w:rFonts w:ascii="Times New Roman" w:eastAsia="Times New Roman" w:hAnsi="Times New Roman"/>
                <w:bCs/>
                <w:color w:val="333333"/>
                <w:sz w:val="18"/>
                <w:szCs w:val="18"/>
                <w:lang w:eastAsia="uk-UA"/>
              </w:rPr>
              <w:t>податків і зборів з фізичних осіб та проведення камеральних перевірок управління о</w:t>
            </w:r>
            <w:r>
              <w:rPr>
                <w:rFonts w:ascii="Times New Roman" w:eastAsia="Times New Roman" w:hAnsi="Times New Roman"/>
                <w:bCs/>
                <w:color w:val="333333"/>
                <w:sz w:val="18"/>
                <w:szCs w:val="18"/>
                <w:lang w:eastAsia="uk-UA"/>
              </w:rPr>
              <w:t>по</w:t>
            </w:r>
            <w:r w:rsidRPr="00A93FF8">
              <w:rPr>
                <w:rFonts w:ascii="Times New Roman" w:eastAsia="Times New Roman" w:hAnsi="Times New Roman"/>
                <w:bCs/>
                <w:color w:val="333333"/>
                <w:sz w:val="18"/>
                <w:szCs w:val="18"/>
                <w:lang w:eastAsia="uk-UA"/>
              </w:rPr>
              <w:t>датк</w:t>
            </w:r>
            <w:r>
              <w:rPr>
                <w:rFonts w:ascii="Times New Roman" w:eastAsia="Times New Roman" w:hAnsi="Times New Roman"/>
                <w:bCs/>
                <w:color w:val="333333"/>
                <w:sz w:val="18"/>
                <w:szCs w:val="18"/>
                <w:lang w:eastAsia="uk-UA"/>
              </w:rPr>
              <w:t>ування</w:t>
            </w:r>
            <w:r w:rsidRPr="00A93FF8">
              <w:rPr>
                <w:rFonts w:ascii="Times New Roman" w:eastAsia="Times New Roman" w:hAnsi="Times New Roman"/>
                <w:bCs/>
                <w:color w:val="333333"/>
                <w:sz w:val="18"/>
                <w:szCs w:val="18"/>
                <w:lang w:eastAsia="uk-UA"/>
              </w:rPr>
              <w:t xml:space="preserve"> фізичних осіб Головного управління ДПС у Тернопільській області</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П</w:t>
            </w:r>
            <w:r w:rsidRPr="00E577C6">
              <w:rPr>
                <w:rFonts w:ascii="Times New Roman" w:eastAsia="Times New Roman" w:hAnsi="Times New Roman"/>
                <w:bCs/>
                <w:color w:val="333333"/>
                <w:sz w:val="18"/>
                <w:szCs w:val="18"/>
                <w:lang w:eastAsia="uk-UA"/>
              </w:rPr>
              <w:t>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 контроль за додержанням якого покладено на контролюючі органи</w:t>
            </w:r>
          </w:p>
          <w:p w:rsidR="00483CE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w:t>
            </w:r>
            <w:r w:rsidRPr="001E77DD">
              <w:rPr>
                <w:rFonts w:ascii="Times New Roman" w:eastAsia="Times New Roman" w:hAnsi="Times New Roman"/>
                <w:bCs/>
                <w:color w:val="333333"/>
                <w:sz w:val="18"/>
                <w:szCs w:val="18"/>
                <w:lang w:eastAsia="uk-UA"/>
              </w:rPr>
              <w:lastRenderedPageBreak/>
              <w:t>іншої інформації, пов'язаної з обчисленням та сплатою податків, зборів, платежів, про дотримання вимог законодавства, а також фінансової і статистичної звітності у порядку та на підставах, визначених законом;</w:t>
            </w:r>
          </w:p>
          <w:p w:rsidR="00483CE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r>
              <w:rPr>
                <w:rFonts w:ascii="Times New Roman" w:eastAsia="Times New Roman" w:hAnsi="Times New Roman"/>
                <w:bCs/>
                <w:color w:val="333333"/>
                <w:sz w:val="18"/>
                <w:szCs w:val="18"/>
                <w:lang w:eastAsia="uk-UA"/>
              </w:rPr>
              <w:t xml:space="preserve"> щодо платників податків</w:t>
            </w:r>
            <w:r w:rsidRPr="001E77DD">
              <w:rPr>
                <w:rFonts w:ascii="Times New Roman" w:eastAsia="Times New Roman" w:hAnsi="Times New Roman"/>
                <w:bCs/>
                <w:color w:val="333333"/>
                <w:sz w:val="18"/>
                <w:szCs w:val="18"/>
                <w:lang w:eastAsia="uk-UA"/>
              </w:rPr>
              <w:t>;</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письмових запитів контролюючого органу на проведення зустрічних звірок даних суб'єктів господарювання щодо платника податків;</w:t>
            </w:r>
          </w:p>
          <w:p w:rsidR="00483CE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податкових повідомлень-рішень про визначення штрафних (фінансових) санкцій (штрафів) за результатами камеральних перевірок, передбачених:</w:t>
            </w:r>
          </w:p>
          <w:p w:rsidR="00483CE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податкових повідомлень-рішень про визначення грошових зобов'язань передбачених:</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рішення про включення, відмову у включенні до Реєстру платників єдиного податку;</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листа про відмову у реєстрації платника єдиного податку;</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прийняття рішення про анулювання реєстрації платника </w:t>
            </w:r>
            <w:r w:rsidRPr="001E77DD">
              <w:rPr>
                <w:rFonts w:ascii="Times New Roman" w:eastAsia="Times New Roman" w:hAnsi="Times New Roman"/>
                <w:bCs/>
                <w:color w:val="333333"/>
                <w:sz w:val="18"/>
                <w:szCs w:val="18"/>
                <w:lang w:eastAsia="uk-UA"/>
              </w:rPr>
              <w:lastRenderedPageBreak/>
              <w:t>єдиного податку та на їх підставі виключення з реєстру платників єдиного податку;</w:t>
            </w:r>
          </w:p>
          <w:p w:rsidR="00483CE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розгляд справ та винесення постанов у справах про адміністративні правопорушення у порядку, встановленому законом;</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рішень про застосування штрафних санкцій до платників єдиного внеску за порушення норм законодавства про єдиний внесок;</w:t>
            </w:r>
          </w:p>
          <w:p w:rsidR="00483CE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повідомлення-розрахунку за період до 01.01.2017, в якому зазначається розрахунок суми доплати до мінімального страхового внеску;</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довідок про видачу коштів для виплати заробітної плати без перевірки сум сплати єдиного внеску і повідомлень про відкликання довідки про видачу коштів для виплати заробітної плати без перевірки сум сплати єдиного внеску;</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запитів особам, які проводять незалежну професійну діяльність, органам державної влади, органам місцевого самоврядування, підприємствам, установам і організаціям, фізичним особам - підприємцям на отримання відомостей про нарахування, обчислення і сплату єдиного внеску, а також інших відомостей, необхідних для виконання покладених на контролюючі органи функцій;</w:t>
            </w:r>
          </w:p>
          <w:p w:rsidR="00483CED" w:rsidRPr="00494B23"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підписання листів до органів Пенсійного фонду України із запитом на отримання інформації </w:t>
            </w:r>
            <w:r w:rsidRPr="001E77DD">
              <w:rPr>
                <w:rFonts w:ascii="Times New Roman" w:eastAsia="Times New Roman" w:hAnsi="Times New Roman"/>
                <w:bCs/>
                <w:color w:val="333333"/>
                <w:sz w:val="18"/>
                <w:szCs w:val="18"/>
                <w:lang w:eastAsia="uk-UA"/>
              </w:rPr>
              <w:lastRenderedPageBreak/>
              <w:t>з питань єдиного внеску</w:t>
            </w:r>
            <w:r>
              <w:rPr>
                <w:rFonts w:ascii="Times New Roman" w:eastAsia="Times New Roman" w:hAnsi="Times New Roman"/>
                <w:bCs/>
                <w:color w:val="333333"/>
                <w:sz w:val="18"/>
                <w:szCs w:val="18"/>
                <w:lang w:eastAsia="uk-UA"/>
              </w:rPr>
              <w:t>.</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E577C6">
              <w:rPr>
                <w:rFonts w:ascii="Times New Roman" w:eastAsia="Times New Roman" w:hAnsi="Times New Roman"/>
                <w:bCs/>
                <w:color w:val="333333"/>
                <w:sz w:val="18"/>
                <w:szCs w:val="18"/>
                <w:lang w:eastAsia="uk-UA"/>
              </w:rPr>
              <w:lastRenderedPageBreak/>
              <w:t>п.п. 20.1.1 п. 20.1 ст. 20 ПКУ</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п.п. 20.1.2 п. 20.1 ст. 20 ПКУ</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п.п. 20.1.3 п. 20.1ст. 20 ПКУ</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73.5 ст. 73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54.3 ст. 54 «Визначення сум податкових та грошових зобов'язань»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86.8 ст. 86 «Оформлення результатів перевірок»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119 «Порушення платником податків порядку подання інформації про фізичних осіб - платників податків» ПКУ;</w:t>
            </w:r>
          </w:p>
          <w:p w:rsidR="00483CE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3B3E67">
              <w:rPr>
                <w:rFonts w:ascii="Times New Roman" w:eastAsia="Times New Roman" w:hAnsi="Times New Roman"/>
                <w:bCs/>
                <w:color w:val="333333"/>
                <w:sz w:val="18"/>
                <w:szCs w:val="18"/>
                <w:lang w:eastAsia="uk-UA"/>
              </w:rPr>
              <w:t>ст. 119</w:t>
            </w:r>
            <w:r w:rsidRPr="001E46C4">
              <w:rPr>
                <w:sz w:val="28"/>
                <w:szCs w:val="28"/>
                <w:vertAlign w:val="superscript"/>
              </w:rPr>
              <w:t>1</w:t>
            </w:r>
            <w:r w:rsidRPr="00087280">
              <w:rPr>
                <w:sz w:val="28"/>
                <w:szCs w:val="28"/>
              </w:rPr>
              <w:t xml:space="preserve"> </w:t>
            </w:r>
            <w:r w:rsidRPr="003B3E67">
              <w:rPr>
                <w:rFonts w:ascii="Times New Roman" w:eastAsia="Times New Roman" w:hAnsi="Times New Roman"/>
                <w:bCs/>
                <w:color w:val="333333"/>
                <w:sz w:val="18"/>
                <w:szCs w:val="18"/>
                <w:lang w:eastAsia="uk-UA"/>
              </w:rPr>
              <w:t>«Порушення порядку подання інформації контролюючим органам про угоди щодо оренди об'єктів нерухомості»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120 «Неподання або несвоєчасне подання податкової звітності або невиконання вимог щодо внесення змін до податкової звітності»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ст. </w:t>
            </w:r>
            <w:r w:rsidRPr="003B3E67">
              <w:rPr>
                <w:rFonts w:ascii="Times New Roman" w:eastAsia="Times New Roman" w:hAnsi="Times New Roman"/>
                <w:bCs/>
                <w:color w:val="333333"/>
                <w:sz w:val="18"/>
                <w:szCs w:val="18"/>
                <w:lang w:eastAsia="uk-UA"/>
              </w:rPr>
              <w:t>1</w:t>
            </w:r>
            <w:r>
              <w:rPr>
                <w:rFonts w:ascii="Times New Roman" w:eastAsia="Times New Roman" w:hAnsi="Times New Roman"/>
                <w:bCs/>
                <w:color w:val="333333"/>
                <w:sz w:val="18"/>
                <w:szCs w:val="18"/>
                <w:lang w:eastAsia="uk-UA"/>
              </w:rPr>
              <w:t>20</w:t>
            </w:r>
            <w:r w:rsidRPr="001E46C4">
              <w:rPr>
                <w:sz w:val="28"/>
                <w:szCs w:val="28"/>
                <w:vertAlign w:val="superscript"/>
              </w:rPr>
              <w:t>1</w:t>
            </w:r>
            <w:r w:rsidRPr="001E77DD">
              <w:rPr>
                <w:rFonts w:ascii="Times New Roman" w:eastAsia="Times New Roman" w:hAnsi="Times New Roman"/>
                <w:bCs/>
                <w:color w:val="333333"/>
                <w:sz w:val="18"/>
                <w:szCs w:val="18"/>
                <w:lang w:eastAsia="uk-UA"/>
              </w:rPr>
              <w:t xml:space="preserve"> «Порушення строків реєстрації податкової накладної та/або розрахунку коригування в Єдиному реєстрі податкових </w:t>
            </w:r>
            <w:r w:rsidRPr="001E77DD">
              <w:rPr>
                <w:rFonts w:ascii="Times New Roman" w:eastAsia="Times New Roman" w:hAnsi="Times New Roman"/>
                <w:bCs/>
                <w:color w:val="333333"/>
                <w:sz w:val="18"/>
                <w:szCs w:val="18"/>
                <w:lang w:eastAsia="uk-UA"/>
              </w:rPr>
              <w:lastRenderedPageBreak/>
              <w:t>накладних та допущення помилок при зазначенні обов'язкових реквізитів податкової накладної»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122 «Порушення правил застосування спрощеної системи оподаткування фізичною особою - підприємцем» ПКУ;</w:t>
            </w:r>
          </w:p>
          <w:p w:rsidR="00483CE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123 «Штрафні (фінансові) санкції (штрафи) у разі визначення контролюючим органом суми податкового зобов'язання»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3B3E67">
              <w:rPr>
                <w:rFonts w:ascii="Times New Roman" w:eastAsia="Times New Roman" w:hAnsi="Times New Roman"/>
                <w:bCs/>
                <w:color w:val="333333"/>
                <w:sz w:val="18"/>
                <w:szCs w:val="18"/>
                <w:lang w:eastAsia="uk-UA"/>
              </w:rPr>
              <w:t>ст. 124 «Порушення правил сплати (перерахування) грошового зобов'язання»</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3B3E67">
              <w:rPr>
                <w:rFonts w:ascii="Times New Roman" w:eastAsia="Times New Roman" w:hAnsi="Times New Roman"/>
                <w:bCs/>
                <w:color w:val="333333"/>
                <w:sz w:val="18"/>
                <w:szCs w:val="18"/>
                <w:lang w:eastAsia="uk-UA"/>
              </w:rPr>
              <w:t>ст. 126 «Порушення порядку подання банками чи іншими фінансовими установами податкової інформації контролюючим органам»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266.7 ст. 266 «Податок на нерухоме майно, відмінне від земельної ділянки»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267.6 ст. 267 «Транспортний податок»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286.5 ст. 286 «Порядок обчислення плати за землю» ПКУ;</w:t>
            </w:r>
          </w:p>
          <w:p w:rsidR="00483CED" w:rsidRPr="00D75DC5"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D75DC5">
              <w:rPr>
                <w:rFonts w:ascii="Times New Roman" w:hAnsi="Times New Roman"/>
                <w:sz w:val="18"/>
                <w:szCs w:val="18"/>
              </w:rPr>
              <w:t>(п.291.4, п.291.5,</w:t>
            </w:r>
            <w:r w:rsidRPr="00D75DC5">
              <w:rPr>
                <w:rFonts w:ascii="Times New Roman" w:hAnsi="Times New Roman"/>
                <w:sz w:val="18"/>
                <w:szCs w:val="18"/>
                <w:vertAlign w:val="superscript"/>
              </w:rPr>
              <w:t xml:space="preserve"> </w:t>
            </w:r>
            <w:r w:rsidRPr="00D75DC5">
              <w:rPr>
                <w:rFonts w:ascii="Times New Roman" w:hAnsi="Times New Roman"/>
                <w:sz w:val="18"/>
                <w:szCs w:val="18"/>
              </w:rPr>
              <w:t>п.291.5</w:t>
            </w:r>
            <w:r w:rsidRPr="00D75DC5">
              <w:rPr>
                <w:rFonts w:ascii="Times New Roman" w:hAnsi="Times New Roman"/>
                <w:sz w:val="18"/>
                <w:szCs w:val="18"/>
                <w:vertAlign w:val="superscript"/>
              </w:rPr>
              <w:t>1</w:t>
            </w:r>
            <w:r w:rsidRPr="00D75DC5">
              <w:rPr>
                <w:rFonts w:ascii="Times New Roman" w:hAnsi="Times New Roman"/>
                <w:sz w:val="18"/>
                <w:szCs w:val="18"/>
              </w:rPr>
              <w:t xml:space="preserve"> ст.291, п.п. 298.2.1 - 298.2.3 п. 298.2, п.п.298.8.1 п. 298.8 ст. 298 ПКУ);</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299.5 ст. 299 ПКУ</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п.п. 299.10, 299.11ст. 299 ПКУ</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п.п. 20.1.41 п. 20.1 ст. 20 ПКУ, ст. 26 Закону України від 08 липня 2010 № 2464-VІ «Про збір та облік єдиного внеску на загальнообов'язкове державне соціальне страхування» (далі - Закон №2464-VI) та ст. 2342 Кодексу України про адміністративні правопорушення</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частина </w:t>
            </w:r>
            <w:r>
              <w:rPr>
                <w:rFonts w:ascii="Times New Roman" w:eastAsia="Times New Roman" w:hAnsi="Times New Roman"/>
                <w:bCs/>
                <w:color w:val="333333"/>
                <w:sz w:val="18"/>
                <w:szCs w:val="18"/>
                <w:lang w:eastAsia="uk-UA"/>
              </w:rPr>
              <w:t>10</w:t>
            </w:r>
            <w:r w:rsidRPr="001E77DD">
              <w:rPr>
                <w:rFonts w:ascii="Times New Roman" w:eastAsia="Times New Roman" w:hAnsi="Times New Roman"/>
                <w:bCs/>
                <w:color w:val="333333"/>
                <w:sz w:val="18"/>
                <w:szCs w:val="18"/>
                <w:lang w:eastAsia="uk-UA"/>
              </w:rPr>
              <w:t>, пп. 1, 2, 7 частини одинадцятої ст. 25 Закону №2464-VІ</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п. 2 частини першої ст. 7 Закону № 2464-VІ та п.п. 2 п. 4 розділу IV Інструкції про порядок нарахування і сплати єдиного внеску на загальнообов'язкове державне соціальне страхування, затвердженої наказом Міністерства </w:t>
            </w:r>
            <w:r w:rsidRPr="001E77DD">
              <w:rPr>
                <w:rFonts w:ascii="Times New Roman" w:eastAsia="Times New Roman" w:hAnsi="Times New Roman"/>
                <w:bCs/>
                <w:color w:val="333333"/>
                <w:sz w:val="18"/>
                <w:szCs w:val="18"/>
                <w:lang w:eastAsia="uk-UA"/>
              </w:rPr>
              <w:lastRenderedPageBreak/>
              <w:t>фінансів України від 20.04.2015 №449, зареєстрованої в Міністерстві юстиції України 07.05.2015 за № 508/26953</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24 Закону №2464-VІ</w:t>
            </w:r>
          </w:p>
          <w:p w:rsidR="00483CED" w:rsidRPr="004E24D1"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1 ст. 13 Закону №2464-VІ</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val="ru-RU" w:eastAsia="uk-UA"/>
              </w:rPr>
              <w:t>п</w:t>
            </w:r>
            <w:r w:rsidRPr="00AE1C7E">
              <w:rPr>
                <w:rFonts w:ascii="Times New Roman" w:eastAsia="Times New Roman" w:hAnsi="Times New Roman"/>
                <w:bCs/>
                <w:color w:val="333333"/>
                <w:sz w:val="18"/>
                <w:szCs w:val="18"/>
                <w:lang w:val="ru-RU" w:eastAsia="uk-UA"/>
              </w:rPr>
              <w:t>.</w:t>
            </w:r>
            <w:r>
              <w:rPr>
                <w:rFonts w:ascii="Times New Roman" w:eastAsia="Times New Roman" w:hAnsi="Times New Roman"/>
                <w:bCs/>
                <w:color w:val="333333"/>
                <w:sz w:val="18"/>
                <w:szCs w:val="18"/>
                <w:lang w:eastAsia="uk-UA"/>
              </w:rPr>
              <w:t xml:space="preserve"> 3 </w:t>
            </w:r>
            <w:r w:rsidRPr="001E77DD">
              <w:rPr>
                <w:rFonts w:ascii="Times New Roman" w:eastAsia="Times New Roman" w:hAnsi="Times New Roman"/>
                <w:bCs/>
                <w:color w:val="333333"/>
                <w:sz w:val="18"/>
                <w:szCs w:val="18"/>
                <w:lang w:eastAsia="uk-UA"/>
              </w:rPr>
              <w:t>ст. 14 Закону №2464-VI</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Pr="00494B23"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jc w:val="center"/>
              <w:rPr>
                <w:rFonts w:ascii="Times New Roman" w:eastAsia="Times New Roman" w:hAnsi="Times New Roman"/>
                <w:bCs/>
                <w:color w:val="333333"/>
                <w:sz w:val="18"/>
                <w:szCs w:val="18"/>
                <w:lang w:eastAsia="uk-UA"/>
              </w:rPr>
            </w:pP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26</w:t>
            </w:r>
            <w:r w:rsidRPr="00494B23">
              <w:rPr>
                <w:rFonts w:ascii="Times New Roman" w:eastAsia="Times New Roman" w:hAnsi="Times New Roman"/>
                <w:bCs/>
                <w:color w:val="333333"/>
                <w:sz w:val="18"/>
                <w:szCs w:val="18"/>
                <w:lang w:eastAsia="uk-UA"/>
              </w:rPr>
              <w:t>.0</w:t>
            </w:r>
            <w:r>
              <w:rPr>
                <w:rFonts w:ascii="Times New Roman" w:eastAsia="Times New Roman" w:hAnsi="Times New Roman"/>
                <w:bCs/>
                <w:color w:val="333333"/>
                <w:sz w:val="18"/>
                <w:szCs w:val="18"/>
                <w:lang w:eastAsia="uk-UA"/>
              </w:rPr>
              <w:t>7</w:t>
            </w:r>
            <w:r w:rsidRPr="00494B23">
              <w:rPr>
                <w:rFonts w:ascii="Times New Roman" w:eastAsia="Times New Roman" w:hAnsi="Times New Roman"/>
                <w:bCs/>
                <w:color w:val="333333"/>
                <w:sz w:val="18"/>
                <w:szCs w:val="18"/>
                <w:lang w:eastAsia="uk-UA"/>
              </w:rPr>
              <w:t>.202</w:t>
            </w:r>
            <w:r>
              <w:rPr>
                <w:rFonts w:ascii="Times New Roman" w:eastAsia="Times New Roman" w:hAnsi="Times New Roman"/>
                <w:bCs/>
                <w:color w:val="333333"/>
                <w:sz w:val="18"/>
                <w:szCs w:val="18"/>
                <w:lang w:eastAsia="uk-UA"/>
              </w:rPr>
              <w:t>1</w:t>
            </w:r>
          </w:p>
          <w:p w:rsidR="00483CED" w:rsidRPr="00494B23" w:rsidRDefault="00483CED" w:rsidP="00483CED">
            <w:pPr>
              <w:spacing w:after="0" w:line="240" w:lineRule="auto"/>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№276</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Книш Сергій</w:t>
            </w: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Pr="00494B23" w:rsidRDefault="00483CED" w:rsidP="00483CED">
            <w:pPr>
              <w:spacing w:after="0" w:line="240" w:lineRule="auto"/>
              <w:jc w:val="center"/>
              <w:rPr>
                <w:rFonts w:ascii="Times New Roman" w:eastAsia="Times New Roman" w:hAnsi="Times New Roman"/>
                <w:bCs/>
                <w:color w:val="333333"/>
                <w:sz w:val="18"/>
                <w:szCs w:val="18"/>
                <w:lang w:eastAsia="uk-UA"/>
              </w:rPr>
            </w:pPr>
          </w:p>
        </w:tc>
        <w:tc>
          <w:tcPr>
            <w:tcW w:w="1545" w:type="dxa"/>
            <w:tcBorders>
              <w:top w:val="outset" w:sz="6" w:space="0" w:color="auto"/>
              <w:left w:val="outset" w:sz="6" w:space="0" w:color="auto"/>
              <w:bottom w:val="outset" w:sz="6" w:space="0" w:color="auto"/>
              <w:right w:val="outset" w:sz="6" w:space="0" w:color="auto"/>
            </w:tcBorders>
            <w:shd w:val="clear" w:color="auto" w:fill="FFFFFF"/>
          </w:tcPr>
          <w:p w:rsidR="00483CED" w:rsidRPr="00494B23" w:rsidRDefault="00483CED" w:rsidP="00483CED">
            <w:pPr>
              <w:spacing w:after="0" w:line="240" w:lineRule="auto"/>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Заступник н</w:t>
            </w:r>
            <w:r w:rsidRPr="00E43277">
              <w:rPr>
                <w:rFonts w:ascii="Times New Roman" w:eastAsia="Times New Roman" w:hAnsi="Times New Roman"/>
                <w:bCs/>
                <w:color w:val="333333"/>
                <w:sz w:val="18"/>
                <w:szCs w:val="18"/>
                <w:lang w:eastAsia="uk-UA"/>
              </w:rPr>
              <w:t>ачальник</w:t>
            </w:r>
            <w:r>
              <w:rPr>
                <w:rFonts w:ascii="Times New Roman" w:eastAsia="Times New Roman" w:hAnsi="Times New Roman"/>
                <w:bCs/>
                <w:color w:val="333333"/>
                <w:sz w:val="18"/>
                <w:szCs w:val="18"/>
                <w:lang w:eastAsia="uk-UA"/>
              </w:rPr>
              <w:t>а</w:t>
            </w:r>
            <w:r w:rsidRPr="00E43277">
              <w:rPr>
                <w:rFonts w:ascii="Times New Roman" w:eastAsia="Times New Roman" w:hAnsi="Times New Roman"/>
                <w:bCs/>
                <w:color w:val="333333"/>
                <w:sz w:val="18"/>
                <w:szCs w:val="18"/>
                <w:lang w:eastAsia="uk-UA"/>
              </w:rPr>
              <w:t xml:space="preserve"> </w:t>
            </w:r>
            <w:r>
              <w:rPr>
                <w:rFonts w:ascii="Times New Roman" w:eastAsia="Times New Roman" w:hAnsi="Times New Roman"/>
                <w:bCs/>
                <w:color w:val="333333"/>
                <w:sz w:val="18"/>
                <w:szCs w:val="18"/>
                <w:lang w:eastAsia="uk-UA"/>
              </w:rPr>
              <w:t>Чортківського</w:t>
            </w:r>
            <w:r w:rsidRPr="00E577C6">
              <w:rPr>
                <w:rFonts w:ascii="Times New Roman" w:eastAsia="Times New Roman" w:hAnsi="Times New Roman"/>
                <w:bCs/>
                <w:color w:val="333333"/>
                <w:sz w:val="18"/>
                <w:szCs w:val="18"/>
                <w:lang w:eastAsia="uk-UA"/>
              </w:rPr>
              <w:t xml:space="preserve"> відділу </w:t>
            </w:r>
            <w:r w:rsidRPr="00A93FF8">
              <w:rPr>
                <w:rFonts w:ascii="Times New Roman" w:eastAsia="Times New Roman" w:hAnsi="Times New Roman"/>
                <w:bCs/>
                <w:color w:val="333333"/>
                <w:sz w:val="18"/>
                <w:szCs w:val="18"/>
                <w:lang w:eastAsia="uk-UA"/>
              </w:rPr>
              <w:t>податків і зборів з фізичних осіб та проведення камеральних перевірок управління о</w:t>
            </w:r>
            <w:r>
              <w:rPr>
                <w:rFonts w:ascii="Times New Roman" w:eastAsia="Times New Roman" w:hAnsi="Times New Roman"/>
                <w:bCs/>
                <w:color w:val="333333"/>
                <w:sz w:val="18"/>
                <w:szCs w:val="18"/>
                <w:lang w:eastAsia="uk-UA"/>
              </w:rPr>
              <w:t>по</w:t>
            </w:r>
            <w:r w:rsidRPr="00A93FF8">
              <w:rPr>
                <w:rFonts w:ascii="Times New Roman" w:eastAsia="Times New Roman" w:hAnsi="Times New Roman"/>
                <w:bCs/>
                <w:color w:val="333333"/>
                <w:sz w:val="18"/>
                <w:szCs w:val="18"/>
                <w:lang w:eastAsia="uk-UA"/>
              </w:rPr>
              <w:t>датк</w:t>
            </w:r>
            <w:r>
              <w:rPr>
                <w:rFonts w:ascii="Times New Roman" w:eastAsia="Times New Roman" w:hAnsi="Times New Roman"/>
                <w:bCs/>
                <w:color w:val="333333"/>
                <w:sz w:val="18"/>
                <w:szCs w:val="18"/>
                <w:lang w:eastAsia="uk-UA"/>
              </w:rPr>
              <w:t>ування</w:t>
            </w:r>
            <w:r w:rsidRPr="00A93FF8">
              <w:rPr>
                <w:rFonts w:ascii="Times New Roman" w:eastAsia="Times New Roman" w:hAnsi="Times New Roman"/>
                <w:bCs/>
                <w:color w:val="333333"/>
                <w:sz w:val="18"/>
                <w:szCs w:val="18"/>
                <w:lang w:eastAsia="uk-UA"/>
              </w:rPr>
              <w:t xml:space="preserve"> фізичних осіб Головного управління ДПС у Тернопільській області</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П</w:t>
            </w:r>
            <w:r w:rsidRPr="00E577C6">
              <w:rPr>
                <w:rFonts w:ascii="Times New Roman" w:eastAsia="Times New Roman" w:hAnsi="Times New Roman"/>
                <w:bCs/>
                <w:color w:val="333333"/>
                <w:sz w:val="18"/>
                <w:szCs w:val="18"/>
                <w:lang w:eastAsia="uk-UA"/>
              </w:rPr>
              <w:t>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 контроль за додержанням якого покладено на контролюючі органи</w:t>
            </w:r>
          </w:p>
          <w:p w:rsidR="00483CE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а також фінансової і статистичної звітності у порядку та на підставах, визначених законом;</w:t>
            </w:r>
          </w:p>
          <w:p w:rsidR="00483CE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w:t>
            </w:r>
            <w:r w:rsidRPr="001E77DD">
              <w:rPr>
                <w:rFonts w:ascii="Times New Roman" w:eastAsia="Times New Roman" w:hAnsi="Times New Roman"/>
                <w:bCs/>
                <w:color w:val="333333"/>
                <w:sz w:val="18"/>
                <w:szCs w:val="18"/>
                <w:lang w:eastAsia="uk-UA"/>
              </w:rPr>
              <w:lastRenderedPageBreak/>
              <w:t>документів і матеріалів</w:t>
            </w:r>
            <w:r>
              <w:rPr>
                <w:rFonts w:ascii="Times New Roman" w:eastAsia="Times New Roman" w:hAnsi="Times New Roman"/>
                <w:bCs/>
                <w:color w:val="333333"/>
                <w:sz w:val="18"/>
                <w:szCs w:val="18"/>
                <w:lang w:eastAsia="uk-UA"/>
              </w:rPr>
              <w:t xml:space="preserve"> щодо платників податків</w:t>
            </w:r>
            <w:r w:rsidRPr="001E77DD">
              <w:rPr>
                <w:rFonts w:ascii="Times New Roman" w:eastAsia="Times New Roman" w:hAnsi="Times New Roman"/>
                <w:bCs/>
                <w:color w:val="333333"/>
                <w:sz w:val="18"/>
                <w:szCs w:val="18"/>
                <w:lang w:eastAsia="uk-UA"/>
              </w:rPr>
              <w:t>;</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письмових запитів контролюючого органу на проведення зустрічних звірок даних суб'єктів господарювання щодо платника податків;</w:t>
            </w:r>
          </w:p>
          <w:p w:rsidR="00483CE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податкових повідомлень-рішень про визначення штрафних (фінансових) санкцій (штрафів) за результатами камеральних перевірок, передбачених:</w:t>
            </w:r>
          </w:p>
          <w:p w:rsidR="00483CE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податкових повідомлень-рішень про визначення грошових зобов'язань передбачених:</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рішення про включення, відмову у включенні до Реєстру платників єдиного податку;</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листа про відмову у реєстрації платника єдиного податку;</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рішення про анулювання реєстрації платника єдиного податку та на їх підставі виключення з реєстру платників єдиного податку;</w:t>
            </w:r>
          </w:p>
          <w:p w:rsidR="00483CE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розгляд справ та винесення постанов у справах про адміністративні правопорушення у порядку, встановленому законом;</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рішень про застосування штрафних санкцій до платників єдиного внеску за порушення норм законодавства про єдиний внесок;</w:t>
            </w:r>
          </w:p>
          <w:p w:rsidR="00483CE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повідомлення-розрахунку за період до 01.01.2017, в якому зазначається розрахунок суми доплати до мінімального страхового внеску;</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lastRenderedPageBreak/>
              <w:t>підписання довідок про видачу коштів для виплати заробітної плати без перевірки сум сплати єдиного внеску і повідомлень про відкликання довідки про видачу коштів для виплати заробітної плати без перевірки сум сплати єдиного внеску;</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запитів особам, які проводять незалежну професійну діяльність, органам державної влади, органам місцевого самоврядування, підприємствам, установам і організаціям, фізичним особам - підприємцям на отримання відомостей про нарахування, обчислення і сплату єдиного внеску, а також інших відомостей, необхідних для виконання покладених на контролюючі органи функцій;</w:t>
            </w:r>
          </w:p>
          <w:p w:rsidR="00483CED" w:rsidRPr="00494B23"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листів до органів Пенсійного фонду України із запитом на отримання інформації з питань єдиного внеску</w:t>
            </w:r>
            <w:r>
              <w:rPr>
                <w:rFonts w:ascii="Times New Roman" w:eastAsia="Times New Roman" w:hAnsi="Times New Roman"/>
                <w:bCs/>
                <w:color w:val="333333"/>
                <w:sz w:val="18"/>
                <w:szCs w:val="18"/>
                <w:lang w:eastAsia="uk-UA"/>
              </w:rPr>
              <w:t>.</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E577C6">
              <w:rPr>
                <w:rFonts w:ascii="Times New Roman" w:eastAsia="Times New Roman" w:hAnsi="Times New Roman"/>
                <w:bCs/>
                <w:color w:val="333333"/>
                <w:sz w:val="18"/>
                <w:szCs w:val="18"/>
                <w:lang w:eastAsia="uk-UA"/>
              </w:rPr>
              <w:lastRenderedPageBreak/>
              <w:t>п.п. 20.1.1 п. 20.1 ст. 20 ПКУ</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п.п. 20.1.2 п. 20.1 ст. 20 ПКУ</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п.п. 20.1.3 п. 20.1ст. 20 ПКУ</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73.5 ст. 73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54.3 ст. 54 «Визначення сум податкових та грошових зобов'язань»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86.8 ст. 86 «Оформлення результатів перевірок»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119 «Порушення платником податків порядку подання інформації про фізичних осіб - платників податків» ПКУ;</w:t>
            </w:r>
          </w:p>
          <w:p w:rsidR="00483CE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3B3E67">
              <w:rPr>
                <w:rFonts w:ascii="Times New Roman" w:eastAsia="Times New Roman" w:hAnsi="Times New Roman"/>
                <w:bCs/>
                <w:color w:val="333333"/>
                <w:sz w:val="18"/>
                <w:szCs w:val="18"/>
                <w:lang w:eastAsia="uk-UA"/>
              </w:rPr>
              <w:t>ст. 119</w:t>
            </w:r>
            <w:r w:rsidRPr="001E46C4">
              <w:rPr>
                <w:sz w:val="28"/>
                <w:szCs w:val="28"/>
                <w:vertAlign w:val="superscript"/>
              </w:rPr>
              <w:t>1</w:t>
            </w:r>
            <w:r w:rsidRPr="00087280">
              <w:rPr>
                <w:sz w:val="28"/>
                <w:szCs w:val="28"/>
              </w:rPr>
              <w:t xml:space="preserve"> </w:t>
            </w:r>
            <w:r w:rsidRPr="003B3E67">
              <w:rPr>
                <w:rFonts w:ascii="Times New Roman" w:eastAsia="Times New Roman" w:hAnsi="Times New Roman"/>
                <w:bCs/>
                <w:color w:val="333333"/>
                <w:sz w:val="18"/>
                <w:szCs w:val="18"/>
                <w:lang w:eastAsia="uk-UA"/>
              </w:rPr>
              <w:t>«Порушення порядку подання інформації контролюючим органам про угоди щодо оренди об'єктів нерухомості»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120 «Неподання або несвоєчасне подання податкової звітності або невиконання вимог щодо внесення змін до податкової звітності»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ст. </w:t>
            </w:r>
            <w:r w:rsidRPr="003B3E67">
              <w:rPr>
                <w:rFonts w:ascii="Times New Roman" w:eastAsia="Times New Roman" w:hAnsi="Times New Roman"/>
                <w:bCs/>
                <w:color w:val="333333"/>
                <w:sz w:val="18"/>
                <w:szCs w:val="18"/>
                <w:lang w:eastAsia="uk-UA"/>
              </w:rPr>
              <w:t>1</w:t>
            </w:r>
            <w:r>
              <w:rPr>
                <w:rFonts w:ascii="Times New Roman" w:eastAsia="Times New Roman" w:hAnsi="Times New Roman"/>
                <w:bCs/>
                <w:color w:val="333333"/>
                <w:sz w:val="18"/>
                <w:szCs w:val="18"/>
                <w:lang w:eastAsia="uk-UA"/>
              </w:rPr>
              <w:t>20</w:t>
            </w:r>
            <w:r w:rsidRPr="001E46C4">
              <w:rPr>
                <w:sz w:val="28"/>
                <w:szCs w:val="28"/>
                <w:vertAlign w:val="superscript"/>
              </w:rPr>
              <w:t>1</w:t>
            </w:r>
            <w:r w:rsidRPr="001E77DD">
              <w:rPr>
                <w:rFonts w:ascii="Times New Roman" w:eastAsia="Times New Roman" w:hAnsi="Times New Roman"/>
                <w:bCs/>
                <w:color w:val="333333"/>
                <w:sz w:val="18"/>
                <w:szCs w:val="18"/>
                <w:lang w:eastAsia="uk-UA"/>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122 «Порушення правил застосування спрощеної системи оподаткування фізичною особою - підприємцем» ПКУ;</w:t>
            </w:r>
          </w:p>
          <w:p w:rsidR="00483CE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123 «Штрафні (фінансові) санкції (штрафи) у разі визначення контролюючим органом суми податкового зобов'язання»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3B3E67">
              <w:rPr>
                <w:rFonts w:ascii="Times New Roman" w:eastAsia="Times New Roman" w:hAnsi="Times New Roman"/>
                <w:bCs/>
                <w:color w:val="333333"/>
                <w:sz w:val="18"/>
                <w:szCs w:val="18"/>
                <w:lang w:eastAsia="uk-UA"/>
              </w:rPr>
              <w:t>ст. 124 «Порушення правил сплати (перерахування) грошового зобов'язання»</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3B3E67">
              <w:rPr>
                <w:rFonts w:ascii="Times New Roman" w:eastAsia="Times New Roman" w:hAnsi="Times New Roman"/>
                <w:bCs/>
                <w:color w:val="333333"/>
                <w:sz w:val="18"/>
                <w:szCs w:val="18"/>
                <w:lang w:eastAsia="uk-UA"/>
              </w:rPr>
              <w:t>ст. 126 «Порушення порядку подання банками чи іншими фінансовими установами податкової інформації контролюючим органам»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lastRenderedPageBreak/>
              <w:t>п. 266.7 ст. 266 «Податок на нерухоме майно, відмінне від земельної ділянки»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267.6 ст. 267 «Транспортний податок»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286.5 ст. 286 «Порядок обчислення плати за землю» ПКУ;</w:t>
            </w:r>
          </w:p>
          <w:p w:rsidR="00483CED" w:rsidRPr="00D75DC5"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D75DC5">
              <w:rPr>
                <w:rFonts w:ascii="Times New Roman" w:hAnsi="Times New Roman"/>
                <w:sz w:val="18"/>
                <w:szCs w:val="18"/>
              </w:rPr>
              <w:t>(п.291.4, п.291.5,</w:t>
            </w:r>
            <w:r w:rsidRPr="00D75DC5">
              <w:rPr>
                <w:rFonts w:ascii="Times New Roman" w:hAnsi="Times New Roman"/>
                <w:sz w:val="18"/>
                <w:szCs w:val="18"/>
                <w:vertAlign w:val="superscript"/>
              </w:rPr>
              <w:t xml:space="preserve"> </w:t>
            </w:r>
            <w:r w:rsidRPr="00D75DC5">
              <w:rPr>
                <w:rFonts w:ascii="Times New Roman" w:hAnsi="Times New Roman"/>
                <w:sz w:val="18"/>
                <w:szCs w:val="18"/>
              </w:rPr>
              <w:t>п.291.5</w:t>
            </w:r>
            <w:r w:rsidRPr="00D75DC5">
              <w:rPr>
                <w:rFonts w:ascii="Times New Roman" w:hAnsi="Times New Roman"/>
                <w:sz w:val="18"/>
                <w:szCs w:val="18"/>
                <w:vertAlign w:val="superscript"/>
              </w:rPr>
              <w:t>1</w:t>
            </w:r>
            <w:r w:rsidRPr="00D75DC5">
              <w:rPr>
                <w:rFonts w:ascii="Times New Roman" w:hAnsi="Times New Roman"/>
                <w:sz w:val="18"/>
                <w:szCs w:val="18"/>
              </w:rPr>
              <w:t xml:space="preserve"> ст.291, п.п. 298.2.1 - 298.2.3 п. 298.2, п.п.298.8.1 п. 298.8 ст. 298 ПКУ);</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299.5 ст. 299 ПКУ</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п.п. 299.10, 299.11ст. 299 ПКУ</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п.п. 20.1.41 п. 20.1 ст. 20 ПКУ, ст. 26 Закону України від 08 липня 2010 № 2464-VІ «Про збір та облік єдиного внеску на загальнообов'язкове державне соціальне страхування» (далі - Закон №2464-VI) та ст. 2342 Кодексу України про адміністративні правопорушення</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частина </w:t>
            </w:r>
            <w:r>
              <w:rPr>
                <w:rFonts w:ascii="Times New Roman" w:eastAsia="Times New Roman" w:hAnsi="Times New Roman"/>
                <w:bCs/>
                <w:color w:val="333333"/>
                <w:sz w:val="18"/>
                <w:szCs w:val="18"/>
                <w:lang w:eastAsia="uk-UA"/>
              </w:rPr>
              <w:t>10</w:t>
            </w:r>
            <w:r w:rsidRPr="001E77DD">
              <w:rPr>
                <w:rFonts w:ascii="Times New Roman" w:eastAsia="Times New Roman" w:hAnsi="Times New Roman"/>
                <w:bCs/>
                <w:color w:val="333333"/>
                <w:sz w:val="18"/>
                <w:szCs w:val="18"/>
                <w:lang w:eastAsia="uk-UA"/>
              </w:rPr>
              <w:t>, пп. 1, 2, 7 частини одинадцятої ст. 25 Закону №2464-VІ</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 частини першої ст. 7 Закону № 2464-VІ та п.п. 2 п. 4 розділу IV Інструкції про порядок нарахування і сплати єдиного внеску на загальнообов'язкове державне соціальне страхування, затвердженої наказом Міністерства фінансів України від 20.04.2015 №449, зареєстрованої в Міністерстві юстиції України 07.05.2015 за № 508/26953</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24 Закону №2464-VІ</w:t>
            </w:r>
          </w:p>
          <w:p w:rsidR="00483CED" w:rsidRPr="004E24D1"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1 ст. 13 Закону №2464-VІ</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val="ru-RU" w:eastAsia="uk-UA"/>
              </w:rPr>
              <w:t>п</w:t>
            </w:r>
            <w:r w:rsidRPr="00AE1C7E">
              <w:rPr>
                <w:rFonts w:ascii="Times New Roman" w:eastAsia="Times New Roman" w:hAnsi="Times New Roman"/>
                <w:bCs/>
                <w:color w:val="333333"/>
                <w:sz w:val="18"/>
                <w:szCs w:val="18"/>
                <w:lang w:val="ru-RU" w:eastAsia="uk-UA"/>
              </w:rPr>
              <w:t>.</w:t>
            </w:r>
            <w:r>
              <w:rPr>
                <w:rFonts w:ascii="Times New Roman" w:eastAsia="Times New Roman" w:hAnsi="Times New Roman"/>
                <w:bCs/>
                <w:color w:val="333333"/>
                <w:sz w:val="18"/>
                <w:szCs w:val="18"/>
                <w:lang w:eastAsia="uk-UA"/>
              </w:rPr>
              <w:t xml:space="preserve"> 3 </w:t>
            </w:r>
            <w:r w:rsidRPr="001E77DD">
              <w:rPr>
                <w:rFonts w:ascii="Times New Roman" w:eastAsia="Times New Roman" w:hAnsi="Times New Roman"/>
                <w:bCs/>
                <w:color w:val="333333"/>
                <w:sz w:val="18"/>
                <w:szCs w:val="18"/>
                <w:lang w:eastAsia="uk-UA"/>
              </w:rPr>
              <w:t>ст. 14 Закону №2464-VI</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Pr="00494B23"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jc w:val="center"/>
              <w:rPr>
                <w:rFonts w:ascii="Times New Roman" w:eastAsia="Times New Roman" w:hAnsi="Times New Roman"/>
                <w:bCs/>
                <w:color w:val="333333"/>
                <w:sz w:val="18"/>
                <w:szCs w:val="18"/>
                <w:lang w:eastAsia="uk-UA"/>
              </w:rPr>
            </w:pP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26</w:t>
            </w:r>
            <w:r w:rsidRPr="00494B23">
              <w:rPr>
                <w:rFonts w:ascii="Times New Roman" w:eastAsia="Times New Roman" w:hAnsi="Times New Roman"/>
                <w:bCs/>
                <w:color w:val="333333"/>
                <w:sz w:val="18"/>
                <w:szCs w:val="18"/>
                <w:lang w:eastAsia="uk-UA"/>
              </w:rPr>
              <w:t>.0</w:t>
            </w:r>
            <w:r>
              <w:rPr>
                <w:rFonts w:ascii="Times New Roman" w:eastAsia="Times New Roman" w:hAnsi="Times New Roman"/>
                <w:bCs/>
                <w:color w:val="333333"/>
                <w:sz w:val="18"/>
                <w:szCs w:val="18"/>
                <w:lang w:eastAsia="uk-UA"/>
              </w:rPr>
              <w:t>7</w:t>
            </w:r>
            <w:r w:rsidRPr="00494B23">
              <w:rPr>
                <w:rFonts w:ascii="Times New Roman" w:eastAsia="Times New Roman" w:hAnsi="Times New Roman"/>
                <w:bCs/>
                <w:color w:val="333333"/>
                <w:sz w:val="18"/>
                <w:szCs w:val="18"/>
                <w:lang w:eastAsia="uk-UA"/>
              </w:rPr>
              <w:t>.202</w:t>
            </w:r>
            <w:r>
              <w:rPr>
                <w:rFonts w:ascii="Times New Roman" w:eastAsia="Times New Roman" w:hAnsi="Times New Roman"/>
                <w:bCs/>
                <w:color w:val="333333"/>
                <w:sz w:val="18"/>
                <w:szCs w:val="18"/>
                <w:lang w:eastAsia="uk-UA"/>
              </w:rPr>
              <w:t>1</w:t>
            </w:r>
          </w:p>
          <w:p w:rsidR="00483CED" w:rsidRPr="00494B23" w:rsidRDefault="00483CED" w:rsidP="00483CED">
            <w:pPr>
              <w:spacing w:after="0" w:line="240" w:lineRule="auto"/>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№276</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Чайківська Оксана</w:t>
            </w: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Pr="00494B23" w:rsidRDefault="00483CED" w:rsidP="00483CED">
            <w:pPr>
              <w:spacing w:after="0" w:line="240" w:lineRule="auto"/>
              <w:jc w:val="center"/>
              <w:rPr>
                <w:rFonts w:ascii="Times New Roman" w:eastAsia="Times New Roman" w:hAnsi="Times New Roman"/>
                <w:bCs/>
                <w:color w:val="333333"/>
                <w:sz w:val="18"/>
                <w:szCs w:val="18"/>
                <w:lang w:eastAsia="uk-UA"/>
              </w:rPr>
            </w:pPr>
          </w:p>
        </w:tc>
        <w:tc>
          <w:tcPr>
            <w:tcW w:w="1545" w:type="dxa"/>
            <w:tcBorders>
              <w:top w:val="outset" w:sz="6" w:space="0" w:color="auto"/>
              <w:left w:val="outset" w:sz="6" w:space="0" w:color="auto"/>
              <w:bottom w:val="outset" w:sz="6" w:space="0" w:color="auto"/>
              <w:right w:val="outset" w:sz="6" w:space="0" w:color="auto"/>
            </w:tcBorders>
            <w:shd w:val="clear" w:color="auto" w:fill="FFFFFF"/>
          </w:tcPr>
          <w:p w:rsidR="00483CED" w:rsidRPr="00494B23" w:rsidRDefault="00483CED" w:rsidP="00483CED">
            <w:pPr>
              <w:spacing w:after="0" w:line="240" w:lineRule="auto"/>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Н</w:t>
            </w:r>
            <w:r w:rsidRPr="00E43277">
              <w:rPr>
                <w:rFonts w:ascii="Times New Roman" w:eastAsia="Times New Roman" w:hAnsi="Times New Roman"/>
                <w:bCs/>
                <w:color w:val="333333"/>
                <w:sz w:val="18"/>
                <w:szCs w:val="18"/>
                <w:lang w:eastAsia="uk-UA"/>
              </w:rPr>
              <w:t xml:space="preserve">ачальник </w:t>
            </w:r>
            <w:r>
              <w:rPr>
                <w:rFonts w:ascii="Times New Roman" w:eastAsia="Times New Roman" w:hAnsi="Times New Roman"/>
                <w:bCs/>
                <w:color w:val="333333"/>
                <w:sz w:val="18"/>
                <w:szCs w:val="18"/>
                <w:lang w:eastAsia="uk-UA"/>
              </w:rPr>
              <w:t>Чортківського</w:t>
            </w:r>
            <w:r w:rsidRPr="00E577C6">
              <w:rPr>
                <w:rFonts w:ascii="Times New Roman" w:eastAsia="Times New Roman" w:hAnsi="Times New Roman"/>
                <w:bCs/>
                <w:color w:val="333333"/>
                <w:sz w:val="18"/>
                <w:szCs w:val="18"/>
                <w:lang w:eastAsia="uk-UA"/>
              </w:rPr>
              <w:t xml:space="preserve"> відділу </w:t>
            </w:r>
            <w:r w:rsidRPr="00A93FF8">
              <w:rPr>
                <w:rFonts w:ascii="Times New Roman" w:eastAsia="Times New Roman" w:hAnsi="Times New Roman"/>
                <w:bCs/>
                <w:color w:val="333333"/>
                <w:sz w:val="18"/>
                <w:szCs w:val="18"/>
                <w:lang w:eastAsia="uk-UA"/>
              </w:rPr>
              <w:t>податків і зборів з фізичних осіб та проведення камеральних перевірок управління о</w:t>
            </w:r>
            <w:r>
              <w:rPr>
                <w:rFonts w:ascii="Times New Roman" w:eastAsia="Times New Roman" w:hAnsi="Times New Roman"/>
                <w:bCs/>
                <w:color w:val="333333"/>
                <w:sz w:val="18"/>
                <w:szCs w:val="18"/>
                <w:lang w:eastAsia="uk-UA"/>
              </w:rPr>
              <w:t>по</w:t>
            </w:r>
            <w:r w:rsidRPr="00A93FF8">
              <w:rPr>
                <w:rFonts w:ascii="Times New Roman" w:eastAsia="Times New Roman" w:hAnsi="Times New Roman"/>
                <w:bCs/>
                <w:color w:val="333333"/>
                <w:sz w:val="18"/>
                <w:szCs w:val="18"/>
                <w:lang w:eastAsia="uk-UA"/>
              </w:rPr>
              <w:t>датк</w:t>
            </w:r>
            <w:r>
              <w:rPr>
                <w:rFonts w:ascii="Times New Roman" w:eastAsia="Times New Roman" w:hAnsi="Times New Roman"/>
                <w:bCs/>
                <w:color w:val="333333"/>
                <w:sz w:val="18"/>
                <w:szCs w:val="18"/>
                <w:lang w:eastAsia="uk-UA"/>
              </w:rPr>
              <w:t>ування</w:t>
            </w:r>
            <w:r w:rsidRPr="00A93FF8">
              <w:rPr>
                <w:rFonts w:ascii="Times New Roman" w:eastAsia="Times New Roman" w:hAnsi="Times New Roman"/>
                <w:bCs/>
                <w:color w:val="333333"/>
                <w:sz w:val="18"/>
                <w:szCs w:val="18"/>
                <w:lang w:eastAsia="uk-UA"/>
              </w:rPr>
              <w:t xml:space="preserve"> фізичних осіб Головного управління ДПС у Тернопільській області</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П</w:t>
            </w:r>
            <w:r w:rsidRPr="00E577C6">
              <w:rPr>
                <w:rFonts w:ascii="Times New Roman" w:eastAsia="Times New Roman" w:hAnsi="Times New Roman"/>
                <w:bCs/>
                <w:color w:val="333333"/>
                <w:sz w:val="18"/>
                <w:szCs w:val="18"/>
                <w:lang w:eastAsia="uk-UA"/>
              </w:rPr>
              <w:t>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 контроль за додержанням якого покладено на контролюючі органи</w:t>
            </w:r>
          </w:p>
          <w:p w:rsidR="00483CE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підписання письмових запитів платникам податків, у тому числі благодійним та іншим неприбутковим організаціям, усіх форм власності у </w:t>
            </w:r>
            <w:r w:rsidRPr="001E77DD">
              <w:rPr>
                <w:rFonts w:ascii="Times New Roman" w:eastAsia="Times New Roman" w:hAnsi="Times New Roman"/>
                <w:bCs/>
                <w:color w:val="333333"/>
                <w:sz w:val="18"/>
                <w:szCs w:val="18"/>
                <w:lang w:eastAsia="uk-UA"/>
              </w:rPr>
              <w:lastRenderedPageBreak/>
              <w:t>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а також фінансової і статистичної звітності у порядку та на підставах, визначених законом;</w:t>
            </w:r>
          </w:p>
          <w:p w:rsidR="00483CE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r>
              <w:rPr>
                <w:rFonts w:ascii="Times New Roman" w:eastAsia="Times New Roman" w:hAnsi="Times New Roman"/>
                <w:bCs/>
                <w:color w:val="333333"/>
                <w:sz w:val="18"/>
                <w:szCs w:val="18"/>
                <w:lang w:eastAsia="uk-UA"/>
              </w:rPr>
              <w:t xml:space="preserve"> щодо платників податків</w:t>
            </w:r>
            <w:r w:rsidRPr="001E77DD">
              <w:rPr>
                <w:rFonts w:ascii="Times New Roman" w:eastAsia="Times New Roman" w:hAnsi="Times New Roman"/>
                <w:bCs/>
                <w:color w:val="333333"/>
                <w:sz w:val="18"/>
                <w:szCs w:val="18"/>
                <w:lang w:eastAsia="uk-UA"/>
              </w:rPr>
              <w:t>;</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письмових запитів контролюючого органу на проведення зустрічних звірок даних суб'єктів господарювання щодо платника податків;</w:t>
            </w:r>
          </w:p>
          <w:p w:rsidR="00483CE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податкових повідомлень-рішень про визначення штрафних (фінансових) санкцій (штрафів) за результатами камеральних перевірок, передбачених:</w:t>
            </w:r>
          </w:p>
          <w:p w:rsidR="00483CE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податкових повідомлень-рішень про визначення грошових зобов'язань передбачених:</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lastRenderedPageBreak/>
              <w:t>прийняття рішення про включення, відмову у включенні до Реєстру платників єдиного податку;</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листа про відмову у реєстрації платника єдиного податку;</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рішення про анулювання реєстрації платника єдиного податку та на їх підставі виключення з реєстру платників єдиного податку;</w:t>
            </w:r>
          </w:p>
          <w:p w:rsidR="00483CE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розгляд справ та винесення постанов у справах про адміністративні правопорушення у порядку, встановленому законом;</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рішень про застосування штрафних санкцій до платників єдиного внеску за порушення норм законодавства про єдиний внесок;</w:t>
            </w:r>
          </w:p>
          <w:p w:rsidR="00483CE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повідомлення-розрахунку за період до 01.01.2017, в якому зазначається розрахунок суми доплати до мінімального страхового внеску;</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довідок про видачу коштів для виплати заробітної плати без перевірки сум сплати єдиного внеску і повідомлень про відкликання довідки про видачу коштів для виплати заробітної плати без перевірки сум сплати єдиного внеску;</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підписання запитів особам, які проводять незалежну професійну діяльність, органам державної влади, органам місцевого самоврядування, підприємствам, установам і організаціям, фізичним особам - підприємцям на отримання відомостей про нарахування, </w:t>
            </w:r>
            <w:r w:rsidRPr="001E77DD">
              <w:rPr>
                <w:rFonts w:ascii="Times New Roman" w:eastAsia="Times New Roman" w:hAnsi="Times New Roman"/>
                <w:bCs/>
                <w:color w:val="333333"/>
                <w:sz w:val="18"/>
                <w:szCs w:val="18"/>
                <w:lang w:eastAsia="uk-UA"/>
              </w:rPr>
              <w:lastRenderedPageBreak/>
              <w:t>обчислення і сплату єдиного внеску, а також інших відомостей, необхідних для виконання покладених на контролюючі органи функцій;</w:t>
            </w:r>
          </w:p>
          <w:p w:rsidR="00483CED" w:rsidRPr="00494B23"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листів до органів Пенсійного фонду України із запитом на отримання інформації з питань єдиного внеску</w:t>
            </w:r>
            <w:r>
              <w:rPr>
                <w:rFonts w:ascii="Times New Roman" w:eastAsia="Times New Roman" w:hAnsi="Times New Roman"/>
                <w:bCs/>
                <w:color w:val="333333"/>
                <w:sz w:val="18"/>
                <w:szCs w:val="18"/>
                <w:lang w:eastAsia="uk-UA"/>
              </w:rPr>
              <w:t>.</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E577C6">
              <w:rPr>
                <w:rFonts w:ascii="Times New Roman" w:eastAsia="Times New Roman" w:hAnsi="Times New Roman"/>
                <w:bCs/>
                <w:color w:val="333333"/>
                <w:sz w:val="18"/>
                <w:szCs w:val="18"/>
                <w:lang w:eastAsia="uk-UA"/>
              </w:rPr>
              <w:lastRenderedPageBreak/>
              <w:t>п.п. 20.1.1 п. 20.1 ст. 20 ПКУ</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п.п. 20.1.2 п. 20.1 ст. 20 ПКУ</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п.п. 20.1.3 п. 20.1ст. 20 ПКУ</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73.5 ст. 73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54.3 ст. 54 «Визначення сум податкових та грошових зобов'язань»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86.8 ст. 86 «Оформлення результатів перевірок»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119 «Порушення платником податків порядку подання інформації про фізичних осіб - платників податків» ПКУ;</w:t>
            </w:r>
          </w:p>
          <w:p w:rsidR="00483CE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3B3E67">
              <w:rPr>
                <w:rFonts w:ascii="Times New Roman" w:eastAsia="Times New Roman" w:hAnsi="Times New Roman"/>
                <w:bCs/>
                <w:color w:val="333333"/>
                <w:sz w:val="18"/>
                <w:szCs w:val="18"/>
                <w:lang w:eastAsia="uk-UA"/>
              </w:rPr>
              <w:t>ст. 119</w:t>
            </w:r>
            <w:r w:rsidRPr="001E46C4">
              <w:rPr>
                <w:sz w:val="28"/>
                <w:szCs w:val="28"/>
                <w:vertAlign w:val="superscript"/>
              </w:rPr>
              <w:t>1</w:t>
            </w:r>
            <w:r w:rsidRPr="00087280">
              <w:rPr>
                <w:sz w:val="28"/>
                <w:szCs w:val="28"/>
              </w:rPr>
              <w:t xml:space="preserve"> </w:t>
            </w:r>
            <w:r w:rsidRPr="003B3E67">
              <w:rPr>
                <w:rFonts w:ascii="Times New Roman" w:eastAsia="Times New Roman" w:hAnsi="Times New Roman"/>
                <w:bCs/>
                <w:color w:val="333333"/>
                <w:sz w:val="18"/>
                <w:szCs w:val="18"/>
                <w:lang w:eastAsia="uk-UA"/>
              </w:rPr>
              <w:t>«Порушення порядку подання інформації контролюючим органам про угоди щодо оренди об'єктів нерухомості»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lastRenderedPageBreak/>
              <w:t>ст. 120 «Неподання або несвоєчасне подання податкової звітності або невиконання вимог щодо внесення змін до податкової звітності»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ст. </w:t>
            </w:r>
            <w:r w:rsidRPr="003B3E67">
              <w:rPr>
                <w:rFonts w:ascii="Times New Roman" w:eastAsia="Times New Roman" w:hAnsi="Times New Roman"/>
                <w:bCs/>
                <w:color w:val="333333"/>
                <w:sz w:val="18"/>
                <w:szCs w:val="18"/>
                <w:lang w:eastAsia="uk-UA"/>
              </w:rPr>
              <w:t>1</w:t>
            </w:r>
            <w:r>
              <w:rPr>
                <w:rFonts w:ascii="Times New Roman" w:eastAsia="Times New Roman" w:hAnsi="Times New Roman"/>
                <w:bCs/>
                <w:color w:val="333333"/>
                <w:sz w:val="18"/>
                <w:szCs w:val="18"/>
                <w:lang w:eastAsia="uk-UA"/>
              </w:rPr>
              <w:t>20</w:t>
            </w:r>
            <w:r w:rsidRPr="001E46C4">
              <w:rPr>
                <w:sz w:val="28"/>
                <w:szCs w:val="28"/>
                <w:vertAlign w:val="superscript"/>
              </w:rPr>
              <w:t>1</w:t>
            </w:r>
            <w:r w:rsidRPr="001E77DD">
              <w:rPr>
                <w:rFonts w:ascii="Times New Roman" w:eastAsia="Times New Roman" w:hAnsi="Times New Roman"/>
                <w:bCs/>
                <w:color w:val="333333"/>
                <w:sz w:val="18"/>
                <w:szCs w:val="18"/>
                <w:lang w:eastAsia="uk-UA"/>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122 «Порушення правил застосування спрощеної системи оподаткування фізичною особою - підприємцем» ПКУ;</w:t>
            </w:r>
          </w:p>
          <w:p w:rsidR="00483CE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123 «Штрафні (фінансові) санкції (штрафи) у разі визначення контролюючим органом суми податкового зобов'язання»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3B3E67">
              <w:rPr>
                <w:rFonts w:ascii="Times New Roman" w:eastAsia="Times New Roman" w:hAnsi="Times New Roman"/>
                <w:bCs/>
                <w:color w:val="333333"/>
                <w:sz w:val="18"/>
                <w:szCs w:val="18"/>
                <w:lang w:eastAsia="uk-UA"/>
              </w:rPr>
              <w:t>ст. 124 «Порушення правил сплати (перерахування) грошового зобов'язання»</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3B3E67">
              <w:rPr>
                <w:rFonts w:ascii="Times New Roman" w:eastAsia="Times New Roman" w:hAnsi="Times New Roman"/>
                <w:bCs/>
                <w:color w:val="333333"/>
                <w:sz w:val="18"/>
                <w:szCs w:val="18"/>
                <w:lang w:eastAsia="uk-UA"/>
              </w:rPr>
              <w:t>ст. 126 «Порушення порядку подання банками чи іншими фінансовими установами податкової інформації контролюючим органам»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266.7 ст. 266 «Податок на нерухоме майно, відмінне від земельної ділянки»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267.6 ст. 267 «Транспортний податок»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286.5 ст. 286 «Порядок обчислення плати за землю» ПКУ;</w:t>
            </w:r>
          </w:p>
          <w:p w:rsidR="00483CED" w:rsidRPr="00D75DC5"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D75DC5">
              <w:rPr>
                <w:rFonts w:ascii="Times New Roman" w:hAnsi="Times New Roman"/>
                <w:sz w:val="18"/>
                <w:szCs w:val="18"/>
              </w:rPr>
              <w:t>(п.291.4, п.291.5,</w:t>
            </w:r>
            <w:r w:rsidRPr="00D75DC5">
              <w:rPr>
                <w:rFonts w:ascii="Times New Roman" w:hAnsi="Times New Roman"/>
                <w:sz w:val="18"/>
                <w:szCs w:val="18"/>
                <w:vertAlign w:val="superscript"/>
              </w:rPr>
              <w:t xml:space="preserve"> </w:t>
            </w:r>
            <w:r w:rsidRPr="00D75DC5">
              <w:rPr>
                <w:rFonts w:ascii="Times New Roman" w:hAnsi="Times New Roman"/>
                <w:sz w:val="18"/>
                <w:szCs w:val="18"/>
              </w:rPr>
              <w:t>п.291.5</w:t>
            </w:r>
            <w:r w:rsidRPr="00D75DC5">
              <w:rPr>
                <w:rFonts w:ascii="Times New Roman" w:hAnsi="Times New Roman"/>
                <w:sz w:val="18"/>
                <w:szCs w:val="18"/>
                <w:vertAlign w:val="superscript"/>
              </w:rPr>
              <w:t>1</w:t>
            </w:r>
            <w:r w:rsidRPr="00D75DC5">
              <w:rPr>
                <w:rFonts w:ascii="Times New Roman" w:hAnsi="Times New Roman"/>
                <w:sz w:val="18"/>
                <w:szCs w:val="18"/>
              </w:rPr>
              <w:t xml:space="preserve"> ст.291, п.п. 298.2.1 - 298.2.3 п. 298.2, п.п.298.8.1 п. 298.8 ст. 298 ПКУ);</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299.5 ст. 299 ПКУ</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п.п. 299.10, 299.11ст. 299 ПКУ</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п.п. 20.1.41 п. 20.1 ст. 20 ПКУ, ст. 26 Закону України від 08 липня 2010 № 2464-VІ «Про збір та </w:t>
            </w:r>
            <w:r w:rsidRPr="001E77DD">
              <w:rPr>
                <w:rFonts w:ascii="Times New Roman" w:eastAsia="Times New Roman" w:hAnsi="Times New Roman"/>
                <w:bCs/>
                <w:color w:val="333333"/>
                <w:sz w:val="18"/>
                <w:szCs w:val="18"/>
                <w:lang w:eastAsia="uk-UA"/>
              </w:rPr>
              <w:lastRenderedPageBreak/>
              <w:t>облік єдиного внеску на загальнообов'язкове державне соціальне страхування» (далі - Закон №2464-VI) та ст. 2342 Кодексу України про адміністративні правопорушення</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частина </w:t>
            </w:r>
            <w:r>
              <w:rPr>
                <w:rFonts w:ascii="Times New Roman" w:eastAsia="Times New Roman" w:hAnsi="Times New Roman"/>
                <w:bCs/>
                <w:color w:val="333333"/>
                <w:sz w:val="18"/>
                <w:szCs w:val="18"/>
                <w:lang w:eastAsia="uk-UA"/>
              </w:rPr>
              <w:t>10</w:t>
            </w:r>
            <w:r w:rsidRPr="001E77DD">
              <w:rPr>
                <w:rFonts w:ascii="Times New Roman" w:eastAsia="Times New Roman" w:hAnsi="Times New Roman"/>
                <w:bCs/>
                <w:color w:val="333333"/>
                <w:sz w:val="18"/>
                <w:szCs w:val="18"/>
                <w:lang w:eastAsia="uk-UA"/>
              </w:rPr>
              <w:t>, пп. 1, 2, 7 частини одинадцятої ст. 25 Закону №2464-VІ</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 частини першої ст. 7 Закону № 2464-VІ та п.п. 2 п. 4 розділу IV Інструкції про порядок нарахування і сплати єдиного внеску на загальнообов'язкове державне соціальне страхування, затвердженої наказом Міністерства фінансів України від 20.04.2015 №449, зареєстрованої в Міністерстві юстиції України 07.05.2015 за № 508/26953</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24 Закону №2464-VІ</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Pr="004E24D1"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1 ст. 13 Закону №2464-VІ</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val="ru-RU" w:eastAsia="uk-UA"/>
              </w:rPr>
              <w:t>п</w:t>
            </w:r>
            <w:r w:rsidRPr="00AE1C7E">
              <w:rPr>
                <w:rFonts w:ascii="Times New Roman" w:eastAsia="Times New Roman" w:hAnsi="Times New Roman"/>
                <w:bCs/>
                <w:color w:val="333333"/>
                <w:sz w:val="18"/>
                <w:szCs w:val="18"/>
                <w:lang w:val="ru-RU" w:eastAsia="uk-UA"/>
              </w:rPr>
              <w:t>.</w:t>
            </w:r>
            <w:r>
              <w:rPr>
                <w:rFonts w:ascii="Times New Roman" w:eastAsia="Times New Roman" w:hAnsi="Times New Roman"/>
                <w:bCs/>
                <w:color w:val="333333"/>
                <w:sz w:val="18"/>
                <w:szCs w:val="18"/>
                <w:lang w:eastAsia="uk-UA"/>
              </w:rPr>
              <w:t xml:space="preserve"> 3 </w:t>
            </w:r>
            <w:r w:rsidRPr="001E77DD">
              <w:rPr>
                <w:rFonts w:ascii="Times New Roman" w:eastAsia="Times New Roman" w:hAnsi="Times New Roman"/>
                <w:bCs/>
                <w:color w:val="333333"/>
                <w:sz w:val="18"/>
                <w:szCs w:val="18"/>
                <w:lang w:eastAsia="uk-UA"/>
              </w:rPr>
              <w:t>ст. 14 Закону №2464-VI</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Pr="00494B23"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jc w:val="center"/>
              <w:rPr>
                <w:rFonts w:ascii="Times New Roman" w:eastAsia="Times New Roman" w:hAnsi="Times New Roman"/>
                <w:bCs/>
                <w:color w:val="333333"/>
                <w:sz w:val="18"/>
                <w:szCs w:val="18"/>
                <w:lang w:eastAsia="uk-UA"/>
              </w:rPr>
            </w:pP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26</w:t>
            </w:r>
            <w:r w:rsidRPr="00494B23">
              <w:rPr>
                <w:rFonts w:ascii="Times New Roman" w:eastAsia="Times New Roman" w:hAnsi="Times New Roman"/>
                <w:bCs/>
                <w:color w:val="333333"/>
                <w:sz w:val="18"/>
                <w:szCs w:val="18"/>
                <w:lang w:eastAsia="uk-UA"/>
              </w:rPr>
              <w:t>.0</w:t>
            </w:r>
            <w:r>
              <w:rPr>
                <w:rFonts w:ascii="Times New Roman" w:eastAsia="Times New Roman" w:hAnsi="Times New Roman"/>
                <w:bCs/>
                <w:color w:val="333333"/>
                <w:sz w:val="18"/>
                <w:szCs w:val="18"/>
                <w:lang w:eastAsia="uk-UA"/>
              </w:rPr>
              <w:t>7</w:t>
            </w:r>
            <w:r w:rsidRPr="00494B23">
              <w:rPr>
                <w:rFonts w:ascii="Times New Roman" w:eastAsia="Times New Roman" w:hAnsi="Times New Roman"/>
                <w:bCs/>
                <w:color w:val="333333"/>
                <w:sz w:val="18"/>
                <w:szCs w:val="18"/>
                <w:lang w:eastAsia="uk-UA"/>
              </w:rPr>
              <w:t>.202</w:t>
            </w:r>
            <w:r>
              <w:rPr>
                <w:rFonts w:ascii="Times New Roman" w:eastAsia="Times New Roman" w:hAnsi="Times New Roman"/>
                <w:bCs/>
                <w:color w:val="333333"/>
                <w:sz w:val="18"/>
                <w:szCs w:val="18"/>
                <w:lang w:eastAsia="uk-UA"/>
              </w:rPr>
              <w:t>1</w:t>
            </w:r>
          </w:p>
          <w:p w:rsidR="00483CED" w:rsidRPr="00494B23" w:rsidRDefault="00483CED" w:rsidP="00483CED">
            <w:pPr>
              <w:spacing w:after="0" w:line="240" w:lineRule="auto"/>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№276</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Петровська Наталія</w:t>
            </w: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Pr="00494B23" w:rsidRDefault="00483CED" w:rsidP="00483CED">
            <w:pPr>
              <w:spacing w:after="0" w:line="240" w:lineRule="auto"/>
              <w:jc w:val="center"/>
              <w:rPr>
                <w:rFonts w:ascii="Times New Roman" w:eastAsia="Times New Roman" w:hAnsi="Times New Roman"/>
                <w:bCs/>
                <w:color w:val="333333"/>
                <w:sz w:val="18"/>
                <w:szCs w:val="18"/>
                <w:lang w:eastAsia="uk-UA"/>
              </w:rPr>
            </w:pPr>
          </w:p>
        </w:tc>
        <w:tc>
          <w:tcPr>
            <w:tcW w:w="1545" w:type="dxa"/>
            <w:tcBorders>
              <w:top w:val="outset" w:sz="6" w:space="0" w:color="auto"/>
              <w:left w:val="outset" w:sz="6" w:space="0" w:color="auto"/>
              <w:bottom w:val="outset" w:sz="6" w:space="0" w:color="auto"/>
              <w:right w:val="outset" w:sz="6" w:space="0" w:color="auto"/>
            </w:tcBorders>
            <w:shd w:val="clear" w:color="auto" w:fill="FFFFFF"/>
          </w:tcPr>
          <w:p w:rsidR="00483CED" w:rsidRPr="00494B23" w:rsidRDefault="00483CED" w:rsidP="00483CED">
            <w:pPr>
              <w:spacing w:after="0" w:line="240" w:lineRule="auto"/>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Заступник н</w:t>
            </w:r>
            <w:r w:rsidRPr="00E43277">
              <w:rPr>
                <w:rFonts w:ascii="Times New Roman" w:eastAsia="Times New Roman" w:hAnsi="Times New Roman"/>
                <w:bCs/>
                <w:color w:val="333333"/>
                <w:sz w:val="18"/>
                <w:szCs w:val="18"/>
                <w:lang w:eastAsia="uk-UA"/>
              </w:rPr>
              <w:t>ачальник</w:t>
            </w:r>
            <w:r>
              <w:rPr>
                <w:rFonts w:ascii="Times New Roman" w:eastAsia="Times New Roman" w:hAnsi="Times New Roman"/>
                <w:bCs/>
                <w:color w:val="333333"/>
                <w:sz w:val="18"/>
                <w:szCs w:val="18"/>
                <w:lang w:eastAsia="uk-UA"/>
              </w:rPr>
              <w:t>а Кременецького</w:t>
            </w:r>
            <w:r w:rsidRPr="00E577C6">
              <w:rPr>
                <w:rFonts w:ascii="Times New Roman" w:eastAsia="Times New Roman" w:hAnsi="Times New Roman"/>
                <w:bCs/>
                <w:color w:val="333333"/>
                <w:sz w:val="18"/>
                <w:szCs w:val="18"/>
                <w:lang w:eastAsia="uk-UA"/>
              </w:rPr>
              <w:t xml:space="preserve"> відділу </w:t>
            </w:r>
            <w:r w:rsidRPr="00A93FF8">
              <w:rPr>
                <w:rFonts w:ascii="Times New Roman" w:eastAsia="Times New Roman" w:hAnsi="Times New Roman"/>
                <w:bCs/>
                <w:color w:val="333333"/>
                <w:sz w:val="18"/>
                <w:szCs w:val="18"/>
                <w:lang w:eastAsia="uk-UA"/>
              </w:rPr>
              <w:t xml:space="preserve">податків і зборів з фізичних осіб та проведення камеральних перевірок управління </w:t>
            </w:r>
            <w:r>
              <w:rPr>
                <w:rFonts w:ascii="Times New Roman" w:eastAsia="Times New Roman" w:hAnsi="Times New Roman"/>
                <w:bCs/>
                <w:color w:val="333333"/>
                <w:sz w:val="18"/>
                <w:szCs w:val="18"/>
                <w:lang w:eastAsia="uk-UA"/>
              </w:rPr>
              <w:t>оподаткування фізичних осіб</w:t>
            </w:r>
            <w:r w:rsidRPr="00A93FF8">
              <w:rPr>
                <w:rFonts w:ascii="Times New Roman" w:eastAsia="Times New Roman" w:hAnsi="Times New Roman"/>
                <w:bCs/>
                <w:color w:val="333333"/>
                <w:sz w:val="18"/>
                <w:szCs w:val="18"/>
                <w:lang w:eastAsia="uk-UA"/>
              </w:rPr>
              <w:t xml:space="preserve"> ДПС у Тернопільській області</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П</w:t>
            </w:r>
            <w:r w:rsidRPr="00E577C6">
              <w:rPr>
                <w:rFonts w:ascii="Times New Roman" w:eastAsia="Times New Roman" w:hAnsi="Times New Roman"/>
                <w:bCs/>
                <w:color w:val="333333"/>
                <w:sz w:val="18"/>
                <w:szCs w:val="18"/>
                <w:lang w:eastAsia="uk-UA"/>
              </w:rPr>
              <w:t>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 контроль за додержанням якого покладено на контролюючі органи</w:t>
            </w:r>
          </w:p>
          <w:p w:rsidR="00483CE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а також фінансової і статистичної звітності у порядку та на підставах, визначених законом;</w:t>
            </w:r>
          </w:p>
          <w:p w:rsidR="00483CE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підписання запитів на отримання від державних </w:t>
            </w:r>
            <w:r w:rsidRPr="001E77DD">
              <w:rPr>
                <w:rFonts w:ascii="Times New Roman" w:eastAsia="Times New Roman" w:hAnsi="Times New Roman"/>
                <w:bCs/>
                <w:color w:val="333333"/>
                <w:sz w:val="18"/>
                <w:szCs w:val="18"/>
                <w:lang w:eastAsia="uk-UA"/>
              </w:rPr>
              <w:lastRenderedPageBreak/>
              <w:t>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r>
              <w:rPr>
                <w:rFonts w:ascii="Times New Roman" w:eastAsia="Times New Roman" w:hAnsi="Times New Roman"/>
                <w:bCs/>
                <w:color w:val="333333"/>
                <w:sz w:val="18"/>
                <w:szCs w:val="18"/>
                <w:lang w:eastAsia="uk-UA"/>
              </w:rPr>
              <w:t xml:space="preserve"> щодо платників податків</w:t>
            </w:r>
            <w:r w:rsidRPr="001E77DD">
              <w:rPr>
                <w:rFonts w:ascii="Times New Roman" w:eastAsia="Times New Roman" w:hAnsi="Times New Roman"/>
                <w:bCs/>
                <w:color w:val="333333"/>
                <w:sz w:val="18"/>
                <w:szCs w:val="18"/>
                <w:lang w:eastAsia="uk-UA"/>
              </w:rPr>
              <w:t>;</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письмових запитів контролюючого органу на проведення зустрічних звірок даних суб'єктів господарювання щодо платника податків;</w:t>
            </w:r>
          </w:p>
          <w:p w:rsidR="00483CE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податкових повідомлень-рішень про визначення штрафних (фінансових) санкцій (штрафів) за результатами камеральних перевірок, передбачених:</w:t>
            </w:r>
          </w:p>
          <w:p w:rsidR="00483CE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податкових повідомлень-рішень про визначення грошових зобов'язань передбачених:</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рішення про включення, відмову у включенні до Реєстру платників єдиного податку;</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листа про відмову у реєстрації платника єдиного податку;</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рішення про анулювання реєстрації платника єдиного податку та на їх підставі виключення з реєстру платників єдиного податку;</w:t>
            </w:r>
          </w:p>
          <w:p w:rsidR="00483CE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розгляд справ та винесення постанов у справах про адміністративні правопорушення у порядку, встановленому законом;</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прийняття рішень про застосування </w:t>
            </w:r>
            <w:r w:rsidRPr="001E77DD">
              <w:rPr>
                <w:rFonts w:ascii="Times New Roman" w:eastAsia="Times New Roman" w:hAnsi="Times New Roman"/>
                <w:bCs/>
                <w:color w:val="333333"/>
                <w:sz w:val="18"/>
                <w:szCs w:val="18"/>
                <w:lang w:eastAsia="uk-UA"/>
              </w:rPr>
              <w:lastRenderedPageBreak/>
              <w:t>штрафних санкцій до платників єдиного внеску за порушення норм законодавства про єдиний внесок;</w:t>
            </w:r>
          </w:p>
          <w:p w:rsidR="00483CE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повідомлення-розрахунку за період до 01.01.2017, в якому зазначається розрахунок суми доплати до мінімального страхового внеску;</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довідок про видачу коштів для виплати заробітної плати без перевірки сум сплати єдиного внеску і повідомлень про відкликання довідки про видачу коштів для виплати заробітної плати без перевірки сум сплати єдиного внеску;</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запитів особам, які проводять незалежну професійну діяльність, органам державної влади, органам місцевого самоврядування, підприємствам, установам і організаціям, фізичним особам - підприємцям на отримання відомостей про нарахування, обчислення і сплату єдиного внеску, а також інших відомостей, необхідних для виконання покладених на контролюючі органи функцій;</w:t>
            </w:r>
          </w:p>
          <w:p w:rsidR="00483CED" w:rsidRPr="00494B23"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листів до органів Пенсійного фонду України із запитом на отримання інформації з питань єдиного внеску</w:t>
            </w:r>
            <w:r>
              <w:rPr>
                <w:rFonts w:ascii="Times New Roman" w:eastAsia="Times New Roman" w:hAnsi="Times New Roman"/>
                <w:bCs/>
                <w:color w:val="333333"/>
                <w:sz w:val="18"/>
                <w:szCs w:val="18"/>
                <w:lang w:eastAsia="uk-UA"/>
              </w:rPr>
              <w:t>.</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E577C6">
              <w:rPr>
                <w:rFonts w:ascii="Times New Roman" w:eastAsia="Times New Roman" w:hAnsi="Times New Roman"/>
                <w:bCs/>
                <w:color w:val="333333"/>
                <w:sz w:val="18"/>
                <w:szCs w:val="18"/>
                <w:lang w:eastAsia="uk-UA"/>
              </w:rPr>
              <w:lastRenderedPageBreak/>
              <w:t>п.п. 20.1.1 п. 20.1 ст. 20 ПКУ</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п.п. 20.1.2 п. 20.1 ст. 20 ПКУ</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п.п. 20.1.3 п. 20.1ст. 20 ПКУ</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73.5 ст. 73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54.3 ст. 54 «Визначення сум податкових та грошових зобов'язань»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86.8 ст. 86 «Оформлення результатів перевірок»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119 «Порушення платником податків порядку подання інформації про фізичних осіб - платників податків» ПКУ;</w:t>
            </w:r>
          </w:p>
          <w:p w:rsidR="00483CE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3B3E67">
              <w:rPr>
                <w:rFonts w:ascii="Times New Roman" w:eastAsia="Times New Roman" w:hAnsi="Times New Roman"/>
                <w:bCs/>
                <w:color w:val="333333"/>
                <w:sz w:val="18"/>
                <w:szCs w:val="18"/>
                <w:lang w:eastAsia="uk-UA"/>
              </w:rPr>
              <w:t>ст. 119</w:t>
            </w:r>
            <w:r w:rsidRPr="001E46C4">
              <w:rPr>
                <w:sz w:val="28"/>
                <w:szCs w:val="28"/>
                <w:vertAlign w:val="superscript"/>
              </w:rPr>
              <w:t>1</w:t>
            </w:r>
            <w:r w:rsidRPr="00087280">
              <w:rPr>
                <w:sz w:val="28"/>
                <w:szCs w:val="28"/>
              </w:rPr>
              <w:t xml:space="preserve"> </w:t>
            </w:r>
            <w:r w:rsidRPr="003B3E67">
              <w:rPr>
                <w:rFonts w:ascii="Times New Roman" w:eastAsia="Times New Roman" w:hAnsi="Times New Roman"/>
                <w:bCs/>
                <w:color w:val="333333"/>
                <w:sz w:val="18"/>
                <w:szCs w:val="18"/>
                <w:lang w:eastAsia="uk-UA"/>
              </w:rPr>
              <w:t>«Порушення порядку подання інформації контролюючим органам про угоди щодо оренди об'єктів нерухомості»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120 «Неподання або несвоєчасне подання податкової звітності або невиконання вимог щодо внесення змін до податкової звітності»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ст. </w:t>
            </w:r>
            <w:r w:rsidRPr="003B3E67">
              <w:rPr>
                <w:rFonts w:ascii="Times New Roman" w:eastAsia="Times New Roman" w:hAnsi="Times New Roman"/>
                <w:bCs/>
                <w:color w:val="333333"/>
                <w:sz w:val="18"/>
                <w:szCs w:val="18"/>
                <w:lang w:eastAsia="uk-UA"/>
              </w:rPr>
              <w:t>1</w:t>
            </w:r>
            <w:r>
              <w:rPr>
                <w:rFonts w:ascii="Times New Roman" w:eastAsia="Times New Roman" w:hAnsi="Times New Roman"/>
                <w:bCs/>
                <w:color w:val="333333"/>
                <w:sz w:val="18"/>
                <w:szCs w:val="18"/>
                <w:lang w:eastAsia="uk-UA"/>
              </w:rPr>
              <w:t>20</w:t>
            </w:r>
            <w:r w:rsidRPr="001E46C4">
              <w:rPr>
                <w:sz w:val="28"/>
                <w:szCs w:val="28"/>
                <w:vertAlign w:val="superscript"/>
              </w:rPr>
              <w:t>1</w:t>
            </w:r>
            <w:r w:rsidRPr="001E77DD">
              <w:rPr>
                <w:rFonts w:ascii="Times New Roman" w:eastAsia="Times New Roman" w:hAnsi="Times New Roman"/>
                <w:bCs/>
                <w:color w:val="333333"/>
                <w:sz w:val="18"/>
                <w:szCs w:val="18"/>
                <w:lang w:eastAsia="uk-UA"/>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122 «Порушення правил застосування спрощеної системи оподаткування фізичною особою - підприємцем» ПКУ;</w:t>
            </w:r>
          </w:p>
          <w:p w:rsidR="00483CE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ст. 123 «Штрафні (фінансові) санкції (штрафи) у разі визначення </w:t>
            </w:r>
            <w:r w:rsidRPr="001E77DD">
              <w:rPr>
                <w:rFonts w:ascii="Times New Roman" w:eastAsia="Times New Roman" w:hAnsi="Times New Roman"/>
                <w:bCs/>
                <w:color w:val="333333"/>
                <w:sz w:val="18"/>
                <w:szCs w:val="18"/>
                <w:lang w:eastAsia="uk-UA"/>
              </w:rPr>
              <w:lastRenderedPageBreak/>
              <w:t>контролюючим органом суми податкового зобов'язання»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3B3E67">
              <w:rPr>
                <w:rFonts w:ascii="Times New Roman" w:eastAsia="Times New Roman" w:hAnsi="Times New Roman"/>
                <w:bCs/>
                <w:color w:val="333333"/>
                <w:sz w:val="18"/>
                <w:szCs w:val="18"/>
                <w:lang w:eastAsia="uk-UA"/>
              </w:rPr>
              <w:t>ст. 124 «Порушення правил сплати (перерахування) грошового зобов'язання»</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3B3E67">
              <w:rPr>
                <w:rFonts w:ascii="Times New Roman" w:eastAsia="Times New Roman" w:hAnsi="Times New Roman"/>
                <w:bCs/>
                <w:color w:val="333333"/>
                <w:sz w:val="18"/>
                <w:szCs w:val="18"/>
                <w:lang w:eastAsia="uk-UA"/>
              </w:rPr>
              <w:t>ст. 126 «Порушення порядку подання банками чи іншими фінансовими установами податкової інформації контролюючим органам»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266.7 ст. 266 «Податок на нерухоме майно, відмінне від земельної ділянки»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267.6 ст. 267 «Транспортний податок»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286.5 ст. 286 «Порядок обчислення плати за землю» ПКУ;</w:t>
            </w:r>
          </w:p>
          <w:p w:rsidR="00483CED" w:rsidRPr="00D75DC5"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D75DC5">
              <w:rPr>
                <w:rFonts w:ascii="Times New Roman" w:hAnsi="Times New Roman"/>
                <w:sz w:val="18"/>
                <w:szCs w:val="18"/>
              </w:rPr>
              <w:t>(п.291.4, п.291.5,</w:t>
            </w:r>
            <w:r w:rsidRPr="00D75DC5">
              <w:rPr>
                <w:rFonts w:ascii="Times New Roman" w:hAnsi="Times New Roman"/>
                <w:sz w:val="18"/>
                <w:szCs w:val="18"/>
                <w:vertAlign w:val="superscript"/>
              </w:rPr>
              <w:t xml:space="preserve"> </w:t>
            </w:r>
            <w:r w:rsidRPr="00D75DC5">
              <w:rPr>
                <w:rFonts w:ascii="Times New Roman" w:hAnsi="Times New Roman"/>
                <w:sz w:val="18"/>
                <w:szCs w:val="18"/>
              </w:rPr>
              <w:t>п.291.5</w:t>
            </w:r>
            <w:r w:rsidRPr="00D75DC5">
              <w:rPr>
                <w:rFonts w:ascii="Times New Roman" w:hAnsi="Times New Roman"/>
                <w:sz w:val="18"/>
                <w:szCs w:val="18"/>
                <w:vertAlign w:val="superscript"/>
              </w:rPr>
              <w:t>1</w:t>
            </w:r>
            <w:r w:rsidRPr="00D75DC5">
              <w:rPr>
                <w:rFonts w:ascii="Times New Roman" w:hAnsi="Times New Roman"/>
                <w:sz w:val="18"/>
                <w:szCs w:val="18"/>
              </w:rPr>
              <w:t xml:space="preserve"> ст.291, п.п. 298.2.1 - 298.2.3 п. 298.2, п.п.298.8.1 п. 298.8 ст. 298 ПКУ);</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299.5 ст. 299 ПКУ</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п.п. 299.10, 299.11ст. 299 ПКУ</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п.п. 20.1.41 п. 20.1 ст. 20 ПКУ, ст. 26 Закону України від 08 липня 2010 № 2464-VІ «Про збір та облік єдиного внеску на загальнообов'язкове державне соціальне страхування» (далі - Закон №2464-VI) та ст. 2342 Кодексу України про адміністративні правопорушення</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частина </w:t>
            </w:r>
            <w:r>
              <w:rPr>
                <w:rFonts w:ascii="Times New Roman" w:eastAsia="Times New Roman" w:hAnsi="Times New Roman"/>
                <w:bCs/>
                <w:color w:val="333333"/>
                <w:sz w:val="18"/>
                <w:szCs w:val="18"/>
                <w:lang w:eastAsia="uk-UA"/>
              </w:rPr>
              <w:t>10</w:t>
            </w:r>
            <w:r w:rsidRPr="001E77DD">
              <w:rPr>
                <w:rFonts w:ascii="Times New Roman" w:eastAsia="Times New Roman" w:hAnsi="Times New Roman"/>
                <w:bCs/>
                <w:color w:val="333333"/>
                <w:sz w:val="18"/>
                <w:szCs w:val="18"/>
                <w:lang w:eastAsia="uk-UA"/>
              </w:rPr>
              <w:t>, пп. 1, 2, 7 частини одинадцятої ст. 25 Закону №2464-VІ</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 частини першої ст. 7 Закону № 2464-VІ та п.п. 2 п. 4 розділу IV Інструкції про порядок нарахування і сплати єдиного внеску на загальнообов'язкове державне соціальне страхування, затвердженої наказом Міністерства фінансів України від 20.04.2015 №449, зареєстрованої в Міністерстві юстиції України 07.05.2015 за № 508/26953</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24 Закону №2464-VІ</w:t>
            </w:r>
          </w:p>
          <w:p w:rsidR="00483CED" w:rsidRPr="004E24D1"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1 ст. 13 Закону №2464-VІ</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val="ru-RU" w:eastAsia="uk-UA"/>
              </w:rPr>
              <w:t>п</w:t>
            </w:r>
            <w:r w:rsidRPr="00AE1C7E">
              <w:rPr>
                <w:rFonts w:ascii="Times New Roman" w:eastAsia="Times New Roman" w:hAnsi="Times New Roman"/>
                <w:bCs/>
                <w:color w:val="333333"/>
                <w:sz w:val="18"/>
                <w:szCs w:val="18"/>
                <w:lang w:val="ru-RU" w:eastAsia="uk-UA"/>
              </w:rPr>
              <w:t>.</w:t>
            </w:r>
            <w:r>
              <w:rPr>
                <w:rFonts w:ascii="Times New Roman" w:eastAsia="Times New Roman" w:hAnsi="Times New Roman"/>
                <w:bCs/>
                <w:color w:val="333333"/>
                <w:sz w:val="18"/>
                <w:szCs w:val="18"/>
                <w:lang w:eastAsia="uk-UA"/>
              </w:rPr>
              <w:t xml:space="preserve"> 3 </w:t>
            </w:r>
            <w:r w:rsidRPr="001E77DD">
              <w:rPr>
                <w:rFonts w:ascii="Times New Roman" w:eastAsia="Times New Roman" w:hAnsi="Times New Roman"/>
                <w:bCs/>
                <w:color w:val="333333"/>
                <w:sz w:val="18"/>
                <w:szCs w:val="18"/>
                <w:lang w:eastAsia="uk-UA"/>
              </w:rPr>
              <w:t>ст. 14 Закону №2464-VI</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Pr="00494B23"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Pr="008227B0" w:rsidRDefault="00483CED" w:rsidP="00483CED">
            <w:pPr>
              <w:spacing w:after="0" w:line="240" w:lineRule="auto"/>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lastRenderedPageBreak/>
              <w:t>4</w:t>
            </w:r>
            <w:r w:rsidRPr="008227B0">
              <w:rPr>
                <w:rFonts w:ascii="Times New Roman" w:eastAsia="Times New Roman" w:hAnsi="Times New Roman"/>
                <w:bCs/>
                <w:color w:val="333333"/>
                <w:sz w:val="18"/>
                <w:szCs w:val="18"/>
                <w:lang w:eastAsia="uk-UA"/>
              </w:rPr>
              <w:t>.</w:t>
            </w: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26</w:t>
            </w:r>
            <w:r w:rsidRPr="00494B23">
              <w:rPr>
                <w:rFonts w:ascii="Times New Roman" w:eastAsia="Times New Roman" w:hAnsi="Times New Roman"/>
                <w:bCs/>
                <w:color w:val="333333"/>
                <w:sz w:val="18"/>
                <w:szCs w:val="18"/>
                <w:lang w:eastAsia="uk-UA"/>
              </w:rPr>
              <w:t>.0</w:t>
            </w:r>
            <w:r>
              <w:rPr>
                <w:rFonts w:ascii="Times New Roman" w:eastAsia="Times New Roman" w:hAnsi="Times New Roman"/>
                <w:bCs/>
                <w:color w:val="333333"/>
                <w:sz w:val="18"/>
                <w:szCs w:val="18"/>
                <w:lang w:eastAsia="uk-UA"/>
              </w:rPr>
              <w:t>7</w:t>
            </w:r>
            <w:r w:rsidRPr="00494B23">
              <w:rPr>
                <w:rFonts w:ascii="Times New Roman" w:eastAsia="Times New Roman" w:hAnsi="Times New Roman"/>
                <w:bCs/>
                <w:color w:val="333333"/>
                <w:sz w:val="18"/>
                <w:szCs w:val="18"/>
                <w:lang w:eastAsia="uk-UA"/>
              </w:rPr>
              <w:t>.202</w:t>
            </w:r>
            <w:r>
              <w:rPr>
                <w:rFonts w:ascii="Times New Roman" w:eastAsia="Times New Roman" w:hAnsi="Times New Roman"/>
                <w:bCs/>
                <w:color w:val="333333"/>
                <w:sz w:val="18"/>
                <w:szCs w:val="18"/>
                <w:lang w:eastAsia="uk-UA"/>
              </w:rPr>
              <w:t>1</w:t>
            </w:r>
          </w:p>
          <w:p w:rsidR="00483CED" w:rsidRPr="00494B23" w:rsidRDefault="00483CED" w:rsidP="00483CED">
            <w:pPr>
              <w:spacing w:after="0" w:line="240" w:lineRule="auto"/>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№276</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Тівон Ольга</w:t>
            </w: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Pr="00494B23" w:rsidRDefault="00483CED" w:rsidP="00483CED">
            <w:pPr>
              <w:spacing w:after="0" w:line="240" w:lineRule="auto"/>
              <w:jc w:val="center"/>
              <w:rPr>
                <w:rFonts w:ascii="Times New Roman" w:eastAsia="Times New Roman" w:hAnsi="Times New Roman"/>
                <w:bCs/>
                <w:color w:val="333333"/>
                <w:sz w:val="18"/>
                <w:szCs w:val="18"/>
                <w:lang w:eastAsia="uk-UA"/>
              </w:rPr>
            </w:pPr>
          </w:p>
        </w:tc>
        <w:tc>
          <w:tcPr>
            <w:tcW w:w="1545" w:type="dxa"/>
            <w:tcBorders>
              <w:top w:val="outset" w:sz="6" w:space="0" w:color="auto"/>
              <w:left w:val="outset" w:sz="6" w:space="0" w:color="auto"/>
              <w:bottom w:val="outset" w:sz="6" w:space="0" w:color="auto"/>
              <w:right w:val="outset" w:sz="6" w:space="0" w:color="auto"/>
            </w:tcBorders>
            <w:shd w:val="clear" w:color="auto" w:fill="FFFFFF"/>
          </w:tcPr>
          <w:p w:rsidR="00483CED" w:rsidRPr="00494B23" w:rsidRDefault="00483CED" w:rsidP="00483CED">
            <w:pPr>
              <w:spacing w:after="0" w:line="240" w:lineRule="auto"/>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Н</w:t>
            </w:r>
            <w:r w:rsidRPr="00E43277">
              <w:rPr>
                <w:rFonts w:ascii="Times New Roman" w:eastAsia="Times New Roman" w:hAnsi="Times New Roman"/>
                <w:bCs/>
                <w:color w:val="333333"/>
                <w:sz w:val="18"/>
                <w:szCs w:val="18"/>
                <w:lang w:eastAsia="uk-UA"/>
              </w:rPr>
              <w:t xml:space="preserve">ачальник </w:t>
            </w:r>
            <w:r>
              <w:rPr>
                <w:rFonts w:ascii="Times New Roman" w:eastAsia="Times New Roman" w:hAnsi="Times New Roman"/>
                <w:bCs/>
                <w:color w:val="333333"/>
                <w:sz w:val="18"/>
                <w:szCs w:val="18"/>
                <w:lang w:eastAsia="uk-UA"/>
              </w:rPr>
              <w:t>Кременецького</w:t>
            </w:r>
            <w:r w:rsidRPr="00E577C6">
              <w:rPr>
                <w:rFonts w:ascii="Times New Roman" w:eastAsia="Times New Roman" w:hAnsi="Times New Roman"/>
                <w:bCs/>
                <w:color w:val="333333"/>
                <w:sz w:val="18"/>
                <w:szCs w:val="18"/>
                <w:lang w:eastAsia="uk-UA"/>
              </w:rPr>
              <w:t xml:space="preserve"> відділу </w:t>
            </w:r>
            <w:r w:rsidRPr="00A93FF8">
              <w:rPr>
                <w:rFonts w:ascii="Times New Roman" w:eastAsia="Times New Roman" w:hAnsi="Times New Roman"/>
                <w:bCs/>
                <w:color w:val="333333"/>
                <w:sz w:val="18"/>
                <w:szCs w:val="18"/>
                <w:lang w:eastAsia="uk-UA"/>
              </w:rPr>
              <w:t>податків і зборів з фізичних осіб та проведення камеральних перевірок управління о</w:t>
            </w:r>
            <w:r>
              <w:rPr>
                <w:rFonts w:ascii="Times New Roman" w:eastAsia="Times New Roman" w:hAnsi="Times New Roman"/>
                <w:bCs/>
                <w:color w:val="333333"/>
                <w:sz w:val="18"/>
                <w:szCs w:val="18"/>
                <w:lang w:eastAsia="uk-UA"/>
              </w:rPr>
              <w:t>по</w:t>
            </w:r>
            <w:r w:rsidRPr="00A93FF8">
              <w:rPr>
                <w:rFonts w:ascii="Times New Roman" w:eastAsia="Times New Roman" w:hAnsi="Times New Roman"/>
                <w:bCs/>
                <w:color w:val="333333"/>
                <w:sz w:val="18"/>
                <w:szCs w:val="18"/>
                <w:lang w:eastAsia="uk-UA"/>
              </w:rPr>
              <w:t>датк</w:t>
            </w:r>
            <w:r>
              <w:rPr>
                <w:rFonts w:ascii="Times New Roman" w:eastAsia="Times New Roman" w:hAnsi="Times New Roman"/>
                <w:bCs/>
                <w:color w:val="333333"/>
                <w:sz w:val="18"/>
                <w:szCs w:val="18"/>
                <w:lang w:eastAsia="uk-UA"/>
              </w:rPr>
              <w:t>ування</w:t>
            </w:r>
            <w:r w:rsidRPr="00A93FF8">
              <w:rPr>
                <w:rFonts w:ascii="Times New Roman" w:eastAsia="Times New Roman" w:hAnsi="Times New Roman"/>
                <w:bCs/>
                <w:color w:val="333333"/>
                <w:sz w:val="18"/>
                <w:szCs w:val="18"/>
                <w:lang w:eastAsia="uk-UA"/>
              </w:rPr>
              <w:t xml:space="preserve"> фізичних осіб Головного управління ДПС у Тернопільській </w:t>
            </w:r>
            <w:r w:rsidRPr="00A93FF8">
              <w:rPr>
                <w:rFonts w:ascii="Times New Roman" w:eastAsia="Times New Roman" w:hAnsi="Times New Roman"/>
                <w:bCs/>
                <w:color w:val="333333"/>
                <w:sz w:val="18"/>
                <w:szCs w:val="18"/>
                <w:lang w:eastAsia="uk-UA"/>
              </w:rPr>
              <w:lastRenderedPageBreak/>
              <w:t>області</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lastRenderedPageBreak/>
              <w:t>П</w:t>
            </w:r>
            <w:r w:rsidRPr="00E577C6">
              <w:rPr>
                <w:rFonts w:ascii="Times New Roman" w:eastAsia="Times New Roman" w:hAnsi="Times New Roman"/>
                <w:bCs/>
                <w:color w:val="333333"/>
                <w:sz w:val="18"/>
                <w:szCs w:val="18"/>
                <w:lang w:eastAsia="uk-UA"/>
              </w:rPr>
              <w:t xml:space="preserve">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w:t>
            </w:r>
            <w:r w:rsidRPr="00E577C6">
              <w:rPr>
                <w:rFonts w:ascii="Times New Roman" w:eastAsia="Times New Roman" w:hAnsi="Times New Roman"/>
                <w:bCs/>
                <w:color w:val="333333"/>
                <w:sz w:val="18"/>
                <w:szCs w:val="18"/>
                <w:lang w:eastAsia="uk-UA"/>
              </w:rPr>
              <w:lastRenderedPageBreak/>
              <w:t>законодавства, контроль за додержанням якого покладено на контролюючі органи</w:t>
            </w:r>
          </w:p>
          <w:p w:rsidR="00483CE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а також фінансової і статистичної звітності у порядку та на підставах, визначених законом;</w:t>
            </w:r>
          </w:p>
          <w:p w:rsidR="00483CE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r>
              <w:rPr>
                <w:rFonts w:ascii="Times New Roman" w:eastAsia="Times New Roman" w:hAnsi="Times New Roman"/>
                <w:bCs/>
                <w:color w:val="333333"/>
                <w:sz w:val="18"/>
                <w:szCs w:val="18"/>
                <w:lang w:eastAsia="uk-UA"/>
              </w:rPr>
              <w:t xml:space="preserve"> щодо платників податків</w:t>
            </w:r>
            <w:r w:rsidRPr="001E77DD">
              <w:rPr>
                <w:rFonts w:ascii="Times New Roman" w:eastAsia="Times New Roman" w:hAnsi="Times New Roman"/>
                <w:bCs/>
                <w:color w:val="333333"/>
                <w:sz w:val="18"/>
                <w:szCs w:val="18"/>
                <w:lang w:eastAsia="uk-UA"/>
              </w:rPr>
              <w:t>;</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письмових запитів контролюючого органу на проведення зустрічних звірок даних суб'єктів господарювання щодо платника податків;</w:t>
            </w:r>
          </w:p>
          <w:p w:rsidR="00483CE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прийняття податкових повідомлень-рішень </w:t>
            </w:r>
            <w:r w:rsidRPr="001E77DD">
              <w:rPr>
                <w:rFonts w:ascii="Times New Roman" w:eastAsia="Times New Roman" w:hAnsi="Times New Roman"/>
                <w:bCs/>
                <w:color w:val="333333"/>
                <w:sz w:val="18"/>
                <w:szCs w:val="18"/>
                <w:lang w:eastAsia="uk-UA"/>
              </w:rPr>
              <w:lastRenderedPageBreak/>
              <w:t>про визначення штрафних (фінансових) санкцій (штрафів) за результатами камеральних перевірок, передбачених:</w:t>
            </w:r>
          </w:p>
          <w:p w:rsidR="00483CE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податкових повідомлень-рішень про визначення грошових зобов'язань передбачених:</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рішення про включення, відмову у включенні до Реєстру платників єдиного податку;</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листа про відмову у реєстрації платника єдиного податку;</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рішення про анулювання реєстрації платника єдиного податку та на їх підставі виключення з реєстру платників єдиного податку;</w:t>
            </w:r>
          </w:p>
          <w:p w:rsidR="00483CE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розгляд справ та винесення постанов у справах про адміністративні правопорушення у порядку, встановленому законом;</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рішень про застосування штрафних санкцій до платників єдиного внеску за порушення норм законодавства про єдиний внесок;</w:t>
            </w:r>
          </w:p>
          <w:p w:rsidR="00483CE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повідомлення-розрахунку за період до 01.01.2017, в якому зазначається розрахунок суми доплати до мінімального страхового внеску;</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довідок про видачу коштів для виплати заробітної плати без перевірки сум сплати єдиного внеску і повідомлень про відкликання довідки про видачу коштів для виплати заробітної плати без перевірки сум сплати єдиного внеску;</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підписання запитів особам, які </w:t>
            </w:r>
            <w:r w:rsidRPr="001E77DD">
              <w:rPr>
                <w:rFonts w:ascii="Times New Roman" w:eastAsia="Times New Roman" w:hAnsi="Times New Roman"/>
                <w:bCs/>
                <w:color w:val="333333"/>
                <w:sz w:val="18"/>
                <w:szCs w:val="18"/>
                <w:lang w:eastAsia="uk-UA"/>
              </w:rPr>
              <w:lastRenderedPageBreak/>
              <w:t>проводять незалежну професійну діяльність, органам державної влади, органам місцевого самоврядування, підприємствам, установам і організаціям, фізичним особам - підприємцям на отримання відомостей про нарахування, обчислення і сплату єдиного внеску, а також інших відомостей, необхідних для виконання покладених на контролюючі органи функцій;</w:t>
            </w:r>
          </w:p>
          <w:p w:rsidR="00483CED" w:rsidRPr="00494B23"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листів до органів Пенсійного фонду України із запитом на отримання інформації з питань єдиного внеску</w:t>
            </w:r>
            <w:r>
              <w:rPr>
                <w:rFonts w:ascii="Times New Roman" w:eastAsia="Times New Roman" w:hAnsi="Times New Roman"/>
                <w:bCs/>
                <w:color w:val="333333"/>
                <w:sz w:val="18"/>
                <w:szCs w:val="18"/>
                <w:lang w:eastAsia="uk-UA"/>
              </w:rPr>
              <w:t>.</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E577C6">
              <w:rPr>
                <w:rFonts w:ascii="Times New Roman" w:eastAsia="Times New Roman" w:hAnsi="Times New Roman"/>
                <w:bCs/>
                <w:color w:val="333333"/>
                <w:sz w:val="18"/>
                <w:szCs w:val="18"/>
                <w:lang w:eastAsia="uk-UA"/>
              </w:rPr>
              <w:lastRenderedPageBreak/>
              <w:t>п.п. 20.1.1 п. 20.1 ст. 20 ПКУ</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п.п. 20.1.2 п. 20.1 ст. 20 ПКУ</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п.п. 20.1.3 п. 20.1ст. 20 ПКУ</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73.5 ст. 73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54.3 ст. 54 «Визначення сум податкових та грошових зобов'язань»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п. 86.8 ст. 86 «Оформлення результатів </w:t>
            </w:r>
            <w:r w:rsidRPr="001E77DD">
              <w:rPr>
                <w:rFonts w:ascii="Times New Roman" w:eastAsia="Times New Roman" w:hAnsi="Times New Roman"/>
                <w:bCs/>
                <w:color w:val="333333"/>
                <w:sz w:val="18"/>
                <w:szCs w:val="18"/>
                <w:lang w:eastAsia="uk-UA"/>
              </w:rPr>
              <w:lastRenderedPageBreak/>
              <w:t>перевірок»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119 «Порушення платником податків порядку подання інформації про фізичних осіб - платників податків» ПКУ;</w:t>
            </w:r>
          </w:p>
          <w:p w:rsidR="00483CE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3B3E67">
              <w:rPr>
                <w:rFonts w:ascii="Times New Roman" w:eastAsia="Times New Roman" w:hAnsi="Times New Roman"/>
                <w:bCs/>
                <w:color w:val="333333"/>
                <w:sz w:val="18"/>
                <w:szCs w:val="18"/>
                <w:lang w:eastAsia="uk-UA"/>
              </w:rPr>
              <w:t>ст. 119</w:t>
            </w:r>
            <w:r w:rsidRPr="001E46C4">
              <w:rPr>
                <w:sz w:val="28"/>
                <w:szCs w:val="28"/>
                <w:vertAlign w:val="superscript"/>
              </w:rPr>
              <w:t>1</w:t>
            </w:r>
            <w:r w:rsidRPr="00087280">
              <w:rPr>
                <w:sz w:val="28"/>
                <w:szCs w:val="28"/>
              </w:rPr>
              <w:t xml:space="preserve"> </w:t>
            </w:r>
            <w:r w:rsidRPr="003B3E67">
              <w:rPr>
                <w:rFonts w:ascii="Times New Roman" w:eastAsia="Times New Roman" w:hAnsi="Times New Roman"/>
                <w:bCs/>
                <w:color w:val="333333"/>
                <w:sz w:val="18"/>
                <w:szCs w:val="18"/>
                <w:lang w:eastAsia="uk-UA"/>
              </w:rPr>
              <w:t>«Порушення порядку подання інформації контролюючим органам про угоди щодо оренди об'єктів нерухомості»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120 «Неподання або несвоєчасне подання податкової звітності або невиконання вимог щодо внесення змін до податкової звітності»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ст. </w:t>
            </w:r>
            <w:r w:rsidRPr="003B3E67">
              <w:rPr>
                <w:rFonts w:ascii="Times New Roman" w:eastAsia="Times New Roman" w:hAnsi="Times New Roman"/>
                <w:bCs/>
                <w:color w:val="333333"/>
                <w:sz w:val="18"/>
                <w:szCs w:val="18"/>
                <w:lang w:eastAsia="uk-UA"/>
              </w:rPr>
              <w:t>1</w:t>
            </w:r>
            <w:r>
              <w:rPr>
                <w:rFonts w:ascii="Times New Roman" w:eastAsia="Times New Roman" w:hAnsi="Times New Roman"/>
                <w:bCs/>
                <w:color w:val="333333"/>
                <w:sz w:val="18"/>
                <w:szCs w:val="18"/>
                <w:lang w:eastAsia="uk-UA"/>
              </w:rPr>
              <w:t>20</w:t>
            </w:r>
            <w:r w:rsidRPr="001E46C4">
              <w:rPr>
                <w:sz w:val="28"/>
                <w:szCs w:val="28"/>
                <w:vertAlign w:val="superscript"/>
              </w:rPr>
              <w:t>1</w:t>
            </w:r>
            <w:r w:rsidRPr="001E77DD">
              <w:rPr>
                <w:rFonts w:ascii="Times New Roman" w:eastAsia="Times New Roman" w:hAnsi="Times New Roman"/>
                <w:bCs/>
                <w:color w:val="333333"/>
                <w:sz w:val="18"/>
                <w:szCs w:val="18"/>
                <w:lang w:eastAsia="uk-UA"/>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122 «Порушення правил застосування спрощеної системи оподаткування фізичною особою - підприємцем» ПКУ;</w:t>
            </w:r>
          </w:p>
          <w:p w:rsidR="00483CE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123 «Штрафні (фінансові) санкції (штрафи) у разі визначення контролюючим органом суми податкового зобов'язання»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3B3E67">
              <w:rPr>
                <w:rFonts w:ascii="Times New Roman" w:eastAsia="Times New Roman" w:hAnsi="Times New Roman"/>
                <w:bCs/>
                <w:color w:val="333333"/>
                <w:sz w:val="18"/>
                <w:szCs w:val="18"/>
                <w:lang w:eastAsia="uk-UA"/>
              </w:rPr>
              <w:t>ст. 124 «Порушення правил сплати (перерахування) грошового зобов'язання»</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3B3E67">
              <w:rPr>
                <w:rFonts w:ascii="Times New Roman" w:eastAsia="Times New Roman" w:hAnsi="Times New Roman"/>
                <w:bCs/>
                <w:color w:val="333333"/>
                <w:sz w:val="18"/>
                <w:szCs w:val="18"/>
                <w:lang w:eastAsia="uk-UA"/>
              </w:rPr>
              <w:t>ст. 126 «Порушення порядку подання банками чи іншими фінансовими установами податкової інформації контролюючим органам»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266.7 ст. 266 «Податок на нерухоме майно, відмінне від земельної ділянки»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267.6 ст. 267 «Транспортний податок»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286.5 ст. 286 «Порядок обчислення плати за землю» ПКУ;</w:t>
            </w:r>
          </w:p>
          <w:p w:rsidR="00483CED" w:rsidRPr="00D75DC5"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D75DC5">
              <w:rPr>
                <w:rFonts w:ascii="Times New Roman" w:hAnsi="Times New Roman"/>
                <w:sz w:val="18"/>
                <w:szCs w:val="18"/>
              </w:rPr>
              <w:t>(п.291.4, п.291.5,</w:t>
            </w:r>
            <w:r w:rsidRPr="00D75DC5">
              <w:rPr>
                <w:rFonts w:ascii="Times New Roman" w:hAnsi="Times New Roman"/>
                <w:sz w:val="18"/>
                <w:szCs w:val="18"/>
                <w:vertAlign w:val="superscript"/>
              </w:rPr>
              <w:t xml:space="preserve"> </w:t>
            </w:r>
            <w:r w:rsidRPr="00D75DC5">
              <w:rPr>
                <w:rFonts w:ascii="Times New Roman" w:hAnsi="Times New Roman"/>
                <w:sz w:val="18"/>
                <w:szCs w:val="18"/>
              </w:rPr>
              <w:t>п.291.5</w:t>
            </w:r>
            <w:r w:rsidRPr="00D75DC5">
              <w:rPr>
                <w:rFonts w:ascii="Times New Roman" w:hAnsi="Times New Roman"/>
                <w:sz w:val="18"/>
                <w:szCs w:val="18"/>
                <w:vertAlign w:val="superscript"/>
              </w:rPr>
              <w:t>1</w:t>
            </w:r>
            <w:r w:rsidRPr="00D75DC5">
              <w:rPr>
                <w:rFonts w:ascii="Times New Roman" w:hAnsi="Times New Roman"/>
                <w:sz w:val="18"/>
                <w:szCs w:val="18"/>
              </w:rPr>
              <w:t xml:space="preserve"> ст.291, п.п. 298.2.1 - 298.2.3 п. 298.2, п.п.298.8.1 п. 298.8 ст. 298 ПКУ);</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lastRenderedPageBreak/>
              <w:t>п. 299.5 ст. 299 ПКУ</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п.п. 299.10, 299.11ст. 299 ПКУ</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п.п. 20.1.41 п. 20.1 ст. 20 ПКУ, ст. 26 Закону України від 08 липня 2010 № 2464-VІ «Про збір та облік єдиного внеску на загальнообов'язкове державне соціальне страхування» (далі - Закон №2464-VI) та ст. 2342 Кодексу України про адміністративні правопорушення</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частина </w:t>
            </w:r>
            <w:r>
              <w:rPr>
                <w:rFonts w:ascii="Times New Roman" w:eastAsia="Times New Roman" w:hAnsi="Times New Roman"/>
                <w:bCs/>
                <w:color w:val="333333"/>
                <w:sz w:val="18"/>
                <w:szCs w:val="18"/>
                <w:lang w:eastAsia="uk-UA"/>
              </w:rPr>
              <w:t>10</w:t>
            </w:r>
            <w:r w:rsidRPr="001E77DD">
              <w:rPr>
                <w:rFonts w:ascii="Times New Roman" w:eastAsia="Times New Roman" w:hAnsi="Times New Roman"/>
                <w:bCs/>
                <w:color w:val="333333"/>
                <w:sz w:val="18"/>
                <w:szCs w:val="18"/>
                <w:lang w:eastAsia="uk-UA"/>
              </w:rPr>
              <w:t>, пп. 1, 2, 7 частини одинадцятої ст. 25 Закону №2464-VІ</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 частини першої ст. 7 Закону № 2464-VІ та п.п. 2 п. 4 розділу IV Інструкції про порядок нарахування і сплати єдиного внеску на загальнообов'язкове державне соціальне страхування, затвердженої наказом Міністерства фінансів України від 20.04.2015 №449, зареєстрованої в Міністерстві юстиції України 07.05.2015 за № 508/26953</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24 Закону №2464-VІ</w:t>
            </w:r>
          </w:p>
          <w:p w:rsidR="00483CED" w:rsidRPr="004E24D1"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1 ст. 13 Закону №2464-VІ</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val="ru-RU" w:eastAsia="uk-UA"/>
              </w:rPr>
              <w:t>п</w:t>
            </w:r>
            <w:r w:rsidRPr="00AE1C7E">
              <w:rPr>
                <w:rFonts w:ascii="Times New Roman" w:eastAsia="Times New Roman" w:hAnsi="Times New Roman"/>
                <w:bCs/>
                <w:color w:val="333333"/>
                <w:sz w:val="18"/>
                <w:szCs w:val="18"/>
                <w:lang w:val="ru-RU" w:eastAsia="uk-UA"/>
              </w:rPr>
              <w:t>.</w:t>
            </w:r>
            <w:r>
              <w:rPr>
                <w:rFonts w:ascii="Times New Roman" w:eastAsia="Times New Roman" w:hAnsi="Times New Roman"/>
                <w:bCs/>
                <w:color w:val="333333"/>
                <w:sz w:val="18"/>
                <w:szCs w:val="18"/>
                <w:lang w:eastAsia="uk-UA"/>
              </w:rPr>
              <w:t xml:space="preserve"> 3 </w:t>
            </w:r>
            <w:r w:rsidRPr="001E77DD">
              <w:rPr>
                <w:rFonts w:ascii="Times New Roman" w:eastAsia="Times New Roman" w:hAnsi="Times New Roman"/>
                <w:bCs/>
                <w:color w:val="333333"/>
                <w:sz w:val="18"/>
                <w:szCs w:val="18"/>
                <w:lang w:eastAsia="uk-UA"/>
              </w:rPr>
              <w:t>ст. 14 Закону №2464-VI</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Pr="00494B23"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Pr="008227B0" w:rsidRDefault="00483CED" w:rsidP="00483CED">
            <w:pPr>
              <w:spacing w:after="0" w:line="240" w:lineRule="auto"/>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lastRenderedPageBreak/>
              <w:t>3</w:t>
            </w:r>
            <w:r w:rsidRPr="008227B0">
              <w:rPr>
                <w:rFonts w:ascii="Times New Roman" w:eastAsia="Times New Roman" w:hAnsi="Times New Roman"/>
                <w:bCs/>
                <w:color w:val="333333"/>
                <w:sz w:val="18"/>
                <w:szCs w:val="18"/>
                <w:lang w:eastAsia="uk-UA"/>
              </w:rPr>
              <w:t>.</w:t>
            </w: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26</w:t>
            </w:r>
            <w:r w:rsidRPr="00494B23">
              <w:rPr>
                <w:rFonts w:ascii="Times New Roman" w:eastAsia="Times New Roman" w:hAnsi="Times New Roman"/>
                <w:bCs/>
                <w:color w:val="333333"/>
                <w:sz w:val="18"/>
                <w:szCs w:val="18"/>
                <w:lang w:eastAsia="uk-UA"/>
              </w:rPr>
              <w:t>.0</w:t>
            </w:r>
            <w:r>
              <w:rPr>
                <w:rFonts w:ascii="Times New Roman" w:eastAsia="Times New Roman" w:hAnsi="Times New Roman"/>
                <w:bCs/>
                <w:color w:val="333333"/>
                <w:sz w:val="18"/>
                <w:szCs w:val="18"/>
                <w:lang w:eastAsia="uk-UA"/>
              </w:rPr>
              <w:t>7</w:t>
            </w:r>
            <w:r w:rsidRPr="00494B23">
              <w:rPr>
                <w:rFonts w:ascii="Times New Roman" w:eastAsia="Times New Roman" w:hAnsi="Times New Roman"/>
                <w:bCs/>
                <w:color w:val="333333"/>
                <w:sz w:val="18"/>
                <w:szCs w:val="18"/>
                <w:lang w:eastAsia="uk-UA"/>
              </w:rPr>
              <w:t>.202</w:t>
            </w:r>
            <w:r>
              <w:rPr>
                <w:rFonts w:ascii="Times New Roman" w:eastAsia="Times New Roman" w:hAnsi="Times New Roman"/>
                <w:bCs/>
                <w:color w:val="333333"/>
                <w:sz w:val="18"/>
                <w:szCs w:val="18"/>
                <w:lang w:eastAsia="uk-UA"/>
              </w:rPr>
              <w:t>1</w:t>
            </w:r>
          </w:p>
          <w:p w:rsidR="00483CED" w:rsidRPr="00494B23" w:rsidRDefault="00483CED" w:rsidP="00483CED">
            <w:pPr>
              <w:spacing w:after="0" w:line="240" w:lineRule="auto"/>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№276</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Василишин Андрій</w:t>
            </w: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Pr="00494B23" w:rsidRDefault="00483CED" w:rsidP="00483CED">
            <w:pPr>
              <w:spacing w:after="0" w:line="240" w:lineRule="auto"/>
              <w:jc w:val="center"/>
              <w:rPr>
                <w:rFonts w:ascii="Times New Roman" w:eastAsia="Times New Roman" w:hAnsi="Times New Roman"/>
                <w:bCs/>
                <w:color w:val="333333"/>
                <w:sz w:val="18"/>
                <w:szCs w:val="18"/>
                <w:lang w:eastAsia="uk-UA"/>
              </w:rPr>
            </w:pPr>
          </w:p>
        </w:tc>
        <w:tc>
          <w:tcPr>
            <w:tcW w:w="1545" w:type="dxa"/>
            <w:tcBorders>
              <w:top w:val="outset" w:sz="6" w:space="0" w:color="auto"/>
              <w:left w:val="outset" w:sz="6" w:space="0" w:color="auto"/>
              <w:bottom w:val="outset" w:sz="6" w:space="0" w:color="auto"/>
              <w:right w:val="outset" w:sz="6" w:space="0" w:color="auto"/>
            </w:tcBorders>
            <w:shd w:val="clear" w:color="auto" w:fill="FFFFFF"/>
          </w:tcPr>
          <w:p w:rsidR="00483CED" w:rsidRPr="00494B23" w:rsidRDefault="00483CED" w:rsidP="00483CED">
            <w:pPr>
              <w:spacing w:after="0" w:line="240" w:lineRule="auto"/>
              <w:jc w:val="center"/>
              <w:rPr>
                <w:rFonts w:ascii="Times New Roman" w:eastAsia="Times New Roman" w:hAnsi="Times New Roman"/>
                <w:bCs/>
                <w:color w:val="333333"/>
                <w:sz w:val="18"/>
                <w:szCs w:val="18"/>
                <w:lang w:eastAsia="uk-UA"/>
              </w:rPr>
            </w:pPr>
            <w:r w:rsidRPr="008227B0">
              <w:rPr>
                <w:rFonts w:ascii="Times New Roman" w:eastAsia="Times New Roman" w:hAnsi="Times New Roman"/>
                <w:bCs/>
                <w:color w:val="333333"/>
                <w:sz w:val="18"/>
                <w:szCs w:val="18"/>
                <w:lang w:eastAsia="uk-UA"/>
              </w:rPr>
              <w:t>Заступник начальника відділу планових та позапланових перевірок оподаткування фізичних осіб управління оподаткування фізичних осіб</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П</w:t>
            </w:r>
            <w:r w:rsidRPr="00E577C6">
              <w:rPr>
                <w:rFonts w:ascii="Times New Roman" w:eastAsia="Times New Roman" w:hAnsi="Times New Roman"/>
                <w:bCs/>
                <w:color w:val="333333"/>
                <w:sz w:val="18"/>
                <w:szCs w:val="18"/>
                <w:lang w:eastAsia="uk-UA"/>
              </w:rPr>
              <w:t>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 контроль за додержанням якого покладено на контролюючі органи</w:t>
            </w:r>
          </w:p>
          <w:p w:rsidR="00483CE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w:t>
            </w:r>
            <w:r w:rsidRPr="001E77DD">
              <w:rPr>
                <w:rFonts w:ascii="Times New Roman" w:eastAsia="Times New Roman" w:hAnsi="Times New Roman"/>
                <w:bCs/>
                <w:color w:val="333333"/>
                <w:sz w:val="18"/>
                <w:szCs w:val="18"/>
                <w:lang w:eastAsia="uk-UA"/>
              </w:rPr>
              <w:lastRenderedPageBreak/>
              <w:t>пов'язаної з обчисленням та сплатою податків, зборів, платежів, про дотримання вимог законодавства, а також фінансової і статистичної звітності у порядку та на підставах, визначених законом;</w:t>
            </w:r>
          </w:p>
          <w:p w:rsidR="00483CE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r>
              <w:rPr>
                <w:rFonts w:ascii="Times New Roman" w:eastAsia="Times New Roman" w:hAnsi="Times New Roman"/>
                <w:bCs/>
                <w:color w:val="333333"/>
                <w:sz w:val="18"/>
                <w:szCs w:val="18"/>
                <w:lang w:eastAsia="uk-UA"/>
              </w:rPr>
              <w:t xml:space="preserve"> щодо платників податків</w:t>
            </w:r>
            <w:r w:rsidRPr="001E77DD">
              <w:rPr>
                <w:rFonts w:ascii="Times New Roman" w:eastAsia="Times New Roman" w:hAnsi="Times New Roman"/>
                <w:bCs/>
                <w:color w:val="333333"/>
                <w:sz w:val="18"/>
                <w:szCs w:val="18"/>
                <w:lang w:eastAsia="uk-UA"/>
              </w:rPr>
              <w:t>;</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письмових запитів контролюючого органу на проведення зустрічних звірок даних суб'єктів господарювання щодо платника податків;</w:t>
            </w:r>
          </w:p>
          <w:p w:rsidR="00483CE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податкових повідомлень-рішень про визначення штрафних (фінансових) санкцій (штрафів) за результатами камеральних перевірок, передбачених:</w:t>
            </w:r>
          </w:p>
          <w:p w:rsidR="00483CE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податкових повідомлень-рішень про визначення грошових зобов'язань передбачених:</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рішення про включення, відмову у включенні до Реєстру платників єдиного податку;</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листа про відмову у реєстрації платника єдиного податку;</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прийняття рішення про анулювання реєстрації платника єдиного податку та на </w:t>
            </w:r>
            <w:r w:rsidRPr="001E77DD">
              <w:rPr>
                <w:rFonts w:ascii="Times New Roman" w:eastAsia="Times New Roman" w:hAnsi="Times New Roman"/>
                <w:bCs/>
                <w:color w:val="333333"/>
                <w:sz w:val="18"/>
                <w:szCs w:val="18"/>
                <w:lang w:eastAsia="uk-UA"/>
              </w:rPr>
              <w:lastRenderedPageBreak/>
              <w:t>їх підставі виключення з реєстру платників єдиного податку;</w:t>
            </w:r>
          </w:p>
          <w:p w:rsidR="00483CE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розгляд справ та винесення постанов у справах про адміністративні правопорушення у порядку, встановленому законом;</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рішень про застосування штрафних санкцій до платників єдиного внеску за порушення норм законодавства про єдиний внесок;</w:t>
            </w:r>
          </w:p>
          <w:p w:rsidR="00483CE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повідомлення-розрахунку за період до 01.01.2017, в якому зазначається розрахунок суми доплати до мінімального страхового внеску;</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довідок про видачу коштів для виплати заробітної плати без перевірки сум сплати єдиного внеску і повідомлень про відкликання довідки про видачу коштів для виплати заробітної плати без перевірки сум сплати єдиного внеску;</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запитів особам, які проводять незалежну професійну діяльність, органам державної влади, органам місцевого самоврядування, підприємствам, установам і організаціям, фізичним особам - підприємцям на отримання відомостей про нарахування, обчислення і сплату єдиного внеску, а також інших відомостей, необхідних для виконання покладених на контролюючі органи функцій;</w:t>
            </w:r>
          </w:p>
          <w:p w:rsidR="00483CED" w:rsidRPr="00494B23"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підписання листів до органів Пенсійного фонду України із запитом на отримання інформації з питань єдиного </w:t>
            </w:r>
            <w:r w:rsidRPr="001E77DD">
              <w:rPr>
                <w:rFonts w:ascii="Times New Roman" w:eastAsia="Times New Roman" w:hAnsi="Times New Roman"/>
                <w:bCs/>
                <w:color w:val="333333"/>
                <w:sz w:val="18"/>
                <w:szCs w:val="18"/>
                <w:lang w:eastAsia="uk-UA"/>
              </w:rPr>
              <w:lastRenderedPageBreak/>
              <w:t>внеску</w:t>
            </w:r>
            <w:r>
              <w:rPr>
                <w:rFonts w:ascii="Times New Roman" w:eastAsia="Times New Roman" w:hAnsi="Times New Roman"/>
                <w:bCs/>
                <w:color w:val="333333"/>
                <w:sz w:val="18"/>
                <w:szCs w:val="18"/>
                <w:lang w:eastAsia="uk-UA"/>
              </w:rPr>
              <w:t>.</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E577C6">
              <w:rPr>
                <w:rFonts w:ascii="Times New Roman" w:eastAsia="Times New Roman" w:hAnsi="Times New Roman"/>
                <w:bCs/>
                <w:color w:val="333333"/>
                <w:sz w:val="18"/>
                <w:szCs w:val="18"/>
                <w:lang w:eastAsia="uk-UA"/>
              </w:rPr>
              <w:lastRenderedPageBreak/>
              <w:t>п.п. 20.1.1 п. 20.1 ст. 20 ПКУ</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п.п. 20.1.2 п. 20.1 ст. 20 ПКУ</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п.п. 20.1.3 п. 20.1ст. 20 ПКУ</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73.5 ст. 73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54.3 ст. 54 «Визначення сум податкових та грошових зобов'язань»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86.8 ст. 86 «Оформлення результатів перевірок»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119 «Порушення платником податків порядку подання інформації про фізичних осіб - платників податків» ПКУ;</w:t>
            </w:r>
          </w:p>
          <w:p w:rsidR="00483CE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3B3E67">
              <w:rPr>
                <w:rFonts w:ascii="Times New Roman" w:eastAsia="Times New Roman" w:hAnsi="Times New Roman"/>
                <w:bCs/>
                <w:color w:val="333333"/>
                <w:sz w:val="18"/>
                <w:szCs w:val="18"/>
                <w:lang w:eastAsia="uk-UA"/>
              </w:rPr>
              <w:t>ст. 119</w:t>
            </w:r>
            <w:r w:rsidRPr="001E46C4">
              <w:rPr>
                <w:sz w:val="28"/>
                <w:szCs w:val="28"/>
                <w:vertAlign w:val="superscript"/>
              </w:rPr>
              <w:t>1</w:t>
            </w:r>
            <w:r w:rsidRPr="00087280">
              <w:rPr>
                <w:sz w:val="28"/>
                <w:szCs w:val="28"/>
              </w:rPr>
              <w:t xml:space="preserve"> </w:t>
            </w:r>
            <w:r w:rsidRPr="003B3E67">
              <w:rPr>
                <w:rFonts w:ascii="Times New Roman" w:eastAsia="Times New Roman" w:hAnsi="Times New Roman"/>
                <w:bCs/>
                <w:color w:val="333333"/>
                <w:sz w:val="18"/>
                <w:szCs w:val="18"/>
                <w:lang w:eastAsia="uk-UA"/>
              </w:rPr>
              <w:t>«Порушення порядку подання інформації контролюючим органам про угоди щодо оренди об'єктів нерухомості»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120 «Неподання або несвоєчасне подання податкової звітності або невиконання вимог щодо внесення змін до податкової звітності»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ст. </w:t>
            </w:r>
            <w:r w:rsidRPr="003B3E67">
              <w:rPr>
                <w:rFonts w:ascii="Times New Roman" w:eastAsia="Times New Roman" w:hAnsi="Times New Roman"/>
                <w:bCs/>
                <w:color w:val="333333"/>
                <w:sz w:val="18"/>
                <w:szCs w:val="18"/>
                <w:lang w:eastAsia="uk-UA"/>
              </w:rPr>
              <w:t>1</w:t>
            </w:r>
            <w:r>
              <w:rPr>
                <w:rFonts w:ascii="Times New Roman" w:eastAsia="Times New Roman" w:hAnsi="Times New Roman"/>
                <w:bCs/>
                <w:color w:val="333333"/>
                <w:sz w:val="18"/>
                <w:szCs w:val="18"/>
                <w:lang w:eastAsia="uk-UA"/>
              </w:rPr>
              <w:t>20</w:t>
            </w:r>
            <w:r w:rsidRPr="001E46C4">
              <w:rPr>
                <w:sz w:val="28"/>
                <w:szCs w:val="28"/>
                <w:vertAlign w:val="superscript"/>
              </w:rPr>
              <w:t>1</w:t>
            </w:r>
            <w:r w:rsidRPr="001E77DD">
              <w:rPr>
                <w:rFonts w:ascii="Times New Roman" w:eastAsia="Times New Roman" w:hAnsi="Times New Roman"/>
                <w:bCs/>
                <w:color w:val="333333"/>
                <w:sz w:val="18"/>
                <w:szCs w:val="18"/>
                <w:lang w:eastAsia="uk-UA"/>
              </w:rPr>
              <w:t xml:space="preserve"> «Порушення строків реєстрації податкової накладної та/або розрахунку коригування в Єдиному реєстрі податкових накладних та допущення </w:t>
            </w:r>
            <w:r w:rsidRPr="001E77DD">
              <w:rPr>
                <w:rFonts w:ascii="Times New Roman" w:eastAsia="Times New Roman" w:hAnsi="Times New Roman"/>
                <w:bCs/>
                <w:color w:val="333333"/>
                <w:sz w:val="18"/>
                <w:szCs w:val="18"/>
                <w:lang w:eastAsia="uk-UA"/>
              </w:rPr>
              <w:lastRenderedPageBreak/>
              <w:t>помилок при зазначенні обов'язкових реквізитів податкової накладної»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122 «Порушення правил застосування спрощеної системи оподаткування фізичною особою - підприємцем» ПКУ;</w:t>
            </w:r>
          </w:p>
          <w:p w:rsidR="00483CE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123 «Штрафні (фінансові) санкції (штрафи) у разі визначення контролюючим органом суми податкового зобов'язання»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3B3E67">
              <w:rPr>
                <w:rFonts w:ascii="Times New Roman" w:eastAsia="Times New Roman" w:hAnsi="Times New Roman"/>
                <w:bCs/>
                <w:color w:val="333333"/>
                <w:sz w:val="18"/>
                <w:szCs w:val="18"/>
                <w:lang w:eastAsia="uk-UA"/>
              </w:rPr>
              <w:t>ст. 124 «Порушення правил сплати (перерахування) грошового зобов'язання»</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3B3E67">
              <w:rPr>
                <w:rFonts w:ascii="Times New Roman" w:eastAsia="Times New Roman" w:hAnsi="Times New Roman"/>
                <w:bCs/>
                <w:color w:val="333333"/>
                <w:sz w:val="18"/>
                <w:szCs w:val="18"/>
                <w:lang w:eastAsia="uk-UA"/>
              </w:rPr>
              <w:t>ст. 126 «Порушення порядку подання банками чи іншими фінансовими установами податкової інформації контролюючим органам»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266.7 ст. 266 «Податок на нерухоме майно, відмінне від земельної ділянки»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267.6 ст. 267 «Транспортний податок»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286.5 ст. 286 «Порядок обчислення плати за землю» ПКУ;</w:t>
            </w:r>
          </w:p>
          <w:p w:rsidR="00483CED" w:rsidRPr="00D75DC5"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D75DC5">
              <w:rPr>
                <w:rFonts w:ascii="Times New Roman" w:hAnsi="Times New Roman"/>
                <w:sz w:val="18"/>
                <w:szCs w:val="18"/>
              </w:rPr>
              <w:t>(п.291.4, п.291.5,</w:t>
            </w:r>
            <w:r w:rsidRPr="00D75DC5">
              <w:rPr>
                <w:rFonts w:ascii="Times New Roman" w:hAnsi="Times New Roman"/>
                <w:sz w:val="18"/>
                <w:szCs w:val="18"/>
                <w:vertAlign w:val="superscript"/>
              </w:rPr>
              <w:t xml:space="preserve"> </w:t>
            </w:r>
            <w:r w:rsidRPr="00D75DC5">
              <w:rPr>
                <w:rFonts w:ascii="Times New Roman" w:hAnsi="Times New Roman"/>
                <w:sz w:val="18"/>
                <w:szCs w:val="18"/>
              </w:rPr>
              <w:t>п.291.5</w:t>
            </w:r>
            <w:r w:rsidRPr="00D75DC5">
              <w:rPr>
                <w:rFonts w:ascii="Times New Roman" w:hAnsi="Times New Roman"/>
                <w:sz w:val="18"/>
                <w:szCs w:val="18"/>
                <w:vertAlign w:val="superscript"/>
              </w:rPr>
              <w:t>1</w:t>
            </w:r>
            <w:r w:rsidRPr="00D75DC5">
              <w:rPr>
                <w:rFonts w:ascii="Times New Roman" w:hAnsi="Times New Roman"/>
                <w:sz w:val="18"/>
                <w:szCs w:val="18"/>
              </w:rPr>
              <w:t xml:space="preserve"> ст.291, п.п. 298.2.1 - 298.2.3 п. 298.2, п.п.298.8.1 п. 298.8 ст. 298 ПКУ);</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299.5 ст. 299 ПКУ</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п.п. 299.10, 299.11ст. 299 ПКУ</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п.п. 20.1.41 п. 20.1 ст. 20 ПКУ, ст. 26 Закону України від 08 липня 2010 № 2464-VІ «Про збір та облік єдиного внеску на загальнообов'язкове державне соціальне страхування» (далі - Закон №2464-VI) та ст. 2342 Кодексу України про адміністративні правопорушення</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частина </w:t>
            </w:r>
            <w:r>
              <w:rPr>
                <w:rFonts w:ascii="Times New Roman" w:eastAsia="Times New Roman" w:hAnsi="Times New Roman"/>
                <w:bCs/>
                <w:color w:val="333333"/>
                <w:sz w:val="18"/>
                <w:szCs w:val="18"/>
                <w:lang w:eastAsia="uk-UA"/>
              </w:rPr>
              <w:t>10</w:t>
            </w:r>
            <w:r w:rsidRPr="001E77DD">
              <w:rPr>
                <w:rFonts w:ascii="Times New Roman" w:eastAsia="Times New Roman" w:hAnsi="Times New Roman"/>
                <w:bCs/>
                <w:color w:val="333333"/>
                <w:sz w:val="18"/>
                <w:szCs w:val="18"/>
                <w:lang w:eastAsia="uk-UA"/>
              </w:rPr>
              <w:t>, пп. 1, 2, 7 частини одинадцятої ст. 25 Закону №2464-VІ</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п. 2 частини першої ст. 7 Закону № 2464-VІ та п.п. 2 п. 4 розділу IV Інструкції </w:t>
            </w:r>
            <w:r w:rsidRPr="001E77DD">
              <w:rPr>
                <w:rFonts w:ascii="Times New Roman" w:eastAsia="Times New Roman" w:hAnsi="Times New Roman"/>
                <w:bCs/>
                <w:color w:val="333333"/>
                <w:sz w:val="18"/>
                <w:szCs w:val="18"/>
                <w:lang w:eastAsia="uk-UA"/>
              </w:rPr>
              <w:lastRenderedPageBreak/>
              <w:t>про порядок нарахування і сплати єдиного внеску на загальнообов'язкове державне соціальне страхування, затвердженої наказом Міністерства фінансів України від 20.04.2015 №449, зареєстрованої в Міністерстві юстиції України 07.05.2015 за № 508/26953</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24 Закону №2464-VІ</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1 ст. 13 Закону №2464-VІ</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val="ru-RU"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val="ru-RU" w:eastAsia="uk-UA"/>
              </w:rPr>
              <w:t>п</w:t>
            </w:r>
            <w:r w:rsidRPr="00AE1C7E">
              <w:rPr>
                <w:rFonts w:ascii="Times New Roman" w:eastAsia="Times New Roman" w:hAnsi="Times New Roman"/>
                <w:bCs/>
                <w:color w:val="333333"/>
                <w:sz w:val="18"/>
                <w:szCs w:val="18"/>
                <w:lang w:val="ru-RU" w:eastAsia="uk-UA"/>
              </w:rPr>
              <w:t>.</w:t>
            </w:r>
            <w:r>
              <w:rPr>
                <w:rFonts w:ascii="Times New Roman" w:eastAsia="Times New Roman" w:hAnsi="Times New Roman"/>
                <w:bCs/>
                <w:color w:val="333333"/>
                <w:sz w:val="18"/>
                <w:szCs w:val="18"/>
                <w:lang w:eastAsia="uk-UA"/>
              </w:rPr>
              <w:t xml:space="preserve"> 3 </w:t>
            </w:r>
            <w:r w:rsidRPr="001E77DD">
              <w:rPr>
                <w:rFonts w:ascii="Times New Roman" w:eastAsia="Times New Roman" w:hAnsi="Times New Roman"/>
                <w:bCs/>
                <w:color w:val="333333"/>
                <w:sz w:val="18"/>
                <w:szCs w:val="18"/>
                <w:lang w:eastAsia="uk-UA"/>
              </w:rPr>
              <w:t>ст. 14 Закону №2464-VI</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Pr="00494B23"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Pr="008227B0" w:rsidRDefault="00483CED" w:rsidP="00483CED">
            <w:pPr>
              <w:spacing w:after="0" w:line="240" w:lineRule="auto"/>
              <w:jc w:val="center"/>
              <w:rPr>
                <w:rFonts w:ascii="Times New Roman" w:eastAsia="Times New Roman" w:hAnsi="Times New Roman"/>
                <w:bCs/>
                <w:color w:val="333333"/>
                <w:sz w:val="18"/>
                <w:szCs w:val="18"/>
                <w:lang w:eastAsia="uk-UA"/>
              </w:rPr>
            </w:pP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26</w:t>
            </w:r>
            <w:r w:rsidRPr="00494B23">
              <w:rPr>
                <w:rFonts w:ascii="Times New Roman" w:eastAsia="Times New Roman" w:hAnsi="Times New Roman"/>
                <w:bCs/>
                <w:color w:val="333333"/>
                <w:sz w:val="18"/>
                <w:szCs w:val="18"/>
                <w:lang w:eastAsia="uk-UA"/>
              </w:rPr>
              <w:t>.0</w:t>
            </w:r>
            <w:r>
              <w:rPr>
                <w:rFonts w:ascii="Times New Roman" w:eastAsia="Times New Roman" w:hAnsi="Times New Roman"/>
                <w:bCs/>
                <w:color w:val="333333"/>
                <w:sz w:val="18"/>
                <w:szCs w:val="18"/>
                <w:lang w:eastAsia="uk-UA"/>
              </w:rPr>
              <w:t>7</w:t>
            </w:r>
            <w:r w:rsidRPr="00494B23">
              <w:rPr>
                <w:rFonts w:ascii="Times New Roman" w:eastAsia="Times New Roman" w:hAnsi="Times New Roman"/>
                <w:bCs/>
                <w:color w:val="333333"/>
                <w:sz w:val="18"/>
                <w:szCs w:val="18"/>
                <w:lang w:eastAsia="uk-UA"/>
              </w:rPr>
              <w:t>.202</w:t>
            </w:r>
            <w:r>
              <w:rPr>
                <w:rFonts w:ascii="Times New Roman" w:eastAsia="Times New Roman" w:hAnsi="Times New Roman"/>
                <w:bCs/>
                <w:color w:val="333333"/>
                <w:sz w:val="18"/>
                <w:szCs w:val="18"/>
                <w:lang w:eastAsia="uk-UA"/>
              </w:rPr>
              <w:t>1</w:t>
            </w:r>
          </w:p>
          <w:p w:rsidR="00483CED" w:rsidRPr="00494B23" w:rsidRDefault="00483CED" w:rsidP="00483CED">
            <w:pPr>
              <w:spacing w:after="0" w:line="240" w:lineRule="auto"/>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№276</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Матвійчук Юрій</w:t>
            </w: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Pr="00494B23" w:rsidRDefault="00483CED" w:rsidP="00483CED">
            <w:pPr>
              <w:spacing w:after="0" w:line="240" w:lineRule="auto"/>
              <w:jc w:val="center"/>
              <w:rPr>
                <w:rFonts w:ascii="Times New Roman" w:eastAsia="Times New Roman" w:hAnsi="Times New Roman"/>
                <w:bCs/>
                <w:color w:val="333333"/>
                <w:sz w:val="18"/>
                <w:szCs w:val="18"/>
                <w:lang w:eastAsia="uk-UA"/>
              </w:rPr>
            </w:pPr>
          </w:p>
        </w:tc>
        <w:tc>
          <w:tcPr>
            <w:tcW w:w="1545" w:type="dxa"/>
            <w:tcBorders>
              <w:top w:val="outset" w:sz="6" w:space="0" w:color="auto"/>
              <w:left w:val="outset" w:sz="6" w:space="0" w:color="auto"/>
              <w:bottom w:val="outset" w:sz="6" w:space="0" w:color="auto"/>
              <w:right w:val="outset" w:sz="6" w:space="0" w:color="auto"/>
            </w:tcBorders>
            <w:shd w:val="clear" w:color="auto" w:fill="FFFFFF"/>
          </w:tcPr>
          <w:p w:rsidR="00483CED" w:rsidRPr="008227B0" w:rsidRDefault="00483CED" w:rsidP="00483CED">
            <w:pPr>
              <w:spacing w:after="0" w:line="240" w:lineRule="auto"/>
              <w:ind w:left="113" w:right="23" w:hanging="18"/>
              <w:jc w:val="center"/>
              <w:rPr>
                <w:rFonts w:ascii="Times New Roman" w:eastAsia="Times New Roman" w:hAnsi="Times New Roman"/>
                <w:bCs/>
                <w:color w:val="333333"/>
                <w:sz w:val="20"/>
                <w:szCs w:val="20"/>
                <w:lang w:eastAsia="uk-UA"/>
              </w:rPr>
            </w:pPr>
            <w:r w:rsidRPr="008227B0">
              <w:rPr>
                <w:rFonts w:ascii="Times New Roman" w:eastAsia="Times New Roman" w:hAnsi="Times New Roman"/>
                <w:bCs/>
                <w:color w:val="333333"/>
                <w:sz w:val="18"/>
                <w:szCs w:val="18"/>
                <w:lang w:eastAsia="uk-UA"/>
              </w:rPr>
              <w:t>Заступник начальника управління – начальник відділу планових та позапланових перевірок оподаткування фізичних осіб управління оподаткування фізичних осіб</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П</w:t>
            </w:r>
            <w:r w:rsidRPr="00E577C6">
              <w:rPr>
                <w:rFonts w:ascii="Times New Roman" w:eastAsia="Times New Roman" w:hAnsi="Times New Roman"/>
                <w:bCs/>
                <w:color w:val="333333"/>
                <w:sz w:val="18"/>
                <w:szCs w:val="18"/>
                <w:lang w:eastAsia="uk-UA"/>
              </w:rPr>
              <w:t>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 контроль за додержанням якого покладено на контролюючі органи</w:t>
            </w:r>
          </w:p>
          <w:p w:rsidR="00483CE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а також фінансової і статистичної звітності у порядку та на підставах, визначених законом;</w:t>
            </w:r>
          </w:p>
          <w:p w:rsidR="00483CE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w:t>
            </w:r>
            <w:r w:rsidRPr="001E77DD">
              <w:rPr>
                <w:rFonts w:ascii="Times New Roman" w:eastAsia="Times New Roman" w:hAnsi="Times New Roman"/>
                <w:bCs/>
                <w:color w:val="333333"/>
                <w:sz w:val="18"/>
                <w:szCs w:val="18"/>
                <w:lang w:eastAsia="uk-UA"/>
              </w:rPr>
              <w:lastRenderedPageBreak/>
              <w:t>матеріалів</w:t>
            </w:r>
            <w:r>
              <w:rPr>
                <w:rFonts w:ascii="Times New Roman" w:eastAsia="Times New Roman" w:hAnsi="Times New Roman"/>
                <w:bCs/>
                <w:color w:val="333333"/>
                <w:sz w:val="18"/>
                <w:szCs w:val="18"/>
                <w:lang w:eastAsia="uk-UA"/>
              </w:rPr>
              <w:t xml:space="preserve"> щодо платників податків</w:t>
            </w:r>
            <w:r w:rsidRPr="001E77DD">
              <w:rPr>
                <w:rFonts w:ascii="Times New Roman" w:eastAsia="Times New Roman" w:hAnsi="Times New Roman"/>
                <w:bCs/>
                <w:color w:val="333333"/>
                <w:sz w:val="18"/>
                <w:szCs w:val="18"/>
                <w:lang w:eastAsia="uk-UA"/>
              </w:rPr>
              <w:t>;</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письмових запитів контролюючого органу на проведення зустрічних звірок даних суб'єктів господарювання щодо платника податків;</w:t>
            </w:r>
          </w:p>
          <w:p w:rsidR="00483CE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податкових повідомлень-рішень про визначення штрафних (фінансових) санкцій (штрафів) за результатами камеральних перевірок, передбачених:</w:t>
            </w:r>
          </w:p>
          <w:p w:rsidR="00483CE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податкових повідомлень-рішень про визначення грошових зобов'язань передбачених:</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рішення про включення, відмову у включенні до Реєстру платників єдиного податку;</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листа про відмову у реєстрації платника єдиного податку;</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рішення про анулювання реєстрації платника єдиного податку та на їх підставі виключення з реєстру платників єдиного податку;</w:t>
            </w:r>
          </w:p>
          <w:p w:rsidR="00483CE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розгляд справ та винесення постанов у справах про адміністративні правопорушення у порядку, встановленому законом;</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рішень про застосування штрафних санкцій до платників єдиного внеску за порушення норм законодавства про єдиний внесок;</w:t>
            </w:r>
          </w:p>
          <w:p w:rsidR="00483CE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повідомлення-розрахунку за період до 01.01.2017, в якому зазначається розрахунок суми доплати до мінімального страхового внеску;</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підписання </w:t>
            </w:r>
            <w:r w:rsidRPr="001E77DD">
              <w:rPr>
                <w:rFonts w:ascii="Times New Roman" w:eastAsia="Times New Roman" w:hAnsi="Times New Roman"/>
                <w:bCs/>
                <w:color w:val="333333"/>
                <w:sz w:val="18"/>
                <w:szCs w:val="18"/>
                <w:lang w:eastAsia="uk-UA"/>
              </w:rPr>
              <w:lastRenderedPageBreak/>
              <w:t>довідок про видачу коштів для виплати заробітної плати без перевірки сум сплати єдиного внеску і повідомлень про відкликання довідки про видачу коштів для виплати заробітної плати без перевірки сум сплати єдиного внеску;</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запитів особам, які проводять незалежну професійну діяльність, органам державної влади, органам місцевого самоврядування, підприємствам, установам і організаціям, фізичним особам - підприємцям на отримання відомостей про нарахування, обчислення і сплату єдиного внеску, а також інших відомостей, необхідних для виконання покладених на контролюючі органи функцій;</w:t>
            </w:r>
          </w:p>
          <w:p w:rsidR="00483CED" w:rsidRPr="00494B23"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листів до органів Пенсійного фонду України із запитом на отримання інформації з питань єдиного внеску</w:t>
            </w:r>
            <w:r>
              <w:rPr>
                <w:rFonts w:ascii="Times New Roman" w:eastAsia="Times New Roman" w:hAnsi="Times New Roman"/>
                <w:bCs/>
                <w:color w:val="333333"/>
                <w:sz w:val="18"/>
                <w:szCs w:val="18"/>
                <w:lang w:eastAsia="uk-UA"/>
              </w:rPr>
              <w:t>.</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E577C6">
              <w:rPr>
                <w:rFonts w:ascii="Times New Roman" w:eastAsia="Times New Roman" w:hAnsi="Times New Roman"/>
                <w:bCs/>
                <w:color w:val="333333"/>
                <w:sz w:val="18"/>
                <w:szCs w:val="18"/>
                <w:lang w:eastAsia="uk-UA"/>
              </w:rPr>
              <w:lastRenderedPageBreak/>
              <w:t>п.п. 20.1.1 п. 20.1 ст. 20 ПКУ</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п.п. 20.1.2 п. 20.1 ст. 20 ПКУ</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п.п. 20.1.3 п. 20.1ст. 20 ПКУ</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73.5 ст. 73 ПКУ</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54.3 ст. 54 «Визначення сум податкових та грошових зобов'язань»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86.8 ст. 86 «Оформлення результатів перевірок»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119 «Порушення платником податків порядку подання інформації про фізичних осіб - платників податків» ПКУ;</w:t>
            </w:r>
          </w:p>
          <w:p w:rsidR="00483CE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3B3E67">
              <w:rPr>
                <w:rFonts w:ascii="Times New Roman" w:eastAsia="Times New Roman" w:hAnsi="Times New Roman"/>
                <w:bCs/>
                <w:color w:val="333333"/>
                <w:sz w:val="18"/>
                <w:szCs w:val="18"/>
                <w:lang w:eastAsia="uk-UA"/>
              </w:rPr>
              <w:t>ст. 119</w:t>
            </w:r>
            <w:r w:rsidRPr="001E46C4">
              <w:rPr>
                <w:sz w:val="28"/>
                <w:szCs w:val="28"/>
                <w:vertAlign w:val="superscript"/>
              </w:rPr>
              <w:t>1</w:t>
            </w:r>
            <w:r w:rsidRPr="00087280">
              <w:rPr>
                <w:sz w:val="28"/>
                <w:szCs w:val="28"/>
              </w:rPr>
              <w:t xml:space="preserve"> </w:t>
            </w:r>
            <w:r w:rsidRPr="003B3E67">
              <w:rPr>
                <w:rFonts w:ascii="Times New Roman" w:eastAsia="Times New Roman" w:hAnsi="Times New Roman"/>
                <w:bCs/>
                <w:color w:val="333333"/>
                <w:sz w:val="18"/>
                <w:szCs w:val="18"/>
                <w:lang w:eastAsia="uk-UA"/>
              </w:rPr>
              <w:t xml:space="preserve">«Порушення </w:t>
            </w:r>
            <w:r w:rsidRPr="003B3E67">
              <w:rPr>
                <w:rFonts w:ascii="Times New Roman" w:eastAsia="Times New Roman" w:hAnsi="Times New Roman"/>
                <w:bCs/>
                <w:color w:val="333333"/>
                <w:sz w:val="18"/>
                <w:szCs w:val="18"/>
                <w:lang w:eastAsia="uk-UA"/>
              </w:rPr>
              <w:lastRenderedPageBreak/>
              <w:t>порядку подання інформації контролюючим органам про угоди щодо оренди об'єктів нерухомості»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120 «Неподання або несвоєчасне подання податкової звітності або невиконання вимог щодо внесення змін до податкової звітності»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ст. </w:t>
            </w:r>
            <w:r w:rsidRPr="003B3E67">
              <w:rPr>
                <w:rFonts w:ascii="Times New Roman" w:eastAsia="Times New Roman" w:hAnsi="Times New Roman"/>
                <w:bCs/>
                <w:color w:val="333333"/>
                <w:sz w:val="18"/>
                <w:szCs w:val="18"/>
                <w:lang w:eastAsia="uk-UA"/>
              </w:rPr>
              <w:t>1</w:t>
            </w:r>
            <w:r>
              <w:rPr>
                <w:rFonts w:ascii="Times New Roman" w:eastAsia="Times New Roman" w:hAnsi="Times New Roman"/>
                <w:bCs/>
                <w:color w:val="333333"/>
                <w:sz w:val="18"/>
                <w:szCs w:val="18"/>
                <w:lang w:eastAsia="uk-UA"/>
              </w:rPr>
              <w:t>20</w:t>
            </w:r>
            <w:r w:rsidRPr="001E46C4">
              <w:rPr>
                <w:sz w:val="28"/>
                <w:szCs w:val="28"/>
                <w:vertAlign w:val="superscript"/>
              </w:rPr>
              <w:t>1</w:t>
            </w:r>
            <w:r w:rsidRPr="001E77DD">
              <w:rPr>
                <w:rFonts w:ascii="Times New Roman" w:eastAsia="Times New Roman" w:hAnsi="Times New Roman"/>
                <w:bCs/>
                <w:color w:val="333333"/>
                <w:sz w:val="18"/>
                <w:szCs w:val="18"/>
                <w:lang w:eastAsia="uk-UA"/>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122 «Порушення правил застосування спрощеної системи оподаткування фізичною особою - підприємцем» ПКУ;</w:t>
            </w:r>
          </w:p>
          <w:p w:rsidR="00483CE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123 «Штрафні (фінансові) санкції (штрафи) у разі визначення контролюючим органом суми податкового зобов'язання»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3B3E67">
              <w:rPr>
                <w:rFonts w:ascii="Times New Roman" w:eastAsia="Times New Roman" w:hAnsi="Times New Roman"/>
                <w:bCs/>
                <w:color w:val="333333"/>
                <w:sz w:val="18"/>
                <w:szCs w:val="18"/>
                <w:lang w:eastAsia="uk-UA"/>
              </w:rPr>
              <w:t>ст. 124 «Порушення правил сплати (перерахування) грошового зобов'язання»</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3B3E67">
              <w:rPr>
                <w:rFonts w:ascii="Times New Roman" w:eastAsia="Times New Roman" w:hAnsi="Times New Roman"/>
                <w:bCs/>
                <w:color w:val="333333"/>
                <w:sz w:val="18"/>
                <w:szCs w:val="18"/>
                <w:lang w:eastAsia="uk-UA"/>
              </w:rPr>
              <w:t>ст. 126 «Порушення порядку подання банками чи іншими фінансовими установами податкової інформації контролюючим органам»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266.7 ст. 266 «Податок на нерухоме майно, відмінне від земельної ділянки»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267.6 ст. 267 «Транспортний податок»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286.5 ст. 286 «Порядок обчислення плати за землю» ПКУ;</w:t>
            </w:r>
          </w:p>
          <w:p w:rsidR="00483CED" w:rsidRPr="00D75DC5"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D75DC5">
              <w:rPr>
                <w:rFonts w:ascii="Times New Roman" w:hAnsi="Times New Roman"/>
                <w:sz w:val="18"/>
                <w:szCs w:val="18"/>
              </w:rPr>
              <w:t>(п.291.4, п.291.5,</w:t>
            </w:r>
            <w:r w:rsidRPr="00D75DC5">
              <w:rPr>
                <w:rFonts w:ascii="Times New Roman" w:hAnsi="Times New Roman"/>
                <w:sz w:val="18"/>
                <w:szCs w:val="18"/>
                <w:vertAlign w:val="superscript"/>
              </w:rPr>
              <w:t xml:space="preserve"> </w:t>
            </w:r>
            <w:r w:rsidRPr="00D75DC5">
              <w:rPr>
                <w:rFonts w:ascii="Times New Roman" w:hAnsi="Times New Roman"/>
                <w:sz w:val="18"/>
                <w:szCs w:val="18"/>
              </w:rPr>
              <w:t>п.291.5</w:t>
            </w:r>
            <w:r w:rsidRPr="00D75DC5">
              <w:rPr>
                <w:rFonts w:ascii="Times New Roman" w:hAnsi="Times New Roman"/>
                <w:sz w:val="18"/>
                <w:szCs w:val="18"/>
                <w:vertAlign w:val="superscript"/>
              </w:rPr>
              <w:t>1</w:t>
            </w:r>
            <w:r w:rsidRPr="00D75DC5">
              <w:rPr>
                <w:rFonts w:ascii="Times New Roman" w:hAnsi="Times New Roman"/>
                <w:sz w:val="18"/>
                <w:szCs w:val="18"/>
              </w:rPr>
              <w:t xml:space="preserve"> ст.291, п.п. 298.2.1 - 298.2.3 п. 298.2, п.п.298.8.1 п. 298.8 ст. 298 ПКУ);</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299.5 ст. 299 ПКУ</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п.п. 299.10, 299.11ст. 299 ПКУ</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п.п. 20.1.41 п. 20.1 ст. 20 ПКУ, ст. 26 Закону України від 08 липня 2010 № 2464-VІ «Про збір та облік єдиного внеску на загальнообов'язкове державне соціальне страхування» (далі - Закон №2464-VI) та ст. 2342 Кодексу України про адміністративні правопорушення</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частина </w:t>
            </w:r>
            <w:r>
              <w:rPr>
                <w:rFonts w:ascii="Times New Roman" w:eastAsia="Times New Roman" w:hAnsi="Times New Roman"/>
                <w:bCs/>
                <w:color w:val="333333"/>
                <w:sz w:val="18"/>
                <w:szCs w:val="18"/>
                <w:lang w:eastAsia="uk-UA"/>
              </w:rPr>
              <w:t>10</w:t>
            </w:r>
            <w:r w:rsidRPr="001E77DD">
              <w:rPr>
                <w:rFonts w:ascii="Times New Roman" w:eastAsia="Times New Roman" w:hAnsi="Times New Roman"/>
                <w:bCs/>
                <w:color w:val="333333"/>
                <w:sz w:val="18"/>
                <w:szCs w:val="18"/>
                <w:lang w:eastAsia="uk-UA"/>
              </w:rPr>
              <w:t>, пп. 1, 2, 7 частини одинадцятої ст. 25 Закону №2464-VІ</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 частини першої ст. 7 Закону № 2464-VІ та п.п. 2 п. 4 розділу IV Інструкції про порядок нарахування і сплати єдиного внеску на загальнообов'язкове державне соціальне страхування, затвердженої наказом Міністерства фінансів України від 20.04.2015 №449, зареєстрованої в Міністерстві юстиції України 07.05.2015 за № 508/26953</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24 Закону №2464-VІ</w:t>
            </w:r>
          </w:p>
          <w:p w:rsidR="00483CED" w:rsidRPr="004E24D1"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1 ст. 13 Закону №2464-VІ</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val="ru-RU" w:eastAsia="uk-UA"/>
              </w:rPr>
              <w:t>п</w:t>
            </w:r>
            <w:r w:rsidRPr="00AE1C7E">
              <w:rPr>
                <w:rFonts w:ascii="Times New Roman" w:eastAsia="Times New Roman" w:hAnsi="Times New Roman"/>
                <w:bCs/>
                <w:color w:val="333333"/>
                <w:sz w:val="18"/>
                <w:szCs w:val="18"/>
                <w:lang w:val="ru-RU" w:eastAsia="uk-UA"/>
              </w:rPr>
              <w:t>.</w:t>
            </w:r>
            <w:r>
              <w:rPr>
                <w:rFonts w:ascii="Times New Roman" w:eastAsia="Times New Roman" w:hAnsi="Times New Roman"/>
                <w:bCs/>
                <w:color w:val="333333"/>
                <w:sz w:val="18"/>
                <w:szCs w:val="18"/>
                <w:lang w:eastAsia="uk-UA"/>
              </w:rPr>
              <w:t xml:space="preserve"> 3 </w:t>
            </w:r>
            <w:r w:rsidRPr="001E77DD">
              <w:rPr>
                <w:rFonts w:ascii="Times New Roman" w:eastAsia="Times New Roman" w:hAnsi="Times New Roman"/>
                <w:bCs/>
                <w:color w:val="333333"/>
                <w:sz w:val="18"/>
                <w:szCs w:val="18"/>
                <w:lang w:eastAsia="uk-UA"/>
              </w:rPr>
              <w:t>ст. 14 Закону №2464-VI</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p w:rsidR="00483CED" w:rsidRPr="00494B23"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Pr="009D47C2"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rsidR="00483CED" w:rsidRPr="002404F8" w:rsidRDefault="00483CED" w:rsidP="00483CED">
            <w:pPr>
              <w:spacing w:after="0" w:line="240" w:lineRule="auto"/>
              <w:jc w:val="center"/>
              <w:rPr>
                <w:rFonts w:ascii="Times New Roman" w:eastAsia="Times New Roman" w:hAnsi="Times New Roman"/>
                <w:color w:val="000000"/>
                <w:sz w:val="18"/>
                <w:szCs w:val="18"/>
                <w:lang w:val="ru-RU" w:eastAsia="uk-UA"/>
              </w:rPr>
            </w:pPr>
            <w:r w:rsidRPr="002F4792">
              <w:rPr>
                <w:rFonts w:ascii="Times New Roman" w:hAnsi="Times New Roman"/>
                <w:sz w:val="18"/>
                <w:szCs w:val="18"/>
              </w:rPr>
              <w:t>1</w:t>
            </w:r>
            <w:r>
              <w:rPr>
                <w:rFonts w:ascii="Times New Roman" w:hAnsi="Times New Roman"/>
                <w:sz w:val="18"/>
                <w:szCs w:val="18"/>
              </w:rPr>
              <w:t>1</w:t>
            </w:r>
            <w:r w:rsidRPr="002F4792">
              <w:rPr>
                <w:rFonts w:ascii="Times New Roman" w:hAnsi="Times New Roman"/>
                <w:sz w:val="18"/>
                <w:szCs w:val="18"/>
              </w:rPr>
              <w:t>.0</w:t>
            </w:r>
            <w:r>
              <w:rPr>
                <w:rFonts w:ascii="Times New Roman" w:hAnsi="Times New Roman"/>
                <w:sz w:val="18"/>
                <w:szCs w:val="18"/>
              </w:rPr>
              <w:t>1</w:t>
            </w:r>
            <w:r w:rsidRPr="002F4792">
              <w:rPr>
                <w:rFonts w:ascii="Times New Roman" w:hAnsi="Times New Roman"/>
                <w:sz w:val="18"/>
                <w:szCs w:val="18"/>
              </w:rPr>
              <w:t>.202</w:t>
            </w:r>
            <w:r>
              <w:rPr>
                <w:rFonts w:ascii="Times New Roman" w:hAnsi="Times New Roman"/>
                <w:sz w:val="18"/>
                <w:szCs w:val="18"/>
              </w:rPr>
              <w:t>1</w:t>
            </w:r>
            <w:r w:rsidRPr="002F4792">
              <w:rPr>
                <w:rFonts w:ascii="Times New Roman" w:hAnsi="Times New Roman"/>
                <w:sz w:val="18"/>
                <w:szCs w:val="18"/>
              </w:rPr>
              <w:t xml:space="preserve"> №</w:t>
            </w:r>
            <w:r>
              <w:rPr>
                <w:rFonts w:ascii="Times New Roman" w:hAnsi="Times New Roman"/>
                <w:sz w:val="18"/>
                <w:szCs w:val="18"/>
              </w:rPr>
              <w:t>86 із змінами внесеними 12.07.2022 №256</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rsidR="00483CED" w:rsidRPr="002404F8" w:rsidRDefault="00483CED" w:rsidP="00483CED">
            <w:pPr>
              <w:spacing w:after="0" w:line="240" w:lineRule="auto"/>
              <w:jc w:val="center"/>
              <w:rPr>
                <w:rFonts w:ascii="Times New Roman" w:hAnsi="Times New Roman"/>
                <w:sz w:val="18"/>
                <w:szCs w:val="18"/>
                <w:lang w:eastAsia="uk-UA"/>
              </w:rPr>
            </w:pPr>
            <w:r w:rsidRPr="002F4792">
              <w:rPr>
                <w:rFonts w:ascii="Times New Roman" w:hAnsi="Times New Roman"/>
                <w:sz w:val="18"/>
                <w:szCs w:val="18"/>
                <w:lang w:eastAsia="uk-UA"/>
              </w:rPr>
              <w:t>Крисоватий Руслан</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rsidR="00483CED" w:rsidRPr="002404F8" w:rsidRDefault="00483CED" w:rsidP="00483CED">
            <w:pPr>
              <w:spacing w:after="0" w:line="240" w:lineRule="auto"/>
              <w:jc w:val="center"/>
              <w:rPr>
                <w:rFonts w:ascii="Times New Roman" w:hAnsi="Times New Roman"/>
                <w:sz w:val="18"/>
                <w:szCs w:val="18"/>
                <w:lang w:eastAsia="uk-UA"/>
              </w:rPr>
            </w:pPr>
            <w:r w:rsidRPr="002F4792">
              <w:rPr>
                <w:rFonts w:ascii="Times New Roman" w:hAnsi="Times New Roman"/>
                <w:sz w:val="18"/>
                <w:szCs w:val="18"/>
                <w:lang w:eastAsia="uk-UA"/>
              </w:rPr>
              <w:t xml:space="preserve">Начальник управління </w:t>
            </w:r>
            <w:r>
              <w:rPr>
                <w:rFonts w:ascii="Times New Roman" w:hAnsi="Times New Roman"/>
                <w:sz w:val="18"/>
                <w:szCs w:val="18"/>
                <w:lang w:eastAsia="uk-UA"/>
              </w:rPr>
              <w:t>податкових</w:t>
            </w:r>
            <w:r w:rsidRPr="002F4792">
              <w:rPr>
                <w:rFonts w:ascii="Times New Roman" w:hAnsi="Times New Roman"/>
                <w:sz w:val="18"/>
                <w:szCs w:val="18"/>
                <w:lang w:eastAsia="uk-UA"/>
              </w:rPr>
              <w:t xml:space="preserve"> сервісів</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rsidR="00483CED" w:rsidRPr="002404F8" w:rsidRDefault="00483CED" w:rsidP="00483CED">
            <w:pPr>
              <w:spacing w:after="0" w:line="240" w:lineRule="auto"/>
              <w:jc w:val="center"/>
              <w:rPr>
                <w:rFonts w:ascii="Times New Roman" w:hAnsi="Times New Roman"/>
                <w:sz w:val="18"/>
                <w:szCs w:val="18"/>
                <w:lang w:eastAsia="uk-UA"/>
              </w:rPr>
            </w:pPr>
            <w:r w:rsidRPr="002F4792">
              <w:rPr>
                <w:rFonts w:ascii="Times New Roman" w:hAnsi="Times New Roman"/>
                <w:sz w:val="18"/>
                <w:szCs w:val="18"/>
                <w:lang w:eastAsia="uk-UA"/>
              </w:rPr>
              <w:t>підписання рішень про скасування реєстратора розрахункових операцій (ф.№5-РРО)</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rsidR="00483CED" w:rsidRPr="002404F8" w:rsidRDefault="00483CED" w:rsidP="00483CED">
            <w:pPr>
              <w:spacing w:after="0" w:line="240" w:lineRule="auto"/>
              <w:jc w:val="center"/>
              <w:rPr>
                <w:rFonts w:ascii="Times New Roman" w:hAnsi="Times New Roman"/>
                <w:sz w:val="18"/>
                <w:szCs w:val="18"/>
                <w:lang w:eastAsia="uk-UA"/>
              </w:rPr>
            </w:pPr>
            <w:r w:rsidRPr="002F4792">
              <w:rPr>
                <w:rFonts w:ascii="Times New Roman" w:hAnsi="Times New Roman"/>
                <w:sz w:val="18"/>
                <w:szCs w:val="18"/>
                <w:lang w:eastAsia="uk-UA"/>
              </w:rPr>
              <w:t>стаття 7 Закону України від 06 липня 1995 року №265/95-ВР "Про застосування реєстраторів розрахункових операцій у сфері торгівлі, громадського харчування та послуг", пункту 2 глави 4 розділу ІІ 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 547, зареєстрованого в Міністерстві юстиції України 05.07.2016 за № 918/29048 (далі – Порядок № 547)</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sidRPr="00BC754E">
              <w:rPr>
                <w:rFonts w:ascii="Times New Roman" w:hAnsi="Times New Roman"/>
                <w:sz w:val="18"/>
                <w:szCs w:val="18"/>
                <w:lang w:val="ru-RU"/>
              </w:rPr>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rsidR="00483CED" w:rsidRPr="002404F8" w:rsidRDefault="00483CED" w:rsidP="00483CED">
            <w:pPr>
              <w:spacing w:after="0" w:line="240" w:lineRule="auto"/>
              <w:jc w:val="center"/>
              <w:rPr>
                <w:rFonts w:ascii="Times New Roman" w:eastAsia="Times New Roman" w:hAnsi="Times New Roman"/>
                <w:color w:val="000000"/>
                <w:sz w:val="18"/>
                <w:szCs w:val="18"/>
                <w:lang w:val="ru-RU" w:eastAsia="uk-UA"/>
              </w:rPr>
            </w:pPr>
            <w:r w:rsidRPr="002F4792">
              <w:rPr>
                <w:rFonts w:ascii="Times New Roman" w:hAnsi="Times New Roman"/>
                <w:sz w:val="18"/>
                <w:szCs w:val="18"/>
              </w:rPr>
              <w:t>1</w:t>
            </w:r>
            <w:r>
              <w:rPr>
                <w:rFonts w:ascii="Times New Roman" w:hAnsi="Times New Roman"/>
                <w:sz w:val="18"/>
                <w:szCs w:val="18"/>
              </w:rPr>
              <w:t>1</w:t>
            </w:r>
            <w:r w:rsidRPr="002F4792">
              <w:rPr>
                <w:rFonts w:ascii="Times New Roman" w:hAnsi="Times New Roman"/>
                <w:sz w:val="18"/>
                <w:szCs w:val="18"/>
              </w:rPr>
              <w:t>.0</w:t>
            </w:r>
            <w:r>
              <w:rPr>
                <w:rFonts w:ascii="Times New Roman" w:hAnsi="Times New Roman"/>
                <w:sz w:val="18"/>
                <w:szCs w:val="18"/>
              </w:rPr>
              <w:t>1</w:t>
            </w:r>
            <w:r w:rsidRPr="002F4792">
              <w:rPr>
                <w:rFonts w:ascii="Times New Roman" w:hAnsi="Times New Roman"/>
                <w:sz w:val="18"/>
                <w:szCs w:val="18"/>
              </w:rPr>
              <w:t>.202</w:t>
            </w:r>
            <w:r>
              <w:rPr>
                <w:rFonts w:ascii="Times New Roman" w:hAnsi="Times New Roman"/>
                <w:sz w:val="18"/>
                <w:szCs w:val="18"/>
              </w:rPr>
              <w:t>1</w:t>
            </w:r>
            <w:r w:rsidRPr="002F4792">
              <w:rPr>
                <w:rFonts w:ascii="Times New Roman" w:hAnsi="Times New Roman"/>
                <w:sz w:val="18"/>
                <w:szCs w:val="18"/>
              </w:rPr>
              <w:t xml:space="preserve"> №</w:t>
            </w:r>
            <w:r>
              <w:rPr>
                <w:rFonts w:ascii="Times New Roman" w:hAnsi="Times New Roman"/>
                <w:sz w:val="18"/>
                <w:szCs w:val="18"/>
              </w:rPr>
              <w:t xml:space="preserve">86 із змінами внесеними 12.07.2022 </w:t>
            </w:r>
            <w:r>
              <w:rPr>
                <w:rFonts w:ascii="Times New Roman" w:hAnsi="Times New Roman"/>
                <w:sz w:val="18"/>
                <w:szCs w:val="18"/>
              </w:rPr>
              <w:lastRenderedPageBreak/>
              <w:t>№256</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rsidR="00483CED" w:rsidRPr="002404F8" w:rsidRDefault="00483CED" w:rsidP="00483CED">
            <w:pPr>
              <w:spacing w:after="0" w:line="240" w:lineRule="auto"/>
              <w:jc w:val="center"/>
              <w:rPr>
                <w:rFonts w:ascii="Times New Roman" w:hAnsi="Times New Roman"/>
                <w:sz w:val="18"/>
                <w:szCs w:val="18"/>
                <w:lang w:eastAsia="uk-UA"/>
              </w:rPr>
            </w:pPr>
            <w:r w:rsidRPr="000D79FF">
              <w:rPr>
                <w:rFonts w:ascii="Times New Roman" w:hAnsi="Times New Roman"/>
                <w:color w:val="000000"/>
                <w:sz w:val="18"/>
                <w:szCs w:val="18"/>
                <w:lang w:eastAsia="uk-UA"/>
              </w:rPr>
              <w:lastRenderedPageBreak/>
              <w:t>Ковбаснюк Марі</w:t>
            </w:r>
            <w:r>
              <w:rPr>
                <w:rFonts w:ascii="Times New Roman" w:hAnsi="Times New Roman"/>
                <w:color w:val="000000"/>
                <w:sz w:val="18"/>
                <w:szCs w:val="18"/>
                <w:lang w:eastAsia="uk-UA"/>
              </w:rPr>
              <w:t>я</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rsidR="00483CED" w:rsidRPr="002404F8"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 xml:space="preserve">Заступник начальника Чортківської державної </w:t>
            </w:r>
            <w:r w:rsidRPr="00913D7C">
              <w:rPr>
                <w:rFonts w:ascii="Times New Roman" w:hAnsi="Times New Roman"/>
                <w:sz w:val="18"/>
                <w:szCs w:val="18"/>
                <w:lang w:eastAsia="uk-UA"/>
              </w:rPr>
              <w:lastRenderedPageBreak/>
              <w:t>податкової інспекції ГУ ДПС</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lastRenderedPageBreak/>
              <w:t xml:space="preserve">підписання повідомлень про взяття на облік платників єдиного внеску, на </w:t>
            </w:r>
            <w:r w:rsidRPr="00913D7C">
              <w:rPr>
                <w:rFonts w:ascii="Times New Roman" w:hAnsi="Times New Roman"/>
                <w:sz w:val="18"/>
                <w:szCs w:val="18"/>
                <w:lang w:eastAsia="uk-UA"/>
              </w:rPr>
              <w:lastRenderedPageBreak/>
              <w:t>яких не поширюється дія Закону України "Про державну реєстрацію юридичних осіб, фізичних осіб – підприємців та громадських формувань" (ф. № 2-ЄСВ);</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підписання довідок про 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підписання письмових повідомлень про відмову у прийнятті податкової звітності;</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підписання письмових повідомлень про визнання звітів страхувальників щодо сум нарахованого єдиного внеску на загальнообов’язкове державне соціальне страхування такими, що не подавались;</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підписання витягів з реєстру страхувальників (щодо юридичної особи або відокремленого підрозділу)</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(ф. № 1-ВРС);</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підписання витягів з реєстру страхувальників (щодо фізичної особи – підприємця або фізичної особи, яка провадить незалежну професійну діяльність)</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(ф. № 2-ВРС);</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 xml:space="preserve">підписання витягів з реєстру страхувальників (щодо фізичної особи, яка бере добровільну участь у системі </w:t>
            </w:r>
            <w:r w:rsidRPr="00913D7C">
              <w:rPr>
                <w:rFonts w:ascii="Times New Roman" w:hAnsi="Times New Roman"/>
                <w:sz w:val="18"/>
                <w:szCs w:val="18"/>
                <w:lang w:eastAsia="uk-UA"/>
              </w:rPr>
              <w:lastRenderedPageBreak/>
              <w:t>загальнообов’язкового державного соціального страхування) (ф. № 3-ВРС);</w:t>
            </w:r>
          </w:p>
          <w:p w:rsidR="00483CED" w:rsidRPr="002404F8"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підписання довідок з реєстру страхувальників (ф. № 1-ДРС)</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lastRenderedPageBreak/>
              <w:t xml:space="preserve">ст. 5 Закону України від 08 липня 2010 року № 2464-VI "Про збір та облік єдиного  внеску  на </w:t>
            </w:r>
            <w:r w:rsidRPr="00913D7C">
              <w:rPr>
                <w:rFonts w:ascii="Times New Roman" w:hAnsi="Times New Roman"/>
                <w:sz w:val="18"/>
                <w:szCs w:val="18"/>
                <w:lang w:eastAsia="uk-UA"/>
              </w:rPr>
              <w:lastRenderedPageBreak/>
              <w:t> загальнообов’язкове  державне  соціальне   страхування" (далі – Закон № 2464), п. 3 розділу ІІІ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зареєстрованого в Міністерстві юстиції України 03.12.2014 за № 1553/26330 (далі – Порядок № 1162);</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абзац другий п. 64.3 ст. 64 Податкового кодексу України (далі – ПКУ), п. 3.10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 (далі – Порядок № 1588);</w:t>
            </w:r>
          </w:p>
          <w:p w:rsidR="00483CED" w:rsidRPr="00913D7C" w:rsidRDefault="00483CED" w:rsidP="00483CED">
            <w:pPr>
              <w:spacing w:after="0" w:line="240" w:lineRule="auto"/>
              <w:jc w:val="center"/>
              <w:rPr>
                <w:rFonts w:ascii="Times New Roman" w:hAnsi="Times New Roman"/>
                <w:sz w:val="18"/>
                <w:szCs w:val="18"/>
                <w:lang w:eastAsia="ru-RU"/>
              </w:rPr>
            </w:pPr>
            <w:r w:rsidRPr="00913D7C">
              <w:rPr>
                <w:rFonts w:ascii="Times New Roman" w:hAnsi="Times New Roman"/>
                <w:sz w:val="18"/>
                <w:szCs w:val="18"/>
                <w:lang w:eastAsia="ru-RU"/>
              </w:rPr>
              <w:t>п.п. 19</w:t>
            </w:r>
            <w:r w:rsidRPr="00913D7C">
              <w:rPr>
                <w:rFonts w:ascii="Times New Roman" w:hAnsi="Times New Roman"/>
                <w:sz w:val="18"/>
                <w:szCs w:val="18"/>
                <w:vertAlign w:val="superscript"/>
                <w:lang w:eastAsia="ru-RU"/>
              </w:rPr>
              <w:t>1</w:t>
            </w:r>
            <w:r w:rsidRPr="00913D7C">
              <w:rPr>
                <w:rFonts w:ascii="Times New Roman" w:hAnsi="Times New Roman"/>
                <w:sz w:val="18"/>
                <w:szCs w:val="18"/>
                <w:lang w:eastAsia="ru-RU"/>
              </w:rPr>
              <w:t>.1.3 п. 19</w:t>
            </w:r>
            <w:r w:rsidRPr="00913D7C">
              <w:rPr>
                <w:rFonts w:ascii="Times New Roman" w:hAnsi="Times New Roman"/>
                <w:sz w:val="18"/>
                <w:szCs w:val="18"/>
                <w:vertAlign w:val="superscript"/>
                <w:lang w:eastAsia="ru-RU"/>
              </w:rPr>
              <w:t>1</w:t>
            </w:r>
            <w:r w:rsidRPr="00913D7C">
              <w:rPr>
                <w:rFonts w:ascii="Times New Roman" w:hAnsi="Times New Roman"/>
                <w:sz w:val="18"/>
                <w:szCs w:val="18"/>
                <w:lang w:eastAsia="ru-RU"/>
              </w:rPr>
              <w:t>.1</w:t>
            </w:r>
          </w:p>
          <w:p w:rsidR="00483CED" w:rsidRPr="00913D7C" w:rsidRDefault="00483CED" w:rsidP="00483CED">
            <w:pPr>
              <w:spacing w:after="0" w:line="240" w:lineRule="auto"/>
              <w:jc w:val="center"/>
              <w:rPr>
                <w:rFonts w:ascii="Times New Roman" w:hAnsi="Times New Roman"/>
                <w:sz w:val="18"/>
                <w:szCs w:val="18"/>
                <w:lang w:eastAsia="ru-RU"/>
              </w:rPr>
            </w:pPr>
            <w:r w:rsidRPr="00913D7C">
              <w:rPr>
                <w:rFonts w:ascii="Times New Roman" w:hAnsi="Times New Roman"/>
                <w:sz w:val="18"/>
                <w:szCs w:val="18"/>
                <w:lang w:eastAsia="ru-RU"/>
              </w:rPr>
              <w:t>ст. 19</w:t>
            </w:r>
            <w:r w:rsidRPr="00913D7C">
              <w:rPr>
                <w:rFonts w:ascii="Times New Roman" w:hAnsi="Times New Roman"/>
                <w:sz w:val="18"/>
                <w:szCs w:val="18"/>
                <w:vertAlign w:val="superscript"/>
                <w:lang w:eastAsia="ru-RU"/>
              </w:rPr>
              <w:t>1</w:t>
            </w:r>
            <w:r w:rsidRPr="00913D7C">
              <w:rPr>
                <w:rFonts w:ascii="Times New Roman" w:hAnsi="Times New Roman"/>
                <w:sz w:val="18"/>
                <w:szCs w:val="18"/>
                <w:lang w:eastAsia="ru-RU"/>
              </w:rPr>
              <w:t xml:space="preserve"> ПКУ;</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ст.ст. 48 та 49 ПКУ;</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ст. 6 Закону № 2464, п. 8 розділу ІІ Порядку формування та подання страхувальниками звіту щодо сум нарахованого єдиного внеску на загальнообов’язкове державне соціальне страхування, затвердженого наказом Міністерства фінансів України від 14.04.2015 № 435, зареєстрованого в Міністерстві юстиції України 23.04.2015 за № 460/26905 (далі – Порядок № 435);</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ru-RU"/>
              </w:rPr>
              <w:t>п.п. 19</w:t>
            </w:r>
            <w:r w:rsidRPr="00913D7C">
              <w:rPr>
                <w:rFonts w:ascii="Times New Roman" w:hAnsi="Times New Roman"/>
                <w:sz w:val="18"/>
                <w:szCs w:val="18"/>
                <w:vertAlign w:val="superscript"/>
                <w:lang w:eastAsia="ru-RU"/>
              </w:rPr>
              <w:t>3</w:t>
            </w:r>
            <w:r w:rsidRPr="00913D7C">
              <w:rPr>
                <w:rFonts w:ascii="Times New Roman" w:hAnsi="Times New Roman"/>
                <w:sz w:val="18"/>
                <w:szCs w:val="18"/>
                <w:lang w:eastAsia="ru-RU"/>
              </w:rPr>
              <w:t>.1.1 п. 19</w:t>
            </w:r>
            <w:r w:rsidRPr="00913D7C">
              <w:rPr>
                <w:rFonts w:ascii="Times New Roman" w:hAnsi="Times New Roman"/>
                <w:sz w:val="18"/>
                <w:szCs w:val="18"/>
                <w:vertAlign w:val="superscript"/>
                <w:lang w:eastAsia="ru-RU"/>
              </w:rPr>
              <w:t>3</w:t>
            </w:r>
            <w:r w:rsidRPr="00913D7C">
              <w:rPr>
                <w:rFonts w:ascii="Times New Roman" w:hAnsi="Times New Roman"/>
                <w:sz w:val="18"/>
                <w:szCs w:val="18"/>
                <w:lang w:eastAsia="ru-RU"/>
              </w:rPr>
              <w:t>.1 ст. 19</w:t>
            </w:r>
            <w:r w:rsidRPr="00913D7C">
              <w:rPr>
                <w:rFonts w:ascii="Times New Roman" w:hAnsi="Times New Roman"/>
                <w:sz w:val="18"/>
                <w:szCs w:val="18"/>
                <w:vertAlign w:val="superscript"/>
                <w:lang w:eastAsia="ru-RU"/>
              </w:rPr>
              <w:t>3</w:t>
            </w:r>
            <w:r w:rsidRPr="00913D7C">
              <w:rPr>
                <w:rFonts w:ascii="Times New Roman" w:hAnsi="Times New Roman"/>
                <w:sz w:val="18"/>
                <w:szCs w:val="18"/>
                <w:lang w:eastAsia="ru-RU"/>
              </w:rPr>
              <w:t xml:space="preserve"> ПКУ;</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ст. 17 Закону № 2464, п. 3 розділу ІІ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постановою правління Пенсійного фонду України від 21.07.2017 № 16-1, зареєстрованого в Міністерстві юстиції України 17.08.2017 за № 1017/30885 (далі – Порядок № 651);</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 xml:space="preserve">ст. 17 Закону № 2464, п. 3 </w:t>
            </w:r>
            <w:r w:rsidRPr="00913D7C">
              <w:rPr>
                <w:rFonts w:ascii="Times New Roman" w:hAnsi="Times New Roman"/>
                <w:sz w:val="18"/>
                <w:szCs w:val="18"/>
                <w:lang w:eastAsia="uk-UA"/>
              </w:rPr>
              <w:lastRenderedPageBreak/>
              <w:t>розділу ІІ Порядку № 651;</w:t>
            </w:r>
          </w:p>
          <w:p w:rsidR="00483CED" w:rsidRPr="002404F8"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ст. 17 Закону № 2464, п. 7 розділу ІІ Порядку № 651</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sidRPr="00BC754E">
              <w:rPr>
                <w:rFonts w:ascii="Times New Roman" w:hAnsi="Times New Roman"/>
                <w:sz w:val="18"/>
                <w:szCs w:val="18"/>
                <w:lang w:val="ru-RU"/>
              </w:rPr>
              <w:lastRenderedPageBreak/>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rsidR="00483CED" w:rsidRPr="002404F8" w:rsidRDefault="00483CED" w:rsidP="00483CED">
            <w:pPr>
              <w:spacing w:after="0" w:line="240" w:lineRule="auto"/>
              <w:jc w:val="center"/>
              <w:rPr>
                <w:rFonts w:ascii="Times New Roman" w:eastAsia="Times New Roman" w:hAnsi="Times New Roman"/>
                <w:color w:val="000000"/>
                <w:sz w:val="18"/>
                <w:szCs w:val="18"/>
                <w:lang w:val="ru-RU" w:eastAsia="uk-UA"/>
              </w:rPr>
            </w:pPr>
            <w:r>
              <w:rPr>
                <w:rFonts w:ascii="Times New Roman" w:eastAsia="Times New Roman" w:hAnsi="Times New Roman"/>
                <w:color w:val="000000"/>
                <w:sz w:val="18"/>
                <w:szCs w:val="18"/>
                <w:lang w:val="ru-RU" w:eastAsia="uk-UA"/>
              </w:rPr>
              <w:t>12.07.2022</w:t>
            </w:r>
            <w:r w:rsidRPr="003A1D15">
              <w:rPr>
                <w:rFonts w:ascii="Times New Roman" w:eastAsia="Times New Roman" w:hAnsi="Times New Roman"/>
                <w:color w:val="000000"/>
                <w:sz w:val="18"/>
                <w:szCs w:val="18"/>
                <w:lang w:val="ru-RU" w:eastAsia="uk-UA"/>
              </w:rPr>
              <w:t xml:space="preserve"> №257</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rsidR="00483CED" w:rsidRPr="002404F8" w:rsidRDefault="00483CED" w:rsidP="00483CED">
            <w:pPr>
              <w:spacing w:after="0" w:line="240" w:lineRule="auto"/>
              <w:jc w:val="center"/>
              <w:rPr>
                <w:rFonts w:ascii="Times New Roman" w:hAnsi="Times New Roman"/>
                <w:sz w:val="18"/>
                <w:szCs w:val="18"/>
                <w:lang w:eastAsia="uk-UA"/>
              </w:rPr>
            </w:pPr>
            <w:r w:rsidRPr="003A1D15">
              <w:rPr>
                <w:rFonts w:ascii="Times New Roman" w:hAnsi="Times New Roman"/>
                <w:sz w:val="18"/>
                <w:szCs w:val="18"/>
                <w:lang w:eastAsia="uk-UA"/>
              </w:rPr>
              <w:t>Деревецький Юрій</w:t>
            </w:r>
            <w:r>
              <w:rPr>
                <w:rFonts w:ascii="Times New Roman" w:hAnsi="Times New Roman"/>
                <w:sz w:val="18"/>
                <w:szCs w:val="18"/>
                <w:lang w:eastAsia="uk-UA"/>
              </w:rPr>
              <w:t xml:space="preserve"> Михайлович</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rsidR="00483CED" w:rsidRPr="002404F8" w:rsidRDefault="00483CED" w:rsidP="00483CED">
            <w:pPr>
              <w:spacing w:after="0" w:line="240" w:lineRule="auto"/>
              <w:jc w:val="center"/>
              <w:rPr>
                <w:rFonts w:ascii="Times New Roman" w:hAnsi="Times New Roman"/>
                <w:sz w:val="18"/>
                <w:szCs w:val="18"/>
                <w:lang w:eastAsia="uk-UA"/>
              </w:rPr>
            </w:pPr>
            <w:r w:rsidRPr="003A1D15">
              <w:rPr>
                <w:rFonts w:ascii="Times New Roman" w:hAnsi="Times New Roman"/>
                <w:sz w:val="18"/>
                <w:szCs w:val="18"/>
                <w:lang w:eastAsia="uk-UA"/>
              </w:rPr>
              <w:t>Начальник відділу моніторингу та інформаційно-аналітичного забезпечення управління по роботі з податковим боргом Головного управління ДПС у Тернопільській області</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rsidR="00483CED" w:rsidRPr="003A1D15" w:rsidRDefault="00483CED" w:rsidP="00483CED">
            <w:pPr>
              <w:spacing w:after="0" w:line="240" w:lineRule="auto"/>
              <w:jc w:val="center"/>
              <w:rPr>
                <w:rFonts w:ascii="Times New Roman" w:hAnsi="Times New Roman"/>
                <w:sz w:val="18"/>
                <w:szCs w:val="18"/>
                <w:lang w:eastAsia="uk-UA"/>
              </w:rPr>
            </w:pPr>
            <w:r w:rsidRPr="003A1D15">
              <w:rPr>
                <w:rFonts w:ascii="Times New Roman" w:hAnsi="Times New Roman"/>
                <w:sz w:val="18"/>
                <w:szCs w:val="18"/>
                <w:lang w:eastAsia="uk-UA"/>
              </w:rPr>
              <w:t>підписання податкових вимог;</w:t>
            </w:r>
          </w:p>
          <w:p w:rsidR="00483CED" w:rsidRPr="003A1D15" w:rsidRDefault="00483CED" w:rsidP="00483CED">
            <w:pPr>
              <w:spacing w:after="0" w:line="240" w:lineRule="auto"/>
              <w:jc w:val="center"/>
              <w:rPr>
                <w:rFonts w:ascii="Times New Roman" w:hAnsi="Times New Roman"/>
                <w:sz w:val="18"/>
                <w:szCs w:val="18"/>
                <w:lang w:eastAsia="uk-UA"/>
              </w:rPr>
            </w:pPr>
            <w:r w:rsidRPr="003A1D15">
              <w:rPr>
                <w:rFonts w:ascii="Times New Roman" w:hAnsi="Times New Roman"/>
                <w:sz w:val="18"/>
                <w:szCs w:val="18"/>
                <w:lang w:eastAsia="uk-UA"/>
              </w:rPr>
              <w:t>затвердження актів опису майна, прийняття рішень про опис майна у податкову заставу, про складення актів;</w:t>
            </w:r>
          </w:p>
          <w:p w:rsidR="00483CED" w:rsidRPr="003A1D15" w:rsidRDefault="00483CED" w:rsidP="00483CED">
            <w:pPr>
              <w:spacing w:after="0" w:line="240" w:lineRule="auto"/>
              <w:jc w:val="center"/>
              <w:rPr>
                <w:rFonts w:ascii="Times New Roman" w:hAnsi="Times New Roman"/>
                <w:sz w:val="18"/>
                <w:szCs w:val="18"/>
                <w:lang w:eastAsia="uk-UA"/>
              </w:rPr>
            </w:pPr>
            <w:r w:rsidRPr="003A1D15">
              <w:rPr>
                <w:rFonts w:ascii="Times New Roman" w:hAnsi="Times New Roman"/>
                <w:sz w:val="18"/>
                <w:szCs w:val="18"/>
                <w:lang w:eastAsia="uk-UA"/>
              </w:rPr>
              <w:t>підписання повідомлень про проведення перевірки стану збереження майна платника податків, яке перебуває у податковій заставі;</w:t>
            </w:r>
          </w:p>
          <w:p w:rsidR="00483CED" w:rsidRPr="003A1D15" w:rsidRDefault="00483CED" w:rsidP="00483CED">
            <w:pPr>
              <w:spacing w:after="0" w:line="240" w:lineRule="auto"/>
              <w:jc w:val="center"/>
              <w:rPr>
                <w:rFonts w:ascii="Times New Roman" w:hAnsi="Times New Roman"/>
                <w:sz w:val="18"/>
                <w:szCs w:val="18"/>
                <w:lang w:eastAsia="uk-UA"/>
              </w:rPr>
            </w:pPr>
            <w:r w:rsidRPr="003A1D15">
              <w:rPr>
                <w:rFonts w:ascii="Times New Roman" w:hAnsi="Times New Roman"/>
                <w:sz w:val="18"/>
                <w:szCs w:val="18"/>
                <w:lang w:eastAsia="uk-UA"/>
              </w:rPr>
              <w:t>підписання повідомлень про звільнення майна платника податків з-під податкової застави;</w:t>
            </w:r>
          </w:p>
          <w:p w:rsidR="00483CED" w:rsidRPr="003A1D15" w:rsidRDefault="00483CED" w:rsidP="00483CED">
            <w:pPr>
              <w:spacing w:after="0" w:line="240" w:lineRule="auto"/>
              <w:jc w:val="center"/>
              <w:rPr>
                <w:rFonts w:ascii="Times New Roman" w:hAnsi="Times New Roman"/>
                <w:sz w:val="18"/>
                <w:szCs w:val="18"/>
                <w:lang w:eastAsia="uk-UA"/>
              </w:rPr>
            </w:pPr>
            <w:r w:rsidRPr="003A1D15">
              <w:rPr>
                <w:rFonts w:ascii="Times New Roman" w:hAnsi="Times New Roman"/>
                <w:sz w:val="18"/>
                <w:szCs w:val="18"/>
                <w:lang w:eastAsia="uk-UA"/>
              </w:rPr>
              <w:t>підписання заяв до органів реєстрації щодо реєстрації, змін та припинення податкової застави;</w:t>
            </w:r>
          </w:p>
          <w:p w:rsidR="00483CED" w:rsidRPr="003A1D15" w:rsidRDefault="00483CED" w:rsidP="00483CED">
            <w:pPr>
              <w:spacing w:after="0" w:line="240" w:lineRule="auto"/>
              <w:jc w:val="center"/>
              <w:rPr>
                <w:rFonts w:ascii="Times New Roman" w:hAnsi="Times New Roman"/>
                <w:sz w:val="18"/>
                <w:szCs w:val="18"/>
                <w:lang w:eastAsia="uk-UA"/>
              </w:rPr>
            </w:pPr>
            <w:r w:rsidRPr="003A1D15">
              <w:rPr>
                <w:rFonts w:ascii="Times New Roman" w:hAnsi="Times New Roman"/>
                <w:sz w:val="18"/>
                <w:szCs w:val="18"/>
                <w:lang w:eastAsia="uk-UA"/>
              </w:rPr>
              <w:t>прийняття рішень про застосування арешту майна платника податків, щодо звільнення майна з-під арешту, підписання повідомлень про звільнення майна з-під арешту;</w:t>
            </w:r>
          </w:p>
          <w:p w:rsidR="00483CED" w:rsidRPr="003A1D15" w:rsidRDefault="00483CED" w:rsidP="00483CED">
            <w:pPr>
              <w:spacing w:after="0" w:line="240" w:lineRule="auto"/>
              <w:jc w:val="center"/>
              <w:rPr>
                <w:rFonts w:ascii="Times New Roman" w:hAnsi="Times New Roman"/>
                <w:sz w:val="18"/>
                <w:szCs w:val="18"/>
                <w:lang w:eastAsia="uk-UA"/>
              </w:rPr>
            </w:pPr>
            <w:r w:rsidRPr="003A1D15">
              <w:rPr>
                <w:rFonts w:ascii="Times New Roman" w:hAnsi="Times New Roman"/>
                <w:sz w:val="18"/>
                <w:szCs w:val="18"/>
                <w:lang w:eastAsia="uk-UA"/>
              </w:rPr>
              <w:t>прийняття рішень про погашення усієї суми податкового боргу;</w:t>
            </w:r>
          </w:p>
          <w:p w:rsidR="00483CED" w:rsidRPr="003A1D15" w:rsidRDefault="00483CED" w:rsidP="00483CED">
            <w:pPr>
              <w:spacing w:after="0" w:line="240" w:lineRule="auto"/>
              <w:jc w:val="center"/>
              <w:rPr>
                <w:rFonts w:ascii="Times New Roman" w:hAnsi="Times New Roman"/>
                <w:sz w:val="18"/>
                <w:szCs w:val="18"/>
                <w:lang w:eastAsia="uk-UA"/>
              </w:rPr>
            </w:pPr>
            <w:r w:rsidRPr="003A1D15">
              <w:rPr>
                <w:rFonts w:ascii="Times New Roman" w:hAnsi="Times New Roman"/>
                <w:sz w:val="18"/>
                <w:szCs w:val="18"/>
                <w:lang w:eastAsia="uk-UA"/>
              </w:rPr>
              <w:t>прийняття рішень про стягнення коштів з рахунків платника податків у банках, про стягнення готівки у рахунок погашення податкового боргу платника податків;</w:t>
            </w:r>
          </w:p>
          <w:p w:rsidR="00483CED" w:rsidRPr="003A1D15" w:rsidRDefault="00483CED" w:rsidP="00483CED">
            <w:pPr>
              <w:spacing w:after="0" w:line="240" w:lineRule="auto"/>
              <w:jc w:val="center"/>
              <w:rPr>
                <w:rFonts w:ascii="Times New Roman" w:hAnsi="Times New Roman"/>
                <w:sz w:val="18"/>
                <w:szCs w:val="18"/>
                <w:lang w:eastAsia="uk-UA"/>
              </w:rPr>
            </w:pPr>
            <w:r w:rsidRPr="003A1D15">
              <w:rPr>
                <w:rFonts w:ascii="Times New Roman" w:hAnsi="Times New Roman"/>
                <w:sz w:val="18"/>
                <w:szCs w:val="18"/>
                <w:lang w:eastAsia="uk-UA"/>
              </w:rPr>
              <w:t xml:space="preserve">підписання повідомлень про визначення джерелом погашення податкового боргу дебіторської заборгованості платника податків, договору про переведення права вимоги дебіторської заборгованості платника податків на контролюючий орган, повідомлення про надходження коштів до бюджету за рахунок стягнення дебіторської заборгованості, </w:t>
            </w:r>
            <w:r w:rsidRPr="003A1D15">
              <w:rPr>
                <w:rFonts w:ascii="Times New Roman" w:hAnsi="Times New Roman"/>
                <w:sz w:val="18"/>
                <w:szCs w:val="18"/>
                <w:lang w:eastAsia="uk-UA"/>
              </w:rPr>
              <w:lastRenderedPageBreak/>
              <w:t>повідомлення про визначення джерелом погашення податкового боргу платника податків, що є філією, відокремленим підрозділом, майна юридичної особи філії, відокремленого підрозділу</w:t>
            </w:r>
          </w:p>
          <w:p w:rsidR="00483CED" w:rsidRPr="003A1D15" w:rsidRDefault="00483CED" w:rsidP="00483CED">
            <w:pPr>
              <w:spacing w:after="0" w:line="240" w:lineRule="auto"/>
              <w:jc w:val="center"/>
              <w:rPr>
                <w:rFonts w:ascii="Times New Roman" w:hAnsi="Times New Roman"/>
                <w:sz w:val="18"/>
                <w:szCs w:val="18"/>
                <w:lang w:eastAsia="uk-UA"/>
              </w:rPr>
            </w:pPr>
            <w:r w:rsidRPr="003A1D15">
              <w:rPr>
                <w:rFonts w:ascii="Times New Roman" w:hAnsi="Times New Roman"/>
                <w:sz w:val="18"/>
                <w:szCs w:val="18"/>
                <w:lang w:eastAsia="uk-UA"/>
              </w:rPr>
              <w:t>підписання подань до органів управління державних підприємств та підприємств комунальної власності</w:t>
            </w:r>
          </w:p>
          <w:p w:rsidR="00483CED" w:rsidRPr="003A1D15" w:rsidRDefault="00483CED" w:rsidP="00483CED">
            <w:pPr>
              <w:spacing w:after="0" w:line="240" w:lineRule="auto"/>
              <w:jc w:val="center"/>
              <w:rPr>
                <w:rFonts w:ascii="Times New Roman" w:hAnsi="Times New Roman"/>
                <w:sz w:val="18"/>
                <w:szCs w:val="18"/>
                <w:lang w:eastAsia="uk-UA"/>
              </w:rPr>
            </w:pPr>
            <w:r w:rsidRPr="003A1D15">
              <w:rPr>
                <w:rFonts w:ascii="Times New Roman" w:hAnsi="Times New Roman"/>
                <w:sz w:val="18"/>
                <w:szCs w:val="18"/>
                <w:lang w:eastAsia="uk-UA"/>
              </w:rPr>
              <w:t>підпис вимог, повідомлень про сплату боргу (недоїмки) з єдиного внеску на загальнообов’язкове державне соціальне страхування;</w:t>
            </w:r>
          </w:p>
          <w:p w:rsidR="00483CED" w:rsidRPr="003A1D15" w:rsidRDefault="00483CED" w:rsidP="00483CED">
            <w:pPr>
              <w:spacing w:after="0" w:line="240" w:lineRule="auto"/>
              <w:jc w:val="center"/>
              <w:rPr>
                <w:rFonts w:ascii="Times New Roman" w:hAnsi="Times New Roman"/>
                <w:sz w:val="18"/>
                <w:szCs w:val="18"/>
                <w:lang w:eastAsia="uk-UA"/>
              </w:rPr>
            </w:pPr>
            <w:r w:rsidRPr="003A1D15">
              <w:rPr>
                <w:rFonts w:ascii="Times New Roman" w:hAnsi="Times New Roman"/>
                <w:sz w:val="18"/>
                <w:szCs w:val="18"/>
                <w:lang w:eastAsia="uk-UA"/>
              </w:rPr>
              <w:t>підписання інкасових доручень (розпоряджень)</w:t>
            </w:r>
            <w:r>
              <w:rPr>
                <w:rFonts w:ascii="Times New Roman" w:hAnsi="Times New Roman"/>
                <w:sz w:val="18"/>
                <w:szCs w:val="18"/>
                <w:lang w:eastAsia="uk-UA"/>
              </w:rPr>
              <w:t>;</w:t>
            </w:r>
          </w:p>
          <w:p w:rsidR="00483CED" w:rsidRPr="003A1D15" w:rsidRDefault="00483CED" w:rsidP="00483CED">
            <w:pPr>
              <w:spacing w:after="0" w:line="240" w:lineRule="auto"/>
              <w:jc w:val="center"/>
              <w:rPr>
                <w:rFonts w:ascii="Times New Roman" w:hAnsi="Times New Roman"/>
                <w:sz w:val="18"/>
                <w:szCs w:val="18"/>
                <w:lang w:eastAsia="uk-UA"/>
              </w:rPr>
            </w:pPr>
            <w:r w:rsidRPr="003A1D15">
              <w:rPr>
                <w:rFonts w:ascii="Times New Roman" w:hAnsi="Times New Roman"/>
                <w:sz w:val="18"/>
                <w:szCs w:val="18"/>
                <w:lang w:eastAsia="uk-UA"/>
              </w:rPr>
              <w:t>підписання письмових запитів про подання інформації, необхідної для виконання покладених на контролюючі органи функцій, завдань, та її документального підтвердження;</w:t>
            </w:r>
          </w:p>
          <w:p w:rsidR="00483CED" w:rsidRPr="003A1D15" w:rsidRDefault="00483CED" w:rsidP="00483CED">
            <w:pPr>
              <w:spacing w:after="0" w:line="240" w:lineRule="auto"/>
              <w:jc w:val="center"/>
              <w:rPr>
                <w:rFonts w:ascii="Times New Roman" w:hAnsi="Times New Roman"/>
                <w:sz w:val="18"/>
                <w:szCs w:val="18"/>
                <w:lang w:eastAsia="uk-UA"/>
              </w:rPr>
            </w:pPr>
            <w:r w:rsidRPr="003A1D15">
              <w:rPr>
                <w:rFonts w:ascii="Times New Roman" w:hAnsi="Times New Roman"/>
                <w:sz w:val="18"/>
                <w:szCs w:val="18"/>
                <w:lang w:eastAsia="uk-UA"/>
              </w:rPr>
              <w:t>підписання відповідей органам державної влади та органам місцевого самоврядування на їх письмовий запит щодо відкритої інформації;</w:t>
            </w:r>
          </w:p>
          <w:p w:rsidR="00483CED" w:rsidRPr="003A1D15" w:rsidRDefault="00483CED" w:rsidP="00483CED">
            <w:pPr>
              <w:spacing w:after="0" w:line="240" w:lineRule="auto"/>
              <w:jc w:val="center"/>
              <w:rPr>
                <w:rFonts w:ascii="Times New Roman" w:hAnsi="Times New Roman"/>
                <w:sz w:val="18"/>
                <w:szCs w:val="18"/>
                <w:lang w:eastAsia="uk-UA"/>
              </w:rPr>
            </w:pPr>
            <w:r w:rsidRPr="003A1D15">
              <w:rPr>
                <w:rFonts w:ascii="Times New Roman" w:hAnsi="Times New Roman"/>
                <w:sz w:val="18"/>
                <w:szCs w:val="18"/>
                <w:lang w:eastAsia="uk-UA"/>
              </w:rPr>
              <w:t>підпис заяв щодо пред’явлення виконавчих документів до Державної виконавчої служби;</w:t>
            </w:r>
          </w:p>
          <w:p w:rsidR="00483CED" w:rsidRPr="002404F8" w:rsidRDefault="00483CED" w:rsidP="00483CED">
            <w:pPr>
              <w:spacing w:after="0" w:line="240" w:lineRule="auto"/>
              <w:jc w:val="center"/>
              <w:rPr>
                <w:rFonts w:ascii="Times New Roman" w:hAnsi="Times New Roman"/>
                <w:sz w:val="18"/>
                <w:szCs w:val="18"/>
                <w:lang w:eastAsia="uk-UA"/>
              </w:rPr>
            </w:pPr>
            <w:r w:rsidRPr="003A1D15">
              <w:rPr>
                <w:rFonts w:ascii="Times New Roman" w:hAnsi="Times New Roman"/>
                <w:sz w:val="18"/>
                <w:szCs w:val="18"/>
                <w:lang w:eastAsia="uk-UA"/>
              </w:rPr>
              <w:t>підпис довідок про відсутність заборгованості з податків, зборів, платежів, що контролюються органами доходів і зборів.</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rsidR="00483CED" w:rsidRPr="009E1712" w:rsidRDefault="00483CED" w:rsidP="00483CED">
            <w:pPr>
              <w:spacing w:after="0" w:line="240" w:lineRule="auto"/>
              <w:jc w:val="center"/>
              <w:rPr>
                <w:rFonts w:ascii="Times New Roman" w:hAnsi="Times New Roman"/>
                <w:sz w:val="18"/>
                <w:szCs w:val="18"/>
                <w:lang w:eastAsia="uk-UA"/>
              </w:rPr>
            </w:pPr>
            <w:r w:rsidRPr="009E1712">
              <w:rPr>
                <w:rFonts w:ascii="Times New Roman" w:hAnsi="Times New Roman"/>
                <w:sz w:val="18"/>
                <w:szCs w:val="18"/>
                <w:lang w:eastAsia="uk-UA"/>
              </w:rPr>
              <w:lastRenderedPageBreak/>
              <w:t>п. 59.1 ст. 59 Податкового кодексу України (далі - ПКУ);</w:t>
            </w:r>
          </w:p>
          <w:p w:rsidR="00483CED" w:rsidRPr="009E1712" w:rsidRDefault="00483CED" w:rsidP="00483CED">
            <w:pPr>
              <w:spacing w:after="0" w:line="240" w:lineRule="auto"/>
              <w:jc w:val="center"/>
              <w:rPr>
                <w:rFonts w:ascii="Times New Roman" w:hAnsi="Times New Roman"/>
                <w:sz w:val="18"/>
                <w:szCs w:val="18"/>
                <w:lang w:eastAsia="uk-UA"/>
              </w:rPr>
            </w:pPr>
            <w:r w:rsidRPr="009E1712">
              <w:rPr>
                <w:rFonts w:ascii="Times New Roman" w:hAnsi="Times New Roman"/>
                <w:sz w:val="18"/>
                <w:szCs w:val="18"/>
                <w:lang w:eastAsia="uk-UA"/>
              </w:rPr>
              <w:t>п. 89.3, 89.4 ст. 89 ПКУ, наказ Міністерства фінансів України від 16.06.2017 №586, зареєстрований в Міністерстві юстиції України 14.07.2017 за №859/30727;</w:t>
            </w:r>
          </w:p>
          <w:p w:rsidR="00483CED" w:rsidRPr="009E1712" w:rsidRDefault="00483CED" w:rsidP="00483CED">
            <w:pPr>
              <w:spacing w:after="0" w:line="240" w:lineRule="auto"/>
              <w:jc w:val="center"/>
              <w:rPr>
                <w:rFonts w:ascii="Times New Roman" w:hAnsi="Times New Roman"/>
                <w:sz w:val="18"/>
                <w:szCs w:val="18"/>
                <w:lang w:eastAsia="uk-UA"/>
              </w:rPr>
            </w:pPr>
            <w:r w:rsidRPr="009E1712">
              <w:rPr>
                <w:rFonts w:ascii="Times New Roman" w:hAnsi="Times New Roman"/>
                <w:sz w:val="18"/>
                <w:szCs w:val="18"/>
                <w:lang w:eastAsia="uk-UA"/>
              </w:rPr>
              <w:t>п. 91.3 ст. 91 ПКУ;</w:t>
            </w:r>
          </w:p>
          <w:p w:rsidR="00483CED" w:rsidRPr="009E1712" w:rsidRDefault="00483CED" w:rsidP="00483CED">
            <w:pPr>
              <w:spacing w:after="0" w:line="240" w:lineRule="auto"/>
              <w:jc w:val="center"/>
              <w:rPr>
                <w:rFonts w:ascii="Times New Roman" w:hAnsi="Times New Roman"/>
                <w:sz w:val="18"/>
                <w:szCs w:val="18"/>
                <w:lang w:eastAsia="uk-UA"/>
              </w:rPr>
            </w:pPr>
            <w:r w:rsidRPr="009E1712">
              <w:rPr>
                <w:rFonts w:ascii="Times New Roman" w:hAnsi="Times New Roman"/>
                <w:sz w:val="18"/>
                <w:szCs w:val="18"/>
                <w:lang w:eastAsia="uk-UA"/>
              </w:rPr>
              <w:t>п. 93.1 ст. 91 ПКУ;</w:t>
            </w:r>
          </w:p>
          <w:p w:rsidR="00483CED" w:rsidRPr="009E1712" w:rsidRDefault="00483CED" w:rsidP="00483CED">
            <w:pPr>
              <w:spacing w:after="0" w:line="240" w:lineRule="auto"/>
              <w:jc w:val="center"/>
              <w:rPr>
                <w:rFonts w:ascii="Times New Roman" w:hAnsi="Times New Roman"/>
                <w:sz w:val="18"/>
                <w:szCs w:val="18"/>
                <w:lang w:eastAsia="uk-UA"/>
              </w:rPr>
            </w:pPr>
            <w:r w:rsidRPr="009E1712">
              <w:rPr>
                <w:rFonts w:ascii="Times New Roman" w:hAnsi="Times New Roman"/>
                <w:sz w:val="18"/>
                <w:szCs w:val="18"/>
                <w:lang w:eastAsia="uk-UA"/>
              </w:rPr>
              <w:t>п. 89.8 ст. 89 ПКУ;</w:t>
            </w:r>
          </w:p>
          <w:p w:rsidR="00483CED" w:rsidRPr="009E1712" w:rsidRDefault="00483CED" w:rsidP="00483CED">
            <w:pPr>
              <w:spacing w:after="0" w:line="240" w:lineRule="auto"/>
              <w:jc w:val="center"/>
              <w:rPr>
                <w:rFonts w:ascii="Times New Roman" w:hAnsi="Times New Roman"/>
                <w:sz w:val="18"/>
                <w:szCs w:val="18"/>
                <w:lang w:eastAsia="uk-UA"/>
              </w:rPr>
            </w:pPr>
            <w:r w:rsidRPr="009E1712">
              <w:rPr>
                <w:rFonts w:ascii="Times New Roman" w:hAnsi="Times New Roman"/>
                <w:sz w:val="18"/>
                <w:szCs w:val="18"/>
                <w:lang w:eastAsia="uk-UA"/>
              </w:rPr>
              <w:t>п. 94.6, 94.20 ст. 94 ПКУ;</w:t>
            </w:r>
          </w:p>
          <w:p w:rsidR="00483CED" w:rsidRPr="009E1712" w:rsidRDefault="00483CED" w:rsidP="00483CED">
            <w:pPr>
              <w:spacing w:after="0" w:line="240" w:lineRule="auto"/>
              <w:jc w:val="center"/>
              <w:rPr>
                <w:rFonts w:ascii="Times New Roman" w:hAnsi="Times New Roman"/>
                <w:sz w:val="18"/>
                <w:szCs w:val="18"/>
                <w:lang w:eastAsia="uk-UA"/>
              </w:rPr>
            </w:pPr>
            <w:r w:rsidRPr="009E1712">
              <w:rPr>
                <w:rFonts w:ascii="Times New Roman" w:hAnsi="Times New Roman"/>
                <w:sz w:val="18"/>
                <w:szCs w:val="18"/>
                <w:lang w:eastAsia="uk-UA"/>
              </w:rPr>
              <w:t>п. 95.3 ст.95 ПКУ;</w:t>
            </w:r>
          </w:p>
          <w:p w:rsidR="00483CED" w:rsidRPr="009E1712" w:rsidRDefault="00483CED" w:rsidP="00483CED">
            <w:pPr>
              <w:spacing w:after="0" w:line="240" w:lineRule="auto"/>
              <w:jc w:val="center"/>
              <w:rPr>
                <w:rFonts w:ascii="Times New Roman" w:hAnsi="Times New Roman"/>
                <w:sz w:val="18"/>
                <w:szCs w:val="18"/>
                <w:lang w:eastAsia="uk-UA"/>
              </w:rPr>
            </w:pPr>
            <w:r w:rsidRPr="009E1712">
              <w:rPr>
                <w:rFonts w:ascii="Times New Roman" w:hAnsi="Times New Roman"/>
                <w:sz w:val="18"/>
                <w:szCs w:val="18"/>
                <w:lang w:eastAsia="uk-UA"/>
              </w:rPr>
              <w:t>п. 95.5 ст. 95 ПКУ;</w:t>
            </w:r>
          </w:p>
          <w:p w:rsidR="00483CED" w:rsidRPr="009E1712" w:rsidRDefault="00483CED" w:rsidP="00483CED">
            <w:pPr>
              <w:spacing w:after="0" w:line="240" w:lineRule="auto"/>
              <w:jc w:val="center"/>
              <w:rPr>
                <w:rFonts w:ascii="Times New Roman" w:hAnsi="Times New Roman"/>
                <w:sz w:val="18"/>
                <w:szCs w:val="18"/>
                <w:lang w:eastAsia="uk-UA"/>
              </w:rPr>
            </w:pPr>
            <w:r w:rsidRPr="009E1712">
              <w:rPr>
                <w:rFonts w:ascii="Times New Roman" w:hAnsi="Times New Roman"/>
                <w:sz w:val="18"/>
                <w:szCs w:val="18"/>
                <w:lang w:eastAsia="uk-UA"/>
              </w:rPr>
              <w:t>п. 87.5 ст. 87, п.95.22 ст. 95 ПКУ, наказ Міністерства фінансів України від 16.06.2017 №585, зареєстрований у Міністерстві юстиції України 14.07.2017 за №857/30725;</w:t>
            </w:r>
          </w:p>
          <w:p w:rsidR="00483CED" w:rsidRPr="009E1712" w:rsidRDefault="00483CED" w:rsidP="00483CED">
            <w:pPr>
              <w:spacing w:after="0" w:line="240" w:lineRule="auto"/>
              <w:jc w:val="center"/>
              <w:rPr>
                <w:rFonts w:ascii="Times New Roman" w:hAnsi="Times New Roman"/>
                <w:sz w:val="18"/>
                <w:szCs w:val="18"/>
                <w:lang w:eastAsia="uk-UA"/>
              </w:rPr>
            </w:pPr>
            <w:r w:rsidRPr="009E1712">
              <w:rPr>
                <w:rFonts w:ascii="Times New Roman" w:hAnsi="Times New Roman"/>
                <w:sz w:val="18"/>
                <w:szCs w:val="18"/>
                <w:lang w:eastAsia="uk-UA"/>
              </w:rPr>
              <w:t>п. 96.1 ст. 96 ПКУ;</w:t>
            </w:r>
          </w:p>
          <w:p w:rsidR="00483CED" w:rsidRPr="009E1712" w:rsidRDefault="00483CED" w:rsidP="00483CED">
            <w:pPr>
              <w:spacing w:after="0" w:line="240" w:lineRule="auto"/>
              <w:jc w:val="center"/>
              <w:rPr>
                <w:rFonts w:ascii="Times New Roman" w:hAnsi="Times New Roman"/>
                <w:sz w:val="18"/>
                <w:szCs w:val="18"/>
                <w:lang w:eastAsia="uk-UA"/>
              </w:rPr>
            </w:pPr>
            <w:r w:rsidRPr="009E1712">
              <w:rPr>
                <w:rFonts w:ascii="Times New Roman" w:hAnsi="Times New Roman"/>
                <w:sz w:val="18"/>
                <w:szCs w:val="18"/>
                <w:lang w:eastAsia="uk-UA"/>
              </w:rPr>
              <w:t>п. 4 ст. 25 Закону України від 08.07.2010 №2464-VI «Про збір та облік єдиного внеску на загальнообов'язкове державне соціальне страхування»</w:t>
            </w:r>
          </w:p>
          <w:p w:rsidR="00483CED" w:rsidRPr="009E1712" w:rsidRDefault="00483CED" w:rsidP="00483CED">
            <w:pPr>
              <w:spacing w:after="0" w:line="240" w:lineRule="auto"/>
              <w:jc w:val="center"/>
              <w:rPr>
                <w:rFonts w:ascii="Times New Roman" w:hAnsi="Times New Roman"/>
                <w:sz w:val="18"/>
                <w:szCs w:val="18"/>
                <w:lang w:eastAsia="uk-UA"/>
              </w:rPr>
            </w:pPr>
            <w:r w:rsidRPr="009E1712">
              <w:rPr>
                <w:rFonts w:ascii="Times New Roman" w:hAnsi="Times New Roman"/>
                <w:sz w:val="18"/>
                <w:szCs w:val="18"/>
                <w:lang w:eastAsia="uk-UA"/>
              </w:rPr>
              <w:t>ст. 95 ПКУ, п 11.4 глави 11 постанови Національного банку України від 21.04.2004 №22 «Про затвердження Інструкції про безготівкові розрахунки в Україні в національній валюті», зареєстрованої у Міністерстві юстиції України 29.03.2004 за №377/8976;</w:t>
            </w:r>
          </w:p>
          <w:p w:rsidR="00483CED" w:rsidRPr="009E1712" w:rsidRDefault="00483CED" w:rsidP="00483CED">
            <w:pPr>
              <w:spacing w:after="0" w:line="240" w:lineRule="auto"/>
              <w:jc w:val="center"/>
              <w:rPr>
                <w:rFonts w:ascii="Times New Roman" w:hAnsi="Times New Roman"/>
                <w:sz w:val="18"/>
                <w:szCs w:val="18"/>
                <w:lang w:eastAsia="uk-UA"/>
              </w:rPr>
            </w:pPr>
            <w:r w:rsidRPr="009E1712">
              <w:rPr>
                <w:rFonts w:ascii="Times New Roman" w:hAnsi="Times New Roman"/>
                <w:sz w:val="18"/>
                <w:szCs w:val="18"/>
                <w:lang w:eastAsia="uk-UA"/>
              </w:rPr>
              <w:t>п. п. 20.1.3, п.п.20.1.24 п. 20.1 ст. 20, п. 73.3 ст. 73 ПКУ;</w:t>
            </w:r>
          </w:p>
          <w:p w:rsidR="00483CED" w:rsidRPr="009E1712" w:rsidRDefault="00483CED" w:rsidP="00483CED">
            <w:pPr>
              <w:spacing w:after="0" w:line="240" w:lineRule="auto"/>
              <w:jc w:val="center"/>
              <w:rPr>
                <w:rFonts w:ascii="Times New Roman" w:hAnsi="Times New Roman"/>
                <w:sz w:val="18"/>
                <w:szCs w:val="18"/>
                <w:lang w:eastAsia="uk-UA"/>
              </w:rPr>
            </w:pPr>
            <w:r w:rsidRPr="009E1712">
              <w:rPr>
                <w:rFonts w:ascii="Times New Roman" w:hAnsi="Times New Roman"/>
                <w:sz w:val="18"/>
                <w:szCs w:val="18"/>
                <w:lang w:eastAsia="uk-UA"/>
              </w:rPr>
              <w:t>п. п. 21.1.7 п. 21.1 ст. 21 ПКУ;</w:t>
            </w:r>
          </w:p>
          <w:p w:rsidR="00483CED" w:rsidRPr="009E1712" w:rsidRDefault="00483CED" w:rsidP="00483CED">
            <w:pPr>
              <w:spacing w:after="0" w:line="240" w:lineRule="auto"/>
              <w:jc w:val="center"/>
              <w:rPr>
                <w:rFonts w:ascii="Times New Roman" w:hAnsi="Times New Roman"/>
                <w:sz w:val="18"/>
                <w:szCs w:val="18"/>
                <w:lang w:eastAsia="uk-UA"/>
              </w:rPr>
            </w:pPr>
            <w:r w:rsidRPr="009E1712">
              <w:rPr>
                <w:rFonts w:ascii="Times New Roman" w:hAnsi="Times New Roman"/>
                <w:sz w:val="18"/>
                <w:szCs w:val="18"/>
                <w:lang w:eastAsia="uk-UA"/>
              </w:rPr>
              <w:t>п. 87.11 ст. 87 ПКУ, ст. 3 Закону України від 02.06.2016 №1404 «Про виконавче провадження». ст. 25 Закону України від 08.07.2010 №2464-VI «Про збір та облік єдиного внеску на загальнообов'язкове державне соціальне страхування»</w:t>
            </w:r>
          </w:p>
          <w:p w:rsidR="00483CED" w:rsidRPr="002404F8" w:rsidRDefault="00483CED" w:rsidP="00483CED">
            <w:pPr>
              <w:spacing w:after="0" w:line="240" w:lineRule="auto"/>
              <w:jc w:val="center"/>
              <w:rPr>
                <w:rFonts w:ascii="Times New Roman" w:hAnsi="Times New Roman"/>
                <w:sz w:val="18"/>
                <w:szCs w:val="18"/>
                <w:lang w:eastAsia="uk-UA"/>
              </w:rPr>
            </w:pPr>
            <w:r w:rsidRPr="009E1712">
              <w:rPr>
                <w:rFonts w:ascii="Times New Roman" w:hAnsi="Times New Roman"/>
                <w:sz w:val="18"/>
                <w:szCs w:val="18"/>
                <w:lang w:eastAsia="uk-UA"/>
              </w:rPr>
              <w:t xml:space="preserve">(п. п. 191.1.3 п. 191.1 ст.191 ПКУ, наказ Міністерства фінансів України від 03.09.2018 №733, зареєстрований у </w:t>
            </w:r>
            <w:r w:rsidRPr="009E1712">
              <w:rPr>
                <w:rFonts w:ascii="Times New Roman" w:hAnsi="Times New Roman"/>
                <w:sz w:val="18"/>
                <w:szCs w:val="18"/>
                <w:lang w:eastAsia="uk-UA"/>
              </w:rPr>
              <w:lastRenderedPageBreak/>
              <w:t>Міністерстві юстиції України 27.09.2018 за №1102/32554)</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rsidR="00483CED" w:rsidRPr="002404F8" w:rsidRDefault="00483CED" w:rsidP="00483CED">
            <w:pPr>
              <w:spacing w:after="0" w:line="240" w:lineRule="auto"/>
              <w:jc w:val="center"/>
              <w:rPr>
                <w:rFonts w:ascii="Times New Roman" w:eastAsia="Times New Roman" w:hAnsi="Times New Roman"/>
                <w:b/>
                <w:bCs/>
                <w:color w:val="333333"/>
                <w:sz w:val="18"/>
                <w:szCs w:val="18"/>
                <w:lang w:eastAsia="uk-UA"/>
              </w:rPr>
            </w:pPr>
            <w:r w:rsidRPr="002404F8">
              <w:rPr>
                <w:rFonts w:ascii="Times New Roman" w:eastAsia="Times New Roman" w:hAnsi="Times New Roman"/>
                <w:color w:val="000000"/>
                <w:sz w:val="18"/>
                <w:szCs w:val="18"/>
                <w:lang w:val="ru-RU" w:eastAsia="uk-UA"/>
              </w:rPr>
              <w:t>28</w:t>
            </w:r>
            <w:r w:rsidRPr="002404F8">
              <w:rPr>
                <w:rFonts w:ascii="Times New Roman" w:eastAsia="Times New Roman" w:hAnsi="Times New Roman"/>
                <w:color w:val="000000"/>
                <w:sz w:val="18"/>
                <w:szCs w:val="18"/>
                <w:lang w:eastAsia="uk-UA"/>
              </w:rPr>
              <w:t>.08.2021 №635</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rsidR="00483CED" w:rsidRPr="002404F8" w:rsidRDefault="00483CED" w:rsidP="00483CED">
            <w:pPr>
              <w:spacing w:after="0" w:line="240" w:lineRule="auto"/>
              <w:jc w:val="center"/>
              <w:rPr>
                <w:rFonts w:ascii="Times New Roman" w:hAnsi="Times New Roman"/>
                <w:sz w:val="18"/>
                <w:szCs w:val="18"/>
                <w:lang w:val="en-US" w:eastAsia="uk-UA"/>
              </w:rPr>
            </w:pPr>
            <w:r w:rsidRPr="002404F8">
              <w:rPr>
                <w:rFonts w:ascii="Times New Roman" w:hAnsi="Times New Roman"/>
                <w:sz w:val="18"/>
                <w:szCs w:val="18"/>
                <w:lang w:eastAsia="uk-UA"/>
              </w:rPr>
              <w:t>Билиця</w:t>
            </w:r>
          </w:p>
          <w:p w:rsidR="00483CED" w:rsidRPr="002404F8" w:rsidRDefault="00483CED" w:rsidP="00483CED">
            <w:pPr>
              <w:spacing w:after="0" w:line="240" w:lineRule="auto"/>
              <w:jc w:val="center"/>
              <w:rPr>
                <w:rFonts w:ascii="Times New Roman" w:eastAsia="Times New Roman" w:hAnsi="Times New Roman"/>
                <w:b/>
                <w:bCs/>
                <w:color w:val="333333"/>
                <w:sz w:val="18"/>
                <w:szCs w:val="18"/>
                <w:lang w:eastAsia="uk-UA"/>
              </w:rPr>
            </w:pPr>
            <w:r w:rsidRPr="002404F8">
              <w:rPr>
                <w:rFonts w:ascii="Times New Roman" w:hAnsi="Times New Roman"/>
                <w:sz w:val="18"/>
                <w:szCs w:val="18"/>
                <w:lang w:eastAsia="uk-UA"/>
              </w:rPr>
              <w:t>Ігор Михайлович</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rsidR="00483CED" w:rsidRPr="002404F8" w:rsidRDefault="00483CED" w:rsidP="00483CED">
            <w:pPr>
              <w:spacing w:after="0" w:line="240" w:lineRule="auto"/>
              <w:jc w:val="center"/>
              <w:rPr>
                <w:rFonts w:ascii="Times New Roman" w:eastAsia="Times New Roman" w:hAnsi="Times New Roman"/>
                <w:b/>
                <w:bCs/>
                <w:color w:val="333333"/>
                <w:sz w:val="18"/>
                <w:szCs w:val="18"/>
                <w:lang w:eastAsia="uk-UA"/>
              </w:rPr>
            </w:pPr>
            <w:r w:rsidRPr="002404F8">
              <w:rPr>
                <w:rFonts w:ascii="Times New Roman" w:hAnsi="Times New Roman"/>
                <w:sz w:val="18"/>
                <w:szCs w:val="18"/>
                <w:lang w:eastAsia="uk-UA"/>
              </w:rPr>
              <w:t>Начальник  Теребовлянської державної податкової інспекції ГУ ДПС</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rsidR="00483CED" w:rsidRPr="002404F8" w:rsidRDefault="00483CED" w:rsidP="00483CED">
            <w:pPr>
              <w:spacing w:after="0" w:line="240" w:lineRule="auto"/>
              <w:jc w:val="center"/>
              <w:rPr>
                <w:rFonts w:ascii="Times New Roman" w:hAnsi="Times New Roman"/>
                <w:sz w:val="18"/>
                <w:szCs w:val="18"/>
                <w:lang w:eastAsia="uk-UA"/>
              </w:rPr>
            </w:pPr>
            <w:r w:rsidRPr="002404F8">
              <w:rPr>
                <w:rFonts w:ascii="Times New Roman" w:hAnsi="Times New Roman"/>
                <w:sz w:val="18"/>
                <w:szCs w:val="18"/>
                <w:lang w:eastAsia="uk-UA"/>
              </w:rPr>
              <w:t>листів про відмову у реєстрації платником єдиного податку (п.299.5 ст.299 ПКУ);</w:t>
            </w:r>
          </w:p>
          <w:p w:rsidR="00483CED" w:rsidRPr="002404F8" w:rsidRDefault="00483CED" w:rsidP="00483CED">
            <w:pPr>
              <w:spacing w:after="0" w:line="240" w:lineRule="auto"/>
              <w:jc w:val="center"/>
              <w:rPr>
                <w:rFonts w:ascii="Times New Roman" w:hAnsi="Times New Roman"/>
                <w:sz w:val="18"/>
                <w:szCs w:val="18"/>
                <w:lang w:eastAsia="uk-UA"/>
              </w:rPr>
            </w:pPr>
            <w:r w:rsidRPr="002404F8">
              <w:rPr>
                <w:rFonts w:ascii="Times New Roman" w:hAnsi="Times New Roman"/>
                <w:sz w:val="18"/>
                <w:szCs w:val="18"/>
                <w:lang w:eastAsia="uk-UA"/>
              </w:rPr>
              <w:t>витягів з реєстру платників єдиного податку (п.299.9 ст.299 ПКУ);</w:t>
            </w:r>
          </w:p>
          <w:p w:rsidR="00483CED" w:rsidRPr="002404F8" w:rsidRDefault="00483CED" w:rsidP="00483CED">
            <w:pPr>
              <w:spacing w:after="0" w:line="240" w:lineRule="auto"/>
              <w:jc w:val="center"/>
              <w:rPr>
                <w:rFonts w:ascii="Times New Roman" w:hAnsi="Times New Roman"/>
                <w:sz w:val="18"/>
                <w:szCs w:val="18"/>
                <w:lang w:eastAsia="uk-UA"/>
              </w:rPr>
            </w:pPr>
            <w:r w:rsidRPr="002404F8">
              <w:rPr>
                <w:rFonts w:ascii="Times New Roman" w:hAnsi="Times New Roman"/>
                <w:sz w:val="18"/>
                <w:szCs w:val="18"/>
                <w:lang w:eastAsia="uk-UA"/>
              </w:rPr>
              <w:t>довідок про подану декларацію про майновий стан і доходи (про сплату або про відсутність податкових зобов'язань) (п.179.3, п.179.12 ст.179 ПКУ);</w:t>
            </w:r>
          </w:p>
          <w:p w:rsidR="00483CED" w:rsidRPr="002404F8" w:rsidRDefault="00483CED" w:rsidP="00483CED">
            <w:pPr>
              <w:spacing w:after="0" w:line="240" w:lineRule="auto"/>
              <w:jc w:val="center"/>
              <w:rPr>
                <w:rFonts w:ascii="Times New Roman" w:hAnsi="Times New Roman"/>
                <w:sz w:val="18"/>
                <w:szCs w:val="18"/>
                <w:lang w:eastAsia="uk-UA"/>
              </w:rPr>
            </w:pPr>
            <w:r w:rsidRPr="002404F8">
              <w:rPr>
                <w:rFonts w:ascii="Times New Roman" w:hAnsi="Times New Roman"/>
                <w:sz w:val="18"/>
                <w:szCs w:val="18"/>
                <w:lang w:eastAsia="uk-UA"/>
              </w:rPr>
              <w:t>довідок про доходи (п.296.8 ст.296 ПКУ);</w:t>
            </w:r>
          </w:p>
          <w:p w:rsidR="00483CED" w:rsidRPr="002404F8" w:rsidRDefault="00483CED" w:rsidP="00483CED">
            <w:pPr>
              <w:spacing w:after="0" w:line="240" w:lineRule="auto"/>
              <w:jc w:val="center"/>
              <w:rPr>
                <w:rFonts w:ascii="Times New Roman" w:hAnsi="Times New Roman"/>
                <w:sz w:val="18"/>
                <w:szCs w:val="18"/>
                <w:lang w:eastAsia="uk-UA"/>
              </w:rPr>
            </w:pPr>
            <w:r w:rsidRPr="002404F8">
              <w:rPr>
                <w:rFonts w:ascii="Times New Roman" w:hAnsi="Times New Roman"/>
                <w:sz w:val="18"/>
                <w:szCs w:val="18"/>
                <w:lang w:eastAsia="uk-UA"/>
              </w:rPr>
              <w:lastRenderedPageBreak/>
              <w:t>довідок – підтверджень статусу податкового резидента України (п.п.191.1.3 п.191.1 ст.191, п.141.4 ст.141 ПКУ);</w:t>
            </w:r>
          </w:p>
          <w:p w:rsidR="00483CED" w:rsidRPr="002404F8" w:rsidRDefault="00483CED" w:rsidP="00483CED">
            <w:pPr>
              <w:spacing w:after="0" w:line="240" w:lineRule="auto"/>
              <w:jc w:val="center"/>
              <w:rPr>
                <w:rFonts w:ascii="Times New Roman" w:hAnsi="Times New Roman"/>
                <w:sz w:val="18"/>
                <w:szCs w:val="18"/>
                <w:lang w:eastAsia="uk-UA"/>
              </w:rPr>
            </w:pPr>
            <w:r w:rsidRPr="002404F8">
              <w:rPr>
                <w:rFonts w:ascii="Times New Roman" w:hAnsi="Times New Roman"/>
                <w:sz w:val="18"/>
                <w:szCs w:val="18"/>
                <w:lang w:eastAsia="uk-UA"/>
              </w:rPr>
              <w:t>довідок про сплачений нерезидентом в Україні податок на прибуток (доходи) (п.п.191.1.3 п.191.1 ст.191, п.141.4</w:t>
            </w:r>
          </w:p>
          <w:p w:rsidR="00483CED" w:rsidRPr="002404F8" w:rsidRDefault="00483CED" w:rsidP="00483CED">
            <w:pPr>
              <w:spacing w:after="0" w:line="240" w:lineRule="auto"/>
              <w:jc w:val="center"/>
              <w:rPr>
                <w:rFonts w:ascii="Times New Roman" w:eastAsia="Times New Roman" w:hAnsi="Times New Roman"/>
                <w:b/>
                <w:bCs/>
                <w:color w:val="333333"/>
                <w:sz w:val="18"/>
                <w:szCs w:val="18"/>
                <w:lang w:eastAsia="uk-UA"/>
              </w:rPr>
            </w:pPr>
            <w:r w:rsidRPr="002404F8">
              <w:rPr>
                <w:rFonts w:ascii="Times New Roman" w:hAnsi="Times New Roman"/>
                <w:sz w:val="18"/>
                <w:szCs w:val="18"/>
                <w:lang w:eastAsia="uk-UA"/>
              </w:rPr>
              <w:t>ст.141 ПКУ)</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rsidR="00483CED" w:rsidRPr="002404F8" w:rsidRDefault="00483CED" w:rsidP="00483CED">
            <w:pPr>
              <w:spacing w:after="0" w:line="240" w:lineRule="auto"/>
              <w:jc w:val="center"/>
              <w:rPr>
                <w:rFonts w:ascii="Times New Roman" w:hAnsi="Times New Roman"/>
                <w:sz w:val="18"/>
                <w:szCs w:val="18"/>
                <w:lang w:eastAsia="uk-UA"/>
              </w:rPr>
            </w:pPr>
            <w:r w:rsidRPr="002404F8">
              <w:rPr>
                <w:rFonts w:ascii="Times New Roman" w:hAnsi="Times New Roman"/>
                <w:sz w:val="18"/>
                <w:szCs w:val="18"/>
                <w:lang w:eastAsia="uk-UA"/>
              </w:rPr>
              <w:lastRenderedPageBreak/>
              <w:t>п.299.5 ст.299 ПКУ; п.299.9 ст.299 ПКУ;</w:t>
            </w:r>
          </w:p>
          <w:p w:rsidR="00483CED" w:rsidRPr="002404F8" w:rsidRDefault="00483CED" w:rsidP="00483CED">
            <w:pPr>
              <w:spacing w:after="0" w:line="240" w:lineRule="auto"/>
              <w:jc w:val="center"/>
              <w:rPr>
                <w:rFonts w:ascii="Times New Roman" w:hAnsi="Times New Roman"/>
                <w:sz w:val="18"/>
                <w:szCs w:val="18"/>
                <w:lang w:eastAsia="uk-UA"/>
              </w:rPr>
            </w:pPr>
            <w:r w:rsidRPr="002404F8">
              <w:rPr>
                <w:rFonts w:ascii="Times New Roman" w:hAnsi="Times New Roman"/>
                <w:sz w:val="18"/>
                <w:szCs w:val="18"/>
                <w:lang w:eastAsia="uk-UA"/>
              </w:rPr>
              <w:t>п.179.3, п.179.12 ст.179 ПКУ;</w:t>
            </w:r>
          </w:p>
          <w:p w:rsidR="00483CED" w:rsidRPr="002404F8" w:rsidRDefault="00483CED" w:rsidP="00483CED">
            <w:pPr>
              <w:spacing w:after="0" w:line="240" w:lineRule="auto"/>
              <w:jc w:val="center"/>
              <w:rPr>
                <w:rFonts w:ascii="Times New Roman" w:hAnsi="Times New Roman"/>
                <w:sz w:val="18"/>
                <w:szCs w:val="18"/>
                <w:lang w:eastAsia="uk-UA"/>
              </w:rPr>
            </w:pPr>
            <w:r w:rsidRPr="002404F8">
              <w:rPr>
                <w:rFonts w:ascii="Times New Roman" w:hAnsi="Times New Roman"/>
                <w:sz w:val="18"/>
                <w:szCs w:val="18"/>
                <w:lang w:eastAsia="uk-UA"/>
              </w:rPr>
              <w:t>п.296.8 ст.296 ПКУ;</w:t>
            </w:r>
          </w:p>
          <w:p w:rsidR="00483CED" w:rsidRPr="002404F8" w:rsidRDefault="00483CED" w:rsidP="00483CED">
            <w:pPr>
              <w:spacing w:after="0" w:line="240" w:lineRule="auto"/>
              <w:jc w:val="center"/>
              <w:rPr>
                <w:rFonts w:ascii="Times New Roman" w:hAnsi="Times New Roman"/>
                <w:sz w:val="18"/>
                <w:szCs w:val="18"/>
              </w:rPr>
            </w:pPr>
            <w:r w:rsidRPr="002404F8">
              <w:rPr>
                <w:rFonts w:ascii="Times New Roman" w:hAnsi="Times New Roman"/>
                <w:sz w:val="18"/>
                <w:szCs w:val="18"/>
              </w:rPr>
              <w:t>п.п.19</w:t>
            </w:r>
            <w:r w:rsidRPr="002404F8">
              <w:rPr>
                <w:rFonts w:ascii="Times New Roman" w:hAnsi="Times New Roman"/>
                <w:sz w:val="18"/>
                <w:szCs w:val="18"/>
                <w:vertAlign w:val="superscript"/>
              </w:rPr>
              <w:t>1</w:t>
            </w:r>
            <w:r w:rsidRPr="002404F8">
              <w:rPr>
                <w:rFonts w:ascii="Times New Roman" w:hAnsi="Times New Roman"/>
                <w:sz w:val="18"/>
                <w:szCs w:val="18"/>
              </w:rPr>
              <w:t>.1.3 п.19</w:t>
            </w:r>
            <w:r w:rsidRPr="002404F8">
              <w:rPr>
                <w:rFonts w:ascii="Times New Roman" w:hAnsi="Times New Roman"/>
                <w:sz w:val="18"/>
                <w:szCs w:val="18"/>
                <w:vertAlign w:val="superscript"/>
              </w:rPr>
              <w:t>1</w:t>
            </w:r>
            <w:r w:rsidRPr="002404F8">
              <w:rPr>
                <w:rFonts w:ascii="Times New Roman" w:hAnsi="Times New Roman"/>
                <w:sz w:val="18"/>
                <w:szCs w:val="18"/>
              </w:rPr>
              <w:t>.1 ст.19</w:t>
            </w:r>
            <w:r w:rsidRPr="002404F8">
              <w:rPr>
                <w:rFonts w:ascii="Times New Roman" w:hAnsi="Times New Roman"/>
                <w:sz w:val="18"/>
                <w:szCs w:val="18"/>
                <w:vertAlign w:val="superscript"/>
              </w:rPr>
              <w:t>1</w:t>
            </w:r>
            <w:r w:rsidRPr="002404F8">
              <w:rPr>
                <w:rFonts w:ascii="Times New Roman" w:hAnsi="Times New Roman"/>
                <w:sz w:val="18"/>
                <w:szCs w:val="18"/>
              </w:rPr>
              <w:t>,</w:t>
            </w:r>
          </w:p>
          <w:p w:rsidR="00483CED" w:rsidRPr="002404F8" w:rsidRDefault="00483CED" w:rsidP="00483CED">
            <w:pPr>
              <w:spacing w:after="0" w:line="240" w:lineRule="auto"/>
              <w:jc w:val="center"/>
              <w:rPr>
                <w:rFonts w:ascii="Times New Roman" w:eastAsia="Times New Roman" w:hAnsi="Times New Roman"/>
                <w:b/>
                <w:bCs/>
                <w:color w:val="333333"/>
                <w:sz w:val="18"/>
                <w:szCs w:val="18"/>
                <w:lang w:eastAsia="uk-UA"/>
              </w:rPr>
            </w:pPr>
            <w:r w:rsidRPr="002404F8">
              <w:rPr>
                <w:rFonts w:ascii="Times New Roman" w:hAnsi="Times New Roman"/>
                <w:sz w:val="18"/>
                <w:szCs w:val="18"/>
              </w:rPr>
              <w:t>п.141.4 ст.141 ПКУ</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rsidR="00483CED" w:rsidRPr="003573ED" w:rsidRDefault="00483CED" w:rsidP="00483CED">
            <w:pPr>
              <w:spacing w:after="0" w:line="240" w:lineRule="auto"/>
              <w:jc w:val="center"/>
              <w:rPr>
                <w:rFonts w:ascii="Times New Roman" w:eastAsia="Times New Roman" w:hAnsi="Times New Roman"/>
                <w:bCs/>
                <w:sz w:val="18"/>
                <w:szCs w:val="18"/>
                <w:lang w:eastAsia="uk-UA"/>
              </w:rPr>
            </w:pPr>
            <w:r w:rsidRPr="003573ED">
              <w:rPr>
                <w:rFonts w:ascii="Times New Roman" w:eastAsia="Times New Roman" w:hAnsi="Times New Roman"/>
                <w:bCs/>
                <w:sz w:val="18"/>
                <w:szCs w:val="18"/>
                <w:lang w:eastAsia="uk-UA"/>
              </w:rPr>
              <w:t>21.07.2021 №584</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rsidR="00483CED" w:rsidRPr="003573ED" w:rsidRDefault="00483CED" w:rsidP="00483CED">
            <w:pPr>
              <w:spacing w:after="0" w:line="240" w:lineRule="auto"/>
              <w:jc w:val="center"/>
              <w:rPr>
                <w:rFonts w:ascii="Times New Roman" w:eastAsia="Times New Roman" w:hAnsi="Times New Roman"/>
                <w:bCs/>
                <w:sz w:val="18"/>
                <w:szCs w:val="18"/>
                <w:lang w:eastAsia="uk-UA"/>
              </w:rPr>
            </w:pPr>
            <w:r w:rsidRPr="003573ED">
              <w:rPr>
                <w:rFonts w:ascii="Times New Roman" w:eastAsia="Times New Roman" w:hAnsi="Times New Roman"/>
                <w:bCs/>
                <w:sz w:val="18"/>
                <w:szCs w:val="18"/>
                <w:lang w:eastAsia="uk-UA"/>
              </w:rPr>
              <w:t>Дембовська</w:t>
            </w:r>
          </w:p>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sidRPr="003573ED">
              <w:rPr>
                <w:rFonts w:ascii="Times New Roman" w:eastAsia="Times New Roman" w:hAnsi="Times New Roman"/>
                <w:bCs/>
                <w:sz w:val="18"/>
                <w:szCs w:val="18"/>
                <w:lang w:eastAsia="uk-UA"/>
              </w:rPr>
              <w:t>Євгенія Яківна</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rsidR="00483CED" w:rsidRPr="003573ED" w:rsidRDefault="00483CED" w:rsidP="00483CED">
            <w:pPr>
              <w:spacing w:after="0" w:line="240" w:lineRule="auto"/>
              <w:jc w:val="center"/>
              <w:rPr>
                <w:rFonts w:ascii="Times New Roman" w:eastAsia="Times New Roman" w:hAnsi="Times New Roman"/>
                <w:bCs/>
                <w:color w:val="333333"/>
                <w:sz w:val="18"/>
                <w:szCs w:val="18"/>
                <w:lang w:eastAsia="uk-UA"/>
              </w:rPr>
            </w:pPr>
            <w:r w:rsidRPr="003573ED">
              <w:rPr>
                <w:rFonts w:ascii="Times New Roman" w:eastAsia="Times New Roman" w:hAnsi="Times New Roman"/>
                <w:bCs/>
                <w:color w:val="333333"/>
                <w:sz w:val="18"/>
                <w:szCs w:val="18"/>
                <w:lang w:eastAsia="uk-UA"/>
              </w:rPr>
              <w:t>Головний державний інспектор  Збаразької державної податкової інспекції ГУ ДПС</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rsidR="00483CED" w:rsidRPr="003573ED" w:rsidRDefault="00483CED" w:rsidP="00483CED">
            <w:pPr>
              <w:spacing w:after="0" w:line="240" w:lineRule="auto"/>
              <w:jc w:val="center"/>
              <w:rPr>
                <w:rFonts w:ascii="Times New Roman" w:eastAsia="Times New Roman" w:hAnsi="Times New Roman"/>
                <w:bCs/>
                <w:color w:val="333333"/>
                <w:sz w:val="18"/>
                <w:szCs w:val="18"/>
                <w:lang w:eastAsia="uk-UA"/>
              </w:rPr>
            </w:pPr>
            <w:r w:rsidRPr="003573ED">
              <w:rPr>
                <w:rFonts w:ascii="Times New Roman" w:eastAsia="Times New Roman" w:hAnsi="Times New Roman"/>
                <w:bCs/>
                <w:color w:val="333333"/>
                <w:sz w:val="18"/>
                <w:szCs w:val="18"/>
                <w:lang w:eastAsia="uk-UA"/>
              </w:rPr>
              <w:t>листів про відмову у реєстрації платником єдиного податку (п.299.5 ст.299 ПКУ);</w:t>
            </w:r>
          </w:p>
          <w:p w:rsidR="00483CED" w:rsidRPr="003573ED" w:rsidRDefault="00483CED" w:rsidP="00483CED">
            <w:pPr>
              <w:spacing w:after="0" w:line="240" w:lineRule="auto"/>
              <w:jc w:val="center"/>
              <w:rPr>
                <w:rFonts w:ascii="Times New Roman" w:eastAsia="Times New Roman" w:hAnsi="Times New Roman"/>
                <w:bCs/>
                <w:color w:val="333333"/>
                <w:sz w:val="18"/>
                <w:szCs w:val="18"/>
                <w:lang w:eastAsia="uk-UA"/>
              </w:rPr>
            </w:pPr>
            <w:r w:rsidRPr="003573ED">
              <w:rPr>
                <w:rFonts w:ascii="Times New Roman" w:eastAsia="Times New Roman" w:hAnsi="Times New Roman"/>
                <w:bCs/>
                <w:color w:val="333333"/>
                <w:sz w:val="18"/>
                <w:szCs w:val="18"/>
                <w:lang w:eastAsia="uk-UA"/>
              </w:rPr>
              <w:t>витягів з реєстру платників єдиного податку (п.299.9 ст.299 ПКУ);</w:t>
            </w:r>
          </w:p>
          <w:p w:rsidR="00483CED" w:rsidRPr="003573ED" w:rsidRDefault="00483CED" w:rsidP="00483CED">
            <w:pPr>
              <w:spacing w:after="0" w:line="240" w:lineRule="auto"/>
              <w:jc w:val="center"/>
              <w:rPr>
                <w:rFonts w:ascii="Times New Roman" w:eastAsia="Times New Roman" w:hAnsi="Times New Roman"/>
                <w:bCs/>
                <w:color w:val="333333"/>
                <w:sz w:val="18"/>
                <w:szCs w:val="18"/>
                <w:lang w:eastAsia="uk-UA"/>
              </w:rPr>
            </w:pPr>
            <w:r w:rsidRPr="003573ED">
              <w:rPr>
                <w:rFonts w:ascii="Times New Roman" w:eastAsia="Times New Roman" w:hAnsi="Times New Roman"/>
                <w:bCs/>
                <w:color w:val="333333"/>
                <w:sz w:val="18"/>
                <w:szCs w:val="18"/>
                <w:lang w:eastAsia="uk-UA"/>
              </w:rPr>
              <w:t>довідок про подану декларацію про майновий стан і доходи (про сплату або про відсутність податкових зобов'язань) (п.179.3, п.179.12 ст.179 ПКУ);</w:t>
            </w:r>
          </w:p>
          <w:p w:rsidR="00483CED" w:rsidRPr="003573ED" w:rsidRDefault="00483CED" w:rsidP="00483CED">
            <w:pPr>
              <w:spacing w:after="0" w:line="240" w:lineRule="auto"/>
              <w:jc w:val="center"/>
              <w:rPr>
                <w:rFonts w:ascii="Times New Roman" w:eastAsia="Times New Roman" w:hAnsi="Times New Roman"/>
                <w:bCs/>
                <w:color w:val="333333"/>
                <w:sz w:val="18"/>
                <w:szCs w:val="18"/>
                <w:lang w:eastAsia="uk-UA"/>
              </w:rPr>
            </w:pPr>
            <w:r w:rsidRPr="003573ED">
              <w:rPr>
                <w:rFonts w:ascii="Times New Roman" w:eastAsia="Times New Roman" w:hAnsi="Times New Roman"/>
                <w:bCs/>
                <w:color w:val="333333"/>
                <w:sz w:val="18"/>
                <w:szCs w:val="18"/>
                <w:lang w:eastAsia="uk-UA"/>
              </w:rPr>
              <w:t>довідок про доходи (п.296.8 ст.296 ПКУ);</w:t>
            </w:r>
          </w:p>
          <w:p w:rsidR="00483CED" w:rsidRPr="003573ED" w:rsidRDefault="00483CED" w:rsidP="00483CED">
            <w:pPr>
              <w:spacing w:after="0" w:line="240" w:lineRule="auto"/>
              <w:jc w:val="center"/>
              <w:rPr>
                <w:rFonts w:ascii="Times New Roman" w:eastAsia="Times New Roman" w:hAnsi="Times New Roman"/>
                <w:bCs/>
                <w:color w:val="333333"/>
                <w:sz w:val="18"/>
                <w:szCs w:val="18"/>
                <w:lang w:eastAsia="uk-UA"/>
              </w:rPr>
            </w:pPr>
            <w:r w:rsidRPr="003573ED">
              <w:rPr>
                <w:rFonts w:ascii="Times New Roman" w:eastAsia="Times New Roman" w:hAnsi="Times New Roman"/>
                <w:bCs/>
                <w:color w:val="333333"/>
                <w:sz w:val="18"/>
                <w:szCs w:val="18"/>
                <w:lang w:eastAsia="uk-UA"/>
              </w:rPr>
              <w:t>довідок – підтверджень статусу податкового резидента України (п.п.191.1.3 п.191.1 ст.191, п.141.4 ст.141 ПКУ);</w:t>
            </w:r>
          </w:p>
          <w:p w:rsidR="00483CED" w:rsidRPr="003573ED" w:rsidRDefault="00483CED" w:rsidP="00483CED">
            <w:pPr>
              <w:spacing w:after="0" w:line="240" w:lineRule="auto"/>
              <w:jc w:val="center"/>
              <w:rPr>
                <w:rFonts w:ascii="Times New Roman" w:eastAsia="Times New Roman" w:hAnsi="Times New Roman"/>
                <w:bCs/>
                <w:color w:val="333333"/>
                <w:sz w:val="18"/>
                <w:szCs w:val="18"/>
                <w:lang w:eastAsia="uk-UA"/>
              </w:rPr>
            </w:pPr>
            <w:r w:rsidRPr="003573ED">
              <w:rPr>
                <w:rFonts w:ascii="Times New Roman" w:eastAsia="Times New Roman" w:hAnsi="Times New Roman"/>
                <w:bCs/>
                <w:color w:val="333333"/>
                <w:sz w:val="18"/>
                <w:szCs w:val="18"/>
                <w:lang w:eastAsia="uk-UA"/>
              </w:rPr>
              <w:t>довідок про сплачений нерезидентом в Україні податок на прибуток (доходи) (п.п.191.1.3 п.191.1 ст.191, п.141.4</w:t>
            </w:r>
          </w:p>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sidRPr="003573ED">
              <w:rPr>
                <w:rFonts w:ascii="Times New Roman" w:eastAsia="Times New Roman" w:hAnsi="Times New Roman"/>
                <w:bCs/>
                <w:color w:val="333333"/>
                <w:sz w:val="18"/>
                <w:szCs w:val="18"/>
                <w:lang w:eastAsia="uk-UA"/>
              </w:rPr>
              <w:t>ст.141 ПКУ)</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rsidR="00483CED" w:rsidRPr="00BC6BE0" w:rsidRDefault="00483CED" w:rsidP="00483CED">
            <w:pPr>
              <w:spacing w:after="0" w:line="240" w:lineRule="auto"/>
              <w:jc w:val="center"/>
              <w:rPr>
                <w:rFonts w:ascii="Times New Roman" w:eastAsia="Times New Roman" w:hAnsi="Times New Roman"/>
                <w:bCs/>
                <w:color w:val="333333"/>
                <w:sz w:val="18"/>
                <w:szCs w:val="18"/>
                <w:lang w:eastAsia="uk-UA"/>
              </w:rPr>
            </w:pPr>
            <w:r w:rsidRPr="00BC6BE0">
              <w:rPr>
                <w:rFonts w:ascii="Times New Roman" w:eastAsia="Times New Roman" w:hAnsi="Times New Roman"/>
                <w:bCs/>
                <w:color w:val="333333"/>
                <w:sz w:val="18"/>
                <w:szCs w:val="18"/>
                <w:lang w:eastAsia="uk-UA"/>
              </w:rPr>
              <w:t>п.299.5 ст.299 ПКУ; п.299.9 ст.299 ПКУ;</w:t>
            </w:r>
          </w:p>
          <w:p w:rsidR="00483CED" w:rsidRPr="00BC6BE0" w:rsidRDefault="00483CED" w:rsidP="00483CED">
            <w:pPr>
              <w:spacing w:after="0" w:line="240" w:lineRule="auto"/>
              <w:jc w:val="center"/>
              <w:rPr>
                <w:rFonts w:ascii="Times New Roman" w:eastAsia="Times New Roman" w:hAnsi="Times New Roman"/>
                <w:bCs/>
                <w:color w:val="333333"/>
                <w:sz w:val="18"/>
                <w:szCs w:val="18"/>
                <w:lang w:eastAsia="uk-UA"/>
              </w:rPr>
            </w:pPr>
            <w:r w:rsidRPr="00BC6BE0">
              <w:rPr>
                <w:rFonts w:ascii="Times New Roman" w:eastAsia="Times New Roman" w:hAnsi="Times New Roman"/>
                <w:bCs/>
                <w:color w:val="333333"/>
                <w:sz w:val="18"/>
                <w:szCs w:val="18"/>
                <w:lang w:eastAsia="uk-UA"/>
              </w:rPr>
              <w:t>п.179.3, п.179.12 ст.179 ПКУ;</w:t>
            </w:r>
          </w:p>
          <w:p w:rsidR="00483CED" w:rsidRPr="00BC6BE0" w:rsidRDefault="00483CED" w:rsidP="00483CED">
            <w:pPr>
              <w:spacing w:after="0" w:line="240" w:lineRule="auto"/>
              <w:jc w:val="center"/>
              <w:rPr>
                <w:rFonts w:ascii="Times New Roman" w:eastAsia="Times New Roman" w:hAnsi="Times New Roman"/>
                <w:bCs/>
                <w:color w:val="333333"/>
                <w:sz w:val="18"/>
                <w:szCs w:val="18"/>
                <w:lang w:eastAsia="uk-UA"/>
              </w:rPr>
            </w:pPr>
            <w:r w:rsidRPr="00BC6BE0">
              <w:rPr>
                <w:rFonts w:ascii="Times New Roman" w:eastAsia="Times New Roman" w:hAnsi="Times New Roman"/>
                <w:bCs/>
                <w:color w:val="333333"/>
                <w:sz w:val="18"/>
                <w:szCs w:val="18"/>
                <w:lang w:eastAsia="uk-UA"/>
              </w:rPr>
              <w:t>п.296.8 ст.296 ПКУ;</w:t>
            </w:r>
          </w:p>
          <w:p w:rsidR="00483CED" w:rsidRPr="00BC6BE0" w:rsidRDefault="00483CED" w:rsidP="00483CED">
            <w:pPr>
              <w:spacing w:after="0" w:line="240" w:lineRule="auto"/>
              <w:jc w:val="center"/>
              <w:rPr>
                <w:rFonts w:ascii="Times New Roman" w:eastAsia="Times New Roman" w:hAnsi="Times New Roman"/>
                <w:bCs/>
                <w:color w:val="333333"/>
                <w:sz w:val="18"/>
                <w:szCs w:val="18"/>
                <w:lang w:eastAsia="uk-UA"/>
              </w:rPr>
            </w:pPr>
            <w:r w:rsidRPr="00BC6BE0">
              <w:rPr>
                <w:rFonts w:ascii="Times New Roman" w:eastAsia="Times New Roman" w:hAnsi="Times New Roman"/>
                <w:bCs/>
                <w:color w:val="333333"/>
                <w:sz w:val="18"/>
                <w:szCs w:val="18"/>
                <w:lang w:eastAsia="uk-UA"/>
              </w:rPr>
              <w:t>п.п.191.1.3 п.191.1 ст.191,</w:t>
            </w:r>
          </w:p>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sidRPr="00BC6BE0">
              <w:rPr>
                <w:rFonts w:ascii="Times New Roman" w:eastAsia="Times New Roman" w:hAnsi="Times New Roman"/>
                <w:bCs/>
                <w:color w:val="333333"/>
                <w:sz w:val="18"/>
                <w:szCs w:val="18"/>
                <w:lang w:eastAsia="uk-UA"/>
              </w:rPr>
              <w:t>п.141.4 ст.141 ПКУ.</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Pr="00BC6BE0" w:rsidRDefault="00483CED" w:rsidP="00483CED">
            <w:pPr>
              <w:spacing w:after="0" w:line="240" w:lineRule="auto"/>
              <w:jc w:val="center"/>
              <w:rPr>
                <w:rFonts w:ascii="Times New Roman" w:eastAsia="Times New Roman" w:hAnsi="Times New Roman"/>
                <w:bCs/>
                <w:color w:val="333333"/>
                <w:sz w:val="18"/>
                <w:szCs w:val="18"/>
                <w:lang w:eastAsia="uk-UA"/>
              </w:rPr>
            </w:pPr>
            <w:r w:rsidRPr="00BC6BE0">
              <w:rPr>
                <w:rFonts w:ascii="Times New Roman" w:eastAsia="Times New Roman" w:hAnsi="Times New Roman"/>
                <w:bCs/>
                <w:color w:val="333333"/>
                <w:sz w:val="18"/>
                <w:szCs w:val="18"/>
                <w:lang w:eastAsia="uk-UA"/>
              </w:rPr>
              <w:t>На період тимчасової відсутності начальника Збаразької державної податкової інспекції</w:t>
            </w: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rsidR="00483CED" w:rsidRPr="00BC6BE0" w:rsidRDefault="00483CED" w:rsidP="00483CED">
            <w:pPr>
              <w:spacing w:after="0" w:line="240" w:lineRule="auto"/>
              <w:jc w:val="center"/>
              <w:rPr>
                <w:rFonts w:ascii="Times New Roman" w:eastAsia="Times New Roman" w:hAnsi="Times New Roman"/>
                <w:bCs/>
                <w:sz w:val="18"/>
                <w:szCs w:val="18"/>
                <w:lang w:eastAsia="uk-UA"/>
              </w:rPr>
            </w:pPr>
            <w:r w:rsidRPr="00BC6BE0">
              <w:rPr>
                <w:rFonts w:ascii="Times New Roman" w:eastAsia="Times New Roman" w:hAnsi="Times New Roman"/>
                <w:bCs/>
                <w:sz w:val="18"/>
                <w:szCs w:val="18"/>
                <w:lang w:eastAsia="uk-UA"/>
              </w:rPr>
              <w:t>21.07.2021 №583</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rsidR="00483CED" w:rsidRPr="008A50CC" w:rsidRDefault="00483CED" w:rsidP="00483CED">
            <w:pPr>
              <w:spacing w:after="0" w:line="240" w:lineRule="auto"/>
              <w:jc w:val="center"/>
              <w:rPr>
                <w:rFonts w:ascii="Times New Roman" w:eastAsia="Times New Roman" w:hAnsi="Times New Roman"/>
                <w:bCs/>
                <w:color w:val="333333"/>
                <w:sz w:val="18"/>
                <w:szCs w:val="18"/>
                <w:lang w:eastAsia="uk-UA"/>
              </w:rPr>
            </w:pPr>
            <w:r w:rsidRPr="008A50CC">
              <w:rPr>
                <w:rFonts w:ascii="Times New Roman" w:eastAsia="Times New Roman" w:hAnsi="Times New Roman"/>
                <w:bCs/>
                <w:color w:val="333333"/>
                <w:sz w:val="18"/>
                <w:szCs w:val="18"/>
                <w:lang w:eastAsia="uk-UA"/>
              </w:rPr>
              <w:t>Дембовська</w:t>
            </w:r>
          </w:p>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sidRPr="008A50CC">
              <w:rPr>
                <w:rFonts w:ascii="Times New Roman" w:eastAsia="Times New Roman" w:hAnsi="Times New Roman"/>
                <w:bCs/>
                <w:color w:val="333333"/>
                <w:sz w:val="18"/>
                <w:szCs w:val="18"/>
                <w:lang w:eastAsia="uk-UA"/>
              </w:rPr>
              <w:t>Євгенія Яківна</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rsidR="00483CED" w:rsidRPr="008A50CC" w:rsidRDefault="00483CED" w:rsidP="00483CED">
            <w:pPr>
              <w:spacing w:after="0" w:line="240" w:lineRule="auto"/>
              <w:jc w:val="center"/>
              <w:rPr>
                <w:rFonts w:ascii="Times New Roman" w:eastAsia="Times New Roman" w:hAnsi="Times New Roman"/>
                <w:bCs/>
                <w:color w:val="333333"/>
                <w:sz w:val="18"/>
                <w:szCs w:val="18"/>
                <w:lang w:eastAsia="uk-UA"/>
              </w:rPr>
            </w:pPr>
            <w:r w:rsidRPr="008A50CC">
              <w:rPr>
                <w:rFonts w:ascii="Times New Roman" w:eastAsia="Times New Roman" w:hAnsi="Times New Roman"/>
                <w:bCs/>
                <w:color w:val="333333"/>
                <w:sz w:val="18"/>
                <w:szCs w:val="18"/>
                <w:lang w:eastAsia="uk-UA"/>
              </w:rPr>
              <w:t>Головний державний інспектор  Збаразької державної податкової інспекції ГУ ДПС</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rsidR="00483CED" w:rsidRPr="008A50CC" w:rsidRDefault="00483CED" w:rsidP="00483CED">
            <w:pPr>
              <w:spacing w:after="0" w:line="240" w:lineRule="auto"/>
              <w:jc w:val="center"/>
              <w:rPr>
                <w:rFonts w:ascii="Times New Roman" w:eastAsia="Times New Roman" w:hAnsi="Times New Roman"/>
                <w:bCs/>
                <w:color w:val="333333"/>
                <w:sz w:val="18"/>
                <w:szCs w:val="18"/>
                <w:lang w:eastAsia="uk-UA"/>
              </w:rPr>
            </w:pPr>
            <w:r w:rsidRPr="008A50CC">
              <w:rPr>
                <w:rFonts w:ascii="Times New Roman" w:eastAsia="Times New Roman" w:hAnsi="Times New Roman"/>
                <w:bCs/>
                <w:color w:val="333333"/>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rsidR="00483CED" w:rsidRPr="008A50CC" w:rsidRDefault="00483CED" w:rsidP="00483CED">
            <w:pPr>
              <w:spacing w:after="0" w:line="240" w:lineRule="auto"/>
              <w:jc w:val="center"/>
              <w:rPr>
                <w:rFonts w:ascii="Times New Roman" w:eastAsia="Times New Roman" w:hAnsi="Times New Roman"/>
                <w:bCs/>
                <w:color w:val="333333"/>
                <w:sz w:val="18"/>
                <w:szCs w:val="18"/>
                <w:lang w:eastAsia="uk-UA"/>
              </w:rPr>
            </w:pPr>
            <w:r w:rsidRPr="008A50CC">
              <w:rPr>
                <w:rFonts w:ascii="Times New Roman" w:eastAsia="Times New Roman" w:hAnsi="Times New Roman"/>
                <w:bCs/>
                <w:color w:val="333333"/>
                <w:sz w:val="18"/>
                <w:szCs w:val="18"/>
                <w:lang w:eastAsia="uk-UA"/>
              </w:rPr>
              <w:t>підписання довідок про 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rsidR="00483CED" w:rsidRPr="008A50CC" w:rsidRDefault="00483CED" w:rsidP="00483CED">
            <w:pPr>
              <w:spacing w:after="0" w:line="240" w:lineRule="auto"/>
              <w:jc w:val="center"/>
              <w:rPr>
                <w:rFonts w:ascii="Times New Roman" w:eastAsia="Times New Roman" w:hAnsi="Times New Roman"/>
                <w:bCs/>
                <w:color w:val="333333"/>
                <w:sz w:val="18"/>
                <w:szCs w:val="18"/>
                <w:lang w:eastAsia="uk-UA"/>
              </w:rPr>
            </w:pPr>
            <w:r w:rsidRPr="008A50CC">
              <w:rPr>
                <w:rFonts w:ascii="Times New Roman" w:eastAsia="Times New Roman" w:hAnsi="Times New Roman"/>
                <w:bCs/>
                <w:color w:val="333333"/>
                <w:sz w:val="18"/>
                <w:szCs w:val="18"/>
                <w:lang w:eastAsia="uk-UA"/>
              </w:rPr>
              <w:t xml:space="preserve">підписання листів про відмову у наданні адміністративних та інших послуг, у рамках надання яких посадовим особам надано повноваження на підписання </w:t>
            </w:r>
            <w:r w:rsidRPr="008A50CC">
              <w:rPr>
                <w:rFonts w:ascii="Times New Roman" w:eastAsia="Times New Roman" w:hAnsi="Times New Roman"/>
                <w:bCs/>
                <w:color w:val="333333"/>
                <w:sz w:val="18"/>
                <w:szCs w:val="18"/>
                <w:lang w:eastAsia="uk-UA"/>
              </w:rPr>
              <w:lastRenderedPageBreak/>
              <w:t>результатів надання таких послуг;</w:t>
            </w:r>
          </w:p>
          <w:p w:rsidR="00483CED" w:rsidRPr="008A50CC" w:rsidRDefault="00483CED" w:rsidP="00483CED">
            <w:pPr>
              <w:spacing w:after="0" w:line="240" w:lineRule="auto"/>
              <w:jc w:val="center"/>
              <w:rPr>
                <w:rFonts w:ascii="Times New Roman" w:eastAsia="Times New Roman" w:hAnsi="Times New Roman"/>
                <w:bCs/>
                <w:color w:val="333333"/>
                <w:sz w:val="18"/>
                <w:szCs w:val="18"/>
                <w:lang w:eastAsia="uk-UA"/>
              </w:rPr>
            </w:pPr>
            <w:r w:rsidRPr="008A50CC">
              <w:rPr>
                <w:rFonts w:ascii="Times New Roman" w:eastAsia="Times New Roman" w:hAnsi="Times New Roman"/>
                <w:bCs/>
                <w:color w:val="333333"/>
                <w:sz w:val="18"/>
                <w:szCs w:val="18"/>
                <w:lang w:eastAsia="uk-UA"/>
              </w:rPr>
              <w:t>підписання письмових повідомлень про відмову у прийнятті податкової звітності;</w:t>
            </w:r>
          </w:p>
          <w:p w:rsidR="00483CED" w:rsidRPr="008A50CC" w:rsidRDefault="00483CED" w:rsidP="00483CED">
            <w:pPr>
              <w:spacing w:after="0" w:line="240" w:lineRule="auto"/>
              <w:jc w:val="center"/>
              <w:rPr>
                <w:rFonts w:ascii="Times New Roman" w:eastAsia="Times New Roman" w:hAnsi="Times New Roman"/>
                <w:bCs/>
                <w:color w:val="333333"/>
                <w:sz w:val="18"/>
                <w:szCs w:val="18"/>
                <w:lang w:eastAsia="uk-UA"/>
              </w:rPr>
            </w:pPr>
            <w:r w:rsidRPr="008A50CC">
              <w:rPr>
                <w:rFonts w:ascii="Times New Roman" w:eastAsia="Times New Roman" w:hAnsi="Times New Roman"/>
                <w:bCs/>
                <w:color w:val="333333"/>
                <w:sz w:val="18"/>
                <w:szCs w:val="18"/>
                <w:lang w:eastAsia="uk-UA"/>
              </w:rPr>
              <w:t>підписання письмових повідомлень про визнання звітів страхувальників щодо сум нарахованого єдиного внеску на загальнообов’язкове державне соціальне страхування такими, що не подавались;</w:t>
            </w:r>
          </w:p>
          <w:p w:rsidR="00483CED" w:rsidRPr="008A50CC" w:rsidRDefault="00483CED" w:rsidP="00483CED">
            <w:pPr>
              <w:spacing w:after="0" w:line="240" w:lineRule="auto"/>
              <w:jc w:val="center"/>
              <w:rPr>
                <w:rFonts w:ascii="Times New Roman" w:eastAsia="Times New Roman" w:hAnsi="Times New Roman"/>
                <w:bCs/>
                <w:color w:val="333333"/>
                <w:sz w:val="18"/>
                <w:szCs w:val="18"/>
                <w:lang w:eastAsia="uk-UA"/>
              </w:rPr>
            </w:pPr>
            <w:r w:rsidRPr="008A50CC">
              <w:rPr>
                <w:rFonts w:ascii="Times New Roman" w:eastAsia="Times New Roman" w:hAnsi="Times New Roman"/>
                <w:bCs/>
                <w:color w:val="333333"/>
                <w:sz w:val="18"/>
                <w:szCs w:val="18"/>
                <w:lang w:eastAsia="uk-UA"/>
              </w:rPr>
              <w:t>підписання реєстраційних посвідчень про реєстрацію реєстраторів розрахункових операцій;</w:t>
            </w:r>
          </w:p>
          <w:p w:rsidR="00483CED" w:rsidRPr="008A50CC" w:rsidRDefault="00483CED" w:rsidP="00483CED">
            <w:pPr>
              <w:spacing w:after="0" w:line="240" w:lineRule="auto"/>
              <w:jc w:val="center"/>
              <w:rPr>
                <w:rFonts w:ascii="Times New Roman" w:eastAsia="Times New Roman" w:hAnsi="Times New Roman"/>
                <w:bCs/>
                <w:color w:val="333333"/>
                <w:sz w:val="18"/>
                <w:szCs w:val="18"/>
                <w:lang w:eastAsia="uk-UA"/>
              </w:rPr>
            </w:pPr>
            <w:r w:rsidRPr="008A50CC">
              <w:rPr>
                <w:rFonts w:ascii="Times New Roman" w:eastAsia="Times New Roman" w:hAnsi="Times New Roman"/>
                <w:bCs/>
                <w:color w:val="333333"/>
                <w:sz w:val="18"/>
                <w:szCs w:val="18"/>
                <w:lang w:eastAsia="uk-UA"/>
              </w:rPr>
              <w:t>підписання витягів з реєстру страхувальників (щодо юридичної особи або відокремленого підрозділу)</w:t>
            </w:r>
          </w:p>
          <w:p w:rsidR="00483CED" w:rsidRPr="008A50CC" w:rsidRDefault="00483CED" w:rsidP="00483CED">
            <w:pPr>
              <w:spacing w:after="0" w:line="240" w:lineRule="auto"/>
              <w:jc w:val="center"/>
              <w:rPr>
                <w:rFonts w:ascii="Times New Roman" w:eastAsia="Times New Roman" w:hAnsi="Times New Roman"/>
                <w:bCs/>
                <w:color w:val="333333"/>
                <w:sz w:val="18"/>
                <w:szCs w:val="18"/>
                <w:lang w:eastAsia="uk-UA"/>
              </w:rPr>
            </w:pPr>
            <w:r w:rsidRPr="008A50CC">
              <w:rPr>
                <w:rFonts w:ascii="Times New Roman" w:eastAsia="Times New Roman" w:hAnsi="Times New Roman"/>
                <w:bCs/>
                <w:color w:val="333333"/>
                <w:sz w:val="18"/>
                <w:szCs w:val="18"/>
                <w:lang w:eastAsia="uk-UA"/>
              </w:rPr>
              <w:t>(ф. № 1-ВРС);</w:t>
            </w:r>
          </w:p>
          <w:p w:rsidR="00483CED" w:rsidRPr="008A50CC" w:rsidRDefault="00483CED" w:rsidP="00483CED">
            <w:pPr>
              <w:spacing w:after="0" w:line="240" w:lineRule="auto"/>
              <w:jc w:val="center"/>
              <w:rPr>
                <w:rFonts w:ascii="Times New Roman" w:eastAsia="Times New Roman" w:hAnsi="Times New Roman"/>
                <w:bCs/>
                <w:color w:val="333333"/>
                <w:sz w:val="18"/>
                <w:szCs w:val="18"/>
                <w:lang w:eastAsia="uk-UA"/>
              </w:rPr>
            </w:pPr>
            <w:r w:rsidRPr="008A50CC">
              <w:rPr>
                <w:rFonts w:ascii="Times New Roman" w:eastAsia="Times New Roman" w:hAnsi="Times New Roman"/>
                <w:bCs/>
                <w:color w:val="333333"/>
                <w:sz w:val="18"/>
                <w:szCs w:val="18"/>
                <w:lang w:eastAsia="uk-UA"/>
              </w:rPr>
              <w:t>підписання витягів з реєстру страхувальників (щодо фізичної особи – підприємця або фізичної особи, яка провадить незалежну професійну діяльність)</w:t>
            </w:r>
          </w:p>
          <w:p w:rsidR="00483CED" w:rsidRPr="008A50CC" w:rsidRDefault="00483CED" w:rsidP="00483CED">
            <w:pPr>
              <w:spacing w:after="0" w:line="240" w:lineRule="auto"/>
              <w:jc w:val="center"/>
              <w:rPr>
                <w:rFonts w:ascii="Times New Roman" w:eastAsia="Times New Roman" w:hAnsi="Times New Roman"/>
                <w:bCs/>
                <w:color w:val="333333"/>
                <w:sz w:val="18"/>
                <w:szCs w:val="18"/>
                <w:lang w:eastAsia="uk-UA"/>
              </w:rPr>
            </w:pPr>
            <w:r w:rsidRPr="008A50CC">
              <w:rPr>
                <w:rFonts w:ascii="Times New Roman" w:eastAsia="Times New Roman" w:hAnsi="Times New Roman"/>
                <w:bCs/>
                <w:color w:val="333333"/>
                <w:sz w:val="18"/>
                <w:szCs w:val="18"/>
                <w:lang w:eastAsia="uk-UA"/>
              </w:rPr>
              <w:t>(ф. № 2-ВРС);</w:t>
            </w:r>
          </w:p>
          <w:p w:rsidR="00483CED" w:rsidRPr="008A50CC" w:rsidRDefault="00483CED" w:rsidP="00483CED">
            <w:pPr>
              <w:spacing w:after="0" w:line="240" w:lineRule="auto"/>
              <w:jc w:val="center"/>
              <w:rPr>
                <w:rFonts w:ascii="Times New Roman" w:eastAsia="Times New Roman" w:hAnsi="Times New Roman"/>
                <w:bCs/>
                <w:color w:val="333333"/>
                <w:sz w:val="18"/>
                <w:szCs w:val="18"/>
                <w:lang w:eastAsia="uk-UA"/>
              </w:rPr>
            </w:pPr>
            <w:r w:rsidRPr="008A50CC">
              <w:rPr>
                <w:rFonts w:ascii="Times New Roman" w:eastAsia="Times New Roman" w:hAnsi="Times New Roman"/>
                <w:bCs/>
                <w:color w:val="333333"/>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sidRPr="008A50CC">
              <w:rPr>
                <w:rFonts w:ascii="Times New Roman" w:eastAsia="Times New Roman" w:hAnsi="Times New Roman"/>
                <w:bCs/>
                <w:color w:val="333333"/>
                <w:sz w:val="18"/>
                <w:szCs w:val="18"/>
                <w:lang w:eastAsia="uk-UA"/>
              </w:rPr>
              <w:t>підписання довідок з реєстру страхувальників (ф. № 1-ДРС).</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rsidR="00483CED" w:rsidRPr="008A50CC" w:rsidRDefault="00483CED" w:rsidP="00483CED">
            <w:pPr>
              <w:spacing w:after="0" w:line="240" w:lineRule="auto"/>
              <w:jc w:val="center"/>
              <w:rPr>
                <w:rFonts w:ascii="Times New Roman" w:eastAsia="Times New Roman" w:hAnsi="Times New Roman"/>
                <w:bCs/>
                <w:color w:val="333333"/>
                <w:sz w:val="18"/>
                <w:szCs w:val="18"/>
                <w:lang w:eastAsia="uk-UA"/>
              </w:rPr>
            </w:pPr>
            <w:r w:rsidRPr="008A50CC">
              <w:rPr>
                <w:rFonts w:ascii="Times New Roman" w:eastAsia="Times New Roman" w:hAnsi="Times New Roman"/>
                <w:bCs/>
                <w:color w:val="333333"/>
                <w:sz w:val="18"/>
                <w:szCs w:val="18"/>
                <w:lang w:eastAsia="uk-UA"/>
              </w:rPr>
              <w:lastRenderedPageBreak/>
              <w:t>ст. 5 Закону України від 08 липня 2010 року № 2464-VI "Про збір та облік єдиного  внеску  на  загальнообов’язкове  державне  соціальне   страхування" (далі – Закон № 2464), п. 3 розділу ІІІ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зареєстрованого в Міністерстві юстиції України 03.12.2014 за № 1553/26330 (далі – Порядок № 1162);</w:t>
            </w:r>
          </w:p>
          <w:p w:rsidR="00483CED" w:rsidRPr="008A50CC" w:rsidRDefault="00483CED" w:rsidP="00483CED">
            <w:pPr>
              <w:spacing w:after="0" w:line="240" w:lineRule="auto"/>
              <w:jc w:val="center"/>
              <w:rPr>
                <w:rFonts w:ascii="Times New Roman" w:eastAsia="Times New Roman" w:hAnsi="Times New Roman"/>
                <w:bCs/>
                <w:color w:val="333333"/>
                <w:sz w:val="18"/>
                <w:szCs w:val="18"/>
                <w:lang w:eastAsia="uk-UA"/>
              </w:rPr>
            </w:pPr>
            <w:r w:rsidRPr="008A50CC">
              <w:rPr>
                <w:rFonts w:ascii="Times New Roman" w:eastAsia="Times New Roman" w:hAnsi="Times New Roman"/>
                <w:bCs/>
                <w:color w:val="333333"/>
                <w:sz w:val="18"/>
                <w:szCs w:val="18"/>
                <w:lang w:eastAsia="uk-UA"/>
              </w:rPr>
              <w:t xml:space="preserve">абзац другий п. 64.3 ст. 64 Податкового кодексу України (далі – ПКУ), п. 3.10 Порядку обліку платників податків і зборів, затвердженого наказом Міністерства фінансів України від 09.12.2011 № 1588, зареєстрованого в Міністерстві юстиції </w:t>
            </w:r>
            <w:r w:rsidRPr="008A50CC">
              <w:rPr>
                <w:rFonts w:ascii="Times New Roman" w:eastAsia="Times New Roman" w:hAnsi="Times New Roman"/>
                <w:bCs/>
                <w:color w:val="333333"/>
                <w:sz w:val="18"/>
                <w:szCs w:val="18"/>
                <w:lang w:eastAsia="uk-UA"/>
              </w:rPr>
              <w:lastRenderedPageBreak/>
              <w:t>України 29.12.2011 за № 1562/20300 (далі – Порядок № 1588);</w:t>
            </w:r>
          </w:p>
          <w:p w:rsidR="00483CED" w:rsidRPr="008A50CC" w:rsidRDefault="00483CED" w:rsidP="00483CED">
            <w:pPr>
              <w:spacing w:after="0" w:line="240" w:lineRule="auto"/>
              <w:jc w:val="center"/>
              <w:rPr>
                <w:rFonts w:ascii="Times New Roman" w:eastAsia="Times New Roman" w:hAnsi="Times New Roman"/>
                <w:bCs/>
                <w:color w:val="333333"/>
                <w:sz w:val="18"/>
                <w:szCs w:val="18"/>
                <w:lang w:eastAsia="uk-UA"/>
              </w:rPr>
            </w:pPr>
            <w:r w:rsidRPr="008A50CC">
              <w:rPr>
                <w:rFonts w:ascii="Times New Roman" w:eastAsia="Times New Roman" w:hAnsi="Times New Roman"/>
                <w:bCs/>
                <w:color w:val="333333"/>
                <w:sz w:val="18"/>
                <w:szCs w:val="18"/>
                <w:lang w:eastAsia="uk-UA"/>
              </w:rPr>
              <w:t>п.п. 191.1.3 п. 191.1</w:t>
            </w:r>
          </w:p>
          <w:p w:rsidR="00483CED" w:rsidRPr="008A50CC" w:rsidRDefault="00483CED" w:rsidP="00483CED">
            <w:pPr>
              <w:spacing w:after="0" w:line="240" w:lineRule="auto"/>
              <w:jc w:val="center"/>
              <w:rPr>
                <w:rFonts w:ascii="Times New Roman" w:eastAsia="Times New Roman" w:hAnsi="Times New Roman"/>
                <w:bCs/>
                <w:color w:val="333333"/>
                <w:sz w:val="18"/>
                <w:szCs w:val="18"/>
                <w:lang w:eastAsia="uk-UA"/>
              </w:rPr>
            </w:pPr>
            <w:r w:rsidRPr="008A50CC">
              <w:rPr>
                <w:rFonts w:ascii="Times New Roman" w:eastAsia="Times New Roman" w:hAnsi="Times New Roman"/>
                <w:bCs/>
                <w:color w:val="333333"/>
                <w:sz w:val="18"/>
                <w:szCs w:val="18"/>
                <w:lang w:eastAsia="uk-UA"/>
              </w:rPr>
              <w:t>ст. 191 ПКУ;</w:t>
            </w:r>
          </w:p>
          <w:p w:rsidR="00483CED" w:rsidRPr="008A50CC" w:rsidRDefault="00483CED" w:rsidP="00483CED">
            <w:pPr>
              <w:spacing w:after="0" w:line="240" w:lineRule="auto"/>
              <w:jc w:val="center"/>
              <w:rPr>
                <w:rFonts w:ascii="Times New Roman" w:eastAsia="Times New Roman" w:hAnsi="Times New Roman"/>
                <w:bCs/>
                <w:color w:val="333333"/>
                <w:sz w:val="18"/>
                <w:szCs w:val="18"/>
                <w:lang w:eastAsia="uk-UA"/>
              </w:rPr>
            </w:pPr>
            <w:r w:rsidRPr="008A50CC">
              <w:rPr>
                <w:rFonts w:ascii="Times New Roman" w:eastAsia="Times New Roman" w:hAnsi="Times New Roman"/>
                <w:bCs/>
                <w:color w:val="333333"/>
                <w:sz w:val="18"/>
                <w:szCs w:val="18"/>
                <w:lang w:eastAsia="uk-UA"/>
              </w:rPr>
              <w:t>ст.ст. 48 та 49 ПКУ;</w:t>
            </w:r>
          </w:p>
          <w:p w:rsidR="00483CED" w:rsidRPr="008A50CC" w:rsidRDefault="00483CED" w:rsidP="00483CED">
            <w:pPr>
              <w:spacing w:after="0" w:line="240" w:lineRule="auto"/>
              <w:jc w:val="center"/>
              <w:rPr>
                <w:rFonts w:ascii="Times New Roman" w:eastAsia="Times New Roman" w:hAnsi="Times New Roman"/>
                <w:bCs/>
                <w:color w:val="333333"/>
                <w:sz w:val="18"/>
                <w:szCs w:val="18"/>
                <w:lang w:eastAsia="uk-UA"/>
              </w:rPr>
            </w:pPr>
            <w:r w:rsidRPr="008A50CC">
              <w:rPr>
                <w:rFonts w:ascii="Times New Roman" w:eastAsia="Times New Roman" w:hAnsi="Times New Roman"/>
                <w:bCs/>
                <w:color w:val="333333"/>
                <w:sz w:val="18"/>
                <w:szCs w:val="18"/>
                <w:lang w:eastAsia="uk-UA"/>
              </w:rPr>
              <w:t>ст. 6 Закону № 2464, п. 8 розділу ІІ Порядку формування та подання страхувальниками звіту щодо сум нарахованого єдиного внеску на загальнообов’язкове державне соціальне страхування, затвердженого наказом Міністерства фінансів України від 14.04.2015 № 435, зареєстрованого в Міністерстві юстиції України 23.04.2015 за № 460/26905 (далі – Порядок № 435);</w:t>
            </w:r>
          </w:p>
          <w:p w:rsidR="00483CED" w:rsidRPr="008A50CC" w:rsidRDefault="00483CED" w:rsidP="00483CED">
            <w:pPr>
              <w:spacing w:after="0" w:line="240" w:lineRule="auto"/>
              <w:jc w:val="center"/>
              <w:rPr>
                <w:rFonts w:ascii="Times New Roman" w:eastAsia="Times New Roman" w:hAnsi="Times New Roman"/>
                <w:bCs/>
                <w:color w:val="333333"/>
                <w:sz w:val="18"/>
                <w:szCs w:val="18"/>
                <w:lang w:eastAsia="uk-UA"/>
              </w:rPr>
            </w:pPr>
            <w:r w:rsidRPr="008A50CC">
              <w:rPr>
                <w:rFonts w:ascii="Times New Roman" w:eastAsia="Times New Roman" w:hAnsi="Times New Roman"/>
                <w:bCs/>
                <w:color w:val="333333"/>
                <w:sz w:val="18"/>
                <w:szCs w:val="18"/>
                <w:lang w:eastAsia="uk-UA"/>
              </w:rPr>
              <w:t>п.п. 193.1.1 п. 193.1 ст. 193 ПКУ;</w:t>
            </w:r>
          </w:p>
          <w:p w:rsidR="00483CED" w:rsidRPr="008A50CC" w:rsidRDefault="00483CED" w:rsidP="00483CED">
            <w:pPr>
              <w:spacing w:after="0" w:line="240" w:lineRule="auto"/>
              <w:jc w:val="center"/>
              <w:rPr>
                <w:rFonts w:ascii="Times New Roman" w:eastAsia="Times New Roman" w:hAnsi="Times New Roman"/>
                <w:bCs/>
                <w:color w:val="333333"/>
                <w:sz w:val="18"/>
                <w:szCs w:val="18"/>
                <w:lang w:eastAsia="uk-UA"/>
              </w:rPr>
            </w:pPr>
            <w:r w:rsidRPr="008A50CC">
              <w:rPr>
                <w:rFonts w:ascii="Times New Roman" w:eastAsia="Times New Roman" w:hAnsi="Times New Roman"/>
                <w:bCs/>
                <w:color w:val="333333"/>
                <w:sz w:val="18"/>
                <w:szCs w:val="18"/>
                <w:lang w:eastAsia="uk-UA"/>
              </w:rPr>
              <w:t>ст. 17 Закону № 2464, п. 3 розділу ІІ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постановою правління Пенсійного фонду України від 21.07.2017 № 16-1, зареєстрованого в Міністерстві юстиції України 17.08.2017 за № 1017/30885 (далі – Порядок № 651);</w:t>
            </w:r>
          </w:p>
          <w:p w:rsidR="00483CED" w:rsidRPr="008A50CC" w:rsidRDefault="00483CED" w:rsidP="00483CED">
            <w:pPr>
              <w:spacing w:after="0" w:line="240" w:lineRule="auto"/>
              <w:jc w:val="center"/>
              <w:rPr>
                <w:rFonts w:ascii="Times New Roman" w:eastAsia="Times New Roman" w:hAnsi="Times New Roman"/>
                <w:bCs/>
                <w:color w:val="333333"/>
                <w:sz w:val="18"/>
                <w:szCs w:val="18"/>
                <w:lang w:eastAsia="uk-UA"/>
              </w:rPr>
            </w:pPr>
            <w:r w:rsidRPr="008A50CC">
              <w:rPr>
                <w:rFonts w:ascii="Times New Roman" w:eastAsia="Times New Roman" w:hAnsi="Times New Roman"/>
                <w:bCs/>
                <w:color w:val="333333"/>
                <w:sz w:val="18"/>
                <w:szCs w:val="18"/>
                <w:lang w:eastAsia="uk-UA"/>
              </w:rPr>
              <w:t>ст. 17 Закону № 2464, п. 3 розділу ІІ Порядку № 651;</w:t>
            </w:r>
          </w:p>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sidRPr="008A50CC">
              <w:rPr>
                <w:rFonts w:ascii="Times New Roman" w:eastAsia="Times New Roman" w:hAnsi="Times New Roman"/>
                <w:bCs/>
                <w:color w:val="333333"/>
                <w:sz w:val="18"/>
                <w:szCs w:val="18"/>
                <w:lang w:eastAsia="uk-UA"/>
              </w:rPr>
              <w:t>ст. 17 Закону № 2464, п. 7 розділу ІІ Порядку № 651.</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Pr="008A50CC" w:rsidRDefault="00483CED" w:rsidP="00483CED">
            <w:pPr>
              <w:spacing w:after="0" w:line="240" w:lineRule="auto"/>
              <w:jc w:val="center"/>
              <w:rPr>
                <w:rFonts w:ascii="Times New Roman" w:eastAsia="Times New Roman" w:hAnsi="Times New Roman"/>
                <w:bCs/>
                <w:color w:val="333333"/>
                <w:sz w:val="18"/>
                <w:szCs w:val="18"/>
                <w:lang w:eastAsia="uk-UA"/>
              </w:rPr>
            </w:pPr>
            <w:r w:rsidRPr="008A50CC">
              <w:rPr>
                <w:rFonts w:ascii="Times New Roman" w:eastAsia="Times New Roman" w:hAnsi="Times New Roman"/>
                <w:color w:val="333333"/>
                <w:sz w:val="18"/>
                <w:szCs w:val="18"/>
                <w:lang w:eastAsia="uk-UA"/>
              </w:rPr>
              <w:lastRenderedPageBreak/>
              <w:t xml:space="preserve">На період тимчасової відсутності начальника </w:t>
            </w:r>
            <w:r w:rsidRPr="008A50CC">
              <w:rPr>
                <w:rFonts w:ascii="Times New Roman" w:hAnsi="Times New Roman"/>
                <w:sz w:val="18"/>
                <w:szCs w:val="18"/>
                <w:lang w:eastAsia="uk-UA"/>
              </w:rPr>
              <w:t>Збаразької державної податкової інспекції</w:t>
            </w: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rsidR="00483CED" w:rsidRPr="00694949" w:rsidRDefault="00483CED" w:rsidP="00483CED">
            <w:pPr>
              <w:spacing w:after="0" w:line="240" w:lineRule="auto"/>
              <w:jc w:val="center"/>
              <w:rPr>
                <w:rFonts w:ascii="Times New Roman" w:eastAsia="Times New Roman" w:hAnsi="Times New Roman"/>
                <w:b/>
                <w:bCs/>
                <w:color w:val="333333"/>
                <w:sz w:val="18"/>
                <w:szCs w:val="18"/>
                <w:lang w:eastAsia="uk-UA"/>
              </w:rPr>
            </w:pPr>
            <w:r w:rsidRPr="00694949">
              <w:rPr>
                <w:rFonts w:ascii="Times New Roman" w:eastAsia="Times New Roman" w:hAnsi="Times New Roman"/>
                <w:color w:val="000000"/>
                <w:sz w:val="18"/>
                <w:szCs w:val="18"/>
                <w:lang w:eastAsia="uk-UA"/>
              </w:rPr>
              <w:t>12.07.2021 №559</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rsidR="00483CED" w:rsidRPr="00694949" w:rsidRDefault="00483CED" w:rsidP="00483CED">
            <w:pPr>
              <w:spacing w:after="0" w:line="240" w:lineRule="auto"/>
              <w:jc w:val="center"/>
              <w:rPr>
                <w:rFonts w:ascii="Times New Roman" w:hAnsi="Times New Roman"/>
                <w:sz w:val="18"/>
                <w:szCs w:val="18"/>
                <w:lang w:eastAsia="uk-UA"/>
              </w:rPr>
            </w:pPr>
            <w:r w:rsidRPr="00694949">
              <w:rPr>
                <w:rFonts w:ascii="Times New Roman" w:hAnsi="Times New Roman"/>
                <w:sz w:val="18"/>
                <w:szCs w:val="18"/>
                <w:lang w:eastAsia="uk-UA"/>
              </w:rPr>
              <w:t>Налисник Зоряна</w:t>
            </w:r>
          </w:p>
          <w:p w:rsidR="00483CED" w:rsidRPr="00694949" w:rsidRDefault="00483CED" w:rsidP="00483CED">
            <w:pPr>
              <w:spacing w:after="0" w:line="240" w:lineRule="auto"/>
              <w:jc w:val="center"/>
              <w:rPr>
                <w:rFonts w:ascii="Times New Roman" w:eastAsia="Times New Roman" w:hAnsi="Times New Roman"/>
                <w:b/>
                <w:bCs/>
                <w:color w:val="333333"/>
                <w:sz w:val="18"/>
                <w:szCs w:val="18"/>
                <w:lang w:eastAsia="uk-UA"/>
              </w:rPr>
            </w:pPr>
            <w:r w:rsidRPr="00694949">
              <w:rPr>
                <w:rFonts w:ascii="Times New Roman" w:hAnsi="Times New Roman"/>
                <w:sz w:val="18"/>
                <w:szCs w:val="18"/>
                <w:lang w:eastAsia="uk-UA"/>
              </w:rPr>
              <w:t>Михайлівна</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rsidR="00483CED" w:rsidRPr="00694949" w:rsidRDefault="00483CED" w:rsidP="00483CED">
            <w:pPr>
              <w:spacing w:after="0" w:line="240" w:lineRule="auto"/>
              <w:jc w:val="center"/>
              <w:rPr>
                <w:rFonts w:ascii="Times New Roman" w:eastAsia="Times New Roman" w:hAnsi="Times New Roman"/>
                <w:b/>
                <w:bCs/>
                <w:color w:val="333333"/>
                <w:sz w:val="18"/>
                <w:szCs w:val="18"/>
                <w:lang w:eastAsia="uk-UA"/>
              </w:rPr>
            </w:pPr>
            <w:r w:rsidRPr="00694949">
              <w:rPr>
                <w:rFonts w:ascii="Times New Roman" w:hAnsi="Times New Roman"/>
                <w:sz w:val="18"/>
                <w:szCs w:val="18"/>
                <w:lang w:eastAsia="uk-UA"/>
              </w:rPr>
              <w:t>Заступник начальника Теребовлянської державної податкової інспекції ГУ ДПС</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rsidR="00483CED" w:rsidRPr="00694949" w:rsidRDefault="00483CED" w:rsidP="00483CED">
            <w:pPr>
              <w:spacing w:after="0" w:line="240" w:lineRule="auto"/>
              <w:jc w:val="center"/>
              <w:rPr>
                <w:rFonts w:ascii="Times New Roman" w:hAnsi="Times New Roman"/>
                <w:sz w:val="18"/>
                <w:szCs w:val="18"/>
                <w:lang w:eastAsia="uk-UA"/>
              </w:rPr>
            </w:pPr>
            <w:r>
              <w:rPr>
                <w:rFonts w:ascii="Times New Roman" w:hAnsi="Times New Roman"/>
                <w:sz w:val="18"/>
                <w:szCs w:val="18"/>
                <w:lang w:eastAsia="uk-UA"/>
              </w:rPr>
              <w:t>П</w:t>
            </w:r>
            <w:r w:rsidRPr="00694949">
              <w:rPr>
                <w:rFonts w:ascii="Times New Roman" w:hAnsi="Times New Roman"/>
                <w:sz w:val="18"/>
                <w:szCs w:val="18"/>
                <w:lang w:eastAsia="uk-UA"/>
              </w:rPr>
              <w:t>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rsidR="00483CED" w:rsidRPr="00694949" w:rsidRDefault="00483CED" w:rsidP="00483CED">
            <w:pPr>
              <w:spacing w:after="0" w:line="240" w:lineRule="auto"/>
              <w:jc w:val="center"/>
              <w:rPr>
                <w:rFonts w:ascii="Times New Roman" w:hAnsi="Times New Roman"/>
                <w:sz w:val="18"/>
                <w:szCs w:val="18"/>
                <w:lang w:eastAsia="uk-UA"/>
              </w:rPr>
            </w:pPr>
            <w:r w:rsidRPr="00694949">
              <w:rPr>
                <w:rFonts w:ascii="Times New Roman" w:hAnsi="Times New Roman"/>
                <w:sz w:val="18"/>
                <w:szCs w:val="18"/>
                <w:lang w:eastAsia="uk-UA"/>
              </w:rPr>
              <w:t xml:space="preserve">підписання довідок про взяття на облік платників податків, відомості щодо яких не підлягають включенню </w:t>
            </w:r>
            <w:r w:rsidRPr="00694949">
              <w:rPr>
                <w:rFonts w:ascii="Times New Roman" w:hAnsi="Times New Roman"/>
                <w:sz w:val="18"/>
                <w:szCs w:val="18"/>
                <w:lang w:eastAsia="uk-UA"/>
              </w:rPr>
              <w:lastRenderedPageBreak/>
              <w:t>до Єдиного державного реєстру юридичних осіб та фізичних осіб – підприємців (ф. № 34-ОПП);</w:t>
            </w:r>
          </w:p>
          <w:p w:rsidR="00483CED" w:rsidRPr="00694949" w:rsidRDefault="00483CED" w:rsidP="00483CED">
            <w:pPr>
              <w:spacing w:after="0" w:line="240" w:lineRule="auto"/>
              <w:jc w:val="center"/>
              <w:rPr>
                <w:rFonts w:ascii="Times New Roman" w:hAnsi="Times New Roman"/>
                <w:sz w:val="18"/>
                <w:szCs w:val="18"/>
                <w:lang w:eastAsia="uk-UA"/>
              </w:rPr>
            </w:pPr>
            <w:r w:rsidRPr="00694949">
              <w:rPr>
                <w:rFonts w:ascii="Times New Roman" w:hAnsi="Times New Roman"/>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rsidR="00483CED" w:rsidRPr="00694949" w:rsidRDefault="00483CED" w:rsidP="00483CED">
            <w:pPr>
              <w:spacing w:after="0" w:line="240" w:lineRule="auto"/>
              <w:jc w:val="center"/>
              <w:rPr>
                <w:rFonts w:ascii="Times New Roman" w:hAnsi="Times New Roman"/>
                <w:sz w:val="18"/>
                <w:szCs w:val="18"/>
                <w:lang w:eastAsia="uk-UA"/>
              </w:rPr>
            </w:pPr>
            <w:r w:rsidRPr="00694949">
              <w:rPr>
                <w:rFonts w:ascii="Times New Roman" w:hAnsi="Times New Roman"/>
                <w:sz w:val="18"/>
                <w:szCs w:val="18"/>
                <w:lang w:eastAsia="uk-UA"/>
              </w:rPr>
              <w:t>підписання письмових повідомлень про відмову у прийнятті податкової звітності;</w:t>
            </w:r>
          </w:p>
          <w:p w:rsidR="00483CED" w:rsidRPr="00694949" w:rsidRDefault="00483CED" w:rsidP="00483CED">
            <w:pPr>
              <w:spacing w:after="0" w:line="240" w:lineRule="auto"/>
              <w:jc w:val="center"/>
              <w:rPr>
                <w:rFonts w:ascii="Times New Roman" w:hAnsi="Times New Roman"/>
                <w:sz w:val="18"/>
                <w:szCs w:val="18"/>
                <w:lang w:eastAsia="uk-UA"/>
              </w:rPr>
            </w:pPr>
            <w:r w:rsidRPr="00694949">
              <w:rPr>
                <w:rFonts w:ascii="Times New Roman" w:hAnsi="Times New Roman"/>
                <w:sz w:val="18"/>
                <w:szCs w:val="18"/>
                <w:lang w:eastAsia="uk-UA"/>
              </w:rPr>
              <w:t>підписання письмових повідомлень про визнання звітів страхувальників щодо сум нарахованого єдиного внеску на загальнообов’язкове державне соціальне страхування такими, що не подавались;</w:t>
            </w:r>
          </w:p>
          <w:p w:rsidR="00483CED" w:rsidRPr="00694949" w:rsidRDefault="00483CED" w:rsidP="00483CED">
            <w:pPr>
              <w:spacing w:after="0" w:line="240" w:lineRule="auto"/>
              <w:jc w:val="center"/>
              <w:rPr>
                <w:rFonts w:ascii="Times New Roman" w:hAnsi="Times New Roman"/>
                <w:sz w:val="18"/>
                <w:szCs w:val="18"/>
                <w:lang w:eastAsia="uk-UA"/>
              </w:rPr>
            </w:pPr>
            <w:r w:rsidRPr="00694949">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rsidR="00483CED" w:rsidRPr="00694949" w:rsidRDefault="00483CED" w:rsidP="00483CED">
            <w:pPr>
              <w:spacing w:after="0" w:line="240" w:lineRule="auto"/>
              <w:jc w:val="center"/>
              <w:rPr>
                <w:rFonts w:ascii="Times New Roman" w:hAnsi="Times New Roman"/>
                <w:sz w:val="18"/>
                <w:szCs w:val="18"/>
                <w:lang w:eastAsia="uk-UA"/>
              </w:rPr>
            </w:pPr>
            <w:r w:rsidRPr="00694949">
              <w:rPr>
                <w:rFonts w:ascii="Times New Roman" w:hAnsi="Times New Roman"/>
                <w:sz w:val="18"/>
                <w:szCs w:val="18"/>
                <w:lang w:eastAsia="uk-UA"/>
              </w:rPr>
              <w:t>підписання витягів з реєстру страхувальників (щодо юридичної особи або відокремленого підрозділу)</w:t>
            </w:r>
          </w:p>
          <w:p w:rsidR="00483CED" w:rsidRPr="00694949" w:rsidRDefault="00483CED" w:rsidP="00483CED">
            <w:pPr>
              <w:spacing w:after="0" w:line="240" w:lineRule="auto"/>
              <w:jc w:val="center"/>
              <w:rPr>
                <w:rFonts w:ascii="Times New Roman" w:hAnsi="Times New Roman"/>
                <w:sz w:val="18"/>
                <w:szCs w:val="18"/>
                <w:lang w:eastAsia="uk-UA"/>
              </w:rPr>
            </w:pPr>
            <w:r w:rsidRPr="00694949">
              <w:rPr>
                <w:rFonts w:ascii="Times New Roman" w:hAnsi="Times New Roman"/>
                <w:sz w:val="18"/>
                <w:szCs w:val="18"/>
                <w:lang w:eastAsia="uk-UA"/>
              </w:rPr>
              <w:t>(ф. № 1-ВРС);</w:t>
            </w:r>
          </w:p>
          <w:p w:rsidR="00483CED" w:rsidRPr="00694949" w:rsidRDefault="00483CED" w:rsidP="00483CED">
            <w:pPr>
              <w:spacing w:after="0" w:line="240" w:lineRule="auto"/>
              <w:jc w:val="center"/>
              <w:rPr>
                <w:rFonts w:ascii="Times New Roman" w:hAnsi="Times New Roman"/>
                <w:sz w:val="18"/>
                <w:szCs w:val="18"/>
                <w:lang w:eastAsia="uk-UA"/>
              </w:rPr>
            </w:pPr>
            <w:r w:rsidRPr="00694949">
              <w:rPr>
                <w:rFonts w:ascii="Times New Roman" w:hAnsi="Times New Roman"/>
                <w:sz w:val="18"/>
                <w:szCs w:val="18"/>
                <w:lang w:eastAsia="uk-UA"/>
              </w:rPr>
              <w:t>підписання витягів з реєстру страхувальників (щодо фізичної особи – підприємця або фізичної особи, яка провадить незалежну професійну діяльність)</w:t>
            </w:r>
          </w:p>
          <w:p w:rsidR="00483CED" w:rsidRPr="00694949" w:rsidRDefault="00483CED" w:rsidP="00483CED">
            <w:pPr>
              <w:spacing w:after="0" w:line="240" w:lineRule="auto"/>
              <w:jc w:val="center"/>
              <w:rPr>
                <w:rFonts w:ascii="Times New Roman" w:hAnsi="Times New Roman"/>
                <w:sz w:val="18"/>
                <w:szCs w:val="18"/>
                <w:lang w:eastAsia="uk-UA"/>
              </w:rPr>
            </w:pPr>
            <w:r w:rsidRPr="00694949">
              <w:rPr>
                <w:rFonts w:ascii="Times New Roman" w:hAnsi="Times New Roman"/>
                <w:sz w:val="18"/>
                <w:szCs w:val="18"/>
                <w:lang w:eastAsia="uk-UA"/>
              </w:rPr>
              <w:t>(ф. № 2-ВРС);</w:t>
            </w:r>
          </w:p>
          <w:p w:rsidR="00483CED" w:rsidRPr="00694949" w:rsidRDefault="00483CED" w:rsidP="00483CED">
            <w:pPr>
              <w:spacing w:after="0" w:line="240" w:lineRule="auto"/>
              <w:jc w:val="center"/>
              <w:rPr>
                <w:rFonts w:ascii="Times New Roman" w:hAnsi="Times New Roman"/>
                <w:sz w:val="18"/>
                <w:szCs w:val="18"/>
                <w:lang w:eastAsia="uk-UA"/>
              </w:rPr>
            </w:pPr>
            <w:r w:rsidRPr="00694949">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rsidR="00483CED" w:rsidRPr="00694949" w:rsidRDefault="00483CED" w:rsidP="00483CED">
            <w:pPr>
              <w:spacing w:after="0" w:line="240" w:lineRule="auto"/>
              <w:jc w:val="center"/>
              <w:rPr>
                <w:rFonts w:ascii="Times New Roman" w:eastAsia="Times New Roman" w:hAnsi="Times New Roman"/>
                <w:b/>
                <w:bCs/>
                <w:color w:val="333333"/>
                <w:sz w:val="18"/>
                <w:szCs w:val="18"/>
                <w:lang w:eastAsia="uk-UA"/>
              </w:rPr>
            </w:pPr>
            <w:r w:rsidRPr="00694949">
              <w:rPr>
                <w:rFonts w:ascii="Times New Roman" w:hAnsi="Times New Roman"/>
                <w:sz w:val="18"/>
                <w:szCs w:val="18"/>
                <w:lang w:eastAsia="uk-UA"/>
              </w:rPr>
              <w:t>підписання довідок з реєстру страхувальників (ф. № 1-ДРС)</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rsidR="00483CED" w:rsidRPr="00694949" w:rsidRDefault="00483CED" w:rsidP="00483CED">
            <w:pPr>
              <w:spacing w:after="0" w:line="240" w:lineRule="auto"/>
              <w:jc w:val="center"/>
              <w:rPr>
                <w:rFonts w:ascii="Times New Roman" w:hAnsi="Times New Roman"/>
                <w:sz w:val="18"/>
                <w:szCs w:val="18"/>
                <w:lang w:eastAsia="uk-UA"/>
              </w:rPr>
            </w:pPr>
            <w:r>
              <w:rPr>
                <w:rFonts w:ascii="Times New Roman" w:hAnsi="Times New Roman"/>
                <w:sz w:val="18"/>
                <w:szCs w:val="18"/>
                <w:lang w:eastAsia="uk-UA"/>
              </w:rPr>
              <w:lastRenderedPageBreak/>
              <w:t>С</w:t>
            </w:r>
            <w:r w:rsidRPr="00694949">
              <w:rPr>
                <w:rFonts w:ascii="Times New Roman" w:hAnsi="Times New Roman"/>
                <w:sz w:val="18"/>
                <w:szCs w:val="18"/>
                <w:lang w:eastAsia="uk-UA"/>
              </w:rPr>
              <w:t xml:space="preserve">т. 5 Закону України від 08 липня 2010 року № 2464-VI "Про збір та облік єдиного  внеску  на  загальнообов’язкове  державне  соціальне   страхування" (далі – Закон № 2464), п. 3 розділу ІІІ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зареєстрованого в Міністерстві юстиції </w:t>
            </w:r>
            <w:r w:rsidRPr="00694949">
              <w:rPr>
                <w:rFonts w:ascii="Times New Roman" w:hAnsi="Times New Roman"/>
                <w:sz w:val="18"/>
                <w:szCs w:val="18"/>
                <w:lang w:eastAsia="uk-UA"/>
              </w:rPr>
              <w:lastRenderedPageBreak/>
              <w:t>України 03.12.2014 за № 1553/26330 (далі – Порядок № 1162);</w:t>
            </w:r>
          </w:p>
          <w:p w:rsidR="00483CED" w:rsidRPr="00694949" w:rsidRDefault="00483CED" w:rsidP="00483CED">
            <w:pPr>
              <w:spacing w:after="0" w:line="240" w:lineRule="auto"/>
              <w:jc w:val="center"/>
              <w:rPr>
                <w:rFonts w:ascii="Times New Roman" w:hAnsi="Times New Roman"/>
                <w:sz w:val="18"/>
                <w:szCs w:val="18"/>
                <w:lang w:eastAsia="uk-UA"/>
              </w:rPr>
            </w:pPr>
            <w:r w:rsidRPr="00694949">
              <w:rPr>
                <w:rFonts w:ascii="Times New Roman" w:hAnsi="Times New Roman"/>
                <w:sz w:val="18"/>
                <w:szCs w:val="18"/>
                <w:lang w:eastAsia="uk-UA"/>
              </w:rPr>
              <w:t>абзац другий п. 64.3 ст. 64 Податкового кодексу України (далі – ПКУ), п. 3.10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 (далі – Порядок № 1588);</w:t>
            </w:r>
          </w:p>
          <w:p w:rsidR="00483CED" w:rsidRPr="00694949" w:rsidRDefault="00483CED" w:rsidP="00483CED">
            <w:pPr>
              <w:spacing w:after="0" w:line="240" w:lineRule="auto"/>
              <w:jc w:val="center"/>
              <w:rPr>
                <w:rFonts w:ascii="Times New Roman" w:hAnsi="Times New Roman"/>
                <w:sz w:val="18"/>
                <w:szCs w:val="18"/>
                <w:lang w:eastAsia="ru-RU"/>
              </w:rPr>
            </w:pPr>
            <w:r w:rsidRPr="00694949">
              <w:rPr>
                <w:rFonts w:ascii="Times New Roman" w:hAnsi="Times New Roman"/>
                <w:sz w:val="18"/>
                <w:szCs w:val="18"/>
                <w:lang w:eastAsia="ru-RU"/>
              </w:rPr>
              <w:t>п.п. 19</w:t>
            </w:r>
            <w:r w:rsidRPr="00694949">
              <w:rPr>
                <w:rFonts w:ascii="Times New Roman" w:hAnsi="Times New Roman"/>
                <w:sz w:val="18"/>
                <w:szCs w:val="18"/>
                <w:vertAlign w:val="superscript"/>
                <w:lang w:eastAsia="ru-RU"/>
              </w:rPr>
              <w:t>1</w:t>
            </w:r>
            <w:r w:rsidRPr="00694949">
              <w:rPr>
                <w:rFonts w:ascii="Times New Roman" w:hAnsi="Times New Roman"/>
                <w:sz w:val="18"/>
                <w:szCs w:val="18"/>
                <w:lang w:eastAsia="ru-RU"/>
              </w:rPr>
              <w:t>.1.3 п. 19</w:t>
            </w:r>
            <w:r w:rsidRPr="00694949">
              <w:rPr>
                <w:rFonts w:ascii="Times New Roman" w:hAnsi="Times New Roman"/>
                <w:sz w:val="18"/>
                <w:szCs w:val="18"/>
                <w:vertAlign w:val="superscript"/>
                <w:lang w:eastAsia="ru-RU"/>
              </w:rPr>
              <w:t>1</w:t>
            </w:r>
            <w:r w:rsidRPr="00694949">
              <w:rPr>
                <w:rFonts w:ascii="Times New Roman" w:hAnsi="Times New Roman"/>
                <w:sz w:val="18"/>
                <w:szCs w:val="18"/>
                <w:lang w:eastAsia="ru-RU"/>
              </w:rPr>
              <w:t>.1</w:t>
            </w:r>
          </w:p>
          <w:p w:rsidR="00483CED" w:rsidRPr="00694949" w:rsidRDefault="00483CED" w:rsidP="00483CED">
            <w:pPr>
              <w:spacing w:after="0" w:line="240" w:lineRule="auto"/>
              <w:jc w:val="center"/>
              <w:rPr>
                <w:rFonts w:ascii="Times New Roman" w:hAnsi="Times New Roman"/>
                <w:sz w:val="18"/>
                <w:szCs w:val="18"/>
                <w:lang w:eastAsia="ru-RU"/>
              </w:rPr>
            </w:pPr>
            <w:r w:rsidRPr="00694949">
              <w:rPr>
                <w:rFonts w:ascii="Times New Roman" w:hAnsi="Times New Roman"/>
                <w:sz w:val="18"/>
                <w:szCs w:val="18"/>
                <w:lang w:eastAsia="ru-RU"/>
              </w:rPr>
              <w:t>ст. 19</w:t>
            </w:r>
            <w:r w:rsidRPr="00694949">
              <w:rPr>
                <w:rFonts w:ascii="Times New Roman" w:hAnsi="Times New Roman"/>
                <w:sz w:val="18"/>
                <w:szCs w:val="18"/>
                <w:vertAlign w:val="superscript"/>
                <w:lang w:eastAsia="ru-RU"/>
              </w:rPr>
              <w:t>1</w:t>
            </w:r>
            <w:r w:rsidRPr="00694949">
              <w:rPr>
                <w:rFonts w:ascii="Times New Roman" w:hAnsi="Times New Roman"/>
                <w:sz w:val="18"/>
                <w:szCs w:val="18"/>
                <w:lang w:eastAsia="ru-RU"/>
              </w:rPr>
              <w:t xml:space="preserve"> ПКУ;</w:t>
            </w:r>
          </w:p>
          <w:p w:rsidR="00483CED" w:rsidRPr="00694949" w:rsidRDefault="00483CED" w:rsidP="00483CED">
            <w:pPr>
              <w:spacing w:after="0" w:line="240" w:lineRule="auto"/>
              <w:jc w:val="center"/>
              <w:rPr>
                <w:rFonts w:ascii="Times New Roman" w:hAnsi="Times New Roman"/>
                <w:sz w:val="18"/>
                <w:szCs w:val="18"/>
                <w:lang w:eastAsia="uk-UA"/>
              </w:rPr>
            </w:pPr>
            <w:r w:rsidRPr="00694949">
              <w:rPr>
                <w:rFonts w:ascii="Times New Roman" w:hAnsi="Times New Roman"/>
                <w:sz w:val="18"/>
                <w:szCs w:val="18"/>
                <w:lang w:eastAsia="uk-UA"/>
              </w:rPr>
              <w:t>ст.ст. 48 та 49 ПКУ;</w:t>
            </w:r>
          </w:p>
          <w:p w:rsidR="00483CED" w:rsidRPr="00694949" w:rsidRDefault="00483CED" w:rsidP="00483CED">
            <w:pPr>
              <w:spacing w:after="0" w:line="240" w:lineRule="auto"/>
              <w:jc w:val="center"/>
              <w:rPr>
                <w:rFonts w:ascii="Times New Roman" w:hAnsi="Times New Roman"/>
                <w:sz w:val="18"/>
                <w:szCs w:val="18"/>
                <w:lang w:eastAsia="uk-UA"/>
              </w:rPr>
            </w:pPr>
            <w:r w:rsidRPr="00694949">
              <w:rPr>
                <w:rFonts w:ascii="Times New Roman" w:hAnsi="Times New Roman"/>
                <w:sz w:val="18"/>
                <w:szCs w:val="18"/>
                <w:lang w:eastAsia="uk-UA"/>
              </w:rPr>
              <w:t>ст. 6 Закону № 2464, п. 8 розділу ІІ Порядку формування та подання страхувальниками звіту щодо сум нарахованого єдиного внеску на загальнообов’язкове державне соціальне страхування, затвердженого наказом Міністерства фінансів України від 14.04.2015 № 435, зареєстрованого в Міністерстві юстиції України 23.04.2015 за № 460/26905 (далі – Порядок № 435);</w:t>
            </w:r>
          </w:p>
          <w:p w:rsidR="00483CED" w:rsidRPr="00694949" w:rsidRDefault="00483CED" w:rsidP="00483CED">
            <w:pPr>
              <w:spacing w:after="0" w:line="240" w:lineRule="auto"/>
              <w:jc w:val="center"/>
              <w:rPr>
                <w:rFonts w:ascii="Times New Roman" w:hAnsi="Times New Roman"/>
                <w:sz w:val="18"/>
                <w:szCs w:val="18"/>
                <w:lang w:eastAsia="uk-UA"/>
              </w:rPr>
            </w:pPr>
            <w:r w:rsidRPr="00694949">
              <w:rPr>
                <w:rFonts w:ascii="Times New Roman" w:hAnsi="Times New Roman"/>
                <w:sz w:val="18"/>
                <w:szCs w:val="18"/>
                <w:lang w:eastAsia="ru-RU"/>
              </w:rPr>
              <w:t>п.</w:t>
            </w:r>
            <w:r>
              <w:rPr>
                <w:rFonts w:ascii="Times New Roman" w:hAnsi="Times New Roman"/>
                <w:sz w:val="18"/>
                <w:szCs w:val="18"/>
                <w:lang w:eastAsia="ru-RU"/>
              </w:rPr>
              <w:t xml:space="preserve"> </w:t>
            </w:r>
            <w:r w:rsidRPr="00694949">
              <w:rPr>
                <w:rFonts w:ascii="Times New Roman" w:hAnsi="Times New Roman"/>
                <w:sz w:val="18"/>
                <w:szCs w:val="18"/>
                <w:lang w:eastAsia="ru-RU"/>
              </w:rPr>
              <w:t>п. 19</w:t>
            </w:r>
            <w:r w:rsidRPr="00694949">
              <w:rPr>
                <w:rFonts w:ascii="Times New Roman" w:hAnsi="Times New Roman"/>
                <w:sz w:val="18"/>
                <w:szCs w:val="18"/>
                <w:vertAlign w:val="superscript"/>
                <w:lang w:eastAsia="ru-RU"/>
              </w:rPr>
              <w:t>3</w:t>
            </w:r>
            <w:r w:rsidRPr="00694949">
              <w:rPr>
                <w:rFonts w:ascii="Times New Roman" w:hAnsi="Times New Roman"/>
                <w:sz w:val="18"/>
                <w:szCs w:val="18"/>
                <w:lang w:eastAsia="ru-RU"/>
              </w:rPr>
              <w:t>.1.1 п. 19</w:t>
            </w:r>
            <w:r w:rsidRPr="00694949">
              <w:rPr>
                <w:rFonts w:ascii="Times New Roman" w:hAnsi="Times New Roman"/>
                <w:sz w:val="18"/>
                <w:szCs w:val="18"/>
                <w:vertAlign w:val="superscript"/>
                <w:lang w:eastAsia="ru-RU"/>
              </w:rPr>
              <w:t>3</w:t>
            </w:r>
            <w:r w:rsidRPr="00694949">
              <w:rPr>
                <w:rFonts w:ascii="Times New Roman" w:hAnsi="Times New Roman"/>
                <w:sz w:val="18"/>
                <w:szCs w:val="18"/>
                <w:lang w:eastAsia="ru-RU"/>
              </w:rPr>
              <w:t>.1 ст. 19</w:t>
            </w:r>
            <w:r w:rsidRPr="00694949">
              <w:rPr>
                <w:rFonts w:ascii="Times New Roman" w:hAnsi="Times New Roman"/>
                <w:sz w:val="18"/>
                <w:szCs w:val="18"/>
                <w:vertAlign w:val="superscript"/>
                <w:lang w:eastAsia="ru-RU"/>
              </w:rPr>
              <w:t>3</w:t>
            </w:r>
            <w:r w:rsidRPr="00694949">
              <w:rPr>
                <w:rFonts w:ascii="Times New Roman" w:hAnsi="Times New Roman"/>
                <w:sz w:val="18"/>
                <w:szCs w:val="18"/>
                <w:lang w:eastAsia="ru-RU"/>
              </w:rPr>
              <w:t xml:space="preserve"> ПКУ;</w:t>
            </w:r>
          </w:p>
          <w:p w:rsidR="00483CED" w:rsidRPr="00694949" w:rsidRDefault="00483CED" w:rsidP="00483CED">
            <w:pPr>
              <w:spacing w:after="0" w:line="240" w:lineRule="auto"/>
              <w:jc w:val="center"/>
              <w:rPr>
                <w:rFonts w:ascii="Times New Roman" w:hAnsi="Times New Roman"/>
                <w:sz w:val="18"/>
                <w:szCs w:val="18"/>
                <w:lang w:eastAsia="uk-UA"/>
              </w:rPr>
            </w:pPr>
            <w:r w:rsidRPr="00694949">
              <w:rPr>
                <w:rFonts w:ascii="Times New Roman" w:hAnsi="Times New Roman"/>
                <w:sz w:val="18"/>
                <w:szCs w:val="18"/>
                <w:lang w:eastAsia="uk-UA"/>
              </w:rPr>
              <w:t>ст. 17 Закону № 2464, п. 3 розділу ІІ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постановою правління Пенсійного фонду України від 21.07.2017 № 16-1, зареєстрованого в Міністерстві юстиції України 17.08.2017 за № 1017/30885 (далі – Порядок № 651);</w:t>
            </w:r>
          </w:p>
          <w:p w:rsidR="00483CED" w:rsidRPr="00694949" w:rsidRDefault="00483CED" w:rsidP="00483CED">
            <w:pPr>
              <w:spacing w:after="0" w:line="240" w:lineRule="auto"/>
              <w:jc w:val="center"/>
              <w:rPr>
                <w:rFonts w:ascii="Times New Roman" w:hAnsi="Times New Roman"/>
                <w:sz w:val="18"/>
                <w:szCs w:val="18"/>
                <w:lang w:eastAsia="uk-UA"/>
              </w:rPr>
            </w:pPr>
            <w:r w:rsidRPr="00694949">
              <w:rPr>
                <w:rFonts w:ascii="Times New Roman" w:hAnsi="Times New Roman"/>
                <w:sz w:val="18"/>
                <w:szCs w:val="18"/>
                <w:lang w:eastAsia="uk-UA"/>
              </w:rPr>
              <w:t>ст. 17 Закону № 2464, п. 3 розділу ІІ Порядку № 651;</w:t>
            </w:r>
          </w:p>
          <w:p w:rsidR="00483CED" w:rsidRPr="00694949" w:rsidRDefault="00483CED" w:rsidP="00483CED">
            <w:pPr>
              <w:spacing w:after="0" w:line="240" w:lineRule="auto"/>
              <w:jc w:val="center"/>
              <w:rPr>
                <w:rFonts w:ascii="Times New Roman" w:eastAsia="Times New Roman" w:hAnsi="Times New Roman"/>
                <w:b/>
                <w:bCs/>
                <w:color w:val="333333"/>
                <w:sz w:val="18"/>
                <w:szCs w:val="18"/>
                <w:lang w:eastAsia="uk-UA"/>
              </w:rPr>
            </w:pPr>
            <w:r w:rsidRPr="00694949">
              <w:rPr>
                <w:rFonts w:ascii="Times New Roman" w:hAnsi="Times New Roman"/>
                <w:sz w:val="18"/>
                <w:szCs w:val="18"/>
                <w:lang w:eastAsia="uk-UA"/>
              </w:rPr>
              <w:t>ст. 17 Закону № 2464, п. 7 розділу ІІ Порядку № 651</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rsidR="00483CED" w:rsidRPr="00694949" w:rsidRDefault="00483CED" w:rsidP="00483CED">
            <w:pPr>
              <w:spacing w:after="0" w:line="240" w:lineRule="auto"/>
              <w:jc w:val="center"/>
              <w:rPr>
                <w:rFonts w:ascii="Times New Roman" w:eastAsia="Times New Roman" w:hAnsi="Times New Roman"/>
                <w:b/>
                <w:bCs/>
                <w:color w:val="333333"/>
                <w:sz w:val="18"/>
                <w:szCs w:val="18"/>
                <w:lang w:eastAsia="uk-UA"/>
              </w:rPr>
            </w:pPr>
            <w:r w:rsidRPr="00694949">
              <w:rPr>
                <w:rFonts w:ascii="Times New Roman" w:eastAsia="Times New Roman" w:hAnsi="Times New Roman"/>
                <w:color w:val="000000"/>
                <w:sz w:val="18"/>
                <w:szCs w:val="18"/>
                <w:lang w:val="ru-RU" w:eastAsia="uk-UA"/>
              </w:rPr>
              <w:t>09</w:t>
            </w:r>
            <w:r w:rsidRPr="00694949">
              <w:rPr>
                <w:rFonts w:ascii="Times New Roman" w:eastAsia="Times New Roman" w:hAnsi="Times New Roman"/>
                <w:color w:val="000000"/>
                <w:sz w:val="18"/>
                <w:szCs w:val="18"/>
                <w:lang w:eastAsia="uk-UA"/>
              </w:rPr>
              <w:t>.07.2021 №557</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rsidR="00483CED" w:rsidRPr="00694949" w:rsidRDefault="00483CED" w:rsidP="00483CED">
            <w:pPr>
              <w:spacing w:after="0" w:line="240" w:lineRule="auto"/>
              <w:jc w:val="center"/>
              <w:rPr>
                <w:rFonts w:ascii="Times New Roman" w:hAnsi="Times New Roman"/>
                <w:sz w:val="18"/>
                <w:szCs w:val="18"/>
                <w:lang w:val="en-US" w:eastAsia="uk-UA"/>
              </w:rPr>
            </w:pPr>
            <w:r w:rsidRPr="00694949">
              <w:rPr>
                <w:rFonts w:ascii="Times New Roman" w:hAnsi="Times New Roman"/>
                <w:sz w:val="18"/>
                <w:szCs w:val="18"/>
                <w:lang w:eastAsia="uk-UA"/>
              </w:rPr>
              <w:t>Медвідь</w:t>
            </w:r>
          </w:p>
          <w:p w:rsidR="00483CED" w:rsidRPr="00694949" w:rsidRDefault="00483CED" w:rsidP="00483CED">
            <w:pPr>
              <w:spacing w:after="0" w:line="240" w:lineRule="auto"/>
              <w:jc w:val="center"/>
              <w:rPr>
                <w:rFonts w:ascii="Times New Roman" w:eastAsia="Times New Roman" w:hAnsi="Times New Roman"/>
                <w:b/>
                <w:bCs/>
                <w:color w:val="333333"/>
                <w:sz w:val="18"/>
                <w:szCs w:val="18"/>
                <w:lang w:eastAsia="uk-UA"/>
              </w:rPr>
            </w:pPr>
            <w:r w:rsidRPr="00694949">
              <w:rPr>
                <w:rFonts w:ascii="Times New Roman" w:hAnsi="Times New Roman"/>
                <w:sz w:val="18"/>
                <w:szCs w:val="18"/>
                <w:lang w:eastAsia="uk-UA"/>
              </w:rPr>
              <w:t>Лілія Михайлівна</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rsidR="00483CED" w:rsidRPr="00694949" w:rsidRDefault="00483CED" w:rsidP="00483CED">
            <w:pPr>
              <w:spacing w:after="0" w:line="240" w:lineRule="auto"/>
              <w:jc w:val="center"/>
              <w:rPr>
                <w:rFonts w:ascii="Times New Roman" w:eastAsia="Times New Roman" w:hAnsi="Times New Roman"/>
                <w:b/>
                <w:bCs/>
                <w:color w:val="333333"/>
                <w:sz w:val="18"/>
                <w:szCs w:val="18"/>
                <w:lang w:eastAsia="uk-UA"/>
              </w:rPr>
            </w:pPr>
            <w:r w:rsidRPr="00694949">
              <w:rPr>
                <w:rFonts w:ascii="Times New Roman" w:hAnsi="Times New Roman"/>
                <w:sz w:val="18"/>
                <w:szCs w:val="18"/>
                <w:lang w:eastAsia="uk-UA"/>
              </w:rPr>
              <w:t xml:space="preserve">Головний державний інспектор  Козівської державної </w:t>
            </w:r>
            <w:r w:rsidRPr="00694949">
              <w:rPr>
                <w:rFonts w:ascii="Times New Roman" w:hAnsi="Times New Roman"/>
                <w:sz w:val="18"/>
                <w:szCs w:val="18"/>
                <w:lang w:eastAsia="uk-UA"/>
              </w:rPr>
              <w:lastRenderedPageBreak/>
              <w:t>податкової інспекції ГУ ДПС</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rsidR="00483CED" w:rsidRPr="00694949" w:rsidRDefault="00483CED" w:rsidP="00483CED">
            <w:pPr>
              <w:spacing w:after="0" w:line="240" w:lineRule="auto"/>
              <w:jc w:val="center"/>
              <w:rPr>
                <w:rFonts w:ascii="Times New Roman" w:hAnsi="Times New Roman"/>
                <w:sz w:val="18"/>
                <w:szCs w:val="18"/>
                <w:lang w:eastAsia="uk-UA"/>
              </w:rPr>
            </w:pPr>
            <w:r w:rsidRPr="00694949">
              <w:rPr>
                <w:rFonts w:ascii="Times New Roman" w:hAnsi="Times New Roman"/>
                <w:sz w:val="18"/>
                <w:szCs w:val="18"/>
                <w:lang w:eastAsia="uk-UA"/>
              </w:rPr>
              <w:lastRenderedPageBreak/>
              <w:t>листів про відмову у реєстрації платником єдиного податку (п.299.5 ст.299 ПКУ);</w:t>
            </w:r>
          </w:p>
          <w:p w:rsidR="00483CED" w:rsidRPr="00694949" w:rsidRDefault="00483CED" w:rsidP="00483CED">
            <w:pPr>
              <w:spacing w:after="0" w:line="240" w:lineRule="auto"/>
              <w:jc w:val="center"/>
              <w:rPr>
                <w:rFonts w:ascii="Times New Roman" w:hAnsi="Times New Roman"/>
                <w:sz w:val="18"/>
                <w:szCs w:val="18"/>
                <w:lang w:eastAsia="uk-UA"/>
              </w:rPr>
            </w:pPr>
            <w:r w:rsidRPr="00694949">
              <w:rPr>
                <w:rFonts w:ascii="Times New Roman" w:hAnsi="Times New Roman"/>
                <w:sz w:val="18"/>
                <w:szCs w:val="18"/>
                <w:lang w:eastAsia="uk-UA"/>
              </w:rPr>
              <w:t xml:space="preserve">витягів з реєстру </w:t>
            </w:r>
            <w:r w:rsidRPr="00694949">
              <w:rPr>
                <w:rFonts w:ascii="Times New Roman" w:hAnsi="Times New Roman"/>
                <w:sz w:val="18"/>
                <w:szCs w:val="18"/>
                <w:lang w:eastAsia="uk-UA"/>
              </w:rPr>
              <w:lastRenderedPageBreak/>
              <w:t>платників єдиного податку (п.299.9 ст.299 ПКУ);</w:t>
            </w:r>
          </w:p>
          <w:p w:rsidR="00483CED" w:rsidRPr="00694949" w:rsidRDefault="00483CED" w:rsidP="00483CED">
            <w:pPr>
              <w:spacing w:after="0" w:line="240" w:lineRule="auto"/>
              <w:jc w:val="center"/>
              <w:rPr>
                <w:rFonts w:ascii="Times New Roman" w:hAnsi="Times New Roman"/>
                <w:sz w:val="18"/>
                <w:szCs w:val="18"/>
                <w:lang w:eastAsia="uk-UA"/>
              </w:rPr>
            </w:pPr>
            <w:r w:rsidRPr="00694949">
              <w:rPr>
                <w:rFonts w:ascii="Times New Roman" w:hAnsi="Times New Roman"/>
                <w:sz w:val="18"/>
                <w:szCs w:val="18"/>
                <w:lang w:eastAsia="uk-UA"/>
              </w:rPr>
              <w:t>довідок про подану декларацію про майновий стан і доходи (про сплату або про відсутність податкових зобов'язань) (п.179.3, п.179.12 ст.179 ПКУ);</w:t>
            </w:r>
          </w:p>
          <w:p w:rsidR="00483CED" w:rsidRPr="00694949" w:rsidRDefault="00483CED" w:rsidP="00483CED">
            <w:pPr>
              <w:spacing w:after="0" w:line="240" w:lineRule="auto"/>
              <w:jc w:val="center"/>
              <w:rPr>
                <w:rFonts w:ascii="Times New Roman" w:hAnsi="Times New Roman"/>
                <w:sz w:val="18"/>
                <w:szCs w:val="18"/>
                <w:lang w:eastAsia="uk-UA"/>
              </w:rPr>
            </w:pPr>
            <w:r w:rsidRPr="00694949">
              <w:rPr>
                <w:rFonts w:ascii="Times New Roman" w:hAnsi="Times New Roman"/>
                <w:sz w:val="18"/>
                <w:szCs w:val="18"/>
                <w:lang w:eastAsia="uk-UA"/>
              </w:rPr>
              <w:t>довідок про доходи (п.296.8 ст.296 ПКУ);</w:t>
            </w:r>
          </w:p>
          <w:p w:rsidR="00483CED" w:rsidRPr="00694949" w:rsidRDefault="00483CED" w:rsidP="00483CED">
            <w:pPr>
              <w:spacing w:after="0" w:line="240" w:lineRule="auto"/>
              <w:jc w:val="center"/>
              <w:rPr>
                <w:rFonts w:ascii="Times New Roman" w:hAnsi="Times New Roman"/>
                <w:sz w:val="18"/>
                <w:szCs w:val="18"/>
                <w:lang w:eastAsia="uk-UA"/>
              </w:rPr>
            </w:pPr>
            <w:r w:rsidRPr="00694949">
              <w:rPr>
                <w:rFonts w:ascii="Times New Roman" w:hAnsi="Times New Roman"/>
                <w:sz w:val="18"/>
                <w:szCs w:val="18"/>
                <w:lang w:eastAsia="uk-UA"/>
              </w:rPr>
              <w:t>довідок – підтверджень статусу податкового резидента України (п.п.191.1.3 п.191.1 ст.191, п.141.4 ст.141 ПКУ);</w:t>
            </w:r>
          </w:p>
          <w:p w:rsidR="00483CED" w:rsidRPr="00694949" w:rsidRDefault="00483CED" w:rsidP="00483CED">
            <w:pPr>
              <w:spacing w:after="0" w:line="240" w:lineRule="auto"/>
              <w:jc w:val="center"/>
              <w:rPr>
                <w:rFonts w:ascii="Times New Roman" w:hAnsi="Times New Roman"/>
                <w:sz w:val="18"/>
                <w:szCs w:val="18"/>
                <w:lang w:eastAsia="uk-UA"/>
              </w:rPr>
            </w:pPr>
            <w:r w:rsidRPr="00694949">
              <w:rPr>
                <w:rFonts w:ascii="Times New Roman" w:hAnsi="Times New Roman"/>
                <w:sz w:val="18"/>
                <w:szCs w:val="18"/>
                <w:lang w:eastAsia="uk-UA"/>
              </w:rPr>
              <w:t>довідок про сплачений нерезидентом в Україні податок на прибуток (доходи) (п.п.191.1.3 п.191.1 ст.191, п.141.4</w:t>
            </w:r>
          </w:p>
          <w:p w:rsidR="00483CED" w:rsidRPr="00694949" w:rsidRDefault="00483CED" w:rsidP="00483CED">
            <w:pPr>
              <w:spacing w:after="0" w:line="240" w:lineRule="auto"/>
              <w:jc w:val="center"/>
              <w:rPr>
                <w:rFonts w:ascii="Times New Roman" w:eastAsia="Times New Roman" w:hAnsi="Times New Roman"/>
                <w:b/>
                <w:bCs/>
                <w:color w:val="333333"/>
                <w:sz w:val="18"/>
                <w:szCs w:val="18"/>
                <w:lang w:eastAsia="uk-UA"/>
              </w:rPr>
            </w:pPr>
            <w:r w:rsidRPr="00694949">
              <w:rPr>
                <w:rFonts w:ascii="Times New Roman" w:hAnsi="Times New Roman"/>
                <w:sz w:val="18"/>
                <w:szCs w:val="18"/>
                <w:lang w:eastAsia="uk-UA"/>
              </w:rPr>
              <w:t>ст.141 ПКУ)</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rsidR="00483CED" w:rsidRPr="00694949" w:rsidRDefault="00483CED" w:rsidP="00483CED">
            <w:pPr>
              <w:spacing w:after="0" w:line="240" w:lineRule="auto"/>
              <w:jc w:val="center"/>
              <w:rPr>
                <w:rFonts w:ascii="Times New Roman" w:hAnsi="Times New Roman"/>
                <w:sz w:val="18"/>
                <w:szCs w:val="18"/>
                <w:lang w:eastAsia="uk-UA"/>
              </w:rPr>
            </w:pPr>
            <w:r w:rsidRPr="00694949">
              <w:rPr>
                <w:rFonts w:ascii="Times New Roman" w:hAnsi="Times New Roman"/>
                <w:sz w:val="18"/>
                <w:szCs w:val="18"/>
                <w:lang w:eastAsia="uk-UA"/>
              </w:rPr>
              <w:lastRenderedPageBreak/>
              <w:t>п.299.5 ст.299 ПКУ; п.299.9 ст.299 ПКУ;</w:t>
            </w:r>
          </w:p>
          <w:p w:rsidR="00483CED" w:rsidRPr="00694949" w:rsidRDefault="00483CED" w:rsidP="00483CED">
            <w:pPr>
              <w:spacing w:after="0" w:line="240" w:lineRule="auto"/>
              <w:jc w:val="center"/>
              <w:rPr>
                <w:rFonts w:ascii="Times New Roman" w:hAnsi="Times New Roman"/>
                <w:sz w:val="18"/>
                <w:szCs w:val="18"/>
                <w:lang w:eastAsia="uk-UA"/>
              </w:rPr>
            </w:pPr>
            <w:r w:rsidRPr="00694949">
              <w:rPr>
                <w:rFonts w:ascii="Times New Roman" w:hAnsi="Times New Roman"/>
                <w:sz w:val="18"/>
                <w:szCs w:val="18"/>
                <w:lang w:eastAsia="uk-UA"/>
              </w:rPr>
              <w:t>п.179.3, п.179.12 ст.179 ПКУ;</w:t>
            </w:r>
          </w:p>
          <w:p w:rsidR="00483CED" w:rsidRPr="00694949" w:rsidRDefault="00483CED" w:rsidP="00483CED">
            <w:pPr>
              <w:spacing w:after="0" w:line="240" w:lineRule="auto"/>
              <w:jc w:val="center"/>
              <w:rPr>
                <w:rFonts w:ascii="Times New Roman" w:hAnsi="Times New Roman"/>
                <w:sz w:val="18"/>
                <w:szCs w:val="18"/>
                <w:lang w:eastAsia="uk-UA"/>
              </w:rPr>
            </w:pPr>
            <w:r w:rsidRPr="00694949">
              <w:rPr>
                <w:rFonts w:ascii="Times New Roman" w:hAnsi="Times New Roman"/>
                <w:sz w:val="18"/>
                <w:szCs w:val="18"/>
                <w:lang w:eastAsia="uk-UA"/>
              </w:rPr>
              <w:t>п.296.8 ст.296 ПКУ;</w:t>
            </w:r>
          </w:p>
          <w:p w:rsidR="00483CED" w:rsidRPr="00694949" w:rsidRDefault="00483CED" w:rsidP="00483CED">
            <w:pPr>
              <w:spacing w:after="0" w:line="240" w:lineRule="auto"/>
              <w:jc w:val="center"/>
              <w:rPr>
                <w:rFonts w:ascii="Times New Roman" w:hAnsi="Times New Roman"/>
                <w:sz w:val="18"/>
                <w:szCs w:val="18"/>
              </w:rPr>
            </w:pPr>
            <w:r w:rsidRPr="00694949">
              <w:rPr>
                <w:rFonts w:ascii="Times New Roman" w:hAnsi="Times New Roman"/>
                <w:sz w:val="18"/>
                <w:szCs w:val="18"/>
              </w:rPr>
              <w:lastRenderedPageBreak/>
              <w:t>п.п.19</w:t>
            </w:r>
            <w:r w:rsidRPr="00694949">
              <w:rPr>
                <w:rFonts w:ascii="Times New Roman" w:hAnsi="Times New Roman"/>
                <w:sz w:val="18"/>
                <w:szCs w:val="18"/>
                <w:vertAlign w:val="superscript"/>
              </w:rPr>
              <w:t>1</w:t>
            </w:r>
            <w:r w:rsidRPr="00694949">
              <w:rPr>
                <w:rFonts w:ascii="Times New Roman" w:hAnsi="Times New Roman"/>
                <w:sz w:val="18"/>
                <w:szCs w:val="18"/>
              </w:rPr>
              <w:t>.1.3 п.19</w:t>
            </w:r>
            <w:r w:rsidRPr="00694949">
              <w:rPr>
                <w:rFonts w:ascii="Times New Roman" w:hAnsi="Times New Roman"/>
                <w:sz w:val="18"/>
                <w:szCs w:val="18"/>
                <w:vertAlign w:val="superscript"/>
              </w:rPr>
              <w:t>1</w:t>
            </w:r>
            <w:r w:rsidRPr="00694949">
              <w:rPr>
                <w:rFonts w:ascii="Times New Roman" w:hAnsi="Times New Roman"/>
                <w:sz w:val="18"/>
                <w:szCs w:val="18"/>
              </w:rPr>
              <w:t>.1 ст.19</w:t>
            </w:r>
            <w:r w:rsidRPr="00694949">
              <w:rPr>
                <w:rFonts w:ascii="Times New Roman" w:hAnsi="Times New Roman"/>
                <w:sz w:val="18"/>
                <w:szCs w:val="18"/>
                <w:vertAlign w:val="superscript"/>
              </w:rPr>
              <w:t>1</w:t>
            </w:r>
            <w:r w:rsidRPr="00694949">
              <w:rPr>
                <w:rFonts w:ascii="Times New Roman" w:hAnsi="Times New Roman"/>
                <w:sz w:val="18"/>
                <w:szCs w:val="18"/>
              </w:rPr>
              <w:t>,</w:t>
            </w:r>
          </w:p>
          <w:p w:rsidR="00483CED" w:rsidRPr="00694949" w:rsidRDefault="00483CED" w:rsidP="00483CED">
            <w:pPr>
              <w:spacing w:after="0" w:line="240" w:lineRule="auto"/>
              <w:jc w:val="center"/>
              <w:rPr>
                <w:rFonts w:ascii="Times New Roman" w:eastAsia="Times New Roman" w:hAnsi="Times New Roman"/>
                <w:b/>
                <w:bCs/>
                <w:color w:val="333333"/>
                <w:sz w:val="18"/>
                <w:szCs w:val="18"/>
                <w:lang w:eastAsia="uk-UA"/>
              </w:rPr>
            </w:pPr>
            <w:r w:rsidRPr="00694949">
              <w:rPr>
                <w:rFonts w:ascii="Times New Roman" w:hAnsi="Times New Roman"/>
                <w:sz w:val="18"/>
                <w:szCs w:val="18"/>
              </w:rPr>
              <w:t>п.141.4 ст.141 ПКУ</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Pr="00694949" w:rsidRDefault="00483CED" w:rsidP="00483CED">
            <w:pPr>
              <w:spacing w:after="0" w:line="240" w:lineRule="auto"/>
              <w:jc w:val="center"/>
              <w:rPr>
                <w:rFonts w:ascii="Times New Roman" w:eastAsia="Times New Roman" w:hAnsi="Times New Roman"/>
                <w:b/>
                <w:bCs/>
                <w:color w:val="333333"/>
                <w:sz w:val="18"/>
                <w:szCs w:val="18"/>
                <w:lang w:eastAsia="uk-UA"/>
              </w:rPr>
            </w:pPr>
            <w:r w:rsidRPr="00694949">
              <w:rPr>
                <w:rFonts w:ascii="Times New Roman" w:eastAsia="Times New Roman" w:hAnsi="Times New Roman"/>
                <w:color w:val="333333"/>
                <w:sz w:val="18"/>
                <w:szCs w:val="18"/>
                <w:lang w:eastAsia="uk-UA"/>
              </w:rPr>
              <w:lastRenderedPageBreak/>
              <w:t xml:space="preserve">На період тимчасової відсутності начальника </w:t>
            </w:r>
            <w:r w:rsidRPr="00694949">
              <w:rPr>
                <w:rFonts w:ascii="Times New Roman" w:hAnsi="Times New Roman"/>
                <w:sz w:val="18"/>
                <w:szCs w:val="18"/>
                <w:lang w:eastAsia="uk-UA"/>
              </w:rPr>
              <w:t xml:space="preserve">Козівської </w:t>
            </w:r>
            <w:r w:rsidRPr="00694949">
              <w:rPr>
                <w:rFonts w:ascii="Times New Roman" w:hAnsi="Times New Roman"/>
                <w:sz w:val="18"/>
                <w:szCs w:val="18"/>
                <w:lang w:eastAsia="uk-UA"/>
              </w:rPr>
              <w:lastRenderedPageBreak/>
              <w:t>державної податкової інспекції</w:t>
            </w: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rsidR="00483CED" w:rsidRPr="00A27022" w:rsidRDefault="00483CED" w:rsidP="00483CED">
            <w:pPr>
              <w:spacing w:after="0" w:line="240" w:lineRule="auto"/>
              <w:jc w:val="center"/>
              <w:rPr>
                <w:rFonts w:ascii="Times New Roman" w:hAnsi="Times New Roman"/>
                <w:sz w:val="18"/>
                <w:szCs w:val="18"/>
              </w:rPr>
            </w:pPr>
            <w:r w:rsidRPr="00A27022">
              <w:rPr>
                <w:rFonts w:ascii="Times New Roman" w:hAnsi="Times New Roman"/>
                <w:sz w:val="18"/>
                <w:szCs w:val="18"/>
              </w:rPr>
              <w:t>08.07.2021</w:t>
            </w:r>
          </w:p>
          <w:p w:rsidR="00483CED" w:rsidRPr="00A27022" w:rsidRDefault="00483CED" w:rsidP="00483CED">
            <w:pPr>
              <w:spacing w:after="0" w:line="240" w:lineRule="auto"/>
              <w:jc w:val="center"/>
              <w:rPr>
                <w:rFonts w:ascii="Times New Roman" w:eastAsia="Times New Roman" w:hAnsi="Times New Roman"/>
                <w:b/>
                <w:bCs/>
                <w:color w:val="333333"/>
                <w:sz w:val="18"/>
                <w:szCs w:val="18"/>
                <w:lang w:eastAsia="uk-UA"/>
              </w:rPr>
            </w:pPr>
            <w:r w:rsidRPr="00A27022">
              <w:rPr>
                <w:rFonts w:ascii="Times New Roman" w:hAnsi="Times New Roman"/>
                <w:sz w:val="18"/>
                <w:szCs w:val="18"/>
              </w:rPr>
              <w:t>№555</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rsidR="00483CED" w:rsidRPr="00A27022" w:rsidRDefault="00483CED" w:rsidP="00483CED">
            <w:pPr>
              <w:spacing w:after="0" w:line="240" w:lineRule="auto"/>
              <w:jc w:val="center"/>
              <w:rPr>
                <w:rFonts w:ascii="Times New Roman" w:eastAsia="Times New Roman" w:hAnsi="Times New Roman"/>
                <w:b/>
                <w:bCs/>
                <w:color w:val="333333"/>
                <w:sz w:val="18"/>
                <w:szCs w:val="18"/>
                <w:lang w:eastAsia="uk-UA"/>
              </w:rPr>
            </w:pPr>
            <w:r w:rsidRPr="00A27022">
              <w:rPr>
                <w:rFonts w:ascii="Times New Roman" w:hAnsi="Times New Roman"/>
                <w:sz w:val="18"/>
                <w:szCs w:val="18"/>
                <w:lang w:eastAsia="uk-UA"/>
              </w:rPr>
              <w:t>Галашин Олександра</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rsidR="00483CED" w:rsidRPr="00A27022" w:rsidRDefault="00483CED" w:rsidP="00483CED">
            <w:pPr>
              <w:spacing w:after="0" w:line="240" w:lineRule="auto"/>
              <w:jc w:val="center"/>
              <w:rPr>
                <w:rFonts w:ascii="Times New Roman" w:eastAsia="Times New Roman" w:hAnsi="Times New Roman"/>
                <w:b/>
                <w:bCs/>
                <w:color w:val="333333"/>
                <w:sz w:val="18"/>
                <w:szCs w:val="18"/>
                <w:lang w:eastAsia="uk-UA"/>
              </w:rPr>
            </w:pPr>
            <w:r w:rsidRPr="00A27022">
              <w:rPr>
                <w:rFonts w:ascii="Times New Roman" w:hAnsi="Times New Roman"/>
                <w:sz w:val="18"/>
                <w:szCs w:val="18"/>
              </w:rPr>
              <w:t>Заступник начальника відділу організації стягнення боргу та роботи з безхазяйним майном управління по роботі з податковим боргом Головного управління ДПС у Тернопільській області</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rsidR="00483CED" w:rsidRPr="00A27022" w:rsidRDefault="00483CED" w:rsidP="00483CED">
            <w:pPr>
              <w:tabs>
                <w:tab w:val="left" w:pos="840"/>
                <w:tab w:val="left" w:pos="3346"/>
              </w:tabs>
              <w:jc w:val="center"/>
              <w:rPr>
                <w:rFonts w:ascii="Times New Roman" w:hAnsi="Times New Roman"/>
                <w:sz w:val="18"/>
                <w:szCs w:val="18"/>
              </w:rPr>
            </w:pPr>
            <w:r>
              <w:rPr>
                <w:rFonts w:ascii="Times New Roman" w:hAnsi="Times New Roman"/>
                <w:sz w:val="18"/>
                <w:szCs w:val="18"/>
              </w:rPr>
              <w:t>п</w:t>
            </w:r>
            <w:r w:rsidRPr="00A27022">
              <w:rPr>
                <w:rFonts w:ascii="Times New Roman" w:hAnsi="Times New Roman"/>
                <w:sz w:val="18"/>
                <w:szCs w:val="18"/>
              </w:rPr>
              <w:t>ідписання податкових вимог;</w:t>
            </w:r>
          </w:p>
          <w:p w:rsidR="00483CED" w:rsidRPr="00A27022" w:rsidRDefault="00483CED" w:rsidP="00483CED">
            <w:pPr>
              <w:pStyle w:val="3"/>
              <w:spacing w:before="0" w:beforeAutospacing="0" w:after="0" w:afterAutospacing="0"/>
              <w:jc w:val="center"/>
              <w:rPr>
                <w:b w:val="0"/>
                <w:bCs w:val="0"/>
                <w:sz w:val="18"/>
                <w:szCs w:val="18"/>
              </w:rPr>
            </w:pPr>
            <w:r w:rsidRPr="00A27022">
              <w:rPr>
                <w:b w:val="0"/>
                <w:bCs w:val="0"/>
                <w:sz w:val="18"/>
                <w:szCs w:val="18"/>
              </w:rPr>
              <w:t xml:space="preserve">затвердження актів опису майна, </w:t>
            </w:r>
            <w:r w:rsidRPr="00A27022">
              <w:rPr>
                <w:b w:val="0"/>
                <w:sz w:val="18"/>
                <w:szCs w:val="18"/>
              </w:rPr>
              <w:t>прийняття рішень про опис майна у податкову заставу,</w:t>
            </w:r>
            <w:r w:rsidRPr="00A27022">
              <w:rPr>
                <w:b w:val="0"/>
                <w:bCs w:val="0"/>
                <w:sz w:val="18"/>
                <w:szCs w:val="18"/>
              </w:rPr>
              <w:t xml:space="preserve"> про складення актів;</w:t>
            </w:r>
          </w:p>
          <w:p w:rsidR="00483CED" w:rsidRPr="00A27022" w:rsidRDefault="00483CED" w:rsidP="00483CED">
            <w:pPr>
              <w:tabs>
                <w:tab w:val="left" w:pos="993"/>
              </w:tabs>
              <w:jc w:val="center"/>
              <w:rPr>
                <w:rFonts w:ascii="Times New Roman" w:hAnsi="Times New Roman"/>
                <w:sz w:val="18"/>
                <w:szCs w:val="18"/>
              </w:rPr>
            </w:pPr>
            <w:r w:rsidRPr="00A27022">
              <w:rPr>
                <w:rFonts w:ascii="Times New Roman" w:hAnsi="Times New Roman"/>
                <w:sz w:val="18"/>
                <w:szCs w:val="18"/>
              </w:rPr>
              <w:t>підписання повідомлень про проведення перевірки стану збереження майна платника податків, яке перебуває у податковій заставі;</w:t>
            </w:r>
          </w:p>
          <w:p w:rsidR="00483CED" w:rsidRPr="00A27022" w:rsidRDefault="00483CED" w:rsidP="00483CED">
            <w:pPr>
              <w:tabs>
                <w:tab w:val="left" w:pos="851"/>
              </w:tabs>
              <w:jc w:val="center"/>
              <w:rPr>
                <w:rFonts w:ascii="Times New Roman" w:hAnsi="Times New Roman"/>
                <w:sz w:val="18"/>
                <w:szCs w:val="18"/>
              </w:rPr>
            </w:pPr>
            <w:r w:rsidRPr="00A27022">
              <w:rPr>
                <w:rFonts w:ascii="Times New Roman" w:hAnsi="Times New Roman"/>
                <w:sz w:val="18"/>
                <w:szCs w:val="18"/>
              </w:rPr>
              <w:t>прийняття рішень про погашення усієї суми податкового боргу;</w:t>
            </w:r>
          </w:p>
          <w:p w:rsidR="00483CED" w:rsidRPr="00A27022" w:rsidRDefault="00483CED" w:rsidP="00483CED">
            <w:pPr>
              <w:tabs>
                <w:tab w:val="left" w:pos="840"/>
                <w:tab w:val="left" w:pos="3346"/>
              </w:tabs>
              <w:jc w:val="center"/>
              <w:rPr>
                <w:rFonts w:ascii="Times New Roman" w:hAnsi="Times New Roman"/>
                <w:sz w:val="18"/>
                <w:szCs w:val="18"/>
              </w:rPr>
            </w:pPr>
            <w:r w:rsidRPr="00A27022">
              <w:rPr>
                <w:rFonts w:ascii="Times New Roman" w:hAnsi="Times New Roman"/>
                <w:sz w:val="18"/>
                <w:szCs w:val="18"/>
              </w:rPr>
              <w:t xml:space="preserve">підписання повідомлень про визначення джерелом погашення податкового боргу дебіторської заборгованості платника податків, повідомлення про переведення права вимоги дебіторської заборгованості платника податків на контролюючий орган, повідомлення про надходження коштів до бюджету за рахунок стягнення дебіторської заборгованості, повідомлення про визначення джерелом погашення податкового боргу платника </w:t>
            </w:r>
            <w:r w:rsidRPr="00A27022">
              <w:rPr>
                <w:rFonts w:ascii="Times New Roman" w:hAnsi="Times New Roman"/>
                <w:sz w:val="18"/>
                <w:szCs w:val="18"/>
              </w:rPr>
              <w:lastRenderedPageBreak/>
              <w:t>податків, що є філією, відокремленим підрозділом, майна юридичної особи філії, відокремленого підрозділу</w:t>
            </w:r>
          </w:p>
          <w:p w:rsidR="00483CED" w:rsidRPr="00A27022" w:rsidRDefault="00483CED" w:rsidP="00483CED">
            <w:pPr>
              <w:tabs>
                <w:tab w:val="left" w:pos="840"/>
                <w:tab w:val="left" w:pos="3346"/>
              </w:tabs>
              <w:jc w:val="center"/>
              <w:rPr>
                <w:rFonts w:ascii="Times New Roman" w:hAnsi="Times New Roman"/>
                <w:sz w:val="18"/>
                <w:szCs w:val="18"/>
              </w:rPr>
            </w:pPr>
            <w:r w:rsidRPr="00A27022">
              <w:rPr>
                <w:rFonts w:ascii="Times New Roman" w:hAnsi="Times New Roman"/>
                <w:sz w:val="18"/>
                <w:szCs w:val="18"/>
              </w:rPr>
              <w:t>підписання подань щодо прийняття відповідного рішення до органів управління державних підприємств та підприємств комунальної власності</w:t>
            </w:r>
          </w:p>
          <w:p w:rsidR="00483CED" w:rsidRPr="00A27022" w:rsidRDefault="00483CED" w:rsidP="00483CED">
            <w:pPr>
              <w:tabs>
                <w:tab w:val="left" w:pos="840"/>
                <w:tab w:val="left" w:pos="3346"/>
              </w:tabs>
              <w:jc w:val="center"/>
              <w:rPr>
                <w:rFonts w:ascii="Times New Roman" w:hAnsi="Times New Roman"/>
                <w:sz w:val="18"/>
                <w:szCs w:val="18"/>
              </w:rPr>
            </w:pPr>
            <w:r w:rsidRPr="00A27022">
              <w:rPr>
                <w:rFonts w:ascii="Times New Roman" w:hAnsi="Times New Roman"/>
                <w:sz w:val="18"/>
                <w:szCs w:val="18"/>
              </w:rPr>
              <w:t>підпис</w:t>
            </w:r>
            <w:r w:rsidRPr="00A27022">
              <w:rPr>
                <w:rFonts w:ascii="Times New Roman" w:hAnsi="Times New Roman"/>
                <w:bCs/>
                <w:sz w:val="18"/>
                <w:szCs w:val="18"/>
              </w:rPr>
              <w:t xml:space="preserve"> </w:t>
            </w:r>
            <w:r w:rsidRPr="00A27022">
              <w:rPr>
                <w:rFonts w:ascii="Times New Roman" w:hAnsi="Times New Roman"/>
                <w:sz w:val="18"/>
                <w:szCs w:val="18"/>
              </w:rPr>
              <w:t>вимог, повідомлень про сплату боргу (недоїмки) з єдиного внеску на загальнообов’язкове державне соціальне страхування;</w:t>
            </w:r>
          </w:p>
          <w:p w:rsidR="00483CED" w:rsidRPr="00A27022" w:rsidRDefault="00483CED" w:rsidP="00483CED">
            <w:pPr>
              <w:tabs>
                <w:tab w:val="left" w:pos="840"/>
                <w:tab w:val="left" w:pos="3346"/>
              </w:tabs>
              <w:jc w:val="center"/>
              <w:rPr>
                <w:rFonts w:ascii="Times New Roman" w:hAnsi="Times New Roman"/>
                <w:sz w:val="18"/>
                <w:szCs w:val="18"/>
              </w:rPr>
            </w:pPr>
            <w:r w:rsidRPr="00A27022">
              <w:rPr>
                <w:rFonts w:ascii="Times New Roman" w:hAnsi="Times New Roman"/>
                <w:sz w:val="18"/>
                <w:szCs w:val="18"/>
                <w:lang w:eastAsia="ru-RU"/>
              </w:rPr>
              <w:t>підпис заяв щодо пред’явлення виконавчих документів до Державної виконавчої служби;</w:t>
            </w:r>
          </w:p>
          <w:p w:rsidR="00483CED" w:rsidRPr="00A27022" w:rsidRDefault="00483CED" w:rsidP="00483CED">
            <w:pPr>
              <w:tabs>
                <w:tab w:val="left" w:pos="840"/>
                <w:tab w:val="left" w:pos="3346"/>
              </w:tabs>
              <w:jc w:val="center"/>
              <w:rPr>
                <w:rFonts w:ascii="Times New Roman" w:hAnsi="Times New Roman"/>
                <w:sz w:val="18"/>
                <w:szCs w:val="18"/>
              </w:rPr>
            </w:pPr>
            <w:r w:rsidRPr="00A27022">
              <w:rPr>
                <w:rFonts w:ascii="Times New Roman" w:hAnsi="Times New Roman"/>
                <w:bCs/>
                <w:sz w:val="18"/>
                <w:szCs w:val="18"/>
              </w:rPr>
              <w:t>підпис та/або затвердження документів з виявлення, обліку, зберігання, оцінки та розпорядження безхазяйним майном та іншим майном, що переходить у власність держави, а також обліку, попередньої оцінки, зберігання майна, вилученого та конфіскованого за порушення митного і податкового законодавства</w:t>
            </w:r>
          </w:p>
          <w:p w:rsidR="00483CED" w:rsidRPr="00A27022" w:rsidRDefault="00483CED" w:rsidP="00483CED">
            <w:pPr>
              <w:jc w:val="center"/>
              <w:rPr>
                <w:rFonts w:ascii="Times New Roman" w:hAnsi="Times New Roman"/>
                <w:sz w:val="18"/>
                <w:szCs w:val="18"/>
              </w:rPr>
            </w:pPr>
            <w:r w:rsidRPr="00A27022">
              <w:rPr>
                <w:rFonts w:ascii="Times New Roman" w:hAnsi="Times New Roman"/>
                <w:sz w:val="18"/>
                <w:szCs w:val="18"/>
              </w:rPr>
              <w:t>підписання письмових запитів про подання інформації, необхідної для виконання покладених на контролюючі органи функцій, завдань, та її документального підтвердження;</w:t>
            </w:r>
          </w:p>
          <w:p w:rsidR="00483CED" w:rsidRPr="00A27022" w:rsidRDefault="00483CED" w:rsidP="00483CED">
            <w:pPr>
              <w:tabs>
                <w:tab w:val="left" w:pos="840"/>
                <w:tab w:val="left" w:pos="3346"/>
              </w:tabs>
              <w:jc w:val="center"/>
              <w:rPr>
                <w:rFonts w:ascii="Times New Roman" w:hAnsi="Times New Roman"/>
                <w:sz w:val="18"/>
                <w:szCs w:val="18"/>
              </w:rPr>
            </w:pPr>
            <w:r w:rsidRPr="00A27022">
              <w:rPr>
                <w:rFonts w:ascii="Times New Roman" w:hAnsi="Times New Roman"/>
                <w:sz w:val="18"/>
                <w:szCs w:val="18"/>
              </w:rPr>
              <w:t xml:space="preserve">підписання відповідей органам державної влади та органам місцевого самоврядування на їх письмовий запит щодо </w:t>
            </w:r>
            <w:r w:rsidRPr="00A27022">
              <w:rPr>
                <w:rFonts w:ascii="Times New Roman" w:hAnsi="Times New Roman"/>
                <w:sz w:val="18"/>
                <w:szCs w:val="18"/>
              </w:rPr>
              <w:lastRenderedPageBreak/>
              <w:t>відкритої інформації;</w:t>
            </w:r>
          </w:p>
          <w:p w:rsidR="00483CED" w:rsidRPr="00A27022" w:rsidRDefault="00483CED" w:rsidP="00483CED">
            <w:pPr>
              <w:spacing w:after="0" w:line="240" w:lineRule="auto"/>
              <w:jc w:val="center"/>
              <w:rPr>
                <w:rFonts w:ascii="Times New Roman" w:eastAsia="Times New Roman" w:hAnsi="Times New Roman"/>
                <w:b/>
                <w:bCs/>
                <w:color w:val="333333"/>
                <w:sz w:val="18"/>
                <w:szCs w:val="18"/>
                <w:lang w:eastAsia="uk-UA"/>
              </w:rPr>
            </w:pPr>
            <w:r w:rsidRPr="00A27022">
              <w:rPr>
                <w:rFonts w:ascii="Times New Roman" w:hAnsi="Times New Roman"/>
                <w:sz w:val="18"/>
                <w:szCs w:val="18"/>
              </w:rPr>
              <w:t>підписання у межах компетенції листів, листів-відповідей у межах повноважень, визначених ПКУ, законами України, порядками, положеннями та інструкціями, затвердженими постановами Кабінету Міністрів України, наказами Міністерства фінансів України та ДПС</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rsidR="00483CED" w:rsidRPr="00694949" w:rsidRDefault="00483CED" w:rsidP="00483CED">
            <w:pPr>
              <w:jc w:val="center"/>
              <w:rPr>
                <w:rFonts w:ascii="Times New Roman" w:hAnsi="Times New Roman"/>
                <w:sz w:val="18"/>
                <w:szCs w:val="18"/>
              </w:rPr>
            </w:pPr>
            <w:r w:rsidRPr="00694949">
              <w:rPr>
                <w:rFonts w:ascii="Times New Roman" w:hAnsi="Times New Roman"/>
                <w:sz w:val="18"/>
                <w:szCs w:val="18"/>
              </w:rPr>
              <w:lastRenderedPageBreak/>
              <w:t>п. 59.1 ст. 59 Податкового кодексу України (далі - ПКУ);</w:t>
            </w:r>
          </w:p>
          <w:p w:rsidR="00483CED" w:rsidRPr="00694949" w:rsidRDefault="00483CED" w:rsidP="00483CED">
            <w:pPr>
              <w:jc w:val="center"/>
              <w:rPr>
                <w:rFonts w:ascii="Times New Roman" w:hAnsi="Times New Roman"/>
                <w:sz w:val="18"/>
                <w:szCs w:val="18"/>
              </w:rPr>
            </w:pPr>
            <w:r w:rsidRPr="00694949">
              <w:rPr>
                <w:rFonts w:ascii="Times New Roman" w:hAnsi="Times New Roman"/>
                <w:sz w:val="18"/>
                <w:szCs w:val="18"/>
              </w:rPr>
              <w:t>п. 89.3, 89.4 ст. 89 ПКУ, наказ Міністерства фінансів України від 16.06.2017 №586, зареєстрований в Міністерстві юстиції України 14.07.2017 за №859/30727;</w:t>
            </w:r>
          </w:p>
          <w:p w:rsidR="00483CED" w:rsidRPr="00694949" w:rsidRDefault="00483CED" w:rsidP="00483CED">
            <w:pPr>
              <w:jc w:val="center"/>
              <w:rPr>
                <w:rFonts w:ascii="Times New Roman" w:hAnsi="Times New Roman"/>
                <w:sz w:val="18"/>
                <w:szCs w:val="18"/>
              </w:rPr>
            </w:pPr>
            <w:r w:rsidRPr="00694949">
              <w:rPr>
                <w:rFonts w:ascii="Times New Roman" w:hAnsi="Times New Roman"/>
                <w:sz w:val="18"/>
                <w:szCs w:val="18"/>
              </w:rPr>
              <w:t>п. 91.3 ст. 91 ПКУ;</w:t>
            </w:r>
          </w:p>
          <w:p w:rsidR="00483CED" w:rsidRPr="00694949" w:rsidRDefault="00483CED" w:rsidP="00483CED">
            <w:pPr>
              <w:jc w:val="center"/>
              <w:rPr>
                <w:rFonts w:ascii="Times New Roman" w:hAnsi="Times New Roman"/>
                <w:sz w:val="18"/>
                <w:szCs w:val="18"/>
              </w:rPr>
            </w:pPr>
            <w:r w:rsidRPr="00694949">
              <w:rPr>
                <w:rFonts w:ascii="Times New Roman" w:hAnsi="Times New Roman"/>
                <w:sz w:val="18"/>
                <w:szCs w:val="18"/>
              </w:rPr>
              <w:t>п. 95.3 ст.95 ПКУ;</w:t>
            </w:r>
          </w:p>
          <w:p w:rsidR="00483CED" w:rsidRPr="00694949" w:rsidRDefault="00483CED" w:rsidP="00483CED">
            <w:pPr>
              <w:jc w:val="center"/>
              <w:rPr>
                <w:rFonts w:ascii="Times New Roman" w:hAnsi="Times New Roman"/>
                <w:sz w:val="18"/>
                <w:szCs w:val="18"/>
              </w:rPr>
            </w:pPr>
            <w:r w:rsidRPr="00694949">
              <w:rPr>
                <w:rFonts w:ascii="Times New Roman" w:hAnsi="Times New Roman"/>
                <w:sz w:val="18"/>
                <w:szCs w:val="18"/>
              </w:rPr>
              <w:t>п. 87.5 ст. 87, п.95.22 ст. 95 ПКУ, наказ Міністерства фінансів України від 16.06.2017 №585, зареєстрований у Міністерстві юстиції України 14.07.2017 за №857/30725</w:t>
            </w:r>
          </w:p>
          <w:p w:rsidR="00483CED" w:rsidRPr="00694949" w:rsidRDefault="00483CED" w:rsidP="00483CED">
            <w:pPr>
              <w:jc w:val="center"/>
              <w:rPr>
                <w:rFonts w:ascii="Times New Roman" w:hAnsi="Times New Roman"/>
                <w:sz w:val="18"/>
                <w:szCs w:val="18"/>
              </w:rPr>
            </w:pPr>
            <w:r w:rsidRPr="00694949">
              <w:rPr>
                <w:rFonts w:ascii="Times New Roman" w:hAnsi="Times New Roman"/>
                <w:sz w:val="18"/>
                <w:szCs w:val="18"/>
              </w:rPr>
              <w:t>пп.96.1, 96.2 ст. 96 ПКУ</w:t>
            </w:r>
          </w:p>
          <w:p w:rsidR="00483CED" w:rsidRPr="00694949" w:rsidRDefault="00483CED" w:rsidP="00483CED">
            <w:pPr>
              <w:jc w:val="center"/>
              <w:rPr>
                <w:rFonts w:ascii="Times New Roman" w:hAnsi="Times New Roman"/>
                <w:sz w:val="18"/>
                <w:szCs w:val="18"/>
              </w:rPr>
            </w:pPr>
            <w:r w:rsidRPr="00694949">
              <w:rPr>
                <w:rFonts w:ascii="Times New Roman" w:hAnsi="Times New Roman"/>
                <w:sz w:val="18"/>
                <w:szCs w:val="18"/>
              </w:rPr>
              <w:t>п. 4 ст. 25 Закону України від 08.07.2010 №2464-</w:t>
            </w:r>
            <w:r w:rsidRPr="00694949">
              <w:rPr>
                <w:rFonts w:ascii="Times New Roman" w:hAnsi="Times New Roman"/>
                <w:sz w:val="18"/>
                <w:szCs w:val="18"/>
                <w:lang w:val="en-US"/>
              </w:rPr>
              <w:t>VI</w:t>
            </w:r>
            <w:r w:rsidRPr="00694949">
              <w:rPr>
                <w:rFonts w:ascii="Times New Roman" w:hAnsi="Times New Roman"/>
                <w:sz w:val="18"/>
                <w:szCs w:val="18"/>
              </w:rPr>
              <w:t xml:space="preserve"> «Про збір та облік єдиного внеску на загальнообов'язкове державне соціальне страхування»</w:t>
            </w:r>
          </w:p>
          <w:p w:rsidR="00483CED" w:rsidRPr="00694949" w:rsidRDefault="00483CED" w:rsidP="00483CED">
            <w:pPr>
              <w:jc w:val="center"/>
              <w:rPr>
                <w:rFonts w:ascii="Times New Roman" w:hAnsi="Times New Roman"/>
                <w:sz w:val="18"/>
                <w:szCs w:val="18"/>
              </w:rPr>
            </w:pPr>
            <w:r w:rsidRPr="00694949">
              <w:rPr>
                <w:rFonts w:ascii="Times New Roman" w:hAnsi="Times New Roman"/>
                <w:sz w:val="18"/>
                <w:szCs w:val="18"/>
                <w:lang w:eastAsia="ru-RU"/>
              </w:rPr>
              <w:t>п. 87.11 ст. 87 ПКУ, ст. 3 Закону України від 02.06.2016 №1404 «Про виконавче провадження». ст.25 Закону</w:t>
            </w:r>
            <w:r w:rsidRPr="00694949">
              <w:rPr>
                <w:rFonts w:ascii="Times New Roman" w:hAnsi="Times New Roman"/>
                <w:sz w:val="18"/>
                <w:szCs w:val="18"/>
              </w:rPr>
              <w:t xml:space="preserve"> України від 08.07.2010 №2464-</w:t>
            </w:r>
            <w:r w:rsidRPr="00694949">
              <w:rPr>
                <w:rFonts w:ascii="Times New Roman" w:hAnsi="Times New Roman"/>
                <w:sz w:val="18"/>
                <w:szCs w:val="18"/>
                <w:lang w:val="en-US"/>
              </w:rPr>
              <w:t>VI</w:t>
            </w:r>
            <w:r w:rsidRPr="00694949">
              <w:rPr>
                <w:rFonts w:ascii="Times New Roman" w:hAnsi="Times New Roman"/>
                <w:sz w:val="18"/>
                <w:szCs w:val="18"/>
              </w:rPr>
              <w:t xml:space="preserve"> «Про збір та облік єдиного внеску на загальнообов'язкове </w:t>
            </w:r>
            <w:r w:rsidRPr="00694949">
              <w:rPr>
                <w:rFonts w:ascii="Times New Roman" w:hAnsi="Times New Roman"/>
                <w:sz w:val="18"/>
                <w:szCs w:val="18"/>
              </w:rPr>
              <w:lastRenderedPageBreak/>
              <w:t>державне соціальне страхування»</w:t>
            </w:r>
          </w:p>
          <w:p w:rsidR="00483CED" w:rsidRPr="00694949" w:rsidRDefault="00483CED" w:rsidP="00483CED">
            <w:pPr>
              <w:jc w:val="center"/>
              <w:rPr>
                <w:rFonts w:ascii="Times New Roman" w:hAnsi="Times New Roman"/>
                <w:sz w:val="18"/>
                <w:szCs w:val="18"/>
              </w:rPr>
            </w:pPr>
            <w:r w:rsidRPr="00694949">
              <w:rPr>
                <w:rFonts w:ascii="Times New Roman" w:hAnsi="Times New Roman"/>
                <w:bCs/>
                <w:sz w:val="18"/>
                <w:szCs w:val="18"/>
              </w:rPr>
              <w:t>п. п. 19</w:t>
            </w:r>
            <w:r w:rsidRPr="00694949">
              <w:rPr>
                <w:rFonts w:ascii="Times New Roman" w:hAnsi="Times New Roman"/>
                <w:bCs/>
                <w:sz w:val="18"/>
                <w:szCs w:val="18"/>
                <w:vertAlign w:val="superscript"/>
              </w:rPr>
              <w:t>1</w:t>
            </w:r>
            <w:r w:rsidRPr="00694949">
              <w:rPr>
                <w:rFonts w:ascii="Times New Roman" w:hAnsi="Times New Roman"/>
                <w:bCs/>
                <w:sz w:val="18"/>
                <w:szCs w:val="18"/>
              </w:rPr>
              <w:t>.1.23 п.19</w:t>
            </w:r>
            <w:r w:rsidRPr="00694949">
              <w:rPr>
                <w:rFonts w:ascii="Times New Roman" w:hAnsi="Times New Roman"/>
                <w:bCs/>
                <w:sz w:val="18"/>
                <w:szCs w:val="18"/>
                <w:vertAlign w:val="superscript"/>
              </w:rPr>
              <w:t>1</w:t>
            </w:r>
            <w:r w:rsidRPr="00694949">
              <w:rPr>
                <w:rFonts w:ascii="Times New Roman" w:hAnsi="Times New Roman"/>
                <w:bCs/>
                <w:sz w:val="18"/>
                <w:szCs w:val="18"/>
              </w:rPr>
              <w:t>.1 ст. 19</w:t>
            </w:r>
            <w:r w:rsidRPr="00694949">
              <w:rPr>
                <w:rFonts w:ascii="Times New Roman" w:hAnsi="Times New Roman"/>
                <w:bCs/>
                <w:sz w:val="18"/>
                <w:szCs w:val="18"/>
                <w:vertAlign w:val="superscript"/>
              </w:rPr>
              <w:t>1</w:t>
            </w:r>
            <w:r w:rsidRPr="00694949">
              <w:rPr>
                <w:rFonts w:ascii="Times New Roman" w:hAnsi="Times New Roman"/>
                <w:bCs/>
                <w:sz w:val="18"/>
                <w:szCs w:val="18"/>
              </w:rPr>
              <w:t xml:space="preserve"> ПКУ</w:t>
            </w:r>
          </w:p>
          <w:p w:rsidR="00483CED" w:rsidRPr="00694949" w:rsidRDefault="00483CED" w:rsidP="00483CED">
            <w:pPr>
              <w:jc w:val="center"/>
              <w:rPr>
                <w:rFonts w:ascii="Times New Roman" w:hAnsi="Times New Roman"/>
                <w:sz w:val="18"/>
                <w:szCs w:val="18"/>
              </w:rPr>
            </w:pPr>
            <w:r w:rsidRPr="00694949">
              <w:rPr>
                <w:rFonts w:ascii="Times New Roman" w:hAnsi="Times New Roman"/>
                <w:sz w:val="18"/>
                <w:szCs w:val="18"/>
              </w:rPr>
              <w:t>п. п. 20.1.3, п.п.20.1.24 п. 20.1 ст. 20, п. 73.3 ст. 73 ПКУ;</w:t>
            </w:r>
          </w:p>
          <w:p w:rsidR="00483CED" w:rsidRPr="00694949" w:rsidRDefault="00483CED" w:rsidP="00483CED">
            <w:pPr>
              <w:jc w:val="center"/>
              <w:rPr>
                <w:rFonts w:ascii="Times New Roman" w:hAnsi="Times New Roman"/>
                <w:bCs/>
                <w:sz w:val="18"/>
                <w:szCs w:val="18"/>
              </w:rPr>
            </w:pPr>
            <w:r w:rsidRPr="00694949">
              <w:rPr>
                <w:rFonts w:ascii="Times New Roman" w:hAnsi="Times New Roman"/>
                <w:sz w:val="18"/>
                <w:szCs w:val="18"/>
              </w:rPr>
              <w:t>п. п. 21.1.7 п. 21.1 ст. 21 ПКУ</w:t>
            </w:r>
          </w:p>
          <w:p w:rsidR="00483CED" w:rsidRPr="00694949" w:rsidRDefault="00483CED" w:rsidP="00483CED">
            <w:pPr>
              <w:spacing w:after="0" w:line="240" w:lineRule="auto"/>
              <w:jc w:val="center"/>
              <w:rPr>
                <w:rFonts w:ascii="Times New Roman" w:eastAsia="Times New Roman" w:hAnsi="Times New Roman"/>
                <w:b/>
                <w:bCs/>
                <w:color w:val="333333"/>
                <w:sz w:val="18"/>
                <w:szCs w:val="18"/>
                <w:lang w:eastAsia="uk-UA"/>
              </w:rPr>
            </w:pP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jc w:val="center"/>
              <w:rPr>
                <w:rFonts w:ascii="Times New Roman" w:hAnsi="Times New Roman"/>
                <w:sz w:val="18"/>
                <w:szCs w:val="18"/>
              </w:rPr>
            </w:pPr>
            <w:r w:rsidRPr="00B70550">
              <w:rPr>
                <w:rFonts w:ascii="Times New Roman" w:hAnsi="Times New Roman"/>
                <w:sz w:val="18"/>
                <w:szCs w:val="18"/>
              </w:rPr>
              <w:t>08.07.2021</w:t>
            </w:r>
          </w:p>
          <w:p w:rsidR="00483CED" w:rsidRPr="00B70550" w:rsidRDefault="00483CED" w:rsidP="00483CED">
            <w:pPr>
              <w:spacing w:after="0" w:line="240" w:lineRule="auto"/>
              <w:jc w:val="center"/>
              <w:rPr>
                <w:rFonts w:ascii="Times New Roman" w:eastAsia="Times New Roman" w:hAnsi="Times New Roman"/>
                <w:b/>
                <w:bCs/>
                <w:color w:val="333333"/>
                <w:sz w:val="18"/>
                <w:szCs w:val="18"/>
                <w:lang w:eastAsia="uk-UA"/>
              </w:rPr>
            </w:pPr>
            <w:r w:rsidRPr="00B70550">
              <w:rPr>
                <w:rFonts w:ascii="Times New Roman" w:hAnsi="Times New Roman"/>
                <w:sz w:val="18"/>
                <w:szCs w:val="18"/>
              </w:rPr>
              <w:t>№555</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rsidR="00483CED" w:rsidRPr="00B70550" w:rsidRDefault="00483CED" w:rsidP="00483CED">
            <w:pPr>
              <w:spacing w:after="0" w:line="240" w:lineRule="auto"/>
              <w:jc w:val="center"/>
              <w:rPr>
                <w:rFonts w:ascii="Times New Roman" w:eastAsia="Times New Roman" w:hAnsi="Times New Roman"/>
                <w:b/>
                <w:bCs/>
                <w:color w:val="333333"/>
                <w:sz w:val="18"/>
                <w:szCs w:val="18"/>
                <w:lang w:eastAsia="uk-UA"/>
              </w:rPr>
            </w:pPr>
            <w:r w:rsidRPr="00B70550">
              <w:rPr>
                <w:rFonts w:ascii="Times New Roman" w:hAnsi="Times New Roman"/>
                <w:sz w:val="18"/>
                <w:szCs w:val="18"/>
                <w:lang w:eastAsia="uk-UA"/>
              </w:rPr>
              <w:t>Містерман Надія</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rsidR="00483CED" w:rsidRPr="00B70550" w:rsidRDefault="00483CED" w:rsidP="00483CED">
            <w:pPr>
              <w:spacing w:after="0" w:line="240" w:lineRule="auto"/>
              <w:jc w:val="center"/>
              <w:rPr>
                <w:rFonts w:ascii="Times New Roman" w:eastAsia="Times New Roman" w:hAnsi="Times New Roman"/>
                <w:b/>
                <w:bCs/>
                <w:color w:val="333333"/>
                <w:sz w:val="18"/>
                <w:szCs w:val="18"/>
                <w:lang w:eastAsia="uk-UA"/>
              </w:rPr>
            </w:pPr>
            <w:r w:rsidRPr="00B70550">
              <w:rPr>
                <w:rFonts w:ascii="Times New Roman" w:hAnsi="Times New Roman"/>
                <w:sz w:val="18"/>
                <w:szCs w:val="18"/>
              </w:rPr>
              <w:t>Заступник начальника відділу погашення боргу з фізичних осіб та заборгованості з ЄСВ управління по роботі з податковим боргом Головного управління ДПС у Тернопільській області</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rsidR="00483CED" w:rsidRPr="00B70550" w:rsidRDefault="00483CED" w:rsidP="00483CED">
            <w:pPr>
              <w:tabs>
                <w:tab w:val="left" w:pos="840"/>
                <w:tab w:val="left" w:pos="3346"/>
              </w:tabs>
              <w:jc w:val="center"/>
              <w:rPr>
                <w:rFonts w:ascii="Times New Roman" w:hAnsi="Times New Roman"/>
                <w:sz w:val="18"/>
                <w:szCs w:val="18"/>
              </w:rPr>
            </w:pPr>
            <w:r w:rsidRPr="00B70550">
              <w:rPr>
                <w:rFonts w:ascii="Times New Roman" w:hAnsi="Times New Roman"/>
                <w:sz w:val="18"/>
                <w:szCs w:val="18"/>
              </w:rPr>
              <w:t>підписання податкових вимог;</w:t>
            </w:r>
          </w:p>
          <w:p w:rsidR="00483CED" w:rsidRPr="00B70550" w:rsidRDefault="00483CED" w:rsidP="00483CED">
            <w:pPr>
              <w:pStyle w:val="3"/>
              <w:spacing w:before="0" w:beforeAutospacing="0" w:after="0" w:afterAutospacing="0"/>
              <w:jc w:val="center"/>
              <w:rPr>
                <w:b w:val="0"/>
                <w:bCs w:val="0"/>
                <w:sz w:val="18"/>
                <w:szCs w:val="18"/>
              </w:rPr>
            </w:pPr>
            <w:r w:rsidRPr="00B70550">
              <w:rPr>
                <w:b w:val="0"/>
                <w:bCs w:val="0"/>
                <w:sz w:val="18"/>
                <w:szCs w:val="18"/>
              </w:rPr>
              <w:t xml:space="preserve">затвердження актів опису майна, </w:t>
            </w:r>
            <w:r w:rsidRPr="00B70550">
              <w:rPr>
                <w:b w:val="0"/>
                <w:sz w:val="18"/>
                <w:szCs w:val="18"/>
              </w:rPr>
              <w:t>прийняття рішень про опис майна у податкову заставу,</w:t>
            </w:r>
            <w:r w:rsidRPr="00B70550">
              <w:rPr>
                <w:b w:val="0"/>
                <w:bCs w:val="0"/>
                <w:sz w:val="18"/>
                <w:szCs w:val="18"/>
              </w:rPr>
              <w:t xml:space="preserve"> про складення актів;</w:t>
            </w:r>
          </w:p>
          <w:p w:rsidR="00483CED" w:rsidRPr="00B70550" w:rsidRDefault="00483CED" w:rsidP="00483CED">
            <w:pPr>
              <w:tabs>
                <w:tab w:val="left" w:pos="993"/>
              </w:tabs>
              <w:jc w:val="center"/>
              <w:rPr>
                <w:rFonts w:ascii="Times New Roman" w:hAnsi="Times New Roman"/>
                <w:sz w:val="18"/>
                <w:szCs w:val="18"/>
              </w:rPr>
            </w:pPr>
            <w:r w:rsidRPr="00B70550">
              <w:rPr>
                <w:rFonts w:ascii="Times New Roman" w:hAnsi="Times New Roman"/>
                <w:sz w:val="18"/>
                <w:szCs w:val="18"/>
              </w:rPr>
              <w:t>підписання повідомлень про проведення перевірки стану збереження майна платника податків, яке перебуває у податковій заставі;</w:t>
            </w:r>
          </w:p>
          <w:p w:rsidR="00483CED" w:rsidRPr="00B70550" w:rsidRDefault="00483CED" w:rsidP="00483CED">
            <w:pPr>
              <w:tabs>
                <w:tab w:val="left" w:pos="851"/>
              </w:tabs>
              <w:jc w:val="center"/>
              <w:rPr>
                <w:rFonts w:ascii="Times New Roman" w:hAnsi="Times New Roman"/>
                <w:sz w:val="18"/>
                <w:szCs w:val="18"/>
              </w:rPr>
            </w:pPr>
            <w:r w:rsidRPr="00B70550">
              <w:rPr>
                <w:rFonts w:ascii="Times New Roman" w:hAnsi="Times New Roman"/>
                <w:sz w:val="18"/>
                <w:szCs w:val="18"/>
              </w:rPr>
              <w:t>прийняття рішень про погашення усієї суми податкового боргу;</w:t>
            </w:r>
          </w:p>
          <w:p w:rsidR="00483CED" w:rsidRPr="00B70550" w:rsidRDefault="00483CED" w:rsidP="00483CED">
            <w:pPr>
              <w:tabs>
                <w:tab w:val="left" w:pos="840"/>
                <w:tab w:val="left" w:pos="3346"/>
              </w:tabs>
              <w:jc w:val="center"/>
              <w:rPr>
                <w:rFonts w:ascii="Times New Roman" w:hAnsi="Times New Roman"/>
                <w:sz w:val="18"/>
                <w:szCs w:val="18"/>
              </w:rPr>
            </w:pPr>
            <w:r w:rsidRPr="00B70550">
              <w:rPr>
                <w:rFonts w:ascii="Times New Roman" w:hAnsi="Times New Roman"/>
                <w:sz w:val="18"/>
                <w:szCs w:val="18"/>
              </w:rPr>
              <w:t xml:space="preserve">підписання повідомлень про визначення джерелом погашення податкового боргу дебіторської заборгованості платника податків, повідомлення про переведення права вимоги дебіторської заборгованості платника податків на контролюючий орган, повідомлення про надходження коштів до бюджету за рахунок стягнення дебіторської заборгованості, повідомлення про визначення джерелом погашення податкового боргу платника податків, що є філією, відокремленим підрозділом, майна юридичної особи філії, відокремленого </w:t>
            </w:r>
            <w:r w:rsidRPr="00B70550">
              <w:rPr>
                <w:rFonts w:ascii="Times New Roman" w:hAnsi="Times New Roman"/>
                <w:sz w:val="18"/>
                <w:szCs w:val="18"/>
              </w:rPr>
              <w:lastRenderedPageBreak/>
              <w:t>підрозділу</w:t>
            </w:r>
          </w:p>
          <w:p w:rsidR="00483CED" w:rsidRPr="00B70550" w:rsidRDefault="00483CED" w:rsidP="00483CED">
            <w:pPr>
              <w:tabs>
                <w:tab w:val="left" w:pos="840"/>
                <w:tab w:val="left" w:pos="3346"/>
              </w:tabs>
              <w:jc w:val="center"/>
              <w:rPr>
                <w:rFonts w:ascii="Times New Roman" w:hAnsi="Times New Roman"/>
                <w:sz w:val="18"/>
                <w:szCs w:val="18"/>
              </w:rPr>
            </w:pPr>
            <w:r w:rsidRPr="00B70550">
              <w:rPr>
                <w:rFonts w:ascii="Times New Roman" w:hAnsi="Times New Roman"/>
                <w:sz w:val="18"/>
                <w:szCs w:val="18"/>
              </w:rPr>
              <w:t>підписання подань щодо прийняття відповідного рішення до органів управління державних підприємств та підприємств комунальної власності</w:t>
            </w:r>
          </w:p>
          <w:p w:rsidR="00483CED" w:rsidRPr="00B70550" w:rsidRDefault="00483CED" w:rsidP="00483CED">
            <w:pPr>
              <w:tabs>
                <w:tab w:val="left" w:pos="840"/>
                <w:tab w:val="left" w:pos="3346"/>
              </w:tabs>
              <w:jc w:val="center"/>
              <w:rPr>
                <w:rFonts w:ascii="Times New Roman" w:hAnsi="Times New Roman"/>
                <w:sz w:val="18"/>
                <w:szCs w:val="18"/>
              </w:rPr>
            </w:pPr>
            <w:r w:rsidRPr="00B70550">
              <w:rPr>
                <w:rFonts w:ascii="Times New Roman" w:hAnsi="Times New Roman"/>
                <w:sz w:val="18"/>
                <w:szCs w:val="18"/>
              </w:rPr>
              <w:t>підпис</w:t>
            </w:r>
            <w:r w:rsidRPr="00B70550">
              <w:rPr>
                <w:rFonts w:ascii="Times New Roman" w:hAnsi="Times New Roman"/>
                <w:bCs/>
                <w:sz w:val="18"/>
                <w:szCs w:val="18"/>
              </w:rPr>
              <w:t xml:space="preserve"> </w:t>
            </w:r>
            <w:r w:rsidRPr="00B70550">
              <w:rPr>
                <w:rFonts w:ascii="Times New Roman" w:hAnsi="Times New Roman"/>
                <w:sz w:val="18"/>
                <w:szCs w:val="18"/>
              </w:rPr>
              <w:t>вимог, повідомлень про сплату боргу (недоїмки) з єдиного внеску на загальнообов’язкове державне соціальне страхування;</w:t>
            </w:r>
          </w:p>
          <w:p w:rsidR="00483CED" w:rsidRPr="00B70550" w:rsidRDefault="00483CED" w:rsidP="00483CED">
            <w:pPr>
              <w:tabs>
                <w:tab w:val="left" w:pos="840"/>
                <w:tab w:val="left" w:pos="3346"/>
              </w:tabs>
              <w:jc w:val="center"/>
              <w:rPr>
                <w:rFonts w:ascii="Times New Roman" w:hAnsi="Times New Roman"/>
                <w:sz w:val="18"/>
                <w:szCs w:val="18"/>
              </w:rPr>
            </w:pPr>
            <w:r w:rsidRPr="00B70550">
              <w:rPr>
                <w:rFonts w:ascii="Times New Roman" w:hAnsi="Times New Roman"/>
                <w:sz w:val="18"/>
                <w:szCs w:val="18"/>
                <w:lang w:eastAsia="ru-RU"/>
              </w:rPr>
              <w:t>підпис заяв щодо пред’явлення виконавчих документів до Державної виконавчої служби;</w:t>
            </w:r>
          </w:p>
          <w:p w:rsidR="00483CED" w:rsidRPr="00B70550" w:rsidRDefault="00483CED" w:rsidP="00483CED">
            <w:pPr>
              <w:tabs>
                <w:tab w:val="left" w:pos="840"/>
                <w:tab w:val="left" w:pos="3346"/>
              </w:tabs>
              <w:jc w:val="center"/>
              <w:rPr>
                <w:rFonts w:ascii="Times New Roman" w:hAnsi="Times New Roman"/>
                <w:sz w:val="18"/>
                <w:szCs w:val="18"/>
              </w:rPr>
            </w:pPr>
            <w:r w:rsidRPr="00B70550">
              <w:rPr>
                <w:rFonts w:ascii="Times New Roman" w:hAnsi="Times New Roman"/>
                <w:bCs/>
                <w:sz w:val="18"/>
                <w:szCs w:val="18"/>
              </w:rPr>
              <w:t>підпис та/або затвердження документів з виявлення, обліку, зберігання, оцінки та розпорядження безхазяйним майном та іншим майном, що переходить у власність держави, а також обліку, попередньої оцінки, зберігання майна, вилученого та конфіскованого за порушення митного і податкового законодавства</w:t>
            </w:r>
          </w:p>
          <w:p w:rsidR="00483CED" w:rsidRPr="00B70550" w:rsidRDefault="00483CED" w:rsidP="00483CED">
            <w:pPr>
              <w:jc w:val="center"/>
              <w:rPr>
                <w:rFonts w:ascii="Times New Roman" w:hAnsi="Times New Roman"/>
                <w:sz w:val="18"/>
                <w:szCs w:val="18"/>
              </w:rPr>
            </w:pPr>
            <w:r w:rsidRPr="00B70550">
              <w:rPr>
                <w:rFonts w:ascii="Times New Roman" w:hAnsi="Times New Roman"/>
                <w:sz w:val="18"/>
                <w:szCs w:val="18"/>
              </w:rPr>
              <w:t>підписання письмових запитів про подання інформації, необхідної для виконання покладених на контролюючі органи функцій, завдань, та її документального підтвердження;</w:t>
            </w:r>
          </w:p>
          <w:p w:rsidR="00483CED" w:rsidRPr="00B70550" w:rsidRDefault="00483CED" w:rsidP="00483CED">
            <w:pPr>
              <w:tabs>
                <w:tab w:val="left" w:pos="840"/>
                <w:tab w:val="left" w:pos="3346"/>
              </w:tabs>
              <w:jc w:val="center"/>
              <w:rPr>
                <w:rFonts w:ascii="Times New Roman" w:hAnsi="Times New Roman"/>
                <w:sz w:val="18"/>
                <w:szCs w:val="18"/>
              </w:rPr>
            </w:pPr>
            <w:r w:rsidRPr="00B70550">
              <w:rPr>
                <w:rFonts w:ascii="Times New Roman" w:hAnsi="Times New Roman"/>
                <w:sz w:val="18"/>
                <w:szCs w:val="18"/>
              </w:rPr>
              <w:t>підписання відповідей органам державної влади та органам місцевого самоврядування на їх письмовий запит щодо відкритої інформації;</w:t>
            </w:r>
          </w:p>
          <w:p w:rsidR="00483CED" w:rsidRPr="00B70550" w:rsidRDefault="00483CED" w:rsidP="00483CED">
            <w:pPr>
              <w:spacing w:after="0" w:line="240" w:lineRule="auto"/>
              <w:jc w:val="center"/>
              <w:rPr>
                <w:rFonts w:ascii="Times New Roman" w:eastAsia="Times New Roman" w:hAnsi="Times New Roman"/>
                <w:b/>
                <w:bCs/>
                <w:color w:val="333333"/>
                <w:sz w:val="18"/>
                <w:szCs w:val="18"/>
                <w:lang w:eastAsia="uk-UA"/>
              </w:rPr>
            </w:pPr>
            <w:r w:rsidRPr="00B70550">
              <w:rPr>
                <w:rFonts w:ascii="Times New Roman" w:hAnsi="Times New Roman"/>
                <w:sz w:val="18"/>
                <w:szCs w:val="18"/>
              </w:rPr>
              <w:t xml:space="preserve">підписання у межах компетенції листів, листів-відповідей у межах повноважень, </w:t>
            </w:r>
            <w:r w:rsidRPr="00B70550">
              <w:rPr>
                <w:rFonts w:ascii="Times New Roman" w:hAnsi="Times New Roman"/>
                <w:sz w:val="18"/>
                <w:szCs w:val="18"/>
              </w:rPr>
              <w:lastRenderedPageBreak/>
              <w:t>визначених ПКУ, законами України, порядками, положеннями та інструкціями, затвердженими постановами Кабінету Міністрів України, наказами Міністерства фінансів України та ДПС</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rsidR="00483CED" w:rsidRPr="00694949" w:rsidRDefault="00483CED" w:rsidP="00483CED">
            <w:pPr>
              <w:jc w:val="center"/>
              <w:rPr>
                <w:rFonts w:ascii="Times New Roman" w:hAnsi="Times New Roman"/>
                <w:sz w:val="18"/>
                <w:szCs w:val="18"/>
              </w:rPr>
            </w:pPr>
            <w:r w:rsidRPr="00694949">
              <w:rPr>
                <w:rFonts w:ascii="Times New Roman" w:hAnsi="Times New Roman"/>
                <w:sz w:val="18"/>
                <w:szCs w:val="18"/>
              </w:rPr>
              <w:lastRenderedPageBreak/>
              <w:t>п. 59.1 ст. 59 Податкового кодексу України (далі - ПКУ);</w:t>
            </w:r>
          </w:p>
          <w:p w:rsidR="00483CED" w:rsidRPr="00694949" w:rsidRDefault="00483CED" w:rsidP="00483CED">
            <w:pPr>
              <w:jc w:val="center"/>
              <w:rPr>
                <w:rFonts w:ascii="Times New Roman" w:hAnsi="Times New Roman"/>
                <w:sz w:val="18"/>
                <w:szCs w:val="18"/>
              </w:rPr>
            </w:pPr>
            <w:r w:rsidRPr="00694949">
              <w:rPr>
                <w:rFonts w:ascii="Times New Roman" w:hAnsi="Times New Roman"/>
                <w:sz w:val="18"/>
                <w:szCs w:val="18"/>
              </w:rPr>
              <w:t>п. 89.3, 89.4 ст. 89 ПКУ, наказ Міністерства фінансів України від 16.06.2017 №586, зареєстрований в Міністерстві юстиції України 14.07.2017 за №859/30727;</w:t>
            </w:r>
          </w:p>
          <w:p w:rsidR="00483CED" w:rsidRPr="00694949" w:rsidRDefault="00483CED" w:rsidP="00483CED">
            <w:pPr>
              <w:jc w:val="center"/>
              <w:rPr>
                <w:rFonts w:ascii="Times New Roman" w:hAnsi="Times New Roman"/>
                <w:sz w:val="18"/>
                <w:szCs w:val="18"/>
              </w:rPr>
            </w:pPr>
            <w:r w:rsidRPr="00694949">
              <w:rPr>
                <w:rFonts w:ascii="Times New Roman" w:hAnsi="Times New Roman"/>
                <w:sz w:val="18"/>
                <w:szCs w:val="18"/>
              </w:rPr>
              <w:t>п. 91.3 ст. 91 ПКУ;</w:t>
            </w:r>
          </w:p>
          <w:p w:rsidR="00483CED" w:rsidRPr="00694949" w:rsidRDefault="00483CED" w:rsidP="00483CED">
            <w:pPr>
              <w:jc w:val="center"/>
              <w:rPr>
                <w:rFonts w:ascii="Times New Roman" w:hAnsi="Times New Roman"/>
                <w:sz w:val="18"/>
                <w:szCs w:val="18"/>
              </w:rPr>
            </w:pPr>
            <w:r w:rsidRPr="00694949">
              <w:rPr>
                <w:rFonts w:ascii="Times New Roman" w:hAnsi="Times New Roman"/>
                <w:sz w:val="18"/>
                <w:szCs w:val="18"/>
              </w:rPr>
              <w:t>п. 95.3 ст.95 ПКУ;</w:t>
            </w:r>
          </w:p>
          <w:p w:rsidR="00483CED" w:rsidRPr="00694949" w:rsidRDefault="00483CED" w:rsidP="00483CED">
            <w:pPr>
              <w:jc w:val="center"/>
              <w:rPr>
                <w:rFonts w:ascii="Times New Roman" w:hAnsi="Times New Roman"/>
                <w:sz w:val="18"/>
                <w:szCs w:val="18"/>
              </w:rPr>
            </w:pPr>
            <w:r w:rsidRPr="00694949">
              <w:rPr>
                <w:rFonts w:ascii="Times New Roman" w:hAnsi="Times New Roman"/>
                <w:sz w:val="18"/>
                <w:szCs w:val="18"/>
              </w:rPr>
              <w:t>п. 87.5 ст. 87, п.95.22 ст. 95 ПКУ, наказ Міністерства фінансів України від 16.06.2017 №585, зареєстрований у Міністерстві юстиції України 14.07.2017 за №857/30725</w:t>
            </w:r>
          </w:p>
          <w:p w:rsidR="00483CED" w:rsidRPr="00694949" w:rsidRDefault="00483CED" w:rsidP="00483CED">
            <w:pPr>
              <w:jc w:val="center"/>
              <w:rPr>
                <w:rFonts w:ascii="Times New Roman" w:hAnsi="Times New Roman"/>
                <w:sz w:val="18"/>
                <w:szCs w:val="18"/>
              </w:rPr>
            </w:pPr>
            <w:r w:rsidRPr="00694949">
              <w:rPr>
                <w:rFonts w:ascii="Times New Roman" w:hAnsi="Times New Roman"/>
                <w:sz w:val="18"/>
                <w:szCs w:val="18"/>
              </w:rPr>
              <w:t>п</w:t>
            </w:r>
            <w:r w:rsidRPr="00694949">
              <w:rPr>
                <w:rFonts w:ascii="Times New Roman" w:hAnsi="Times New Roman"/>
                <w:sz w:val="18"/>
                <w:szCs w:val="18"/>
                <w:lang w:val="ru-RU"/>
              </w:rPr>
              <w:t xml:space="preserve">. </w:t>
            </w:r>
            <w:r w:rsidRPr="00694949">
              <w:rPr>
                <w:rFonts w:ascii="Times New Roman" w:hAnsi="Times New Roman"/>
                <w:sz w:val="18"/>
                <w:szCs w:val="18"/>
              </w:rPr>
              <w:t>п.96.1, 96.2 ст. 96 ПКУ</w:t>
            </w:r>
          </w:p>
          <w:p w:rsidR="00483CED" w:rsidRPr="00694949" w:rsidRDefault="00483CED" w:rsidP="00483CED">
            <w:pPr>
              <w:jc w:val="center"/>
              <w:rPr>
                <w:rFonts w:ascii="Times New Roman" w:hAnsi="Times New Roman"/>
                <w:sz w:val="18"/>
                <w:szCs w:val="18"/>
              </w:rPr>
            </w:pPr>
            <w:r w:rsidRPr="00694949">
              <w:rPr>
                <w:rFonts w:ascii="Times New Roman" w:hAnsi="Times New Roman"/>
                <w:sz w:val="18"/>
                <w:szCs w:val="18"/>
              </w:rPr>
              <w:t>п. 4 ст. 25 Закону України від 08.07.2010 №2464-</w:t>
            </w:r>
            <w:r w:rsidRPr="00694949">
              <w:rPr>
                <w:rFonts w:ascii="Times New Roman" w:hAnsi="Times New Roman"/>
                <w:sz w:val="18"/>
                <w:szCs w:val="18"/>
                <w:lang w:val="en-US"/>
              </w:rPr>
              <w:t>VI</w:t>
            </w:r>
            <w:r w:rsidRPr="00694949">
              <w:rPr>
                <w:rFonts w:ascii="Times New Roman" w:hAnsi="Times New Roman"/>
                <w:sz w:val="18"/>
                <w:szCs w:val="18"/>
              </w:rPr>
              <w:t xml:space="preserve"> «Про збір та облік єдиного внеску на загальнообов'язкове державне соціальне страхування»</w:t>
            </w:r>
          </w:p>
          <w:p w:rsidR="00483CED" w:rsidRPr="00694949" w:rsidRDefault="00483CED" w:rsidP="00483CED">
            <w:pPr>
              <w:jc w:val="center"/>
              <w:rPr>
                <w:rFonts w:ascii="Times New Roman" w:hAnsi="Times New Roman"/>
                <w:sz w:val="18"/>
                <w:szCs w:val="18"/>
              </w:rPr>
            </w:pPr>
            <w:r w:rsidRPr="00694949">
              <w:rPr>
                <w:rFonts w:ascii="Times New Roman" w:hAnsi="Times New Roman"/>
                <w:sz w:val="18"/>
                <w:szCs w:val="18"/>
                <w:lang w:eastAsia="ru-RU"/>
              </w:rPr>
              <w:t>п. 87.11 ст. 87 ПКУ, ст. 3 Закону України від 02.06.2016 №1404 «Про виконавче провадження». ст.25 Закону</w:t>
            </w:r>
            <w:r w:rsidRPr="00694949">
              <w:rPr>
                <w:rFonts w:ascii="Times New Roman" w:hAnsi="Times New Roman"/>
                <w:sz w:val="18"/>
                <w:szCs w:val="18"/>
              </w:rPr>
              <w:t xml:space="preserve"> України від 08.07.2010 №2464-</w:t>
            </w:r>
            <w:r w:rsidRPr="00694949">
              <w:rPr>
                <w:rFonts w:ascii="Times New Roman" w:hAnsi="Times New Roman"/>
                <w:sz w:val="18"/>
                <w:szCs w:val="18"/>
                <w:lang w:val="en-US"/>
              </w:rPr>
              <w:t>VI</w:t>
            </w:r>
            <w:r w:rsidRPr="00694949">
              <w:rPr>
                <w:rFonts w:ascii="Times New Roman" w:hAnsi="Times New Roman"/>
                <w:sz w:val="18"/>
                <w:szCs w:val="18"/>
              </w:rPr>
              <w:t xml:space="preserve"> «Про збір та облік єдиного внеску на загальнообов'язкове державне соціальне страхування»</w:t>
            </w:r>
          </w:p>
          <w:p w:rsidR="00483CED" w:rsidRPr="00694949" w:rsidRDefault="00483CED" w:rsidP="00483CED">
            <w:pPr>
              <w:jc w:val="center"/>
              <w:rPr>
                <w:rFonts w:ascii="Times New Roman" w:hAnsi="Times New Roman"/>
                <w:sz w:val="18"/>
                <w:szCs w:val="18"/>
              </w:rPr>
            </w:pPr>
            <w:r w:rsidRPr="00694949">
              <w:rPr>
                <w:rFonts w:ascii="Times New Roman" w:hAnsi="Times New Roman"/>
                <w:bCs/>
                <w:sz w:val="18"/>
                <w:szCs w:val="18"/>
              </w:rPr>
              <w:t>п. п. 19</w:t>
            </w:r>
            <w:r w:rsidRPr="00694949">
              <w:rPr>
                <w:rFonts w:ascii="Times New Roman" w:hAnsi="Times New Roman"/>
                <w:bCs/>
                <w:sz w:val="18"/>
                <w:szCs w:val="18"/>
                <w:vertAlign w:val="superscript"/>
              </w:rPr>
              <w:t>1</w:t>
            </w:r>
            <w:r w:rsidRPr="00694949">
              <w:rPr>
                <w:rFonts w:ascii="Times New Roman" w:hAnsi="Times New Roman"/>
                <w:bCs/>
                <w:sz w:val="18"/>
                <w:szCs w:val="18"/>
              </w:rPr>
              <w:t>.1.23 п.19</w:t>
            </w:r>
            <w:r w:rsidRPr="00694949">
              <w:rPr>
                <w:rFonts w:ascii="Times New Roman" w:hAnsi="Times New Roman"/>
                <w:bCs/>
                <w:sz w:val="18"/>
                <w:szCs w:val="18"/>
                <w:vertAlign w:val="superscript"/>
              </w:rPr>
              <w:t>1</w:t>
            </w:r>
            <w:r w:rsidRPr="00694949">
              <w:rPr>
                <w:rFonts w:ascii="Times New Roman" w:hAnsi="Times New Roman"/>
                <w:bCs/>
                <w:sz w:val="18"/>
                <w:szCs w:val="18"/>
              </w:rPr>
              <w:t>.1 ст. 19</w:t>
            </w:r>
            <w:r w:rsidRPr="00694949">
              <w:rPr>
                <w:rFonts w:ascii="Times New Roman" w:hAnsi="Times New Roman"/>
                <w:bCs/>
                <w:sz w:val="18"/>
                <w:szCs w:val="18"/>
                <w:vertAlign w:val="superscript"/>
              </w:rPr>
              <w:t>1</w:t>
            </w:r>
            <w:r w:rsidRPr="00694949">
              <w:rPr>
                <w:rFonts w:ascii="Times New Roman" w:hAnsi="Times New Roman"/>
                <w:bCs/>
                <w:sz w:val="18"/>
                <w:szCs w:val="18"/>
              </w:rPr>
              <w:t xml:space="preserve"> ПКУ</w:t>
            </w:r>
          </w:p>
          <w:p w:rsidR="00483CED" w:rsidRPr="00694949" w:rsidRDefault="00483CED" w:rsidP="00483CED">
            <w:pPr>
              <w:jc w:val="center"/>
              <w:rPr>
                <w:rFonts w:ascii="Times New Roman" w:hAnsi="Times New Roman"/>
                <w:sz w:val="18"/>
                <w:szCs w:val="18"/>
              </w:rPr>
            </w:pPr>
            <w:r w:rsidRPr="00694949">
              <w:rPr>
                <w:rFonts w:ascii="Times New Roman" w:hAnsi="Times New Roman"/>
                <w:sz w:val="18"/>
                <w:szCs w:val="18"/>
              </w:rPr>
              <w:lastRenderedPageBreak/>
              <w:t>п. п. 20.1.3, п.п.20.1.24 п. 20.1 ст. 20, п. 73.3 ст. 73 ПКУ;</w:t>
            </w:r>
          </w:p>
          <w:p w:rsidR="00483CED" w:rsidRPr="00694949" w:rsidRDefault="00483CED" w:rsidP="00483CED">
            <w:pPr>
              <w:jc w:val="center"/>
              <w:rPr>
                <w:rFonts w:ascii="Times New Roman" w:hAnsi="Times New Roman"/>
                <w:bCs/>
                <w:sz w:val="18"/>
                <w:szCs w:val="18"/>
              </w:rPr>
            </w:pPr>
            <w:r w:rsidRPr="00694949">
              <w:rPr>
                <w:rFonts w:ascii="Times New Roman" w:hAnsi="Times New Roman"/>
                <w:sz w:val="18"/>
                <w:szCs w:val="18"/>
              </w:rPr>
              <w:t>п. п. 21.1.7 п. 21.1 ст. 21 ПКУ</w:t>
            </w:r>
          </w:p>
          <w:p w:rsidR="00483CED" w:rsidRPr="00694949" w:rsidRDefault="00483CED" w:rsidP="00483CED">
            <w:pPr>
              <w:spacing w:after="0" w:line="240" w:lineRule="auto"/>
              <w:jc w:val="center"/>
              <w:rPr>
                <w:rFonts w:ascii="Times New Roman" w:eastAsia="Times New Roman" w:hAnsi="Times New Roman"/>
                <w:b/>
                <w:bCs/>
                <w:color w:val="333333"/>
                <w:sz w:val="18"/>
                <w:szCs w:val="18"/>
                <w:lang w:eastAsia="uk-UA"/>
              </w:rPr>
            </w:pP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rsidR="00483CED" w:rsidRPr="009E6FCF" w:rsidRDefault="00483CED" w:rsidP="00483CED">
            <w:pPr>
              <w:spacing w:after="0" w:line="240" w:lineRule="auto"/>
              <w:jc w:val="center"/>
              <w:rPr>
                <w:rFonts w:ascii="Times New Roman" w:eastAsia="Times New Roman" w:hAnsi="Times New Roman"/>
                <w:b/>
                <w:bCs/>
                <w:color w:val="333333"/>
                <w:sz w:val="18"/>
                <w:szCs w:val="18"/>
                <w:lang w:eastAsia="uk-UA"/>
              </w:rPr>
            </w:pPr>
            <w:r w:rsidRPr="009E6FCF">
              <w:rPr>
                <w:rFonts w:ascii="Times New Roman" w:eastAsia="Times New Roman" w:hAnsi="Times New Roman"/>
                <w:color w:val="000000"/>
                <w:sz w:val="18"/>
                <w:szCs w:val="18"/>
                <w:lang w:eastAsia="uk-UA"/>
              </w:rPr>
              <w:t>30.06.2021 №549</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rsidR="00483CED" w:rsidRPr="009E6FCF" w:rsidRDefault="00483CED" w:rsidP="00483CED">
            <w:pPr>
              <w:spacing w:after="0" w:line="240" w:lineRule="auto"/>
              <w:jc w:val="center"/>
              <w:rPr>
                <w:rFonts w:ascii="Times New Roman" w:eastAsia="Times New Roman" w:hAnsi="Times New Roman"/>
                <w:b/>
                <w:bCs/>
                <w:color w:val="333333"/>
                <w:sz w:val="18"/>
                <w:szCs w:val="18"/>
                <w:lang w:eastAsia="uk-UA"/>
              </w:rPr>
            </w:pPr>
            <w:r w:rsidRPr="009E6FCF">
              <w:rPr>
                <w:rFonts w:ascii="Times New Roman" w:hAnsi="Times New Roman"/>
                <w:sz w:val="18"/>
                <w:szCs w:val="18"/>
                <w:lang w:eastAsia="uk-UA"/>
              </w:rPr>
              <w:t>Медвідь Лілія</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rsidR="00483CED" w:rsidRPr="009E6FCF" w:rsidRDefault="00483CED" w:rsidP="00483CED">
            <w:pPr>
              <w:spacing w:after="0" w:line="240" w:lineRule="auto"/>
              <w:jc w:val="center"/>
              <w:rPr>
                <w:rFonts w:ascii="Times New Roman" w:eastAsia="Times New Roman" w:hAnsi="Times New Roman"/>
                <w:b/>
                <w:bCs/>
                <w:color w:val="333333"/>
                <w:sz w:val="18"/>
                <w:szCs w:val="18"/>
                <w:lang w:eastAsia="uk-UA"/>
              </w:rPr>
            </w:pPr>
            <w:r w:rsidRPr="009E6FCF">
              <w:rPr>
                <w:rFonts w:ascii="Times New Roman" w:hAnsi="Times New Roman"/>
                <w:sz w:val="18"/>
                <w:szCs w:val="18"/>
                <w:lang w:eastAsia="uk-UA"/>
              </w:rPr>
              <w:t>Головний державний інспектор Козівської державної податкової інспекції ГУ ДПС</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rsidR="00483CED" w:rsidRPr="009E6FCF" w:rsidRDefault="00483CED" w:rsidP="00483CED">
            <w:pPr>
              <w:spacing w:after="0" w:line="240" w:lineRule="auto"/>
              <w:jc w:val="center"/>
              <w:rPr>
                <w:rFonts w:ascii="Times New Roman" w:hAnsi="Times New Roman"/>
                <w:sz w:val="18"/>
                <w:szCs w:val="18"/>
                <w:lang w:eastAsia="uk-UA"/>
              </w:rPr>
            </w:pPr>
            <w:r>
              <w:rPr>
                <w:rFonts w:ascii="Times New Roman" w:hAnsi="Times New Roman"/>
                <w:sz w:val="18"/>
                <w:szCs w:val="18"/>
                <w:lang w:eastAsia="uk-UA"/>
              </w:rPr>
              <w:t>п</w:t>
            </w:r>
            <w:r w:rsidRPr="009E6FCF">
              <w:rPr>
                <w:rFonts w:ascii="Times New Roman" w:hAnsi="Times New Roman"/>
                <w:sz w:val="18"/>
                <w:szCs w:val="18"/>
                <w:lang w:eastAsia="uk-UA"/>
              </w:rPr>
              <w:t>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rsidR="00483CED" w:rsidRPr="009E6FCF" w:rsidRDefault="00483CED" w:rsidP="00483CED">
            <w:pPr>
              <w:spacing w:after="0" w:line="240" w:lineRule="auto"/>
              <w:jc w:val="center"/>
              <w:rPr>
                <w:rFonts w:ascii="Times New Roman" w:hAnsi="Times New Roman"/>
                <w:sz w:val="18"/>
                <w:szCs w:val="18"/>
                <w:lang w:eastAsia="uk-UA"/>
              </w:rPr>
            </w:pPr>
            <w:r w:rsidRPr="009E6FCF">
              <w:rPr>
                <w:rFonts w:ascii="Times New Roman" w:hAnsi="Times New Roman"/>
                <w:sz w:val="18"/>
                <w:szCs w:val="18"/>
                <w:lang w:eastAsia="uk-UA"/>
              </w:rPr>
              <w:t>підписання довідок про 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rsidR="00483CED" w:rsidRPr="009E6FCF" w:rsidRDefault="00483CED" w:rsidP="00483CED">
            <w:pPr>
              <w:spacing w:after="0" w:line="240" w:lineRule="auto"/>
              <w:jc w:val="center"/>
              <w:rPr>
                <w:rFonts w:ascii="Times New Roman" w:hAnsi="Times New Roman"/>
                <w:sz w:val="18"/>
                <w:szCs w:val="18"/>
                <w:lang w:eastAsia="uk-UA"/>
              </w:rPr>
            </w:pPr>
            <w:r w:rsidRPr="009E6FCF">
              <w:rPr>
                <w:rFonts w:ascii="Times New Roman" w:hAnsi="Times New Roman"/>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rsidR="00483CED" w:rsidRPr="009E6FCF" w:rsidRDefault="00483CED" w:rsidP="00483CED">
            <w:pPr>
              <w:spacing w:after="0" w:line="240" w:lineRule="auto"/>
              <w:jc w:val="center"/>
              <w:rPr>
                <w:rFonts w:ascii="Times New Roman" w:hAnsi="Times New Roman"/>
                <w:sz w:val="18"/>
                <w:szCs w:val="18"/>
                <w:lang w:eastAsia="uk-UA"/>
              </w:rPr>
            </w:pPr>
            <w:r w:rsidRPr="009E6FCF">
              <w:rPr>
                <w:rFonts w:ascii="Times New Roman" w:hAnsi="Times New Roman"/>
                <w:sz w:val="18"/>
                <w:szCs w:val="18"/>
                <w:lang w:eastAsia="uk-UA"/>
              </w:rPr>
              <w:t>підписання письмових повідомлень про відмову у прийнятті податкової звітності;</w:t>
            </w:r>
          </w:p>
          <w:p w:rsidR="00483CED" w:rsidRPr="009E6FCF" w:rsidRDefault="00483CED" w:rsidP="00483CED">
            <w:pPr>
              <w:spacing w:after="0" w:line="240" w:lineRule="auto"/>
              <w:jc w:val="center"/>
              <w:rPr>
                <w:rFonts w:ascii="Times New Roman" w:hAnsi="Times New Roman"/>
                <w:sz w:val="18"/>
                <w:szCs w:val="18"/>
                <w:lang w:eastAsia="uk-UA"/>
              </w:rPr>
            </w:pPr>
            <w:r w:rsidRPr="009E6FCF">
              <w:rPr>
                <w:rFonts w:ascii="Times New Roman" w:hAnsi="Times New Roman"/>
                <w:sz w:val="18"/>
                <w:szCs w:val="18"/>
                <w:lang w:eastAsia="uk-UA"/>
              </w:rPr>
              <w:t>підписання письмових повідомлень про визнання звітів страхувальників щодо сум нарахованого єдиного внеску на загальнообов’язкове державне соціальне страхування такими, що не подавались;</w:t>
            </w:r>
          </w:p>
          <w:p w:rsidR="00483CED" w:rsidRPr="009E6FCF" w:rsidRDefault="00483CED" w:rsidP="00483CED">
            <w:pPr>
              <w:spacing w:after="0" w:line="240" w:lineRule="auto"/>
              <w:jc w:val="center"/>
              <w:rPr>
                <w:rFonts w:ascii="Times New Roman" w:hAnsi="Times New Roman"/>
                <w:sz w:val="18"/>
                <w:szCs w:val="18"/>
                <w:lang w:eastAsia="uk-UA"/>
              </w:rPr>
            </w:pPr>
            <w:r w:rsidRPr="009E6FCF">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rsidR="00483CED" w:rsidRPr="009E6FCF" w:rsidRDefault="00483CED" w:rsidP="00483CED">
            <w:pPr>
              <w:spacing w:after="0" w:line="240" w:lineRule="auto"/>
              <w:jc w:val="center"/>
              <w:rPr>
                <w:rFonts w:ascii="Times New Roman" w:hAnsi="Times New Roman"/>
                <w:sz w:val="18"/>
                <w:szCs w:val="18"/>
                <w:lang w:eastAsia="uk-UA"/>
              </w:rPr>
            </w:pPr>
            <w:r w:rsidRPr="009E6FCF">
              <w:rPr>
                <w:rFonts w:ascii="Times New Roman" w:hAnsi="Times New Roman"/>
                <w:sz w:val="18"/>
                <w:szCs w:val="18"/>
                <w:lang w:eastAsia="uk-UA"/>
              </w:rPr>
              <w:t>підписання витягів з реєстру страхувальників (щодо юридичної особи або відокремленого підрозділу)</w:t>
            </w:r>
          </w:p>
          <w:p w:rsidR="00483CED" w:rsidRPr="009E6FCF" w:rsidRDefault="00483CED" w:rsidP="00483CED">
            <w:pPr>
              <w:spacing w:after="0" w:line="240" w:lineRule="auto"/>
              <w:jc w:val="center"/>
              <w:rPr>
                <w:rFonts w:ascii="Times New Roman" w:hAnsi="Times New Roman"/>
                <w:sz w:val="18"/>
                <w:szCs w:val="18"/>
                <w:lang w:eastAsia="uk-UA"/>
              </w:rPr>
            </w:pPr>
            <w:r w:rsidRPr="009E6FCF">
              <w:rPr>
                <w:rFonts w:ascii="Times New Roman" w:hAnsi="Times New Roman"/>
                <w:sz w:val="18"/>
                <w:szCs w:val="18"/>
                <w:lang w:eastAsia="uk-UA"/>
              </w:rPr>
              <w:t>(ф. №1-ВРС);</w:t>
            </w:r>
          </w:p>
          <w:p w:rsidR="00483CED" w:rsidRPr="009E6FCF" w:rsidRDefault="00483CED" w:rsidP="00483CED">
            <w:pPr>
              <w:spacing w:after="0" w:line="240" w:lineRule="auto"/>
              <w:jc w:val="center"/>
              <w:rPr>
                <w:rFonts w:ascii="Times New Roman" w:hAnsi="Times New Roman"/>
                <w:sz w:val="18"/>
                <w:szCs w:val="18"/>
                <w:lang w:eastAsia="uk-UA"/>
              </w:rPr>
            </w:pPr>
            <w:r w:rsidRPr="009E6FCF">
              <w:rPr>
                <w:rFonts w:ascii="Times New Roman" w:hAnsi="Times New Roman"/>
                <w:sz w:val="18"/>
                <w:szCs w:val="18"/>
                <w:lang w:eastAsia="uk-UA"/>
              </w:rPr>
              <w:lastRenderedPageBreak/>
              <w:t>підписання витягів з реєстру страхувальників (щодо фізичної особи – підприємця або фізичної особи, яка провадить незалежну професійну діяльність)</w:t>
            </w:r>
          </w:p>
          <w:p w:rsidR="00483CED" w:rsidRPr="009E6FCF" w:rsidRDefault="00483CED" w:rsidP="00483CED">
            <w:pPr>
              <w:spacing w:after="0" w:line="240" w:lineRule="auto"/>
              <w:jc w:val="center"/>
              <w:rPr>
                <w:rFonts w:ascii="Times New Roman" w:hAnsi="Times New Roman"/>
                <w:sz w:val="18"/>
                <w:szCs w:val="18"/>
                <w:lang w:eastAsia="uk-UA"/>
              </w:rPr>
            </w:pPr>
            <w:r w:rsidRPr="009E6FCF">
              <w:rPr>
                <w:rFonts w:ascii="Times New Roman" w:hAnsi="Times New Roman"/>
                <w:sz w:val="18"/>
                <w:szCs w:val="18"/>
                <w:lang w:eastAsia="uk-UA"/>
              </w:rPr>
              <w:t>(ф. №2-ВРС);</w:t>
            </w:r>
          </w:p>
          <w:p w:rsidR="00483CED" w:rsidRPr="009E6FCF" w:rsidRDefault="00483CED" w:rsidP="00483CED">
            <w:pPr>
              <w:spacing w:after="0" w:line="240" w:lineRule="auto"/>
              <w:jc w:val="center"/>
              <w:rPr>
                <w:rFonts w:ascii="Times New Roman" w:hAnsi="Times New Roman"/>
                <w:sz w:val="18"/>
                <w:szCs w:val="18"/>
                <w:lang w:eastAsia="uk-UA"/>
              </w:rPr>
            </w:pPr>
            <w:r w:rsidRPr="009E6FCF">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№3-ВРС);</w:t>
            </w:r>
          </w:p>
          <w:p w:rsidR="00483CED" w:rsidRPr="009E6FCF" w:rsidRDefault="00483CED" w:rsidP="00483CED">
            <w:pPr>
              <w:spacing w:after="0" w:line="240" w:lineRule="auto"/>
              <w:jc w:val="center"/>
              <w:rPr>
                <w:rFonts w:ascii="Times New Roman" w:eastAsia="Times New Roman" w:hAnsi="Times New Roman"/>
                <w:b/>
                <w:bCs/>
                <w:color w:val="333333"/>
                <w:sz w:val="18"/>
                <w:szCs w:val="18"/>
                <w:lang w:eastAsia="uk-UA"/>
              </w:rPr>
            </w:pPr>
            <w:r w:rsidRPr="009E6FCF">
              <w:rPr>
                <w:rFonts w:ascii="Times New Roman" w:hAnsi="Times New Roman"/>
                <w:sz w:val="18"/>
                <w:szCs w:val="18"/>
                <w:lang w:eastAsia="uk-UA"/>
              </w:rPr>
              <w:t>підписання довідок з реєстру страхувальників (ф.№ 1-ДРС)</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rsidR="00483CED" w:rsidRPr="009E6FCF" w:rsidRDefault="00483CED" w:rsidP="00483CED">
            <w:pPr>
              <w:spacing w:after="0" w:line="240" w:lineRule="auto"/>
              <w:jc w:val="center"/>
              <w:rPr>
                <w:rFonts w:ascii="Times New Roman" w:hAnsi="Times New Roman"/>
                <w:sz w:val="18"/>
                <w:szCs w:val="18"/>
                <w:lang w:eastAsia="uk-UA"/>
              </w:rPr>
            </w:pPr>
            <w:r w:rsidRPr="009E6FCF">
              <w:rPr>
                <w:rFonts w:ascii="Times New Roman" w:hAnsi="Times New Roman"/>
                <w:sz w:val="18"/>
                <w:szCs w:val="18"/>
                <w:lang w:eastAsia="uk-UA"/>
              </w:rPr>
              <w:lastRenderedPageBreak/>
              <w:t xml:space="preserve">ст. 5 Закону України від 08 липня 2010 року № 2464-VI </w:t>
            </w:r>
            <w:r>
              <w:rPr>
                <w:rFonts w:ascii="Times New Roman" w:hAnsi="Times New Roman"/>
                <w:sz w:val="18"/>
                <w:szCs w:val="18"/>
                <w:lang w:eastAsia="uk-UA"/>
              </w:rPr>
              <w:t>«</w:t>
            </w:r>
            <w:r w:rsidRPr="009E6FCF">
              <w:rPr>
                <w:rFonts w:ascii="Times New Roman" w:hAnsi="Times New Roman"/>
                <w:sz w:val="18"/>
                <w:szCs w:val="18"/>
                <w:lang w:eastAsia="uk-UA"/>
              </w:rPr>
              <w:t>Про збір та облік єдиного  внеску на  загальнообов’язкове  державне  соціальне   страхування</w:t>
            </w:r>
            <w:r>
              <w:rPr>
                <w:rFonts w:ascii="Times New Roman" w:hAnsi="Times New Roman"/>
                <w:sz w:val="18"/>
                <w:szCs w:val="18"/>
                <w:lang w:eastAsia="uk-UA"/>
              </w:rPr>
              <w:t>»</w:t>
            </w:r>
            <w:r w:rsidRPr="009E6FCF">
              <w:rPr>
                <w:rFonts w:ascii="Times New Roman" w:hAnsi="Times New Roman"/>
                <w:sz w:val="18"/>
                <w:szCs w:val="18"/>
                <w:lang w:eastAsia="uk-UA"/>
              </w:rPr>
              <w:t xml:space="preserve"> (далі – Закон №2464), п. 3 розділу ІІІ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№1162, зареєстрованого в Міністерстві юстиції України 03.12.2014 за № 1553/26330 (далі – Порядок №1162);</w:t>
            </w:r>
          </w:p>
          <w:p w:rsidR="00483CED" w:rsidRPr="009E6FCF" w:rsidRDefault="00483CED" w:rsidP="00483CED">
            <w:pPr>
              <w:spacing w:after="0" w:line="240" w:lineRule="auto"/>
              <w:jc w:val="center"/>
              <w:rPr>
                <w:rFonts w:ascii="Times New Roman" w:hAnsi="Times New Roman"/>
                <w:sz w:val="18"/>
                <w:szCs w:val="18"/>
                <w:lang w:eastAsia="uk-UA"/>
              </w:rPr>
            </w:pPr>
            <w:r w:rsidRPr="009E6FCF">
              <w:rPr>
                <w:rFonts w:ascii="Times New Roman" w:hAnsi="Times New Roman"/>
                <w:sz w:val="18"/>
                <w:szCs w:val="18"/>
                <w:lang w:eastAsia="uk-UA"/>
              </w:rPr>
              <w:t>абзац другий п. 64.3 ст. 64 Податкового кодексу України (далі – ПКУ), п. 3.10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 (далі – Порядок № 1588);</w:t>
            </w:r>
          </w:p>
          <w:p w:rsidR="00483CED" w:rsidRPr="009E6FCF" w:rsidRDefault="00483CED" w:rsidP="00483CED">
            <w:pPr>
              <w:spacing w:after="0" w:line="240" w:lineRule="auto"/>
              <w:jc w:val="center"/>
              <w:rPr>
                <w:rFonts w:ascii="Times New Roman" w:hAnsi="Times New Roman"/>
                <w:sz w:val="18"/>
                <w:szCs w:val="18"/>
                <w:lang w:eastAsia="ru-RU"/>
              </w:rPr>
            </w:pPr>
            <w:r w:rsidRPr="009E6FCF">
              <w:rPr>
                <w:rFonts w:ascii="Times New Roman" w:hAnsi="Times New Roman"/>
                <w:sz w:val="18"/>
                <w:szCs w:val="18"/>
                <w:lang w:eastAsia="ru-RU"/>
              </w:rPr>
              <w:t>п.</w:t>
            </w:r>
            <w:r>
              <w:rPr>
                <w:rFonts w:ascii="Times New Roman" w:hAnsi="Times New Roman"/>
                <w:sz w:val="18"/>
                <w:szCs w:val="18"/>
                <w:lang w:eastAsia="ru-RU"/>
              </w:rPr>
              <w:t xml:space="preserve"> </w:t>
            </w:r>
            <w:r w:rsidRPr="009E6FCF">
              <w:rPr>
                <w:rFonts w:ascii="Times New Roman" w:hAnsi="Times New Roman"/>
                <w:sz w:val="18"/>
                <w:szCs w:val="18"/>
                <w:lang w:eastAsia="ru-RU"/>
              </w:rPr>
              <w:t>п. 19</w:t>
            </w:r>
            <w:r w:rsidRPr="009E6FCF">
              <w:rPr>
                <w:rFonts w:ascii="Times New Roman" w:hAnsi="Times New Roman"/>
                <w:sz w:val="18"/>
                <w:szCs w:val="18"/>
                <w:vertAlign w:val="superscript"/>
                <w:lang w:eastAsia="ru-RU"/>
              </w:rPr>
              <w:t>1</w:t>
            </w:r>
            <w:r w:rsidRPr="009E6FCF">
              <w:rPr>
                <w:rFonts w:ascii="Times New Roman" w:hAnsi="Times New Roman"/>
                <w:sz w:val="18"/>
                <w:szCs w:val="18"/>
                <w:lang w:eastAsia="ru-RU"/>
              </w:rPr>
              <w:t>.1.3 п. 19</w:t>
            </w:r>
            <w:r w:rsidRPr="009E6FCF">
              <w:rPr>
                <w:rFonts w:ascii="Times New Roman" w:hAnsi="Times New Roman"/>
                <w:sz w:val="18"/>
                <w:szCs w:val="18"/>
                <w:vertAlign w:val="superscript"/>
                <w:lang w:eastAsia="ru-RU"/>
              </w:rPr>
              <w:t>1</w:t>
            </w:r>
            <w:r w:rsidRPr="009E6FCF">
              <w:rPr>
                <w:rFonts w:ascii="Times New Roman" w:hAnsi="Times New Roman"/>
                <w:sz w:val="18"/>
                <w:szCs w:val="18"/>
                <w:lang w:eastAsia="ru-RU"/>
              </w:rPr>
              <w:t>.1</w:t>
            </w:r>
          </w:p>
          <w:p w:rsidR="00483CED" w:rsidRPr="009E6FCF" w:rsidRDefault="00483CED" w:rsidP="00483CED">
            <w:pPr>
              <w:spacing w:after="0" w:line="240" w:lineRule="auto"/>
              <w:jc w:val="center"/>
              <w:rPr>
                <w:rFonts w:ascii="Times New Roman" w:hAnsi="Times New Roman"/>
                <w:sz w:val="18"/>
                <w:szCs w:val="18"/>
                <w:lang w:eastAsia="ru-RU"/>
              </w:rPr>
            </w:pPr>
            <w:r w:rsidRPr="009E6FCF">
              <w:rPr>
                <w:rFonts w:ascii="Times New Roman" w:hAnsi="Times New Roman"/>
                <w:sz w:val="18"/>
                <w:szCs w:val="18"/>
                <w:lang w:eastAsia="ru-RU"/>
              </w:rPr>
              <w:t>ст. 19</w:t>
            </w:r>
            <w:r w:rsidRPr="009E6FCF">
              <w:rPr>
                <w:rFonts w:ascii="Times New Roman" w:hAnsi="Times New Roman"/>
                <w:sz w:val="18"/>
                <w:szCs w:val="18"/>
                <w:vertAlign w:val="superscript"/>
                <w:lang w:eastAsia="ru-RU"/>
              </w:rPr>
              <w:t>1</w:t>
            </w:r>
            <w:r w:rsidRPr="009E6FCF">
              <w:rPr>
                <w:rFonts w:ascii="Times New Roman" w:hAnsi="Times New Roman"/>
                <w:sz w:val="18"/>
                <w:szCs w:val="18"/>
                <w:lang w:eastAsia="ru-RU"/>
              </w:rPr>
              <w:t xml:space="preserve"> ПКУ;</w:t>
            </w:r>
          </w:p>
          <w:p w:rsidR="00483CED" w:rsidRPr="009E6FCF" w:rsidRDefault="00483CED" w:rsidP="00483CED">
            <w:pPr>
              <w:spacing w:after="0" w:line="240" w:lineRule="auto"/>
              <w:jc w:val="center"/>
              <w:rPr>
                <w:rFonts w:ascii="Times New Roman" w:hAnsi="Times New Roman"/>
                <w:sz w:val="18"/>
                <w:szCs w:val="18"/>
                <w:lang w:eastAsia="uk-UA"/>
              </w:rPr>
            </w:pPr>
            <w:r w:rsidRPr="009E6FCF">
              <w:rPr>
                <w:rFonts w:ascii="Times New Roman" w:hAnsi="Times New Roman"/>
                <w:sz w:val="18"/>
                <w:szCs w:val="18"/>
                <w:lang w:eastAsia="uk-UA"/>
              </w:rPr>
              <w:t>ст.ст. 48 та 49 ПКУ;</w:t>
            </w:r>
          </w:p>
          <w:p w:rsidR="00483CED" w:rsidRPr="009E6FCF" w:rsidRDefault="00483CED" w:rsidP="00483CED">
            <w:pPr>
              <w:spacing w:after="0" w:line="240" w:lineRule="auto"/>
              <w:jc w:val="center"/>
              <w:rPr>
                <w:rFonts w:ascii="Times New Roman" w:hAnsi="Times New Roman"/>
                <w:sz w:val="18"/>
                <w:szCs w:val="18"/>
                <w:lang w:eastAsia="uk-UA"/>
              </w:rPr>
            </w:pPr>
            <w:r w:rsidRPr="009E6FCF">
              <w:rPr>
                <w:rFonts w:ascii="Times New Roman" w:hAnsi="Times New Roman"/>
                <w:sz w:val="18"/>
                <w:szCs w:val="18"/>
                <w:lang w:eastAsia="uk-UA"/>
              </w:rPr>
              <w:t>ст. 6 Закону № 2464, п. 8 розділу ІІ Порядку формування та подання страхувальниками звіту щодо сум нарахованого єдиного внеску на загальнообов’язкове державне соціальне страхування, затвердженого наказом Міністерства фінансів України від 14.04.2015 № 435, зареєстрованого в Міністерстві юстиції України 23.04.2015 за № 460/26905 (далі – Порядок №435);</w:t>
            </w:r>
          </w:p>
          <w:p w:rsidR="00483CED" w:rsidRPr="009E6FCF" w:rsidRDefault="00483CED" w:rsidP="00483CED">
            <w:pPr>
              <w:spacing w:after="0" w:line="240" w:lineRule="auto"/>
              <w:jc w:val="center"/>
              <w:rPr>
                <w:rFonts w:ascii="Times New Roman" w:hAnsi="Times New Roman"/>
                <w:sz w:val="18"/>
                <w:szCs w:val="18"/>
                <w:lang w:eastAsia="uk-UA"/>
              </w:rPr>
            </w:pPr>
            <w:r w:rsidRPr="009E6FCF">
              <w:rPr>
                <w:rFonts w:ascii="Times New Roman" w:hAnsi="Times New Roman"/>
                <w:sz w:val="18"/>
                <w:szCs w:val="18"/>
                <w:lang w:eastAsia="ru-RU"/>
              </w:rPr>
              <w:t>п.</w:t>
            </w:r>
            <w:r>
              <w:rPr>
                <w:rFonts w:ascii="Times New Roman" w:hAnsi="Times New Roman"/>
                <w:sz w:val="18"/>
                <w:szCs w:val="18"/>
                <w:lang w:eastAsia="ru-RU"/>
              </w:rPr>
              <w:t xml:space="preserve"> </w:t>
            </w:r>
            <w:r w:rsidRPr="009E6FCF">
              <w:rPr>
                <w:rFonts w:ascii="Times New Roman" w:hAnsi="Times New Roman"/>
                <w:sz w:val="18"/>
                <w:szCs w:val="18"/>
                <w:lang w:eastAsia="ru-RU"/>
              </w:rPr>
              <w:t>п. 19</w:t>
            </w:r>
            <w:r w:rsidRPr="009E6FCF">
              <w:rPr>
                <w:rFonts w:ascii="Times New Roman" w:hAnsi="Times New Roman"/>
                <w:sz w:val="18"/>
                <w:szCs w:val="18"/>
                <w:vertAlign w:val="superscript"/>
                <w:lang w:eastAsia="ru-RU"/>
              </w:rPr>
              <w:t>3</w:t>
            </w:r>
            <w:r w:rsidRPr="009E6FCF">
              <w:rPr>
                <w:rFonts w:ascii="Times New Roman" w:hAnsi="Times New Roman"/>
                <w:sz w:val="18"/>
                <w:szCs w:val="18"/>
                <w:lang w:eastAsia="ru-RU"/>
              </w:rPr>
              <w:t>.1.1 п. 19</w:t>
            </w:r>
            <w:r w:rsidRPr="009E6FCF">
              <w:rPr>
                <w:rFonts w:ascii="Times New Roman" w:hAnsi="Times New Roman"/>
                <w:sz w:val="18"/>
                <w:szCs w:val="18"/>
                <w:vertAlign w:val="superscript"/>
                <w:lang w:eastAsia="ru-RU"/>
              </w:rPr>
              <w:t>3</w:t>
            </w:r>
            <w:r w:rsidRPr="009E6FCF">
              <w:rPr>
                <w:rFonts w:ascii="Times New Roman" w:hAnsi="Times New Roman"/>
                <w:sz w:val="18"/>
                <w:szCs w:val="18"/>
                <w:lang w:eastAsia="ru-RU"/>
              </w:rPr>
              <w:t>.1 ст. 19</w:t>
            </w:r>
            <w:r w:rsidRPr="009E6FCF">
              <w:rPr>
                <w:rFonts w:ascii="Times New Roman" w:hAnsi="Times New Roman"/>
                <w:sz w:val="18"/>
                <w:szCs w:val="18"/>
                <w:vertAlign w:val="superscript"/>
                <w:lang w:eastAsia="ru-RU"/>
              </w:rPr>
              <w:t>3</w:t>
            </w:r>
            <w:r w:rsidRPr="009E6FCF">
              <w:rPr>
                <w:rFonts w:ascii="Times New Roman" w:hAnsi="Times New Roman"/>
                <w:sz w:val="18"/>
                <w:szCs w:val="18"/>
                <w:lang w:eastAsia="ru-RU"/>
              </w:rPr>
              <w:t xml:space="preserve"> ПКУ;</w:t>
            </w:r>
          </w:p>
          <w:p w:rsidR="00483CED" w:rsidRPr="009E6FCF" w:rsidRDefault="00483CED" w:rsidP="00483CED">
            <w:pPr>
              <w:spacing w:after="0" w:line="240" w:lineRule="auto"/>
              <w:jc w:val="center"/>
              <w:rPr>
                <w:rFonts w:ascii="Times New Roman" w:hAnsi="Times New Roman"/>
                <w:sz w:val="18"/>
                <w:szCs w:val="18"/>
                <w:lang w:eastAsia="uk-UA"/>
              </w:rPr>
            </w:pPr>
            <w:r w:rsidRPr="009E6FCF">
              <w:rPr>
                <w:rFonts w:ascii="Times New Roman" w:hAnsi="Times New Roman"/>
                <w:sz w:val="18"/>
                <w:szCs w:val="18"/>
                <w:lang w:eastAsia="uk-UA"/>
              </w:rPr>
              <w:t xml:space="preserve">ст. 17 Закону №2464, п. 3 розділу ІІ Порядку надання інформації з реєстру страхувальників Державного реєстру </w:t>
            </w:r>
            <w:r w:rsidRPr="009E6FCF">
              <w:rPr>
                <w:rFonts w:ascii="Times New Roman" w:hAnsi="Times New Roman"/>
                <w:sz w:val="18"/>
                <w:szCs w:val="18"/>
                <w:lang w:eastAsia="uk-UA"/>
              </w:rPr>
              <w:lastRenderedPageBreak/>
              <w:t>загальнообов’язкового державного соціального страхування, затвердженого  наказом Міністерства фінансів України від 21.07.2017 №651, постановою правління Пенсійного фонду України від 21.07.2017 № 16-1, зареєстрованого в Міністерстві юстиції України 17.08.2017 за № 1017/30885 (далі – Порядок № 651);</w:t>
            </w:r>
          </w:p>
          <w:p w:rsidR="00483CED" w:rsidRPr="009E6FCF" w:rsidRDefault="00483CED" w:rsidP="00483CED">
            <w:pPr>
              <w:spacing w:after="0" w:line="240" w:lineRule="auto"/>
              <w:jc w:val="center"/>
              <w:rPr>
                <w:rFonts w:ascii="Times New Roman" w:hAnsi="Times New Roman"/>
                <w:sz w:val="18"/>
                <w:szCs w:val="18"/>
                <w:lang w:eastAsia="uk-UA"/>
              </w:rPr>
            </w:pPr>
            <w:r w:rsidRPr="009E6FCF">
              <w:rPr>
                <w:rFonts w:ascii="Times New Roman" w:hAnsi="Times New Roman"/>
                <w:sz w:val="18"/>
                <w:szCs w:val="18"/>
                <w:lang w:eastAsia="uk-UA"/>
              </w:rPr>
              <w:t>ст. 17 Закону № 2464, п. 3 розділу ІІ Порядку № 651;</w:t>
            </w:r>
          </w:p>
          <w:p w:rsidR="00483CED" w:rsidRPr="009E6FCF" w:rsidRDefault="00483CED" w:rsidP="00483CED">
            <w:pPr>
              <w:spacing w:after="0" w:line="240" w:lineRule="auto"/>
              <w:jc w:val="center"/>
              <w:rPr>
                <w:rFonts w:ascii="Times New Roman" w:eastAsia="Times New Roman" w:hAnsi="Times New Roman"/>
                <w:b/>
                <w:bCs/>
                <w:color w:val="333333"/>
                <w:sz w:val="18"/>
                <w:szCs w:val="18"/>
                <w:lang w:eastAsia="uk-UA"/>
              </w:rPr>
            </w:pPr>
            <w:r w:rsidRPr="009E6FCF">
              <w:rPr>
                <w:rFonts w:ascii="Times New Roman" w:hAnsi="Times New Roman"/>
                <w:sz w:val="18"/>
                <w:szCs w:val="18"/>
                <w:lang w:eastAsia="uk-UA"/>
              </w:rPr>
              <w:t>ст. 17 Закону №2464, п. 7 розділу ІІ Порядку №651</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Pr="009E6FCF" w:rsidRDefault="00483CED" w:rsidP="00483CED">
            <w:pPr>
              <w:spacing w:after="0" w:line="240" w:lineRule="auto"/>
              <w:jc w:val="center"/>
              <w:rPr>
                <w:rFonts w:ascii="Times New Roman" w:eastAsia="Times New Roman" w:hAnsi="Times New Roman"/>
                <w:b/>
                <w:bCs/>
                <w:color w:val="333333"/>
                <w:sz w:val="18"/>
                <w:szCs w:val="18"/>
                <w:lang w:eastAsia="uk-UA"/>
              </w:rPr>
            </w:pPr>
            <w:r w:rsidRPr="00A80220">
              <w:rPr>
                <w:rFonts w:ascii="Times New Roman" w:eastAsia="Times New Roman" w:hAnsi="Times New Roman"/>
                <w:sz w:val="18"/>
                <w:szCs w:val="18"/>
                <w:lang w:eastAsia="uk-UA"/>
              </w:rPr>
              <w:lastRenderedPageBreak/>
              <w:t>На період тимчасової відсутності начальника</w:t>
            </w:r>
            <w:r w:rsidRPr="009E6FCF">
              <w:rPr>
                <w:rFonts w:ascii="Times New Roman" w:eastAsia="Times New Roman" w:hAnsi="Times New Roman"/>
                <w:color w:val="333333"/>
                <w:sz w:val="18"/>
                <w:szCs w:val="18"/>
                <w:lang w:eastAsia="uk-UA"/>
              </w:rPr>
              <w:t xml:space="preserve"> </w:t>
            </w:r>
            <w:r w:rsidRPr="009E6FCF">
              <w:rPr>
                <w:rFonts w:ascii="Times New Roman" w:hAnsi="Times New Roman"/>
                <w:sz w:val="18"/>
                <w:szCs w:val="18"/>
                <w:lang w:eastAsia="uk-UA"/>
              </w:rPr>
              <w:t>Козівської державної податкової інспекції</w:t>
            </w: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jc w:val="center"/>
              <w:rPr>
                <w:rFonts w:ascii="Times New Roman" w:eastAsia="Times New Roman" w:hAnsi="Times New Roman"/>
                <w:color w:val="000000"/>
                <w:sz w:val="18"/>
                <w:szCs w:val="18"/>
                <w:lang w:eastAsia="uk-UA"/>
              </w:rPr>
            </w:pPr>
            <w:r>
              <w:rPr>
                <w:rFonts w:ascii="Times New Roman" w:eastAsia="Times New Roman" w:hAnsi="Times New Roman"/>
                <w:color w:val="000000"/>
                <w:sz w:val="18"/>
                <w:szCs w:val="18"/>
                <w:lang w:eastAsia="uk-UA"/>
              </w:rPr>
              <w:t>23.06.2021</w:t>
            </w:r>
          </w:p>
          <w:p w:rsidR="00483CED" w:rsidRPr="009E6FCF" w:rsidRDefault="00483CED" w:rsidP="00483CED">
            <w:pPr>
              <w:spacing w:after="0" w:line="240" w:lineRule="auto"/>
              <w:jc w:val="center"/>
              <w:rPr>
                <w:rFonts w:ascii="Times New Roman" w:eastAsia="Times New Roman" w:hAnsi="Times New Roman"/>
                <w:color w:val="000000"/>
                <w:sz w:val="18"/>
                <w:szCs w:val="18"/>
                <w:lang w:eastAsia="uk-UA"/>
              </w:rPr>
            </w:pPr>
            <w:r>
              <w:rPr>
                <w:rFonts w:ascii="Times New Roman" w:eastAsia="Times New Roman" w:hAnsi="Times New Roman"/>
                <w:color w:val="000000"/>
                <w:sz w:val="18"/>
                <w:szCs w:val="18"/>
                <w:lang w:eastAsia="uk-UA"/>
              </w:rPr>
              <w:t>№544</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Беркутов Сергій</w:t>
            </w:r>
          </w:p>
          <w:p w:rsidR="00483CED" w:rsidRPr="009E6FCF" w:rsidRDefault="00483CED" w:rsidP="00483CED">
            <w:pPr>
              <w:spacing w:after="0" w:line="240" w:lineRule="auto"/>
              <w:jc w:val="center"/>
              <w:rPr>
                <w:rFonts w:ascii="Times New Roman" w:hAnsi="Times New Roman"/>
                <w:sz w:val="18"/>
                <w:szCs w:val="18"/>
                <w:lang w:eastAsia="uk-UA"/>
              </w:rPr>
            </w:pPr>
          </w:p>
        </w:tc>
        <w:tc>
          <w:tcPr>
            <w:tcW w:w="1545" w:type="dxa"/>
            <w:tcBorders>
              <w:top w:val="outset" w:sz="6" w:space="0" w:color="auto"/>
              <w:left w:val="outset" w:sz="6" w:space="0" w:color="auto"/>
              <w:bottom w:val="outset" w:sz="6" w:space="0" w:color="auto"/>
              <w:right w:val="outset" w:sz="6" w:space="0" w:color="auto"/>
            </w:tcBorders>
            <w:shd w:val="clear" w:color="auto" w:fill="FFFFFF"/>
          </w:tcPr>
          <w:p w:rsidR="00483CED" w:rsidRPr="009E6FCF" w:rsidRDefault="00483CED" w:rsidP="00483CED">
            <w:pPr>
              <w:spacing w:after="0" w:line="240" w:lineRule="auto"/>
              <w:jc w:val="center"/>
              <w:rPr>
                <w:rFonts w:ascii="Times New Roman" w:hAnsi="Times New Roman"/>
                <w:sz w:val="18"/>
                <w:szCs w:val="18"/>
                <w:lang w:eastAsia="uk-UA"/>
              </w:rPr>
            </w:pPr>
            <w:r>
              <w:rPr>
                <w:rFonts w:ascii="Times New Roman" w:eastAsia="Times New Roman" w:hAnsi="Times New Roman"/>
                <w:bCs/>
                <w:color w:val="333333"/>
                <w:sz w:val="18"/>
                <w:szCs w:val="18"/>
                <w:lang w:eastAsia="uk-UA"/>
              </w:rPr>
              <w:t>Заступник н</w:t>
            </w:r>
            <w:r w:rsidRPr="00E43277">
              <w:rPr>
                <w:rFonts w:ascii="Times New Roman" w:eastAsia="Times New Roman" w:hAnsi="Times New Roman"/>
                <w:bCs/>
                <w:color w:val="333333"/>
                <w:sz w:val="18"/>
                <w:szCs w:val="18"/>
                <w:lang w:eastAsia="uk-UA"/>
              </w:rPr>
              <w:t>ачальник</w:t>
            </w:r>
            <w:r>
              <w:rPr>
                <w:rFonts w:ascii="Times New Roman" w:eastAsia="Times New Roman" w:hAnsi="Times New Roman"/>
                <w:bCs/>
                <w:color w:val="333333"/>
                <w:sz w:val="18"/>
                <w:szCs w:val="18"/>
                <w:lang w:eastAsia="uk-UA"/>
              </w:rPr>
              <w:t>а</w:t>
            </w:r>
            <w:r w:rsidRPr="00E43277">
              <w:rPr>
                <w:rFonts w:ascii="Times New Roman" w:eastAsia="Times New Roman" w:hAnsi="Times New Roman"/>
                <w:bCs/>
                <w:color w:val="333333"/>
                <w:sz w:val="18"/>
                <w:szCs w:val="18"/>
                <w:lang w:eastAsia="uk-UA"/>
              </w:rPr>
              <w:t xml:space="preserve"> Тернопільського</w:t>
            </w:r>
            <w:r w:rsidRPr="00E577C6">
              <w:rPr>
                <w:rFonts w:ascii="Times New Roman" w:eastAsia="Times New Roman" w:hAnsi="Times New Roman"/>
                <w:bCs/>
                <w:color w:val="333333"/>
                <w:sz w:val="18"/>
                <w:szCs w:val="18"/>
                <w:lang w:eastAsia="uk-UA"/>
              </w:rPr>
              <w:t xml:space="preserve"> відділу </w:t>
            </w:r>
            <w:r w:rsidRPr="00A93FF8">
              <w:rPr>
                <w:rFonts w:ascii="Times New Roman" w:eastAsia="Times New Roman" w:hAnsi="Times New Roman"/>
                <w:bCs/>
                <w:color w:val="333333"/>
                <w:sz w:val="18"/>
                <w:szCs w:val="18"/>
                <w:lang w:eastAsia="uk-UA"/>
              </w:rPr>
              <w:t>податків і зборів з фізичних осіб та проведення камеральних перевірок управління податкового адміністрування фізичних осіб Головного управління ДПС у Тернопільській області</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П</w:t>
            </w:r>
            <w:r w:rsidRPr="00E577C6">
              <w:rPr>
                <w:rFonts w:ascii="Times New Roman" w:eastAsia="Times New Roman" w:hAnsi="Times New Roman"/>
                <w:bCs/>
                <w:color w:val="333333"/>
                <w:sz w:val="18"/>
                <w:szCs w:val="18"/>
                <w:lang w:eastAsia="uk-UA"/>
              </w:rPr>
              <w:t>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 контроль за додержанням якого покладено на контролюючі органи</w:t>
            </w:r>
          </w:p>
          <w:p w:rsidR="00483CE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а </w:t>
            </w:r>
            <w:r w:rsidRPr="001E77DD">
              <w:rPr>
                <w:rFonts w:ascii="Times New Roman" w:eastAsia="Times New Roman" w:hAnsi="Times New Roman"/>
                <w:bCs/>
                <w:color w:val="333333"/>
                <w:sz w:val="18"/>
                <w:szCs w:val="18"/>
                <w:lang w:eastAsia="uk-UA"/>
              </w:rPr>
              <w:lastRenderedPageBreak/>
              <w:t>також фінансової і статистичної звітності у порядку та на підставах, визначених законом;</w:t>
            </w:r>
          </w:p>
          <w:p w:rsidR="00483CE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письмових запитів контролюючого органу на проведення зустрічних звірок даних суб'єктів господарювання щодо платника податків;</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податкових повідомлень-рішень про визначення штрафних (фінансових) санкцій (штрафів) за результатами камеральних перевірок, передбачених:</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податкових повідомлень-рішень про визначення грошових зобов'язань передбачених:</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рішення про включення, відмову у включенні до Реєстру платників єдиного податку;</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листа про відмову у реєстрації платника єдиного податку;</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рішення про анулювання реєстрації платника єдиного податку та на їх підставі виключення з реєстру платників єдиного податку;</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розгляд справ та винесення постанов у справах про </w:t>
            </w:r>
            <w:r w:rsidRPr="001E77DD">
              <w:rPr>
                <w:rFonts w:ascii="Times New Roman" w:eastAsia="Times New Roman" w:hAnsi="Times New Roman"/>
                <w:bCs/>
                <w:color w:val="333333"/>
                <w:sz w:val="18"/>
                <w:szCs w:val="18"/>
                <w:lang w:eastAsia="uk-UA"/>
              </w:rPr>
              <w:lastRenderedPageBreak/>
              <w:t>адміністративні правопорушення у порядку, встановленому законом;</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рішень про застосування штрафних санкцій до платників єдиного внеску за порушення норм законодавства про єдиний внесок;</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повідомлення-розрахунку за період до 01.01.2017, в якому зазначається розрахунок суми доплати до мінімального страхового внеску;</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довідок про видачу коштів для виплати заробітної плати без перевірки сум сплати єдиного внеску і повідомлень про відкликання довідки про видачу коштів для виплати заробітної плати без перевірки сум сплати єдиного внеску;</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запитів особам, які проводять незалежну професійну діяльність, органам державної влади, органам місцевого самоврядування, підприємствам, установам і організаціям, фізичним особам - підприємцям на отримання відомостей про нарахування, обчислення і сплату єдиного внеску, а також інших відомостей, необхідних для виконання покладених на контролюючі органи функцій;</w:t>
            </w:r>
          </w:p>
          <w:p w:rsidR="00483CED" w:rsidRDefault="00483CED" w:rsidP="00483CED">
            <w:pPr>
              <w:spacing w:after="0" w:line="240" w:lineRule="auto"/>
              <w:jc w:val="center"/>
              <w:rPr>
                <w:rFonts w:ascii="Times New Roman" w:hAnsi="Times New Roman"/>
                <w:sz w:val="18"/>
                <w:szCs w:val="18"/>
                <w:lang w:eastAsia="uk-UA"/>
              </w:rPr>
            </w:pPr>
            <w:r w:rsidRPr="001E77DD">
              <w:rPr>
                <w:rFonts w:ascii="Times New Roman" w:eastAsia="Times New Roman" w:hAnsi="Times New Roman"/>
                <w:bCs/>
                <w:color w:val="333333"/>
                <w:sz w:val="18"/>
                <w:szCs w:val="18"/>
                <w:lang w:eastAsia="uk-UA"/>
              </w:rPr>
              <w:t>підписання листів до органів Пенсійного фонду України із запитом на отримання інформації з питань єдиного внеску</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E577C6">
              <w:rPr>
                <w:rFonts w:ascii="Times New Roman" w:eastAsia="Times New Roman" w:hAnsi="Times New Roman"/>
                <w:bCs/>
                <w:color w:val="333333"/>
                <w:sz w:val="18"/>
                <w:szCs w:val="18"/>
                <w:lang w:eastAsia="uk-UA"/>
              </w:rPr>
              <w:lastRenderedPageBreak/>
              <w:t>п.п. 20.1.1 п. 20.1 ст. 20 ПКУ</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п.п. 20.1.2 п. 20.1 ст. 20 ПКУ</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п.п. 20.1.3 п. 20.1ст. 20 ПКУ</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73.5 ст. 73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54.3 ст. 54 «Визначення сум податкових та грошових зобов'язань»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86.8 ст. 86 «Оформлення результатів перевірок»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119 «Порушення платником податків порядку подання інформації про фізичних осіб - платників податків» ПКУ;</w:t>
            </w:r>
          </w:p>
          <w:p w:rsidR="00483CE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3B3E67">
              <w:rPr>
                <w:rFonts w:ascii="Times New Roman" w:eastAsia="Times New Roman" w:hAnsi="Times New Roman"/>
                <w:bCs/>
                <w:color w:val="333333"/>
                <w:sz w:val="18"/>
                <w:szCs w:val="18"/>
                <w:lang w:eastAsia="uk-UA"/>
              </w:rPr>
              <w:t>ст. 119</w:t>
            </w:r>
            <w:r w:rsidRPr="001E46C4">
              <w:rPr>
                <w:sz w:val="28"/>
                <w:szCs w:val="28"/>
                <w:vertAlign w:val="superscript"/>
              </w:rPr>
              <w:t>1</w:t>
            </w:r>
            <w:r w:rsidRPr="00087280">
              <w:rPr>
                <w:sz w:val="28"/>
                <w:szCs w:val="28"/>
              </w:rPr>
              <w:t xml:space="preserve"> </w:t>
            </w:r>
            <w:r w:rsidRPr="003B3E67">
              <w:rPr>
                <w:rFonts w:ascii="Times New Roman" w:eastAsia="Times New Roman" w:hAnsi="Times New Roman"/>
                <w:bCs/>
                <w:color w:val="333333"/>
                <w:sz w:val="18"/>
                <w:szCs w:val="18"/>
                <w:lang w:eastAsia="uk-UA"/>
              </w:rPr>
              <w:t>«Порушення порядку подання інформації контролюючим органам про угоди щодо оренди об'єктів нерухомості»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120 «Неподання або несвоєчасне подання податкової звітності або невиконання вимог щодо внесення змін до податкової звітності»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ст. </w:t>
            </w:r>
            <w:r w:rsidRPr="003B3E67">
              <w:rPr>
                <w:rFonts w:ascii="Times New Roman" w:eastAsia="Times New Roman" w:hAnsi="Times New Roman"/>
                <w:bCs/>
                <w:color w:val="333333"/>
                <w:sz w:val="18"/>
                <w:szCs w:val="18"/>
                <w:lang w:eastAsia="uk-UA"/>
              </w:rPr>
              <w:t>1</w:t>
            </w:r>
            <w:r>
              <w:rPr>
                <w:rFonts w:ascii="Times New Roman" w:eastAsia="Times New Roman" w:hAnsi="Times New Roman"/>
                <w:bCs/>
                <w:color w:val="333333"/>
                <w:sz w:val="18"/>
                <w:szCs w:val="18"/>
                <w:lang w:eastAsia="uk-UA"/>
              </w:rPr>
              <w:t>20</w:t>
            </w:r>
            <w:r w:rsidRPr="001E46C4">
              <w:rPr>
                <w:sz w:val="28"/>
                <w:szCs w:val="28"/>
                <w:vertAlign w:val="superscript"/>
              </w:rPr>
              <w:t>1</w:t>
            </w:r>
            <w:r w:rsidRPr="001E77DD">
              <w:rPr>
                <w:rFonts w:ascii="Times New Roman" w:eastAsia="Times New Roman" w:hAnsi="Times New Roman"/>
                <w:bCs/>
                <w:color w:val="333333"/>
                <w:sz w:val="18"/>
                <w:szCs w:val="18"/>
                <w:lang w:eastAsia="uk-UA"/>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ст. 122 «Порушення правил застосування </w:t>
            </w:r>
            <w:r w:rsidRPr="001E77DD">
              <w:rPr>
                <w:rFonts w:ascii="Times New Roman" w:eastAsia="Times New Roman" w:hAnsi="Times New Roman"/>
                <w:bCs/>
                <w:color w:val="333333"/>
                <w:sz w:val="18"/>
                <w:szCs w:val="18"/>
                <w:lang w:eastAsia="uk-UA"/>
              </w:rPr>
              <w:lastRenderedPageBreak/>
              <w:t>спрощеної системи оподаткування фізичною особою - підприємцем» ПКУ;</w:t>
            </w:r>
          </w:p>
          <w:p w:rsidR="00483CE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123 «Штрафні (фінансові) санкції (штрафи) у разі визначення контролюючим органом суми податкового зобов'язання»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3B3E67">
              <w:rPr>
                <w:rFonts w:ascii="Times New Roman" w:eastAsia="Times New Roman" w:hAnsi="Times New Roman"/>
                <w:bCs/>
                <w:color w:val="333333"/>
                <w:sz w:val="18"/>
                <w:szCs w:val="18"/>
                <w:lang w:eastAsia="uk-UA"/>
              </w:rPr>
              <w:t>ст. 124 «Порушення правил сплати (перерахування) грошового зобов'язання»</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3B3E67">
              <w:rPr>
                <w:rFonts w:ascii="Times New Roman" w:eastAsia="Times New Roman" w:hAnsi="Times New Roman"/>
                <w:bCs/>
                <w:color w:val="333333"/>
                <w:sz w:val="18"/>
                <w:szCs w:val="18"/>
                <w:lang w:eastAsia="uk-UA"/>
              </w:rPr>
              <w:t>ст. 126 «Порушення порядку подання банками чи іншими фінансовими установами податкової інформації контролюючим органам»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266.7 ст. 266 «Податок на нерухоме майно, відмінне від земельної ділянки»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267.6 ст. 267 «Транспортний податок»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286.5 ст. 286 «Порядок обчислення плати за землю» ПКУ;</w:t>
            </w:r>
          </w:p>
          <w:p w:rsidR="00483CED" w:rsidRPr="00D75DC5"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D75DC5">
              <w:rPr>
                <w:rFonts w:ascii="Times New Roman" w:hAnsi="Times New Roman"/>
                <w:sz w:val="18"/>
                <w:szCs w:val="18"/>
              </w:rPr>
              <w:t>(п.291.4, п.291.5,</w:t>
            </w:r>
            <w:r w:rsidRPr="00D75DC5">
              <w:rPr>
                <w:rFonts w:ascii="Times New Roman" w:hAnsi="Times New Roman"/>
                <w:sz w:val="18"/>
                <w:szCs w:val="18"/>
                <w:vertAlign w:val="superscript"/>
              </w:rPr>
              <w:t xml:space="preserve"> </w:t>
            </w:r>
            <w:r w:rsidRPr="00D75DC5">
              <w:rPr>
                <w:rFonts w:ascii="Times New Roman" w:hAnsi="Times New Roman"/>
                <w:sz w:val="18"/>
                <w:szCs w:val="18"/>
              </w:rPr>
              <w:t>п.291.5</w:t>
            </w:r>
            <w:r w:rsidRPr="00D75DC5">
              <w:rPr>
                <w:rFonts w:ascii="Times New Roman" w:hAnsi="Times New Roman"/>
                <w:sz w:val="18"/>
                <w:szCs w:val="18"/>
                <w:vertAlign w:val="superscript"/>
              </w:rPr>
              <w:t>1</w:t>
            </w:r>
            <w:r w:rsidRPr="00D75DC5">
              <w:rPr>
                <w:rFonts w:ascii="Times New Roman" w:hAnsi="Times New Roman"/>
                <w:sz w:val="18"/>
                <w:szCs w:val="18"/>
              </w:rPr>
              <w:t xml:space="preserve"> ст.291, п.п. 298.2.1 - 298.2.3 п. 298.2, п.п.298.8.1 п. 298.8 ст. 298 ПКУ);</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299.5 ст. 299 ПКУ</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п.п. 299.10, 299.11ст. 299 ПКУ</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п.п. 20.1.41 п. 20.1 ст. 20 ПКУ, ст. 26 Закону України від 08 липня 2010 № 2464-VІ «Про збір та облік єдиного внеску на загальнообов'язкове державне соціальне страхування» (далі - Закон №2464-VI) та ст. 2342 Кодексу України про адміністративні правопорушення</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частина </w:t>
            </w:r>
            <w:r>
              <w:rPr>
                <w:rFonts w:ascii="Times New Roman" w:eastAsia="Times New Roman" w:hAnsi="Times New Roman"/>
                <w:bCs/>
                <w:color w:val="333333"/>
                <w:sz w:val="18"/>
                <w:szCs w:val="18"/>
                <w:lang w:eastAsia="uk-UA"/>
              </w:rPr>
              <w:t>10</w:t>
            </w:r>
            <w:r w:rsidRPr="001E77DD">
              <w:rPr>
                <w:rFonts w:ascii="Times New Roman" w:eastAsia="Times New Roman" w:hAnsi="Times New Roman"/>
                <w:bCs/>
                <w:color w:val="333333"/>
                <w:sz w:val="18"/>
                <w:szCs w:val="18"/>
                <w:lang w:eastAsia="uk-UA"/>
              </w:rPr>
              <w:t>, пп. 1, 2, 7 частини одинадцятої ст. 25 Закону №2464-VІ</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 частини першої ст. 7 Закону № 2464-VІ та п.п. 2 п. 4 розділу IV Інструкції про порядок нарахування і сплати єдиного внеску на загальнообов'язкове державне соціальне страхування, затвердженої наказом Міністерства фінансів України від 20.04.2015 №449, зареєстрованої в Міністерстві юстиції України 07.05.2015 за № 508/26953</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24 Закону №2464-VІ</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п. 1 ст. 13 Закону </w:t>
            </w:r>
            <w:r w:rsidRPr="001E77DD">
              <w:rPr>
                <w:rFonts w:ascii="Times New Roman" w:eastAsia="Times New Roman" w:hAnsi="Times New Roman"/>
                <w:bCs/>
                <w:color w:val="333333"/>
                <w:sz w:val="18"/>
                <w:szCs w:val="18"/>
                <w:lang w:eastAsia="uk-UA"/>
              </w:rPr>
              <w:lastRenderedPageBreak/>
              <w:t>№2464-VІ</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val="ru-RU" w:eastAsia="uk-UA"/>
              </w:rPr>
              <w:t>п</w:t>
            </w:r>
            <w:r w:rsidRPr="00AE1C7E">
              <w:rPr>
                <w:rFonts w:ascii="Times New Roman" w:eastAsia="Times New Roman" w:hAnsi="Times New Roman"/>
                <w:bCs/>
                <w:color w:val="333333"/>
                <w:sz w:val="18"/>
                <w:szCs w:val="18"/>
                <w:lang w:val="ru-RU" w:eastAsia="uk-UA"/>
              </w:rPr>
              <w:t>.</w:t>
            </w:r>
            <w:r>
              <w:rPr>
                <w:rFonts w:ascii="Times New Roman" w:eastAsia="Times New Roman" w:hAnsi="Times New Roman"/>
                <w:bCs/>
                <w:color w:val="333333"/>
                <w:sz w:val="18"/>
                <w:szCs w:val="18"/>
                <w:lang w:eastAsia="uk-UA"/>
              </w:rPr>
              <w:t xml:space="preserve"> 3 </w:t>
            </w:r>
            <w:r w:rsidRPr="001E77DD">
              <w:rPr>
                <w:rFonts w:ascii="Times New Roman" w:eastAsia="Times New Roman" w:hAnsi="Times New Roman"/>
                <w:bCs/>
                <w:color w:val="333333"/>
                <w:sz w:val="18"/>
                <w:szCs w:val="18"/>
                <w:lang w:eastAsia="uk-UA"/>
              </w:rPr>
              <w:t>ст. 14 Закону №2464-VI</w:t>
            </w:r>
          </w:p>
          <w:p w:rsidR="00483CED" w:rsidRPr="009E6FCF" w:rsidRDefault="00483CED" w:rsidP="00483CED">
            <w:pPr>
              <w:spacing w:after="0" w:line="240" w:lineRule="auto"/>
              <w:jc w:val="center"/>
              <w:rPr>
                <w:rFonts w:ascii="Times New Roman" w:hAnsi="Times New Roman"/>
                <w:sz w:val="18"/>
                <w:szCs w:val="18"/>
                <w:lang w:eastAsia="uk-UA"/>
              </w:rPr>
            </w:pP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Pr="00A80220" w:rsidRDefault="00483CED" w:rsidP="00483CED">
            <w:pPr>
              <w:spacing w:after="0" w:line="240" w:lineRule="auto"/>
              <w:jc w:val="center"/>
              <w:rPr>
                <w:rFonts w:ascii="Times New Roman" w:eastAsia="Times New Roman" w:hAnsi="Times New Roman"/>
                <w:sz w:val="18"/>
                <w:szCs w:val="18"/>
                <w:lang w:eastAsia="uk-UA"/>
              </w:rPr>
            </w:pP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rsidR="00483CED" w:rsidRPr="00950832" w:rsidRDefault="00483CED" w:rsidP="00483CED">
            <w:pPr>
              <w:spacing w:after="0" w:line="240" w:lineRule="auto"/>
              <w:jc w:val="center"/>
              <w:rPr>
                <w:rFonts w:ascii="Times New Roman" w:eastAsia="Times New Roman" w:hAnsi="Times New Roman"/>
                <w:b/>
                <w:bCs/>
                <w:color w:val="333333"/>
                <w:sz w:val="18"/>
                <w:szCs w:val="18"/>
                <w:lang w:eastAsia="uk-UA"/>
              </w:rPr>
            </w:pPr>
            <w:r w:rsidRPr="00950832">
              <w:rPr>
                <w:rFonts w:ascii="Times New Roman" w:eastAsia="Times New Roman" w:hAnsi="Times New Roman"/>
                <w:color w:val="000000"/>
                <w:sz w:val="18"/>
                <w:szCs w:val="18"/>
                <w:lang w:val="ru-RU" w:eastAsia="uk-UA"/>
              </w:rPr>
              <w:t>07</w:t>
            </w:r>
            <w:r w:rsidRPr="00950832">
              <w:rPr>
                <w:rFonts w:ascii="Times New Roman" w:eastAsia="Times New Roman" w:hAnsi="Times New Roman"/>
                <w:color w:val="000000"/>
                <w:sz w:val="18"/>
                <w:szCs w:val="18"/>
                <w:lang w:eastAsia="uk-UA"/>
              </w:rPr>
              <w:t>.06.2021 №514</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rsidR="00483CED" w:rsidRPr="00890C69" w:rsidRDefault="00483CED" w:rsidP="00483CED">
            <w:pPr>
              <w:spacing w:after="0" w:line="240" w:lineRule="auto"/>
              <w:jc w:val="center"/>
              <w:rPr>
                <w:rFonts w:ascii="Times New Roman" w:eastAsia="Times New Roman" w:hAnsi="Times New Roman"/>
                <w:b/>
                <w:bCs/>
                <w:color w:val="333333"/>
                <w:sz w:val="18"/>
                <w:szCs w:val="18"/>
                <w:lang w:eastAsia="uk-UA"/>
              </w:rPr>
            </w:pPr>
            <w:r w:rsidRPr="00890C69">
              <w:rPr>
                <w:rFonts w:ascii="Times New Roman" w:hAnsi="Times New Roman"/>
                <w:sz w:val="18"/>
                <w:szCs w:val="18"/>
                <w:lang w:eastAsia="uk-UA"/>
              </w:rPr>
              <w:t>Гузенков Володимир</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rsidR="00483CED" w:rsidRPr="00890C69" w:rsidRDefault="00483CED" w:rsidP="00483CED">
            <w:pPr>
              <w:spacing w:after="0" w:line="240" w:lineRule="auto"/>
              <w:jc w:val="center"/>
              <w:rPr>
                <w:rFonts w:ascii="Times New Roman" w:eastAsia="Times New Roman" w:hAnsi="Times New Roman"/>
                <w:b/>
                <w:bCs/>
                <w:color w:val="333333"/>
                <w:sz w:val="18"/>
                <w:szCs w:val="18"/>
                <w:lang w:eastAsia="uk-UA"/>
              </w:rPr>
            </w:pPr>
            <w:r w:rsidRPr="00890C69">
              <w:rPr>
                <w:rFonts w:ascii="Times New Roman" w:hAnsi="Times New Roman"/>
                <w:sz w:val="18"/>
                <w:szCs w:val="18"/>
                <w:lang w:eastAsia="uk-UA"/>
              </w:rPr>
              <w:t>Начальник Тернопільської державної податкової інспекції ГУ ДПС</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rsidR="00483CED" w:rsidRPr="00890C69" w:rsidRDefault="00483CED" w:rsidP="00483CED">
            <w:pPr>
              <w:spacing w:after="0" w:line="240" w:lineRule="auto"/>
              <w:jc w:val="center"/>
              <w:rPr>
                <w:rFonts w:ascii="Times New Roman" w:hAnsi="Times New Roman"/>
                <w:sz w:val="18"/>
                <w:szCs w:val="18"/>
                <w:lang w:eastAsia="uk-UA"/>
              </w:rPr>
            </w:pPr>
            <w:r>
              <w:rPr>
                <w:rFonts w:ascii="Times New Roman" w:hAnsi="Times New Roman"/>
                <w:sz w:val="18"/>
                <w:szCs w:val="18"/>
                <w:lang w:eastAsia="uk-UA"/>
              </w:rPr>
              <w:t>Л</w:t>
            </w:r>
            <w:r w:rsidRPr="00890C69">
              <w:rPr>
                <w:rFonts w:ascii="Times New Roman" w:hAnsi="Times New Roman"/>
                <w:sz w:val="18"/>
                <w:szCs w:val="18"/>
                <w:lang w:eastAsia="uk-UA"/>
              </w:rPr>
              <w:t>истів про відмову у реєстрації платником єдиного податку (п.299.5 ст.299 ПКУ);</w:t>
            </w:r>
          </w:p>
          <w:p w:rsidR="00483CED" w:rsidRPr="00890C69" w:rsidRDefault="00483CED" w:rsidP="00483CED">
            <w:pPr>
              <w:spacing w:after="0" w:line="240" w:lineRule="auto"/>
              <w:jc w:val="center"/>
              <w:rPr>
                <w:rFonts w:ascii="Times New Roman" w:hAnsi="Times New Roman"/>
                <w:sz w:val="18"/>
                <w:szCs w:val="18"/>
                <w:lang w:eastAsia="uk-UA"/>
              </w:rPr>
            </w:pPr>
            <w:r w:rsidRPr="00890C69">
              <w:rPr>
                <w:rFonts w:ascii="Times New Roman" w:hAnsi="Times New Roman"/>
                <w:sz w:val="18"/>
                <w:szCs w:val="18"/>
                <w:lang w:eastAsia="uk-UA"/>
              </w:rPr>
              <w:t xml:space="preserve">витягів з реєстру платників єдиного податку (п.299.9 ст.299 </w:t>
            </w:r>
            <w:r w:rsidRPr="00890C69">
              <w:rPr>
                <w:rFonts w:ascii="Times New Roman" w:hAnsi="Times New Roman"/>
                <w:sz w:val="18"/>
                <w:szCs w:val="18"/>
                <w:lang w:eastAsia="uk-UA"/>
              </w:rPr>
              <w:lastRenderedPageBreak/>
              <w:t>ПКУ);</w:t>
            </w:r>
          </w:p>
          <w:p w:rsidR="00483CED" w:rsidRPr="00890C69" w:rsidRDefault="00483CED" w:rsidP="00483CED">
            <w:pPr>
              <w:spacing w:after="0" w:line="240" w:lineRule="auto"/>
              <w:jc w:val="center"/>
              <w:rPr>
                <w:rFonts w:ascii="Times New Roman" w:hAnsi="Times New Roman"/>
                <w:sz w:val="18"/>
                <w:szCs w:val="18"/>
                <w:lang w:eastAsia="uk-UA"/>
              </w:rPr>
            </w:pPr>
            <w:r w:rsidRPr="00890C69">
              <w:rPr>
                <w:rFonts w:ascii="Times New Roman" w:hAnsi="Times New Roman"/>
                <w:sz w:val="18"/>
                <w:szCs w:val="18"/>
                <w:lang w:eastAsia="uk-UA"/>
              </w:rPr>
              <w:t>довідок про подану декларацію про майновий стан і доходи (про сплату або про відсутність податкових зобов'язань) (п.179.3, п.179.12 ст.179 ПКУ);</w:t>
            </w:r>
          </w:p>
          <w:p w:rsidR="00483CED" w:rsidRPr="00890C69" w:rsidRDefault="00483CED" w:rsidP="00483CED">
            <w:pPr>
              <w:spacing w:after="0" w:line="240" w:lineRule="auto"/>
              <w:jc w:val="center"/>
              <w:rPr>
                <w:rFonts w:ascii="Times New Roman" w:hAnsi="Times New Roman"/>
                <w:sz w:val="18"/>
                <w:szCs w:val="18"/>
                <w:lang w:eastAsia="uk-UA"/>
              </w:rPr>
            </w:pPr>
            <w:r w:rsidRPr="00890C69">
              <w:rPr>
                <w:rFonts w:ascii="Times New Roman" w:hAnsi="Times New Roman"/>
                <w:sz w:val="18"/>
                <w:szCs w:val="18"/>
                <w:lang w:eastAsia="uk-UA"/>
              </w:rPr>
              <w:t>довідок про доходи (п.296.8 ст.296 ПКУ);</w:t>
            </w:r>
          </w:p>
          <w:p w:rsidR="00483CED" w:rsidRPr="00890C69" w:rsidRDefault="00483CED" w:rsidP="00483CED">
            <w:pPr>
              <w:spacing w:after="0" w:line="240" w:lineRule="auto"/>
              <w:jc w:val="center"/>
              <w:rPr>
                <w:rFonts w:ascii="Times New Roman" w:hAnsi="Times New Roman"/>
                <w:sz w:val="18"/>
                <w:szCs w:val="18"/>
                <w:lang w:eastAsia="uk-UA"/>
              </w:rPr>
            </w:pPr>
            <w:r w:rsidRPr="00890C69">
              <w:rPr>
                <w:rFonts w:ascii="Times New Roman" w:hAnsi="Times New Roman"/>
                <w:sz w:val="18"/>
                <w:szCs w:val="18"/>
                <w:lang w:eastAsia="uk-UA"/>
              </w:rPr>
              <w:t>довідок – підтверджень статусу податкового резидента України (п.п.191.1.3 п.191.1 ст.191, п.141.4 ст.141 ПКУ);</w:t>
            </w:r>
          </w:p>
          <w:p w:rsidR="00483CED" w:rsidRPr="00890C69" w:rsidRDefault="00483CED" w:rsidP="00483CED">
            <w:pPr>
              <w:spacing w:after="0" w:line="240" w:lineRule="auto"/>
              <w:jc w:val="center"/>
              <w:rPr>
                <w:rFonts w:ascii="Times New Roman" w:hAnsi="Times New Roman"/>
                <w:sz w:val="18"/>
                <w:szCs w:val="18"/>
                <w:lang w:eastAsia="uk-UA"/>
              </w:rPr>
            </w:pPr>
            <w:r w:rsidRPr="00890C69">
              <w:rPr>
                <w:rFonts w:ascii="Times New Roman" w:hAnsi="Times New Roman"/>
                <w:sz w:val="18"/>
                <w:szCs w:val="18"/>
                <w:lang w:eastAsia="uk-UA"/>
              </w:rPr>
              <w:t>довідок про сплачений нерезидентом в Україні податок на прибуток (доходи) (п.п.191.1.3 п.191.1 ст.191, п.141.4</w:t>
            </w:r>
          </w:p>
          <w:p w:rsidR="00483CED" w:rsidRPr="00890C69" w:rsidRDefault="00483CED" w:rsidP="00483CED">
            <w:pPr>
              <w:spacing w:after="0" w:line="240" w:lineRule="auto"/>
              <w:jc w:val="center"/>
              <w:rPr>
                <w:rFonts w:ascii="Times New Roman" w:eastAsia="Times New Roman" w:hAnsi="Times New Roman"/>
                <w:b/>
                <w:bCs/>
                <w:color w:val="333333"/>
                <w:sz w:val="18"/>
                <w:szCs w:val="18"/>
                <w:lang w:eastAsia="uk-UA"/>
              </w:rPr>
            </w:pPr>
            <w:r w:rsidRPr="00890C69">
              <w:rPr>
                <w:rFonts w:ascii="Times New Roman" w:hAnsi="Times New Roman"/>
                <w:sz w:val="18"/>
                <w:szCs w:val="18"/>
                <w:lang w:eastAsia="uk-UA"/>
              </w:rPr>
              <w:t>ст.141 ПКУ)</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rsidR="00483CED" w:rsidRPr="00890C69" w:rsidRDefault="00483CED" w:rsidP="00483CED">
            <w:pPr>
              <w:spacing w:after="0" w:line="240" w:lineRule="auto"/>
              <w:jc w:val="center"/>
              <w:rPr>
                <w:rFonts w:ascii="Times New Roman" w:hAnsi="Times New Roman"/>
                <w:sz w:val="18"/>
                <w:szCs w:val="18"/>
                <w:lang w:eastAsia="uk-UA"/>
              </w:rPr>
            </w:pPr>
            <w:r w:rsidRPr="00890C69">
              <w:rPr>
                <w:rFonts w:ascii="Times New Roman" w:hAnsi="Times New Roman"/>
                <w:sz w:val="18"/>
                <w:szCs w:val="18"/>
                <w:lang w:eastAsia="uk-UA"/>
              </w:rPr>
              <w:lastRenderedPageBreak/>
              <w:t>п.299.5 ст.299 ПКУ; п.299.9 ст.299 ПКУ;</w:t>
            </w:r>
          </w:p>
          <w:p w:rsidR="00483CED" w:rsidRPr="00890C69" w:rsidRDefault="00483CED" w:rsidP="00483CED">
            <w:pPr>
              <w:spacing w:after="0" w:line="240" w:lineRule="auto"/>
              <w:jc w:val="center"/>
              <w:rPr>
                <w:rFonts w:ascii="Times New Roman" w:hAnsi="Times New Roman"/>
                <w:sz w:val="18"/>
                <w:szCs w:val="18"/>
                <w:lang w:eastAsia="uk-UA"/>
              </w:rPr>
            </w:pPr>
            <w:r w:rsidRPr="00890C69">
              <w:rPr>
                <w:rFonts w:ascii="Times New Roman" w:hAnsi="Times New Roman"/>
                <w:sz w:val="18"/>
                <w:szCs w:val="18"/>
                <w:lang w:eastAsia="uk-UA"/>
              </w:rPr>
              <w:t>п.179.3, п.179.12 ст.179 ПКУ;</w:t>
            </w:r>
          </w:p>
          <w:p w:rsidR="00483CED" w:rsidRPr="00890C69" w:rsidRDefault="00483CED" w:rsidP="00483CED">
            <w:pPr>
              <w:spacing w:after="0" w:line="240" w:lineRule="auto"/>
              <w:jc w:val="center"/>
              <w:rPr>
                <w:rFonts w:ascii="Times New Roman" w:hAnsi="Times New Roman"/>
                <w:sz w:val="18"/>
                <w:szCs w:val="18"/>
                <w:lang w:eastAsia="uk-UA"/>
              </w:rPr>
            </w:pPr>
            <w:r w:rsidRPr="00890C69">
              <w:rPr>
                <w:rFonts w:ascii="Times New Roman" w:hAnsi="Times New Roman"/>
                <w:sz w:val="18"/>
                <w:szCs w:val="18"/>
                <w:lang w:eastAsia="uk-UA"/>
              </w:rPr>
              <w:t>п.296.8 ст.296 ПКУ;</w:t>
            </w:r>
          </w:p>
          <w:p w:rsidR="00483CED" w:rsidRPr="00890C69" w:rsidRDefault="00483CED" w:rsidP="00483CED">
            <w:pPr>
              <w:spacing w:after="0" w:line="240" w:lineRule="auto"/>
              <w:jc w:val="center"/>
              <w:rPr>
                <w:rFonts w:ascii="Times New Roman" w:hAnsi="Times New Roman"/>
                <w:sz w:val="18"/>
                <w:szCs w:val="18"/>
              </w:rPr>
            </w:pPr>
            <w:r w:rsidRPr="00890C69">
              <w:rPr>
                <w:rFonts w:ascii="Times New Roman" w:hAnsi="Times New Roman"/>
                <w:sz w:val="18"/>
                <w:szCs w:val="18"/>
              </w:rPr>
              <w:t>п.п.19</w:t>
            </w:r>
            <w:r w:rsidRPr="00890C69">
              <w:rPr>
                <w:rFonts w:ascii="Times New Roman" w:hAnsi="Times New Roman"/>
                <w:sz w:val="18"/>
                <w:szCs w:val="18"/>
                <w:vertAlign w:val="superscript"/>
              </w:rPr>
              <w:t>1</w:t>
            </w:r>
            <w:r w:rsidRPr="00890C69">
              <w:rPr>
                <w:rFonts w:ascii="Times New Roman" w:hAnsi="Times New Roman"/>
                <w:sz w:val="18"/>
                <w:szCs w:val="18"/>
              </w:rPr>
              <w:t>.1.3 п.19</w:t>
            </w:r>
            <w:r w:rsidRPr="00890C69">
              <w:rPr>
                <w:rFonts w:ascii="Times New Roman" w:hAnsi="Times New Roman"/>
                <w:sz w:val="18"/>
                <w:szCs w:val="18"/>
                <w:vertAlign w:val="superscript"/>
              </w:rPr>
              <w:t>1</w:t>
            </w:r>
            <w:r w:rsidRPr="00890C69">
              <w:rPr>
                <w:rFonts w:ascii="Times New Roman" w:hAnsi="Times New Roman"/>
                <w:sz w:val="18"/>
                <w:szCs w:val="18"/>
              </w:rPr>
              <w:t>.1 ст.19</w:t>
            </w:r>
            <w:r w:rsidRPr="00890C69">
              <w:rPr>
                <w:rFonts w:ascii="Times New Roman" w:hAnsi="Times New Roman"/>
                <w:sz w:val="18"/>
                <w:szCs w:val="18"/>
                <w:vertAlign w:val="superscript"/>
              </w:rPr>
              <w:t>1</w:t>
            </w:r>
            <w:r w:rsidRPr="00890C69">
              <w:rPr>
                <w:rFonts w:ascii="Times New Roman" w:hAnsi="Times New Roman"/>
                <w:sz w:val="18"/>
                <w:szCs w:val="18"/>
              </w:rPr>
              <w:t>,</w:t>
            </w:r>
          </w:p>
          <w:p w:rsidR="00483CED" w:rsidRPr="00890C69" w:rsidRDefault="00483CED" w:rsidP="00483CED">
            <w:pPr>
              <w:spacing w:after="0" w:line="240" w:lineRule="auto"/>
              <w:jc w:val="center"/>
              <w:rPr>
                <w:rFonts w:ascii="Times New Roman" w:eastAsia="Times New Roman" w:hAnsi="Times New Roman"/>
                <w:b/>
                <w:bCs/>
                <w:color w:val="333333"/>
                <w:sz w:val="18"/>
                <w:szCs w:val="18"/>
                <w:lang w:eastAsia="uk-UA"/>
              </w:rPr>
            </w:pPr>
            <w:r w:rsidRPr="00890C69">
              <w:rPr>
                <w:rFonts w:ascii="Times New Roman" w:hAnsi="Times New Roman"/>
                <w:sz w:val="18"/>
                <w:szCs w:val="18"/>
              </w:rPr>
              <w:t>п.141.4 ст.141 ПКУ</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rsidR="00483CED" w:rsidRPr="00950832" w:rsidRDefault="00483CED" w:rsidP="00483CED">
            <w:pPr>
              <w:spacing w:after="0" w:line="240" w:lineRule="auto"/>
              <w:jc w:val="center"/>
              <w:rPr>
                <w:rFonts w:ascii="Times New Roman" w:eastAsia="Times New Roman" w:hAnsi="Times New Roman"/>
                <w:b/>
                <w:bCs/>
                <w:color w:val="333333"/>
                <w:sz w:val="18"/>
                <w:szCs w:val="18"/>
                <w:lang w:eastAsia="uk-UA"/>
              </w:rPr>
            </w:pPr>
            <w:r w:rsidRPr="00950832">
              <w:rPr>
                <w:rFonts w:ascii="Times New Roman" w:eastAsia="Times New Roman" w:hAnsi="Times New Roman"/>
                <w:color w:val="000000"/>
                <w:sz w:val="18"/>
                <w:szCs w:val="18"/>
                <w:lang w:val="ru-RU" w:eastAsia="uk-UA"/>
              </w:rPr>
              <w:t>07</w:t>
            </w:r>
            <w:r w:rsidRPr="00950832">
              <w:rPr>
                <w:rFonts w:ascii="Times New Roman" w:eastAsia="Times New Roman" w:hAnsi="Times New Roman"/>
                <w:color w:val="000000"/>
                <w:sz w:val="18"/>
                <w:szCs w:val="18"/>
                <w:lang w:eastAsia="uk-UA"/>
              </w:rPr>
              <w:t>.06.2021 №514</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rsidR="00483CED" w:rsidRPr="00970895" w:rsidRDefault="00483CED" w:rsidP="00483CED">
            <w:pPr>
              <w:spacing w:after="0" w:line="240" w:lineRule="auto"/>
              <w:jc w:val="center"/>
              <w:rPr>
                <w:rFonts w:ascii="Times New Roman" w:hAnsi="Times New Roman"/>
                <w:sz w:val="18"/>
                <w:szCs w:val="18"/>
                <w:lang w:eastAsia="uk-UA"/>
              </w:rPr>
            </w:pPr>
            <w:r w:rsidRPr="00970895">
              <w:rPr>
                <w:rFonts w:ascii="Times New Roman" w:hAnsi="Times New Roman"/>
                <w:sz w:val="18"/>
                <w:szCs w:val="18"/>
                <w:lang w:eastAsia="uk-UA"/>
              </w:rPr>
              <w:t>Рижак</w:t>
            </w:r>
          </w:p>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sidRPr="00970895">
              <w:rPr>
                <w:rFonts w:ascii="Times New Roman" w:hAnsi="Times New Roman"/>
                <w:sz w:val="18"/>
                <w:szCs w:val="18"/>
                <w:lang w:eastAsia="uk-UA"/>
              </w:rPr>
              <w:t>Надія</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sidRPr="00AF7D45">
              <w:rPr>
                <w:rFonts w:ascii="Times New Roman" w:hAnsi="Times New Roman"/>
                <w:sz w:val="18"/>
                <w:szCs w:val="18"/>
                <w:lang w:eastAsia="uk-UA"/>
              </w:rPr>
              <w:t>Головний державний інспектор Підволочиської державної податкової інспекції ГУ ДПС</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rsidR="00483CED" w:rsidRPr="00890C69" w:rsidRDefault="00483CED" w:rsidP="00483CED">
            <w:pPr>
              <w:spacing w:after="0" w:line="240" w:lineRule="auto"/>
              <w:jc w:val="center"/>
              <w:rPr>
                <w:rFonts w:ascii="Times New Roman" w:hAnsi="Times New Roman"/>
                <w:sz w:val="18"/>
                <w:szCs w:val="18"/>
                <w:lang w:eastAsia="uk-UA"/>
              </w:rPr>
            </w:pPr>
            <w:r w:rsidRPr="00890C69">
              <w:rPr>
                <w:rFonts w:ascii="Times New Roman" w:hAnsi="Times New Roman"/>
                <w:sz w:val="18"/>
                <w:szCs w:val="18"/>
                <w:lang w:eastAsia="uk-UA"/>
              </w:rPr>
              <w:t>листів про відмову у реєстрації платником єдиного податку (п.299.5 ст.299 ПКУ);</w:t>
            </w:r>
          </w:p>
          <w:p w:rsidR="00483CED" w:rsidRPr="00890C69" w:rsidRDefault="00483CED" w:rsidP="00483CED">
            <w:pPr>
              <w:spacing w:after="0" w:line="240" w:lineRule="auto"/>
              <w:jc w:val="center"/>
              <w:rPr>
                <w:rFonts w:ascii="Times New Roman" w:hAnsi="Times New Roman"/>
                <w:sz w:val="18"/>
                <w:szCs w:val="18"/>
                <w:lang w:eastAsia="uk-UA"/>
              </w:rPr>
            </w:pPr>
            <w:r w:rsidRPr="00890C69">
              <w:rPr>
                <w:rFonts w:ascii="Times New Roman" w:hAnsi="Times New Roman"/>
                <w:sz w:val="18"/>
                <w:szCs w:val="18"/>
                <w:lang w:eastAsia="uk-UA"/>
              </w:rPr>
              <w:t>витягів з реєстру платників єдиного податку (п.299.9 ст.299 ПКУ);</w:t>
            </w:r>
          </w:p>
          <w:p w:rsidR="00483CED" w:rsidRPr="00890C69" w:rsidRDefault="00483CED" w:rsidP="00483CED">
            <w:pPr>
              <w:spacing w:after="0" w:line="240" w:lineRule="auto"/>
              <w:jc w:val="center"/>
              <w:rPr>
                <w:rFonts w:ascii="Times New Roman" w:hAnsi="Times New Roman"/>
                <w:sz w:val="18"/>
                <w:szCs w:val="18"/>
                <w:lang w:eastAsia="uk-UA"/>
              </w:rPr>
            </w:pPr>
            <w:r w:rsidRPr="00890C69">
              <w:rPr>
                <w:rFonts w:ascii="Times New Roman" w:hAnsi="Times New Roman"/>
                <w:sz w:val="18"/>
                <w:szCs w:val="18"/>
                <w:lang w:eastAsia="uk-UA"/>
              </w:rPr>
              <w:t>довідок про подану декларацію про майновий стан і доходи (про сплату або про відсутність податкових зобов'язань) (п.179.3, п.179.12 ст.179 ПКУ);</w:t>
            </w:r>
          </w:p>
          <w:p w:rsidR="00483CED" w:rsidRPr="00890C69" w:rsidRDefault="00483CED" w:rsidP="00483CED">
            <w:pPr>
              <w:spacing w:after="0" w:line="240" w:lineRule="auto"/>
              <w:jc w:val="center"/>
              <w:rPr>
                <w:rFonts w:ascii="Times New Roman" w:hAnsi="Times New Roman"/>
                <w:sz w:val="18"/>
                <w:szCs w:val="18"/>
                <w:lang w:eastAsia="uk-UA"/>
              </w:rPr>
            </w:pPr>
            <w:r w:rsidRPr="00890C69">
              <w:rPr>
                <w:rFonts w:ascii="Times New Roman" w:hAnsi="Times New Roman"/>
                <w:sz w:val="18"/>
                <w:szCs w:val="18"/>
                <w:lang w:eastAsia="uk-UA"/>
              </w:rPr>
              <w:t>довідок про доходи (п.296.8 ст.296 ПКУ);</w:t>
            </w:r>
          </w:p>
          <w:p w:rsidR="00483CED" w:rsidRPr="00890C69" w:rsidRDefault="00483CED" w:rsidP="00483CED">
            <w:pPr>
              <w:spacing w:after="0" w:line="240" w:lineRule="auto"/>
              <w:jc w:val="center"/>
              <w:rPr>
                <w:rFonts w:ascii="Times New Roman" w:hAnsi="Times New Roman"/>
                <w:sz w:val="18"/>
                <w:szCs w:val="18"/>
                <w:lang w:eastAsia="uk-UA"/>
              </w:rPr>
            </w:pPr>
            <w:r w:rsidRPr="00890C69">
              <w:rPr>
                <w:rFonts w:ascii="Times New Roman" w:hAnsi="Times New Roman"/>
                <w:sz w:val="18"/>
                <w:szCs w:val="18"/>
                <w:lang w:eastAsia="uk-UA"/>
              </w:rPr>
              <w:t>довідок – підтверджень статусу податкового резидента України (п.п.191.1.3 п.191.1 ст.191, п.141.4 ст.141 ПКУ);</w:t>
            </w:r>
          </w:p>
          <w:p w:rsidR="00483CED" w:rsidRPr="00890C69" w:rsidRDefault="00483CED" w:rsidP="00483CED">
            <w:pPr>
              <w:spacing w:after="0" w:line="240" w:lineRule="auto"/>
              <w:jc w:val="center"/>
              <w:rPr>
                <w:rFonts w:ascii="Times New Roman" w:hAnsi="Times New Roman"/>
                <w:sz w:val="18"/>
                <w:szCs w:val="18"/>
                <w:lang w:eastAsia="uk-UA"/>
              </w:rPr>
            </w:pPr>
            <w:r w:rsidRPr="00890C69">
              <w:rPr>
                <w:rFonts w:ascii="Times New Roman" w:hAnsi="Times New Roman"/>
                <w:sz w:val="18"/>
                <w:szCs w:val="18"/>
                <w:lang w:eastAsia="uk-UA"/>
              </w:rPr>
              <w:t>довідок про сплачений нерезидентом в Україні податок на прибуток (доходи) (п.п.191.1.3 п.191.1 ст.191, п.141.4</w:t>
            </w:r>
          </w:p>
          <w:p w:rsidR="00483CED" w:rsidRPr="00890C69" w:rsidRDefault="00483CED" w:rsidP="00483CED">
            <w:pPr>
              <w:spacing w:after="0" w:line="240" w:lineRule="auto"/>
              <w:jc w:val="center"/>
              <w:rPr>
                <w:rFonts w:ascii="Times New Roman" w:eastAsia="Times New Roman" w:hAnsi="Times New Roman"/>
                <w:b/>
                <w:bCs/>
                <w:color w:val="333333"/>
                <w:sz w:val="18"/>
                <w:szCs w:val="18"/>
                <w:lang w:eastAsia="uk-UA"/>
              </w:rPr>
            </w:pPr>
            <w:r w:rsidRPr="00890C69">
              <w:rPr>
                <w:rFonts w:ascii="Times New Roman" w:hAnsi="Times New Roman"/>
                <w:sz w:val="18"/>
                <w:szCs w:val="18"/>
                <w:lang w:eastAsia="uk-UA"/>
              </w:rPr>
              <w:t>ст.141 ПКУ)</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rsidR="00483CED" w:rsidRPr="00890C69" w:rsidRDefault="00483CED" w:rsidP="00483CED">
            <w:pPr>
              <w:spacing w:after="0" w:line="240" w:lineRule="auto"/>
              <w:jc w:val="center"/>
              <w:rPr>
                <w:rFonts w:ascii="Times New Roman" w:hAnsi="Times New Roman"/>
                <w:sz w:val="18"/>
                <w:szCs w:val="18"/>
                <w:lang w:eastAsia="uk-UA"/>
              </w:rPr>
            </w:pPr>
            <w:r w:rsidRPr="00890C69">
              <w:rPr>
                <w:rFonts w:ascii="Times New Roman" w:hAnsi="Times New Roman"/>
                <w:sz w:val="18"/>
                <w:szCs w:val="18"/>
                <w:lang w:eastAsia="uk-UA"/>
              </w:rPr>
              <w:t>п.299.5 ст.299 ПКУ; п.299.9 ст.299 ПКУ;</w:t>
            </w:r>
          </w:p>
          <w:p w:rsidR="00483CED" w:rsidRPr="00890C69" w:rsidRDefault="00483CED" w:rsidP="00483CED">
            <w:pPr>
              <w:spacing w:after="0" w:line="240" w:lineRule="auto"/>
              <w:jc w:val="center"/>
              <w:rPr>
                <w:rFonts w:ascii="Times New Roman" w:hAnsi="Times New Roman"/>
                <w:sz w:val="18"/>
                <w:szCs w:val="18"/>
                <w:lang w:eastAsia="uk-UA"/>
              </w:rPr>
            </w:pPr>
            <w:r w:rsidRPr="00890C69">
              <w:rPr>
                <w:rFonts w:ascii="Times New Roman" w:hAnsi="Times New Roman"/>
                <w:sz w:val="18"/>
                <w:szCs w:val="18"/>
                <w:lang w:eastAsia="uk-UA"/>
              </w:rPr>
              <w:t>п.179.3, п.179.12 ст.179 ПКУ;</w:t>
            </w:r>
          </w:p>
          <w:p w:rsidR="00483CED" w:rsidRPr="00890C69" w:rsidRDefault="00483CED" w:rsidP="00483CED">
            <w:pPr>
              <w:spacing w:after="0" w:line="240" w:lineRule="auto"/>
              <w:jc w:val="center"/>
              <w:rPr>
                <w:rFonts w:ascii="Times New Roman" w:hAnsi="Times New Roman"/>
                <w:sz w:val="18"/>
                <w:szCs w:val="18"/>
                <w:lang w:eastAsia="uk-UA"/>
              </w:rPr>
            </w:pPr>
            <w:r w:rsidRPr="00890C69">
              <w:rPr>
                <w:rFonts w:ascii="Times New Roman" w:hAnsi="Times New Roman"/>
                <w:sz w:val="18"/>
                <w:szCs w:val="18"/>
                <w:lang w:eastAsia="uk-UA"/>
              </w:rPr>
              <w:t>п.296.8 ст.296 ПКУ;</w:t>
            </w:r>
          </w:p>
          <w:p w:rsidR="00483CED" w:rsidRPr="00890C69" w:rsidRDefault="00483CED" w:rsidP="00483CED">
            <w:pPr>
              <w:spacing w:after="0" w:line="240" w:lineRule="auto"/>
              <w:jc w:val="center"/>
              <w:rPr>
                <w:rFonts w:ascii="Times New Roman" w:hAnsi="Times New Roman"/>
                <w:sz w:val="18"/>
                <w:szCs w:val="18"/>
              </w:rPr>
            </w:pPr>
            <w:r w:rsidRPr="00890C69">
              <w:rPr>
                <w:rFonts w:ascii="Times New Roman" w:hAnsi="Times New Roman"/>
                <w:sz w:val="18"/>
                <w:szCs w:val="18"/>
              </w:rPr>
              <w:t>п.п.19</w:t>
            </w:r>
            <w:r w:rsidRPr="00890C69">
              <w:rPr>
                <w:rFonts w:ascii="Times New Roman" w:hAnsi="Times New Roman"/>
                <w:sz w:val="18"/>
                <w:szCs w:val="18"/>
                <w:vertAlign w:val="superscript"/>
              </w:rPr>
              <w:t>1</w:t>
            </w:r>
            <w:r w:rsidRPr="00890C69">
              <w:rPr>
                <w:rFonts w:ascii="Times New Roman" w:hAnsi="Times New Roman"/>
                <w:sz w:val="18"/>
                <w:szCs w:val="18"/>
              </w:rPr>
              <w:t>.1.3 п.19</w:t>
            </w:r>
            <w:r w:rsidRPr="00890C69">
              <w:rPr>
                <w:rFonts w:ascii="Times New Roman" w:hAnsi="Times New Roman"/>
                <w:sz w:val="18"/>
                <w:szCs w:val="18"/>
                <w:vertAlign w:val="superscript"/>
              </w:rPr>
              <w:t>1</w:t>
            </w:r>
            <w:r w:rsidRPr="00890C69">
              <w:rPr>
                <w:rFonts w:ascii="Times New Roman" w:hAnsi="Times New Roman"/>
                <w:sz w:val="18"/>
                <w:szCs w:val="18"/>
              </w:rPr>
              <w:t>.1 ст.19</w:t>
            </w:r>
            <w:r w:rsidRPr="00890C69">
              <w:rPr>
                <w:rFonts w:ascii="Times New Roman" w:hAnsi="Times New Roman"/>
                <w:sz w:val="18"/>
                <w:szCs w:val="18"/>
                <w:vertAlign w:val="superscript"/>
              </w:rPr>
              <w:t>1</w:t>
            </w:r>
            <w:r w:rsidRPr="00890C69">
              <w:rPr>
                <w:rFonts w:ascii="Times New Roman" w:hAnsi="Times New Roman"/>
                <w:sz w:val="18"/>
                <w:szCs w:val="18"/>
              </w:rPr>
              <w:t>,</w:t>
            </w:r>
          </w:p>
          <w:p w:rsidR="00483CED" w:rsidRPr="00890C69" w:rsidRDefault="00483CED" w:rsidP="00483CED">
            <w:pPr>
              <w:spacing w:after="0" w:line="240" w:lineRule="auto"/>
              <w:jc w:val="center"/>
              <w:rPr>
                <w:rFonts w:ascii="Times New Roman" w:eastAsia="Times New Roman" w:hAnsi="Times New Roman"/>
                <w:b/>
                <w:bCs/>
                <w:color w:val="333333"/>
                <w:sz w:val="18"/>
                <w:szCs w:val="18"/>
                <w:lang w:eastAsia="uk-UA"/>
              </w:rPr>
            </w:pPr>
            <w:r w:rsidRPr="00890C69">
              <w:rPr>
                <w:rFonts w:ascii="Times New Roman" w:hAnsi="Times New Roman"/>
                <w:sz w:val="18"/>
                <w:szCs w:val="18"/>
              </w:rPr>
              <w:t>п.141.4 ст.141 ПКУ</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rsidR="00483CED" w:rsidRPr="00950832" w:rsidRDefault="00483CED" w:rsidP="00483CED">
            <w:pPr>
              <w:spacing w:after="0" w:line="240" w:lineRule="auto"/>
              <w:jc w:val="center"/>
              <w:rPr>
                <w:rFonts w:ascii="Times New Roman" w:eastAsia="Times New Roman" w:hAnsi="Times New Roman"/>
                <w:b/>
                <w:bCs/>
                <w:color w:val="333333"/>
                <w:sz w:val="18"/>
                <w:szCs w:val="18"/>
                <w:lang w:eastAsia="uk-UA"/>
              </w:rPr>
            </w:pPr>
            <w:r w:rsidRPr="00950832">
              <w:rPr>
                <w:rFonts w:ascii="Times New Roman" w:hAnsi="Times New Roman"/>
                <w:sz w:val="18"/>
                <w:szCs w:val="18"/>
              </w:rPr>
              <w:t>04.06.</w:t>
            </w:r>
            <w:r>
              <w:rPr>
                <w:rFonts w:ascii="Times New Roman" w:hAnsi="Times New Roman"/>
                <w:sz w:val="18"/>
                <w:szCs w:val="18"/>
              </w:rPr>
              <w:t>20</w:t>
            </w:r>
            <w:r w:rsidRPr="00950832">
              <w:rPr>
                <w:rFonts w:ascii="Times New Roman" w:hAnsi="Times New Roman"/>
                <w:sz w:val="18"/>
                <w:szCs w:val="18"/>
              </w:rPr>
              <w:t>21 №510</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rsidR="00483CED" w:rsidRPr="00AF7D45" w:rsidRDefault="00483CED" w:rsidP="00483CED">
            <w:pPr>
              <w:spacing w:after="0" w:line="240" w:lineRule="auto"/>
              <w:jc w:val="center"/>
              <w:rPr>
                <w:rFonts w:ascii="Times New Roman" w:eastAsia="Times New Roman" w:hAnsi="Times New Roman"/>
                <w:b/>
                <w:bCs/>
                <w:color w:val="333333"/>
                <w:sz w:val="18"/>
                <w:szCs w:val="18"/>
                <w:lang w:eastAsia="uk-UA"/>
              </w:rPr>
            </w:pPr>
            <w:r w:rsidRPr="00AF7D45">
              <w:rPr>
                <w:rFonts w:ascii="Times New Roman" w:hAnsi="Times New Roman"/>
                <w:sz w:val="18"/>
                <w:szCs w:val="18"/>
                <w:lang w:eastAsia="uk-UA"/>
              </w:rPr>
              <w:t>Рижак Надія</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rsidR="00483CED" w:rsidRPr="00AF7D45" w:rsidRDefault="00483CED" w:rsidP="00483CED">
            <w:pPr>
              <w:spacing w:after="0" w:line="240" w:lineRule="auto"/>
              <w:jc w:val="center"/>
              <w:rPr>
                <w:rFonts w:ascii="Times New Roman" w:eastAsia="Times New Roman" w:hAnsi="Times New Roman"/>
                <w:b/>
                <w:bCs/>
                <w:color w:val="333333"/>
                <w:sz w:val="18"/>
                <w:szCs w:val="18"/>
                <w:lang w:eastAsia="uk-UA"/>
              </w:rPr>
            </w:pPr>
            <w:r w:rsidRPr="00AF7D45">
              <w:rPr>
                <w:rFonts w:ascii="Times New Roman" w:hAnsi="Times New Roman"/>
                <w:sz w:val="18"/>
                <w:szCs w:val="18"/>
                <w:lang w:eastAsia="uk-UA"/>
              </w:rPr>
              <w:t>Головний державний інспектор Підволочиської державної податкової інспекції ГУ ДПС</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rsidR="00483CED" w:rsidRPr="00AF7D45" w:rsidRDefault="00483CED" w:rsidP="00483CED">
            <w:pPr>
              <w:spacing w:after="0" w:line="240" w:lineRule="auto"/>
              <w:jc w:val="center"/>
              <w:rPr>
                <w:rFonts w:ascii="Times New Roman" w:hAnsi="Times New Roman"/>
                <w:sz w:val="18"/>
                <w:szCs w:val="18"/>
                <w:lang w:eastAsia="uk-UA"/>
              </w:rPr>
            </w:pPr>
            <w:r w:rsidRPr="00AF7D45">
              <w:rPr>
                <w:rFonts w:ascii="Times New Roman" w:hAnsi="Times New Roman"/>
                <w:sz w:val="18"/>
                <w:szCs w:val="18"/>
                <w:lang w:eastAsia="uk-UA"/>
              </w:rPr>
              <w:t>витягу з реєстру платників єдиного податку</w:t>
            </w:r>
          </w:p>
          <w:p w:rsidR="00483CED" w:rsidRPr="00AF7D45" w:rsidRDefault="00483CED" w:rsidP="00483CED">
            <w:pPr>
              <w:spacing w:after="0" w:line="240" w:lineRule="auto"/>
              <w:jc w:val="center"/>
              <w:rPr>
                <w:rFonts w:ascii="Times New Roman" w:eastAsia="Times New Roman" w:hAnsi="Times New Roman"/>
                <w:b/>
                <w:bCs/>
                <w:color w:val="333333"/>
                <w:sz w:val="18"/>
                <w:szCs w:val="18"/>
                <w:lang w:eastAsia="uk-UA"/>
              </w:rPr>
            </w:pPr>
            <w:r w:rsidRPr="00AF7D45">
              <w:rPr>
                <w:rFonts w:ascii="Times New Roman" w:hAnsi="Times New Roman"/>
                <w:sz w:val="18"/>
                <w:szCs w:val="18"/>
                <w:lang w:eastAsia="uk-UA"/>
              </w:rPr>
              <w:t>витягу з Реєстру неприбуткових установ та організацій</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rsidR="00483CED" w:rsidRPr="00AF7D45" w:rsidRDefault="00483CED" w:rsidP="00483CED">
            <w:pPr>
              <w:spacing w:after="0" w:line="240" w:lineRule="auto"/>
              <w:jc w:val="center"/>
              <w:rPr>
                <w:rFonts w:ascii="Times New Roman" w:hAnsi="Times New Roman"/>
                <w:sz w:val="18"/>
                <w:szCs w:val="18"/>
                <w:lang w:eastAsia="uk-UA"/>
              </w:rPr>
            </w:pPr>
            <w:r w:rsidRPr="00AF7D45">
              <w:rPr>
                <w:rFonts w:ascii="Times New Roman" w:hAnsi="Times New Roman"/>
                <w:sz w:val="18"/>
                <w:szCs w:val="18"/>
                <w:lang w:eastAsia="uk-UA"/>
              </w:rPr>
              <w:t>п.299.9 ст.299 Податкового Кодексу України</w:t>
            </w:r>
          </w:p>
          <w:p w:rsidR="00483CED" w:rsidRPr="00AF7D45" w:rsidRDefault="00483CED" w:rsidP="00483CED">
            <w:pPr>
              <w:spacing w:after="0" w:line="240" w:lineRule="auto"/>
              <w:jc w:val="center"/>
              <w:rPr>
                <w:rFonts w:ascii="Times New Roman" w:eastAsia="Times New Roman" w:hAnsi="Times New Roman"/>
                <w:b/>
                <w:bCs/>
                <w:color w:val="333333"/>
                <w:sz w:val="18"/>
                <w:szCs w:val="18"/>
                <w:lang w:eastAsia="uk-UA"/>
              </w:rPr>
            </w:pPr>
            <w:r w:rsidRPr="00AF7D45">
              <w:rPr>
                <w:rFonts w:ascii="Times New Roman" w:hAnsi="Times New Roman"/>
                <w:sz w:val="18"/>
                <w:szCs w:val="18"/>
                <w:lang w:eastAsia="uk-UA"/>
              </w:rPr>
              <w:t>Постанова КМУ від 13.07.2016 № 440 із змінами та доповненнями</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rsidR="00483CED" w:rsidRPr="00AF7D45" w:rsidRDefault="00483CED" w:rsidP="00483CED">
            <w:pPr>
              <w:spacing w:after="0" w:line="240" w:lineRule="auto"/>
              <w:jc w:val="center"/>
              <w:rPr>
                <w:rFonts w:ascii="Times New Roman" w:eastAsia="Times New Roman" w:hAnsi="Times New Roman"/>
                <w:b/>
                <w:bCs/>
                <w:color w:val="333333"/>
                <w:sz w:val="18"/>
                <w:szCs w:val="18"/>
                <w:lang w:eastAsia="uk-UA"/>
              </w:rPr>
            </w:pPr>
            <w:r w:rsidRPr="00AF7D45">
              <w:rPr>
                <w:rFonts w:ascii="Times New Roman" w:eastAsia="Times New Roman" w:hAnsi="Times New Roman"/>
                <w:color w:val="000000"/>
                <w:sz w:val="18"/>
                <w:szCs w:val="18"/>
                <w:lang w:eastAsia="uk-UA"/>
              </w:rPr>
              <w:t>04.06.2021 №509</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rsidR="00483CED" w:rsidRPr="00AF7D45" w:rsidRDefault="00483CED" w:rsidP="00483CED">
            <w:pPr>
              <w:spacing w:after="0" w:line="240" w:lineRule="auto"/>
              <w:jc w:val="center"/>
              <w:rPr>
                <w:rFonts w:ascii="Times New Roman" w:eastAsia="Times New Roman" w:hAnsi="Times New Roman"/>
                <w:b/>
                <w:bCs/>
                <w:color w:val="333333"/>
                <w:sz w:val="18"/>
                <w:szCs w:val="18"/>
                <w:lang w:eastAsia="uk-UA"/>
              </w:rPr>
            </w:pPr>
            <w:r w:rsidRPr="00AF7D45">
              <w:rPr>
                <w:rFonts w:ascii="Times New Roman" w:hAnsi="Times New Roman"/>
                <w:sz w:val="18"/>
                <w:szCs w:val="18"/>
                <w:lang w:eastAsia="uk-UA"/>
              </w:rPr>
              <w:t>Рижак Надія</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rsidR="00483CED" w:rsidRPr="00AF7D45" w:rsidRDefault="00483CED" w:rsidP="00483CED">
            <w:pPr>
              <w:spacing w:after="0" w:line="240" w:lineRule="auto"/>
              <w:jc w:val="center"/>
              <w:rPr>
                <w:rFonts w:ascii="Times New Roman" w:eastAsia="Times New Roman" w:hAnsi="Times New Roman"/>
                <w:b/>
                <w:bCs/>
                <w:color w:val="333333"/>
                <w:sz w:val="18"/>
                <w:szCs w:val="18"/>
                <w:lang w:eastAsia="uk-UA"/>
              </w:rPr>
            </w:pPr>
            <w:r w:rsidRPr="00AF7D45">
              <w:rPr>
                <w:rFonts w:ascii="Times New Roman" w:hAnsi="Times New Roman"/>
                <w:sz w:val="18"/>
                <w:szCs w:val="18"/>
                <w:lang w:eastAsia="uk-UA"/>
              </w:rPr>
              <w:t>Головний державний інспектор Підволочиської державної податкової інспекції ГУ ДПС</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rsidR="00483CED" w:rsidRPr="00AF7D45" w:rsidRDefault="00483CED" w:rsidP="00483CED">
            <w:pPr>
              <w:spacing w:after="0" w:line="240" w:lineRule="auto"/>
              <w:jc w:val="center"/>
              <w:rPr>
                <w:rFonts w:ascii="Times New Roman" w:hAnsi="Times New Roman"/>
                <w:sz w:val="18"/>
                <w:szCs w:val="18"/>
                <w:lang w:eastAsia="uk-UA"/>
              </w:rPr>
            </w:pPr>
            <w:r w:rsidRPr="00AF7D45">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rsidR="00483CED" w:rsidRPr="00AF7D45" w:rsidRDefault="00483CED" w:rsidP="00483CED">
            <w:pPr>
              <w:spacing w:after="0" w:line="240" w:lineRule="auto"/>
              <w:jc w:val="center"/>
              <w:rPr>
                <w:rFonts w:ascii="Times New Roman" w:hAnsi="Times New Roman"/>
                <w:sz w:val="18"/>
                <w:szCs w:val="18"/>
                <w:lang w:eastAsia="uk-UA"/>
              </w:rPr>
            </w:pPr>
            <w:r w:rsidRPr="00AF7D45">
              <w:rPr>
                <w:rFonts w:ascii="Times New Roman" w:hAnsi="Times New Roman"/>
                <w:sz w:val="18"/>
                <w:szCs w:val="18"/>
                <w:lang w:eastAsia="uk-UA"/>
              </w:rPr>
              <w:t xml:space="preserve">підписання довідок про </w:t>
            </w:r>
            <w:r w:rsidRPr="00AF7D45">
              <w:rPr>
                <w:rFonts w:ascii="Times New Roman" w:hAnsi="Times New Roman"/>
                <w:sz w:val="18"/>
                <w:szCs w:val="18"/>
                <w:lang w:eastAsia="uk-UA"/>
              </w:rPr>
              <w:lastRenderedPageBreak/>
              <w:t>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rsidR="00483CED" w:rsidRPr="00AF7D45" w:rsidRDefault="00483CED" w:rsidP="00483CED">
            <w:pPr>
              <w:spacing w:after="0" w:line="240" w:lineRule="auto"/>
              <w:jc w:val="center"/>
              <w:rPr>
                <w:rFonts w:ascii="Times New Roman" w:hAnsi="Times New Roman"/>
                <w:sz w:val="18"/>
                <w:szCs w:val="18"/>
                <w:lang w:eastAsia="uk-UA"/>
              </w:rPr>
            </w:pPr>
            <w:r w:rsidRPr="00AF7D45">
              <w:rPr>
                <w:rFonts w:ascii="Times New Roman" w:hAnsi="Times New Roman"/>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rsidR="00483CED" w:rsidRPr="00AF7D45" w:rsidRDefault="00483CED" w:rsidP="00483CED">
            <w:pPr>
              <w:spacing w:after="0" w:line="240" w:lineRule="auto"/>
              <w:jc w:val="center"/>
              <w:rPr>
                <w:rFonts w:ascii="Times New Roman" w:hAnsi="Times New Roman"/>
                <w:sz w:val="18"/>
                <w:szCs w:val="18"/>
                <w:lang w:eastAsia="uk-UA"/>
              </w:rPr>
            </w:pPr>
            <w:r w:rsidRPr="00AF7D45">
              <w:rPr>
                <w:rFonts w:ascii="Times New Roman" w:hAnsi="Times New Roman"/>
                <w:sz w:val="18"/>
                <w:szCs w:val="18"/>
                <w:lang w:eastAsia="uk-UA"/>
              </w:rPr>
              <w:t>підписання письмових повідомлень про відмову у прийнятті податкової звітності;</w:t>
            </w:r>
          </w:p>
          <w:p w:rsidR="00483CED" w:rsidRPr="00AF7D45" w:rsidRDefault="00483CED" w:rsidP="00483CED">
            <w:pPr>
              <w:spacing w:after="0" w:line="240" w:lineRule="auto"/>
              <w:jc w:val="center"/>
              <w:rPr>
                <w:rFonts w:ascii="Times New Roman" w:hAnsi="Times New Roman"/>
                <w:sz w:val="18"/>
                <w:szCs w:val="18"/>
                <w:lang w:eastAsia="uk-UA"/>
              </w:rPr>
            </w:pPr>
            <w:r w:rsidRPr="00AF7D45">
              <w:rPr>
                <w:rFonts w:ascii="Times New Roman" w:hAnsi="Times New Roman"/>
                <w:sz w:val="18"/>
                <w:szCs w:val="18"/>
                <w:lang w:eastAsia="uk-UA"/>
              </w:rPr>
              <w:t>підписання письмових повідомлень про визнання звітів страхувальників щодо сум нарахованого єдиного внеску на загальнообов’язкове державне соціальне страхування такими, що не подавались;</w:t>
            </w:r>
          </w:p>
          <w:p w:rsidR="00483CED" w:rsidRPr="00AF7D45" w:rsidRDefault="00483CED" w:rsidP="00483CED">
            <w:pPr>
              <w:spacing w:after="0" w:line="240" w:lineRule="auto"/>
              <w:jc w:val="center"/>
              <w:rPr>
                <w:rFonts w:ascii="Times New Roman" w:hAnsi="Times New Roman"/>
                <w:sz w:val="18"/>
                <w:szCs w:val="18"/>
                <w:lang w:eastAsia="uk-UA"/>
              </w:rPr>
            </w:pPr>
            <w:r w:rsidRPr="00AF7D45">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rsidR="00483CED" w:rsidRPr="00AF7D45" w:rsidRDefault="00483CED" w:rsidP="00483CED">
            <w:pPr>
              <w:spacing w:after="0" w:line="240" w:lineRule="auto"/>
              <w:jc w:val="center"/>
              <w:rPr>
                <w:rFonts w:ascii="Times New Roman" w:hAnsi="Times New Roman"/>
                <w:sz w:val="18"/>
                <w:szCs w:val="18"/>
                <w:lang w:eastAsia="uk-UA"/>
              </w:rPr>
            </w:pPr>
            <w:r w:rsidRPr="00AF7D45">
              <w:rPr>
                <w:rFonts w:ascii="Times New Roman" w:hAnsi="Times New Roman"/>
                <w:sz w:val="18"/>
                <w:szCs w:val="18"/>
                <w:lang w:eastAsia="uk-UA"/>
              </w:rPr>
              <w:t>підписання витягів з реєстру страхувальників (щодо юридичної особи або відокремленого підрозділу)</w:t>
            </w:r>
          </w:p>
          <w:p w:rsidR="00483CED" w:rsidRPr="00AF7D45" w:rsidRDefault="00483CED" w:rsidP="00483CED">
            <w:pPr>
              <w:spacing w:after="0" w:line="240" w:lineRule="auto"/>
              <w:jc w:val="center"/>
              <w:rPr>
                <w:rFonts w:ascii="Times New Roman" w:hAnsi="Times New Roman"/>
                <w:sz w:val="18"/>
                <w:szCs w:val="18"/>
                <w:lang w:eastAsia="uk-UA"/>
              </w:rPr>
            </w:pPr>
            <w:r w:rsidRPr="00AF7D45">
              <w:rPr>
                <w:rFonts w:ascii="Times New Roman" w:hAnsi="Times New Roman"/>
                <w:sz w:val="18"/>
                <w:szCs w:val="18"/>
                <w:lang w:eastAsia="uk-UA"/>
              </w:rPr>
              <w:t>(ф. № 1-ВРС);</w:t>
            </w:r>
          </w:p>
          <w:p w:rsidR="00483CED" w:rsidRPr="00AF7D45" w:rsidRDefault="00483CED" w:rsidP="00483CED">
            <w:pPr>
              <w:spacing w:after="0" w:line="240" w:lineRule="auto"/>
              <w:jc w:val="center"/>
              <w:rPr>
                <w:rFonts w:ascii="Times New Roman" w:hAnsi="Times New Roman"/>
                <w:sz w:val="18"/>
                <w:szCs w:val="18"/>
                <w:lang w:eastAsia="uk-UA"/>
              </w:rPr>
            </w:pPr>
            <w:r w:rsidRPr="00AF7D45">
              <w:rPr>
                <w:rFonts w:ascii="Times New Roman" w:hAnsi="Times New Roman"/>
                <w:sz w:val="18"/>
                <w:szCs w:val="18"/>
                <w:lang w:eastAsia="uk-UA"/>
              </w:rPr>
              <w:t>підписання витягів з реєстру страхувальників (щодо фізичної особи – підприємця або фізичної особи, яка провадить незалежну професійну діяльність)</w:t>
            </w:r>
          </w:p>
          <w:p w:rsidR="00483CED" w:rsidRPr="00AF7D45" w:rsidRDefault="00483CED" w:rsidP="00483CED">
            <w:pPr>
              <w:spacing w:after="0" w:line="240" w:lineRule="auto"/>
              <w:jc w:val="center"/>
              <w:rPr>
                <w:rFonts w:ascii="Times New Roman" w:hAnsi="Times New Roman"/>
                <w:sz w:val="18"/>
                <w:szCs w:val="18"/>
                <w:lang w:eastAsia="uk-UA"/>
              </w:rPr>
            </w:pPr>
            <w:r w:rsidRPr="00AF7D45">
              <w:rPr>
                <w:rFonts w:ascii="Times New Roman" w:hAnsi="Times New Roman"/>
                <w:sz w:val="18"/>
                <w:szCs w:val="18"/>
                <w:lang w:eastAsia="uk-UA"/>
              </w:rPr>
              <w:t>(ф. № 2-ВРС);</w:t>
            </w:r>
          </w:p>
          <w:p w:rsidR="00483CED" w:rsidRPr="00AF7D45" w:rsidRDefault="00483CED" w:rsidP="00483CED">
            <w:pPr>
              <w:spacing w:after="0" w:line="240" w:lineRule="auto"/>
              <w:jc w:val="center"/>
              <w:rPr>
                <w:rFonts w:ascii="Times New Roman" w:hAnsi="Times New Roman"/>
                <w:sz w:val="18"/>
                <w:szCs w:val="18"/>
                <w:lang w:eastAsia="uk-UA"/>
              </w:rPr>
            </w:pPr>
            <w:r w:rsidRPr="00AF7D45">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rsidR="00483CED" w:rsidRPr="00AF7D45" w:rsidRDefault="00483CED" w:rsidP="00483CED">
            <w:pPr>
              <w:spacing w:after="0" w:line="240" w:lineRule="auto"/>
              <w:jc w:val="center"/>
              <w:rPr>
                <w:rFonts w:ascii="Times New Roman" w:eastAsia="Times New Roman" w:hAnsi="Times New Roman"/>
                <w:b/>
                <w:bCs/>
                <w:color w:val="333333"/>
                <w:sz w:val="18"/>
                <w:szCs w:val="18"/>
                <w:lang w:eastAsia="uk-UA"/>
              </w:rPr>
            </w:pPr>
            <w:r w:rsidRPr="00AF7D45">
              <w:rPr>
                <w:rFonts w:ascii="Times New Roman" w:hAnsi="Times New Roman"/>
                <w:sz w:val="18"/>
                <w:szCs w:val="18"/>
                <w:lang w:eastAsia="uk-UA"/>
              </w:rPr>
              <w:t>підписання довідок з реєстру страхувальників (ф. № 1-ДРС)</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rsidR="00483CED" w:rsidRPr="00AF7D45" w:rsidRDefault="00483CED" w:rsidP="00483CED">
            <w:pPr>
              <w:spacing w:after="0" w:line="240" w:lineRule="auto"/>
              <w:jc w:val="center"/>
              <w:rPr>
                <w:rFonts w:ascii="Times New Roman" w:hAnsi="Times New Roman"/>
                <w:sz w:val="18"/>
                <w:szCs w:val="18"/>
                <w:lang w:eastAsia="uk-UA"/>
              </w:rPr>
            </w:pPr>
            <w:r w:rsidRPr="00AF7D45">
              <w:rPr>
                <w:rFonts w:ascii="Times New Roman" w:hAnsi="Times New Roman"/>
                <w:sz w:val="18"/>
                <w:szCs w:val="18"/>
                <w:lang w:eastAsia="uk-UA"/>
              </w:rPr>
              <w:lastRenderedPageBreak/>
              <w:t xml:space="preserve">ст. 5 Закону України від 08 липня 2010 року № 2464-VI "Про збір та облік єдиного  внеску  на  загальнообов’язкове  державне  соціальне   страхування" (далі – Закон № 2464), п. 3 розділу ІІІ Порядку обліку платників єдиного внеску на загальнообов’язкове державне соціальне страхування, затвердженого наказом Міністерства </w:t>
            </w:r>
            <w:r w:rsidRPr="00AF7D45">
              <w:rPr>
                <w:rFonts w:ascii="Times New Roman" w:hAnsi="Times New Roman"/>
                <w:sz w:val="18"/>
                <w:szCs w:val="18"/>
                <w:lang w:eastAsia="uk-UA"/>
              </w:rPr>
              <w:lastRenderedPageBreak/>
              <w:t>фінансів України від 24.11.2014 № 1162, зареєстрованого в Міністерстві юстиції України 03.12.2014 за № 1553/26330 (далі – Порядок № 1162);</w:t>
            </w:r>
          </w:p>
          <w:p w:rsidR="00483CED" w:rsidRPr="00AF7D45" w:rsidRDefault="00483CED" w:rsidP="00483CED">
            <w:pPr>
              <w:spacing w:after="0" w:line="240" w:lineRule="auto"/>
              <w:jc w:val="center"/>
              <w:rPr>
                <w:rFonts w:ascii="Times New Roman" w:hAnsi="Times New Roman"/>
                <w:sz w:val="18"/>
                <w:szCs w:val="18"/>
                <w:lang w:eastAsia="uk-UA"/>
              </w:rPr>
            </w:pPr>
            <w:r w:rsidRPr="00AF7D45">
              <w:rPr>
                <w:rFonts w:ascii="Times New Roman" w:hAnsi="Times New Roman"/>
                <w:sz w:val="18"/>
                <w:szCs w:val="18"/>
                <w:lang w:eastAsia="uk-UA"/>
              </w:rPr>
              <w:t>абзац другий п. 64.3 ст. 64 Податкового кодексу України (далі – ПКУ), п. 3.10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 (далі – Порядок № 1588);</w:t>
            </w:r>
          </w:p>
          <w:p w:rsidR="00483CED" w:rsidRPr="00AF7D45" w:rsidRDefault="00483CED" w:rsidP="00483CED">
            <w:pPr>
              <w:spacing w:after="0" w:line="240" w:lineRule="auto"/>
              <w:jc w:val="center"/>
              <w:rPr>
                <w:rFonts w:ascii="Times New Roman" w:hAnsi="Times New Roman"/>
                <w:sz w:val="18"/>
                <w:szCs w:val="18"/>
                <w:lang w:eastAsia="ru-RU"/>
              </w:rPr>
            </w:pPr>
            <w:r w:rsidRPr="00AF7D45">
              <w:rPr>
                <w:rFonts w:ascii="Times New Roman" w:hAnsi="Times New Roman"/>
                <w:sz w:val="18"/>
                <w:szCs w:val="18"/>
                <w:lang w:eastAsia="ru-RU"/>
              </w:rPr>
              <w:t>п.п. 19</w:t>
            </w:r>
            <w:r w:rsidRPr="00AF7D45">
              <w:rPr>
                <w:rFonts w:ascii="Times New Roman" w:hAnsi="Times New Roman"/>
                <w:sz w:val="18"/>
                <w:szCs w:val="18"/>
                <w:vertAlign w:val="superscript"/>
                <w:lang w:eastAsia="ru-RU"/>
              </w:rPr>
              <w:t>1</w:t>
            </w:r>
            <w:r w:rsidRPr="00AF7D45">
              <w:rPr>
                <w:rFonts w:ascii="Times New Roman" w:hAnsi="Times New Roman"/>
                <w:sz w:val="18"/>
                <w:szCs w:val="18"/>
                <w:lang w:eastAsia="ru-RU"/>
              </w:rPr>
              <w:t>.1.3 п. 19</w:t>
            </w:r>
            <w:r w:rsidRPr="00AF7D45">
              <w:rPr>
                <w:rFonts w:ascii="Times New Roman" w:hAnsi="Times New Roman"/>
                <w:sz w:val="18"/>
                <w:szCs w:val="18"/>
                <w:vertAlign w:val="superscript"/>
                <w:lang w:eastAsia="ru-RU"/>
              </w:rPr>
              <w:t>1</w:t>
            </w:r>
            <w:r w:rsidRPr="00AF7D45">
              <w:rPr>
                <w:rFonts w:ascii="Times New Roman" w:hAnsi="Times New Roman"/>
                <w:sz w:val="18"/>
                <w:szCs w:val="18"/>
                <w:lang w:eastAsia="ru-RU"/>
              </w:rPr>
              <w:t>.1</w:t>
            </w:r>
          </w:p>
          <w:p w:rsidR="00483CED" w:rsidRPr="00AF7D45" w:rsidRDefault="00483CED" w:rsidP="00483CED">
            <w:pPr>
              <w:spacing w:after="0" w:line="240" w:lineRule="auto"/>
              <w:jc w:val="center"/>
              <w:rPr>
                <w:rFonts w:ascii="Times New Roman" w:hAnsi="Times New Roman"/>
                <w:sz w:val="18"/>
                <w:szCs w:val="18"/>
                <w:lang w:eastAsia="ru-RU"/>
              </w:rPr>
            </w:pPr>
            <w:r w:rsidRPr="00AF7D45">
              <w:rPr>
                <w:rFonts w:ascii="Times New Roman" w:hAnsi="Times New Roman"/>
                <w:sz w:val="18"/>
                <w:szCs w:val="18"/>
                <w:lang w:eastAsia="ru-RU"/>
              </w:rPr>
              <w:t>ст. 19</w:t>
            </w:r>
            <w:r w:rsidRPr="00AF7D45">
              <w:rPr>
                <w:rFonts w:ascii="Times New Roman" w:hAnsi="Times New Roman"/>
                <w:sz w:val="18"/>
                <w:szCs w:val="18"/>
                <w:vertAlign w:val="superscript"/>
                <w:lang w:eastAsia="ru-RU"/>
              </w:rPr>
              <w:t>1</w:t>
            </w:r>
            <w:r w:rsidRPr="00AF7D45">
              <w:rPr>
                <w:rFonts w:ascii="Times New Roman" w:hAnsi="Times New Roman"/>
                <w:sz w:val="18"/>
                <w:szCs w:val="18"/>
                <w:lang w:eastAsia="ru-RU"/>
              </w:rPr>
              <w:t xml:space="preserve"> ПКУ;</w:t>
            </w:r>
          </w:p>
          <w:p w:rsidR="00483CED" w:rsidRPr="00AF7D45" w:rsidRDefault="00483CED" w:rsidP="00483CED">
            <w:pPr>
              <w:spacing w:after="0" w:line="240" w:lineRule="auto"/>
              <w:jc w:val="center"/>
              <w:rPr>
                <w:rFonts w:ascii="Times New Roman" w:hAnsi="Times New Roman"/>
                <w:sz w:val="18"/>
                <w:szCs w:val="18"/>
                <w:lang w:eastAsia="uk-UA"/>
              </w:rPr>
            </w:pPr>
            <w:r w:rsidRPr="00AF7D45">
              <w:rPr>
                <w:rFonts w:ascii="Times New Roman" w:hAnsi="Times New Roman"/>
                <w:sz w:val="18"/>
                <w:szCs w:val="18"/>
                <w:lang w:eastAsia="uk-UA"/>
              </w:rPr>
              <w:t>ст.ст. 48 та 49 ПКУ;</w:t>
            </w:r>
          </w:p>
          <w:p w:rsidR="00483CED" w:rsidRPr="00AF7D45" w:rsidRDefault="00483CED" w:rsidP="00483CED">
            <w:pPr>
              <w:spacing w:after="0" w:line="240" w:lineRule="auto"/>
              <w:jc w:val="center"/>
              <w:rPr>
                <w:rFonts w:ascii="Times New Roman" w:hAnsi="Times New Roman"/>
                <w:sz w:val="18"/>
                <w:szCs w:val="18"/>
                <w:lang w:eastAsia="uk-UA"/>
              </w:rPr>
            </w:pPr>
            <w:r w:rsidRPr="00AF7D45">
              <w:rPr>
                <w:rFonts w:ascii="Times New Roman" w:hAnsi="Times New Roman"/>
                <w:sz w:val="18"/>
                <w:szCs w:val="18"/>
                <w:lang w:eastAsia="uk-UA"/>
              </w:rPr>
              <w:t>ст. 6 Закону № 2464, п. 8 розділу ІІ Порядку формування та подання страхувальниками звіту щодо сум нарахованого єдиного внеску на загальнообов’язкове державне соціальне страхування, затвердженого наказом Міністерства фінансів України від 14.04.2015 № 435, зареєстрованого в Міністерстві юстиції України 23.04.2015 за № 460/26905 (далі – Порядок № 435);</w:t>
            </w:r>
          </w:p>
          <w:p w:rsidR="00483CED" w:rsidRPr="00AF7D45" w:rsidRDefault="00483CED" w:rsidP="00483CED">
            <w:pPr>
              <w:spacing w:after="0" w:line="240" w:lineRule="auto"/>
              <w:jc w:val="center"/>
              <w:rPr>
                <w:rFonts w:ascii="Times New Roman" w:hAnsi="Times New Roman"/>
                <w:sz w:val="18"/>
                <w:szCs w:val="18"/>
                <w:lang w:eastAsia="uk-UA"/>
              </w:rPr>
            </w:pPr>
            <w:r w:rsidRPr="00AF7D45">
              <w:rPr>
                <w:rFonts w:ascii="Times New Roman" w:hAnsi="Times New Roman"/>
                <w:sz w:val="18"/>
                <w:szCs w:val="18"/>
                <w:lang w:eastAsia="ru-RU"/>
              </w:rPr>
              <w:t>п.п. 19</w:t>
            </w:r>
            <w:r w:rsidRPr="00AF7D45">
              <w:rPr>
                <w:rFonts w:ascii="Times New Roman" w:hAnsi="Times New Roman"/>
                <w:sz w:val="18"/>
                <w:szCs w:val="18"/>
                <w:vertAlign w:val="superscript"/>
                <w:lang w:eastAsia="ru-RU"/>
              </w:rPr>
              <w:t>3</w:t>
            </w:r>
            <w:r w:rsidRPr="00AF7D45">
              <w:rPr>
                <w:rFonts w:ascii="Times New Roman" w:hAnsi="Times New Roman"/>
                <w:sz w:val="18"/>
                <w:szCs w:val="18"/>
                <w:lang w:eastAsia="ru-RU"/>
              </w:rPr>
              <w:t>.1.1 п. 19</w:t>
            </w:r>
            <w:r w:rsidRPr="00AF7D45">
              <w:rPr>
                <w:rFonts w:ascii="Times New Roman" w:hAnsi="Times New Roman"/>
                <w:sz w:val="18"/>
                <w:szCs w:val="18"/>
                <w:vertAlign w:val="superscript"/>
                <w:lang w:eastAsia="ru-RU"/>
              </w:rPr>
              <w:t>3</w:t>
            </w:r>
            <w:r w:rsidRPr="00AF7D45">
              <w:rPr>
                <w:rFonts w:ascii="Times New Roman" w:hAnsi="Times New Roman"/>
                <w:sz w:val="18"/>
                <w:szCs w:val="18"/>
                <w:lang w:eastAsia="ru-RU"/>
              </w:rPr>
              <w:t>.1 ст. 19</w:t>
            </w:r>
            <w:r w:rsidRPr="00AF7D45">
              <w:rPr>
                <w:rFonts w:ascii="Times New Roman" w:hAnsi="Times New Roman"/>
                <w:sz w:val="18"/>
                <w:szCs w:val="18"/>
                <w:vertAlign w:val="superscript"/>
                <w:lang w:eastAsia="ru-RU"/>
              </w:rPr>
              <w:t>3</w:t>
            </w:r>
            <w:r w:rsidRPr="00AF7D45">
              <w:rPr>
                <w:rFonts w:ascii="Times New Roman" w:hAnsi="Times New Roman"/>
                <w:sz w:val="18"/>
                <w:szCs w:val="18"/>
                <w:lang w:eastAsia="ru-RU"/>
              </w:rPr>
              <w:t xml:space="preserve"> ПКУ;</w:t>
            </w:r>
          </w:p>
          <w:p w:rsidR="00483CED" w:rsidRPr="00AF7D45" w:rsidRDefault="00483CED" w:rsidP="00483CED">
            <w:pPr>
              <w:spacing w:after="0" w:line="240" w:lineRule="auto"/>
              <w:jc w:val="center"/>
              <w:rPr>
                <w:rFonts w:ascii="Times New Roman" w:hAnsi="Times New Roman"/>
                <w:sz w:val="18"/>
                <w:szCs w:val="18"/>
                <w:lang w:eastAsia="uk-UA"/>
              </w:rPr>
            </w:pPr>
            <w:r w:rsidRPr="00AF7D45">
              <w:rPr>
                <w:rFonts w:ascii="Times New Roman" w:hAnsi="Times New Roman"/>
                <w:sz w:val="18"/>
                <w:szCs w:val="18"/>
                <w:lang w:eastAsia="uk-UA"/>
              </w:rPr>
              <w:t>ст. 17 Закону № 2464, п. 3 розділу ІІ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постановою правління Пенсійного фонду України від 21.07.2017 № 16-1, зареєстрованого в Міністерстві юстиції України 17.08.2017 за № 1017/30885 (далі – Порядок № 651);</w:t>
            </w:r>
          </w:p>
          <w:p w:rsidR="00483CED" w:rsidRPr="00AF7D45" w:rsidRDefault="00483CED" w:rsidP="00483CED">
            <w:pPr>
              <w:spacing w:after="0" w:line="240" w:lineRule="auto"/>
              <w:jc w:val="center"/>
              <w:rPr>
                <w:rFonts w:ascii="Times New Roman" w:hAnsi="Times New Roman"/>
                <w:sz w:val="18"/>
                <w:szCs w:val="18"/>
                <w:lang w:eastAsia="uk-UA"/>
              </w:rPr>
            </w:pPr>
            <w:r w:rsidRPr="00AF7D45">
              <w:rPr>
                <w:rFonts w:ascii="Times New Roman" w:hAnsi="Times New Roman"/>
                <w:sz w:val="18"/>
                <w:szCs w:val="18"/>
                <w:lang w:eastAsia="uk-UA"/>
              </w:rPr>
              <w:t>ст. 17 Закону № 2464, п. 3 розділу ІІ Порядку № 651;</w:t>
            </w:r>
          </w:p>
          <w:p w:rsidR="00483CED" w:rsidRPr="00AF7D45" w:rsidRDefault="00483CED" w:rsidP="00483CED">
            <w:pPr>
              <w:spacing w:after="0" w:line="240" w:lineRule="auto"/>
              <w:jc w:val="center"/>
              <w:rPr>
                <w:rFonts w:ascii="Times New Roman" w:eastAsia="Times New Roman" w:hAnsi="Times New Roman"/>
                <w:b/>
                <w:bCs/>
                <w:color w:val="333333"/>
                <w:sz w:val="18"/>
                <w:szCs w:val="18"/>
                <w:lang w:eastAsia="uk-UA"/>
              </w:rPr>
            </w:pPr>
            <w:r w:rsidRPr="00AF7D45">
              <w:rPr>
                <w:rFonts w:ascii="Times New Roman" w:hAnsi="Times New Roman"/>
                <w:sz w:val="18"/>
                <w:szCs w:val="18"/>
                <w:lang w:eastAsia="uk-UA"/>
              </w:rPr>
              <w:t>ст. 17 Закону № 2464, п. 7 розділу ІІ Порядку № 651</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rsidR="00483CED" w:rsidRPr="00153F38" w:rsidRDefault="00483CED" w:rsidP="00483CED">
            <w:pPr>
              <w:spacing w:after="0" w:line="240" w:lineRule="auto"/>
              <w:jc w:val="center"/>
              <w:rPr>
                <w:rFonts w:ascii="Times New Roman" w:eastAsia="Times New Roman" w:hAnsi="Times New Roman"/>
                <w:b/>
                <w:bCs/>
                <w:color w:val="333333"/>
                <w:sz w:val="18"/>
                <w:szCs w:val="18"/>
                <w:lang w:eastAsia="uk-UA"/>
              </w:rPr>
            </w:pPr>
            <w:r w:rsidRPr="00153F38">
              <w:rPr>
                <w:rFonts w:ascii="Times New Roman" w:hAnsi="Times New Roman"/>
                <w:sz w:val="18"/>
                <w:szCs w:val="18"/>
              </w:rPr>
              <w:t>02.06.</w:t>
            </w:r>
            <w:r>
              <w:rPr>
                <w:rFonts w:ascii="Times New Roman" w:hAnsi="Times New Roman"/>
                <w:sz w:val="18"/>
                <w:szCs w:val="18"/>
              </w:rPr>
              <w:t>2021</w:t>
            </w:r>
            <w:r w:rsidRPr="00153F38">
              <w:rPr>
                <w:rFonts w:ascii="Times New Roman" w:hAnsi="Times New Roman"/>
                <w:sz w:val="18"/>
                <w:szCs w:val="18"/>
              </w:rPr>
              <w:t xml:space="preserve"> </w:t>
            </w:r>
            <w:r w:rsidRPr="00153F38">
              <w:rPr>
                <w:rFonts w:ascii="Times New Roman" w:hAnsi="Times New Roman"/>
                <w:sz w:val="18"/>
                <w:szCs w:val="18"/>
              </w:rPr>
              <w:lastRenderedPageBreak/>
              <w:t>№505</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rsidR="00483CED" w:rsidRPr="00153F38" w:rsidRDefault="00483CED" w:rsidP="00483CED">
            <w:pPr>
              <w:spacing w:after="0" w:line="240" w:lineRule="auto"/>
              <w:jc w:val="center"/>
              <w:rPr>
                <w:rFonts w:ascii="Times New Roman" w:eastAsia="Times New Roman" w:hAnsi="Times New Roman"/>
                <w:b/>
                <w:bCs/>
                <w:color w:val="333333"/>
                <w:sz w:val="18"/>
                <w:szCs w:val="18"/>
                <w:lang w:eastAsia="uk-UA"/>
              </w:rPr>
            </w:pPr>
            <w:r w:rsidRPr="00153F38">
              <w:rPr>
                <w:rFonts w:ascii="Times New Roman" w:hAnsi="Times New Roman"/>
                <w:sz w:val="18"/>
                <w:szCs w:val="18"/>
                <w:lang w:eastAsia="uk-UA"/>
              </w:rPr>
              <w:lastRenderedPageBreak/>
              <w:t xml:space="preserve">Гузенков </w:t>
            </w:r>
            <w:r w:rsidRPr="00153F38">
              <w:rPr>
                <w:rFonts w:ascii="Times New Roman" w:hAnsi="Times New Roman"/>
                <w:sz w:val="18"/>
                <w:szCs w:val="18"/>
                <w:lang w:eastAsia="uk-UA"/>
              </w:rPr>
              <w:lastRenderedPageBreak/>
              <w:t>Володимир</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rsidR="00483CED" w:rsidRPr="00153F38" w:rsidRDefault="00483CED" w:rsidP="00483CED">
            <w:pPr>
              <w:spacing w:after="0" w:line="240" w:lineRule="auto"/>
              <w:jc w:val="center"/>
              <w:rPr>
                <w:rFonts w:ascii="Times New Roman" w:eastAsia="Times New Roman" w:hAnsi="Times New Roman"/>
                <w:b/>
                <w:bCs/>
                <w:color w:val="333333"/>
                <w:sz w:val="18"/>
                <w:szCs w:val="18"/>
                <w:lang w:eastAsia="uk-UA"/>
              </w:rPr>
            </w:pPr>
            <w:r w:rsidRPr="00153F38">
              <w:rPr>
                <w:rFonts w:ascii="Times New Roman" w:hAnsi="Times New Roman"/>
                <w:sz w:val="18"/>
                <w:szCs w:val="18"/>
                <w:lang w:eastAsia="uk-UA"/>
              </w:rPr>
              <w:lastRenderedPageBreak/>
              <w:t xml:space="preserve">Начальник </w:t>
            </w:r>
            <w:r w:rsidRPr="00153F38">
              <w:rPr>
                <w:rFonts w:ascii="Times New Roman" w:hAnsi="Times New Roman"/>
                <w:sz w:val="18"/>
                <w:szCs w:val="18"/>
                <w:lang w:eastAsia="uk-UA"/>
              </w:rPr>
              <w:lastRenderedPageBreak/>
              <w:t>Тернопільської державної податкової інспекції ГУ ДПС</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rsidR="00483CED" w:rsidRPr="00153F38" w:rsidRDefault="00483CED" w:rsidP="00483CED">
            <w:pPr>
              <w:spacing w:after="0" w:line="240" w:lineRule="auto"/>
              <w:jc w:val="center"/>
              <w:rPr>
                <w:rFonts w:ascii="Times New Roman" w:hAnsi="Times New Roman"/>
                <w:sz w:val="18"/>
                <w:szCs w:val="18"/>
                <w:lang w:eastAsia="uk-UA"/>
              </w:rPr>
            </w:pPr>
            <w:r w:rsidRPr="00153F38">
              <w:rPr>
                <w:rFonts w:ascii="Times New Roman" w:hAnsi="Times New Roman"/>
                <w:sz w:val="18"/>
                <w:szCs w:val="18"/>
                <w:lang w:eastAsia="uk-UA"/>
              </w:rPr>
              <w:lastRenderedPageBreak/>
              <w:t xml:space="preserve">витягу з реєстру </w:t>
            </w:r>
            <w:r w:rsidRPr="00153F38">
              <w:rPr>
                <w:rFonts w:ascii="Times New Roman" w:hAnsi="Times New Roman"/>
                <w:sz w:val="18"/>
                <w:szCs w:val="18"/>
                <w:lang w:eastAsia="uk-UA"/>
              </w:rPr>
              <w:lastRenderedPageBreak/>
              <w:t>платників єдиного податку</w:t>
            </w:r>
          </w:p>
          <w:p w:rsidR="00483CED" w:rsidRPr="00153F38" w:rsidRDefault="00483CED" w:rsidP="00483CED">
            <w:pPr>
              <w:spacing w:after="0" w:line="240" w:lineRule="auto"/>
              <w:jc w:val="center"/>
              <w:rPr>
                <w:rFonts w:ascii="Times New Roman" w:hAnsi="Times New Roman"/>
                <w:sz w:val="18"/>
                <w:szCs w:val="18"/>
                <w:lang w:eastAsia="uk-UA"/>
              </w:rPr>
            </w:pPr>
          </w:p>
          <w:p w:rsidR="00483CED" w:rsidRPr="00153F38" w:rsidRDefault="00483CED" w:rsidP="00483CED">
            <w:pPr>
              <w:spacing w:after="0" w:line="240" w:lineRule="auto"/>
              <w:jc w:val="center"/>
              <w:rPr>
                <w:rFonts w:ascii="Times New Roman" w:eastAsia="Times New Roman" w:hAnsi="Times New Roman"/>
                <w:b/>
                <w:bCs/>
                <w:color w:val="333333"/>
                <w:sz w:val="18"/>
                <w:szCs w:val="18"/>
                <w:lang w:eastAsia="uk-UA"/>
              </w:rPr>
            </w:pPr>
            <w:r w:rsidRPr="00153F38">
              <w:rPr>
                <w:rFonts w:ascii="Times New Roman" w:hAnsi="Times New Roman"/>
                <w:sz w:val="18"/>
                <w:szCs w:val="18"/>
                <w:lang w:eastAsia="uk-UA"/>
              </w:rPr>
              <w:t>витягу з Реєстру неприбуткових установ та організацій</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rsidR="00483CED" w:rsidRPr="00153F38" w:rsidRDefault="00483CED" w:rsidP="00483CED">
            <w:pPr>
              <w:spacing w:after="0" w:line="240" w:lineRule="auto"/>
              <w:jc w:val="center"/>
              <w:rPr>
                <w:rFonts w:ascii="Times New Roman" w:hAnsi="Times New Roman"/>
                <w:sz w:val="18"/>
                <w:szCs w:val="18"/>
                <w:lang w:eastAsia="uk-UA"/>
              </w:rPr>
            </w:pPr>
            <w:r w:rsidRPr="00153F38">
              <w:rPr>
                <w:rFonts w:ascii="Times New Roman" w:hAnsi="Times New Roman"/>
                <w:sz w:val="18"/>
                <w:szCs w:val="18"/>
                <w:lang w:eastAsia="uk-UA"/>
              </w:rPr>
              <w:lastRenderedPageBreak/>
              <w:t xml:space="preserve">п.299.9 ст.299 Податкового </w:t>
            </w:r>
            <w:r w:rsidRPr="00153F38">
              <w:rPr>
                <w:rFonts w:ascii="Times New Roman" w:hAnsi="Times New Roman"/>
                <w:sz w:val="18"/>
                <w:szCs w:val="18"/>
                <w:lang w:eastAsia="uk-UA"/>
              </w:rPr>
              <w:lastRenderedPageBreak/>
              <w:t>Кодексу України</w:t>
            </w:r>
          </w:p>
          <w:p w:rsidR="00483CED" w:rsidRPr="00153F38" w:rsidRDefault="00483CED" w:rsidP="00483CED">
            <w:pPr>
              <w:spacing w:after="0" w:line="240" w:lineRule="auto"/>
              <w:jc w:val="center"/>
              <w:rPr>
                <w:rFonts w:ascii="Times New Roman" w:hAnsi="Times New Roman"/>
                <w:sz w:val="18"/>
                <w:szCs w:val="18"/>
                <w:lang w:eastAsia="uk-UA"/>
              </w:rPr>
            </w:pPr>
          </w:p>
          <w:p w:rsidR="00483CED" w:rsidRPr="00153F38" w:rsidRDefault="00483CED" w:rsidP="00483CED">
            <w:pPr>
              <w:spacing w:after="0" w:line="240" w:lineRule="auto"/>
              <w:jc w:val="center"/>
              <w:rPr>
                <w:rFonts w:ascii="Times New Roman" w:eastAsia="Times New Roman" w:hAnsi="Times New Roman"/>
                <w:b/>
                <w:bCs/>
                <w:color w:val="333333"/>
                <w:sz w:val="18"/>
                <w:szCs w:val="18"/>
                <w:lang w:eastAsia="uk-UA"/>
              </w:rPr>
            </w:pPr>
            <w:r w:rsidRPr="00153F38">
              <w:rPr>
                <w:rFonts w:ascii="Times New Roman" w:hAnsi="Times New Roman"/>
                <w:sz w:val="18"/>
                <w:szCs w:val="18"/>
                <w:lang w:eastAsia="uk-UA"/>
              </w:rPr>
              <w:t>Постанова КМУ від 13.07.2016 № 440 із змінами та доповненнями</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rsidR="00483CED" w:rsidRPr="0058302D" w:rsidRDefault="00483CED" w:rsidP="00483CED">
            <w:pPr>
              <w:spacing w:after="0" w:line="240" w:lineRule="auto"/>
              <w:jc w:val="center"/>
              <w:rPr>
                <w:rFonts w:ascii="Times New Roman" w:eastAsia="Times New Roman" w:hAnsi="Times New Roman"/>
                <w:b/>
                <w:bCs/>
                <w:color w:val="333333"/>
                <w:sz w:val="18"/>
                <w:szCs w:val="18"/>
                <w:lang w:eastAsia="uk-UA"/>
              </w:rPr>
            </w:pPr>
            <w:r w:rsidRPr="0058302D">
              <w:rPr>
                <w:rFonts w:ascii="Times New Roman" w:eastAsia="Times New Roman" w:hAnsi="Times New Roman"/>
                <w:color w:val="000000"/>
                <w:sz w:val="18"/>
                <w:szCs w:val="18"/>
                <w:lang w:eastAsia="uk-UA"/>
              </w:rPr>
              <w:t>25.05.2021 №487</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rsidR="00483CED" w:rsidRPr="0058302D" w:rsidRDefault="00483CED" w:rsidP="00483CED">
            <w:pPr>
              <w:spacing w:after="0" w:line="240" w:lineRule="auto"/>
              <w:jc w:val="center"/>
              <w:rPr>
                <w:rFonts w:ascii="Times New Roman" w:eastAsia="Times New Roman" w:hAnsi="Times New Roman"/>
                <w:b/>
                <w:bCs/>
                <w:color w:val="333333"/>
                <w:sz w:val="18"/>
                <w:szCs w:val="18"/>
                <w:lang w:eastAsia="uk-UA"/>
              </w:rPr>
            </w:pPr>
            <w:r w:rsidRPr="0058302D">
              <w:rPr>
                <w:rFonts w:ascii="Times New Roman" w:hAnsi="Times New Roman"/>
                <w:sz w:val="18"/>
                <w:szCs w:val="18"/>
                <w:lang w:eastAsia="uk-UA"/>
              </w:rPr>
              <w:t>Гузенков Володимир</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rsidR="00483CED" w:rsidRPr="0058302D" w:rsidRDefault="00483CED" w:rsidP="00483CED">
            <w:pPr>
              <w:spacing w:after="0" w:line="240" w:lineRule="auto"/>
              <w:jc w:val="center"/>
              <w:rPr>
                <w:rFonts w:ascii="Times New Roman" w:eastAsia="Times New Roman" w:hAnsi="Times New Roman"/>
                <w:b/>
                <w:bCs/>
                <w:color w:val="333333"/>
                <w:sz w:val="18"/>
                <w:szCs w:val="18"/>
                <w:lang w:eastAsia="uk-UA"/>
              </w:rPr>
            </w:pPr>
            <w:r w:rsidRPr="0058302D">
              <w:rPr>
                <w:rFonts w:ascii="Times New Roman" w:hAnsi="Times New Roman"/>
                <w:sz w:val="18"/>
                <w:szCs w:val="18"/>
                <w:lang w:eastAsia="uk-UA"/>
              </w:rPr>
              <w:t>Начальник Тернопільської державної податкової інспекції ГУ ДПС</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rsidR="00483CED" w:rsidRPr="0058302D" w:rsidRDefault="00483CED" w:rsidP="00483CED">
            <w:pPr>
              <w:spacing w:after="0" w:line="240" w:lineRule="auto"/>
              <w:jc w:val="center"/>
              <w:rPr>
                <w:rFonts w:ascii="Times New Roman" w:hAnsi="Times New Roman"/>
                <w:sz w:val="18"/>
                <w:szCs w:val="18"/>
                <w:lang w:eastAsia="uk-UA"/>
              </w:rPr>
            </w:pPr>
            <w:r w:rsidRPr="0058302D">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rsidR="00483CED" w:rsidRPr="0058302D" w:rsidRDefault="00483CED" w:rsidP="00483CED">
            <w:pPr>
              <w:spacing w:after="0" w:line="240" w:lineRule="auto"/>
              <w:jc w:val="center"/>
              <w:rPr>
                <w:rFonts w:ascii="Times New Roman" w:hAnsi="Times New Roman"/>
                <w:sz w:val="18"/>
                <w:szCs w:val="18"/>
                <w:lang w:eastAsia="uk-UA"/>
              </w:rPr>
            </w:pPr>
            <w:r w:rsidRPr="0058302D">
              <w:rPr>
                <w:rFonts w:ascii="Times New Roman" w:hAnsi="Times New Roman"/>
                <w:sz w:val="18"/>
                <w:szCs w:val="18"/>
                <w:lang w:eastAsia="uk-UA"/>
              </w:rPr>
              <w:t>підписання довідок про 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rsidR="00483CED" w:rsidRPr="0058302D" w:rsidRDefault="00483CED" w:rsidP="00483CED">
            <w:pPr>
              <w:spacing w:after="0" w:line="240" w:lineRule="auto"/>
              <w:jc w:val="center"/>
              <w:rPr>
                <w:rFonts w:ascii="Times New Roman" w:hAnsi="Times New Roman"/>
                <w:sz w:val="18"/>
                <w:szCs w:val="18"/>
                <w:lang w:eastAsia="uk-UA"/>
              </w:rPr>
            </w:pPr>
            <w:r w:rsidRPr="0058302D">
              <w:rPr>
                <w:rFonts w:ascii="Times New Roman" w:hAnsi="Times New Roman"/>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rsidR="00483CED" w:rsidRPr="0058302D" w:rsidRDefault="00483CED" w:rsidP="00483CED">
            <w:pPr>
              <w:spacing w:after="0" w:line="240" w:lineRule="auto"/>
              <w:jc w:val="center"/>
              <w:rPr>
                <w:rFonts w:ascii="Times New Roman" w:hAnsi="Times New Roman"/>
                <w:sz w:val="18"/>
                <w:szCs w:val="18"/>
                <w:lang w:eastAsia="uk-UA"/>
              </w:rPr>
            </w:pPr>
            <w:r w:rsidRPr="0058302D">
              <w:rPr>
                <w:rFonts w:ascii="Times New Roman" w:hAnsi="Times New Roman"/>
                <w:sz w:val="18"/>
                <w:szCs w:val="18"/>
                <w:lang w:eastAsia="uk-UA"/>
              </w:rPr>
              <w:t>підписання письмових повідомлень про відмову у прийнятті податкової звітності;</w:t>
            </w:r>
          </w:p>
          <w:p w:rsidR="00483CED" w:rsidRPr="0058302D" w:rsidRDefault="00483CED" w:rsidP="00483CED">
            <w:pPr>
              <w:spacing w:after="0" w:line="240" w:lineRule="auto"/>
              <w:jc w:val="center"/>
              <w:rPr>
                <w:rFonts w:ascii="Times New Roman" w:hAnsi="Times New Roman"/>
                <w:sz w:val="18"/>
                <w:szCs w:val="18"/>
                <w:lang w:eastAsia="uk-UA"/>
              </w:rPr>
            </w:pPr>
            <w:r w:rsidRPr="0058302D">
              <w:rPr>
                <w:rFonts w:ascii="Times New Roman" w:hAnsi="Times New Roman"/>
                <w:sz w:val="18"/>
                <w:szCs w:val="18"/>
                <w:lang w:eastAsia="uk-UA"/>
              </w:rPr>
              <w:t>підписання письмових повідомлень про визнання звітів страхувальників щодо сум нарахованого єдиного внеску на загальнообов’язкове державне соціальне страхування такими, що не подавались;</w:t>
            </w:r>
          </w:p>
          <w:p w:rsidR="00483CED" w:rsidRPr="0058302D" w:rsidRDefault="00483CED" w:rsidP="00483CED">
            <w:pPr>
              <w:spacing w:after="0" w:line="240" w:lineRule="auto"/>
              <w:jc w:val="center"/>
              <w:rPr>
                <w:rFonts w:ascii="Times New Roman" w:hAnsi="Times New Roman"/>
                <w:sz w:val="18"/>
                <w:szCs w:val="18"/>
                <w:lang w:eastAsia="uk-UA"/>
              </w:rPr>
            </w:pPr>
            <w:r w:rsidRPr="0058302D">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rsidR="00483CED" w:rsidRPr="0058302D" w:rsidRDefault="00483CED" w:rsidP="00483CED">
            <w:pPr>
              <w:spacing w:after="0" w:line="240" w:lineRule="auto"/>
              <w:jc w:val="center"/>
              <w:rPr>
                <w:rFonts w:ascii="Times New Roman" w:hAnsi="Times New Roman"/>
                <w:sz w:val="18"/>
                <w:szCs w:val="18"/>
                <w:lang w:eastAsia="uk-UA"/>
              </w:rPr>
            </w:pPr>
            <w:r w:rsidRPr="0058302D">
              <w:rPr>
                <w:rFonts w:ascii="Times New Roman" w:hAnsi="Times New Roman"/>
                <w:sz w:val="18"/>
                <w:szCs w:val="18"/>
                <w:lang w:eastAsia="uk-UA"/>
              </w:rPr>
              <w:t>підписання витягів з реєстру страхувальників (щодо юридичної особи або відокремленого підрозділу)</w:t>
            </w:r>
          </w:p>
          <w:p w:rsidR="00483CED" w:rsidRPr="0058302D" w:rsidRDefault="00483CED" w:rsidP="00483CED">
            <w:pPr>
              <w:spacing w:after="0" w:line="240" w:lineRule="auto"/>
              <w:jc w:val="center"/>
              <w:rPr>
                <w:rFonts w:ascii="Times New Roman" w:hAnsi="Times New Roman"/>
                <w:sz w:val="18"/>
                <w:szCs w:val="18"/>
                <w:lang w:eastAsia="uk-UA"/>
              </w:rPr>
            </w:pPr>
            <w:r w:rsidRPr="0058302D">
              <w:rPr>
                <w:rFonts w:ascii="Times New Roman" w:hAnsi="Times New Roman"/>
                <w:sz w:val="18"/>
                <w:szCs w:val="18"/>
                <w:lang w:eastAsia="uk-UA"/>
              </w:rPr>
              <w:t>(ф. № 1-ВРС);</w:t>
            </w:r>
          </w:p>
          <w:p w:rsidR="00483CED" w:rsidRPr="0058302D" w:rsidRDefault="00483CED" w:rsidP="00483CED">
            <w:pPr>
              <w:spacing w:after="0" w:line="240" w:lineRule="auto"/>
              <w:jc w:val="center"/>
              <w:rPr>
                <w:rFonts w:ascii="Times New Roman" w:hAnsi="Times New Roman"/>
                <w:sz w:val="18"/>
                <w:szCs w:val="18"/>
                <w:lang w:eastAsia="uk-UA"/>
              </w:rPr>
            </w:pPr>
            <w:r w:rsidRPr="0058302D">
              <w:rPr>
                <w:rFonts w:ascii="Times New Roman" w:hAnsi="Times New Roman"/>
                <w:sz w:val="18"/>
                <w:szCs w:val="18"/>
                <w:lang w:eastAsia="uk-UA"/>
              </w:rPr>
              <w:t xml:space="preserve">підписання витягів з реєстру страхувальників (щодо фізичної особи – підприємця або </w:t>
            </w:r>
            <w:r w:rsidRPr="0058302D">
              <w:rPr>
                <w:rFonts w:ascii="Times New Roman" w:hAnsi="Times New Roman"/>
                <w:sz w:val="18"/>
                <w:szCs w:val="18"/>
                <w:lang w:eastAsia="uk-UA"/>
              </w:rPr>
              <w:lastRenderedPageBreak/>
              <w:t>фізичної особи, яка провадить незалежну професійну діяльність)</w:t>
            </w:r>
          </w:p>
          <w:p w:rsidR="00483CED" w:rsidRPr="0058302D" w:rsidRDefault="00483CED" w:rsidP="00483CED">
            <w:pPr>
              <w:spacing w:after="0" w:line="240" w:lineRule="auto"/>
              <w:jc w:val="center"/>
              <w:rPr>
                <w:rFonts w:ascii="Times New Roman" w:hAnsi="Times New Roman"/>
                <w:sz w:val="18"/>
                <w:szCs w:val="18"/>
                <w:lang w:eastAsia="uk-UA"/>
              </w:rPr>
            </w:pPr>
            <w:r w:rsidRPr="0058302D">
              <w:rPr>
                <w:rFonts w:ascii="Times New Roman" w:hAnsi="Times New Roman"/>
                <w:sz w:val="18"/>
                <w:szCs w:val="18"/>
                <w:lang w:eastAsia="uk-UA"/>
              </w:rPr>
              <w:t>(ф. № 2-ВРС);</w:t>
            </w:r>
          </w:p>
          <w:p w:rsidR="00483CED" w:rsidRPr="0058302D" w:rsidRDefault="00483CED" w:rsidP="00483CED">
            <w:pPr>
              <w:spacing w:after="0" w:line="240" w:lineRule="auto"/>
              <w:jc w:val="center"/>
              <w:rPr>
                <w:rFonts w:ascii="Times New Roman" w:hAnsi="Times New Roman"/>
                <w:sz w:val="18"/>
                <w:szCs w:val="18"/>
                <w:lang w:eastAsia="uk-UA"/>
              </w:rPr>
            </w:pPr>
            <w:r w:rsidRPr="0058302D">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rsidR="00483CED" w:rsidRPr="0058302D" w:rsidRDefault="00483CED" w:rsidP="00483CED">
            <w:pPr>
              <w:spacing w:after="0" w:line="240" w:lineRule="auto"/>
              <w:jc w:val="center"/>
              <w:rPr>
                <w:rFonts w:ascii="Times New Roman" w:eastAsia="Times New Roman" w:hAnsi="Times New Roman"/>
                <w:b/>
                <w:bCs/>
                <w:color w:val="333333"/>
                <w:sz w:val="18"/>
                <w:szCs w:val="18"/>
                <w:lang w:val="ru-RU" w:eastAsia="uk-UA"/>
              </w:rPr>
            </w:pPr>
            <w:r w:rsidRPr="0058302D">
              <w:rPr>
                <w:rFonts w:ascii="Times New Roman" w:hAnsi="Times New Roman"/>
                <w:sz w:val="18"/>
                <w:szCs w:val="18"/>
                <w:lang w:eastAsia="uk-UA"/>
              </w:rPr>
              <w:t>підписання довідок з реєстру страхувальників (ф. № 1-ДРС).</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rsidR="00483CED" w:rsidRPr="0058302D" w:rsidRDefault="00483CED" w:rsidP="00483CED">
            <w:pPr>
              <w:spacing w:after="0" w:line="240" w:lineRule="auto"/>
              <w:jc w:val="center"/>
              <w:rPr>
                <w:rFonts w:ascii="Times New Roman" w:hAnsi="Times New Roman"/>
                <w:sz w:val="18"/>
                <w:szCs w:val="18"/>
                <w:lang w:eastAsia="uk-UA"/>
              </w:rPr>
            </w:pPr>
            <w:r w:rsidRPr="0058302D">
              <w:rPr>
                <w:rFonts w:ascii="Times New Roman" w:hAnsi="Times New Roman"/>
                <w:sz w:val="18"/>
                <w:szCs w:val="18"/>
                <w:lang w:eastAsia="uk-UA"/>
              </w:rPr>
              <w:lastRenderedPageBreak/>
              <w:t>ст. 5 Закону України від 08 липня 2010 року № 2464-VI "Про збір та облік єдиного  внеску  на  загальнообов’язкове  державне  соціальне   страхування" (далі – Закон № 2464), п. 3 розділу ІІІ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зареєстрованого в Міністерстві юстиції України 03.12.2014 за № 1553/26330 (далі – Порядок № 1162);</w:t>
            </w:r>
          </w:p>
          <w:p w:rsidR="00483CED" w:rsidRPr="0058302D" w:rsidRDefault="00483CED" w:rsidP="00483CED">
            <w:pPr>
              <w:spacing w:after="0" w:line="240" w:lineRule="auto"/>
              <w:jc w:val="center"/>
              <w:rPr>
                <w:rFonts w:ascii="Times New Roman" w:hAnsi="Times New Roman"/>
                <w:sz w:val="18"/>
                <w:szCs w:val="18"/>
                <w:lang w:eastAsia="uk-UA"/>
              </w:rPr>
            </w:pPr>
            <w:r w:rsidRPr="0058302D">
              <w:rPr>
                <w:rFonts w:ascii="Times New Roman" w:hAnsi="Times New Roman"/>
                <w:sz w:val="18"/>
                <w:szCs w:val="18"/>
                <w:lang w:eastAsia="uk-UA"/>
              </w:rPr>
              <w:t>абзац другий п. 64.3 ст. 64 Податкового кодексу України (далі – ПКУ), п. 3.10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 (далі – Порядок № 1588);</w:t>
            </w:r>
          </w:p>
          <w:p w:rsidR="00483CED" w:rsidRPr="0058302D" w:rsidRDefault="00483CED" w:rsidP="00483CED">
            <w:pPr>
              <w:spacing w:after="0" w:line="240" w:lineRule="auto"/>
              <w:jc w:val="center"/>
              <w:rPr>
                <w:rFonts w:ascii="Times New Roman" w:hAnsi="Times New Roman"/>
                <w:sz w:val="18"/>
                <w:szCs w:val="18"/>
                <w:lang w:eastAsia="ru-RU"/>
              </w:rPr>
            </w:pPr>
            <w:r w:rsidRPr="0058302D">
              <w:rPr>
                <w:rFonts w:ascii="Times New Roman" w:hAnsi="Times New Roman"/>
                <w:sz w:val="18"/>
                <w:szCs w:val="18"/>
                <w:lang w:eastAsia="ru-RU"/>
              </w:rPr>
              <w:t>п.п. 19</w:t>
            </w:r>
            <w:r w:rsidRPr="0058302D">
              <w:rPr>
                <w:rFonts w:ascii="Times New Roman" w:hAnsi="Times New Roman"/>
                <w:sz w:val="18"/>
                <w:szCs w:val="18"/>
                <w:vertAlign w:val="superscript"/>
                <w:lang w:eastAsia="ru-RU"/>
              </w:rPr>
              <w:t>1</w:t>
            </w:r>
            <w:r w:rsidRPr="0058302D">
              <w:rPr>
                <w:rFonts w:ascii="Times New Roman" w:hAnsi="Times New Roman"/>
                <w:sz w:val="18"/>
                <w:szCs w:val="18"/>
                <w:lang w:eastAsia="ru-RU"/>
              </w:rPr>
              <w:t>.1.3 п. 19</w:t>
            </w:r>
            <w:r w:rsidRPr="0058302D">
              <w:rPr>
                <w:rFonts w:ascii="Times New Roman" w:hAnsi="Times New Roman"/>
                <w:sz w:val="18"/>
                <w:szCs w:val="18"/>
                <w:vertAlign w:val="superscript"/>
                <w:lang w:eastAsia="ru-RU"/>
              </w:rPr>
              <w:t>1</w:t>
            </w:r>
            <w:r w:rsidRPr="0058302D">
              <w:rPr>
                <w:rFonts w:ascii="Times New Roman" w:hAnsi="Times New Roman"/>
                <w:sz w:val="18"/>
                <w:szCs w:val="18"/>
                <w:lang w:eastAsia="ru-RU"/>
              </w:rPr>
              <w:t>.1</w:t>
            </w:r>
          </w:p>
          <w:p w:rsidR="00483CED" w:rsidRPr="0058302D" w:rsidRDefault="00483CED" w:rsidP="00483CED">
            <w:pPr>
              <w:spacing w:after="0" w:line="240" w:lineRule="auto"/>
              <w:jc w:val="center"/>
              <w:rPr>
                <w:rFonts w:ascii="Times New Roman" w:hAnsi="Times New Roman"/>
                <w:sz w:val="18"/>
                <w:szCs w:val="18"/>
                <w:lang w:eastAsia="ru-RU"/>
              </w:rPr>
            </w:pPr>
            <w:r w:rsidRPr="0058302D">
              <w:rPr>
                <w:rFonts w:ascii="Times New Roman" w:hAnsi="Times New Roman"/>
                <w:sz w:val="18"/>
                <w:szCs w:val="18"/>
                <w:lang w:eastAsia="ru-RU"/>
              </w:rPr>
              <w:t>ст. 19</w:t>
            </w:r>
            <w:r w:rsidRPr="0058302D">
              <w:rPr>
                <w:rFonts w:ascii="Times New Roman" w:hAnsi="Times New Roman"/>
                <w:sz w:val="18"/>
                <w:szCs w:val="18"/>
                <w:vertAlign w:val="superscript"/>
                <w:lang w:eastAsia="ru-RU"/>
              </w:rPr>
              <w:t>1</w:t>
            </w:r>
            <w:r w:rsidRPr="0058302D">
              <w:rPr>
                <w:rFonts w:ascii="Times New Roman" w:hAnsi="Times New Roman"/>
                <w:sz w:val="18"/>
                <w:szCs w:val="18"/>
                <w:lang w:eastAsia="ru-RU"/>
              </w:rPr>
              <w:t xml:space="preserve"> ПКУ;</w:t>
            </w:r>
          </w:p>
          <w:p w:rsidR="00483CED" w:rsidRPr="0058302D" w:rsidRDefault="00483CED" w:rsidP="00483CED">
            <w:pPr>
              <w:spacing w:after="0" w:line="240" w:lineRule="auto"/>
              <w:jc w:val="center"/>
              <w:rPr>
                <w:rFonts w:ascii="Times New Roman" w:hAnsi="Times New Roman"/>
                <w:sz w:val="18"/>
                <w:szCs w:val="18"/>
                <w:lang w:eastAsia="uk-UA"/>
              </w:rPr>
            </w:pPr>
            <w:r w:rsidRPr="0058302D">
              <w:rPr>
                <w:rFonts w:ascii="Times New Roman" w:hAnsi="Times New Roman"/>
                <w:sz w:val="18"/>
                <w:szCs w:val="18"/>
                <w:lang w:eastAsia="uk-UA"/>
              </w:rPr>
              <w:t>ст.ст. 48 та 49 ПКУ;</w:t>
            </w:r>
          </w:p>
          <w:p w:rsidR="00483CED" w:rsidRPr="0058302D" w:rsidRDefault="00483CED" w:rsidP="00483CED">
            <w:pPr>
              <w:spacing w:after="0" w:line="240" w:lineRule="auto"/>
              <w:jc w:val="center"/>
              <w:rPr>
                <w:rFonts w:ascii="Times New Roman" w:hAnsi="Times New Roman"/>
                <w:sz w:val="18"/>
                <w:szCs w:val="18"/>
                <w:lang w:eastAsia="uk-UA"/>
              </w:rPr>
            </w:pPr>
            <w:r w:rsidRPr="0058302D">
              <w:rPr>
                <w:rFonts w:ascii="Times New Roman" w:hAnsi="Times New Roman"/>
                <w:sz w:val="18"/>
                <w:szCs w:val="18"/>
                <w:lang w:eastAsia="uk-UA"/>
              </w:rPr>
              <w:t>ст. 6 Закону № 2464, п. 8 розділу ІІ Порядку формування та подання страхувальниками звіту щодо сум нарахованого єдиного внеску на загальнообов’язкове державне соціальне страхування, затвердженого наказом Міністерства фінансів України від 14.04.2015 № 435, зареєстрованого в Міністерстві юстиції України 23.04.2015 за № 460/26905 (далі – Порядок № 435);</w:t>
            </w:r>
          </w:p>
          <w:p w:rsidR="00483CED" w:rsidRPr="0058302D" w:rsidRDefault="00483CED" w:rsidP="00483CED">
            <w:pPr>
              <w:spacing w:after="0" w:line="240" w:lineRule="auto"/>
              <w:jc w:val="center"/>
              <w:rPr>
                <w:rFonts w:ascii="Times New Roman" w:hAnsi="Times New Roman"/>
                <w:sz w:val="18"/>
                <w:szCs w:val="18"/>
                <w:lang w:eastAsia="uk-UA"/>
              </w:rPr>
            </w:pPr>
            <w:r w:rsidRPr="0058302D">
              <w:rPr>
                <w:rFonts w:ascii="Times New Roman" w:hAnsi="Times New Roman"/>
                <w:sz w:val="18"/>
                <w:szCs w:val="18"/>
                <w:lang w:eastAsia="ru-RU"/>
              </w:rPr>
              <w:t>п.п. 19</w:t>
            </w:r>
            <w:r w:rsidRPr="0058302D">
              <w:rPr>
                <w:rFonts w:ascii="Times New Roman" w:hAnsi="Times New Roman"/>
                <w:sz w:val="18"/>
                <w:szCs w:val="18"/>
                <w:vertAlign w:val="superscript"/>
                <w:lang w:eastAsia="ru-RU"/>
              </w:rPr>
              <w:t>3</w:t>
            </w:r>
            <w:r w:rsidRPr="0058302D">
              <w:rPr>
                <w:rFonts w:ascii="Times New Roman" w:hAnsi="Times New Roman"/>
                <w:sz w:val="18"/>
                <w:szCs w:val="18"/>
                <w:lang w:eastAsia="ru-RU"/>
              </w:rPr>
              <w:t>.1.1 п. 19</w:t>
            </w:r>
            <w:r w:rsidRPr="0058302D">
              <w:rPr>
                <w:rFonts w:ascii="Times New Roman" w:hAnsi="Times New Roman"/>
                <w:sz w:val="18"/>
                <w:szCs w:val="18"/>
                <w:vertAlign w:val="superscript"/>
                <w:lang w:eastAsia="ru-RU"/>
              </w:rPr>
              <w:t>3</w:t>
            </w:r>
            <w:r w:rsidRPr="0058302D">
              <w:rPr>
                <w:rFonts w:ascii="Times New Roman" w:hAnsi="Times New Roman"/>
                <w:sz w:val="18"/>
                <w:szCs w:val="18"/>
                <w:lang w:eastAsia="ru-RU"/>
              </w:rPr>
              <w:t>.1 ст. 19</w:t>
            </w:r>
            <w:r w:rsidRPr="0058302D">
              <w:rPr>
                <w:rFonts w:ascii="Times New Roman" w:hAnsi="Times New Roman"/>
                <w:sz w:val="18"/>
                <w:szCs w:val="18"/>
                <w:vertAlign w:val="superscript"/>
                <w:lang w:eastAsia="ru-RU"/>
              </w:rPr>
              <w:t>3</w:t>
            </w:r>
            <w:r w:rsidRPr="0058302D">
              <w:rPr>
                <w:rFonts w:ascii="Times New Roman" w:hAnsi="Times New Roman"/>
                <w:sz w:val="18"/>
                <w:szCs w:val="18"/>
                <w:lang w:eastAsia="ru-RU"/>
              </w:rPr>
              <w:t xml:space="preserve"> ПКУ;</w:t>
            </w:r>
          </w:p>
          <w:p w:rsidR="00483CED" w:rsidRPr="0058302D" w:rsidRDefault="00483CED" w:rsidP="00483CED">
            <w:pPr>
              <w:spacing w:after="0" w:line="240" w:lineRule="auto"/>
              <w:jc w:val="center"/>
              <w:rPr>
                <w:rFonts w:ascii="Times New Roman" w:hAnsi="Times New Roman"/>
                <w:sz w:val="18"/>
                <w:szCs w:val="18"/>
                <w:lang w:eastAsia="uk-UA"/>
              </w:rPr>
            </w:pPr>
            <w:r w:rsidRPr="0058302D">
              <w:rPr>
                <w:rFonts w:ascii="Times New Roman" w:hAnsi="Times New Roman"/>
                <w:sz w:val="18"/>
                <w:szCs w:val="18"/>
                <w:lang w:eastAsia="uk-UA"/>
              </w:rPr>
              <w:t xml:space="preserve">ст. 17 Закону № 2464, п. 3 розділу ІІ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w:t>
            </w:r>
            <w:r w:rsidRPr="0058302D">
              <w:rPr>
                <w:rFonts w:ascii="Times New Roman" w:hAnsi="Times New Roman"/>
                <w:sz w:val="18"/>
                <w:szCs w:val="18"/>
                <w:lang w:eastAsia="uk-UA"/>
              </w:rPr>
              <w:lastRenderedPageBreak/>
              <w:t>21.07.2017 № 651, постановою правління Пенсійного фонду України від 21.07.2017 № 16-1, зареєстрованого в Міністерстві юстиції України 17.08.2017 за № 1017/30885 (далі – Порядок № 651);</w:t>
            </w:r>
          </w:p>
          <w:p w:rsidR="00483CED" w:rsidRPr="0058302D" w:rsidRDefault="00483CED" w:rsidP="00483CED">
            <w:pPr>
              <w:spacing w:after="0" w:line="240" w:lineRule="auto"/>
              <w:jc w:val="center"/>
              <w:rPr>
                <w:rFonts w:ascii="Times New Roman" w:hAnsi="Times New Roman"/>
                <w:sz w:val="18"/>
                <w:szCs w:val="18"/>
                <w:lang w:eastAsia="uk-UA"/>
              </w:rPr>
            </w:pPr>
            <w:r w:rsidRPr="0058302D">
              <w:rPr>
                <w:rFonts w:ascii="Times New Roman" w:hAnsi="Times New Roman"/>
                <w:sz w:val="18"/>
                <w:szCs w:val="18"/>
                <w:lang w:eastAsia="uk-UA"/>
              </w:rPr>
              <w:t>ст. 17 Закону № 2464, п. 3 розділу ІІ Порядку № 651;</w:t>
            </w:r>
          </w:p>
          <w:p w:rsidR="00483CED" w:rsidRPr="0058302D" w:rsidRDefault="00483CED" w:rsidP="00483CED">
            <w:pPr>
              <w:spacing w:after="0" w:line="240" w:lineRule="auto"/>
              <w:jc w:val="center"/>
              <w:rPr>
                <w:rFonts w:ascii="Times New Roman" w:hAnsi="Times New Roman"/>
                <w:sz w:val="18"/>
                <w:szCs w:val="18"/>
                <w:lang w:eastAsia="uk-UA"/>
              </w:rPr>
            </w:pPr>
            <w:r w:rsidRPr="0058302D">
              <w:rPr>
                <w:rFonts w:ascii="Times New Roman" w:hAnsi="Times New Roman"/>
                <w:sz w:val="18"/>
                <w:szCs w:val="18"/>
                <w:lang w:eastAsia="uk-UA"/>
              </w:rPr>
              <w:t>ст. 17 Закону № 2464, п. 7 розділу ІІ Порядку № 651</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Pr="0058302D" w:rsidRDefault="00483CED" w:rsidP="00483CED">
            <w:pPr>
              <w:spacing w:after="113" w:line="240" w:lineRule="auto"/>
              <w:jc w:val="center"/>
              <w:rPr>
                <w:rFonts w:ascii="Times New Roman" w:eastAsia="Times New Roman" w:hAnsi="Times New Roman"/>
                <w:color w:val="333333"/>
                <w:sz w:val="18"/>
                <w:szCs w:val="18"/>
                <w:lang w:eastAsia="uk-UA"/>
              </w:rPr>
            </w:pP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rsidR="00483CED" w:rsidRPr="00415806" w:rsidRDefault="00483CED" w:rsidP="00483CED">
            <w:pPr>
              <w:spacing w:after="0" w:line="240" w:lineRule="auto"/>
              <w:jc w:val="center"/>
              <w:rPr>
                <w:rFonts w:ascii="Times New Roman" w:eastAsia="Times New Roman" w:hAnsi="Times New Roman"/>
                <w:b/>
                <w:bCs/>
                <w:color w:val="333333"/>
                <w:sz w:val="18"/>
                <w:szCs w:val="18"/>
                <w:lang w:eastAsia="uk-UA"/>
              </w:rPr>
            </w:pPr>
            <w:r w:rsidRPr="00415806">
              <w:rPr>
                <w:rFonts w:ascii="Times New Roman" w:hAnsi="Times New Roman"/>
                <w:sz w:val="18"/>
                <w:szCs w:val="18"/>
              </w:rPr>
              <w:t>11.05.2021, №447</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rsidR="00483CED" w:rsidRPr="00415806" w:rsidRDefault="00483CED" w:rsidP="00483CED">
            <w:pPr>
              <w:spacing w:after="0" w:line="240" w:lineRule="auto"/>
              <w:jc w:val="center"/>
              <w:rPr>
                <w:rFonts w:ascii="Times New Roman" w:eastAsia="Times New Roman" w:hAnsi="Times New Roman"/>
                <w:b/>
                <w:bCs/>
                <w:color w:val="333333"/>
                <w:sz w:val="18"/>
                <w:szCs w:val="18"/>
                <w:lang w:eastAsia="uk-UA"/>
              </w:rPr>
            </w:pPr>
            <w:r w:rsidRPr="00415806">
              <w:rPr>
                <w:rFonts w:ascii="Times New Roman" w:hAnsi="Times New Roman"/>
                <w:sz w:val="18"/>
                <w:szCs w:val="18"/>
                <w:lang w:eastAsia="uk-UA"/>
              </w:rPr>
              <w:t>Деревецький Юрій</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rsidR="00483CED" w:rsidRPr="00415806" w:rsidRDefault="00483CED" w:rsidP="00483CED">
            <w:pPr>
              <w:spacing w:after="0" w:line="240" w:lineRule="auto"/>
              <w:jc w:val="center"/>
              <w:rPr>
                <w:rFonts w:ascii="Times New Roman" w:eastAsia="Times New Roman" w:hAnsi="Times New Roman"/>
                <w:b/>
                <w:bCs/>
                <w:color w:val="333333"/>
                <w:sz w:val="18"/>
                <w:szCs w:val="18"/>
                <w:lang w:eastAsia="uk-UA"/>
              </w:rPr>
            </w:pPr>
            <w:r w:rsidRPr="00415806">
              <w:rPr>
                <w:rFonts w:ascii="Times New Roman" w:hAnsi="Times New Roman"/>
                <w:sz w:val="18"/>
                <w:szCs w:val="18"/>
              </w:rPr>
              <w:t>Заступник начальника управління - начальник відділу моніторингу та інформаційно-аналітичного забезпечення управління по роботі з податковим боргом Головного управління ДПС у Тернопільській області</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rsidR="00483CED" w:rsidRPr="00415806" w:rsidRDefault="00483CED" w:rsidP="00483CED">
            <w:pPr>
              <w:tabs>
                <w:tab w:val="left" w:pos="840"/>
                <w:tab w:val="left" w:pos="3346"/>
              </w:tabs>
              <w:jc w:val="center"/>
              <w:rPr>
                <w:rFonts w:ascii="Times New Roman" w:hAnsi="Times New Roman"/>
                <w:sz w:val="18"/>
                <w:szCs w:val="18"/>
              </w:rPr>
            </w:pPr>
            <w:r w:rsidRPr="00415806">
              <w:rPr>
                <w:rFonts w:ascii="Times New Roman" w:hAnsi="Times New Roman"/>
                <w:sz w:val="18"/>
                <w:szCs w:val="18"/>
              </w:rPr>
              <w:t>Підписання податкових вимог;</w:t>
            </w:r>
          </w:p>
          <w:p w:rsidR="00483CED" w:rsidRPr="00415806" w:rsidRDefault="00483CED" w:rsidP="00483CED">
            <w:pPr>
              <w:pStyle w:val="3"/>
              <w:spacing w:before="0" w:beforeAutospacing="0" w:after="0" w:afterAutospacing="0"/>
              <w:jc w:val="center"/>
              <w:rPr>
                <w:b w:val="0"/>
                <w:bCs w:val="0"/>
                <w:sz w:val="18"/>
                <w:szCs w:val="18"/>
              </w:rPr>
            </w:pPr>
            <w:r w:rsidRPr="00415806">
              <w:rPr>
                <w:b w:val="0"/>
                <w:bCs w:val="0"/>
                <w:sz w:val="18"/>
                <w:szCs w:val="18"/>
              </w:rPr>
              <w:t xml:space="preserve">затвердження актів опису майна, </w:t>
            </w:r>
            <w:r w:rsidRPr="00415806">
              <w:rPr>
                <w:b w:val="0"/>
                <w:sz w:val="18"/>
                <w:szCs w:val="18"/>
              </w:rPr>
              <w:t>прийняття рішень про опис майна у податкову заставу,</w:t>
            </w:r>
            <w:r w:rsidRPr="00415806">
              <w:rPr>
                <w:b w:val="0"/>
                <w:bCs w:val="0"/>
                <w:sz w:val="18"/>
                <w:szCs w:val="18"/>
              </w:rPr>
              <w:t xml:space="preserve"> про складення актів;</w:t>
            </w:r>
          </w:p>
          <w:p w:rsidR="00483CED" w:rsidRPr="00415806" w:rsidRDefault="00483CED" w:rsidP="00483CED">
            <w:pPr>
              <w:tabs>
                <w:tab w:val="left" w:pos="993"/>
              </w:tabs>
              <w:jc w:val="center"/>
              <w:rPr>
                <w:rFonts w:ascii="Times New Roman" w:hAnsi="Times New Roman"/>
                <w:sz w:val="18"/>
                <w:szCs w:val="18"/>
              </w:rPr>
            </w:pPr>
            <w:r w:rsidRPr="00415806">
              <w:rPr>
                <w:rFonts w:ascii="Times New Roman" w:hAnsi="Times New Roman"/>
                <w:sz w:val="18"/>
                <w:szCs w:val="18"/>
              </w:rPr>
              <w:t>підписання повідомлень про проведення перевірки стану збереження майна платника податків, яке перебуває у податковій заставі;</w:t>
            </w:r>
          </w:p>
          <w:p w:rsidR="00483CED" w:rsidRPr="00415806" w:rsidRDefault="00483CED" w:rsidP="00483CED">
            <w:pPr>
              <w:tabs>
                <w:tab w:val="left" w:pos="993"/>
              </w:tabs>
              <w:jc w:val="center"/>
              <w:rPr>
                <w:rFonts w:ascii="Times New Roman" w:hAnsi="Times New Roman"/>
                <w:sz w:val="18"/>
                <w:szCs w:val="18"/>
              </w:rPr>
            </w:pPr>
            <w:r w:rsidRPr="00415806">
              <w:rPr>
                <w:rFonts w:ascii="Times New Roman" w:hAnsi="Times New Roman"/>
                <w:sz w:val="18"/>
                <w:szCs w:val="18"/>
              </w:rPr>
              <w:t>підписання повідомлень про звільнення майна платника податків з-під податкової застави</w:t>
            </w:r>
          </w:p>
          <w:p w:rsidR="00483CED" w:rsidRPr="00415806" w:rsidRDefault="00483CED" w:rsidP="00483CED">
            <w:pPr>
              <w:tabs>
                <w:tab w:val="left" w:pos="851"/>
              </w:tabs>
              <w:jc w:val="center"/>
              <w:rPr>
                <w:rFonts w:ascii="Times New Roman" w:hAnsi="Times New Roman"/>
                <w:sz w:val="18"/>
                <w:szCs w:val="18"/>
              </w:rPr>
            </w:pPr>
            <w:r w:rsidRPr="00415806">
              <w:rPr>
                <w:rFonts w:ascii="Times New Roman" w:hAnsi="Times New Roman"/>
                <w:sz w:val="18"/>
                <w:szCs w:val="18"/>
              </w:rPr>
              <w:t>прийняття рішень про погашення усієї суми податкового боргу;</w:t>
            </w:r>
          </w:p>
          <w:p w:rsidR="00483CED" w:rsidRPr="00415806" w:rsidRDefault="00483CED" w:rsidP="00483CED">
            <w:pPr>
              <w:tabs>
                <w:tab w:val="left" w:pos="840"/>
                <w:tab w:val="left" w:pos="3346"/>
              </w:tabs>
              <w:jc w:val="center"/>
              <w:rPr>
                <w:rFonts w:ascii="Times New Roman" w:hAnsi="Times New Roman"/>
                <w:sz w:val="18"/>
                <w:szCs w:val="18"/>
              </w:rPr>
            </w:pPr>
            <w:r w:rsidRPr="00415806">
              <w:rPr>
                <w:rFonts w:ascii="Times New Roman" w:hAnsi="Times New Roman"/>
                <w:sz w:val="18"/>
                <w:szCs w:val="18"/>
              </w:rPr>
              <w:t>підписання довідок про відсутність заборгованості з платежів, контроль за справлянням яких покладено на контролюючі органи;</w:t>
            </w:r>
          </w:p>
          <w:p w:rsidR="00483CED" w:rsidRPr="00415806" w:rsidRDefault="00483CED" w:rsidP="00483CED">
            <w:pPr>
              <w:tabs>
                <w:tab w:val="left" w:pos="840"/>
                <w:tab w:val="left" w:pos="3346"/>
              </w:tabs>
              <w:jc w:val="center"/>
              <w:rPr>
                <w:rFonts w:ascii="Times New Roman" w:hAnsi="Times New Roman"/>
                <w:sz w:val="18"/>
                <w:szCs w:val="18"/>
              </w:rPr>
            </w:pPr>
            <w:r w:rsidRPr="00415806">
              <w:rPr>
                <w:rFonts w:ascii="Times New Roman" w:hAnsi="Times New Roman"/>
                <w:sz w:val="18"/>
                <w:szCs w:val="18"/>
              </w:rPr>
              <w:t>підпис</w:t>
            </w:r>
            <w:r w:rsidRPr="00415806">
              <w:rPr>
                <w:rFonts w:ascii="Times New Roman" w:hAnsi="Times New Roman"/>
                <w:bCs/>
                <w:sz w:val="18"/>
                <w:szCs w:val="18"/>
              </w:rPr>
              <w:t xml:space="preserve"> </w:t>
            </w:r>
            <w:r w:rsidRPr="00415806">
              <w:rPr>
                <w:rFonts w:ascii="Times New Roman" w:hAnsi="Times New Roman"/>
                <w:sz w:val="18"/>
                <w:szCs w:val="18"/>
              </w:rPr>
              <w:t>вимог, повідомлень про сплату боргу (недоїмки) з єдиного внеску на загальнообов’язкове державне соціальне страхування;</w:t>
            </w:r>
          </w:p>
          <w:p w:rsidR="00483CED" w:rsidRPr="00415806" w:rsidRDefault="00483CED" w:rsidP="00483CED">
            <w:pPr>
              <w:tabs>
                <w:tab w:val="left" w:pos="840"/>
                <w:tab w:val="left" w:pos="3346"/>
              </w:tabs>
              <w:jc w:val="center"/>
              <w:rPr>
                <w:rFonts w:ascii="Times New Roman" w:hAnsi="Times New Roman"/>
                <w:sz w:val="18"/>
                <w:szCs w:val="18"/>
              </w:rPr>
            </w:pPr>
            <w:r w:rsidRPr="00415806">
              <w:rPr>
                <w:rFonts w:ascii="Times New Roman" w:hAnsi="Times New Roman"/>
                <w:sz w:val="18"/>
                <w:szCs w:val="18"/>
                <w:lang w:eastAsia="ru-RU"/>
              </w:rPr>
              <w:t xml:space="preserve">підпис заяв щодо пред’явлення виконавчих документів до Державної </w:t>
            </w:r>
            <w:r w:rsidRPr="00415806">
              <w:rPr>
                <w:rFonts w:ascii="Times New Roman" w:hAnsi="Times New Roman"/>
                <w:sz w:val="18"/>
                <w:szCs w:val="18"/>
                <w:lang w:eastAsia="ru-RU"/>
              </w:rPr>
              <w:lastRenderedPageBreak/>
              <w:t>виконавчої служби;</w:t>
            </w:r>
          </w:p>
          <w:p w:rsidR="00483CED" w:rsidRPr="00415806" w:rsidRDefault="00483CED" w:rsidP="00483CED">
            <w:pPr>
              <w:jc w:val="center"/>
              <w:rPr>
                <w:rFonts w:ascii="Times New Roman" w:hAnsi="Times New Roman"/>
                <w:sz w:val="18"/>
                <w:szCs w:val="18"/>
              </w:rPr>
            </w:pPr>
            <w:r w:rsidRPr="00415806">
              <w:rPr>
                <w:rFonts w:ascii="Times New Roman" w:hAnsi="Times New Roman"/>
                <w:sz w:val="18"/>
                <w:szCs w:val="18"/>
              </w:rPr>
              <w:t>підписання письмових запитів про подання інформації, необхідної для виконання покладених на контролюючі органи функцій, завдань, та її документального підтвердження;</w:t>
            </w:r>
          </w:p>
          <w:p w:rsidR="00483CED" w:rsidRPr="00415806" w:rsidRDefault="00483CED" w:rsidP="00483CED">
            <w:pPr>
              <w:tabs>
                <w:tab w:val="left" w:pos="840"/>
                <w:tab w:val="left" w:pos="3346"/>
              </w:tabs>
              <w:jc w:val="center"/>
              <w:rPr>
                <w:rFonts w:ascii="Times New Roman" w:hAnsi="Times New Roman"/>
                <w:sz w:val="18"/>
                <w:szCs w:val="18"/>
              </w:rPr>
            </w:pPr>
            <w:r w:rsidRPr="00415806">
              <w:rPr>
                <w:rFonts w:ascii="Times New Roman" w:hAnsi="Times New Roman"/>
                <w:sz w:val="18"/>
                <w:szCs w:val="18"/>
              </w:rPr>
              <w:t>підписання відповідей органам державної влади та органам місцевого самоврядування на їх письмовий запит щодо відкритої інформації;</w:t>
            </w:r>
          </w:p>
          <w:p w:rsidR="00483CED" w:rsidRPr="00415806" w:rsidRDefault="00483CED" w:rsidP="00483CED">
            <w:pPr>
              <w:spacing w:after="0" w:line="240" w:lineRule="auto"/>
              <w:jc w:val="center"/>
              <w:rPr>
                <w:rFonts w:ascii="Times New Roman" w:eastAsia="Times New Roman" w:hAnsi="Times New Roman"/>
                <w:b/>
                <w:bCs/>
                <w:color w:val="333333"/>
                <w:sz w:val="18"/>
                <w:szCs w:val="18"/>
                <w:lang w:eastAsia="uk-UA"/>
              </w:rPr>
            </w:pPr>
            <w:r w:rsidRPr="00415806">
              <w:rPr>
                <w:rFonts w:ascii="Times New Roman" w:hAnsi="Times New Roman"/>
                <w:sz w:val="18"/>
                <w:szCs w:val="18"/>
              </w:rPr>
              <w:t>підписання у межах компетенції листів, листів-відповідей у межах повноважень, визначених ПКУ, законами України, порядками, положеннями та інструкціями, затвердженими постановами Кабінету Міністрів України, наказами Міністерства фінансів України та ДПС</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rsidR="00483CED" w:rsidRPr="00415806" w:rsidRDefault="00483CED" w:rsidP="00483CED">
            <w:pPr>
              <w:jc w:val="center"/>
              <w:rPr>
                <w:rFonts w:ascii="Times New Roman" w:hAnsi="Times New Roman"/>
                <w:sz w:val="18"/>
                <w:szCs w:val="18"/>
              </w:rPr>
            </w:pPr>
            <w:r w:rsidRPr="00415806">
              <w:rPr>
                <w:rFonts w:ascii="Times New Roman" w:hAnsi="Times New Roman"/>
                <w:sz w:val="18"/>
                <w:szCs w:val="18"/>
              </w:rPr>
              <w:lastRenderedPageBreak/>
              <w:t>п. 59.1 ст. 59 Податкового кодексу України (далі - ПКУ);</w:t>
            </w:r>
          </w:p>
          <w:p w:rsidR="00483CED" w:rsidRPr="00415806" w:rsidRDefault="00483CED" w:rsidP="00483CED">
            <w:pPr>
              <w:jc w:val="center"/>
              <w:rPr>
                <w:rFonts w:ascii="Times New Roman" w:hAnsi="Times New Roman"/>
                <w:sz w:val="18"/>
                <w:szCs w:val="18"/>
              </w:rPr>
            </w:pPr>
            <w:r w:rsidRPr="00415806">
              <w:rPr>
                <w:rFonts w:ascii="Times New Roman" w:hAnsi="Times New Roman"/>
                <w:sz w:val="18"/>
                <w:szCs w:val="18"/>
              </w:rPr>
              <w:t>п. 89.3, 89.4 ст. 89 ПКУ, наказ Міністерства фінансів України від 16.06.2017 №586, зареєстрований в Міністерстві юстиції України 14.07.2017 за №859/30727;</w:t>
            </w:r>
          </w:p>
          <w:p w:rsidR="00483CED" w:rsidRPr="00415806" w:rsidRDefault="00483CED" w:rsidP="00483CED">
            <w:pPr>
              <w:jc w:val="center"/>
              <w:rPr>
                <w:rFonts w:ascii="Times New Roman" w:hAnsi="Times New Roman"/>
                <w:sz w:val="18"/>
                <w:szCs w:val="18"/>
              </w:rPr>
            </w:pPr>
            <w:r w:rsidRPr="00415806">
              <w:rPr>
                <w:rFonts w:ascii="Times New Roman" w:hAnsi="Times New Roman"/>
                <w:sz w:val="18"/>
                <w:szCs w:val="18"/>
              </w:rPr>
              <w:t>п. 91.3 ст. 91 ПКУ;</w:t>
            </w:r>
          </w:p>
          <w:p w:rsidR="00483CED" w:rsidRPr="00415806" w:rsidRDefault="00483CED" w:rsidP="00483CED">
            <w:pPr>
              <w:jc w:val="center"/>
              <w:rPr>
                <w:rFonts w:ascii="Times New Roman" w:hAnsi="Times New Roman"/>
                <w:sz w:val="18"/>
                <w:szCs w:val="18"/>
              </w:rPr>
            </w:pPr>
            <w:r w:rsidRPr="00415806">
              <w:rPr>
                <w:rFonts w:ascii="Times New Roman" w:hAnsi="Times New Roman"/>
                <w:sz w:val="18"/>
                <w:szCs w:val="18"/>
              </w:rPr>
              <w:t>п. 93.1 ст. 91 ПКУ;</w:t>
            </w:r>
          </w:p>
          <w:p w:rsidR="00483CED" w:rsidRPr="00415806" w:rsidRDefault="00483CED" w:rsidP="00483CED">
            <w:pPr>
              <w:jc w:val="center"/>
              <w:rPr>
                <w:rFonts w:ascii="Times New Roman" w:hAnsi="Times New Roman"/>
                <w:sz w:val="18"/>
                <w:szCs w:val="18"/>
              </w:rPr>
            </w:pPr>
            <w:r w:rsidRPr="00415806">
              <w:rPr>
                <w:rFonts w:ascii="Times New Roman" w:hAnsi="Times New Roman"/>
                <w:sz w:val="18"/>
                <w:szCs w:val="18"/>
              </w:rPr>
              <w:t>п. 95.3 ст.95 ПКУ;</w:t>
            </w:r>
          </w:p>
          <w:p w:rsidR="00483CED" w:rsidRPr="00415806" w:rsidRDefault="00483CED" w:rsidP="00483CED">
            <w:pPr>
              <w:jc w:val="center"/>
              <w:rPr>
                <w:rFonts w:ascii="Times New Roman" w:hAnsi="Times New Roman"/>
                <w:sz w:val="18"/>
                <w:szCs w:val="18"/>
              </w:rPr>
            </w:pPr>
            <w:r w:rsidRPr="00415806">
              <w:rPr>
                <w:rFonts w:ascii="Times New Roman" w:hAnsi="Times New Roman"/>
                <w:sz w:val="18"/>
                <w:szCs w:val="18"/>
              </w:rPr>
              <w:t>п. п. 19</w:t>
            </w:r>
            <w:r w:rsidRPr="00415806">
              <w:rPr>
                <w:rFonts w:ascii="Times New Roman" w:hAnsi="Times New Roman"/>
                <w:sz w:val="18"/>
                <w:szCs w:val="18"/>
                <w:vertAlign w:val="superscript"/>
              </w:rPr>
              <w:t>1</w:t>
            </w:r>
            <w:r w:rsidRPr="00415806">
              <w:rPr>
                <w:rFonts w:ascii="Times New Roman" w:hAnsi="Times New Roman"/>
                <w:sz w:val="18"/>
                <w:szCs w:val="18"/>
              </w:rPr>
              <w:t>.1.3 п. 19</w:t>
            </w:r>
            <w:r w:rsidRPr="00415806">
              <w:rPr>
                <w:rFonts w:ascii="Times New Roman" w:hAnsi="Times New Roman"/>
                <w:sz w:val="18"/>
                <w:szCs w:val="18"/>
                <w:vertAlign w:val="superscript"/>
              </w:rPr>
              <w:t>1</w:t>
            </w:r>
            <w:r w:rsidRPr="00415806">
              <w:rPr>
                <w:rFonts w:ascii="Times New Roman" w:hAnsi="Times New Roman"/>
                <w:sz w:val="18"/>
                <w:szCs w:val="18"/>
              </w:rPr>
              <w:t>.1 ст.19</w:t>
            </w:r>
            <w:r w:rsidRPr="00415806">
              <w:rPr>
                <w:rFonts w:ascii="Times New Roman" w:hAnsi="Times New Roman"/>
                <w:sz w:val="18"/>
                <w:szCs w:val="18"/>
                <w:vertAlign w:val="superscript"/>
              </w:rPr>
              <w:t>1</w:t>
            </w:r>
            <w:r w:rsidRPr="00415806">
              <w:rPr>
                <w:rFonts w:ascii="Times New Roman" w:hAnsi="Times New Roman"/>
                <w:sz w:val="18"/>
                <w:szCs w:val="18"/>
              </w:rPr>
              <w:t xml:space="preserve"> ПКУ, наказ Міністерства фінансів України від 03.09.2018 №733, зареєстрований у Міністерстві юстиції України 27.09.2018 за №1102/32554);</w:t>
            </w:r>
          </w:p>
          <w:p w:rsidR="00483CED" w:rsidRPr="00415806" w:rsidRDefault="00483CED" w:rsidP="00483CED">
            <w:pPr>
              <w:jc w:val="center"/>
              <w:rPr>
                <w:rFonts w:ascii="Times New Roman" w:hAnsi="Times New Roman"/>
                <w:sz w:val="18"/>
                <w:szCs w:val="18"/>
              </w:rPr>
            </w:pPr>
            <w:r w:rsidRPr="00415806">
              <w:rPr>
                <w:rFonts w:ascii="Times New Roman" w:hAnsi="Times New Roman"/>
                <w:sz w:val="18"/>
                <w:szCs w:val="18"/>
              </w:rPr>
              <w:t>п. 4 ст. 25 Закону України від 08.07.2010 №2464-</w:t>
            </w:r>
            <w:r w:rsidRPr="00415806">
              <w:rPr>
                <w:rFonts w:ascii="Times New Roman" w:hAnsi="Times New Roman"/>
                <w:sz w:val="18"/>
                <w:szCs w:val="18"/>
                <w:lang w:val="en-US"/>
              </w:rPr>
              <w:t>VI</w:t>
            </w:r>
            <w:r w:rsidRPr="00415806">
              <w:rPr>
                <w:rFonts w:ascii="Times New Roman" w:hAnsi="Times New Roman"/>
                <w:sz w:val="18"/>
                <w:szCs w:val="18"/>
              </w:rPr>
              <w:t xml:space="preserve"> «Про збір та облік єдиного внеску на загальнообов'язкове державне соціальне страхування»</w:t>
            </w:r>
          </w:p>
          <w:p w:rsidR="00483CED" w:rsidRPr="00415806" w:rsidRDefault="00483CED" w:rsidP="00483CED">
            <w:pPr>
              <w:jc w:val="center"/>
              <w:rPr>
                <w:rFonts w:ascii="Times New Roman" w:hAnsi="Times New Roman"/>
                <w:sz w:val="18"/>
                <w:szCs w:val="18"/>
              </w:rPr>
            </w:pPr>
            <w:r w:rsidRPr="00415806">
              <w:rPr>
                <w:rFonts w:ascii="Times New Roman" w:hAnsi="Times New Roman"/>
                <w:sz w:val="18"/>
                <w:szCs w:val="18"/>
                <w:lang w:eastAsia="ru-RU"/>
              </w:rPr>
              <w:t>п. 87.11 ст. 87 ПКУ, ст. 3 Закону України від 02.06.2016 №1404 «Про виконавче провадження». ст. 25 Закону</w:t>
            </w:r>
            <w:r w:rsidRPr="00415806">
              <w:rPr>
                <w:rFonts w:ascii="Times New Roman" w:hAnsi="Times New Roman"/>
                <w:sz w:val="18"/>
                <w:szCs w:val="18"/>
              </w:rPr>
              <w:t xml:space="preserve"> України від 08.07.2010 №2464-</w:t>
            </w:r>
            <w:r w:rsidRPr="00415806">
              <w:rPr>
                <w:rFonts w:ascii="Times New Roman" w:hAnsi="Times New Roman"/>
                <w:sz w:val="18"/>
                <w:szCs w:val="18"/>
                <w:lang w:val="en-US"/>
              </w:rPr>
              <w:t>VI</w:t>
            </w:r>
            <w:r w:rsidRPr="00415806">
              <w:rPr>
                <w:rFonts w:ascii="Times New Roman" w:hAnsi="Times New Roman"/>
                <w:sz w:val="18"/>
                <w:szCs w:val="18"/>
              </w:rPr>
              <w:t xml:space="preserve"> «Про збір та облік єдиного внеску на загальнообов'язкове державне соціальне страхування»</w:t>
            </w:r>
          </w:p>
          <w:p w:rsidR="00483CED" w:rsidRPr="00415806" w:rsidRDefault="00483CED" w:rsidP="00483CED">
            <w:pPr>
              <w:jc w:val="center"/>
              <w:rPr>
                <w:rFonts w:ascii="Times New Roman" w:hAnsi="Times New Roman"/>
                <w:sz w:val="18"/>
                <w:szCs w:val="18"/>
              </w:rPr>
            </w:pPr>
            <w:r w:rsidRPr="00415806">
              <w:rPr>
                <w:rFonts w:ascii="Times New Roman" w:hAnsi="Times New Roman"/>
                <w:sz w:val="18"/>
                <w:szCs w:val="18"/>
              </w:rPr>
              <w:t xml:space="preserve">п. п. 20.1.3, п.п.20.1.24 п. 20.1 ст. 20, п. 73.3 ст. 73 </w:t>
            </w:r>
            <w:r w:rsidRPr="00415806">
              <w:rPr>
                <w:rFonts w:ascii="Times New Roman" w:hAnsi="Times New Roman"/>
                <w:sz w:val="18"/>
                <w:szCs w:val="18"/>
              </w:rPr>
              <w:lastRenderedPageBreak/>
              <w:t>ПКУ;</w:t>
            </w:r>
          </w:p>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sidRPr="00415806">
              <w:rPr>
                <w:rFonts w:ascii="Times New Roman" w:hAnsi="Times New Roman"/>
                <w:sz w:val="18"/>
                <w:szCs w:val="18"/>
              </w:rPr>
              <w:t>п. п. 21.1.7 п. 21.1 ст. 21 ПКУ</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rsidR="00483CED" w:rsidRPr="00554EA1" w:rsidRDefault="00483CED" w:rsidP="00483CED">
            <w:pPr>
              <w:spacing w:after="0" w:line="240" w:lineRule="auto"/>
              <w:jc w:val="center"/>
              <w:rPr>
                <w:rFonts w:ascii="Times New Roman" w:eastAsia="Times New Roman" w:hAnsi="Times New Roman"/>
                <w:b/>
                <w:bCs/>
                <w:color w:val="333333"/>
                <w:sz w:val="18"/>
                <w:szCs w:val="18"/>
                <w:lang w:eastAsia="uk-UA"/>
              </w:rPr>
            </w:pPr>
            <w:r w:rsidRPr="00554EA1">
              <w:rPr>
                <w:rFonts w:ascii="Times New Roman" w:hAnsi="Times New Roman"/>
                <w:sz w:val="18"/>
                <w:szCs w:val="18"/>
              </w:rPr>
              <w:t>27.04.2021, №429</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rsidR="00483CED" w:rsidRPr="00554EA1" w:rsidRDefault="00483CED" w:rsidP="00483CED">
            <w:pPr>
              <w:spacing w:after="0" w:line="240" w:lineRule="auto"/>
              <w:jc w:val="center"/>
              <w:rPr>
                <w:rFonts w:ascii="Times New Roman" w:eastAsia="Times New Roman" w:hAnsi="Times New Roman"/>
                <w:b/>
                <w:bCs/>
                <w:color w:val="333333"/>
                <w:sz w:val="18"/>
                <w:szCs w:val="18"/>
                <w:lang w:eastAsia="uk-UA"/>
              </w:rPr>
            </w:pPr>
            <w:r w:rsidRPr="00554EA1">
              <w:rPr>
                <w:rFonts w:ascii="Times New Roman" w:hAnsi="Times New Roman"/>
                <w:sz w:val="18"/>
                <w:szCs w:val="18"/>
                <w:lang w:eastAsia="uk-UA"/>
              </w:rPr>
              <w:t>Зелінська Наталія</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rsidR="00483CED" w:rsidRPr="00554EA1" w:rsidRDefault="00483CED" w:rsidP="00483CED">
            <w:pPr>
              <w:spacing w:after="0" w:line="240" w:lineRule="auto"/>
              <w:jc w:val="center"/>
              <w:rPr>
                <w:rFonts w:ascii="Times New Roman" w:eastAsia="Times New Roman" w:hAnsi="Times New Roman"/>
                <w:b/>
                <w:bCs/>
                <w:color w:val="333333"/>
                <w:sz w:val="18"/>
                <w:szCs w:val="18"/>
                <w:lang w:eastAsia="uk-UA"/>
              </w:rPr>
            </w:pPr>
            <w:r w:rsidRPr="00554EA1">
              <w:rPr>
                <w:rFonts w:ascii="Times New Roman" w:hAnsi="Times New Roman"/>
                <w:sz w:val="18"/>
                <w:szCs w:val="18"/>
              </w:rPr>
              <w:t>начальник відділу погашення боргу з фізичних осіб та заборгованості з ЄСВ управління по роботі з податковим боргом Головного управління ДПС у Тернопільській області</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rsidR="00483CED" w:rsidRPr="00554EA1" w:rsidRDefault="00483CED" w:rsidP="00483CED">
            <w:pPr>
              <w:tabs>
                <w:tab w:val="left" w:pos="840"/>
                <w:tab w:val="left" w:pos="3346"/>
              </w:tabs>
              <w:jc w:val="center"/>
              <w:rPr>
                <w:rFonts w:ascii="Times New Roman" w:hAnsi="Times New Roman"/>
                <w:sz w:val="18"/>
                <w:szCs w:val="18"/>
              </w:rPr>
            </w:pPr>
            <w:r w:rsidRPr="00554EA1">
              <w:rPr>
                <w:rFonts w:ascii="Times New Roman" w:hAnsi="Times New Roman"/>
                <w:sz w:val="18"/>
                <w:szCs w:val="18"/>
              </w:rPr>
              <w:t>підписання податкових вимог;</w:t>
            </w:r>
          </w:p>
          <w:p w:rsidR="00483CED" w:rsidRPr="00554EA1" w:rsidRDefault="00483CED" w:rsidP="00483CED">
            <w:pPr>
              <w:pStyle w:val="3"/>
              <w:spacing w:before="0" w:beforeAutospacing="0" w:after="0" w:afterAutospacing="0"/>
              <w:jc w:val="center"/>
              <w:rPr>
                <w:b w:val="0"/>
                <w:bCs w:val="0"/>
                <w:sz w:val="18"/>
                <w:szCs w:val="18"/>
              </w:rPr>
            </w:pPr>
            <w:r w:rsidRPr="00554EA1">
              <w:rPr>
                <w:b w:val="0"/>
                <w:bCs w:val="0"/>
                <w:sz w:val="18"/>
                <w:szCs w:val="18"/>
              </w:rPr>
              <w:t xml:space="preserve">затвердження актів опису майна, </w:t>
            </w:r>
            <w:r w:rsidRPr="00554EA1">
              <w:rPr>
                <w:b w:val="0"/>
                <w:sz w:val="18"/>
                <w:szCs w:val="18"/>
              </w:rPr>
              <w:t>прийняття рішень про опис майна у податкову заставу,</w:t>
            </w:r>
            <w:r w:rsidRPr="00554EA1">
              <w:rPr>
                <w:b w:val="0"/>
                <w:bCs w:val="0"/>
                <w:sz w:val="18"/>
                <w:szCs w:val="18"/>
              </w:rPr>
              <w:t xml:space="preserve"> про складення актів;</w:t>
            </w:r>
          </w:p>
          <w:p w:rsidR="00483CED" w:rsidRPr="00554EA1" w:rsidRDefault="00483CED" w:rsidP="00483CED">
            <w:pPr>
              <w:jc w:val="center"/>
              <w:rPr>
                <w:rFonts w:ascii="Times New Roman" w:hAnsi="Times New Roman"/>
                <w:sz w:val="18"/>
                <w:szCs w:val="18"/>
              </w:rPr>
            </w:pPr>
            <w:r w:rsidRPr="00554EA1">
              <w:rPr>
                <w:rFonts w:ascii="Times New Roman" w:hAnsi="Times New Roman"/>
                <w:sz w:val="18"/>
                <w:szCs w:val="18"/>
              </w:rPr>
              <w:t>підписання заяв щодо реєстрації обтяжень (змін до обтяжень) у відповідному державному реєстрі (крім внесення змін щодо припинення обтяження)</w:t>
            </w:r>
          </w:p>
          <w:p w:rsidR="00483CED" w:rsidRPr="00554EA1" w:rsidRDefault="00483CED" w:rsidP="00483CED">
            <w:pPr>
              <w:tabs>
                <w:tab w:val="left" w:pos="993"/>
              </w:tabs>
              <w:jc w:val="center"/>
              <w:rPr>
                <w:rFonts w:ascii="Times New Roman" w:hAnsi="Times New Roman"/>
                <w:sz w:val="18"/>
                <w:szCs w:val="18"/>
              </w:rPr>
            </w:pPr>
            <w:r w:rsidRPr="00554EA1">
              <w:rPr>
                <w:rFonts w:ascii="Times New Roman" w:hAnsi="Times New Roman"/>
                <w:sz w:val="18"/>
                <w:szCs w:val="18"/>
              </w:rPr>
              <w:t>підписання повідомлень про проведення перевірки стану збереження майна платника податків, яке перебуває у податковій заставі;</w:t>
            </w:r>
          </w:p>
          <w:p w:rsidR="00483CED" w:rsidRPr="00554EA1" w:rsidRDefault="00483CED" w:rsidP="00483CED">
            <w:pPr>
              <w:tabs>
                <w:tab w:val="left" w:pos="851"/>
              </w:tabs>
              <w:jc w:val="center"/>
              <w:rPr>
                <w:rFonts w:ascii="Times New Roman" w:hAnsi="Times New Roman"/>
                <w:sz w:val="18"/>
                <w:szCs w:val="18"/>
              </w:rPr>
            </w:pPr>
            <w:r w:rsidRPr="00554EA1">
              <w:rPr>
                <w:rFonts w:ascii="Times New Roman" w:hAnsi="Times New Roman"/>
                <w:sz w:val="18"/>
                <w:szCs w:val="18"/>
              </w:rPr>
              <w:t>прийняття рішень про погашення усієї суми податкового боргу;</w:t>
            </w:r>
          </w:p>
          <w:p w:rsidR="00483CED" w:rsidRPr="00554EA1" w:rsidRDefault="00483CED" w:rsidP="00483CED">
            <w:pPr>
              <w:tabs>
                <w:tab w:val="left" w:pos="851"/>
              </w:tabs>
              <w:jc w:val="center"/>
              <w:rPr>
                <w:rFonts w:ascii="Times New Roman" w:hAnsi="Times New Roman"/>
                <w:sz w:val="18"/>
                <w:szCs w:val="18"/>
              </w:rPr>
            </w:pPr>
            <w:r w:rsidRPr="00554EA1">
              <w:rPr>
                <w:rFonts w:ascii="Times New Roman" w:hAnsi="Times New Roman"/>
                <w:sz w:val="18"/>
                <w:szCs w:val="18"/>
              </w:rPr>
              <w:t xml:space="preserve">прийняття рішень про стягнення коштів з </w:t>
            </w:r>
            <w:r w:rsidRPr="00554EA1">
              <w:rPr>
                <w:rFonts w:ascii="Times New Roman" w:hAnsi="Times New Roman"/>
                <w:sz w:val="18"/>
                <w:szCs w:val="18"/>
              </w:rPr>
              <w:lastRenderedPageBreak/>
              <w:t>рахунків платника податків у банках, рішень про стягнення готівки у рахунок погашення податкового боргу платника податків;</w:t>
            </w:r>
          </w:p>
          <w:p w:rsidR="00483CED" w:rsidRPr="00554EA1" w:rsidRDefault="00483CED" w:rsidP="00483CED">
            <w:pPr>
              <w:jc w:val="center"/>
              <w:rPr>
                <w:rFonts w:ascii="Times New Roman" w:hAnsi="Times New Roman"/>
                <w:sz w:val="18"/>
                <w:szCs w:val="18"/>
              </w:rPr>
            </w:pPr>
            <w:r w:rsidRPr="00554EA1">
              <w:rPr>
                <w:rFonts w:ascii="Times New Roman" w:hAnsi="Times New Roman"/>
                <w:sz w:val="18"/>
                <w:szCs w:val="18"/>
              </w:rPr>
              <w:t>підписання повідомлень про визначення джерелом погашення податкового боргу дебіторської заборгованості платника податків, договору про переведення права вимоги дебіторської заборгованості платника податків на контролюючий орган, повідомлення про надходження коштів до бюджету за рахунок стягнення дебіторської заборгованості, повідомлення про визначення джерелом погашення податкового боргу платника податків, що є філією, відокремленим підрозділом, майна юридичної особи філії, відокремленого підрозділу;</w:t>
            </w:r>
          </w:p>
          <w:p w:rsidR="00483CED" w:rsidRPr="00554EA1" w:rsidRDefault="00483CED" w:rsidP="00483CED">
            <w:pPr>
              <w:jc w:val="center"/>
              <w:rPr>
                <w:rFonts w:ascii="Times New Roman" w:hAnsi="Times New Roman"/>
                <w:sz w:val="18"/>
                <w:szCs w:val="18"/>
              </w:rPr>
            </w:pPr>
            <w:r w:rsidRPr="00554EA1">
              <w:rPr>
                <w:rFonts w:ascii="Times New Roman" w:hAnsi="Times New Roman"/>
                <w:sz w:val="18"/>
                <w:szCs w:val="18"/>
              </w:rPr>
              <w:t>підписання подань щодо прийняття відповідного рішення до органів управління державних підприємств та підприємств комунальної власності;</w:t>
            </w:r>
          </w:p>
          <w:p w:rsidR="00483CED" w:rsidRPr="00554EA1" w:rsidRDefault="00483CED" w:rsidP="00483CED">
            <w:pPr>
              <w:tabs>
                <w:tab w:val="left" w:pos="851"/>
              </w:tabs>
              <w:jc w:val="center"/>
              <w:rPr>
                <w:rFonts w:ascii="Times New Roman" w:hAnsi="Times New Roman"/>
                <w:sz w:val="18"/>
                <w:szCs w:val="18"/>
              </w:rPr>
            </w:pPr>
            <w:r w:rsidRPr="00554EA1">
              <w:rPr>
                <w:rFonts w:ascii="Times New Roman" w:hAnsi="Times New Roman"/>
                <w:sz w:val="18"/>
                <w:szCs w:val="18"/>
              </w:rPr>
              <w:t>підписання інкасових доручень (розпоряджень);</w:t>
            </w:r>
          </w:p>
          <w:p w:rsidR="00483CED" w:rsidRPr="00554EA1" w:rsidRDefault="00483CED" w:rsidP="00483CED">
            <w:pPr>
              <w:tabs>
                <w:tab w:val="left" w:pos="840"/>
                <w:tab w:val="left" w:pos="3346"/>
              </w:tabs>
              <w:jc w:val="center"/>
              <w:rPr>
                <w:rFonts w:ascii="Times New Roman" w:hAnsi="Times New Roman"/>
                <w:sz w:val="18"/>
                <w:szCs w:val="18"/>
              </w:rPr>
            </w:pPr>
            <w:r w:rsidRPr="00554EA1">
              <w:rPr>
                <w:rFonts w:ascii="Times New Roman" w:hAnsi="Times New Roman"/>
                <w:sz w:val="18"/>
                <w:szCs w:val="18"/>
              </w:rPr>
              <w:t>підписання довідок про відсутність заборгованості з платежів, контроль за справлянням яких покладено на контролюючі органи;</w:t>
            </w:r>
          </w:p>
          <w:p w:rsidR="00483CED" w:rsidRPr="00554EA1" w:rsidRDefault="00483CED" w:rsidP="00483CED">
            <w:pPr>
              <w:tabs>
                <w:tab w:val="left" w:pos="840"/>
                <w:tab w:val="left" w:pos="3346"/>
              </w:tabs>
              <w:jc w:val="center"/>
              <w:rPr>
                <w:rFonts w:ascii="Times New Roman" w:hAnsi="Times New Roman"/>
                <w:sz w:val="18"/>
                <w:szCs w:val="18"/>
              </w:rPr>
            </w:pPr>
            <w:r w:rsidRPr="00554EA1">
              <w:rPr>
                <w:rFonts w:ascii="Times New Roman" w:hAnsi="Times New Roman"/>
                <w:sz w:val="18"/>
                <w:szCs w:val="18"/>
              </w:rPr>
              <w:t>підпис</w:t>
            </w:r>
            <w:r w:rsidRPr="00554EA1">
              <w:rPr>
                <w:rFonts w:ascii="Times New Roman" w:hAnsi="Times New Roman"/>
                <w:bCs/>
                <w:sz w:val="18"/>
                <w:szCs w:val="18"/>
              </w:rPr>
              <w:t xml:space="preserve"> </w:t>
            </w:r>
            <w:r w:rsidRPr="00554EA1">
              <w:rPr>
                <w:rFonts w:ascii="Times New Roman" w:hAnsi="Times New Roman"/>
                <w:sz w:val="18"/>
                <w:szCs w:val="18"/>
              </w:rPr>
              <w:t xml:space="preserve">вимог, повідомлень про сплату боргу (недоїмки) з єдиного внеску на загальнообов’язкове державне соціальне </w:t>
            </w:r>
            <w:r w:rsidRPr="00554EA1">
              <w:rPr>
                <w:rFonts w:ascii="Times New Roman" w:hAnsi="Times New Roman"/>
                <w:sz w:val="18"/>
                <w:szCs w:val="18"/>
              </w:rPr>
              <w:lastRenderedPageBreak/>
              <w:t>страхування;</w:t>
            </w:r>
          </w:p>
          <w:p w:rsidR="00483CED" w:rsidRPr="00554EA1" w:rsidRDefault="00483CED" w:rsidP="00483CED">
            <w:pPr>
              <w:tabs>
                <w:tab w:val="left" w:pos="840"/>
                <w:tab w:val="left" w:pos="3346"/>
              </w:tabs>
              <w:jc w:val="center"/>
              <w:rPr>
                <w:rFonts w:ascii="Times New Roman" w:hAnsi="Times New Roman"/>
                <w:sz w:val="18"/>
                <w:szCs w:val="18"/>
              </w:rPr>
            </w:pPr>
            <w:r w:rsidRPr="00554EA1">
              <w:rPr>
                <w:rFonts w:ascii="Times New Roman" w:hAnsi="Times New Roman"/>
                <w:sz w:val="18"/>
                <w:szCs w:val="18"/>
                <w:lang w:eastAsia="ru-RU"/>
              </w:rPr>
              <w:t>підпис заяв щодо пред’явлення виконавчих документів до Державної виконавчої служби;</w:t>
            </w:r>
          </w:p>
          <w:p w:rsidR="00483CED" w:rsidRPr="00554EA1" w:rsidRDefault="00483CED" w:rsidP="00483CED">
            <w:pPr>
              <w:tabs>
                <w:tab w:val="left" w:pos="840"/>
                <w:tab w:val="left" w:pos="3346"/>
              </w:tabs>
              <w:jc w:val="center"/>
              <w:rPr>
                <w:rFonts w:ascii="Times New Roman" w:hAnsi="Times New Roman"/>
                <w:sz w:val="18"/>
                <w:szCs w:val="18"/>
              </w:rPr>
            </w:pPr>
            <w:r w:rsidRPr="00554EA1">
              <w:rPr>
                <w:rFonts w:ascii="Times New Roman" w:hAnsi="Times New Roman"/>
                <w:sz w:val="18"/>
                <w:szCs w:val="18"/>
              </w:rPr>
              <w:t>підписання у межах компетенції листів, листів-відповідей у межах повноважень, визначених ПКУ, законами України, порядками, положеннями та інструкціями, затвердженими постановами Кабінету Міністрів України, наказами Міністерства фінансів України та ДПС;</w:t>
            </w:r>
          </w:p>
          <w:p w:rsidR="00483CED" w:rsidRPr="00554EA1" w:rsidRDefault="00483CED" w:rsidP="00483CED">
            <w:pPr>
              <w:jc w:val="center"/>
              <w:rPr>
                <w:rFonts w:ascii="Times New Roman" w:hAnsi="Times New Roman"/>
                <w:sz w:val="18"/>
                <w:szCs w:val="18"/>
              </w:rPr>
            </w:pPr>
            <w:r w:rsidRPr="00554EA1">
              <w:rPr>
                <w:rFonts w:ascii="Times New Roman" w:hAnsi="Times New Roman"/>
                <w:sz w:val="18"/>
                <w:szCs w:val="18"/>
              </w:rPr>
              <w:t>підписання письмових запитів про подання інформації, необхідної для виконання покладених на контролюючі органи функцій, завдань, та її документального підтвердження;</w:t>
            </w:r>
          </w:p>
          <w:p w:rsidR="00483CED" w:rsidRPr="00554EA1" w:rsidRDefault="00483CED" w:rsidP="00483CED">
            <w:pPr>
              <w:tabs>
                <w:tab w:val="left" w:pos="840"/>
                <w:tab w:val="left" w:pos="3346"/>
              </w:tabs>
              <w:jc w:val="center"/>
              <w:rPr>
                <w:rFonts w:ascii="Times New Roman" w:hAnsi="Times New Roman"/>
                <w:sz w:val="18"/>
                <w:szCs w:val="18"/>
              </w:rPr>
            </w:pPr>
            <w:r w:rsidRPr="00554EA1">
              <w:rPr>
                <w:rFonts w:ascii="Times New Roman" w:hAnsi="Times New Roman"/>
                <w:sz w:val="18"/>
                <w:szCs w:val="18"/>
              </w:rPr>
              <w:t>підписання відповідей органам державної влади та органам місцевого самоврядування на їх письмовий запит щодо відкритої інформації;</w:t>
            </w:r>
          </w:p>
          <w:p w:rsidR="00483CED" w:rsidRPr="00554EA1" w:rsidRDefault="00483CED" w:rsidP="00483CED">
            <w:pPr>
              <w:spacing w:after="0" w:line="240" w:lineRule="auto"/>
              <w:jc w:val="center"/>
              <w:rPr>
                <w:rFonts w:ascii="Times New Roman" w:eastAsia="Times New Roman" w:hAnsi="Times New Roman"/>
                <w:b/>
                <w:bCs/>
                <w:color w:val="333333"/>
                <w:sz w:val="18"/>
                <w:szCs w:val="18"/>
                <w:lang w:eastAsia="uk-UA"/>
              </w:rPr>
            </w:pPr>
            <w:r w:rsidRPr="00554EA1">
              <w:rPr>
                <w:rFonts w:ascii="Times New Roman" w:hAnsi="Times New Roman"/>
                <w:bCs/>
                <w:sz w:val="18"/>
                <w:szCs w:val="18"/>
              </w:rPr>
              <w:t>підпис та/або затвердження документів з виявлення, обліку, зберігання, оцінки та розпорядження безхазяйним майном та іншим майном, що переходить у власність держави, а також обліку, попередньої оцінки, зберігання майна, вилученого та конфіскованого за порушення митного і податкового законодавства.</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rsidR="00483CED" w:rsidRPr="00554EA1" w:rsidRDefault="00483CED" w:rsidP="00483CED">
            <w:pPr>
              <w:jc w:val="center"/>
              <w:rPr>
                <w:rFonts w:ascii="Times New Roman" w:hAnsi="Times New Roman"/>
                <w:sz w:val="18"/>
                <w:szCs w:val="18"/>
              </w:rPr>
            </w:pPr>
            <w:r w:rsidRPr="00554EA1">
              <w:rPr>
                <w:rFonts w:ascii="Times New Roman" w:hAnsi="Times New Roman"/>
                <w:sz w:val="18"/>
                <w:szCs w:val="18"/>
              </w:rPr>
              <w:lastRenderedPageBreak/>
              <w:t>п. 59.1 ст. 59 Податкового кодексу України (далі - ПКУ);</w:t>
            </w:r>
          </w:p>
          <w:p w:rsidR="00483CED" w:rsidRPr="00554EA1" w:rsidRDefault="00483CED" w:rsidP="00483CED">
            <w:pPr>
              <w:jc w:val="center"/>
              <w:rPr>
                <w:rFonts w:ascii="Times New Roman" w:hAnsi="Times New Roman"/>
                <w:sz w:val="18"/>
                <w:szCs w:val="18"/>
              </w:rPr>
            </w:pPr>
            <w:r w:rsidRPr="00554EA1">
              <w:rPr>
                <w:rFonts w:ascii="Times New Roman" w:hAnsi="Times New Roman"/>
                <w:sz w:val="18"/>
                <w:szCs w:val="18"/>
              </w:rPr>
              <w:t>п. 89.3, 89.4 ст. 89 ПКУ, наказ Міністерства фінансів України від 16.06.2017 №586, зареєстрований в Міністерстві юстиції України 14.07.2017 за №859/30727;</w:t>
            </w:r>
          </w:p>
          <w:p w:rsidR="00483CED" w:rsidRPr="00554EA1" w:rsidRDefault="00483CED" w:rsidP="00483CED">
            <w:pPr>
              <w:jc w:val="center"/>
              <w:rPr>
                <w:rFonts w:ascii="Times New Roman" w:hAnsi="Times New Roman"/>
                <w:sz w:val="18"/>
                <w:szCs w:val="18"/>
              </w:rPr>
            </w:pPr>
            <w:r w:rsidRPr="00554EA1">
              <w:rPr>
                <w:rFonts w:ascii="Times New Roman" w:hAnsi="Times New Roman"/>
                <w:sz w:val="18"/>
                <w:szCs w:val="18"/>
              </w:rPr>
              <w:t>п. 89,7 п. 89.8 ст. 89 ПКУ;</w:t>
            </w:r>
          </w:p>
          <w:p w:rsidR="00483CED" w:rsidRPr="00554EA1" w:rsidRDefault="00483CED" w:rsidP="00483CED">
            <w:pPr>
              <w:jc w:val="center"/>
              <w:rPr>
                <w:rFonts w:ascii="Times New Roman" w:hAnsi="Times New Roman"/>
                <w:sz w:val="18"/>
                <w:szCs w:val="18"/>
              </w:rPr>
            </w:pPr>
            <w:r w:rsidRPr="00554EA1">
              <w:rPr>
                <w:rFonts w:ascii="Times New Roman" w:hAnsi="Times New Roman"/>
                <w:sz w:val="18"/>
                <w:szCs w:val="18"/>
              </w:rPr>
              <w:t>п. 91.3 ст. 91 ПКУ;</w:t>
            </w:r>
          </w:p>
          <w:p w:rsidR="00483CED" w:rsidRPr="00554EA1" w:rsidRDefault="00483CED" w:rsidP="00483CED">
            <w:pPr>
              <w:jc w:val="center"/>
              <w:rPr>
                <w:rFonts w:ascii="Times New Roman" w:hAnsi="Times New Roman"/>
                <w:sz w:val="18"/>
                <w:szCs w:val="18"/>
              </w:rPr>
            </w:pPr>
            <w:r w:rsidRPr="00554EA1">
              <w:rPr>
                <w:rFonts w:ascii="Times New Roman" w:hAnsi="Times New Roman"/>
                <w:sz w:val="18"/>
                <w:szCs w:val="18"/>
              </w:rPr>
              <w:t>п. 95.3 ст.95 ПКУ;</w:t>
            </w:r>
          </w:p>
          <w:p w:rsidR="00483CED" w:rsidRPr="00554EA1" w:rsidRDefault="00483CED" w:rsidP="00483CED">
            <w:pPr>
              <w:jc w:val="center"/>
              <w:rPr>
                <w:rFonts w:ascii="Times New Roman" w:hAnsi="Times New Roman"/>
                <w:sz w:val="18"/>
                <w:szCs w:val="18"/>
              </w:rPr>
            </w:pPr>
            <w:r w:rsidRPr="00554EA1">
              <w:rPr>
                <w:rFonts w:ascii="Times New Roman" w:hAnsi="Times New Roman"/>
                <w:sz w:val="18"/>
                <w:szCs w:val="18"/>
              </w:rPr>
              <w:t>п.95.5 ст. 95 ПКУ;</w:t>
            </w:r>
          </w:p>
          <w:p w:rsidR="00483CED" w:rsidRPr="00554EA1" w:rsidRDefault="00483CED" w:rsidP="00483CED">
            <w:pPr>
              <w:jc w:val="center"/>
              <w:rPr>
                <w:rFonts w:ascii="Times New Roman" w:hAnsi="Times New Roman"/>
                <w:sz w:val="18"/>
                <w:szCs w:val="18"/>
              </w:rPr>
            </w:pPr>
            <w:r w:rsidRPr="00554EA1">
              <w:rPr>
                <w:rFonts w:ascii="Times New Roman" w:hAnsi="Times New Roman"/>
                <w:sz w:val="18"/>
                <w:szCs w:val="18"/>
              </w:rPr>
              <w:t>п. 87.5 ст. 87, п.95.22 ст. 95 ПКУ, наказ Міністерства фінансів України від 16.06.2017 №585, зареєстрований у Міністерстві юстиції України 14.07.2017 за №857/30725;</w:t>
            </w:r>
          </w:p>
          <w:p w:rsidR="00483CED" w:rsidRPr="00554EA1" w:rsidRDefault="00483CED" w:rsidP="00483CED">
            <w:pPr>
              <w:jc w:val="center"/>
              <w:rPr>
                <w:rFonts w:ascii="Times New Roman" w:hAnsi="Times New Roman"/>
                <w:sz w:val="18"/>
                <w:szCs w:val="18"/>
              </w:rPr>
            </w:pPr>
            <w:r w:rsidRPr="00554EA1">
              <w:rPr>
                <w:rFonts w:ascii="Times New Roman" w:hAnsi="Times New Roman"/>
                <w:sz w:val="18"/>
                <w:szCs w:val="18"/>
              </w:rPr>
              <w:t>пп.96.1, 96.2 ст. 96 ПКУ;</w:t>
            </w:r>
          </w:p>
          <w:p w:rsidR="00483CED" w:rsidRPr="00554EA1" w:rsidRDefault="00483CED" w:rsidP="00483CED">
            <w:pPr>
              <w:jc w:val="center"/>
              <w:rPr>
                <w:rFonts w:ascii="Times New Roman" w:hAnsi="Times New Roman"/>
                <w:sz w:val="18"/>
                <w:szCs w:val="18"/>
              </w:rPr>
            </w:pPr>
            <w:r w:rsidRPr="00554EA1">
              <w:rPr>
                <w:rFonts w:ascii="Times New Roman" w:hAnsi="Times New Roman"/>
                <w:sz w:val="18"/>
                <w:szCs w:val="18"/>
              </w:rPr>
              <w:t xml:space="preserve">ст. 95 ПКУ, п. 11.4 глави 11 </w:t>
            </w:r>
            <w:r w:rsidRPr="00554EA1">
              <w:rPr>
                <w:rFonts w:ascii="Times New Roman" w:hAnsi="Times New Roman"/>
                <w:sz w:val="18"/>
                <w:szCs w:val="18"/>
              </w:rPr>
              <w:lastRenderedPageBreak/>
              <w:t>Інструкції про безготівкові розрахунки в Україні в національній валюті, затвердженої постановою Національного банку України від 21.01.2004 №22, зареєстрованої у Міністерстві юстиції України 29.03.2004 за №377/8976;</w:t>
            </w:r>
          </w:p>
          <w:p w:rsidR="00483CED" w:rsidRPr="00554EA1" w:rsidRDefault="00483CED" w:rsidP="00483CED">
            <w:pPr>
              <w:jc w:val="center"/>
              <w:rPr>
                <w:rFonts w:ascii="Times New Roman" w:hAnsi="Times New Roman"/>
                <w:sz w:val="18"/>
                <w:szCs w:val="18"/>
              </w:rPr>
            </w:pPr>
            <w:r w:rsidRPr="00554EA1">
              <w:rPr>
                <w:rFonts w:ascii="Times New Roman" w:hAnsi="Times New Roman"/>
                <w:sz w:val="18"/>
                <w:szCs w:val="18"/>
              </w:rPr>
              <w:t>п. п. 19</w:t>
            </w:r>
            <w:r w:rsidRPr="00554EA1">
              <w:rPr>
                <w:rFonts w:ascii="Times New Roman" w:hAnsi="Times New Roman"/>
                <w:sz w:val="18"/>
                <w:szCs w:val="18"/>
                <w:vertAlign w:val="superscript"/>
              </w:rPr>
              <w:t>1</w:t>
            </w:r>
            <w:r w:rsidRPr="00554EA1">
              <w:rPr>
                <w:rFonts w:ascii="Times New Roman" w:hAnsi="Times New Roman"/>
                <w:sz w:val="18"/>
                <w:szCs w:val="18"/>
              </w:rPr>
              <w:t>.1.3 п. 19</w:t>
            </w:r>
            <w:r w:rsidRPr="00554EA1">
              <w:rPr>
                <w:rFonts w:ascii="Times New Roman" w:hAnsi="Times New Roman"/>
                <w:sz w:val="18"/>
                <w:szCs w:val="18"/>
                <w:vertAlign w:val="superscript"/>
              </w:rPr>
              <w:t>1</w:t>
            </w:r>
            <w:r w:rsidRPr="00554EA1">
              <w:rPr>
                <w:rFonts w:ascii="Times New Roman" w:hAnsi="Times New Roman"/>
                <w:sz w:val="18"/>
                <w:szCs w:val="18"/>
              </w:rPr>
              <w:t>.1 ст.19</w:t>
            </w:r>
            <w:r w:rsidRPr="00554EA1">
              <w:rPr>
                <w:rFonts w:ascii="Times New Roman" w:hAnsi="Times New Roman"/>
                <w:sz w:val="18"/>
                <w:szCs w:val="18"/>
                <w:vertAlign w:val="superscript"/>
              </w:rPr>
              <w:t>1</w:t>
            </w:r>
            <w:r w:rsidRPr="00554EA1">
              <w:rPr>
                <w:rFonts w:ascii="Times New Roman" w:hAnsi="Times New Roman"/>
                <w:sz w:val="18"/>
                <w:szCs w:val="18"/>
              </w:rPr>
              <w:t xml:space="preserve"> ПКУ, наказ Міністерства фінансів України від 03.09.2018 №733, зареєстрований у Міністерстві юстиції України 27.09.2018 за №1102/32554);</w:t>
            </w:r>
          </w:p>
          <w:p w:rsidR="00483CED" w:rsidRPr="00554EA1" w:rsidRDefault="00483CED" w:rsidP="00483CED">
            <w:pPr>
              <w:jc w:val="center"/>
              <w:rPr>
                <w:rFonts w:ascii="Times New Roman" w:hAnsi="Times New Roman"/>
                <w:sz w:val="18"/>
                <w:szCs w:val="18"/>
              </w:rPr>
            </w:pPr>
            <w:r w:rsidRPr="00554EA1">
              <w:rPr>
                <w:rFonts w:ascii="Times New Roman" w:hAnsi="Times New Roman"/>
                <w:sz w:val="18"/>
                <w:szCs w:val="18"/>
              </w:rPr>
              <w:t>п. 4 ст. 25 Закону України від 08.07.2010 №2464-</w:t>
            </w:r>
            <w:r w:rsidRPr="00554EA1">
              <w:rPr>
                <w:rFonts w:ascii="Times New Roman" w:hAnsi="Times New Roman"/>
                <w:sz w:val="18"/>
                <w:szCs w:val="18"/>
                <w:lang w:val="en-US"/>
              </w:rPr>
              <w:t>VI</w:t>
            </w:r>
            <w:r w:rsidRPr="00554EA1">
              <w:rPr>
                <w:rFonts w:ascii="Times New Roman" w:hAnsi="Times New Roman"/>
                <w:sz w:val="18"/>
                <w:szCs w:val="18"/>
              </w:rPr>
              <w:t xml:space="preserve"> «Про збір та облік єдиного внеску на загальнообов'язкове державне соціальне страхування»</w:t>
            </w:r>
          </w:p>
          <w:p w:rsidR="00483CED" w:rsidRPr="00554EA1" w:rsidRDefault="00483CED" w:rsidP="00483CED">
            <w:pPr>
              <w:jc w:val="center"/>
              <w:rPr>
                <w:rFonts w:ascii="Times New Roman" w:hAnsi="Times New Roman"/>
                <w:sz w:val="18"/>
                <w:szCs w:val="18"/>
              </w:rPr>
            </w:pPr>
            <w:r w:rsidRPr="00554EA1">
              <w:rPr>
                <w:rFonts w:ascii="Times New Roman" w:hAnsi="Times New Roman"/>
                <w:sz w:val="18"/>
                <w:szCs w:val="18"/>
                <w:lang w:eastAsia="ru-RU"/>
              </w:rPr>
              <w:t>п. 87.11 ст. 87 ПКУ, ст. 3 Закону України від 02.06.2016 №1404 «Про виконавче провадження». ст. 25 Закону</w:t>
            </w:r>
            <w:r w:rsidRPr="00554EA1">
              <w:rPr>
                <w:rFonts w:ascii="Times New Roman" w:hAnsi="Times New Roman"/>
                <w:sz w:val="18"/>
                <w:szCs w:val="18"/>
              </w:rPr>
              <w:t xml:space="preserve"> України від 08.07.2010 №2464-</w:t>
            </w:r>
            <w:r w:rsidRPr="00554EA1">
              <w:rPr>
                <w:rFonts w:ascii="Times New Roman" w:hAnsi="Times New Roman"/>
                <w:sz w:val="18"/>
                <w:szCs w:val="18"/>
                <w:lang w:val="en-US"/>
              </w:rPr>
              <w:t>VI</w:t>
            </w:r>
            <w:r w:rsidRPr="00554EA1">
              <w:rPr>
                <w:rFonts w:ascii="Times New Roman" w:hAnsi="Times New Roman"/>
                <w:sz w:val="18"/>
                <w:szCs w:val="18"/>
              </w:rPr>
              <w:t xml:space="preserve"> «Про збір та облік єдиного внеску на загальнообов'язкове державне соціальне страхування»</w:t>
            </w:r>
          </w:p>
          <w:p w:rsidR="00483CED" w:rsidRPr="00554EA1" w:rsidRDefault="00483CED" w:rsidP="00483CED">
            <w:pPr>
              <w:jc w:val="center"/>
              <w:rPr>
                <w:rFonts w:ascii="Times New Roman" w:hAnsi="Times New Roman"/>
                <w:sz w:val="18"/>
                <w:szCs w:val="18"/>
              </w:rPr>
            </w:pPr>
            <w:r w:rsidRPr="00554EA1">
              <w:rPr>
                <w:rFonts w:ascii="Times New Roman" w:hAnsi="Times New Roman"/>
                <w:sz w:val="18"/>
                <w:szCs w:val="18"/>
              </w:rPr>
              <w:t>п. п. 20.1.3, п. п. 20.1.24 п. 20.1 ст. 20, п. 73.3 ст. 73 ПКУ;</w:t>
            </w:r>
          </w:p>
          <w:p w:rsidR="00483CED" w:rsidRPr="00554EA1" w:rsidRDefault="00483CED" w:rsidP="00483CED">
            <w:pPr>
              <w:jc w:val="center"/>
              <w:rPr>
                <w:rFonts w:ascii="Times New Roman" w:hAnsi="Times New Roman"/>
                <w:bCs/>
                <w:sz w:val="18"/>
                <w:szCs w:val="18"/>
              </w:rPr>
            </w:pPr>
            <w:r w:rsidRPr="00554EA1">
              <w:rPr>
                <w:rFonts w:ascii="Times New Roman" w:hAnsi="Times New Roman"/>
                <w:sz w:val="18"/>
                <w:szCs w:val="18"/>
              </w:rPr>
              <w:t>п. п. 21.1.7 п. 21.1 ст. 21 ПКУ;</w:t>
            </w:r>
          </w:p>
          <w:p w:rsidR="00483CED" w:rsidRPr="00554EA1" w:rsidRDefault="00483CED" w:rsidP="00483CED">
            <w:pPr>
              <w:jc w:val="center"/>
              <w:rPr>
                <w:rFonts w:ascii="Times New Roman" w:hAnsi="Times New Roman"/>
                <w:sz w:val="18"/>
                <w:szCs w:val="18"/>
              </w:rPr>
            </w:pPr>
            <w:r w:rsidRPr="00554EA1">
              <w:rPr>
                <w:rFonts w:ascii="Times New Roman" w:hAnsi="Times New Roman"/>
                <w:bCs/>
                <w:sz w:val="18"/>
                <w:szCs w:val="18"/>
              </w:rPr>
              <w:t>п. п. 19</w:t>
            </w:r>
            <w:r w:rsidRPr="00554EA1">
              <w:rPr>
                <w:rFonts w:ascii="Times New Roman" w:hAnsi="Times New Roman"/>
                <w:bCs/>
                <w:sz w:val="18"/>
                <w:szCs w:val="18"/>
                <w:vertAlign w:val="superscript"/>
              </w:rPr>
              <w:t>1</w:t>
            </w:r>
            <w:r w:rsidRPr="00554EA1">
              <w:rPr>
                <w:rFonts w:ascii="Times New Roman" w:hAnsi="Times New Roman"/>
                <w:bCs/>
                <w:sz w:val="18"/>
                <w:szCs w:val="18"/>
              </w:rPr>
              <w:t>.1.23 п.19</w:t>
            </w:r>
            <w:r w:rsidRPr="00554EA1">
              <w:rPr>
                <w:rFonts w:ascii="Times New Roman" w:hAnsi="Times New Roman"/>
                <w:bCs/>
                <w:sz w:val="18"/>
                <w:szCs w:val="18"/>
                <w:vertAlign w:val="superscript"/>
              </w:rPr>
              <w:t>1</w:t>
            </w:r>
            <w:r w:rsidRPr="00554EA1">
              <w:rPr>
                <w:rFonts w:ascii="Times New Roman" w:hAnsi="Times New Roman"/>
                <w:bCs/>
                <w:sz w:val="18"/>
                <w:szCs w:val="18"/>
              </w:rPr>
              <w:t>.1 ст. 19</w:t>
            </w:r>
            <w:r w:rsidRPr="00554EA1">
              <w:rPr>
                <w:rFonts w:ascii="Times New Roman" w:hAnsi="Times New Roman"/>
                <w:bCs/>
                <w:sz w:val="18"/>
                <w:szCs w:val="18"/>
                <w:vertAlign w:val="superscript"/>
              </w:rPr>
              <w:t>1</w:t>
            </w:r>
            <w:r w:rsidRPr="00554EA1">
              <w:rPr>
                <w:rFonts w:ascii="Times New Roman" w:hAnsi="Times New Roman"/>
                <w:bCs/>
                <w:sz w:val="18"/>
                <w:szCs w:val="18"/>
              </w:rPr>
              <w:t xml:space="preserve"> ПКУ</w:t>
            </w:r>
            <w:r w:rsidRPr="00554EA1">
              <w:rPr>
                <w:rFonts w:ascii="Times New Roman" w:hAnsi="Times New Roman"/>
                <w:sz w:val="18"/>
                <w:szCs w:val="18"/>
              </w:rPr>
              <w:t>.</w:t>
            </w:r>
          </w:p>
          <w:p w:rsidR="00483CED" w:rsidRPr="00554EA1" w:rsidRDefault="00483CED" w:rsidP="00483CED">
            <w:pPr>
              <w:spacing w:after="0" w:line="240" w:lineRule="auto"/>
              <w:jc w:val="center"/>
              <w:rPr>
                <w:rFonts w:ascii="Times New Roman" w:eastAsia="Times New Roman" w:hAnsi="Times New Roman"/>
                <w:b/>
                <w:bCs/>
                <w:color w:val="333333"/>
                <w:sz w:val="18"/>
                <w:szCs w:val="18"/>
                <w:lang w:eastAsia="uk-UA"/>
              </w:rPr>
            </w:pP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trHeight w:val="1250"/>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jc w:val="center"/>
              <w:rPr>
                <w:rFonts w:ascii="Times New Roman" w:hAnsi="Times New Roman"/>
                <w:color w:val="000000"/>
                <w:sz w:val="18"/>
                <w:szCs w:val="18"/>
                <w:lang w:eastAsia="uk-UA"/>
              </w:rPr>
            </w:pPr>
            <w:r>
              <w:rPr>
                <w:rFonts w:ascii="Times New Roman" w:hAnsi="Times New Roman"/>
                <w:color w:val="000000"/>
                <w:sz w:val="18"/>
                <w:szCs w:val="18"/>
                <w:lang w:eastAsia="uk-UA"/>
              </w:rPr>
              <w:t>15</w:t>
            </w:r>
            <w:r w:rsidRPr="00FE1407">
              <w:rPr>
                <w:rFonts w:ascii="Times New Roman" w:hAnsi="Times New Roman"/>
                <w:color w:val="000000"/>
                <w:sz w:val="18"/>
                <w:szCs w:val="18"/>
                <w:lang w:eastAsia="uk-UA"/>
              </w:rPr>
              <w:t>.0</w:t>
            </w:r>
            <w:r>
              <w:rPr>
                <w:rFonts w:ascii="Times New Roman" w:hAnsi="Times New Roman"/>
                <w:color w:val="000000"/>
                <w:sz w:val="18"/>
                <w:szCs w:val="18"/>
                <w:lang w:eastAsia="uk-UA"/>
              </w:rPr>
              <w:t>4</w:t>
            </w:r>
            <w:r w:rsidRPr="00FE1407">
              <w:rPr>
                <w:rFonts w:ascii="Times New Roman" w:hAnsi="Times New Roman"/>
                <w:color w:val="000000"/>
                <w:sz w:val="18"/>
                <w:szCs w:val="18"/>
                <w:lang w:eastAsia="uk-UA"/>
              </w:rPr>
              <w:t>.</w:t>
            </w:r>
            <w:r>
              <w:rPr>
                <w:rFonts w:ascii="Times New Roman" w:hAnsi="Times New Roman"/>
                <w:color w:val="000000"/>
                <w:sz w:val="18"/>
                <w:szCs w:val="18"/>
                <w:lang w:eastAsia="uk-UA"/>
              </w:rPr>
              <w:t xml:space="preserve"> </w:t>
            </w:r>
            <w:r w:rsidRPr="00FE1407">
              <w:rPr>
                <w:rFonts w:ascii="Times New Roman" w:hAnsi="Times New Roman"/>
                <w:color w:val="000000"/>
                <w:sz w:val="18"/>
                <w:szCs w:val="18"/>
                <w:lang w:eastAsia="uk-UA"/>
              </w:rPr>
              <w:t>202</w:t>
            </w:r>
            <w:r>
              <w:rPr>
                <w:rFonts w:ascii="Times New Roman" w:hAnsi="Times New Roman"/>
                <w:color w:val="000000"/>
                <w:sz w:val="18"/>
                <w:szCs w:val="18"/>
                <w:lang w:eastAsia="uk-UA"/>
              </w:rPr>
              <w:t>1</w:t>
            </w:r>
          </w:p>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sidRPr="00FE1407">
              <w:rPr>
                <w:rFonts w:ascii="Times New Roman" w:hAnsi="Times New Roman"/>
                <w:color w:val="000000"/>
                <w:sz w:val="18"/>
                <w:szCs w:val="18"/>
                <w:lang w:eastAsia="uk-UA"/>
              </w:rPr>
              <w:t>№</w:t>
            </w:r>
            <w:r>
              <w:rPr>
                <w:rFonts w:ascii="Times New Roman" w:hAnsi="Times New Roman"/>
                <w:color w:val="000000"/>
                <w:sz w:val="18"/>
                <w:szCs w:val="18"/>
                <w:lang w:eastAsia="uk-UA"/>
              </w:rPr>
              <w:t>413</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Pr>
                <w:rFonts w:ascii="Times New Roman" w:hAnsi="Times New Roman"/>
                <w:color w:val="000000"/>
                <w:sz w:val="18"/>
                <w:szCs w:val="18"/>
                <w:lang w:eastAsia="uk-UA"/>
              </w:rPr>
              <w:t>Ткаченко Лілія</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sidRPr="00C8030C">
              <w:rPr>
                <w:rFonts w:ascii="Times New Roman" w:hAnsi="Times New Roman"/>
                <w:color w:val="000000"/>
                <w:sz w:val="18"/>
                <w:szCs w:val="18"/>
                <w:lang w:eastAsia="uk-UA"/>
              </w:rPr>
              <w:t xml:space="preserve">начальник Кременецького відділу  податків і зборів з юридичних осіб та проведення камеральних перевірок управління </w:t>
            </w:r>
            <w:r w:rsidRPr="00C8030C">
              <w:rPr>
                <w:rFonts w:ascii="Times New Roman" w:hAnsi="Times New Roman"/>
                <w:color w:val="000000"/>
                <w:sz w:val="18"/>
                <w:szCs w:val="18"/>
                <w:lang w:eastAsia="uk-UA"/>
              </w:rPr>
              <w:lastRenderedPageBreak/>
              <w:t>податкового адміністрування  юридичних осіб ГУ ДПС</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line="264" w:lineRule="auto"/>
              <w:ind w:firstLine="116"/>
              <w:jc w:val="center"/>
              <w:rPr>
                <w:rFonts w:ascii="Times New Roman" w:hAnsi="Times New Roman"/>
                <w:color w:val="000000"/>
                <w:sz w:val="18"/>
                <w:szCs w:val="18"/>
                <w:lang w:eastAsia="uk-UA"/>
              </w:rPr>
            </w:pPr>
            <w:r w:rsidRPr="00307346">
              <w:rPr>
                <w:rFonts w:ascii="Times New Roman" w:hAnsi="Times New Roman"/>
                <w:color w:val="000000"/>
                <w:sz w:val="18"/>
                <w:szCs w:val="18"/>
                <w:lang w:eastAsia="uk-UA"/>
              </w:rPr>
              <w:lastRenderedPageBreak/>
              <w:t xml:space="preserve">підписання письмових повідомлень про запрошення платників податків до контролюючого органу для  перевірки  правильності  </w:t>
            </w:r>
            <w:r w:rsidRPr="00307346">
              <w:rPr>
                <w:rFonts w:ascii="Times New Roman" w:hAnsi="Times New Roman"/>
                <w:color w:val="000000"/>
                <w:sz w:val="18"/>
                <w:szCs w:val="18"/>
                <w:lang w:eastAsia="uk-UA"/>
              </w:rPr>
              <w:lastRenderedPageBreak/>
              <w:t>нарахування та своєчасності  сплати  податків, зборів, платежів, дотримання вимог іншого законодавства, контроль за додержанням якого покладено на контролюючі органи;</w:t>
            </w:r>
          </w:p>
          <w:p w:rsidR="00483CED" w:rsidRPr="00AC1B44" w:rsidRDefault="00483CED" w:rsidP="00483CED">
            <w:pPr>
              <w:spacing w:line="264" w:lineRule="auto"/>
              <w:ind w:firstLine="116"/>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підписання письмових запитів платникам податків усіх форм власності у порядку, визначеному законодавством, на отримання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а також фінансової і статистичної звітності у порядку та на підставах, визначених законом;</w:t>
            </w:r>
          </w:p>
          <w:p w:rsidR="00483CED" w:rsidRPr="00AC1B44" w:rsidRDefault="00483CED" w:rsidP="00483CED">
            <w:pPr>
              <w:spacing w:line="264" w:lineRule="auto"/>
              <w:ind w:firstLine="116"/>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 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r>
              <w:rPr>
                <w:rFonts w:ascii="Times New Roman" w:hAnsi="Times New Roman"/>
                <w:color w:val="000000"/>
                <w:sz w:val="18"/>
                <w:szCs w:val="18"/>
                <w:lang w:eastAsia="uk-UA"/>
              </w:rPr>
              <w:t>)</w:t>
            </w:r>
            <w:r w:rsidRPr="00AC1B44">
              <w:rPr>
                <w:rFonts w:ascii="Times New Roman" w:hAnsi="Times New Roman"/>
                <w:color w:val="000000"/>
                <w:sz w:val="18"/>
                <w:szCs w:val="18"/>
                <w:lang w:eastAsia="uk-UA"/>
              </w:rPr>
              <w:t>;</w:t>
            </w:r>
          </w:p>
          <w:p w:rsidR="00483CED" w:rsidRPr="00AC1B44" w:rsidRDefault="00483CED" w:rsidP="00483CED">
            <w:pPr>
              <w:spacing w:line="264" w:lineRule="auto"/>
              <w:ind w:firstLine="116"/>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 xml:space="preserve">- підписання письмових запитів платникам податків та іншим суб’єктам інформаційних відносин про надання інформації (вичерпний перелік та підстави надання якої </w:t>
            </w:r>
            <w:r w:rsidRPr="00AC1B44">
              <w:rPr>
                <w:rFonts w:ascii="Times New Roman" w:hAnsi="Times New Roman"/>
                <w:color w:val="000000"/>
                <w:sz w:val="18"/>
                <w:szCs w:val="18"/>
                <w:lang w:eastAsia="uk-UA"/>
              </w:rPr>
              <w:lastRenderedPageBreak/>
              <w:t>встановлено законом), необхідної для виконання покладених на контролюючі органи функцій, завдань та її документального підтвердження ;</w:t>
            </w:r>
          </w:p>
          <w:p w:rsidR="00483CED" w:rsidRPr="00AC1B44" w:rsidRDefault="00483CED" w:rsidP="00483CED">
            <w:pPr>
              <w:spacing w:line="264" w:lineRule="auto"/>
              <w:ind w:firstLine="116"/>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 підписання відповідей органам державної влади та місцевого самоврядування на їх письмовий запит щодо відкритої податкової інформації;</w:t>
            </w:r>
          </w:p>
          <w:p w:rsidR="00483CED" w:rsidRPr="00AC1B44" w:rsidRDefault="00483CED" w:rsidP="00483CED">
            <w:pPr>
              <w:spacing w:line="264" w:lineRule="auto"/>
              <w:ind w:firstLine="116"/>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 підписання повідомлень про відмову у прийнятті податкової;</w:t>
            </w:r>
          </w:p>
          <w:p w:rsidR="00483CED" w:rsidRDefault="00483CED" w:rsidP="00483CED">
            <w:pPr>
              <w:spacing w:line="264" w:lineRule="auto"/>
              <w:ind w:firstLine="116"/>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 підписання повідомлень про відмову у поверненні коштів за результатами розгляду заяви платника податку про повернення помилково та/або надміру сплачених сум грошових зобов’язань та пені у випадках, передбачених законодавством;</w:t>
            </w:r>
          </w:p>
          <w:p w:rsidR="00483CED" w:rsidRPr="00AC1B44" w:rsidRDefault="00483CED" w:rsidP="00483CED">
            <w:pPr>
              <w:spacing w:line="264" w:lineRule="auto"/>
              <w:ind w:firstLine="116"/>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 підписання повідомлення платнику податків про місце і час проведення розгляду матеріалів перевірки; відповіді платнику за розглядом матеріалів перевірки комісією з питань розгляду заперечень );</w:t>
            </w:r>
          </w:p>
          <w:p w:rsidR="00483CED" w:rsidRPr="00AC1B44" w:rsidRDefault="00483CED" w:rsidP="00483CED">
            <w:pPr>
              <w:spacing w:line="264" w:lineRule="auto"/>
              <w:ind w:firstLine="116"/>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 прийняття податкових повідомлень-рішень за результатами камеральних перевірок, передбачених:</w:t>
            </w:r>
          </w:p>
          <w:p w:rsidR="00483CED" w:rsidRPr="00AC1B44" w:rsidRDefault="00483CED" w:rsidP="00483CED">
            <w:pPr>
              <w:spacing w:line="264" w:lineRule="auto"/>
              <w:ind w:firstLine="116"/>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п. 54.3 ст. 54 ПКУ «Визначення сум податкових та грошових зобов’язань»;</w:t>
            </w:r>
          </w:p>
          <w:p w:rsidR="00483CED" w:rsidRPr="00AC1B44" w:rsidRDefault="00483CED" w:rsidP="00483CED">
            <w:pPr>
              <w:spacing w:line="264" w:lineRule="auto"/>
              <w:ind w:firstLine="116"/>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п. 86.8 ст. 86 ПКУ «Оформлення результатів перевірок»;</w:t>
            </w:r>
          </w:p>
          <w:p w:rsidR="00483CED" w:rsidRPr="00AC1B44" w:rsidRDefault="00483CED" w:rsidP="00483CED">
            <w:pPr>
              <w:spacing w:line="264" w:lineRule="auto"/>
              <w:ind w:firstLine="116"/>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 xml:space="preserve">ст. 120 ПКУ «Неподання або несвоєчасне подання податкової звітності </w:t>
            </w:r>
            <w:r w:rsidRPr="00AC1B44">
              <w:rPr>
                <w:rFonts w:ascii="Times New Roman" w:hAnsi="Times New Roman"/>
                <w:color w:val="000000"/>
                <w:sz w:val="18"/>
                <w:szCs w:val="18"/>
                <w:lang w:eastAsia="uk-UA"/>
              </w:rPr>
              <w:lastRenderedPageBreak/>
              <w:t>або невиконання вимог щодо внесення змін до податкової звітності»;</w:t>
            </w:r>
          </w:p>
          <w:p w:rsidR="00483CED" w:rsidRPr="00AC1B44" w:rsidRDefault="00483CED" w:rsidP="00483CED">
            <w:pPr>
              <w:spacing w:line="264" w:lineRule="auto"/>
              <w:ind w:firstLine="116"/>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ст. 123 ПКУ «Штрафні (фінансові) санкції (штрафи) у разі визначення контролюючим органом суми податкового зобов’язання»;</w:t>
            </w:r>
          </w:p>
          <w:p w:rsidR="00483CED" w:rsidRPr="00AC1B44" w:rsidRDefault="00483CED" w:rsidP="00483CED">
            <w:pPr>
              <w:spacing w:line="264" w:lineRule="auto"/>
              <w:ind w:firstLine="116"/>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ст. 124 ПКУ «Порушення правил сплати (перерахування) податків» ПКУ;</w:t>
            </w:r>
          </w:p>
          <w:p w:rsidR="00483CED" w:rsidRPr="00AC1B44" w:rsidRDefault="00483CED" w:rsidP="00483CED">
            <w:pPr>
              <w:spacing w:line="264" w:lineRule="auto"/>
              <w:ind w:firstLine="116"/>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ст. 129 ПКУ «Пеня»;</w:t>
            </w:r>
          </w:p>
          <w:p w:rsidR="00483CED" w:rsidRPr="00AC1B44" w:rsidRDefault="00483CED" w:rsidP="00483CED">
            <w:pPr>
              <w:spacing w:line="264" w:lineRule="auto"/>
              <w:ind w:firstLine="116"/>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 розгляд справ та винесення постанов у справах про адміністративні правопорушення у порядку, встановленому законом (п.п. 20.1.41 п. 20.1 ст. 20 ПКУ, ст. 26 Закону України від 08 липня 2010 року № 2464-VI «Про збір та облік єдиного внеску на загальнообов’язкове державне соціальне страхування» (далі - Закон № 2464-УІ), ст. 2342 Кодексу України про адміністративні правопорушення (далі – Кодекс України про адміністративні правопорушення);</w:t>
            </w:r>
          </w:p>
          <w:p w:rsidR="00483CED" w:rsidRPr="0091250F" w:rsidRDefault="00483CED" w:rsidP="00483CED">
            <w:pPr>
              <w:spacing w:line="264" w:lineRule="auto"/>
              <w:ind w:firstLine="116"/>
              <w:jc w:val="center"/>
              <w:rPr>
                <w:rFonts w:ascii="Times New Roman" w:eastAsia="Times New Roman" w:hAnsi="Times New Roman"/>
                <w:b/>
                <w:bCs/>
                <w:color w:val="333333"/>
                <w:sz w:val="18"/>
                <w:szCs w:val="18"/>
                <w:lang w:eastAsia="uk-UA"/>
              </w:rPr>
            </w:pPr>
            <w:r w:rsidRPr="00AC1B44">
              <w:rPr>
                <w:rFonts w:ascii="Times New Roman" w:hAnsi="Times New Roman"/>
                <w:color w:val="000000"/>
                <w:sz w:val="18"/>
                <w:szCs w:val="18"/>
                <w:lang w:eastAsia="uk-UA"/>
              </w:rPr>
              <w:t>- підписання у межах компетенції листів-відповідей</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jc w:val="center"/>
              <w:rPr>
                <w:rFonts w:ascii="Times New Roman" w:hAnsi="Times New Roman"/>
                <w:sz w:val="18"/>
                <w:szCs w:val="18"/>
              </w:rPr>
            </w:pPr>
            <w:r w:rsidRPr="00DF69E0">
              <w:rPr>
                <w:rFonts w:ascii="Times New Roman" w:hAnsi="Times New Roman"/>
                <w:sz w:val="18"/>
                <w:szCs w:val="18"/>
              </w:rPr>
              <w:lastRenderedPageBreak/>
              <w:t>(п.</w:t>
            </w:r>
            <w:r>
              <w:rPr>
                <w:rFonts w:ascii="Times New Roman" w:hAnsi="Times New Roman"/>
                <w:sz w:val="18"/>
                <w:szCs w:val="18"/>
              </w:rPr>
              <w:t xml:space="preserve"> </w:t>
            </w:r>
            <w:r w:rsidRPr="00DF69E0">
              <w:rPr>
                <w:rFonts w:ascii="Times New Roman" w:hAnsi="Times New Roman"/>
                <w:sz w:val="18"/>
                <w:szCs w:val="18"/>
              </w:rPr>
              <w:t>п. 20.1.1 п. 20.1 ст. 20 ПКУ);</w:t>
            </w:r>
          </w:p>
          <w:p w:rsidR="00483CED" w:rsidRDefault="00483CED" w:rsidP="00483CED">
            <w:pPr>
              <w:jc w:val="center"/>
              <w:rPr>
                <w:rFonts w:ascii="Times New Roman" w:hAnsi="Times New Roman"/>
                <w:sz w:val="18"/>
                <w:szCs w:val="18"/>
              </w:rPr>
            </w:pPr>
            <w:r w:rsidRPr="00DF69E0">
              <w:rPr>
                <w:rFonts w:ascii="Times New Roman" w:hAnsi="Times New Roman"/>
                <w:sz w:val="18"/>
                <w:szCs w:val="18"/>
              </w:rPr>
              <w:t>(п.</w:t>
            </w:r>
            <w:r>
              <w:rPr>
                <w:rFonts w:ascii="Times New Roman" w:hAnsi="Times New Roman"/>
                <w:sz w:val="18"/>
                <w:szCs w:val="18"/>
              </w:rPr>
              <w:t xml:space="preserve"> </w:t>
            </w:r>
            <w:r w:rsidRPr="00DF69E0">
              <w:rPr>
                <w:rFonts w:ascii="Times New Roman" w:hAnsi="Times New Roman"/>
                <w:sz w:val="18"/>
                <w:szCs w:val="18"/>
              </w:rPr>
              <w:t>п. 20.1.2 п. 20.1 ст. 20 ПКУ);</w:t>
            </w:r>
          </w:p>
          <w:p w:rsidR="00483CED" w:rsidRDefault="00483CED" w:rsidP="00483CED">
            <w:pPr>
              <w:jc w:val="center"/>
              <w:rPr>
                <w:rFonts w:ascii="Times New Roman" w:hAnsi="Times New Roman"/>
                <w:sz w:val="18"/>
                <w:szCs w:val="18"/>
              </w:rPr>
            </w:pPr>
            <w:r w:rsidRPr="00DF69E0">
              <w:rPr>
                <w:rFonts w:ascii="Times New Roman" w:hAnsi="Times New Roman"/>
                <w:sz w:val="18"/>
                <w:szCs w:val="18"/>
              </w:rPr>
              <w:t>(п.</w:t>
            </w:r>
            <w:r>
              <w:rPr>
                <w:rFonts w:ascii="Times New Roman" w:hAnsi="Times New Roman"/>
                <w:sz w:val="18"/>
                <w:szCs w:val="18"/>
              </w:rPr>
              <w:t xml:space="preserve"> </w:t>
            </w:r>
            <w:r w:rsidRPr="00DF69E0">
              <w:rPr>
                <w:rFonts w:ascii="Times New Roman" w:hAnsi="Times New Roman"/>
                <w:sz w:val="18"/>
                <w:szCs w:val="18"/>
              </w:rPr>
              <w:t xml:space="preserve">п. 20.1.3 п. 20.1ст. 20 </w:t>
            </w:r>
            <w:r w:rsidRPr="00DF69E0">
              <w:rPr>
                <w:rFonts w:ascii="Times New Roman" w:hAnsi="Times New Roman"/>
                <w:sz w:val="18"/>
                <w:szCs w:val="18"/>
              </w:rPr>
              <w:lastRenderedPageBreak/>
              <w:t>ПКУ);</w:t>
            </w:r>
          </w:p>
          <w:p w:rsidR="00483CED" w:rsidRDefault="00483CED" w:rsidP="00483CED">
            <w:pPr>
              <w:jc w:val="center"/>
              <w:rPr>
                <w:rFonts w:ascii="Times New Roman" w:hAnsi="Times New Roman"/>
                <w:sz w:val="18"/>
                <w:szCs w:val="18"/>
              </w:rPr>
            </w:pPr>
            <w:r w:rsidRPr="00DF69E0">
              <w:rPr>
                <w:rFonts w:ascii="Times New Roman" w:hAnsi="Times New Roman"/>
                <w:sz w:val="18"/>
                <w:szCs w:val="18"/>
              </w:rPr>
              <w:t>(п. 73.5 ст. 73 ПКУ);</w:t>
            </w:r>
          </w:p>
          <w:p w:rsidR="00483CED" w:rsidRDefault="00483CED" w:rsidP="00483CED">
            <w:pPr>
              <w:jc w:val="center"/>
              <w:rPr>
                <w:rFonts w:ascii="Times New Roman" w:hAnsi="Times New Roman"/>
                <w:sz w:val="18"/>
                <w:szCs w:val="18"/>
              </w:rPr>
            </w:pPr>
            <w:r w:rsidRPr="00AC1B44">
              <w:rPr>
                <w:rFonts w:ascii="Times New Roman" w:hAnsi="Times New Roman"/>
                <w:color w:val="000000"/>
                <w:sz w:val="18"/>
                <w:szCs w:val="18"/>
                <w:lang w:eastAsia="uk-UA"/>
              </w:rPr>
              <w:t>п.</w:t>
            </w:r>
            <w:r>
              <w:rPr>
                <w:rFonts w:ascii="Times New Roman" w:hAnsi="Times New Roman"/>
                <w:color w:val="000000"/>
                <w:sz w:val="18"/>
                <w:szCs w:val="18"/>
                <w:lang w:eastAsia="uk-UA"/>
              </w:rPr>
              <w:t xml:space="preserve"> </w:t>
            </w:r>
            <w:r w:rsidRPr="00AC1B44">
              <w:rPr>
                <w:rFonts w:ascii="Times New Roman" w:hAnsi="Times New Roman"/>
                <w:color w:val="000000"/>
                <w:sz w:val="18"/>
                <w:szCs w:val="18"/>
                <w:lang w:eastAsia="uk-UA"/>
              </w:rPr>
              <w:t>п. 21.1.7 п. 21.1 ст. 21 ПКУ</w:t>
            </w:r>
          </w:p>
          <w:p w:rsidR="00483CED" w:rsidRDefault="00483CED" w:rsidP="00483CED">
            <w:pPr>
              <w:jc w:val="center"/>
              <w:rPr>
                <w:rFonts w:ascii="Times New Roman" w:hAnsi="Times New Roman"/>
                <w:sz w:val="18"/>
                <w:szCs w:val="18"/>
              </w:rPr>
            </w:pPr>
            <w:r w:rsidRPr="00AC1B44">
              <w:rPr>
                <w:rFonts w:ascii="Times New Roman" w:hAnsi="Times New Roman"/>
                <w:color w:val="000000"/>
                <w:sz w:val="18"/>
                <w:szCs w:val="18"/>
                <w:lang w:eastAsia="uk-UA"/>
              </w:rPr>
              <w:t>ст. 48, 49 ПКУ</w:t>
            </w:r>
            <w:r w:rsidRPr="00DF69E0">
              <w:rPr>
                <w:rFonts w:ascii="Times New Roman" w:hAnsi="Times New Roman"/>
                <w:sz w:val="18"/>
                <w:szCs w:val="18"/>
              </w:rPr>
              <w:t>;</w:t>
            </w:r>
          </w:p>
          <w:p w:rsidR="00483CED" w:rsidRDefault="00483CED" w:rsidP="00483CED">
            <w:pPr>
              <w:jc w:val="center"/>
              <w:rPr>
                <w:rFonts w:ascii="Times New Roman" w:hAnsi="Times New Roman"/>
                <w:sz w:val="18"/>
                <w:szCs w:val="18"/>
              </w:rPr>
            </w:pPr>
            <w:r w:rsidRPr="00AC1B44">
              <w:rPr>
                <w:rFonts w:ascii="Times New Roman" w:hAnsi="Times New Roman"/>
                <w:color w:val="000000"/>
                <w:sz w:val="18"/>
                <w:szCs w:val="18"/>
                <w:lang w:eastAsia="uk-UA"/>
              </w:rPr>
              <w:t>абз.5 п.5 розділу ІІ Порядку, затвердженого Наказом Міністерства фінансів України від 11.02.2019 року № 60, із змінами та доповненнями</w:t>
            </w:r>
            <w:r w:rsidRPr="00DF69E0">
              <w:rPr>
                <w:rFonts w:ascii="Times New Roman" w:hAnsi="Times New Roman"/>
                <w:sz w:val="18"/>
                <w:szCs w:val="18"/>
              </w:rPr>
              <w:t>;</w:t>
            </w:r>
          </w:p>
          <w:p w:rsidR="00483CED" w:rsidRDefault="00483CED" w:rsidP="00483CED">
            <w:pPr>
              <w:jc w:val="center"/>
              <w:rPr>
                <w:rFonts w:ascii="Times New Roman" w:hAnsi="Times New Roman"/>
                <w:sz w:val="18"/>
                <w:szCs w:val="18"/>
              </w:rPr>
            </w:pPr>
            <w:r w:rsidRPr="00AC1B44">
              <w:rPr>
                <w:rFonts w:ascii="Times New Roman" w:hAnsi="Times New Roman"/>
                <w:color w:val="000000"/>
                <w:sz w:val="18"/>
                <w:szCs w:val="18"/>
                <w:lang w:eastAsia="uk-UA"/>
              </w:rPr>
              <w:t>п. 86.7 ст. 86 ПКУ</w:t>
            </w:r>
            <w:r w:rsidRPr="00DF69E0">
              <w:rPr>
                <w:rFonts w:ascii="Times New Roman" w:hAnsi="Times New Roman"/>
                <w:sz w:val="18"/>
                <w:szCs w:val="18"/>
              </w:rPr>
              <w:t>;</w:t>
            </w:r>
          </w:p>
          <w:p w:rsidR="00483CED" w:rsidRDefault="00483CED" w:rsidP="00483CED">
            <w:pPr>
              <w:jc w:val="center"/>
              <w:rPr>
                <w:rFonts w:ascii="Times New Roman" w:hAnsi="Times New Roman"/>
                <w:sz w:val="18"/>
                <w:szCs w:val="18"/>
              </w:rPr>
            </w:pPr>
            <w:r w:rsidRPr="00DF69E0">
              <w:rPr>
                <w:rFonts w:ascii="Times New Roman" w:hAnsi="Times New Roman"/>
                <w:sz w:val="18"/>
                <w:szCs w:val="18"/>
              </w:rPr>
              <w:t>(п.</w:t>
            </w:r>
            <w:r>
              <w:rPr>
                <w:rFonts w:ascii="Times New Roman" w:hAnsi="Times New Roman"/>
                <w:sz w:val="18"/>
                <w:szCs w:val="18"/>
              </w:rPr>
              <w:t xml:space="preserve"> </w:t>
            </w:r>
            <w:r w:rsidRPr="00DF69E0">
              <w:rPr>
                <w:rFonts w:ascii="Times New Roman" w:hAnsi="Times New Roman"/>
                <w:sz w:val="18"/>
                <w:szCs w:val="18"/>
              </w:rPr>
              <w:t>п. 20.1.41 п. 20.1 ст. 20 ПКУ) та ст. 234</w:t>
            </w:r>
            <w:r w:rsidRPr="00DF69E0">
              <w:rPr>
                <w:rFonts w:ascii="Times New Roman" w:hAnsi="Times New Roman"/>
                <w:sz w:val="18"/>
                <w:szCs w:val="18"/>
                <w:vertAlign w:val="superscript"/>
              </w:rPr>
              <w:t>2</w:t>
            </w:r>
            <w:r w:rsidRPr="00DF69E0">
              <w:rPr>
                <w:rFonts w:ascii="Times New Roman" w:hAnsi="Times New Roman"/>
                <w:sz w:val="18"/>
                <w:szCs w:val="18"/>
              </w:rPr>
              <w:t xml:space="preserve"> Кодексу України про адміністративні правопорушення</w:t>
            </w:r>
          </w:p>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rsidR="00483CED" w:rsidRPr="00474959" w:rsidRDefault="00483CED" w:rsidP="00483CED">
            <w:pPr>
              <w:spacing w:after="0" w:line="240" w:lineRule="auto"/>
              <w:jc w:val="center"/>
              <w:rPr>
                <w:rFonts w:ascii="Times New Roman" w:eastAsia="Times New Roman" w:hAnsi="Times New Roman"/>
                <w:b/>
                <w:bCs/>
                <w:color w:val="333333"/>
                <w:sz w:val="18"/>
                <w:szCs w:val="18"/>
                <w:lang w:eastAsia="uk-UA"/>
              </w:rPr>
            </w:pPr>
            <w:r w:rsidRPr="00474959">
              <w:rPr>
                <w:rFonts w:ascii="Times New Roman" w:eastAsia="Times New Roman" w:hAnsi="Times New Roman"/>
                <w:color w:val="000000"/>
                <w:sz w:val="18"/>
                <w:szCs w:val="18"/>
                <w:lang w:val="ru-RU" w:eastAsia="uk-UA"/>
              </w:rPr>
              <w:t>07</w:t>
            </w:r>
            <w:r w:rsidRPr="00474959">
              <w:rPr>
                <w:rFonts w:ascii="Times New Roman" w:eastAsia="Times New Roman" w:hAnsi="Times New Roman"/>
                <w:color w:val="000000"/>
                <w:sz w:val="18"/>
                <w:szCs w:val="18"/>
                <w:lang w:eastAsia="uk-UA"/>
              </w:rPr>
              <w:t>.04.2021 №400</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rsidR="00483CED" w:rsidRPr="00474959" w:rsidRDefault="00483CED" w:rsidP="00483CED">
            <w:pPr>
              <w:spacing w:after="0" w:line="240" w:lineRule="auto"/>
              <w:jc w:val="center"/>
              <w:rPr>
                <w:rFonts w:ascii="Times New Roman" w:eastAsia="Times New Roman" w:hAnsi="Times New Roman"/>
                <w:b/>
                <w:bCs/>
                <w:color w:val="333333"/>
                <w:sz w:val="18"/>
                <w:szCs w:val="18"/>
                <w:lang w:eastAsia="uk-UA"/>
              </w:rPr>
            </w:pPr>
            <w:r w:rsidRPr="00474959">
              <w:rPr>
                <w:rFonts w:ascii="Times New Roman" w:hAnsi="Times New Roman"/>
                <w:sz w:val="18"/>
                <w:szCs w:val="18"/>
                <w:lang w:eastAsia="uk-UA"/>
              </w:rPr>
              <w:t>Налисник Зоряна</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rsidR="00483CED" w:rsidRPr="00474959" w:rsidRDefault="00483CED" w:rsidP="00483CED">
            <w:pPr>
              <w:spacing w:after="0" w:line="240" w:lineRule="auto"/>
              <w:jc w:val="center"/>
              <w:rPr>
                <w:rFonts w:ascii="Times New Roman" w:eastAsia="Times New Roman" w:hAnsi="Times New Roman"/>
                <w:b/>
                <w:bCs/>
                <w:color w:val="333333"/>
                <w:sz w:val="18"/>
                <w:szCs w:val="18"/>
                <w:lang w:eastAsia="uk-UA"/>
              </w:rPr>
            </w:pPr>
            <w:r w:rsidRPr="00474959">
              <w:rPr>
                <w:rFonts w:ascii="Times New Roman" w:hAnsi="Times New Roman"/>
                <w:sz w:val="18"/>
                <w:szCs w:val="18"/>
                <w:lang w:eastAsia="uk-UA"/>
              </w:rPr>
              <w:t>ГДІ Теребовлянської державної податкової інспекції ГУ ДПС</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rsidR="00483CED" w:rsidRPr="00474959" w:rsidRDefault="00483CED" w:rsidP="00483CED">
            <w:pPr>
              <w:spacing w:after="0" w:line="240" w:lineRule="auto"/>
              <w:jc w:val="center"/>
              <w:rPr>
                <w:rFonts w:ascii="Times New Roman" w:hAnsi="Times New Roman"/>
                <w:sz w:val="18"/>
                <w:szCs w:val="18"/>
                <w:lang w:eastAsia="uk-UA"/>
              </w:rPr>
            </w:pPr>
            <w:r w:rsidRPr="00474959">
              <w:rPr>
                <w:rFonts w:ascii="Times New Roman" w:hAnsi="Times New Roman"/>
                <w:sz w:val="18"/>
                <w:szCs w:val="18"/>
                <w:lang w:eastAsia="uk-UA"/>
              </w:rPr>
              <w:t>листів про відмову у реєстрації платником єдиного податку (п.299.5 ст.299 ПКУ);</w:t>
            </w:r>
          </w:p>
          <w:p w:rsidR="00483CED" w:rsidRPr="00474959" w:rsidRDefault="00483CED" w:rsidP="00483CED">
            <w:pPr>
              <w:spacing w:after="0" w:line="240" w:lineRule="auto"/>
              <w:jc w:val="center"/>
              <w:rPr>
                <w:rFonts w:ascii="Times New Roman" w:hAnsi="Times New Roman"/>
                <w:sz w:val="18"/>
                <w:szCs w:val="18"/>
                <w:lang w:eastAsia="uk-UA"/>
              </w:rPr>
            </w:pPr>
            <w:r w:rsidRPr="00474959">
              <w:rPr>
                <w:rFonts w:ascii="Times New Roman" w:hAnsi="Times New Roman"/>
                <w:sz w:val="18"/>
                <w:szCs w:val="18"/>
                <w:lang w:eastAsia="uk-UA"/>
              </w:rPr>
              <w:t>витягів з реєстру платників єдиного податку (п.299.9 ст.299 ПКУ);</w:t>
            </w:r>
          </w:p>
          <w:p w:rsidR="00483CED" w:rsidRPr="00474959" w:rsidRDefault="00483CED" w:rsidP="00483CED">
            <w:pPr>
              <w:spacing w:after="0" w:line="240" w:lineRule="auto"/>
              <w:jc w:val="center"/>
              <w:rPr>
                <w:rFonts w:ascii="Times New Roman" w:hAnsi="Times New Roman"/>
                <w:sz w:val="18"/>
                <w:szCs w:val="18"/>
                <w:lang w:eastAsia="uk-UA"/>
              </w:rPr>
            </w:pPr>
            <w:r w:rsidRPr="00474959">
              <w:rPr>
                <w:rFonts w:ascii="Times New Roman" w:hAnsi="Times New Roman"/>
                <w:sz w:val="18"/>
                <w:szCs w:val="18"/>
                <w:lang w:eastAsia="uk-UA"/>
              </w:rPr>
              <w:t>довідок про подану декларацію про майновий стан і доходи (про сплату або про відсутність податкових зобов'язань) (п.179.3, п.179.12 ст.179 ПКУ);</w:t>
            </w:r>
          </w:p>
          <w:p w:rsidR="00483CED" w:rsidRPr="00474959" w:rsidRDefault="00483CED" w:rsidP="00483CED">
            <w:pPr>
              <w:spacing w:after="0" w:line="240" w:lineRule="auto"/>
              <w:jc w:val="center"/>
              <w:rPr>
                <w:rFonts w:ascii="Times New Roman" w:hAnsi="Times New Roman"/>
                <w:sz w:val="18"/>
                <w:szCs w:val="18"/>
                <w:lang w:eastAsia="uk-UA"/>
              </w:rPr>
            </w:pPr>
            <w:r w:rsidRPr="00474959">
              <w:rPr>
                <w:rFonts w:ascii="Times New Roman" w:hAnsi="Times New Roman"/>
                <w:sz w:val="18"/>
                <w:szCs w:val="18"/>
                <w:lang w:eastAsia="uk-UA"/>
              </w:rPr>
              <w:t>довідок про доходи (п.296.8 ст.296 ПКУ);</w:t>
            </w:r>
          </w:p>
          <w:p w:rsidR="00483CED" w:rsidRPr="00474959" w:rsidRDefault="00483CED" w:rsidP="00483CED">
            <w:pPr>
              <w:spacing w:after="0" w:line="240" w:lineRule="auto"/>
              <w:jc w:val="center"/>
              <w:rPr>
                <w:rFonts w:ascii="Times New Roman" w:hAnsi="Times New Roman"/>
                <w:sz w:val="18"/>
                <w:szCs w:val="18"/>
                <w:lang w:eastAsia="uk-UA"/>
              </w:rPr>
            </w:pPr>
            <w:r w:rsidRPr="00474959">
              <w:rPr>
                <w:rFonts w:ascii="Times New Roman" w:hAnsi="Times New Roman"/>
                <w:sz w:val="18"/>
                <w:szCs w:val="18"/>
                <w:lang w:eastAsia="uk-UA"/>
              </w:rPr>
              <w:t xml:space="preserve">довідок – підтверджень статусу податкового </w:t>
            </w:r>
            <w:r w:rsidRPr="00474959">
              <w:rPr>
                <w:rFonts w:ascii="Times New Roman" w:hAnsi="Times New Roman"/>
                <w:sz w:val="18"/>
                <w:szCs w:val="18"/>
                <w:lang w:eastAsia="uk-UA"/>
              </w:rPr>
              <w:lastRenderedPageBreak/>
              <w:t>резидента України (п.п.191.1.3 п.191.1 ст.191, п.141.4 ст.141 ПКУ);</w:t>
            </w:r>
          </w:p>
          <w:p w:rsidR="00483CED" w:rsidRPr="00474959" w:rsidRDefault="00483CED" w:rsidP="00483CED">
            <w:pPr>
              <w:spacing w:after="0" w:line="240" w:lineRule="auto"/>
              <w:jc w:val="center"/>
              <w:rPr>
                <w:rFonts w:ascii="Times New Roman" w:hAnsi="Times New Roman"/>
                <w:sz w:val="18"/>
                <w:szCs w:val="18"/>
                <w:lang w:eastAsia="uk-UA"/>
              </w:rPr>
            </w:pPr>
            <w:r w:rsidRPr="00474959">
              <w:rPr>
                <w:rFonts w:ascii="Times New Roman" w:hAnsi="Times New Roman"/>
                <w:sz w:val="18"/>
                <w:szCs w:val="18"/>
                <w:lang w:eastAsia="uk-UA"/>
              </w:rPr>
              <w:t>довідок про сплачений нерезидентом в Україні податок на прибуток (доходи) (п.п.191.1.3 п.191.1 ст.191, п.141.4</w:t>
            </w:r>
          </w:p>
          <w:p w:rsidR="00483CED" w:rsidRPr="00474959" w:rsidRDefault="00483CED" w:rsidP="00483CED">
            <w:pPr>
              <w:spacing w:after="0" w:line="240" w:lineRule="auto"/>
              <w:jc w:val="center"/>
              <w:rPr>
                <w:rFonts w:ascii="Times New Roman" w:eastAsia="Times New Roman" w:hAnsi="Times New Roman"/>
                <w:b/>
                <w:bCs/>
                <w:color w:val="333333"/>
                <w:sz w:val="18"/>
                <w:szCs w:val="18"/>
                <w:lang w:eastAsia="uk-UA"/>
              </w:rPr>
            </w:pPr>
            <w:r w:rsidRPr="00474959">
              <w:rPr>
                <w:rFonts w:ascii="Times New Roman" w:hAnsi="Times New Roman"/>
                <w:sz w:val="18"/>
                <w:szCs w:val="18"/>
                <w:lang w:eastAsia="uk-UA"/>
              </w:rPr>
              <w:t>ст.141 ПКУ)</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rsidR="00483CED" w:rsidRPr="00474959" w:rsidRDefault="00483CED" w:rsidP="00483CED">
            <w:pPr>
              <w:spacing w:after="0" w:line="240" w:lineRule="auto"/>
              <w:jc w:val="center"/>
              <w:rPr>
                <w:rFonts w:ascii="Times New Roman" w:hAnsi="Times New Roman"/>
                <w:sz w:val="18"/>
                <w:szCs w:val="18"/>
                <w:lang w:eastAsia="uk-UA"/>
              </w:rPr>
            </w:pPr>
            <w:r w:rsidRPr="00474959">
              <w:rPr>
                <w:rFonts w:ascii="Times New Roman" w:hAnsi="Times New Roman"/>
                <w:sz w:val="18"/>
                <w:szCs w:val="18"/>
                <w:lang w:eastAsia="uk-UA"/>
              </w:rPr>
              <w:lastRenderedPageBreak/>
              <w:t>п.299.5 ст.299 ПКУ; п.299.9 ст.299 ПКУ;</w:t>
            </w:r>
          </w:p>
          <w:p w:rsidR="00483CED" w:rsidRPr="00474959" w:rsidRDefault="00483CED" w:rsidP="00483CED">
            <w:pPr>
              <w:spacing w:after="0" w:line="240" w:lineRule="auto"/>
              <w:jc w:val="center"/>
              <w:rPr>
                <w:rFonts w:ascii="Times New Roman" w:hAnsi="Times New Roman"/>
                <w:sz w:val="18"/>
                <w:szCs w:val="18"/>
                <w:lang w:eastAsia="uk-UA"/>
              </w:rPr>
            </w:pPr>
            <w:r w:rsidRPr="00474959">
              <w:rPr>
                <w:rFonts w:ascii="Times New Roman" w:hAnsi="Times New Roman"/>
                <w:sz w:val="18"/>
                <w:szCs w:val="18"/>
                <w:lang w:eastAsia="uk-UA"/>
              </w:rPr>
              <w:t>п.179.3, п.179.12 ст.179 ПКУ;</w:t>
            </w:r>
          </w:p>
          <w:p w:rsidR="00483CED" w:rsidRPr="00474959" w:rsidRDefault="00483CED" w:rsidP="00483CED">
            <w:pPr>
              <w:spacing w:after="0" w:line="240" w:lineRule="auto"/>
              <w:jc w:val="center"/>
              <w:rPr>
                <w:rFonts w:ascii="Times New Roman" w:hAnsi="Times New Roman"/>
                <w:sz w:val="18"/>
                <w:szCs w:val="18"/>
                <w:lang w:eastAsia="uk-UA"/>
              </w:rPr>
            </w:pPr>
            <w:r w:rsidRPr="00474959">
              <w:rPr>
                <w:rFonts w:ascii="Times New Roman" w:hAnsi="Times New Roman"/>
                <w:sz w:val="18"/>
                <w:szCs w:val="18"/>
                <w:lang w:eastAsia="uk-UA"/>
              </w:rPr>
              <w:t>п.296.8 ст.296 ПКУ;</w:t>
            </w:r>
          </w:p>
          <w:p w:rsidR="00483CED" w:rsidRPr="00474959" w:rsidRDefault="00483CED" w:rsidP="00483CED">
            <w:pPr>
              <w:spacing w:after="0" w:line="240" w:lineRule="auto"/>
              <w:jc w:val="center"/>
              <w:rPr>
                <w:rFonts w:ascii="Times New Roman" w:hAnsi="Times New Roman"/>
                <w:sz w:val="18"/>
                <w:szCs w:val="18"/>
              </w:rPr>
            </w:pPr>
            <w:r w:rsidRPr="00474959">
              <w:rPr>
                <w:rFonts w:ascii="Times New Roman" w:hAnsi="Times New Roman"/>
                <w:sz w:val="18"/>
                <w:szCs w:val="18"/>
              </w:rPr>
              <w:t>п.п.19</w:t>
            </w:r>
            <w:r w:rsidRPr="00474959">
              <w:rPr>
                <w:rFonts w:ascii="Times New Roman" w:hAnsi="Times New Roman"/>
                <w:sz w:val="18"/>
                <w:szCs w:val="18"/>
                <w:vertAlign w:val="superscript"/>
              </w:rPr>
              <w:t>1</w:t>
            </w:r>
            <w:r w:rsidRPr="00474959">
              <w:rPr>
                <w:rFonts w:ascii="Times New Roman" w:hAnsi="Times New Roman"/>
                <w:sz w:val="18"/>
                <w:szCs w:val="18"/>
              </w:rPr>
              <w:t>.1.3 п.19</w:t>
            </w:r>
            <w:r w:rsidRPr="00474959">
              <w:rPr>
                <w:rFonts w:ascii="Times New Roman" w:hAnsi="Times New Roman"/>
                <w:sz w:val="18"/>
                <w:szCs w:val="18"/>
                <w:vertAlign w:val="superscript"/>
              </w:rPr>
              <w:t>1</w:t>
            </w:r>
            <w:r w:rsidRPr="00474959">
              <w:rPr>
                <w:rFonts w:ascii="Times New Roman" w:hAnsi="Times New Roman"/>
                <w:sz w:val="18"/>
                <w:szCs w:val="18"/>
              </w:rPr>
              <w:t>.1 ст.19</w:t>
            </w:r>
            <w:r w:rsidRPr="00474959">
              <w:rPr>
                <w:rFonts w:ascii="Times New Roman" w:hAnsi="Times New Roman"/>
                <w:sz w:val="18"/>
                <w:szCs w:val="18"/>
                <w:vertAlign w:val="superscript"/>
              </w:rPr>
              <w:t>1</w:t>
            </w:r>
            <w:r w:rsidRPr="00474959">
              <w:rPr>
                <w:rFonts w:ascii="Times New Roman" w:hAnsi="Times New Roman"/>
                <w:sz w:val="18"/>
                <w:szCs w:val="18"/>
              </w:rPr>
              <w:t>,</w:t>
            </w:r>
          </w:p>
          <w:p w:rsidR="00483CED" w:rsidRPr="00474959" w:rsidRDefault="00483CED" w:rsidP="00483CED">
            <w:pPr>
              <w:spacing w:after="0" w:line="240" w:lineRule="auto"/>
              <w:jc w:val="center"/>
              <w:rPr>
                <w:rFonts w:ascii="Times New Roman" w:eastAsia="Times New Roman" w:hAnsi="Times New Roman"/>
                <w:b/>
                <w:bCs/>
                <w:color w:val="333333"/>
                <w:sz w:val="18"/>
                <w:szCs w:val="18"/>
                <w:lang w:eastAsia="uk-UA"/>
              </w:rPr>
            </w:pPr>
            <w:r w:rsidRPr="00474959">
              <w:rPr>
                <w:rFonts w:ascii="Times New Roman" w:hAnsi="Times New Roman"/>
                <w:sz w:val="18"/>
                <w:szCs w:val="18"/>
              </w:rPr>
              <w:t>п.141.4 ст.141 ПКУ</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Pr="00474959" w:rsidRDefault="00483CED" w:rsidP="00483CED">
            <w:pPr>
              <w:spacing w:after="0" w:line="240" w:lineRule="auto"/>
              <w:jc w:val="center"/>
              <w:rPr>
                <w:rFonts w:ascii="Times New Roman" w:eastAsia="Times New Roman" w:hAnsi="Times New Roman"/>
                <w:b/>
                <w:bCs/>
                <w:color w:val="333333"/>
                <w:sz w:val="18"/>
                <w:szCs w:val="18"/>
                <w:lang w:eastAsia="uk-UA"/>
              </w:rPr>
            </w:pPr>
            <w:r w:rsidRPr="00474959">
              <w:rPr>
                <w:rFonts w:ascii="Times New Roman" w:eastAsia="Times New Roman" w:hAnsi="Times New Roman"/>
                <w:color w:val="333333"/>
                <w:sz w:val="18"/>
                <w:szCs w:val="18"/>
                <w:lang w:eastAsia="uk-UA"/>
              </w:rPr>
              <w:t xml:space="preserve">На період тимчасової відсутності начальника </w:t>
            </w:r>
            <w:r w:rsidRPr="00474959">
              <w:rPr>
                <w:rFonts w:ascii="Times New Roman" w:hAnsi="Times New Roman"/>
                <w:sz w:val="18"/>
                <w:szCs w:val="18"/>
                <w:lang w:eastAsia="uk-UA"/>
              </w:rPr>
              <w:t>Теребовлянської державної податкової інспекції</w:t>
            </w: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rsidR="00483CED" w:rsidRPr="00B713B3" w:rsidRDefault="00483CED" w:rsidP="00483CED">
            <w:pPr>
              <w:spacing w:after="0" w:line="240" w:lineRule="auto"/>
              <w:jc w:val="center"/>
              <w:rPr>
                <w:rFonts w:ascii="Times New Roman" w:eastAsia="Times New Roman" w:hAnsi="Times New Roman"/>
                <w:b/>
                <w:bCs/>
                <w:color w:val="333333"/>
                <w:sz w:val="18"/>
                <w:szCs w:val="18"/>
                <w:lang w:eastAsia="uk-UA"/>
              </w:rPr>
            </w:pPr>
            <w:r w:rsidRPr="00B713B3">
              <w:rPr>
                <w:rFonts w:ascii="Times New Roman" w:eastAsia="Times New Roman" w:hAnsi="Times New Roman"/>
                <w:color w:val="000000"/>
                <w:sz w:val="18"/>
                <w:szCs w:val="18"/>
                <w:lang w:val="ru-RU" w:eastAsia="uk-UA"/>
              </w:rPr>
              <w:t>3</w:t>
            </w:r>
            <w:r w:rsidRPr="00B713B3">
              <w:rPr>
                <w:rFonts w:ascii="Times New Roman" w:eastAsia="Times New Roman" w:hAnsi="Times New Roman"/>
                <w:color w:val="000000"/>
                <w:sz w:val="18"/>
                <w:szCs w:val="18"/>
                <w:lang w:eastAsia="uk-UA"/>
              </w:rPr>
              <w:t>1.03.2021 №3</w:t>
            </w:r>
            <w:r w:rsidRPr="00B713B3">
              <w:rPr>
                <w:rFonts w:ascii="Times New Roman" w:eastAsia="Times New Roman" w:hAnsi="Times New Roman"/>
                <w:color w:val="000000"/>
                <w:sz w:val="18"/>
                <w:szCs w:val="18"/>
                <w:lang w:val="ru-RU" w:eastAsia="uk-UA"/>
              </w:rPr>
              <w:t>77</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sidRPr="00913D7C">
              <w:rPr>
                <w:rFonts w:ascii="Times New Roman" w:hAnsi="Times New Roman"/>
                <w:sz w:val="18"/>
                <w:szCs w:val="18"/>
                <w:lang w:eastAsia="uk-UA"/>
              </w:rPr>
              <w:t>Рацин Роман</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rsidR="00483CED" w:rsidRPr="00B713B3" w:rsidRDefault="00483CED" w:rsidP="00483CED">
            <w:pPr>
              <w:spacing w:after="0" w:line="240" w:lineRule="auto"/>
              <w:jc w:val="center"/>
              <w:rPr>
                <w:rFonts w:ascii="Times New Roman" w:eastAsia="Times New Roman" w:hAnsi="Times New Roman"/>
                <w:b/>
                <w:bCs/>
                <w:color w:val="333333"/>
                <w:sz w:val="18"/>
                <w:szCs w:val="18"/>
                <w:lang w:eastAsia="uk-UA"/>
              </w:rPr>
            </w:pPr>
            <w:r w:rsidRPr="00B713B3">
              <w:rPr>
                <w:rFonts w:ascii="Times New Roman" w:hAnsi="Times New Roman"/>
                <w:sz w:val="18"/>
                <w:szCs w:val="18"/>
                <w:lang w:eastAsia="uk-UA"/>
              </w:rPr>
              <w:t>Заступник начальника Чортківської державної податкової інспекції ГУ ДПС</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rsidR="00483CED" w:rsidRPr="00B713B3" w:rsidRDefault="00483CED" w:rsidP="00483CED">
            <w:pPr>
              <w:spacing w:after="0" w:line="240" w:lineRule="auto"/>
              <w:jc w:val="center"/>
              <w:rPr>
                <w:rFonts w:ascii="Times New Roman" w:hAnsi="Times New Roman"/>
                <w:sz w:val="18"/>
                <w:szCs w:val="18"/>
                <w:lang w:eastAsia="uk-UA"/>
              </w:rPr>
            </w:pPr>
            <w:r w:rsidRPr="00B713B3">
              <w:rPr>
                <w:rFonts w:ascii="Times New Roman" w:hAnsi="Times New Roman"/>
                <w:sz w:val="18"/>
                <w:szCs w:val="18"/>
                <w:lang w:eastAsia="uk-UA"/>
              </w:rPr>
              <w:t>листів про відмову у реєстрації платником єдиного податку (п.299.5 ст.299 ПКУ);</w:t>
            </w:r>
          </w:p>
          <w:p w:rsidR="00483CED" w:rsidRPr="00B713B3" w:rsidRDefault="00483CED" w:rsidP="00483CED">
            <w:pPr>
              <w:spacing w:after="0" w:line="240" w:lineRule="auto"/>
              <w:jc w:val="center"/>
              <w:rPr>
                <w:rFonts w:ascii="Times New Roman" w:hAnsi="Times New Roman"/>
                <w:sz w:val="18"/>
                <w:szCs w:val="18"/>
                <w:lang w:eastAsia="uk-UA"/>
              </w:rPr>
            </w:pPr>
            <w:r w:rsidRPr="00B713B3">
              <w:rPr>
                <w:rFonts w:ascii="Times New Roman" w:hAnsi="Times New Roman"/>
                <w:sz w:val="18"/>
                <w:szCs w:val="18"/>
                <w:lang w:eastAsia="uk-UA"/>
              </w:rPr>
              <w:t>витягів з реєстру платників єдиного податку (п.299.9 ст.299 ПКУ);</w:t>
            </w:r>
          </w:p>
          <w:p w:rsidR="00483CED" w:rsidRPr="00B713B3" w:rsidRDefault="00483CED" w:rsidP="00483CED">
            <w:pPr>
              <w:spacing w:after="0" w:line="240" w:lineRule="auto"/>
              <w:jc w:val="center"/>
              <w:rPr>
                <w:rFonts w:ascii="Times New Roman" w:hAnsi="Times New Roman"/>
                <w:sz w:val="18"/>
                <w:szCs w:val="18"/>
                <w:lang w:eastAsia="uk-UA"/>
              </w:rPr>
            </w:pPr>
            <w:r w:rsidRPr="00B713B3">
              <w:rPr>
                <w:rFonts w:ascii="Times New Roman" w:hAnsi="Times New Roman"/>
                <w:sz w:val="18"/>
                <w:szCs w:val="18"/>
                <w:lang w:eastAsia="uk-UA"/>
              </w:rPr>
              <w:t>довідок про подану декларацію про майновий стан і доходи (про сплату або про відсутність податкових зобов'язань) (п.179.3, п.179.12 ст.179 ПКУ);</w:t>
            </w:r>
          </w:p>
          <w:p w:rsidR="00483CED" w:rsidRPr="00B713B3" w:rsidRDefault="00483CED" w:rsidP="00483CED">
            <w:pPr>
              <w:spacing w:after="0" w:line="240" w:lineRule="auto"/>
              <w:jc w:val="center"/>
              <w:rPr>
                <w:rFonts w:ascii="Times New Roman" w:hAnsi="Times New Roman"/>
                <w:sz w:val="18"/>
                <w:szCs w:val="18"/>
                <w:lang w:eastAsia="uk-UA"/>
              </w:rPr>
            </w:pPr>
            <w:r w:rsidRPr="00B713B3">
              <w:rPr>
                <w:rFonts w:ascii="Times New Roman" w:hAnsi="Times New Roman"/>
                <w:sz w:val="18"/>
                <w:szCs w:val="18"/>
                <w:lang w:eastAsia="uk-UA"/>
              </w:rPr>
              <w:t>довідок про доходи (п.296.8 ст.296 ПКУ);</w:t>
            </w:r>
          </w:p>
          <w:p w:rsidR="00483CED" w:rsidRPr="00B713B3" w:rsidRDefault="00483CED" w:rsidP="00483CED">
            <w:pPr>
              <w:spacing w:after="0" w:line="240" w:lineRule="auto"/>
              <w:jc w:val="center"/>
              <w:rPr>
                <w:rFonts w:ascii="Times New Roman" w:hAnsi="Times New Roman"/>
                <w:sz w:val="18"/>
                <w:szCs w:val="18"/>
                <w:lang w:eastAsia="uk-UA"/>
              </w:rPr>
            </w:pPr>
            <w:r w:rsidRPr="00B713B3">
              <w:rPr>
                <w:rFonts w:ascii="Times New Roman" w:hAnsi="Times New Roman"/>
                <w:sz w:val="18"/>
                <w:szCs w:val="18"/>
                <w:lang w:eastAsia="uk-UA"/>
              </w:rPr>
              <w:t>довідок – підтверджень статусу податкового резидента України (п.п.191.1.3 п.191.1 ст.191, п.141.4 ст.141 ПКУ);</w:t>
            </w:r>
          </w:p>
          <w:p w:rsidR="00483CED" w:rsidRPr="00B713B3" w:rsidRDefault="00483CED" w:rsidP="00483CED">
            <w:pPr>
              <w:spacing w:after="0" w:line="240" w:lineRule="auto"/>
              <w:jc w:val="center"/>
              <w:rPr>
                <w:rFonts w:ascii="Times New Roman" w:hAnsi="Times New Roman"/>
                <w:sz w:val="18"/>
                <w:szCs w:val="18"/>
                <w:lang w:eastAsia="uk-UA"/>
              </w:rPr>
            </w:pPr>
            <w:r w:rsidRPr="00B713B3">
              <w:rPr>
                <w:rFonts w:ascii="Times New Roman" w:hAnsi="Times New Roman"/>
                <w:sz w:val="18"/>
                <w:szCs w:val="18"/>
                <w:lang w:eastAsia="uk-UA"/>
              </w:rPr>
              <w:t>довідок про сплачений нерезидентом в Україні податок на прибуток (доходи) (п.п.191.1.3 п.191.1 ст.191, п.141.4</w:t>
            </w:r>
          </w:p>
          <w:p w:rsidR="00483CED" w:rsidRPr="00B713B3" w:rsidRDefault="00483CED" w:rsidP="00483CED">
            <w:pPr>
              <w:spacing w:after="0" w:line="240" w:lineRule="auto"/>
              <w:jc w:val="center"/>
              <w:rPr>
                <w:rFonts w:ascii="Times New Roman" w:eastAsia="Times New Roman" w:hAnsi="Times New Roman"/>
                <w:b/>
                <w:bCs/>
                <w:color w:val="333333"/>
                <w:sz w:val="18"/>
                <w:szCs w:val="18"/>
                <w:lang w:eastAsia="uk-UA"/>
              </w:rPr>
            </w:pPr>
            <w:r w:rsidRPr="00B713B3">
              <w:rPr>
                <w:rFonts w:ascii="Times New Roman" w:hAnsi="Times New Roman"/>
                <w:sz w:val="18"/>
                <w:szCs w:val="18"/>
                <w:lang w:eastAsia="uk-UA"/>
              </w:rPr>
              <w:t>ст.141 ПКУ)</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rsidR="00483CED" w:rsidRPr="00B713B3" w:rsidRDefault="00483CED" w:rsidP="00483CED">
            <w:pPr>
              <w:spacing w:after="0" w:line="240" w:lineRule="auto"/>
              <w:jc w:val="center"/>
              <w:rPr>
                <w:rFonts w:ascii="Times New Roman" w:hAnsi="Times New Roman"/>
                <w:sz w:val="18"/>
                <w:szCs w:val="18"/>
                <w:lang w:eastAsia="uk-UA"/>
              </w:rPr>
            </w:pPr>
            <w:r w:rsidRPr="00B713B3">
              <w:rPr>
                <w:rFonts w:ascii="Times New Roman" w:hAnsi="Times New Roman"/>
                <w:sz w:val="18"/>
                <w:szCs w:val="18"/>
                <w:lang w:eastAsia="uk-UA"/>
              </w:rPr>
              <w:t>п.299.5 ст.299 ПКУ; п.299.9 ст.299 ПКУ;</w:t>
            </w:r>
          </w:p>
          <w:p w:rsidR="00483CED" w:rsidRPr="00B713B3" w:rsidRDefault="00483CED" w:rsidP="00483CED">
            <w:pPr>
              <w:spacing w:after="0" w:line="240" w:lineRule="auto"/>
              <w:jc w:val="center"/>
              <w:rPr>
                <w:rFonts w:ascii="Times New Roman" w:hAnsi="Times New Roman"/>
                <w:sz w:val="18"/>
                <w:szCs w:val="18"/>
                <w:lang w:eastAsia="uk-UA"/>
              </w:rPr>
            </w:pPr>
            <w:r w:rsidRPr="00B713B3">
              <w:rPr>
                <w:rFonts w:ascii="Times New Roman" w:hAnsi="Times New Roman"/>
                <w:sz w:val="18"/>
                <w:szCs w:val="18"/>
                <w:lang w:eastAsia="uk-UA"/>
              </w:rPr>
              <w:t>п.179.3, п.179.12 ст.179 ПКУ;</w:t>
            </w:r>
          </w:p>
          <w:p w:rsidR="00483CED" w:rsidRPr="00B713B3" w:rsidRDefault="00483CED" w:rsidP="00483CED">
            <w:pPr>
              <w:spacing w:after="0" w:line="240" w:lineRule="auto"/>
              <w:jc w:val="center"/>
              <w:rPr>
                <w:rFonts w:ascii="Times New Roman" w:hAnsi="Times New Roman"/>
                <w:sz w:val="18"/>
                <w:szCs w:val="18"/>
                <w:lang w:eastAsia="uk-UA"/>
              </w:rPr>
            </w:pPr>
            <w:r w:rsidRPr="00B713B3">
              <w:rPr>
                <w:rFonts w:ascii="Times New Roman" w:hAnsi="Times New Roman"/>
                <w:sz w:val="18"/>
                <w:szCs w:val="18"/>
                <w:lang w:eastAsia="uk-UA"/>
              </w:rPr>
              <w:t>п.296.8 ст.296 ПКУ;</w:t>
            </w:r>
          </w:p>
          <w:p w:rsidR="00483CED" w:rsidRPr="00B713B3" w:rsidRDefault="00483CED" w:rsidP="00483CED">
            <w:pPr>
              <w:spacing w:after="0" w:line="240" w:lineRule="auto"/>
              <w:jc w:val="center"/>
              <w:rPr>
                <w:rFonts w:ascii="Times New Roman" w:hAnsi="Times New Roman"/>
                <w:sz w:val="18"/>
                <w:szCs w:val="18"/>
              </w:rPr>
            </w:pPr>
            <w:r w:rsidRPr="00B713B3">
              <w:rPr>
                <w:rFonts w:ascii="Times New Roman" w:hAnsi="Times New Roman"/>
                <w:sz w:val="18"/>
                <w:szCs w:val="18"/>
              </w:rPr>
              <w:t>п.п.19</w:t>
            </w:r>
            <w:r w:rsidRPr="00B713B3">
              <w:rPr>
                <w:rFonts w:ascii="Times New Roman" w:hAnsi="Times New Roman"/>
                <w:sz w:val="18"/>
                <w:szCs w:val="18"/>
                <w:vertAlign w:val="superscript"/>
              </w:rPr>
              <w:t>1</w:t>
            </w:r>
            <w:r w:rsidRPr="00B713B3">
              <w:rPr>
                <w:rFonts w:ascii="Times New Roman" w:hAnsi="Times New Roman"/>
                <w:sz w:val="18"/>
                <w:szCs w:val="18"/>
              </w:rPr>
              <w:t>.1.3 п.19</w:t>
            </w:r>
            <w:r w:rsidRPr="00B713B3">
              <w:rPr>
                <w:rFonts w:ascii="Times New Roman" w:hAnsi="Times New Roman"/>
                <w:sz w:val="18"/>
                <w:szCs w:val="18"/>
                <w:vertAlign w:val="superscript"/>
              </w:rPr>
              <w:t>1</w:t>
            </w:r>
            <w:r w:rsidRPr="00B713B3">
              <w:rPr>
                <w:rFonts w:ascii="Times New Roman" w:hAnsi="Times New Roman"/>
                <w:sz w:val="18"/>
                <w:szCs w:val="18"/>
              </w:rPr>
              <w:t>.1 ст.19</w:t>
            </w:r>
            <w:r w:rsidRPr="00B713B3">
              <w:rPr>
                <w:rFonts w:ascii="Times New Roman" w:hAnsi="Times New Roman"/>
                <w:sz w:val="18"/>
                <w:szCs w:val="18"/>
                <w:vertAlign w:val="superscript"/>
              </w:rPr>
              <w:t>1</w:t>
            </w:r>
            <w:r w:rsidRPr="00B713B3">
              <w:rPr>
                <w:rFonts w:ascii="Times New Roman" w:hAnsi="Times New Roman"/>
                <w:sz w:val="18"/>
                <w:szCs w:val="18"/>
              </w:rPr>
              <w:t>,</w:t>
            </w:r>
          </w:p>
          <w:p w:rsidR="00483CED" w:rsidRPr="00B713B3" w:rsidRDefault="00483CED" w:rsidP="00483CED">
            <w:pPr>
              <w:spacing w:after="0" w:line="240" w:lineRule="auto"/>
              <w:jc w:val="center"/>
              <w:rPr>
                <w:rFonts w:ascii="Times New Roman" w:eastAsia="Times New Roman" w:hAnsi="Times New Roman"/>
                <w:b/>
                <w:bCs/>
                <w:color w:val="333333"/>
                <w:sz w:val="18"/>
                <w:szCs w:val="18"/>
                <w:lang w:eastAsia="uk-UA"/>
              </w:rPr>
            </w:pPr>
            <w:r w:rsidRPr="00B713B3">
              <w:rPr>
                <w:rFonts w:ascii="Times New Roman" w:hAnsi="Times New Roman"/>
                <w:sz w:val="18"/>
                <w:szCs w:val="18"/>
              </w:rPr>
              <w:t>п.141.4 ст.141 ПКУ</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Pr="00B713B3" w:rsidRDefault="00483CED" w:rsidP="00483CED">
            <w:pPr>
              <w:spacing w:after="0" w:line="240" w:lineRule="auto"/>
              <w:jc w:val="center"/>
              <w:rPr>
                <w:rFonts w:ascii="Times New Roman" w:eastAsia="Times New Roman" w:hAnsi="Times New Roman"/>
                <w:b/>
                <w:bCs/>
                <w:color w:val="333333"/>
                <w:sz w:val="18"/>
                <w:szCs w:val="18"/>
                <w:lang w:eastAsia="uk-UA"/>
              </w:rPr>
            </w:pPr>
            <w:r w:rsidRPr="00B4630E">
              <w:rPr>
                <w:rFonts w:ascii="Times New Roman" w:hAnsi="Times New Roman"/>
                <w:sz w:val="18"/>
                <w:szCs w:val="18"/>
                <w:lang w:eastAsia="uk-UA"/>
              </w:rPr>
              <w:t>Припинено повноваження</w:t>
            </w:r>
            <w:r>
              <w:rPr>
                <w:rFonts w:ascii="Times New Roman" w:hAnsi="Times New Roman"/>
                <w:sz w:val="18"/>
                <w:szCs w:val="18"/>
                <w:lang w:eastAsia="uk-UA"/>
              </w:rPr>
              <w:t xml:space="preserve"> згідно наказу від 12.07.2022 №256</w:t>
            </w: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rsidR="00483CED" w:rsidRPr="00913D7C" w:rsidRDefault="00483CED" w:rsidP="00483CED">
            <w:pPr>
              <w:spacing w:after="0" w:line="240" w:lineRule="auto"/>
              <w:jc w:val="center"/>
              <w:rPr>
                <w:rFonts w:ascii="Times New Roman" w:eastAsia="Times New Roman" w:hAnsi="Times New Roman"/>
                <w:b/>
                <w:bCs/>
                <w:color w:val="333333"/>
                <w:sz w:val="18"/>
                <w:szCs w:val="18"/>
                <w:lang w:eastAsia="uk-UA"/>
              </w:rPr>
            </w:pPr>
            <w:r w:rsidRPr="00913D7C">
              <w:rPr>
                <w:rFonts w:ascii="Times New Roman" w:eastAsia="Times New Roman" w:hAnsi="Times New Roman"/>
                <w:color w:val="000000"/>
                <w:sz w:val="18"/>
                <w:szCs w:val="18"/>
                <w:lang w:eastAsia="uk-UA"/>
              </w:rPr>
              <w:t>23.03.2021 №366</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rsidR="00483CED" w:rsidRPr="00913D7C" w:rsidRDefault="00483CED" w:rsidP="00483CED">
            <w:pPr>
              <w:spacing w:after="0" w:line="240" w:lineRule="auto"/>
              <w:jc w:val="center"/>
              <w:rPr>
                <w:rFonts w:ascii="Times New Roman" w:eastAsia="Times New Roman" w:hAnsi="Times New Roman"/>
                <w:b/>
                <w:bCs/>
                <w:color w:val="333333"/>
                <w:sz w:val="18"/>
                <w:szCs w:val="18"/>
                <w:lang w:eastAsia="uk-UA"/>
              </w:rPr>
            </w:pPr>
            <w:r w:rsidRPr="00913D7C">
              <w:rPr>
                <w:rFonts w:ascii="Times New Roman" w:hAnsi="Times New Roman"/>
                <w:sz w:val="18"/>
                <w:szCs w:val="18"/>
                <w:lang w:eastAsia="uk-UA"/>
              </w:rPr>
              <w:t>Рацин Роман</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rsidR="00483CED" w:rsidRPr="00913D7C" w:rsidRDefault="00483CED" w:rsidP="00483CED">
            <w:pPr>
              <w:spacing w:after="0" w:line="240" w:lineRule="auto"/>
              <w:jc w:val="center"/>
              <w:rPr>
                <w:rFonts w:ascii="Times New Roman" w:eastAsia="Times New Roman" w:hAnsi="Times New Roman"/>
                <w:b/>
                <w:bCs/>
                <w:color w:val="333333"/>
                <w:sz w:val="18"/>
                <w:szCs w:val="18"/>
                <w:lang w:eastAsia="uk-UA"/>
              </w:rPr>
            </w:pPr>
            <w:r w:rsidRPr="00913D7C">
              <w:rPr>
                <w:rFonts w:ascii="Times New Roman" w:hAnsi="Times New Roman"/>
                <w:sz w:val="18"/>
                <w:szCs w:val="18"/>
                <w:lang w:eastAsia="uk-UA"/>
              </w:rPr>
              <w:t>Заступник начальника Чортківської державної податкової інспекції ГУ ДПС</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підписання довідок про 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lastRenderedPageBreak/>
              <w:t>підписання письмових повідомлень про відмову у прийнятті податкової звітності;</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підписання письмових повідомлень про визнання звітів страхувальників щодо сум нарахованого єдиного внеску на загальнообов’язкове державне соціальне страхування такими, що не подавались;</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підписання витягів з реєстру страхувальників (щодо юридичної особи або відокремленого підрозділу)</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(ф. № 1-ВРС);</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підписання витягів з реєстру страхувальників (щодо фізичної особи – підприємця або фізичної особи, яка провадить незалежну професійну діяльність)</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(ф. № 2-ВРС);</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rsidR="00483CED" w:rsidRPr="00913D7C" w:rsidRDefault="00483CED" w:rsidP="00483CED">
            <w:pPr>
              <w:spacing w:after="0" w:line="240" w:lineRule="auto"/>
              <w:jc w:val="center"/>
              <w:rPr>
                <w:rFonts w:ascii="Times New Roman" w:eastAsia="Times New Roman" w:hAnsi="Times New Roman"/>
                <w:b/>
                <w:bCs/>
                <w:color w:val="333333"/>
                <w:sz w:val="18"/>
                <w:szCs w:val="18"/>
                <w:lang w:eastAsia="uk-UA"/>
              </w:rPr>
            </w:pPr>
            <w:r w:rsidRPr="00913D7C">
              <w:rPr>
                <w:rFonts w:ascii="Times New Roman" w:hAnsi="Times New Roman"/>
                <w:sz w:val="18"/>
                <w:szCs w:val="18"/>
                <w:lang w:eastAsia="uk-UA"/>
              </w:rPr>
              <w:t>підписання довідок з реєстру страхувальників (ф. № 1-ДРС)</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lastRenderedPageBreak/>
              <w:t>ст. 5 Закону України від 08 липня 2010 року № 2464-VI "Про збір та облік єдиного  внеску  на  загальнообов’язкове  державне  соціальне   страхування" (далі – Закон № 2464), п. 3 розділу ІІІ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зареєстрованого в Міністерстві юстиції України 03.12.2014 за № 1553/26330 (далі – Порядок № 1162);</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 xml:space="preserve">абзац другий п. 64.3 ст. 64 Податкового кодексу України (далі – ПКУ), п. 3.10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 (далі – </w:t>
            </w:r>
            <w:r w:rsidRPr="00913D7C">
              <w:rPr>
                <w:rFonts w:ascii="Times New Roman" w:hAnsi="Times New Roman"/>
                <w:sz w:val="18"/>
                <w:szCs w:val="18"/>
                <w:lang w:eastAsia="uk-UA"/>
              </w:rPr>
              <w:lastRenderedPageBreak/>
              <w:t>Порядок № 1588);</w:t>
            </w:r>
          </w:p>
          <w:p w:rsidR="00483CED" w:rsidRPr="00913D7C" w:rsidRDefault="00483CED" w:rsidP="00483CED">
            <w:pPr>
              <w:spacing w:after="0" w:line="240" w:lineRule="auto"/>
              <w:jc w:val="center"/>
              <w:rPr>
                <w:rFonts w:ascii="Times New Roman" w:hAnsi="Times New Roman"/>
                <w:sz w:val="18"/>
                <w:szCs w:val="18"/>
                <w:lang w:eastAsia="ru-RU"/>
              </w:rPr>
            </w:pPr>
            <w:r w:rsidRPr="00913D7C">
              <w:rPr>
                <w:rFonts w:ascii="Times New Roman" w:hAnsi="Times New Roman"/>
                <w:sz w:val="18"/>
                <w:szCs w:val="18"/>
                <w:lang w:eastAsia="ru-RU"/>
              </w:rPr>
              <w:t>п.п. 19</w:t>
            </w:r>
            <w:r w:rsidRPr="00913D7C">
              <w:rPr>
                <w:rFonts w:ascii="Times New Roman" w:hAnsi="Times New Roman"/>
                <w:sz w:val="18"/>
                <w:szCs w:val="18"/>
                <w:vertAlign w:val="superscript"/>
                <w:lang w:eastAsia="ru-RU"/>
              </w:rPr>
              <w:t>1</w:t>
            </w:r>
            <w:r w:rsidRPr="00913D7C">
              <w:rPr>
                <w:rFonts w:ascii="Times New Roman" w:hAnsi="Times New Roman"/>
                <w:sz w:val="18"/>
                <w:szCs w:val="18"/>
                <w:lang w:eastAsia="ru-RU"/>
              </w:rPr>
              <w:t>.1.3 п. 19</w:t>
            </w:r>
            <w:r w:rsidRPr="00913D7C">
              <w:rPr>
                <w:rFonts w:ascii="Times New Roman" w:hAnsi="Times New Roman"/>
                <w:sz w:val="18"/>
                <w:szCs w:val="18"/>
                <w:vertAlign w:val="superscript"/>
                <w:lang w:eastAsia="ru-RU"/>
              </w:rPr>
              <w:t>1</w:t>
            </w:r>
            <w:r w:rsidRPr="00913D7C">
              <w:rPr>
                <w:rFonts w:ascii="Times New Roman" w:hAnsi="Times New Roman"/>
                <w:sz w:val="18"/>
                <w:szCs w:val="18"/>
                <w:lang w:eastAsia="ru-RU"/>
              </w:rPr>
              <w:t>.1</w:t>
            </w:r>
          </w:p>
          <w:p w:rsidR="00483CED" w:rsidRPr="00913D7C" w:rsidRDefault="00483CED" w:rsidP="00483CED">
            <w:pPr>
              <w:spacing w:after="0" w:line="240" w:lineRule="auto"/>
              <w:jc w:val="center"/>
              <w:rPr>
                <w:rFonts w:ascii="Times New Roman" w:hAnsi="Times New Roman"/>
                <w:sz w:val="18"/>
                <w:szCs w:val="18"/>
                <w:lang w:eastAsia="ru-RU"/>
              </w:rPr>
            </w:pPr>
            <w:r w:rsidRPr="00913D7C">
              <w:rPr>
                <w:rFonts w:ascii="Times New Roman" w:hAnsi="Times New Roman"/>
                <w:sz w:val="18"/>
                <w:szCs w:val="18"/>
                <w:lang w:eastAsia="ru-RU"/>
              </w:rPr>
              <w:t>ст. 19</w:t>
            </w:r>
            <w:r w:rsidRPr="00913D7C">
              <w:rPr>
                <w:rFonts w:ascii="Times New Roman" w:hAnsi="Times New Roman"/>
                <w:sz w:val="18"/>
                <w:szCs w:val="18"/>
                <w:vertAlign w:val="superscript"/>
                <w:lang w:eastAsia="ru-RU"/>
              </w:rPr>
              <w:t>1</w:t>
            </w:r>
            <w:r w:rsidRPr="00913D7C">
              <w:rPr>
                <w:rFonts w:ascii="Times New Roman" w:hAnsi="Times New Roman"/>
                <w:sz w:val="18"/>
                <w:szCs w:val="18"/>
                <w:lang w:eastAsia="ru-RU"/>
              </w:rPr>
              <w:t xml:space="preserve"> ПКУ;</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ст.ст. 48 та 49 ПКУ;</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ст. 6 Закону № 2464, п. 8 розділу ІІ Порядку формування та подання страхувальниками звіту щодо сум нарахованого єдиного внеску на загальнообов’язкове державне соціальне страхування, затвердженого наказом Міністерства фінансів України від 14.04.2015 № 435, зареєстрованого в Міністерстві юстиції України 23.04.2015 за № 460/26905 (далі – Порядок № 435);</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ru-RU"/>
              </w:rPr>
              <w:t>п.п. 19</w:t>
            </w:r>
            <w:r w:rsidRPr="00913D7C">
              <w:rPr>
                <w:rFonts w:ascii="Times New Roman" w:hAnsi="Times New Roman"/>
                <w:sz w:val="18"/>
                <w:szCs w:val="18"/>
                <w:vertAlign w:val="superscript"/>
                <w:lang w:eastAsia="ru-RU"/>
              </w:rPr>
              <w:t>3</w:t>
            </w:r>
            <w:r w:rsidRPr="00913D7C">
              <w:rPr>
                <w:rFonts w:ascii="Times New Roman" w:hAnsi="Times New Roman"/>
                <w:sz w:val="18"/>
                <w:szCs w:val="18"/>
                <w:lang w:eastAsia="ru-RU"/>
              </w:rPr>
              <w:t>.1.1 п. 19</w:t>
            </w:r>
            <w:r w:rsidRPr="00913D7C">
              <w:rPr>
                <w:rFonts w:ascii="Times New Roman" w:hAnsi="Times New Roman"/>
                <w:sz w:val="18"/>
                <w:szCs w:val="18"/>
                <w:vertAlign w:val="superscript"/>
                <w:lang w:eastAsia="ru-RU"/>
              </w:rPr>
              <w:t>3</w:t>
            </w:r>
            <w:r w:rsidRPr="00913D7C">
              <w:rPr>
                <w:rFonts w:ascii="Times New Roman" w:hAnsi="Times New Roman"/>
                <w:sz w:val="18"/>
                <w:szCs w:val="18"/>
                <w:lang w:eastAsia="ru-RU"/>
              </w:rPr>
              <w:t>.1 ст. 19</w:t>
            </w:r>
            <w:r w:rsidRPr="00913D7C">
              <w:rPr>
                <w:rFonts w:ascii="Times New Roman" w:hAnsi="Times New Roman"/>
                <w:sz w:val="18"/>
                <w:szCs w:val="18"/>
                <w:vertAlign w:val="superscript"/>
                <w:lang w:eastAsia="ru-RU"/>
              </w:rPr>
              <w:t>3</w:t>
            </w:r>
            <w:r w:rsidRPr="00913D7C">
              <w:rPr>
                <w:rFonts w:ascii="Times New Roman" w:hAnsi="Times New Roman"/>
                <w:sz w:val="18"/>
                <w:szCs w:val="18"/>
                <w:lang w:eastAsia="ru-RU"/>
              </w:rPr>
              <w:t xml:space="preserve"> ПКУ;</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ст. 17 Закону № 2464, п. 3 розділу ІІ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постановою правління Пенсійного фонду України від 21.07.2017 № 16-1, зареєстрованого в Міністерстві юстиції України 17.08.2017 за № 1017/30885 (далі – Порядок № 651);</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ст. 17 Закону № 2464, п. 3 розділу ІІ Порядку № 651;</w:t>
            </w:r>
          </w:p>
          <w:p w:rsidR="00483CED" w:rsidRPr="00913D7C" w:rsidRDefault="00483CED" w:rsidP="00483CED">
            <w:pPr>
              <w:spacing w:after="0" w:line="240" w:lineRule="auto"/>
              <w:jc w:val="center"/>
              <w:rPr>
                <w:rFonts w:ascii="Times New Roman" w:eastAsia="Times New Roman" w:hAnsi="Times New Roman"/>
                <w:b/>
                <w:bCs/>
                <w:color w:val="333333"/>
                <w:sz w:val="18"/>
                <w:szCs w:val="18"/>
                <w:lang w:eastAsia="uk-UA"/>
              </w:rPr>
            </w:pPr>
            <w:r w:rsidRPr="00913D7C">
              <w:rPr>
                <w:rFonts w:ascii="Times New Roman" w:hAnsi="Times New Roman"/>
                <w:sz w:val="18"/>
                <w:szCs w:val="18"/>
                <w:lang w:eastAsia="uk-UA"/>
              </w:rPr>
              <w:t>ст. 17 Закону № 2464, п. 7 розділу ІІ Порядку № 651</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rsidR="00483CED" w:rsidRPr="00913D7C" w:rsidRDefault="00483CED" w:rsidP="00483CED">
            <w:pPr>
              <w:spacing w:after="0" w:line="240" w:lineRule="auto"/>
              <w:jc w:val="center"/>
              <w:rPr>
                <w:rFonts w:ascii="Times New Roman" w:eastAsia="Times New Roman" w:hAnsi="Times New Roman"/>
                <w:b/>
                <w:bCs/>
                <w:color w:val="333333"/>
                <w:sz w:val="18"/>
                <w:szCs w:val="18"/>
                <w:lang w:eastAsia="uk-UA"/>
              </w:rPr>
            </w:pPr>
            <w:r w:rsidRPr="00913D7C">
              <w:rPr>
                <w:rFonts w:ascii="Times New Roman" w:eastAsia="Times New Roman" w:hAnsi="Times New Roman"/>
                <w:color w:val="000000"/>
                <w:sz w:val="18"/>
                <w:szCs w:val="18"/>
                <w:lang w:eastAsia="uk-UA"/>
              </w:rPr>
              <w:t>23.03.2021 №366</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rsidR="00483CED" w:rsidRPr="00913D7C" w:rsidRDefault="00483CED" w:rsidP="00483CED">
            <w:pPr>
              <w:spacing w:after="0" w:line="240" w:lineRule="auto"/>
              <w:jc w:val="center"/>
              <w:rPr>
                <w:rFonts w:ascii="Times New Roman" w:eastAsia="Times New Roman" w:hAnsi="Times New Roman"/>
                <w:b/>
                <w:bCs/>
                <w:color w:val="333333"/>
                <w:sz w:val="18"/>
                <w:szCs w:val="18"/>
                <w:lang w:eastAsia="uk-UA"/>
              </w:rPr>
            </w:pPr>
            <w:r w:rsidRPr="00913D7C">
              <w:rPr>
                <w:rFonts w:ascii="Times New Roman" w:hAnsi="Times New Roman"/>
                <w:sz w:val="18"/>
                <w:szCs w:val="18"/>
                <w:lang w:eastAsia="uk-UA"/>
              </w:rPr>
              <w:t>Налисник Зоряна</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rsidR="00483CED" w:rsidRPr="00913D7C" w:rsidRDefault="00483CED" w:rsidP="00483CED">
            <w:pPr>
              <w:spacing w:after="0" w:line="240" w:lineRule="auto"/>
              <w:jc w:val="center"/>
              <w:rPr>
                <w:rFonts w:ascii="Times New Roman" w:eastAsia="Times New Roman" w:hAnsi="Times New Roman"/>
                <w:b/>
                <w:bCs/>
                <w:color w:val="333333"/>
                <w:sz w:val="18"/>
                <w:szCs w:val="18"/>
                <w:lang w:eastAsia="uk-UA"/>
              </w:rPr>
            </w:pPr>
            <w:r w:rsidRPr="00913D7C">
              <w:rPr>
                <w:rFonts w:ascii="Times New Roman" w:hAnsi="Times New Roman"/>
                <w:sz w:val="18"/>
                <w:szCs w:val="18"/>
                <w:lang w:eastAsia="uk-UA"/>
              </w:rPr>
              <w:t>Головний державний інспектор Теребовлянської державної податкової інспекції ГУ ДПС</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 xml:space="preserve">підписання довідок про взяття на облік платників податків, відомості щодо яких не підлягають включенню до Єдиного державного реєстру юридичних </w:t>
            </w:r>
            <w:r w:rsidRPr="00913D7C">
              <w:rPr>
                <w:rFonts w:ascii="Times New Roman" w:hAnsi="Times New Roman"/>
                <w:sz w:val="18"/>
                <w:szCs w:val="18"/>
                <w:lang w:eastAsia="uk-UA"/>
              </w:rPr>
              <w:lastRenderedPageBreak/>
              <w:t>осіб та фізичних осіб – підприємців (ф. № 34-ОПП);</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підписання письмових повідомлень про відмову у прийнятті податкової звітності;</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підписання письмових повідомлень про визнання звітів страхувальників щодо сум нарахованого єдиного внеску на загальнообов’язкове державне соціальне страхування такими, що не подавались;</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підписання витягів з реєстру страхувальників (щодо юридичної особи або відокремленого підрозділу)</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(ф. № 1-ВРС);</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підписання витягів з реєстру страхувальників (щодо фізичної особи – підприємця або фізичної особи, яка провадить незалежну професійну діяльність)</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(ф. № 2-ВРС);</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rsidR="00483CED" w:rsidRPr="00913D7C" w:rsidRDefault="00483CED" w:rsidP="00483CED">
            <w:pPr>
              <w:spacing w:after="0" w:line="240" w:lineRule="auto"/>
              <w:jc w:val="center"/>
              <w:rPr>
                <w:rFonts w:ascii="Times New Roman" w:eastAsia="Times New Roman" w:hAnsi="Times New Roman"/>
                <w:b/>
                <w:bCs/>
                <w:color w:val="333333"/>
                <w:sz w:val="18"/>
                <w:szCs w:val="18"/>
                <w:lang w:eastAsia="uk-UA"/>
              </w:rPr>
            </w:pPr>
            <w:r w:rsidRPr="00913D7C">
              <w:rPr>
                <w:rFonts w:ascii="Times New Roman" w:hAnsi="Times New Roman"/>
                <w:sz w:val="18"/>
                <w:szCs w:val="18"/>
                <w:lang w:eastAsia="uk-UA"/>
              </w:rPr>
              <w:t>підписання довідок з реєстру страхувальників (ф. № 1-ДРС)</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lastRenderedPageBreak/>
              <w:t>ст. 5 Закону № 2464, п. 3 розділу ІІІ Порядку № 1162;</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абзац другий п. 64.3 ст. 64 ПКУ, п. 3.10 Порядку №1588;</w:t>
            </w:r>
          </w:p>
          <w:p w:rsidR="00483CED" w:rsidRPr="00913D7C" w:rsidRDefault="00483CED" w:rsidP="00483CED">
            <w:pPr>
              <w:spacing w:after="0" w:line="240" w:lineRule="auto"/>
              <w:jc w:val="center"/>
              <w:rPr>
                <w:rFonts w:ascii="Times New Roman" w:hAnsi="Times New Roman"/>
                <w:sz w:val="18"/>
                <w:szCs w:val="18"/>
                <w:lang w:eastAsia="ru-RU"/>
              </w:rPr>
            </w:pPr>
            <w:r w:rsidRPr="00913D7C">
              <w:rPr>
                <w:rFonts w:ascii="Times New Roman" w:hAnsi="Times New Roman"/>
                <w:sz w:val="18"/>
                <w:szCs w:val="18"/>
                <w:lang w:eastAsia="ru-RU"/>
              </w:rPr>
              <w:t>п.п. 19</w:t>
            </w:r>
            <w:r w:rsidRPr="00913D7C">
              <w:rPr>
                <w:rFonts w:ascii="Times New Roman" w:hAnsi="Times New Roman"/>
                <w:sz w:val="18"/>
                <w:szCs w:val="18"/>
                <w:vertAlign w:val="superscript"/>
                <w:lang w:eastAsia="ru-RU"/>
              </w:rPr>
              <w:t>1</w:t>
            </w:r>
            <w:r w:rsidRPr="00913D7C">
              <w:rPr>
                <w:rFonts w:ascii="Times New Roman" w:hAnsi="Times New Roman"/>
                <w:sz w:val="18"/>
                <w:szCs w:val="18"/>
                <w:lang w:eastAsia="ru-RU"/>
              </w:rPr>
              <w:t>.1.3 п. 19</w:t>
            </w:r>
            <w:r w:rsidRPr="00913D7C">
              <w:rPr>
                <w:rFonts w:ascii="Times New Roman" w:hAnsi="Times New Roman"/>
                <w:sz w:val="18"/>
                <w:szCs w:val="18"/>
                <w:vertAlign w:val="superscript"/>
                <w:lang w:eastAsia="ru-RU"/>
              </w:rPr>
              <w:t>1</w:t>
            </w:r>
            <w:r w:rsidRPr="00913D7C">
              <w:rPr>
                <w:rFonts w:ascii="Times New Roman" w:hAnsi="Times New Roman"/>
                <w:sz w:val="18"/>
                <w:szCs w:val="18"/>
                <w:lang w:eastAsia="ru-RU"/>
              </w:rPr>
              <w:t>.1</w:t>
            </w:r>
          </w:p>
          <w:p w:rsidR="00483CED" w:rsidRPr="00913D7C" w:rsidRDefault="00483CED" w:rsidP="00483CED">
            <w:pPr>
              <w:spacing w:after="0" w:line="240" w:lineRule="auto"/>
              <w:jc w:val="center"/>
              <w:rPr>
                <w:rFonts w:ascii="Times New Roman" w:hAnsi="Times New Roman"/>
                <w:sz w:val="18"/>
                <w:szCs w:val="18"/>
                <w:lang w:eastAsia="ru-RU"/>
              </w:rPr>
            </w:pPr>
            <w:r w:rsidRPr="00913D7C">
              <w:rPr>
                <w:rFonts w:ascii="Times New Roman" w:hAnsi="Times New Roman"/>
                <w:sz w:val="18"/>
                <w:szCs w:val="18"/>
                <w:lang w:eastAsia="ru-RU"/>
              </w:rPr>
              <w:t>ст. 19</w:t>
            </w:r>
            <w:r w:rsidRPr="00913D7C">
              <w:rPr>
                <w:rFonts w:ascii="Times New Roman" w:hAnsi="Times New Roman"/>
                <w:sz w:val="18"/>
                <w:szCs w:val="18"/>
                <w:vertAlign w:val="superscript"/>
                <w:lang w:eastAsia="ru-RU"/>
              </w:rPr>
              <w:t>1</w:t>
            </w:r>
            <w:r w:rsidRPr="00913D7C">
              <w:rPr>
                <w:rFonts w:ascii="Times New Roman" w:hAnsi="Times New Roman"/>
                <w:sz w:val="18"/>
                <w:szCs w:val="18"/>
                <w:lang w:eastAsia="ru-RU"/>
              </w:rPr>
              <w:t xml:space="preserve"> ПКУ;</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ст.ст. 48 та 49 ПКУ;</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ст. 6 Закону № 2464, п. 8 розділу ІІ Порядку №435;</w:t>
            </w:r>
          </w:p>
          <w:p w:rsidR="00483CED" w:rsidRPr="00913D7C" w:rsidRDefault="00483CED" w:rsidP="00483CED">
            <w:pPr>
              <w:spacing w:after="0" w:line="240" w:lineRule="auto"/>
              <w:jc w:val="center"/>
              <w:rPr>
                <w:rFonts w:ascii="Times New Roman" w:hAnsi="Times New Roman"/>
                <w:sz w:val="18"/>
                <w:szCs w:val="18"/>
                <w:lang w:eastAsia="ru-RU"/>
              </w:rPr>
            </w:pPr>
            <w:r w:rsidRPr="00913D7C">
              <w:rPr>
                <w:rFonts w:ascii="Times New Roman" w:hAnsi="Times New Roman"/>
                <w:sz w:val="18"/>
                <w:szCs w:val="18"/>
                <w:lang w:eastAsia="ru-RU"/>
              </w:rPr>
              <w:t>п.п. 19</w:t>
            </w:r>
            <w:r w:rsidRPr="00913D7C">
              <w:rPr>
                <w:rFonts w:ascii="Times New Roman" w:hAnsi="Times New Roman"/>
                <w:sz w:val="18"/>
                <w:szCs w:val="18"/>
                <w:vertAlign w:val="superscript"/>
                <w:lang w:eastAsia="ru-RU"/>
              </w:rPr>
              <w:t>3</w:t>
            </w:r>
            <w:r w:rsidRPr="00913D7C">
              <w:rPr>
                <w:rFonts w:ascii="Times New Roman" w:hAnsi="Times New Roman"/>
                <w:sz w:val="18"/>
                <w:szCs w:val="18"/>
                <w:lang w:eastAsia="ru-RU"/>
              </w:rPr>
              <w:t>.1.1 п. 19</w:t>
            </w:r>
            <w:r w:rsidRPr="00913D7C">
              <w:rPr>
                <w:rFonts w:ascii="Times New Roman" w:hAnsi="Times New Roman"/>
                <w:sz w:val="18"/>
                <w:szCs w:val="18"/>
                <w:vertAlign w:val="superscript"/>
                <w:lang w:eastAsia="ru-RU"/>
              </w:rPr>
              <w:t>3</w:t>
            </w:r>
            <w:r w:rsidRPr="00913D7C">
              <w:rPr>
                <w:rFonts w:ascii="Times New Roman" w:hAnsi="Times New Roman"/>
                <w:sz w:val="18"/>
                <w:szCs w:val="18"/>
                <w:lang w:eastAsia="ru-RU"/>
              </w:rPr>
              <w:t>.1 ст. 19</w:t>
            </w:r>
            <w:r w:rsidRPr="00913D7C">
              <w:rPr>
                <w:rFonts w:ascii="Times New Roman" w:hAnsi="Times New Roman"/>
                <w:sz w:val="18"/>
                <w:szCs w:val="18"/>
                <w:vertAlign w:val="superscript"/>
                <w:lang w:eastAsia="ru-RU"/>
              </w:rPr>
              <w:t>3</w:t>
            </w:r>
            <w:r w:rsidRPr="00913D7C">
              <w:rPr>
                <w:rFonts w:ascii="Times New Roman" w:hAnsi="Times New Roman"/>
                <w:sz w:val="18"/>
                <w:szCs w:val="18"/>
                <w:lang w:eastAsia="ru-RU"/>
              </w:rPr>
              <w:t xml:space="preserve"> ПКУ;</w:t>
            </w:r>
          </w:p>
          <w:p w:rsidR="00483CED" w:rsidRPr="00913D7C" w:rsidRDefault="00483CED" w:rsidP="00483CED">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ст. 17 Закону № 2464, п. 3 розділу ІІ Порядку № 651;</w:t>
            </w:r>
          </w:p>
          <w:p w:rsidR="00483CED" w:rsidRPr="00913D7C" w:rsidRDefault="00483CED" w:rsidP="00483CED">
            <w:pPr>
              <w:spacing w:after="0" w:line="240" w:lineRule="auto"/>
              <w:jc w:val="center"/>
              <w:rPr>
                <w:rFonts w:ascii="Times New Roman" w:eastAsia="Times New Roman" w:hAnsi="Times New Roman"/>
                <w:b/>
                <w:bCs/>
                <w:color w:val="333333"/>
                <w:sz w:val="18"/>
                <w:szCs w:val="18"/>
                <w:lang w:eastAsia="uk-UA"/>
              </w:rPr>
            </w:pPr>
            <w:r w:rsidRPr="00913D7C">
              <w:rPr>
                <w:rFonts w:ascii="Times New Roman" w:hAnsi="Times New Roman"/>
                <w:sz w:val="18"/>
                <w:szCs w:val="18"/>
                <w:lang w:eastAsia="uk-UA"/>
              </w:rPr>
              <w:t>ст. 17 Закону № 2464, п. 7 розділу ІІ Порядку № 651</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rsidR="00483CED" w:rsidRPr="00171F49" w:rsidRDefault="00483CED" w:rsidP="00483CED">
            <w:pPr>
              <w:spacing w:after="0"/>
              <w:jc w:val="center"/>
              <w:rPr>
                <w:rFonts w:ascii="Times New Roman" w:hAnsi="Times New Roman"/>
                <w:sz w:val="18"/>
                <w:szCs w:val="18"/>
              </w:rPr>
            </w:pPr>
            <w:r w:rsidRPr="00171F49">
              <w:rPr>
                <w:rFonts w:ascii="Times New Roman" w:hAnsi="Times New Roman"/>
                <w:sz w:val="18"/>
                <w:szCs w:val="18"/>
              </w:rPr>
              <w:t>18.03.2021</w:t>
            </w:r>
          </w:p>
          <w:p w:rsidR="00483CED" w:rsidRPr="000C217E" w:rsidRDefault="00483CED" w:rsidP="00483CED">
            <w:pPr>
              <w:spacing w:after="0" w:line="240" w:lineRule="auto"/>
              <w:jc w:val="center"/>
              <w:rPr>
                <w:rFonts w:ascii="Times New Roman" w:eastAsia="Times New Roman" w:hAnsi="Times New Roman"/>
                <w:b/>
                <w:bCs/>
                <w:color w:val="333333"/>
                <w:sz w:val="18"/>
                <w:szCs w:val="18"/>
                <w:lang w:val="en-US" w:eastAsia="uk-UA"/>
              </w:rPr>
            </w:pPr>
            <w:r w:rsidRPr="00171F49">
              <w:rPr>
                <w:rFonts w:ascii="Times New Roman" w:hAnsi="Times New Roman"/>
                <w:sz w:val="18"/>
                <w:szCs w:val="18"/>
              </w:rPr>
              <w:t>№361</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rsidR="00483CED" w:rsidRPr="00171F49" w:rsidRDefault="00483CED" w:rsidP="00483CED">
            <w:pPr>
              <w:spacing w:after="0"/>
              <w:jc w:val="center"/>
              <w:rPr>
                <w:rFonts w:ascii="Times New Roman" w:hAnsi="Times New Roman"/>
                <w:sz w:val="18"/>
                <w:szCs w:val="18"/>
                <w:lang w:eastAsia="uk-UA"/>
              </w:rPr>
            </w:pPr>
            <w:r w:rsidRPr="00171F49">
              <w:rPr>
                <w:rFonts w:ascii="Times New Roman" w:hAnsi="Times New Roman"/>
                <w:sz w:val="18"/>
                <w:szCs w:val="18"/>
                <w:lang w:eastAsia="uk-UA"/>
              </w:rPr>
              <w:t>Манастирський</w:t>
            </w:r>
          </w:p>
          <w:p w:rsidR="00483CED" w:rsidRPr="00171F49" w:rsidRDefault="00483CED" w:rsidP="00483CED">
            <w:pPr>
              <w:spacing w:after="0"/>
              <w:jc w:val="center"/>
              <w:rPr>
                <w:rFonts w:ascii="Times New Roman" w:hAnsi="Times New Roman"/>
                <w:sz w:val="18"/>
                <w:szCs w:val="18"/>
                <w:lang w:eastAsia="uk-UA"/>
              </w:rPr>
            </w:pPr>
            <w:r w:rsidRPr="00171F49">
              <w:rPr>
                <w:rFonts w:ascii="Times New Roman" w:hAnsi="Times New Roman"/>
                <w:sz w:val="18"/>
                <w:szCs w:val="18"/>
                <w:lang w:eastAsia="uk-UA"/>
              </w:rPr>
              <w:t>Михайло</w:t>
            </w:r>
          </w:p>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c>
          <w:tcPr>
            <w:tcW w:w="1545"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jc w:val="center"/>
              <w:rPr>
                <w:rFonts w:ascii="Times New Roman" w:hAnsi="Times New Roman"/>
                <w:sz w:val="18"/>
                <w:szCs w:val="18"/>
                <w:lang w:eastAsia="uk-UA"/>
              </w:rPr>
            </w:pPr>
            <w:r w:rsidRPr="00171F49">
              <w:rPr>
                <w:rFonts w:ascii="Times New Roman" w:hAnsi="Times New Roman"/>
                <w:sz w:val="18"/>
                <w:szCs w:val="18"/>
                <w:lang w:eastAsia="uk-UA"/>
              </w:rPr>
              <w:t>Начальник управління</w:t>
            </w:r>
          </w:p>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sidRPr="003A2953">
              <w:rPr>
                <w:rFonts w:ascii="Times New Roman" w:hAnsi="Times New Roman"/>
                <w:sz w:val="18"/>
                <w:szCs w:val="18"/>
              </w:rPr>
              <w:t xml:space="preserve">по роботі з податковим боргом Головного управління ДПС у Тернопільській </w:t>
            </w:r>
            <w:r w:rsidRPr="003A2953">
              <w:rPr>
                <w:rFonts w:ascii="Times New Roman" w:hAnsi="Times New Roman"/>
                <w:sz w:val="18"/>
                <w:szCs w:val="18"/>
              </w:rPr>
              <w:lastRenderedPageBreak/>
              <w:t>області</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rsidR="00483CED" w:rsidRPr="00171F49" w:rsidRDefault="00483CED" w:rsidP="00483CED">
            <w:pPr>
              <w:tabs>
                <w:tab w:val="left" w:pos="840"/>
                <w:tab w:val="left" w:pos="3346"/>
              </w:tabs>
              <w:spacing w:after="0"/>
              <w:jc w:val="center"/>
              <w:rPr>
                <w:rFonts w:ascii="Times New Roman" w:hAnsi="Times New Roman"/>
                <w:sz w:val="18"/>
                <w:szCs w:val="18"/>
              </w:rPr>
            </w:pPr>
            <w:r>
              <w:rPr>
                <w:rFonts w:ascii="Times New Roman" w:hAnsi="Times New Roman"/>
                <w:sz w:val="18"/>
                <w:szCs w:val="18"/>
              </w:rPr>
              <w:lastRenderedPageBreak/>
              <w:t>П</w:t>
            </w:r>
            <w:r w:rsidRPr="00171F49">
              <w:rPr>
                <w:rFonts w:ascii="Times New Roman" w:hAnsi="Times New Roman"/>
                <w:sz w:val="18"/>
                <w:szCs w:val="18"/>
              </w:rPr>
              <w:t>ідписання податкових вимог (п. 59.1 ст. 59 ПКУ);</w:t>
            </w:r>
          </w:p>
          <w:p w:rsidR="00483CED" w:rsidRDefault="00483CED" w:rsidP="00483CED">
            <w:pPr>
              <w:tabs>
                <w:tab w:val="left" w:pos="840"/>
                <w:tab w:val="left" w:pos="3346"/>
              </w:tabs>
              <w:spacing w:after="0"/>
              <w:jc w:val="center"/>
              <w:rPr>
                <w:rFonts w:ascii="Times New Roman" w:hAnsi="Times New Roman"/>
                <w:sz w:val="18"/>
                <w:szCs w:val="18"/>
              </w:rPr>
            </w:pPr>
            <w:r w:rsidRPr="00171F49">
              <w:rPr>
                <w:rFonts w:ascii="Times New Roman" w:hAnsi="Times New Roman"/>
                <w:sz w:val="18"/>
                <w:szCs w:val="18"/>
              </w:rPr>
              <w:t xml:space="preserve">затвердження актів опису майна, прийняття рішень про </w:t>
            </w:r>
            <w:r w:rsidRPr="00171F49">
              <w:rPr>
                <w:rFonts w:ascii="Times New Roman" w:hAnsi="Times New Roman"/>
                <w:sz w:val="18"/>
                <w:szCs w:val="18"/>
              </w:rPr>
              <w:lastRenderedPageBreak/>
              <w:t>опис майна у податкову заставу, про складення актів (п. 89.3, 89.4 ст. 89 ПКУ, наказ Міністерства фінансів України від 16.06.2017 №586, зареєстрований в Міністерстві юстиції України 14.07.2017 за №859/30727);</w:t>
            </w:r>
          </w:p>
          <w:p w:rsidR="00483CED" w:rsidRPr="00171F49" w:rsidRDefault="00483CED" w:rsidP="00483CED">
            <w:pPr>
              <w:spacing w:after="0"/>
              <w:ind w:hanging="30"/>
              <w:jc w:val="center"/>
              <w:rPr>
                <w:rFonts w:ascii="Times New Roman" w:hAnsi="Times New Roman"/>
                <w:sz w:val="18"/>
                <w:szCs w:val="18"/>
              </w:rPr>
            </w:pPr>
            <w:r w:rsidRPr="00171F49">
              <w:rPr>
                <w:rFonts w:ascii="Times New Roman" w:hAnsi="Times New Roman"/>
                <w:sz w:val="18"/>
                <w:szCs w:val="18"/>
              </w:rPr>
              <w:t>підписання заяв щодо реєстрації обтяжень (змін до обтяжень) у відповідному державному реєстрі (крім внесення змін щодо припинення обтяження) (п. 89,7 п. 89.8 ст. 89 ПКУ);</w:t>
            </w:r>
          </w:p>
          <w:p w:rsidR="00483CED" w:rsidRPr="00171F49" w:rsidRDefault="00483CED" w:rsidP="00483CED">
            <w:pPr>
              <w:tabs>
                <w:tab w:val="left" w:pos="993"/>
              </w:tabs>
              <w:spacing w:after="0"/>
              <w:jc w:val="center"/>
              <w:rPr>
                <w:rFonts w:ascii="Times New Roman" w:hAnsi="Times New Roman"/>
                <w:sz w:val="18"/>
                <w:szCs w:val="18"/>
              </w:rPr>
            </w:pPr>
            <w:r w:rsidRPr="00171F49">
              <w:rPr>
                <w:rFonts w:ascii="Times New Roman" w:hAnsi="Times New Roman"/>
                <w:sz w:val="18"/>
                <w:szCs w:val="18"/>
              </w:rPr>
              <w:t>підписання повідомлень про проведення перевірки стану збереження майна платника податків, яке перебуває у податковій заставі (п. 91.3 ст. 91 ПКУ);</w:t>
            </w:r>
          </w:p>
          <w:p w:rsidR="00483CED" w:rsidRPr="00171F49" w:rsidRDefault="00483CED" w:rsidP="00483CED">
            <w:pPr>
              <w:tabs>
                <w:tab w:val="left" w:pos="840"/>
              </w:tabs>
              <w:spacing w:after="0"/>
              <w:jc w:val="center"/>
              <w:rPr>
                <w:rFonts w:ascii="Times New Roman" w:hAnsi="Times New Roman"/>
                <w:sz w:val="18"/>
                <w:szCs w:val="18"/>
              </w:rPr>
            </w:pPr>
            <w:r w:rsidRPr="00171F49">
              <w:rPr>
                <w:rFonts w:ascii="Times New Roman" w:hAnsi="Times New Roman"/>
                <w:sz w:val="18"/>
                <w:szCs w:val="18"/>
              </w:rPr>
              <w:t>підписання повідомлень про звільнення майна платника податків з-під податкової застави (п. 93.1 ст. 93 ПКУ);</w:t>
            </w:r>
          </w:p>
          <w:p w:rsidR="00483CED" w:rsidRPr="00171F49" w:rsidRDefault="00483CED" w:rsidP="00483CED">
            <w:pPr>
              <w:spacing w:after="0"/>
              <w:ind w:hanging="30"/>
              <w:jc w:val="center"/>
              <w:rPr>
                <w:rFonts w:ascii="Times New Roman" w:hAnsi="Times New Roman"/>
                <w:sz w:val="18"/>
                <w:szCs w:val="18"/>
              </w:rPr>
            </w:pPr>
            <w:r w:rsidRPr="00171F49">
              <w:rPr>
                <w:rFonts w:ascii="Times New Roman" w:hAnsi="Times New Roman"/>
                <w:sz w:val="18"/>
                <w:szCs w:val="18"/>
              </w:rPr>
              <w:t xml:space="preserve">прийняття рішень про застосування арешту майна платника податків, </w:t>
            </w:r>
            <w:r w:rsidRPr="00171F49">
              <w:rPr>
                <w:rStyle w:val="a4"/>
                <w:color w:val="000000"/>
                <w:sz w:val="18"/>
                <w:szCs w:val="18"/>
              </w:rPr>
              <w:t xml:space="preserve">про звільнення майна з-під арешту, </w:t>
            </w:r>
            <w:r w:rsidRPr="00171F49">
              <w:rPr>
                <w:rFonts w:ascii="Times New Roman" w:hAnsi="Times New Roman"/>
                <w:sz w:val="18"/>
                <w:szCs w:val="18"/>
              </w:rPr>
              <w:t>підписання повідомлень про</w:t>
            </w:r>
            <w:r w:rsidRPr="00171F49">
              <w:rPr>
                <w:rStyle w:val="a4"/>
                <w:color w:val="000000"/>
                <w:sz w:val="18"/>
                <w:szCs w:val="18"/>
              </w:rPr>
              <w:t xml:space="preserve"> звільнення майна з-під арешту </w:t>
            </w:r>
            <w:r w:rsidRPr="00171F49">
              <w:rPr>
                <w:rFonts w:ascii="Times New Roman" w:hAnsi="Times New Roman"/>
                <w:sz w:val="18"/>
                <w:szCs w:val="18"/>
              </w:rPr>
              <w:t>(п.94.6, п. 94.20 ст. 94 ПКУ);</w:t>
            </w:r>
          </w:p>
          <w:p w:rsidR="00483CED" w:rsidRPr="00171F49" w:rsidRDefault="00483CED" w:rsidP="00483CED">
            <w:pPr>
              <w:tabs>
                <w:tab w:val="left" w:pos="851"/>
              </w:tabs>
              <w:spacing w:after="0"/>
              <w:ind w:hanging="30"/>
              <w:jc w:val="center"/>
              <w:rPr>
                <w:rFonts w:ascii="Times New Roman" w:hAnsi="Times New Roman"/>
                <w:sz w:val="18"/>
                <w:szCs w:val="18"/>
              </w:rPr>
            </w:pPr>
            <w:r w:rsidRPr="00171F49">
              <w:rPr>
                <w:rFonts w:ascii="Times New Roman" w:hAnsi="Times New Roman"/>
                <w:sz w:val="18"/>
                <w:szCs w:val="18"/>
              </w:rPr>
              <w:t>прийняття рішень про погашення усієї суми податкового боргу (п. 95.3 ст.95 ПКУ);</w:t>
            </w:r>
          </w:p>
          <w:p w:rsidR="00483CED" w:rsidRPr="00171F49" w:rsidRDefault="00483CED" w:rsidP="00483CED">
            <w:pPr>
              <w:tabs>
                <w:tab w:val="left" w:pos="851"/>
              </w:tabs>
              <w:spacing w:after="0"/>
              <w:jc w:val="center"/>
              <w:rPr>
                <w:rFonts w:ascii="Times New Roman" w:hAnsi="Times New Roman"/>
                <w:sz w:val="18"/>
                <w:szCs w:val="18"/>
              </w:rPr>
            </w:pPr>
            <w:r w:rsidRPr="00171F49">
              <w:rPr>
                <w:rFonts w:ascii="Times New Roman" w:hAnsi="Times New Roman"/>
                <w:sz w:val="18"/>
                <w:szCs w:val="18"/>
              </w:rPr>
              <w:t>прийняття рішень про стягнення коштів з рахунків платника податків у банках, рішень про стягнення готівки у рахунок погашення податкового боргу платника податків (п.95.5 ст. 95 ПКУ);</w:t>
            </w:r>
          </w:p>
          <w:p w:rsidR="00483CED" w:rsidRPr="00171F49" w:rsidRDefault="00483CED" w:rsidP="00483CED">
            <w:pPr>
              <w:spacing w:after="0"/>
              <w:jc w:val="center"/>
              <w:rPr>
                <w:rFonts w:ascii="Times New Roman" w:hAnsi="Times New Roman"/>
                <w:sz w:val="18"/>
                <w:szCs w:val="18"/>
              </w:rPr>
            </w:pPr>
            <w:r w:rsidRPr="00171F49">
              <w:rPr>
                <w:rFonts w:ascii="Times New Roman" w:hAnsi="Times New Roman"/>
                <w:sz w:val="18"/>
                <w:szCs w:val="18"/>
              </w:rPr>
              <w:t xml:space="preserve">підписання повідомлень про визначення джерелом погашення податкового боргу дебіторської </w:t>
            </w:r>
            <w:r w:rsidRPr="00171F49">
              <w:rPr>
                <w:rFonts w:ascii="Times New Roman" w:hAnsi="Times New Roman"/>
                <w:sz w:val="18"/>
                <w:szCs w:val="18"/>
              </w:rPr>
              <w:lastRenderedPageBreak/>
              <w:t>заборгованості платника податків, договору про переведення права вимоги дебіторської заборгованості платника податків на контролюючий орган, повідомлення про надходження коштів до бюджету за рахунок стягнення дебіторської заборгованості, повідомлення про визначення джерелом погашення податкового боргу платника податків, що є філією, відокремленим підрозділом, майна юридичної особи філії, відокремленого підрозділу (п. 87.5 ст. 87, п. 95.22 ст. 95 ПКУ, наказ Міністерства фінансів України від 16.06.2017 №585, зареєстрований у Міністерстві юстиції України 14.07.2017 за №857/30725);</w:t>
            </w:r>
          </w:p>
          <w:p w:rsidR="00483CED" w:rsidRPr="00171F49" w:rsidRDefault="00483CED" w:rsidP="00483CED">
            <w:pPr>
              <w:spacing w:after="0"/>
              <w:jc w:val="center"/>
              <w:rPr>
                <w:rFonts w:ascii="Times New Roman" w:hAnsi="Times New Roman"/>
                <w:sz w:val="18"/>
                <w:szCs w:val="18"/>
              </w:rPr>
            </w:pPr>
            <w:r w:rsidRPr="00171F49">
              <w:rPr>
                <w:rFonts w:ascii="Times New Roman" w:hAnsi="Times New Roman"/>
                <w:sz w:val="18"/>
                <w:szCs w:val="18"/>
              </w:rPr>
              <w:t>підписання подань щодо прийняття відповідного рішення до органів управління державних підприємств та підприємств комунальної власності (пп.96.1, 96.2 ст. 96 ПКУ);</w:t>
            </w:r>
          </w:p>
          <w:p w:rsidR="00483CED" w:rsidRPr="00171F49" w:rsidRDefault="00483CED" w:rsidP="00483CED">
            <w:pPr>
              <w:tabs>
                <w:tab w:val="left" w:pos="840"/>
                <w:tab w:val="left" w:pos="3346"/>
              </w:tabs>
              <w:spacing w:after="0"/>
              <w:ind w:hanging="30"/>
              <w:jc w:val="center"/>
              <w:rPr>
                <w:rFonts w:ascii="Times New Roman" w:hAnsi="Times New Roman"/>
                <w:sz w:val="18"/>
                <w:szCs w:val="18"/>
              </w:rPr>
            </w:pPr>
            <w:r w:rsidRPr="00171F49">
              <w:rPr>
                <w:rFonts w:ascii="Times New Roman" w:hAnsi="Times New Roman"/>
                <w:sz w:val="18"/>
                <w:szCs w:val="18"/>
              </w:rPr>
              <w:t>підписання довідок про відсутність заборгованості з платежів, контроль за справлянням яких покладено на контролюючі органи (п. п. 19</w:t>
            </w:r>
            <w:r w:rsidRPr="00171F49">
              <w:rPr>
                <w:rFonts w:ascii="Times New Roman" w:hAnsi="Times New Roman"/>
                <w:sz w:val="18"/>
                <w:szCs w:val="18"/>
                <w:vertAlign w:val="superscript"/>
              </w:rPr>
              <w:t>1</w:t>
            </w:r>
            <w:r w:rsidRPr="00171F49">
              <w:rPr>
                <w:rFonts w:ascii="Times New Roman" w:hAnsi="Times New Roman"/>
                <w:sz w:val="18"/>
                <w:szCs w:val="18"/>
              </w:rPr>
              <w:t>.1.3 п. 19</w:t>
            </w:r>
            <w:r w:rsidRPr="00171F49">
              <w:rPr>
                <w:rFonts w:ascii="Times New Roman" w:hAnsi="Times New Roman"/>
                <w:sz w:val="18"/>
                <w:szCs w:val="18"/>
                <w:vertAlign w:val="superscript"/>
              </w:rPr>
              <w:t>1</w:t>
            </w:r>
            <w:r w:rsidRPr="00171F49">
              <w:rPr>
                <w:rFonts w:ascii="Times New Roman" w:hAnsi="Times New Roman"/>
                <w:sz w:val="18"/>
                <w:szCs w:val="18"/>
              </w:rPr>
              <w:t>.1 ст.19</w:t>
            </w:r>
            <w:r w:rsidRPr="00171F49">
              <w:rPr>
                <w:rFonts w:ascii="Times New Roman" w:hAnsi="Times New Roman"/>
                <w:sz w:val="18"/>
                <w:szCs w:val="18"/>
                <w:vertAlign w:val="superscript"/>
              </w:rPr>
              <w:t>1</w:t>
            </w:r>
            <w:r w:rsidRPr="00171F49">
              <w:rPr>
                <w:rFonts w:ascii="Times New Roman" w:hAnsi="Times New Roman"/>
                <w:sz w:val="18"/>
                <w:szCs w:val="18"/>
              </w:rPr>
              <w:t xml:space="preserve"> ПКУ, наказ Міністерства фінансів України від 03.09.2018 №733, зареєстрований у Міністерстві юстиції України 27.09.2018 за №1102/32554);</w:t>
            </w:r>
          </w:p>
          <w:p w:rsidR="00483CED" w:rsidRPr="00171F49" w:rsidRDefault="00483CED" w:rsidP="00483CED">
            <w:pPr>
              <w:tabs>
                <w:tab w:val="left" w:pos="851"/>
              </w:tabs>
              <w:spacing w:after="0"/>
              <w:jc w:val="center"/>
              <w:rPr>
                <w:rFonts w:ascii="Times New Roman" w:hAnsi="Times New Roman"/>
                <w:sz w:val="18"/>
                <w:szCs w:val="18"/>
              </w:rPr>
            </w:pPr>
            <w:r w:rsidRPr="00171F49">
              <w:rPr>
                <w:rFonts w:ascii="Times New Roman" w:hAnsi="Times New Roman"/>
                <w:sz w:val="18"/>
                <w:szCs w:val="18"/>
              </w:rPr>
              <w:t>підпис</w:t>
            </w:r>
            <w:r w:rsidRPr="00171F49">
              <w:rPr>
                <w:rFonts w:ascii="Times New Roman" w:hAnsi="Times New Roman"/>
                <w:bCs/>
                <w:sz w:val="18"/>
                <w:szCs w:val="18"/>
              </w:rPr>
              <w:t xml:space="preserve"> </w:t>
            </w:r>
            <w:r w:rsidRPr="00171F49">
              <w:rPr>
                <w:rFonts w:ascii="Times New Roman" w:hAnsi="Times New Roman"/>
                <w:sz w:val="18"/>
                <w:szCs w:val="18"/>
              </w:rPr>
              <w:t xml:space="preserve">вимог, повідомлень про сплату боргу (недоїмки) з єдиного внеску на загальнообов’язкове державне соціальне страхування (п. 4 ст. 25 </w:t>
            </w:r>
            <w:r w:rsidRPr="00171F49">
              <w:rPr>
                <w:rFonts w:ascii="Times New Roman" w:hAnsi="Times New Roman"/>
                <w:sz w:val="18"/>
                <w:szCs w:val="18"/>
              </w:rPr>
              <w:lastRenderedPageBreak/>
              <w:t>Закону України від 08.07.2010 №2464-</w:t>
            </w:r>
            <w:r w:rsidRPr="00171F49">
              <w:rPr>
                <w:rFonts w:ascii="Times New Roman" w:hAnsi="Times New Roman"/>
                <w:sz w:val="18"/>
                <w:szCs w:val="18"/>
                <w:lang w:val="en-US"/>
              </w:rPr>
              <w:t>VI</w:t>
            </w:r>
            <w:r w:rsidRPr="00171F49">
              <w:rPr>
                <w:rFonts w:ascii="Times New Roman" w:hAnsi="Times New Roman"/>
                <w:sz w:val="18"/>
                <w:szCs w:val="18"/>
              </w:rPr>
              <w:t xml:space="preserve"> «Про збір та облік єдиного внеску на загальнообов'язкове державне соціальне страхування»);</w:t>
            </w:r>
          </w:p>
          <w:p w:rsidR="00483CED" w:rsidRPr="00171F49" w:rsidRDefault="00483CED" w:rsidP="00483CED">
            <w:pPr>
              <w:spacing w:after="0"/>
              <w:ind w:hanging="30"/>
              <w:jc w:val="center"/>
              <w:rPr>
                <w:rFonts w:ascii="Times New Roman" w:hAnsi="Times New Roman"/>
                <w:sz w:val="18"/>
                <w:szCs w:val="18"/>
                <w:lang w:eastAsia="ru-RU"/>
              </w:rPr>
            </w:pPr>
            <w:r w:rsidRPr="00171F49">
              <w:rPr>
                <w:rFonts w:ascii="Times New Roman" w:hAnsi="Times New Roman"/>
                <w:sz w:val="18"/>
                <w:szCs w:val="18"/>
                <w:lang w:eastAsia="ru-RU"/>
              </w:rPr>
              <w:t>підпис заяв щодо пред’явлення виконавчих документів до Державної виконавчої служби (п. 87.11 ст. 87 ПКУ, ст. 3 Закону України від 02.06.2016 №1404 «Про виконавче провадження». ст. 25 Закону</w:t>
            </w:r>
            <w:r w:rsidRPr="00171F49">
              <w:rPr>
                <w:rFonts w:ascii="Times New Roman" w:hAnsi="Times New Roman"/>
                <w:sz w:val="18"/>
                <w:szCs w:val="18"/>
              </w:rPr>
              <w:t xml:space="preserve"> України від 08.07.2010 №2464-</w:t>
            </w:r>
            <w:r w:rsidRPr="00171F49">
              <w:rPr>
                <w:rFonts w:ascii="Times New Roman" w:hAnsi="Times New Roman"/>
                <w:sz w:val="18"/>
                <w:szCs w:val="18"/>
                <w:lang w:val="en-US"/>
              </w:rPr>
              <w:t>VI</w:t>
            </w:r>
            <w:r w:rsidRPr="00171F49">
              <w:rPr>
                <w:rFonts w:ascii="Times New Roman" w:hAnsi="Times New Roman"/>
                <w:sz w:val="18"/>
                <w:szCs w:val="18"/>
              </w:rPr>
              <w:t xml:space="preserve"> «Про збір та облік єдиного внеску на загальнообов'язкове державне соціальне страхування»</w:t>
            </w:r>
            <w:r w:rsidRPr="00171F49">
              <w:rPr>
                <w:rFonts w:ascii="Times New Roman" w:hAnsi="Times New Roman"/>
                <w:sz w:val="18"/>
                <w:szCs w:val="18"/>
                <w:lang w:eastAsia="ru-RU"/>
              </w:rPr>
              <w:t>);</w:t>
            </w:r>
          </w:p>
          <w:p w:rsidR="00483CED" w:rsidRPr="00171F49" w:rsidRDefault="00483CED" w:rsidP="00483CED">
            <w:pPr>
              <w:tabs>
                <w:tab w:val="left" w:pos="840"/>
                <w:tab w:val="left" w:pos="3346"/>
              </w:tabs>
              <w:spacing w:after="0"/>
              <w:jc w:val="center"/>
              <w:rPr>
                <w:rFonts w:ascii="Times New Roman" w:hAnsi="Times New Roman"/>
                <w:sz w:val="18"/>
                <w:szCs w:val="18"/>
              </w:rPr>
            </w:pPr>
            <w:r w:rsidRPr="00171F49">
              <w:rPr>
                <w:rFonts w:ascii="Times New Roman" w:hAnsi="Times New Roman"/>
                <w:sz w:val="18"/>
                <w:szCs w:val="18"/>
              </w:rPr>
              <w:t>підписання у межах компетенції листів, листів-відповідей у межах повноважень, визначених ПКУ, законами України, порядками, положеннями та інструкціями, затвердженими постановами Кабінету Міністрів України, наказами Міністерства фінансів України та ДПС;</w:t>
            </w:r>
          </w:p>
          <w:p w:rsidR="00483CED" w:rsidRPr="00171F49" w:rsidRDefault="00483CED" w:rsidP="00483CED">
            <w:pPr>
              <w:tabs>
                <w:tab w:val="left" w:pos="851"/>
              </w:tabs>
              <w:spacing w:after="0"/>
              <w:jc w:val="center"/>
              <w:rPr>
                <w:rFonts w:ascii="Times New Roman" w:hAnsi="Times New Roman"/>
                <w:sz w:val="18"/>
                <w:szCs w:val="18"/>
              </w:rPr>
            </w:pPr>
            <w:r w:rsidRPr="00171F49">
              <w:rPr>
                <w:rFonts w:ascii="Times New Roman" w:hAnsi="Times New Roman"/>
                <w:sz w:val="18"/>
                <w:szCs w:val="18"/>
              </w:rPr>
              <w:t>підписання інкасових доручень (розпоряджень) (ст. 95 ПКУ, п. 11.4 глави 11 Інструкції про безготівкові розрахунки в Україні в національній валюті, затвердженої постановою Національного банку України від 21.01.2004 №22, зареєстрованої у Міністерстві юстиції України 29.03.2004 за №377/8976);</w:t>
            </w:r>
          </w:p>
          <w:p w:rsidR="00483CED" w:rsidRPr="00171F49" w:rsidRDefault="00483CED" w:rsidP="00483CED">
            <w:pPr>
              <w:spacing w:after="0"/>
              <w:jc w:val="center"/>
              <w:rPr>
                <w:rFonts w:ascii="Times New Roman" w:hAnsi="Times New Roman"/>
                <w:sz w:val="18"/>
                <w:szCs w:val="18"/>
              </w:rPr>
            </w:pPr>
            <w:r w:rsidRPr="00171F49">
              <w:rPr>
                <w:rFonts w:ascii="Times New Roman" w:hAnsi="Times New Roman"/>
                <w:sz w:val="18"/>
                <w:szCs w:val="18"/>
              </w:rPr>
              <w:t xml:space="preserve">підписання письмових запитів про подання інформації, необхідної для виконання покладених на контролюючі органи функцій, завдань, та її документального </w:t>
            </w:r>
            <w:r w:rsidRPr="00171F49">
              <w:rPr>
                <w:rFonts w:ascii="Times New Roman" w:hAnsi="Times New Roman"/>
                <w:sz w:val="18"/>
                <w:szCs w:val="18"/>
              </w:rPr>
              <w:lastRenderedPageBreak/>
              <w:t>підтвердження (п. п. 20.1.3, п. п. 20.1.24 п. 20.1 ст. 20, п. 73.3 ст. 73 ПКУ);</w:t>
            </w:r>
          </w:p>
          <w:p w:rsidR="00483CED" w:rsidRPr="00171F49" w:rsidRDefault="00483CED" w:rsidP="00483CED">
            <w:pPr>
              <w:tabs>
                <w:tab w:val="left" w:pos="840"/>
                <w:tab w:val="left" w:pos="3346"/>
              </w:tabs>
              <w:spacing w:after="0"/>
              <w:jc w:val="center"/>
              <w:rPr>
                <w:rFonts w:ascii="Times New Roman" w:hAnsi="Times New Roman"/>
                <w:sz w:val="18"/>
                <w:szCs w:val="18"/>
              </w:rPr>
            </w:pPr>
            <w:r w:rsidRPr="00171F49">
              <w:rPr>
                <w:rFonts w:ascii="Times New Roman" w:hAnsi="Times New Roman"/>
                <w:sz w:val="18"/>
                <w:szCs w:val="18"/>
              </w:rPr>
              <w:t>підписання відповідей органам державної влади та органам місцевого самоврядування на їх письмовий запит щодо відкритої інформації (п. п. 21.1.7 п. 21.1 ст. 21 ПКУ).</w:t>
            </w:r>
          </w:p>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c>
          <w:tcPr>
            <w:tcW w:w="2212"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sidRPr="003A2953">
              <w:rPr>
                <w:rFonts w:ascii="Times New Roman" w:hAnsi="Times New Roman"/>
                <w:sz w:val="18"/>
                <w:szCs w:val="18"/>
              </w:rPr>
              <w:lastRenderedPageBreak/>
              <w:t xml:space="preserve">п. 20.4 ст. 20 Податкового кодексу України, п. п. 3.3. п. 3 Порядку делегування повноважень посадовим (службовим) особам апарату та територіальних органів ДПС, затверджених </w:t>
            </w:r>
            <w:r w:rsidRPr="003A2953">
              <w:rPr>
                <w:rFonts w:ascii="Times New Roman" w:hAnsi="Times New Roman"/>
                <w:sz w:val="18"/>
                <w:szCs w:val="18"/>
              </w:rPr>
              <w:lastRenderedPageBreak/>
              <w:t xml:space="preserve">наказом </w:t>
            </w:r>
            <w:r w:rsidRPr="003A2953">
              <w:rPr>
                <w:rFonts w:ascii="Times New Roman" w:hAnsi="Times New Roman"/>
                <w:spacing w:val="-1"/>
                <w:sz w:val="18"/>
                <w:szCs w:val="18"/>
              </w:rPr>
              <w:t>Державної податкової служби України від 31.07.2020 № 389</w:t>
            </w:r>
            <w:r>
              <w:rPr>
                <w:rFonts w:ascii="Times New Roman" w:hAnsi="Times New Roman"/>
                <w:spacing w:val="-1"/>
                <w:sz w:val="18"/>
                <w:szCs w:val="18"/>
              </w:rPr>
              <w:t xml:space="preserve">, листа ДПУ </w:t>
            </w:r>
            <w:r w:rsidRPr="003A2953">
              <w:rPr>
                <w:rFonts w:ascii="Times New Roman" w:hAnsi="Times New Roman"/>
                <w:spacing w:val="-1"/>
                <w:sz w:val="18"/>
                <w:szCs w:val="18"/>
              </w:rPr>
              <w:t>України</w:t>
            </w:r>
            <w:r w:rsidRPr="003A2953">
              <w:rPr>
                <w:rFonts w:ascii="Times New Roman" w:hAnsi="Times New Roman"/>
                <w:sz w:val="18"/>
                <w:szCs w:val="18"/>
              </w:rPr>
              <w:t xml:space="preserve"> </w:t>
            </w:r>
            <w:r>
              <w:rPr>
                <w:rFonts w:ascii="Times New Roman" w:hAnsi="Times New Roman"/>
                <w:sz w:val="18"/>
                <w:szCs w:val="18"/>
              </w:rPr>
              <w:t xml:space="preserve"> від 15.03.2021 №6490/7/99-00-13-03-07 </w:t>
            </w:r>
            <w:r w:rsidRPr="003A2953">
              <w:rPr>
                <w:rFonts w:ascii="Times New Roman" w:hAnsi="Times New Roman"/>
                <w:sz w:val="18"/>
                <w:szCs w:val="18"/>
              </w:rPr>
              <w:t xml:space="preserve">та з метою забезпечення ефективної організації діяльності підрозділів по роботі з </w:t>
            </w:r>
            <w:r>
              <w:rPr>
                <w:rFonts w:ascii="Times New Roman" w:hAnsi="Times New Roman"/>
                <w:sz w:val="18"/>
                <w:szCs w:val="18"/>
              </w:rPr>
              <w:t xml:space="preserve">податковим </w:t>
            </w:r>
            <w:r w:rsidRPr="003A2953">
              <w:rPr>
                <w:rFonts w:ascii="Times New Roman" w:hAnsi="Times New Roman"/>
                <w:sz w:val="18"/>
                <w:szCs w:val="18"/>
              </w:rPr>
              <w:t>боргом Головного управління ДПС у Тернопільській області</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rsidR="00483CED" w:rsidRPr="00171F49" w:rsidRDefault="00483CED" w:rsidP="00483CED">
            <w:pPr>
              <w:spacing w:after="0"/>
              <w:jc w:val="center"/>
              <w:rPr>
                <w:rFonts w:ascii="Times New Roman" w:hAnsi="Times New Roman"/>
                <w:sz w:val="18"/>
                <w:szCs w:val="18"/>
              </w:rPr>
            </w:pPr>
            <w:r w:rsidRPr="00171F49">
              <w:rPr>
                <w:rFonts w:ascii="Times New Roman" w:hAnsi="Times New Roman"/>
                <w:sz w:val="18"/>
                <w:szCs w:val="18"/>
              </w:rPr>
              <w:t>18.03.2021</w:t>
            </w:r>
          </w:p>
          <w:p w:rsidR="00483CED" w:rsidRPr="000C217E" w:rsidRDefault="00483CED" w:rsidP="00483CED">
            <w:pPr>
              <w:spacing w:after="0" w:line="240" w:lineRule="auto"/>
              <w:jc w:val="center"/>
              <w:rPr>
                <w:rFonts w:ascii="Times New Roman" w:eastAsia="Times New Roman" w:hAnsi="Times New Roman"/>
                <w:b/>
                <w:bCs/>
                <w:color w:val="333333"/>
                <w:sz w:val="18"/>
                <w:szCs w:val="18"/>
                <w:lang w:val="en-US" w:eastAsia="uk-UA"/>
              </w:rPr>
            </w:pPr>
            <w:r w:rsidRPr="00171F49">
              <w:rPr>
                <w:rFonts w:ascii="Times New Roman" w:hAnsi="Times New Roman"/>
                <w:sz w:val="18"/>
                <w:szCs w:val="18"/>
              </w:rPr>
              <w:t>№361</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rsidR="00483CED" w:rsidRPr="00171F49" w:rsidRDefault="00483CED" w:rsidP="00483CED">
            <w:pPr>
              <w:spacing w:after="0"/>
              <w:jc w:val="center"/>
              <w:rPr>
                <w:rFonts w:ascii="Times New Roman" w:hAnsi="Times New Roman"/>
                <w:sz w:val="18"/>
                <w:szCs w:val="18"/>
                <w:lang w:eastAsia="uk-UA"/>
              </w:rPr>
            </w:pPr>
            <w:r>
              <w:rPr>
                <w:rFonts w:ascii="Times New Roman" w:hAnsi="Times New Roman"/>
                <w:sz w:val="18"/>
                <w:szCs w:val="18"/>
                <w:lang w:eastAsia="uk-UA"/>
              </w:rPr>
              <w:t>Марущак Петро</w:t>
            </w:r>
          </w:p>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c>
          <w:tcPr>
            <w:tcW w:w="1545"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jc w:val="center"/>
              <w:rPr>
                <w:rFonts w:ascii="Times New Roman" w:hAnsi="Times New Roman"/>
                <w:sz w:val="18"/>
                <w:szCs w:val="18"/>
                <w:lang w:eastAsia="uk-UA"/>
              </w:rPr>
            </w:pPr>
            <w:r>
              <w:rPr>
                <w:rFonts w:ascii="Times New Roman" w:hAnsi="Times New Roman"/>
                <w:sz w:val="18"/>
                <w:szCs w:val="18"/>
                <w:lang w:eastAsia="uk-UA"/>
              </w:rPr>
              <w:t>Заступник н</w:t>
            </w:r>
            <w:r w:rsidRPr="00171F49">
              <w:rPr>
                <w:rFonts w:ascii="Times New Roman" w:hAnsi="Times New Roman"/>
                <w:sz w:val="18"/>
                <w:szCs w:val="18"/>
                <w:lang w:eastAsia="uk-UA"/>
              </w:rPr>
              <w:t>ачальник управління</w:t>
            </w:r>
            <w:r>
              <w:rPr>
                <w:rFonts w:ascii="Times New Roman" w:hAnsi="Times New Roman"/>
                <w:sz w:val="18"/>
                <w:szCs w:val="18"/>
                <w:lang w:eastAsia="uk-UA"/>
              </w:rPr>
              <w:t>-начальник відділу організації стягнення боргу та роботи з безхазяйним майном управління</w:t>
            </w:r>
          </w:p>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sidRPr="003A2953">
              <w:rPr>
                <w:rFonts w:ascii="Times New Roman" w:hAnsi="Times New Roman"/>
                <w:sz w:val="18"/>
                <w:szCs w:val="18"/>
              </w:rPr>
              <w:t>по роботі з податковим боргом Головного управління ДПС у Тернопільській області</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rsidR="00483CED" w:rsidRPr="00171F49" w:rsidRDefault="00483CED" w:rsidP="00483CED">
            <w:pPr>
              <w:tabs>
                <w:tab w:val="left" w:pos="840"/>
                <w:tab w:val="left" w:pos="3346"/>
              </w:tabs>
              <w:spacing w:after="0"/>
              <w:jc w:val="center"/>
              <w:rPr>
                <w:rFonts w:ascii="Times New Roman" w:hAnsi="Times New Roman"/>
                <w:sz w:val="18"/>
                <w:szCs w:val="18"/>
              </w:rPr>
            </w:pPr>
            <w:r>
              <w:rPr>
                <w:rFonts w:ascii="Times New Roman" w:hAnsi="Times New Roman"/>
                <w:sz w:val="18"/>
                <w:szCs w:val="18"/>
              </w:rPr>
              <w:t>П</w:t>
            </w:r>
            <w:r w:rsidRPr="00171F49">
              <w:rPr>
                <w:rFonts w:ascii="Times New Roman" w:hAnsi="Times New Roman"/>
                <w:sz w:val="18"/>
                <w:szCs w:val="18"/>
              </w:rPr>
              <w:t>ідписання податкових вимог (п. 59.1 ст. 59 ПКУ);</w:t>
            </w:r>
          </w:p>
          <w:p w:rsidR="00483CED" w:rsidRDefault="00483CED" w:rsidP="00483CED">
            <w:pPr>
              <w:tabs>
                <w:tab w:val="left" w:pos="840"/>
                <w:tab w:val="left" w:pos="3346"/>
              </w:tabs>
              <w:spacing w:after="0"/>
              <w:jc w:val="center"/>
              <w:rPr>
                <w:rFonts w:ascii="Times New Roman" w:hAnsi="Times New Roman"/>
                <w:sz w:val="18"/>
                <w:szCs w:val="18"/>
              </w:rPr>
            </w:pPr>
            <w:r w:rsidRPr="00171F49">
              <w:rPr>
                <w:rFonts w:ascii="Times New Roman" w:hAnsi="Times New Roman"/>
                <w:sz w:val="18"/>
                <w:szCs w:val="18"/>
              </w:rPr>
              <w:t>затвердження актів опису майна, прийняття рішень про опис майна у податкову заставу, про складення актів (п. 89.3, 89.4 ст. 89 ПКУ, наказ Міністерства фінансів України від 16.06.2017 №586, зареєстрований в Міністерстві юстиції України 14.07.2017 за №859/30727);</w:t>
            </w:r>
          </w:p>
          <w:p w:rsidR="00483CED" w:rsidRPr="00171F49" w:rsidRDefault="00483CED" w:rsidP="00483CED">
            <w:pPr>
              <w:spacing w:after="0"/>
              <w:ind w:hanging="30"/>
              <w:jc w:val="center"/>
              <w:rPr>
                <w:rFonts w:ascii="Times New Roman" w:hAnsi="Times New Roman"/>
                <w:sz w:val="18"/>
                <w:szCs w:val="18"/>
              </w:rPr>
            </w:pPr>
            <w:r w:rsidRPr="00171F49">
              <w:rPr>
                <w:rFonts w:ascii="Times New Roman" w:hAnsi="Times New Roman"/>
                <w:sz w:val="18"/>
                <w:szCs w:val="18"/>
              </w:rPr>
              <w:t>підписання заяв щодо реєстрації обтяжень (змін до обтяжень) у відповідному державному реєстрі (крім внесення змін щодо припинення обтяження) (п. 89,7 п. 89.8 ст. 89 ПКУ);</w:t>
            </w:r>
          </w:p>
          <w:p w:rsidR="00483CED" w:rsidRPr="00171F49" w:rsidRDefault="00483CED" w:rsidP="00483CED">
            <w:pPr>
              <w:tabs>
                <w:tab w:val="left" w:pos="993"/>
              </w:tabs>
              <w:spacing w:after="0"/>
              <w:jc w:val="center"/>
              <w:rPr>
                <w:rFonts w:ascii="Times New Roman" w:hAnsi="Times New Roman"/>
                <w:sz w:val="18"/>
                <w:szCs w:val="18"/>
              </w:rPr>
            </w:pPr>
            <w:r w:rsidRPr="00171F49">
              <w:rPr>
                <w:rFonts w:ascii="Times New Roman" w:hAnsi="Times New Roman"/>
                <w:sz w:val="18"/>
                <w:szCs w:val="18"/>
              </w:rPr>
              <w:t>підписання повідомлень про проведення перевірки стану збереження майна платника податків, яке перебуває у податковій заставі (п. 91.3 ст. 91 ПКУ);</w:t>
            </w:r>
          </w:p>
          <w:p w:rsidR="00483CED" w:rsidRPr="00171F49" w:rsidRDefault="00483CED" w:rsidP="00483CED">
            <w:pPr>
              <w:tabs>
                <w:tab w:val="left" w:pos="840"/>
              </w:tabs>
              <w:spacing w:after="0"/>
              <w:jc w:val="center"/>
              <w:rPr>
                <w:rFonts w:ascii="Times New Roman" w:hAnsi="Times New Roman"/>
                <w:sz w:val="18"/>
                <w:szCs w:val="18"/>
              </w:rPr>
            </w:pPr>
            <w:r w:rsidRPr="00171F49">
              <w:rPr>
                <w:rFonts w:ascii="Times New Roman" w:hAnsi="Times New Roman"/>
                <w:sz w:val="18"/>
                <w:szCs w:val="18"/>
              </w:rPr>
              <w:t>підписання повідомлень про звільнення майна платника податків з-під податкової застави (п. 93.1 ст. 93 ПКУ);</w:t>
            </w:r>
          </w:p>
          <w:p w:rsidR="00483CED" w:rsidRPr="00171F49" w:rsidRDefault="00483CED" w:rsidP="00483CED">
            <w:pPr>
              <w:spacing w:after="0"/>
              <w:ind w:hanging="30"/>
              <w:jc w:val="center"/>
              <w:rPr>
                <w:rFonts w:ascii="Times New Roman" w:hAnsi="Times New Roman"/>
                <w:sz w:val="18"/>
                <w:szCs w:val="18"/>
              </w:rPr>
            </w:pPr>
            <w:r w:rsidRPr="00171F49">
              <w:rPr>
                <w:rFonts w:ascii="Times New Roman" w:hAnsi="Times New Roman"/>
                <w:sz w:val="18"/>
                <w:szCs w:val="18"/>
              </w:rPr>
              <w:t xml:space="preserve">прийняття рішень про застосування арешту майна платника податків, </w:t>
            </w:r>
            <w:r w:rsidRPr="00171F49">
              <w:rPr>
                <w:rStyle w:val="a4"/>
                <w:color w:val="000000"/>
                <w:sz w:val="18"/>
                <w:szCs w:val="18"/>
              </w:rPr>
              <w:t xml:space="preserve">про звільнення майна з-під арешту, </w:t>
            </w:r>
            <w:r w:rsidRPr="00171F49">
              <w:rPr>
                <w:rFonts w:ascii="Times New Roman" w:hAnsi="Times New Roman"/>
                <w:sz w:val="18"/>
                <w:szCs w:val="18"/>
              </w:rPr>
              <w:t>підписання повідомлень про</w:t>
            </w:r>
            <w:r w:rsidRPr="00171F49">
              <w:rPr>
                <w:rStyle w:val="a4"/>
                <w:color w:val="000000"/>
                <w:sz w:val="18"/>
                <w:szCs w:val="18"/>
              </w:rPr>
              <w:t xml:space="preserve"> звільнення майна з-під арешту </w:t>
            </w:r>
            <w:r w:rsidRPr="00171F49">
              <w:rPr>
                <w:rFonts w:ascii="Times New Roman" w:hAnsi="Times New Roman"/>
                <w:sz w:val="18"/>
                <w:szCs w:val="18"/>
              </w:rPr>
              <w:t xml:space="preserve">(п.94.6, п. 94.20 </w:t>
            </w:r>
            <w:r w:rsidRPr="00171F49">
              <w:rPr>
                <w:rFonts w:ascii="Times New Roman" w:hAnsi="Times New Roman"/>
                <w:sz w:val="18"/>
                <w:szCs w:val="18"/>
              </w:rPr>
              <w:lastRenderedPageBreak/>
              <w:t>ст. 94 ПКУ);</w:t>
            </w:r>
          </w:p>
          <w:p w:rsidR="00483CED" w:rsidRPr="00171F49" w:rsidRDefault="00483CED" w:rsidP="00483CED">
            <w:pPr>
              <w:tabs>
                <w:tab w:val="left" w:pos="851"/>
              </w:tabs>
              <w:spacing w:after="0"/>
              <w:ind w:hanging="30"/>
              <w:jc w:val="center"/>
              <w:rPr>
                <w:rFonts w:ascii="Times New Roman" w:hAnsi="Times New Roman"/>
                <w:sz w:val="18"/>
                <w:szCs w:val="18"/>
              </w:rPr>
            </w:pPr>
            <w:r w:rsidRPr="00171F49">
              <w:rPr>
                <w:rFonts w:ascii="Times New Roman" w:hAnsi="Times New Roman"/>
                <w:sz w:val="18"/>
                <w:szCs w:val="18"/>
              </w:rPr>
              <w:t>прийняття рішень про погашення усієї суми податкового боргу (п. 95.3 ст.95 ПКУ);</w:t>
            </w:r>
          </w:p>
          <w:p w:rsidR="00483CED" w:rsidRPr="00171F49" w:rsidRDefault="00483CED" w:rsidP="00483CED">
            <w:pPr>
              <w:tabs>
                <w:tab w:val="left" w:pos="851"/>
              </w:tabs>
              <w:spacing w:after="0"/>
              <w:jc w:val="center"/>
              <w:rPr>
                <w:rFonts w:ascii="Times New Roman" w:hAnsi="Times New Roman"/>
                <w:sz w:val="18"/>
                <w:szCs w:val="18"/>
              </w:rPr>
            </w:pPr>
            <w:r w:rsidRPr="00171F49">
              <w:rPr>
                <w:rFonts w:ascii="Times New Roman" w:hAnsi="Times New Roman"/>
                <w:sz w:val="18"/>
                <w:szCs w:val="18"/>
              </w:rPr>
              <w:t>прийняття рішень про стягнення коштів з рахунків платника податків у банках, рішень про стягнення готівки у рахунок погашення податкового боргу платника податків (п.95.5 ст. 95 ПКУ);</w:t>
            </w:r>
          </w:p>
          <w:p w:rsidR="00483CED" w:rsidRPr="00171F49" w:rsidRDefault="00483CED" w:rsidP="00483CED">
            <w:pPr>
              <w:spacing w:after="0"/>
              <w:jc w:val="center"/>
              <w:rPr>
                <w:rFonts w:ascii="Times New Roman" w:hAnsi="Times New Roman"/>
                <w:sz w:val="18"/>
                <w:szCs w:val="18"/>
              </w:rPr>
            </w:pPr>
            <w:r w:rsidRPr="00171F49">
              <w:rPr>
                <w:rFonts w:ascii="Times New Roman" w:hAnsi="Times New Roman"/>
                <w:sz w:val="18"/>
                <w:szCs w:val="18"/>
              </w:rPr>
              <w:t>підписання повідомлень про визначення джерелом погашення податкового боргу дебіторської заборгованості платника податків, договору про переведення права вимоги дебіторської заборгованості платника податків на контролюючий орган, повідомлення про надходження коштів до бюджету за рахунок стягнення дебіторської заборгованості, повідомлення про визначення джерелом погашення податкового боргу платника податків, що є філією, відокремленим підрозділом, майна юридичної особи філії, відокремленого підрозділу (п. 87.5 ст. 87, п. 95.22 ст. 95 ПКУ, наказ Міністерства фінансів України від 16.06.2017 №585, зареєстрований у Міністерстві юстиції України 14.07.2017 за №857/30725);</w:t>
            </w:r>
          </w:p>
          <w:p w:rsidR="00483CED" w:rsidRPr="00171F49" w:rsidRDefault="00483CED" w:rsidP="00483CED">
            <w:pPr>
              <w:spacing w:after="0"/>
              <w:jc w:val="center"/>
              <w:rPr>
                <w:rFonts w:ascii="Times New Roman" w:hAnsi="Times New Roman"/>
                <w:sz w:val="18"/>
                <w:szCs w:val="18"/>
              </w:rPr>
            </w:pPr>
            <w:r w:rsidRPr="00171F49">
              <w:rPr>
                <w:rFonts w:ascii="Times New Roman" w:hAnsi="Times New Roman"/>
                <w:sz w:val="18"/>
                <w:szCs w:val="18"/>
              </w:rPr>
              <w:t>підписання подань щодо прийняття відповідного рішення до органів управління державних підприємств та підприємств комунальної власності (пп.96.1, 96.2 ст. 96 ПКУ);</w:t>
            </w:r>
          </w:p>
          <w:p w:rsidR="00483CED" w:rsidRPr="00171F49" w:rsidRDefault="00483CED" w:rsidP="00483CED">
            <w:pPr>
              <w:tabs>
                <w:tab w:val="left" w:pos="840"/>
                <w:tab w:val="left" w:pos="3346"/>
              </w:tabs>
              <w:spacing w:after="0"/>
              <w:ind w:hanging="30"/>
              <w:jc w:val="center"/>
              <w:rPr>
                <w:rFonts w:ascii="Times New Roman" w:hAnsi="Times New Roman"/>
                <w:sz w:val="18"/>
                <w:szCs w:val="18"/>
              </w:rPr>
            </w:pPr>
            <w:r w:rsidRPr="00171F49">
              <w:rPr>
                <w:rFonts w:ascii="Times New Roman" w:hAnsi="Times New Roman"/>
                <w:sz w:val="18"/>
                <w:szCs w:val="18"/>
              </w:rPr>
              <w:t xml:space="preserve">підписання довідок про відсутність заборгованості з </w:t>
            </w:r>
            <w:r w:rsidRPr="00171F49">
              <w:rPr>
                <w:rFonts w:ascii="Times New Roman" w:hAnsi="Times New Roman"/>
                <w:sz w:val="18"/>
                <w:szCs w:val="18"/>
              </w:rPr>
              <w:lastRenderedPageBreak/>
              <w:t>платежів, контроль за справлянням яких покладено на контролюючі органи (п. п. 19</w:t>
            </w:r>
            <w:r w:rsidRPr="00171F49">
              <w:rPr>
                <w:rFonts w:ascii="Times New Roman" w:hAnsi="Times New Roman"/>
                <w:sz w:val="18"/>
                <w:szCs w:val="18"/>
                <w:vertAlign w:val="superscript"/>
              </w:rPr>
              <w:t>1</w:t>
            </w:r>
            <w:r w:rsidRPr="00171F49">
              <w:rPr>
                <w:rFonts w:ascii="Times New Roman" w:hAnsi="Times New Roman"/>
                <w:sz w:val="18"/>
                <w:szCs w:val="18"/>
              </w:rPr>
              <w:t>.1.3 п. 19</w:t>
            </w:r>
            <w:r w:rsidRPr="00171F49">
              <w:rPr>
                <w:rFonts w:ascii="Times New Roman" w:hAnsi="Times New Roman"/>
                <w:sz w:val="18"/>
                <w:szCs w:val="18"/>
                <w:vertAlign w:val="superscript"/>
              </w:rPr>
              <w:t>1</w:t>
            </w:r>
            <w:r w:rsidRPr="00171F49">
              <w:rPr>
                <w:rFonts w:ascii="Times New Roman" w:hAnsi="Times New Roman"/>
                <w:sz w:val="18"/>
                <w:szCs w:val="18"/>
              </w:rPr>
              <w:t>.1 ст.19</w:t>
            </w:r>
            <w:r w:rsidRPr="00171F49">
              <w:rPr>
                <w:rFonts w:ascii="Times New Roman" w:hAnsi="Times New Roman"/>
                <w:sz w:val="18"/>
                <w:szCs w:val="18"/>
                <w:vertAlign w:val="superscript"/>
              </w:rPr>
              <w:t>1</w:t>
            </w:r>
            <w:r w:rsidRPr="00171F49">
              <w:rPr>
                <w:rFonts w:ascii="Times New Roman" w:hAnsi="Times New Roman"/>
                <w:sz w:val="18"/>
                <w:szCs w:val="18"/>
              </w:rPr>
              <w:t xml:space="preserve"> ПКУ, наказ Міністерства фінансів України від 03.09.2018 №733, зареєстрований у Міністерстві юстиції України 27.09.2018 за №1102/32554);</w:t>
            </w:r>
          </w:p>
          <w:p w:rsidR="00483CED" w:rsidRPr="00171F49" w:rsidRDefault="00483CED" w:rsidP="00483CED">
            <w:pPr>
              <w:tabs>
                <w:tab w:val="left" w:pos="851"/>
              </w:tabs>
              <w:spacing w:after="0"/>
              <w:jc w:val="center"/>
              <w:rPr>
                <w:rFonts w:ascii="Times New Roman" w:hAnsi="Times New Roman"/>
                <w:sz w:val="18"/>
                <w:szCs w:val="18"/>
              </w:rPr>
            </w:pPr>
            <w:r w:rsidRPr="00171F49">
              <w:rPr>
                <w:rFonts w:ascii="Times New Roman" w:hAnsi="Times New Roman"/>
                <w:sz w:val="18"/>
                <w:szCs w:val="18"/>
              </w:rPr>
              <w:t>підпис</w:t>
            </w:r>
            <w:r w:rsidRPr="00171F49">
              <w:rPr>
                <w:rFonts w:ascii="Times New Roman" w:hAnsi="Times New Roman"/>
                <w:bCs/>
                <w:sz w:val="18"/>
                <w:szCs w:val="18"/>
              </w:rPr>
              <w:t xml:space="preserve"> </w:t>
            </w:r>
            <w:r w:rsidRPr="00171F49">
              <w:rPr>
                <w:rFonts w:ascii="Times New Roman" w:hAnsi="Times New Roman"/>
                <w:sz w:val="18"/>
                <w:szCs w:val="18"/>
              </w:rPr>
              <w:t>вимог, повідомлень про сплату боргу (недоїмки) з єдиного внеску на загальнообов’язкове державне соціальне страхування (п. 4 ст. 25 Закону України від 08.07.2010 №2464-</w:t>
            </w:r>
            <w:r w:rsidRPr="00171F49">
              <w:rPr>
                <w:rFonts w:ascii="Times New Roman" w:hAnsi="Times New Roman"/>
                <w:sz w:val="18"/>
                <w:szCs w:val="18"/>
                <w:lang w:val="en-US"/>
              </w:rPr>
              <w:t>VI</w:t>
            </w:r>
            <w:r w:rsidRPr="00171F49">
              <w:rPr>
                <w:rFonts w:ascii="Times New Roman" w:hAnsi="Times New Roman"/>
                <w:sz w:val="18"/>
                <w:szCs w:val="18"/>
              </w:rPr>
              <w:t xml:space="preserve"> «Про збір та облік єдиного внеску на загальнообов'язкове державне соціальне страхування»);</w:t>
            </w:r>
          </w:p>
          <w:p w:rsidR="00483CED" w:rsidRPr="00171F49" w:rsidRDefault="00483CED" w:rsidP="00483CED">
            <w:pPr>
              <w:spacing w:after="0"/>
              <w:ind w:hanging="30"/>
              <w:jc w:val="center"/>
              <w:rPr>
                <w:rFonts w:ascii="Times New Roman" w:hAnsi="Times New Roman"/>
                <w:sz w:val="18"/>
                <w:szCs w:val="18"/>
                <w:lang w:eastAsia="ru-RU"/>
              </w:rPr>
            </w:pPr>
            <w:r w:rsidRPr="00171F49">
              <w:rPr>
                <w:rFonts w:ascii="Times New Roman" w:hAnsi="Times New Roman"/>
                <w:sz w:val="18"/>
                <w:szCs w:val="18"/>
                <w:lang w:eastAsia="ru-RU"/>
              </w:rPr>
              <w:t>підпис заяв щодо пред’явлення виконавчих документів до Державної виконавчої служби (п. 87.11 ст. 87 ПКУ, ст. 3 Закону України від 02.06.2016 №1404 «Про виконавче провадження». ст. 25 Закону</w:t>
            </w:r>
            <w:r w:rsidRPr="00171F49">
              <w:rPr>
                <w:rFonts w:ascii="Times New Roman" w:hAnsi="Times New Roman"/>
                <w:sz w:val="18"/>
                <w:szCs w:val="18"/>
              </w:rPr>
              <w:t xml:space="preserve"> України від 08.07.2010 №2464-</w:t>
            </w:r>
            <w:r w:rsidRPr="00171F49">
              <w:rPr>
                <w:rFonts w:ascii="Times New Roman" w:hAnsi="Times New Roman"/>
                <w:sz w:val="18"/>
                <w:szCs w:val="18"/>
                <w:lang w:val="en-US"/>
              </w:rPr>
              <w:t>VI</w:t>
            </w:r>
            <w:r w:rsidRPr="00171F49">
              <w:rPr>
                <w:rFonts w:ascii="Times New Roman" w:hAnsi="Times New Roman"/>
                <w:sz w:val="18"/>
                <w:szCs w:val="18"/>
              </w:rPr>
              <w:t xml:space="preserve"> «Про збір та облік єдиного внеску на загальнообов'язкове державне соціальне страхування»</w:t>
            </w:r>
            <w:r w:rsidRPr="00171F49">
              <w:rPr>
                <w:rFonts w:ascii="Times New Roman" w:hAnsi="Times New Roman"/>
                <w:sz w:val="18"/>
                <w:szCs w:val="18"/>
                <w:lang w:eastAsia="ru-RU"/>
              </w:rPr>
              <w:t>);</w:t>
            </w:r>
          </w:p>
          <w:p w:rsidR="00483CED" w:rsidRPr="00171F49" w:rsidRDefault="00483CED" w:rsidP="00483CED">
            <w:pPr>
              <w:tabs>
                <w:tab w:val="left" w:pos="840"/>
                <w:tab w:val="left" w:pos="3346"/>
              </w:tabs>
              <w:spacing w:after="0"/>
              <w:jc w:val="center"/>
              <w:rPr>
                <w:rFonts w:ascii="Times New Roman" w:hAnsi="Times New Roman"/>
                <w:sz w:val="18"/>
                <w:szCs w:val="18"/>
              </w:rPr>
            </w:pPr>
            <w:r w:rsidRPr="00171F49">
              <w:rPr>
                <w:rFonts w:ascii="Times New Roman" w:hAnsi="Times New Roman"/>
                <w:sz w:val="18"/>
                <w:szCs w:val="18"/>
              </w:rPr>
              <w:t>підписання у межах компетенції листів, листів-відповідей у межах повноважень, визначених ПКУ, законами України, порядками, положеннями та інструкціями, затвердженими постановами Кабінету Міністрів України, наказами Міністерства фінансів України та ДПС;</w:t>
            </w:r>
          </w:p>
          <w:p w:rsidR="00483CED" w:rsidRPr="00171F49" w:rsidRDefault="00483CED" w:rsidP="00483CED">
            <w:pPr>
              <w:tabs>
                <w:tab w:val="left" w:pos="851"/>
              </w:tabs>
              <w:spacing w:after="0"/>
              <w:jc w:val="center"/>
              <w:rPr>
                <w:rFonts w:ascii="Times New Roman" w:hAnsi="Times New Roman"/>
                <w:sz w:val="18"/>
                <w:szCs w:val="18"/>
              </w:rPr>
            </w:pPr>
            <w:r w:rsidRPr="00171F49">
              <w:rPr>
                <w:rFonts w:ascii="Times New Roman" w:hAnsi="Times New Roman"/>
                <w:sz w:val="18"/>
                <w:szCs w:val="18"/>
              </w:rPr>
              <w:t xml:space="preserve">підписання інкасових доручень (розпоряджень) (ст. 95 ПКУ, п. 11.4 глави 11 </w:t>
            </w:r>
            <w:r w:rsidRPr="00171F49">
              <w:rPr>
                <w:rFonts w:ascii="Times New Roman" w:hAnsi="Times New Roman"/>
                <w:sz w:val="18"/>
                <w:szCs w:val="18"/>
              </w:rPr>
              <w:lastRenderedPageBreak/>
              <w:t>Інструкції про безготівкові розрахунки в Україні в національній валюті, затвердженої постановою Національного банку України від 21.01.2004 №22, зареєстрованої у Міністерстві юстиції України 29.03.2004 за №377/8976);</w:t>
            </w:r>
          </w:p>
          <w:p w:rsidR="00483CED" w:rsidRPr="00171F49" w:rsidRDefault="00483CED" w:rsidP="00483CED">
            <w:pPr>
              <w:spacing w:after="0"/>
              <w:jc w:val="center"/>
              <w:rPr>
                <w:rFonts w:ascii="Times New Roman" w:hAnsi="Times New Roman"/>
                <w:sz w:val="18"/>
                <w:szCs w:val="18"/>
              </w:rPr>
            </w:pPr>
            <w:r w:rsidRPr="00171F49">
              <w:rPr>
                <w:rFonts w:ascii="Times New Roman" w:hAnsi="Times New Roman"/>
                <w:sz w:val="18"/>
                <w:szCs w:val="18"/>
              </w:rPr>
              <w:t>підписання письмових запитів про подання інформації, необхідної для виконання покладених на контролюючі органи функцій, завдань, та її документального підтвердження (п. п. 20.1.3, п. п. 20.1.24 п. 20.1 ст. 20, п. 73.3 ст. 73 ПКУ);</w:t>
            </w:r>
          </w:p>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sidRPr="00171F49">
              <w:rPr>
                <w:rFonts w:ascii="Times New Roman" w:hAnsi="Times New Roman"/>
                <w:sz w:val="18"/>
                <w:szCs w:val="18"/>
              </w:rPr>
              <w:t>підписання відповідей органам державної влади та органам місцевого самоврядування на їх письмовий запит щодо відкритої інформації (п. п. 21.1.7 п. 21.1 ст. 21 ПКУ)</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sidRPr="003A2953">
              <w:rPr>
                <w:rFonts w:ascii="Times New Roman" w:hAnsi="Times New Roman"/>
                <w:sz w:val="18"/>
                <w:szCs w:val="18"/>
              </w:rPr>
              <w:lastRenderedPageBreak/>
              <w:t xml:space="preserve">п. 20.4 ст. 20 Податкового кодексу України, п. п. 3.3. п. 3 Порядку делегування повноважень посадовим (службовим) особам апарату та територіальних органів ДПС, затверджених наказом </w:t>
            </w:r>
            <w:r w:rsidRPr="003A2953">
              <w:rPr>
                <w:rFonts w:ascii="Times New Roman" w:hAnsi="Times New Roman"/>
                <w:spacing w:val="-1"/>
                <w:sz w:val="18"/>
                <w:szCs w:val="18"/>
              </w:rPr>
              <w:t>Державної податкової служби України від 31.07.2020 № 389</w:t>
            </w:r>
            <w:r>
              <w:rPr>
                <w:rFonts w:ascii="Times New Roman" w:hAnsi="Times New Roman"/>
                <w:spacing w:val="-1"/>
                <w:sz w:val="18"/>
                <w:szCs w:val="18"/>
              </w:rPr>
              <w:t xml:space="preserve">, листа ДПУ </w:t>
            </w:r>
            <w:r w:rsidRPr="003A2953">
              <w:rPr>
                <w:rFonts w:ascii="Times New Roman" w:hAnsi="Times New Roman"/>
                <w:spacing w:val="-1"/>
                <w:sz w:val="18"/>
                <w:szCs w:val="18"/>
              </w:rPr>
              <w:t>України</w:t>
            </w:r>
            <w:r w:rsidRPr="003A2953">
              <w:rPr>
                <w:rFonts w:ascii="Times New Roman" w:hAnsi="Times New Roman"/>
                <w:sz w:val="18"/>
                <w:szCs w:val="18"/>
              </w:rPr>
              <w:t xml:space="preserve"> </w:t>
            </w:r>
            <w:r>
              <w:rPr>
                <w:rFonts w:ascii="Times New Roman" w:hAnsi="Times New Roman"/>
                <w:sz w:val="18"/>
                <w:szCs w:val="18"/>
              </w:rPr>
              <w:t xml:space="preserve"> від 15.03.2021 №6490/7/99-00-13-03-07 </w:t>
            </w:r>
            <w:r w:rsidRPr="003A2953">
              <w:rPr>
                <w:rFonts w:ascii="Times New Roman" w:hAnsi="Times New Roman"/>
                <w:sz w:val="18"/>
                <w:szCs w:val="18"/>
              </w:rPr>
              <w:t xml:space="preserve">та з метою забезпечення ефективної організації діяльності підрозділів по роботі з </w:t>
            </w:r>
            <w:r>
              <w:rPr>
                <w:rFonts w:ascii="Times New Roman" w:hAnsi="Times New Roman"/>
                <w:sz w:val="18"/>
                <w:szCs w:val="18"/>
              </w:rPr>
              <w:t xml:space="preserve">податковим </w:t>
            </w:r>
            <w:r w:rsidRPr="003A2953">
              <w:rPr>
                <w:rFonts w:ascii="Times New Roman" w:hAnsi="Times New Roman"/>
                <w:sz w:val="18"/>
                <w:szCs w:val="18"/>
              </w:rPr>
              <w:t>боргом Головного управління ДПС у Тернопільській області</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rsidR="00483CED" w:rsidRPr="00D64EC8" w:rsidRDefault="00483CED" w:rsidP="00483CED">
            <w:pPr>
              <w:spacing w:after="0" w:line="240" w:lineRule="auto"/>
              <w:jc w:val="center"/>
              <w:rPr>
                <w:rFonts w:ascii="Times New Roman" w:eastAsia="Times New Roman" w:hAnsi="Times New Roman"/>
                <w:b/>
                <w:bCs/>
                <w:color w:val="333333"/>
                <w:sz w:val="18"/>
                <w:szCs w:val="18"/>
                <w:lang w:eastAsia="uk-UA"/>
              </w:rPr>
            </w:pPr>
            <w:r w:rsidRPr="00D64EC8">
              <w:rPr>
                <w:rFonts w:ascii="Times New Roman" w:eastAsia="Times New Roman" w:hAnsi="Times New Roman"/>
                <w:color w:val="000000"/>
                <w:sz w:val="18"/>
                <w:szCs w:val="18"/>
                <w:lang w:eastAsia="uk-UA"/>
              </w:rPr>
              <w:t>11.03.2021 №344</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rsidR="00483CED" w:rsidRPr="00D64EC8" w:rsidRDefault="00483CED" w:rsidP="00483CED">
            <w:pPr>
              <w:spacing w:after="0" w:line="240" w:lineRule="auto"/>
              <w:jc w:val="center"/>
              <w:rPr>
                <w:rFonts w:ascii="Times New Roman" w:eastAsia="Times New Roman" w:hAnsi="Times New Roman"/>
                <w:b/>
                <w:bCs/>
                <w:color w:val="333333"/>
                <w:sz w:val="18"/>
                <w:szCs w:val="18"/>
                <w:lang w:eastAsia="uk-UA"/>
              </w:rPr>
            </w:pPr>
            <w:r w:rsidRPr="00D64EC8">
              <w:rPr>
                <w:rFonts w:ascii="Times New Roman" w:hAnsi="Times New Roman"/>
                <w:sz w:val="18"/>
                <w:szCs w:val="18"/>
                <w:lang w:eastAsia="uk-UA"/>
              </w:rPr>
              <w:t>Костишин Любов</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rsidR="00483CED" w:rsidRPr="00D64EC8" w:rsidRDefault="00483CED" w:rsidP="00483CED">
            <w:pPr>
              <w:spacing w:after="0" w:line="240" w:lineRule="auto"/>
              <w:jc w:val="center"/>
              <w:rPr>
                <w:rFonts w:ascii="Times New Roman" w:eastAsia="Times New Roman" w:hAnsi="Times New Roman"/>
                <w:b/>
                <w:bCs/>
                <w:color w:val="333333"/>
                <w:sz w:val="18"/>
                <w:szCs w:val="18"/>
                <w:lang w:eastAsia="uk-UA"/>
              </w:rPr>
            </w:pPr>
            <w:r w:rsidRPr="00D64EC8">
              <w:rPr>
                <w:rFonts w:ascii="Times New Roman" w:hAnsi="Times New Roman"/>
                <w:sz w:val="18"/>
                <w:szCs w:val="18"/>
                <w:lang w:eastAsia="uk-UA"/>
              </w:rPr>
              <w:t>Головний державний інспектор Гусятинської державної податкової інспекції ГУ ДПС</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rsidR="00483CED" w:rsidRPr="00D64EC8" w:rsidRDefault="00483CED" w:rsidP="00483CED">
            <w:pPr>
              <w:spacing w:after="0" w:line="240" w:lineRule="auto"/>
              <w:jc w:val="center"/>
              <w:rPr>
                <w:rFonts w:ascii="Times New Roman" w:hAnsi="Times New Roman"/>
                <w:sz w:val="18"/>
                <w:szCs w:val="18"/>
                <w:lang w:eastAsia="uk-UA"/>
              </w:rPr>
            </w:pPr>
            <w:r w:rsidRPr="00D64EC8">
              <w:rPr>
                <w:rFonts w:ascii="Times New Roman" w:hAnsi="Times New Roman"/>
                <w:sz w:val="18"/>
                <w:szCs w:val="18"/>
                <w:lang w:eastAsia="uk-UA"/>
              </w:rPr>
              <w:t>листів про відмову у реєстрації платником єдиного податку (п.299.5 ст.299 ПКУ);</w:t>
            </w:r>
          </w:p>
          <w:p w:rsidR="00483CED" w:rsidRPr="00D64EC8" w:rsidRDefault="00483CED" w:rsidP="00483CED">
            <w:pPr>
              <w:spacing w:after="0" w:line="240" w:lineRule="auto"/>
              <w:jc w:val="center"/>
              <w:rPr>
                <w:rFonts w:ascii="Times New Roman" w:hAnsi="Times New Roman"/>
                <w:sz w:val="18"/>
                <w:szCs w:val="18"/>
                <w:lang w:eastAsia="uk-UA"/>
              </w:rPr>
            </w:pPr>
            <w:r w:rsidRPr="00D64EC8">
              <w:rPr>
                <w:rFonts w:ascii="Times New Roman" w:hAnsi="Times New Roman"/>
                <w:sz w:val="18"/>
                <w:szCs w:val="18"/>
                <w:lang w:eastAsia="uk-UA"/>
              </w:rPr>
              <w:t>витягів з реєстру платників єдиного податку (п.299.9 ст.299 ПКУ);</w:t>
            </w:r>
          </w:p>
          <w:p w:rsidR="00483CED" w:rsidRPr="00D64EC8" w:rsidRDefault="00483CED" w:rsidP="00483CED">
            <w:pPr>
              <w:spacing w:after="0" w:line="240" w:lineRule="auto"/>
              <w:jc w:val="center"/>
              <w:rPr>
                <w:rFonts w:ascii="Times New Roman" w:hAnsi="Times New Roman"/>
                <w:sz w:val="18"/>
                <w:szCs w:val="18"/>
                <w:lang w:eastAsia="uk-UA"/>
              </w:rPr>
            </w:pPr>
            <w:r w:rsidRPr="00D64EC8">
              <w:rPr>
                <w:rFonts w:ascii="Times New Roman" w:hAnsi="Times New Roman"/>
                <w:sz w:val="18"/>
                <w:szCs w:val="18"/>
                <w:lang w:eastAsia="uk-UA"/>
              </w:rPr>
              <w:t>довідок про подану декларацію про майновий стан і доходи (про сплату або про відсутність податкових зобов'язань) (п.179.3, п.179.12 ст.179 ПКУ);</w:t>
            </w:r>
          </w:p>
          <w:p w:rsidR="00483CED" w:rsidRPr="00D64EC8" w:rsidRDefault="00483CED" w:rsidP="00483CED">
            <w:pPr>
              <w:spacing w:after="0" w:line="240" w:lineRule="auto"/>
              <w:jc w:val="center"/>
              <w:rPr>
                <w:rFonts w:ascii="Times New Roman" w:hAnsi="Times New Roman"/>
                <w:sz w:val="18"/>
                <w:szCs w:val="18"/>
                <w:lang w:eastAsia="uk-UA"/>
              </w:rPr>
            </w:pPr>
            <w:r w:rsidRPr="00D64EC8">
              <w:rPr>
                <w:rFonts w:ascii="Times New Roman" w:hAnsi="Times New Roman"/>
                <w:sz w:val="18"/>
                <w:szCs w:val="18"/>
                <w:lang w:eastAsia="uk-UA"/>
              </w:rPr>
              <w:t>довідок про доходи (п.296.8 ст.296 ПКУ);</w:t>
            </w:r>
          </w:p>
          <w:p w:rsidR="00483CED" w:rsidRPr="00D64EC8" w:rsidRDefault="00483CED" w:rsidP="00483CED">
            <w:pPr>
              <w:spacing w:after="0" w:line="240" w:lineRule="auto"/>
              <w:jc w:val="center"/>
              <w:rPr>
                <w:rFonts w:ascii="Times New Roman" w:hAnsi="Times New Roman"/>
                <w:sz w:val="18"/>
                <w:szCs w:val="18"/>
                <w:lang w:eastAsia="uk-UA"/>
              </w:rPr>
            </w:pPr>
            <w:r w:rsidRPr="00D64EC8">
              <w:rPr>
                <w:rFonts w:ascii="Times New Roman" w:hAnsi="Times New Roman"/>
                <w:sz w:val="18"/>
                <w:szCs w:val="18"/>
                <w:lang w:eastAsia="uk-UA"/>
              </w:rPr>
              <w:t>довідок – підтверджень статусу податкового резидента України (п.п.191.1.3 п.191.1 ст.191, п.141.4 ст.141 ПКУ);</w:t>
            </w:r>
          </w:p>
          <w:p w:rsidR="00483CED" w:rsidRPr="00D64EC8" w:rsidRDefault="00483CED" w:rsidP="00483CED">
            <w:pPr>
              <w:spacing w:after="0" w:line="240" w:lineRule="auto"/>
              <w:jc w:val="center"/>
              <w:rPr>
                <w:rFonts w:ascii="Times New Roman" w:hAnsi="Times New Roman"/>
                <w:sz w:val="18"/>
                <w:szCs w:val="18"/>
                <w:lang w:eastAsia="uk-UA"/>
              </w:rPr>
            </w:pPr>
            <w:r w:rsidRPr="00D64EC8">
              <w:rPr>
                <w:rFonts w:ascii="Times New Roman" w:hAnsi="Times New Roman"/>
                <w:sz w:val="18"/>
                <w:szCs w:val="18"/>
                <w:lang w:eastAsia="uk-UA"/>
              </w:rPr>
              <w:t>довідок про сплачений нерезидентом в Україні податок на прибуток (доходи) (п.п.191.1.3 п.191.1 ст.191, п.141.4</w:t>
            </w:r>
          </w:p>
          <w:p w:rsidR="00483CED" w:rsidRPr="00D64EC8" w:rsidRDefault="00483CED" w:rsidP="00483CED">
            <w:pPr>
              <w:spacing w:after="0" w:line="240" w:lineRule="auto"/>
              <w:jc w:val="center"/>
              <w:rPr>
                <w:rFonts w:ascii="Times New Roman" w:eastAsia="Times New Roman" w:hAnsi="Times New Roman"/>
                <w:b/>
                <w:bCs/>
                <w:color w:val="333333"/>
                <w:sz w:val="18"/>
                <w:szCs w:val="18"/>
                <w:lang w:eastAsia="uk-UA"/>
              </w:rPr>
            </w:pPr>
            <w:r w:rsidRPr="00D64EC8">
              <w:rPr>
                <w:rFonts w:ascii="Times New Roman" w:hAnsi="Times New Roman"/>
                <w:sz w:val="18"/>
                <w:szCs w:val="18"/>
                <w:lang w:eastAsia="uk-UA"/>
              </w:rPr>
              <w:t>ст.141 ПКУ)</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rsidR="00483CED" w:rsidRPr="00D64EC8" w:rsidRDefault="00483CED" w:rsidP="00483CED">
            <w:pPr>
              <w:spacing w:after="0" w:line="240" w:lineRule="auto"/>
              <w:jc w:val="center"/>
              <w:rPr>
                <w:rFonts w:ascii="Times New Roman" w:hAnsi="Times New Roman"/>
                <w:sz w:val="18"/>
                <w:szCs w:val="18"/>
                <w:lang w:eastAsia="uk-UA"/>
              </w:rPr>
            </w:pPr>
            <w:r w:rsidRPr="00D64EC8">
              <w:rPr>
                <w:rFonts w:ascii="Times New Roman" w:hAnsi="Times New Roman"/>
                <w:sz w:val="18"/>
                <w:szCs w:val="18"/>
                <w:lang w:eastAsia="uk-UA"/>
              </w:rPr>
              <w:t>п.299.5 ст.299 ПКУ; п.299.9 ст.299 ПКУ;</w:t>
            </w:r>
          </w:p>
          <w:p w:rsidR="00483CED" w:rsidRPr="00D64EC8" w:rsidRDefault="00483CED" w:rsidP="00483CED">
            <w:pPr>
              <w:spacing w:after="0" w:line="240" w:lineRule="auto"/>
              <w:jc w:val="center"/>
              <w:rPr>
                <w:rFonts w:ascii="Times New Roman" w:hAnsi="Times New Roman"/>
                <w:sz w:val="18"/>
                <w:szCs w:val="18"/>
                <w:lang w:eastAsia="uk-UA"/>
              </w:rPr>
            </w:pPr>
            <w:r w:rsidRPr="00D64EC8">
              <w:rPr>
                <w:rFonts w:ascii="Times New Roman" w:hAnsi="Times New Roman"/>
                <w:sz w:val="18"/>
                <w:szCs w:val="18"/>
                <w:lang w:eastAsia="uk-UA"/>
              </w:rPr>
              <w:t>п.179.3, п.179.12 ст.179 ПКУ;</w:t>
            </w:r>
          </w:p>
          <w:p w:rsidR="00483CED" w:rsidRPr="00D64EC8" w:rsidRDefault="00483CED" w:rsidP="00483CED">
            <w:pPr>
              <w:spacing w:after="0" w:line="240" w:lineRule="auto"/>
              <w:jc w:val="center"/>
              <w:rPr>
                <w:rFonts w:ascii="Times New Roman" w:hAnsi="Times New Roman"/>
                <w:sz w:val="18"/>
                <w:szCs w:val="18"/>
                <w:lang w:eastAsia="uk-UA"/>
              </w:rPr>
            </w:pPr>
            <w:r w:rsidRPr="00D64EC8">
              <w:rPr>
                <w:rFonts w:ascii="Times New Roman" w:hAnsi="Times New Roman"/>
                <w:sz w:val="18"/>
                <w:szCs w:val="18"/>
                <w:lang w:eastAsia="uk-UA"/>
              </w:rPr>
              <w:t>п.296.8 ст.296 ПКУ;</w:t>
            </w:r>
          </w:p>
          <w:p w:rsidR="00483CED" w:rsidRPr="00D64EC8" w:rsidRDefault="00483CED" w:rsidP="00483CED">
            <w:pPr>
              <w:spacing w:after="0" w:line="240" w:lineRule="auto"/>
              <w:jc w:val="center"/>
              <w:rPr>
                <w:rFonts w:ascii="Times New Roman" w:hAnsi="Times New Roman"/>
                <w:sz w:val="18"/>
                <w:szCs w:val="18"/>
              </w:rPr>
            </w:pPr>
            <w:r w:rsidRPr="00D64EC8">
              <w:rPr>
                <w:rFonts w:ascii="Times New Roman" w:hAnsi="Times New Roman"/>
                <w:sz w:val="18"/>
                <w:szCs w:val="18"/>
              </w:rPr>
              <w:t>п.п.19</w:t>
            </w:r>
            <w:r w:rsidRPr="00D64EC8">
              <w:rPr>
                <w:rFonts w:ascii="Times New Roman" w:hAnsi="Times New Roman"/>
                <w:sz w:val="18"/>
                <w:szCs w:val="18"/>
                <w:vertAlign w:val="superscript"/>
              </w:rPr>
              <w:t>1</w:t>
            </w:r>
            <w:r w:rsidRPr="00D64EC8">
              <w:rPr>
                <w:rFonts w:ascii="Times New Roman" w:hAnsi="Times New Roman"/>
                <w:sz w:val="18"/>
                <w:szCs w:val="18"/>
              </w:rPr>
              <w:t>.1.3 п.19</w:t>
            </w:r>
            <w:r w:rsidRPr="00D64EC8">
              <w:rPr>
                <w:rFonts w:ascii="Times New Roman" w:hAnsi="Times New Roman"/>
                <w:sz w:val="18"/>
                <w:szCs w:val="18"/>
                <w:vertAlign w:val="superscript"/>
              </w:rPr>
              <w:t>1</w:t>
            </w:r>
            <w:r w:rsidRPr="00D64EC8">
              <w:rPr>
                <w:rFonts w:ascii="Times New Roman" w:hAnsi="Times New Roman"/>
                <w:sz w:val="18"/>
                <w:szCs w:val="18"/>
              </w:rPr>
              <w:t>.1 ст.19</w:t>
            </w:r>
            <w:r w:rsidRPr="00D64EC8">
              <w:rPr>
                <w:rFonts w:ascii="Times New Roman" w:hAnsi="Times New Roman"/>
                <w:sz w:val="18"/>
                <w:szCs w:val="18"/>
                <w:vertAlign w:val="superscript"/>
              </w:rPr>
              <w:t>1</w:t>
            </w:r>
            <w:r w:rsidRPr="00D64EC8">
              <w:rPr>
                <w:rFonts w:ascii="Times New Roman" w:hAnsi="Times New Roman"/>
                <w:sz w:val="18"/>
                <w:szCs w:val="18"/>
              </w:rPr>
              <w:t>,</w:t>
            </w:r>
          </w:p>
          <w:p w:rsidR="00483CED" w:rsidRPr="00D64EC8" w:rsidRDefault="00483CED" w:rsidP="00483CED">
            <w:pPr>
              <w:spacing w:after="0" w:line="240" w:lineRule="auto"/>
              <w:jc w:val="center"/>
              <w:rPr>
                <w:rFonts w:ascii="Times New Roman" w:eastAsia="Times New Roman" w:hAnsi="Times New Roman"/>
                <w:b/>
                <w:bCs/>
                <w:color w:val="333333"/>
                <w:sz w:val="18"/>
                <w:szCs w:val="18"/>
                <w:lang w:eastAsia="uk-UA"/>
              </w:rPr>
            </w:pPr>
            <w:r w:rsidRPr="00D64EC8">
              <w:rPr>
                <w:rFonts w:ascii="Times New Roman" w:hAnsi="Times New Roman"/>
                <w:sz w:val="18"/>
                <w:szCs w:val="18"/>
              </w:rPr>
              <w:t>п.141.4 ст.141 ПКУ</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Pr="00D64EC8" w:rsidRDefault="00483CED" w:rsidP="00483CED">
            <w:pPr>
              <w:spacing w:after="0" w:line="240" w:lineRule="auto"/>
              <w:jc w:val="center"/>
              <w:rPr>
                <w:rFonts w:ascii="Times New Roman" w:eastAsia="Times New Roman" w:hAnsi="Times New Roman"/>
                <w:b/>
                <w:bCs/>
                <w:color w:val="333333"/>
                <w:sz w:val="18"/>
                <w:szCs w:val="18"/>
                <w:lang w:eastAsia="uk-UA"/>
              </w:rPr>
            </w:pPr>
            <w:r w:rsidRPr="00D64EC8">
              <w:rPr>
                <w:rFonts w:ascii="Times New Roman" w:eastAsia="Times New Roman" w:hAnsi="Times New Roman"/>
                <w:color w:val="333333"/>
                <w:sz w:val="18"/>
                <w:szCs w:val="18"/>
                <w:lang w:eastAsia="uk-UA"/>
              </w:rPr>
              <w:t>На період тимчасової відсутності начальника Гусятинс</w:t>
            </w:r>
            <w:r w:rsidRPr="00D64EC8">
              <w:rPr>
                <w:rFonts w:ascii="Times New Roman" w:hAnsi="Times New Roman"/>
                <w:sz w:val="18"/>
                <w:szCs w:val="18"/>
                <w:lang w:eastAsia="uk-UA"/>
              </w:rPr>
              <w:t>ької державної податкової інспекції</w:t>
            </w: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rsidR="00483CED" w:rsidRPr="00D64EC8" w:rsidRDefault="00483CED" w:rsidP="00483CED">
            <w:pPr>
              <w:spacing w:after="0" w:line="240" w:lineRule="auto"/>
              <w:jc w:val="center"/>
              <w:rPr>
                <w:rFonts w:ascii="Times New Roman" w:eastAsia="Times New Roman" w:hAnsi="Times New Roman"/>
                <w:b/>
                <w:bCs/>
                <w:color w:val="333333"/>
                <w:sz w:val="18"/>
                <w:szCs w:val="18"/>
                <w:lang w:eastAsia="uk-UA"/>
              </w:rPr>
            </w:pPr>
            <w:r w:rsidRPr="00D64EC8">
              <w:rPr>
                <w:rFonts w:ascii="Times New Roman" w:eastAsia="Times New Roman" w:hAnsi="Times New Roman"/>
                <w:color w:val="000000"/>
                <w:sz w:val="18"/>
                <w:szCs w:val="18"/>
                <w:lang w:eastAsia="uk-UA"/>
              </w:rPr>
              <w:t>11.03.2021 №344</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rsidR="00483CED" w:rsidRPr="00D64EC8" w:rsidRDefault="00483CED" w:rsidP="00483CED">
            <w:pPr>
              <w:spacing w:after="0" w:line="240" w:lineRule="auto"/>
              <w:jc w:val="center"/>
              <w:rPr>
                <w:rFonts w:ascii="Times New Roman" w:eastAsia="Times New Roman" w:hAnsi="Times New Roman"/>
                <w:b/>
                <w:bCs/>
                <w:color w:val="333333"/>
                <w:sz w:val="18"/>
                <w:szCs w:val="18"/>
                <w:lang w:eastAsia="uk-UA"/>
              </w:rPr>
            </w:pPr>
            <w:r w:rsidRPr="00D64EC8">
              <w:rPr>
                <w:rFonts w:ascii="Times New Roman" w:hAnsi="Times New Roman"/>
                <w:sz w:val="18"/>
                <w:szCs w:val="18"/>
                <w:lang w:eastAsia="uk-UA"/>
              </w:rPr>
              <w:t>Ільків Віктор</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rsidR="00483CED" w:rsidRPr="00D64EC8" w:rsidRDefault="00483CED" w:rsidP="00483CED">
            <w:pPr>
              <w:spacing w:after="0" w:line="240" w:lineRule="auto"/>
              <w:jc w:val="center"/>
              <w:rPr>
                <w:rFonts w:ascii="Times New Roman" w:eastAsia="Times New Roman" w:hAnsi="Times New Roman"/>
                <w:b/>
                <w:bCs/>
                <w:color w:val="333333"/>
                <w:sz w:val="18"/>
                <w:szCs w:val="18"/>
                <w:lang w:eastAsia="uk-UA"/>
              </w:rPr>
            </w:pPr>
            <w:r w:rsidRPr="00D64EC8">
              <w:rPr>
                <w:rFonts w:ascii="Times New Roman" w:hAnsi="Times New Roman"/>
                <w:sz w:val="18"/>
                <w:szCs w:val="18"/>
                <w:lang w:eastAsia="uk-UA"/>
              </w:rPr>
              <w:t>Старший державний інспектор Шумської державної податкової інспекції ГУ ДПС</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rsidR="00483CED" w:rsidRPr="00D64EC8" w:rsidRDefault="00483CED" w:rsidP="00483CED">
            <w:pPr>
              <w:spacing w:after="0" w:line="240" w:lineRule="auto"/>
              <w:jc w:val="center"/>
              <w:rPr>
                <w:rFonts w:ascii="Times New Roman" w:hAnsi="Times New Roman"/>
                <w:sz w:val="18"/>
                <w:szCs w:val="18"/>
                <w:lang w:eastAsia="uk-UA"/>
              </w:rPr>
            </w:pPr>
            <w:r w:rsidRPr="00D64EC8">
              <w:rPr>
                <w:rFonts w:ascii="Times New Roman" w:hAnsi="Times New Roman"/>
                <w:sz w:val="18"/>
                <w:szCs w:val="18"/>
                <w:lang w:eastAsia="uk-UA"/>
              </w:rPr>
              <w:t>листів про відмову у реєстрації платником єдиного податку (п.299.5 ст.299 ПКУ);</w:t>
            </w:r>
          </w:p>
          <w:p w:rsidR="00483CED" w:rsidRPr="00D64EC8" w:rsidRDefault="00483CED" w:rsidP="00483CED">
            <w:pPr>
              <w:spacing w:after="0" w:line="240" w:lineRule="auto"/>
              <w:jc w:val="center"/>
              <w:rPr>
                <w:rFonts w:ascii="Times New Roman" w:hAnsi="Times New Roman"/>
                <w:sz w:val="18"/>
                <w:szCs w:val="18"/>
                <w:lang w:eastAsia="uk-UA"/>
              </w:rPr>
            </w:pPr>
            <w:r w:rsidRPr="00D64EC8">
              <w:rPr>
                <w:rFonts w:ascii="Times New Roman" w:hAnsi="Times New Roman"/>
                <w:sz w:val="18"/>
                <w:szCs w:val="18"/>
                <w:lang w:eastAsia="uk-UA"/>
              </w:rPr>
              <w:t xml:space="preserve">витягів з реєстру платників єдиного податку (п.299.9 ст.299 </w:t>
            </w:r>
            <w:r w:rsidRPr="00D64EC8">
              <w:rPr>
                <w:rFonts w:ascii="Times New Roman" w:hAnsi="Times New Roman"/>
                <w:sz w:val="18"/>
                <w:szCs w:val="18"/>
                <w:lang w:eastAsia="uk-UA"/>
              </w:rPr>
              <w:lastRenderedPageBreak/>
              <w:t>ПКУ);</w:t>
            </w:r>
          </w:p>
          <w:p w:rsidR="00483CED" w:rsidRPr="00D64EC8" w:rsidRDefault="00483CED" w:rsidP="00483CED">
            <w:pPr>
              <w:spacing w:after="0" w:line="240" w:lineRule="auto"/>
              <w:jc w:val="center"/>
              <w:rPr>
                <w:rFonts w:ascii="Times New Roman" w:hAnsi="Times New Roman"/>
                <w:sz w:val="18"/>
                <w:szCs w:val="18"/>
                <w:lang w:eastAsia="uk-UA"/>
              </w:rPr>
            </w:pPr>
            <w:r w:rsidRPr="00D64EC8">
              <w:rPr>
                <w:rFonts w:ascii="Times New Roman" w:hAnsi="Times New Roman"/>
                <w:sz w:val="18"/>
                <w:szCs w:val="18"/>
                <w:lang w:eastAsia="uk-UA"/>
              </w:rPr>
              <w:t>довідок про подану декларацію про майновий стан і доходи (про сплату або про відсутність податкових зобов'язань) (п.179.3, п.179.12 ст.179 ПКУ);</w:t>
            </w:r>
          </w:p>
          <w:p w:rsidR="00483CED" w:rsidRPr="00D64EC8" w:rsidRDefault="00483CED" w:rsidP="00483CED">
            <w:pPr>
              <w:spacing w:after="0" w:line="240" w:lineRule="auto"/>
              <w:jc w:val="center"/>
              <w:rPr>
                <w:rFonts w:ascii="Times New Roman" w:hAnsi="Times New Roman"/>
                <w:sz w:val="18"/>
                <w:szCs w:val="18"/>
                <w:lang w:eastAsia="uk-UA"/>
              </w:rPr>
            </w:pPr>
            <w:r w:rsidRPr="00D64EC8">
              <w:rPr>
                <w:rFonts w:ascii="Times New Roman" w:hAnsi="Times New Roman"/>
                <w:sz w:val="18"/>
                <w:szCs w:val="18"/>
                <w:lang w:eastAsia="uk-UA"/>
              </w:rPr>
              <w:t>довідок про доходи (п.296.8 ст.296 ПКУ);</w:t>
            </w:r>
          </w:p>
          <w:p w:rsidR="00483CED" w:rsidRPr="00D64EC8" w:rsidRDefault="00483CED" w:rsidP="00483CED">
            <w:pPr>
              <w:spacing w:after="0" w:line="240" w:lineRule="auto"/>
              <w:jc w:val="center"/>
              <w:rPr>
                <w:rFonts w:ascii="Times New Roman" w:hAnsi="Times New Roman"/>
                <w:sz w:val="18"/>
                <w:szCs w:val="18"/>
                <w:lang w:eastAsia="uk-UA"/>
              </w:rPr>
            </w:pPr>
            <w:r w:rsidRPr="00D64EC8">
              <w:rPr>
                <w:rFonts w:ascii="Times New Roman" w:hAnsi="Times New Roman"/>
                <w:sz w:val="18"/>
                <w:szCs w:val="18"/>
                <w:lang w:eastAsia="uk-UA"/>
              </w:rPr>
              <w:t>довідок – підтверджень статусу податкового резидента України (п.п.191.1.3 п.191.1 ст.191, п.141.4 ст.141 ПКУ);</w:t>
            </w:r>
          </w:p>
          <w:p w:rsidR="00483CED" w:rsidRPr="00D64EC8" w:rsidRDefault="00483CED" w:rsidP="00483CED">
            <w:pPr>
              <w:spacing w:after="0" w:line="240" w:lineRule="auto"/>
              <w:jc w:val="center"/>
              <w:rPr>
                <w:rFonts w:ascii="Times New Roman" w:hAnsi="Times New Roman"/>
                <w:sz w:val="18"/>
                <w:szCs w:val="18"/>
                <w:lang w:eastAsia="uk-UA"/>
              </w:rPr>
            </w:pPr>
            <w:r w:rsidRPr="00D64EC8">
              <w:rPr>
                <w:rFonts w:ascii="Times New Roman" w:hAnsi="Times New Roman"/>
                <w:sz w:val="18"/>
                <w:szCs w:val="18"/>
                <w:lang w:eastAsia="uk-UA"/>
              </w:rPr>
              <w:t>довідок про сплачений нерезидентом в Україні податок на прибуток (доходи) (п.п.191.1.3 п.191.1 ст.191, п.141.4</w:t>
            </w:r>
          </w:p>
          <w:p w:rsidR="00483CED" w:rsidRPr="00D64EC8" w:rsidRDefault="00483CED" w:rsidP="00483CED">
            <w:pPr>
              <w:spacing w:after="0" w:line="240" w:lineRule="auto"/>
              <w:jc w:val="center"/>
              <w:rPr>
                <w:rFonts w:ascii="Times New Roman" w:eastAsia="Times New Roman" w:hAnsi="Times New Roman"/>
                <w:b/>
                <w:bCs/>
                <w:color w:val="333333"/>
                <w:sz w:val="18"/>
                <w:szCs w:val="18"/>
                <w:lang w:eastAsia="uk-UA"/>
              </w:rPr>
            </w:pPr>
            <w:r w:rsidRPr="00D64EC8">
              <w:rPr>
                <w:rFonts w:ascii="Times New Roman" w:hAnsi="Times New Roman"/>
                <w:sz w:val="18"/>
                <w:szCs w:val="18"/>
                <w:lang w:eastAsia="uk-UA"/>
              </w:rPr>
              <w:t>ст.141 ПКУ)</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rsidR="00483CED" w:rsidRPr="00D64EC8" w:rsidRDefault="00483CED" w:rsidP="00483CED">
            <w:pPr>
              <w:spacing w:after="0" w:line="240" w:lineRule="auto"/>
              <w:jc w:val="center"/>
              <w:rPr>
                <w:rFonts w:ascii="Times New Roman" w:hAnsi="Times New Roman"/>
                <w:sz w:val="18"/>
                <w:szCs w:val="18"/>
                <w:lang w:eastAsia="uk-UA"/>
              </w:rPr>
            </w:pPr>
            <w:r w:rsidRPr="00D64EC8">
              <w:rPr>
                <w:rFonts w:ascii="Times New Roman" w:hAnsi="Times New Roman"/>
                <w:sz w:val="18"/>
                <w:szCs w:val="18"/>
                <w:lang w:eastAsia="uk-UA"/>
              </w:rPr>
              <w:lastRenderedPageBreak/>
              <w:t>п.299.5 ст.299 ПКУ; п.299.9 ст.299 ПКУ;</w:t>
            </w:r>
          </w:p>
          <w:p w:rsidR="00483CED" w:rsidRPr="00D64EC8" w:rsidRDefault="00483CED" w:rsidP="00483CED">
            <w:pPr>
              <w:spacing w:after="0" w:line="240" w:lineRule="auto"/>
              <w:jc w:val="center"/>
              <w:rPr>
                <w:rFonts w:ascii="Times New Roman" w:hAnsi="Times New Roman"/>
                <w:sz w:val="18"/>
                <w:szCs w:val="18"/>
                <w:lang w:eastAsia="uk-UA"/>
              </w:rPr>
            </w:pPr>
            <w:r w:rsidRPr="00D64EC8">
              <w:rPr>
                <w:rFonts w:ascii="Times New Roman" w:hAnsi="Times New Roman"/>
                <w:sz w:val="18"/>
                <w:szCs w:val="18"/>
                <w:lang w:eastAsia="uk-UA"/>
              </w:rPr>
              <w:t>п.179.3, п.179.12 ст.179 ПКУ;</w:t>
            </w:r>
          </w:p>
          <w:p w:rsidR="00483CED" w:rsidRPr="00D64EC8" w:rsidRDefault="00483CED" w:rsidP="00483CED">
            <w:pPr>
              <w:spacing w:after="0" w:line="240" w:lineRule="auto"/>
              <w:jc w:val="center"/>
              <w:rPr>
                <w:rFonts w:ascii="Times New Roman" w:hAnsi="Times New Roman"/>
                <w:sz w:val="18"/>
                <w:szCs w:val="18"/>
                <w:lang w:eastAsia="uk-UA"/>
              </w:rPr>
            </w:pPr>
            <w:r w:rsidRPr="00D64EC8">
              <w:rPr>
                <w:rFonts w:ascii="Times New Roman" w:hAnsi="Times New Roman"/>
                <w:sz w:val="18"/>
                <w:szCs w:val="18"/>
                <w:lang w:eastAsia="uk-UA"/>
              </w:rPr>
              <w:t>п.296.8 ст.296 ПКУ;</w:t>
            </w:r>
          </w:p>
          <w:p w:rsidR="00483CED" w:rsidRPr="00D64EC8" w:rsidRDefault="00483CED" w:rsidP="00483CED">
            <w:pPr>
              <w:spacing w:after="0" w:line="240" w:lineRule="auto"/>
              <w:jc w:val="center"/>
              <w:rPr>
                <w:rFonts w:ascii="Times New Roman" w:hAnsi="Times New Roman"/>
                <w:sz w:val="18"/>
                <w:szCs w:val="18"/>
              </w:rPr>
            </w:pPr>
            <w:r w:rsidRPr="00D64EC8">
              <w:rPr>
                <w:rFonts w:ascii="Times New Roman" w:hAnsi="Times New Roman"/>
                <w:sz w:val="18"/>
                <w:szCs w:val="18"/>
              </w:rPr>
              <w:t>п.п.19</w:t>
            </w:r>
            <w:r w:rsidRPr="00D64EC8">
              <w:rPr>
                <w:rFonts w:ascii="Times New Roman" w:hAnsi="Times New Roman"/>
                <w:sz w:val="18"/>
                <w:szCs w:val="18"/>
                <w:vertAlign w:val="superscript"/>
              </w:rPr>
              <w:t>1</w:t>
            </w:r>
            <w:r w:rsidRPr="00D64EC8">
              <w:rPr>
                <w:rFonts w:ascii="Times New Roman" w:hAnsi="Times New Roman"/>
                <w:sz w:val="18"/>
                <w:szCs w:val="18"/>
              </w:rPr>
              <w:t>.1.3 п.19</w:t>
            </w:r>
            <w:r w:rsidRPr="00D64EC8">
              <w:rPr>
                <w:rFonts w:ascii="Times New Roman" w:hAnsi="Times New Roman"/>
                <w:sz w:val="18"/>
                <w:szCs w:val="18"/>
                <w:vertAlign w:val="superscript"/>
              </w:rPr>
              <w:t>1</w:t>
            </w:r>
            <w:r w:rsidRPr="00D64EC8">
              <w:rPr>
                <w:rFonts w:ascii="Times New Roman" w:hAnsi="Times New Roman"/>
                <w:sz w:val="18"/>
                <w:szCs w:val="18"/>
              </w:rPr>
              <w:t>.1 ст.19</w:t>
            </w:r>
            <w:r w:rsidRPr="00D64EC8">
              <w:rPr>
                <w:rFonts w:ascii="Times New Roman" w:hAnsi="Times New Roman"/>
                <w:sz w:val="18"/>
                <w:szCs w:val="18"/>
                <w:vertAlign w:val="superscript"/>
              </w:rPr>
              <w:t>1</w:t>
            </w:r>
            <w:r w:rsidRPr="00D64EC8">
              <w:rPr>
                <w:rFonts w:ascii="Times New Roman" w:hAnsi="Times New Roman"/>
                <w:sz w:val="18"/>
                <w:szCs w:val="18"/>
              </w:rPr>
              <w:t>,</w:t>
            </w:r>
          </w:p>
          <w:p w:rsidR="00483CED" w:rsidRPr="00D64EC8" w:rsidRDefault="00483CED" w:rsidP="00483CED">
            <w:pPr>
              <w:spacing w:after="0" w:line="240" w:lineRule="auto"/>
              <w:jc w:val="center"/>
              <w:rPr>
                <w:rFonts w:ascii="Times New Roman" w:eastAsia="Times New Roman" w:hAnsi="Times New Roman"/>
                <w:b/>
                <w:bCs/>
                <w:color w:val="333333"/>
                <w:sz w:val="18"/>
                <w:szCs w:val="18"/>
                <w:lang w:eastAsia="uk-UA"/>
              </w:rPr>
            </w:pPr>
            <w:r w:rsidRPr="00D64EC8">
              <w:rPr>
                <w:rFonts w:ascii="Times New Roman" w:hAnsi="Times New Roman"/>
                <w:sz w:val="18"/>
                <w:szCs w:val="18"/>
              </w:rPr>
              <w:t>п.141.4 ст.141 ПКУ</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Pr="00D64EC8" w:rsidRDefault="00483CED" w:rsidP="00483CED">
            <w:pPr>
              <w:spacing w:after="0" w:line="240" w:lineRule="auto"/>
              <w:jc w:val="center"/>
              <w:rPr>
                <w:rFonts w:ascii="Times New Roman" w:eastAsia="Times New Roman" w:hAnsi="Times New Roman"/>
                <w:b/>
                <w:bCs/>
                <w:color w:val="333333"/>
                <w:sz w:val="18"/>
                <w:szCs w:val="18"/>
                <w:lang w:eastAsia="uk-UA"/>
              </w:rPr>
            </w:pPr>
            <w:r w:rsidRPr="00D64EC8">
              <w:rPr>
                <w:rFonts w:ascii="Times New Roman" w:eastAsia="Times New Roman" w:hAnsi="Times New Roman"/>
                <w:color w:val="333333"/>
                <w:sz w:val="18"/>
                <w:szCs w:val="18"/>
                <w:lang w:eastAsia="uk-UA"/>
              </w:rPr>
              <w:t xml:space="preserve">На період тимчасової відсутності начальника Шумської </w:t>
            </w:r>
            <w:r w:rsidRPr="00D64EC8">
              <w:rPr>
                <w:rFonts w:ascii="Times New Roman" w:hAnsi="Times New Roman"/>
                <w:sz w:val="18"/>
                <w:szCs w:val="18"/>
                <w:lang w:eastAsia="uk-UA"/>
              </w:rPr>
              <w:t xml:space="preserve">державної податкової </w:t>
            </w:r>
            <w:r w:rsidRPr="00D64EC8">
              <w:rPr>
                <w:rFonts w:ascii="Times New Roman" w:hAnsi="Times New Roman"/>
                <w:sz w:val="18"/>
                <w:szCs w:val="18"/>
                <w:lang w:eastAsia="uk-UA"/>
              </w:rPr>
              <w:lastRenderedPageBreak/>
              <w:t>інспекції</w:t>
            </w: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rsidR="00483CED" w:rsidRPr="00B4466C" w:rsidRDefault="00483CED" w:rsidP="00483CED">
            <w:pPr>
              <w:spacing w:after="0" w:line="240" w:lineRule="auto"/>
              <w:jc w:val="center"/>
              <w:rPr>
                <w:rFonts w:ascii="Times New Roman" w:eastAsia="Times New Roman" w:hAnsi="Times New Roman"/>
                <w:b/>
                <w:bCs/>
                <w:color w:val="333333"/>
                <w:sz w:val="18"/>
                <w:szCs w:val="18"/>
                <w:lang w:eastAsia="uk-UA"/>
              </w:rPr>
            </w:pPr>
            <w:r w:rsidRPr="00B4466C">
              <w:rPr>
                <w:rFonts w:ascii="Times New Roman" w:hAnsi="Times New Roman"/>
                <w:sz w:val="18"/>
                <w:szCs w:val="18"/>
              </w:rPr>
              <w:t>04.03.2021 №336</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rsidR="00483CED" w:rsidRPr="00B4466C" w:rsidRDefault="00483CED" w:rsidP="00483CED">
            <w:pPr>
              <w:spacing w:after="0" w:line="240" w:lineRule="auto"/>
              <w:jc w:val="center"/>
              <w:rPr>
                <w:rFonts w:ascii="Times New Roman" w:eastAsia="Times New Roman" w:hAnsi="Times New Roman"/>
                <w:b/>
                <w:bCs/>
                <w:color w:val="333333"/>
                <w:sz w:val="18"/>
                <w:szCs w:val="18"/>
                <w:lang w:eastAsia="uk-UA"/>
              </w:rPr>
            </w:pPr>
            <w:r w:rsidRPr="00B4466C">
              <w:rPr>
                <w:rFonts w:ascii="Times New Roman" w:hAnsi="Times New Roman"/>
                <w:sz w:val="18"/>
                <w:szCs w:val="18"/>
                <w:lang w:eastAsia="uk-UA"/>
              </w:rPr>
              <w:t>Костишин Любов</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rsidR="00483CED" w:rsidRPr="00B4466C" w:rsidRDefault="00483CED" w:rsidP="00483CED">
            <w:pPr>
              <w:spacing w:after="0" w:line="240" w:lineRule="auto"/>
              <w:jc w:val="center"/>
              <w:rPr>
                <w:rFonts w:ascii="Times New Roman" w:eastAsia="Times New Roman" w:hAnsi="Times New Roman"/>
                <w:b/>
                <w:bCs/>
                <w:color w:val="333333"/>
                <w:sz w:val="18"/>
                <w:szCs w:val="18"/>
                <w:lang w:eastAsia="uk-UA"/>
              </w:rPr>
            </w:pPr>
            <w:r w:rsidRPr="00B4466C">
              <w:rPr>
                <w:rFonts w:ascii="Times New Roman" w:hAnsi="Times New Roman"/>
                <w:sz w:val="18"/>
                <w:szCs w:val="18"/>
                <w:lang w:eastAsia="uk-UA"/>
              </w:rPr>
              <w:t>Головний державний інспектор Гусятинської державної податкової інспекції</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rsidR="00483CED" w:rsidRPr="00554EA1" w:rsidRDefault="00483CED" w:rsidP="00483CED">
            <w:pPr>
              <w:spacing w:after="0" w:line="240" w:lineRule="auto"/>
              <w:jc w:val="center"/>
              <w:rPr>
                <w:rFonts w:ascii="Times New Roman" w:hAnsi="Times New Roman"/>
                <w:sz w:val="18"/>
                <w:szCs w:val="18"/>
                <w:lang w:eastAsia="uk-UA"/>
              </w:rPr>
            </w:pPr>
            <w:r w:rsidRPr="00554EA1">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rsidR="00483CED" w:rsidRPr="00554EA1" w:rsidRDefault="00483CED" w:rsidP="00483CED">
            <w:pPr>
              <w:spacing w:after="0" w:line="240" w:lineRule="auto"/>
              <w:jc w:val="center"/>
              <w:rPr>
                <w:rFonts w:ascii="Times New Roman" w:hAnsi="Times New Roman"/>
                <w:sz w:val="18"/>
                <w:szCs w:val="18"/>
                <w:lang w:eastAsia="uk-UA"/>
              </w:rPr>
            </w:pPr>
            <w:r w:rsidRPr="00554EA1">
              <w:rPr>
                <w:rFonts w:ascii="Times New Roman" w:hAnsi="Times New Roman"/>
                <w:sz w:val="18"/>
                <w:szCs w:val="18"/>
                <w:lang w:eastAsia="uk-UA"/>
              </w:rPr>
              <w:t>підписання довідок про 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rsidR="00483CED" w:rsidRPr="00554EA1" w:rsidRDefault="00483CED" w:rsidP="00483CED">
            <w:pPr>
              <w:spacing w:after="0" w:line="240" w:lineRule="auto"/>
              <w:jc w:val="center"/>
              <w:rPr>
                <w:rFonts w:ascii="Times New Roman" w:hAnsi="Times New Roman"/>
                <w:sz w:val="18"/>
                <w:szCs w:val="18"/>
                <w:lang w:eastAsia="uk-UA"/>
              </w:rPr>
            </w:pPr>
            <w:r w:rsidRPr="00554EA1">
              <w:rPr>
                <w:rFonts w:ascii="Times New Roman" w:hAnsi="Times New Roman"/>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rsidR="00483CED" w:rsidRPr="00554EA1" w:rsidRDefault="00483CED" w:rsidP="00483CED">
            <w:pPr>
              <w:spacing w:after="0" w:line="240" w:lineRule="auto"/>
              <w:jc w:val="center"/>
              <w:rPr>
                <w:rFonts w:ascii="Times New Roman" w:hAnsi="Times New Roman"/>
                <w:sz w:val="18"/>
                <w:szCs w:val="18"/>
                <w:lang w:eastAsia="uk-UA"/>
              </w:rPr>
            </w:pPr>
            <w:r w:rsidRPr="00554EA1">
              <w:rPr>
                <w:rFonts w:ascii="Times New Roman" w:hAnsi="Times New Roman"/>
                <w:sz w:val="18"/>
                <w:szCs w:val="18"/>
                <w:lang w:eastAsia="uk-UA"/>
              </w:rPr>
              <w:t>підписання письмових повідомлень про відмову у прийнятті податкової звітності;</w:t>
            </w:r>
          </w:p>
          <w:p w:rsidR="00483CED" w:rsidRPr="00554EA1" w:rsidRDefault="00483CED" w:rsidP="00483CED">
            <w:pPr>
              <w:spacing w:after="0" w:line="240" w:lineRule="auto"/>
              <w:jc w:val="center"/>
              <w:rPr>
                <w:rFonts w:ascii="Times New Roman" w:hAnsi="Times New Roman"/>
                <w:sz w:val="18"/>
                <w:szCs w:val="18"/>
                <w:lang w:eastAsia="uk-UA"/>
              </w:rPr>
            </w:pPr>
            <w:r w:rsidRPr="00554EA1">
              <w:rPr>
                <w:rFonts w:ascii="Times New Roman" w:hAnsi="Times New Roman"/>
                <w:sz w:val="18"/>
                <w:szCs w:val="18"/>
                <w:lang w:eastAsia="uk-UA"/>
              </w:rPr>
              <w:t>підписання письмових повідомлень про визнання звітів страхувальників щодо сум нарахованого єдиного внеску на загальнообов’язкове державне соціальне страхування такими, що не подавались;</w:t>
            </w:r>
          </w:p>
          <w:p w:rsidR="00483CED" w:rsidRPr="00554EA1" w:rsidRDefault="00483CED" w:rsidP="00483CED">
            <w:pPr>
              <w:spacing w:after="0" w:line="240" w:lineRule="auto"/>
              <w:jc w:val="center"/>
              <w:rPr>
                <w:rFonts w:ascii="Times New Roman" w:hAnsi="Times New Roman"/>
                <w:sz w:val="18"/>
                <w:szCs w:val="18"/>
                <w:lang w:eastAsia="uk-UA"/>
              </w:rPr>
            </w:pPr>
            <w:r w:rsidRPr="00554EA1">
              <w:rPr>
                <w:rFonts w:ascii="Times New Roman" w:hAnsi="Times New Roman"/>
                <w:sz w:val="18"/>
                <w:szCs w:val="18"/>
                <w:lang w:eastAsia="uk-UA"/>
              </w:rPr>
              <w:t xml:space="preserve">підписання реєстраційних посвідчень про </w:t>
            </w:r>
            <w:r w:rsidRPr="00554EA1">
              <w:rPr>
                <w:rFonts w:ascii="Times New Roman" w:hAnsi="Times New Roman"/>
                <w:sz w:val="18"/>
                <w:szCs w:val="18"/>
                <w:lang w:eastAsia="uk-UA"/>
              </w:rPr>
              <w:lastRenderedPageBreak/>
              <w:t>реєстрацію реєстраторів розрахункових операцій;</w:t>
            </w:r>
          </w:p>
          <w:p w:rsidR="00483CED" w:rsidRPr="00554EA1" w:rsidRDefault="00483CED" w:rsidP="00483CED">
            <w:pPr>
              <w:spacing w:after="0" w:line="240" w:lineRule="auto"/>
              <w:jc w:val="center"/>
              <w:rPr>
                <w:rFonts w:ascii="Times New Roman" w:hAnsi="Times New Roman"/>
                <w:sz w:val="18"/>
                <w:szCs w:val="18"/>
                <w:lang w:eastAsia="uk-UA"/>
              </w:rPr>
            </w:pPr>
            <w:r w:rsidRPr="00554EA1">
              <w:rPr>
                <w:rFonts w:ascii="Times New Roman" w:hAnsi="Times New Roman"/>
                <w:sz w:val="18"/>
                <w:szCs w:val="18"/>
                <w:lang w:eastAsia="uk-UA"/>
              </w:rPr>
              <w:t>підписання витягів з реєстру страхувальників (щодо юридичної особи або відокремленого підрозділу)</w:t>
            </w:r>
          </w:p>
          <w:p w:rsidR="00483CED" w:rsidRPr="00554EA1" w:rsidRDefault="00483CED" w:rsidP="00483CED">
            <w:pPr>
              <w:spacing w:after="0" w:line="240" w:lineRule="auto"/>
              <w:jc w:val="center"/>
              <w:rPr>
                <w:rFonts w:ascii="Times New Roman" w:hAnsi="Times New Roman"/>
                <w:sz w:val="18"/>
                <w:szCs w:val="18"/>
                <w:lang w:eastAsia="uk-UA"/>
              </w:rPr>
            </w:pPr>
            <w:r w:rsidRPr="00554EA1">
              <w:rPr>
                <w:rFonts w:ascii="Times New Roman" w:hAnsi="Times New Roman"/>
                <w:sz w:val="18"/>
                <w:szCs w:val="18"/>
                <w:lang w:eastAsia="uk-UA"/>
              </w:rPr>
              <w:t>(ф. № 1-ВРС);</w:t>
            </w:r>
          </w:p>
          <w:p w:rsidR="00483CED" w:rsidRPr="00554EA1" w:rsidRDefault="00483CED" w:rsidP="00483CED">
            <w:pPr>
              <w:spacing w:after="0" w:line="240" w:lineRule="auto"/>
              <w:jc w:val="center"/>
              <w:rPr>
                <w:rFonts w:ascii="Times New Roman" w:hAnsi="Times New Roman"/>
                <w:sz w:val="18"/>
                <w:szCs w:val="18"/>
                <w:lang w:eastAsia="uk-UA"/>
              </w:rPr>
            </w:pPr>
            <w:r w:rsidRPr="00554EA1">
              <w:rPr>
                <w:rFonts w:ascii="Times New Roman" w:hAnsi="Times New Roman"/>
                <w:sz w:val="18"/>
                <w:szCs w:val="18"/>
                <w:lang w:eastAsia="uk-UA"/>
              </w:rPr>
              <w:t>підписання витягів з реєстру страхувальників (щодо фізичної особи – підприємця або фізичної особи, яка провадить незалежну професійну діяльність)</w:t>
            </w:r>
          </w:p>
          <w:p w:rsidR="00483CED" w:rsidRPr="00554EA1" w:rsidRDefault="00483CED" w:rsidP="00483CED">
            <w:pPr>
              <w:spacing w:after="0" w:line="240" w:lineRule="auto"/>
              <w:jc w:val="center"/>
              <w:rPr>
                <w:rFonts w:ascii="Times New Roman" w:hAnsi="Times New Roman"/>
                <w:sz w:val="18"/>
                <w:szCs w:val="18"/>
                <w:lang w:eastAsia="uk-UA"/>
              </w:rPr>
            </w:pPr>
            <w:r w:rsidRPr="00554EA1">
              <w:rPr>
                <w:rFonts w:ascii="Times New Roman" w:hAnsi="Times New Roman"/>
                <w:sz w:val="18"/>
                <w:szCs w:val="18"/>
                <w:lang w:eastAsia="uk-UA"/>
              </w:rPr>
              <w:t>(ф. № 2-ВРС);</w:t>
            </w:r>
          </w:p>
          <w:p w:rsidR="00483CED" w:rsidRPr="00554EA1" w:rsidRDefault="00483CED" w:rsidP="00483CED">
            <w:pPr>
              <w:spacing w:after="0" w:line="240" w:lineRule="auto"/>
              <w:jc w:val="center"/>
              <w:rPr>
                <w:rFonts w:ascii="Times New Roman" w:hAnsi="Times New Roman"/>
                <w:sz w:val="18"/>
                <w:szCs w:val="18"/>
                <w:lang w:eastAsia="uk-UA"/>
              </w:rPr>
            </w:pPr>
            <w:r w:rsidRPr="00554EA1">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rsidR="00483CED" w:rsidRPr="00554EA1" w:rsidRDefault="00483CED" w:rsidP="00483CED">
            <w:pPr>
              <w:spacing w:after="0" w:line="240" w:lineRule="auto"/>
              <w:jc w:val="center"/>
              <w:rPr>
                <w:rFonts w:ascii="Times New Roman" w:eastAsia="Times New Roman" w:hAnsi="Times New Roman"/>
                <w:b/>
                <w:bCs/>
                <w:color w:val="333333"/>
                <w:sz w:val="18"/>
                <w:szCs w:val="18"/>
                <w:lang w:eastAsia="uk-UA"/>
              </w:rPr>
            </w:pPr>
            <w:r w:rsidRPr="00554EA1">
              <w:rPr>
                <w:rFonts w:ascii="Times New Roman" w:hAnsi="Times New Roman"/>
                <w:sz w:val="18"/>
                <w:szCs w:val="18"/>
                <w:lang w:eastAsia="uk-UA"/>
              </w:rPr>
              <w:t>підписання довідок з реєстру страхувальників (ф. № 1-ДРС)</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rsidR="00483CED" w:rsidRPr="00554EA1" w:rsidRDefault="00483CED" w:rsidP="00483CED">
            <w:pPr>
              <w:spacing w:after="0" w:line="240" w:lineRule="auto"/>
              <w:jc w:val="center"/>
              <w:rPr>
                <w:rFonts w:ascii="Times New Roman" w:hAnsi="Times New Roman"/>
                <w:sz w:val="18"/>
                <w:szCs w:val="18"/>
                <w:lang w:eastAsia="uk-UA"/>
              </w:rPr>
            </w:pPr>
            <w:r w:rsidRPr="00554EA1">
              <w:rPr>
                <w:rFonts w:ascii="Times New Roman" w:hAnsi="Times New Roman"/>
                <w:sz w:val="18"/>
                <w:szCs w:val="18"/>
                <w:lang w:eastAsia="uk-UA"/>
              </w:rPr>
              <w:lastRenderedPageBreak/>
              <w:t>ст. 5 Закону України від 08 липня 2010 року № 2464-VI "Про збір та облік єдиного  внеску  на  загальнообов’язкове  державне  соціальне   страхування" (далі – Закон № 2464), п. 3 розділу ІІІ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зареєстрованого в Міністерстві юстиції України 03.12.2014 за № 1553/26330 (далі – Порядок № 1162);</w:t>
            </w:r>
          </w:p>
          <w:p w:rsidR="00483CED" w:rsidRPr="00554EA1" w:rsidRDefault="00483CED" w:rsidP="00483CED">
            <w:pPr>
              <w:spacing w:after="0" w:line="240" w:lineRule="auto"/>
              <w:jc w:val="center"/>
              <w:rPr>
                <w:rFonts w:ascii="Times New Roman" w:hAnsi="Times New Roman"/>
                <w:sz w:val="18"/>
                <w:szCs w:val="18"/>
                <w:lang w:eastAsia="uk-UA"/>
              </w:rPr>
            </w:pPr>
            <w:r w:rsidRPr="00554EA1">
              <w:rPr>
                <w:rFonts w:ascii="Times New Roman" w:hAnsi="Times New Roman"/>
                <w:sz w:val="18"/>
                <w:szCs w:val="18"/>
                <w:lang w:eastAsia="uk-UA"/>
              </w:rPr>
              <w:t>абзац другий п. 64.3 ст. 64 Податкового кодексу України (далі – ПКУ), п. 3.10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 (далі – Порядок № 1588);</w:t>
            </w:r>
          </w:p>
          <w:p w:rsidR="00483CED" w:rsidRPr="00554EA1" w:rsidRDefault="00483CED" w:rsidP="00483CED">
            <w:pPr>
              <w:spacing w:after="0" w:line="240" w:lineRule="auto"/>
              <w:jc w:val="center"/>
              <w:rPr>
                <w:rFonts w:ascii="Times New Roman" w:hAnsi="Times New Roman"/>
                <w:sz w:val="18"/>
                <w:szCs w:val="18"/>
                <w:lang w:eastAsia="ru-RU"/>
              </w:rPr>
            </w:pPr>
            <w:r w:rsidRPr="00554EA1">
              <w:rPr>
                <w:rFonts w:ascii="Times New Roman" w:hAnsi="Times New Roman"/>
                <w:sz w:val="18"/>
                <w:szCs w:val="18"/>
                <w:lang w:eastAsia="ru-RU"/>
              </w:rPr>
              <w:t>п.п. 19</w:t>
            </w:r>
            <w:r w:rsidRPr="00554EA1">
              <w:rPr>
                <w:rFonts w:ascii="Times New Roman" w:hAnsi="Times New Roman"/>
                <w:sz w:val="18"/>
                <w:szCs w:val="18"/>
                <w:vertAlign w:val="superscript"/>
                <w:lang w:eastAsia="ru-RU"/>
              </w:rPr>
              <w:t>1</w:t>
            </w:r>
            <w:r w:rsidRPr="00554EA1">
              <w:rPr>
                <w:rFonts w:ascii="Times New Roman" w:hAnsi="Times New Roman"/>
                <w:sz w:val="18"/>
                <w:szCs w:val="18"/>
                <w:lang w:eastAsia="ru-RU"/>
              </w:rPr>
              <w:t>.1.3 п. 19</w:t>
            </w:r>
            <w:r w:rsidRPr="00554EA1">
              <w:rPr>
                <w:rFonts w:ascii="Times New Roman" w:hAnsi="Times New Roman"/>
                <w:sz w:val="18"/>
                <w:szCs w:val="18"/>
                <w:vertAlign w:val="superscript"/>
                <w:lang w:eastAsia="ru-RU"/>
              </w:rPr>
              <w:t>1</w:t>
            </w:r>
            <w:r w:rsidRPr="00554EA1">
              <w:rPr>
                <w:rFonts w:ascii="Times New Roman" w:hAnsi="Times New Roman"/>
                <w:sz w:val="18"/>
                <w:szCs w:val="18"/>
                <w:lang w:eastAsia="ru-RU"/>
              </w:rPr>
              <w:t>.1</w:t>
            </w:r>
          </w:p>
          <w:p w:rsidR="00483CED" w:rsidRPr="00554EA1" w:rsidRDefault="00483CED" w:rsidP="00483CED">
            <w:pPr>
              <w:spacing w:after="0" w:line="240" w:lineRule="auto"/>
              <w:jc w:val="center"/>
              <w:rPr>
                <w:rFonts w:ascii="Times New Roman" w:hAnsi="Times New Roman"/>
                <w:sz w:val="18"/>
                <w:szCs w:val="18"/>
                <w:lang w:eastAsia="ru-RU"/>
              </w:rPr>
            </w:pPr>
            <w:r w:rsidRPr="00554EA1">
              <w:rPr>
                <w:rFonts w:ascii="Times New Roman" w:hAnsi="Times New Roman"/>
                <w:sz w:val="18"/>
                <w:szCs w:val="18"/>
                <w:lang w:eastAsia="ru-RU"/>
              </w:rPr>
              <w:t>ст. 19</w:t>
            </w:r>
            <w:r w:rsidRPr="00554EA1">
              <w:rPr>
                <w:rFonts w:ascii="Times New Roman" w:hAnsi="Times New Roman"/>
                <w:sz w:val="18"/>
                <w:szCs w:val="18"/>
                <w:vertAlign w:val="superscript"/>
                <w:lang w:eastAsia="ru-RU"/>
              </w:rPr>
              <w:t>1</w:t>
            </w:r>
            <w:r w:rsidRPr="00554EA1">
              <w:rPr>
                <w:rFonts w:ascii="Times New Roman" w:hAnsi="Times New Roman"/>
                <w:sz w:val="18"/>
                <w:szCs w:val="18"/>
                <w:lang w:eastAsia="ru-RU"/>
              </w:rPr>
              <w:t xml:space="preserve"> ПКУ;</w:t>
            </w:r>
          </w:p>
          <w:p w:rsidR="00483CED" w:rsidRPr="00554EA1" w:rsidRDefault="00483CED" w:rsidP="00483CED">
            <w:pPr>
              <w:spacing w:after="0" w:line="240" w:lineRule="auto"/>
              <w:jc w:val="center"/>
              <w:rPr>
                <w:rFonts w:ascii="Times New Roman" w:hAnsi="Times New Roman"/>
                <w:sz w:val="18"/>
                <w:szCs w:val="18"/>
                <w:lang w:eastAsia="uk-UA"/>
              </w:rPr>
            </w:pPr>
            <w:r w:rsidRPr="00554EA1">
              <w:rPr>
                <w:rFonts w:ascii="Times New Roman" w:hAnsi="Times New Roman"/>
                <w:sz w:val="18"/>
                <w:szCs w:val="18"/>
                <w:lang w:eastAsia="uk-UA"/>
              </w:rPr>
              <w:t>ст.ст. 48 та 49 ПКУ;</w:t>
            </w:r>
          </w:p>
          <w:p w:rsidR="00483CED" w:rsidRPr="00554EA1" w:rsidRDefault="00483CED" w:rsidP="00483CED">
            <w:pPr>
              <w:spacing w:after="0" w:line="240" w:lineRule="auto"/>
              <w:jc w:val="center"/>
              <w:rPr>
                <w:rFonts w:ascii="Times New Roman" w:hAnsi="Times New Roman"/>
                <w:sz w:val="18"/>
                <w:szCs w:val="18"/>
                <w:lang w:eastAsia="uk-UA"/>
              </w:rPr>
            </w:pPr>
            <w:r w:rsidRPr="00554EA1">
              <w:rPr>
                <w:rFonts w:ascii="Times New Roman" w:hAnsi="Times New Roman"/>
                <w:sz w:val="18"/>
                <w:szCs w:val="18"/>
                <w:lang w:eastAsia="uk-UA"/>
              </w:rPr>
              <w:t xml:space="preserve">ст. 6 Закону № 2464, п. 8 розділу ІІ Порядку формування та подання страхувальниками звіту щодо сум нарахованого єдиного внеску на загальнообов’язкове державне соціальне страхування, затвердженого наказом Міністерства фінансів України від 14.04.2015 № 435, зареєстрованого в </w:t>
            </w:r>
            <w:r w:rsidRPr="00554EA1">
              <w:rPr>
                <w:rFonts w:ascii="Times New Roman" w:hAnsi="Times New Roman"/>
                <w:sz w:val="18"/>
                <w:szCs w:val="18"/>
                <w:lang w:eastAsia="uk-UA"/>
              </w:rPr>
              <w:lastRenderedPageBreak/>
              <w:t>Міністерстві юстиції України 23.04.2015 за № 460/26905 (далі – Порядок № 435);</w:t>
            </w:r>
          </w:p>
          <w:p w:rsidR="00483CED" w:rsidRPr="00554EA1" w:rsidRDefault="00483CED" w:rsidP="00483CED">
            <w:pPr>
              <w:spacing w:after="0" w:line="240" w:lineRule="auto"/>
              <w:jc w:val="center"/>
              <w:rPr>
                <w:rFonts w:ascii="Times New Roman" w:hAnsi="Times New Roman"/>
                <w:sz w:val="18"/>
                <w:szCs w:val="18"/>
                <w:lang w:eastAsia="uk-UA"/>
              </w:rPr>
            </w:pPr>
            <w:r w:rsidRPr="00554EA1">
              <w:rPr>
                <w:rFonts w:ascii="Times New Roman" w:hAnsi="Times New Roman"/>
                <w:sz w:val="18"/>
                <w:szCs w:val="18"/>
                <w:lang w:eastAsia="ru-RU"/>
              </w:rPr>
              <w:t>п.п. 19</w:t>
            </w:r>
            <w:r w:rsidRPr="00554EA1">
              <w:rPr>
                <w:rFonts w:ascii="Times New Roman" w:hAnsi="Times New Roman"/>
                <w:sz w:val="18"/>
                <w:szCs w:val="18"/>
                <w:vertAlign w:val="superscript"/>
                <w:lang w:eastAsia="ru-RU"/>
              </w:rPr>
              <w:t>3</w:t>
            </w:r>
            <w:r w:rsidRPr="00554EA1">
              <w:rPr>
                <w:rFonts w:ascii="Times New Roman" w:hAnsi="Times New Roman"/>
                <w:sz w:val="18"/>
                <w:szCs w:val="18"/>
                <w:lang w:eastAsia="ru-RU"/>
              </w:rPr>
              <w:t>.1.1 п. 19</w:t>
            </w:r>
            <w:r w:rsidRPr="00554EA1">
              <w:rPr>
                <w:rFonts w:ascii="Times New Roman" w:hAnsi="Times New Roman"/>
                <w:sz w:val="18"/>
                <w:szCs w:val="18"/>
                <w:vertAlign w:val="superscript"/>
                <w:lang w:eastAsia="ru-RU"/>
              </w:rPr>
              <w:t>3</w:t>
            </w:r>
            <w:r w:rsidRPr="00554EA1">
              <w:rPr>
                <w:rFonts w:ascii="Times New Roman" w:hAnsi="Times New Roman"/>
                <w:sz w:val="18"/>
                <w:szCs w:val="18"/>
                <w:lang w:eastAsia="ru-RU"/>
              </w:rPr>
              <w:t>.1 ст. 19</w:t>
            </w:r>
            <w:r w:rsidRPr="00554EA1">
              <w:rPr>
                <w:rFonts w:ascii="Times New Roman" w:hAnsi="Times New Roman"/>
                <w:sz w:val="18"/>
                <w:szCs w:val="18"/>
                <w:vertAlign w:val="superscript"/>
                <w:lang w:eastAsia="ru-RU"/>
              </w:rPr>
              <w:t>3</w:t>
            </w:r>
            <w:r w:rsidRPr="00554EA1">
              <w:rPr>
                <w:rFonts w:ascii="Times New Roman" w:hAnsi="Times New Roman"/>
                <w:sz w:val="18"/>
                <w:szCs w:val="18"/>
                <w:lang w:eastAsia="ru-RU"/>
              </w:rPr>
              <w:t xml:space="preserve"> ПКУ;</w:t>
            </w:r>
          </w:p>
          <w:p w:rsidR="00483CED" w:rsidRPr="00554EA1" w:rsidRDefault="00483CED" w:rsidP="00483CED">
            <w:pPr>
              <w:spacing w:after="0" w:line="240" w:lineRule="auto"/>
              <w:jc w:val="center"/>
              <w:rPr>
                <w:rFonts w:ascii="Times New Roman" w:hAnsi="Times New Roman"/>
                <w:sz w:val="18"/>
                <w:szCs w:val="18"/>
                <w:lang w:eastAsia="uk-UA"/>
              </w:rPr>
            </w:pPr>
            <w:r w:rsidRPr="00554EA1">
              <w:rPr>
                <w:rFonts w:ascii="Times New Roman" w:hAnsi="Times New Roman"/>
                <w:sz w:val="18"/>
                <w:szCs w:val="18"/>
                <w:lang w:eastAsia="uk-UA"/>
              </w:rPr>
              <w:t>ст. 17 Закону № 2464, п. 3 розділу ІІ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постановою правління Пенсійного фонду України від 21.07.2017 № 16-1, зареєстрованого в Міністерстві юстиції України 17.08.2017 за № 1017/30885 (далі – Порядок № 651);</w:t>
            </w:r>
          </w:p>
          <w:p w:rsidR="00483CED" w:rsidRPr="00554EA1" w:rsidRDefault="00483CED" w:rsidP="00483CED">
            <w:pPr>
              <w:spacing w:after="0" w:line="240" w:lineRule="auto"/>
              <w:jc w:val="center"/>
              <w:rPr>
                <w:rFonts w:ascii="Times New Roman" w:hAnsi="Times New Roman"/>
                <w:sz w:val="18"/>
                <w:szCs w:val="18"/>
                <w:lang w:eastAsia="uk-UA"/>
              </w:rPr>
            </w:pPr>
            <w:r w:rsidRPr="00554EA1">
              <w:rPr>
                <w:rFonts w:ascii="Times New Roman" w:hAnsi="Times New Roman"/>
                <w:sz w:val="18"/>
                <w:szCs w:val="18"/>
                <w:lang w:eastAsia="uk-UA"/>
              </w:rPr>
              <w:t>ст. 17 Закону № 2464, п. 3 розділу ІІ Порядку № 651;</w:t>
            </w:r>
          </w:p>
          <w:p w:rsidR="00483CED" w:rsidRPr="00554EA1" w:rsidRDefault="00483CED" w:rsidP="00483CED">
            <w:pPr>
              <w:spacing w:after="0" w:line="240" w:lineRule="auto"/>
              <w:jc w:val="center"/>
              <w:rPr>
                <w:rFonts w:ascii="Times New Roman" w:eastAsia="Times New Roman" w:hAnsi="Times New Roman"/>
                <w:b/>
                <w:bCs/>
                <w:color w:val="333333"/>
                <w:sz w:val="18"/>
                <w:szCs w:val="18"/>
                <w:lang w:eastAsia="uk-UA"/>
              </w:rPr>
            </w:pPr>
            <w:r w:rsidRPr="00554EA1">
              <w:rPr>
                <w:rFonts w:ascii="Times New Roman" w:hAnsi="Times New Roman"/>
                <w:sz w:val="18"/>
                <w:szCs w:val="18"/>
                <w:lang w:eastAsia="uk-UA"/>
              </w:rPr>
              <w:t>ст. 17 Закону № 2464, п. 7 розділу ІІ Порядку № 651.</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sidRPr="00BC754E">
              <w:rPr>
                <w:rFonts w:ascii="Times New Roman" w:hAnsi="Times New Roman"/>
                <w:sz w:val="18"/>
                <w:szCs w:val="18"/>
                <w:lang w:val="ru-RU"/>
              </w:rPr>
              <w:lastRenderedPageBreak/>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rsidR="00483CED" w:rsidRPr="00B4466C" w:rsidRDefault="00483CED" w:rsidP="00483CED">
            <w:pPr>
              <w:spacing w:after="0" w:line="240" w:lineRule="auto"/>
              <w:jc w:val="center"/>
              <w:rPr>
                <w:rFonts w:ascii="Times New Roman" w:eastAsia="Times New Roman" w:hAnsi="Times New Roman"/>
                <w:b/>
                <w:bCs/>
                <w:color w:val="333333"/>
                <w:sz w:val="18"/>
                <w:szCs w:val="18"/>
                <w:lang w:eastAsia="uk-UA"/>
              </w:rPr>
            </w:pPr>
            <w:r w:rsidRPr="00B4466C">
              <w:rPr>
                <w:rFonts w:ascii="Times New Roman" w:hAnsi="Times New Roman"/>
                <w:sz w:val="18"/>
                <w:szCs w:val="18"/>
              </w:rPr>
              <w:t>04.03.2021 №336</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rsidR="00483CED" w:rsidRPr="00B4466C" w:rsidRDefault="00483CED" w:rsidP="00483CED">
            <w:pPr>
              <w:spacing w:after="0" w:line="240" w:lineRule="auto"/>
              <w:jc w:val="center"/>
              <w:rPr>
                <w:rFonts w:ascii="Times New Roman" w:hAnsi="Times New Roman"/>
                <w:sz w:val="18"/>
                <w:szCs w:val="18"/>
                <w:lang w:eastAsia="uk-UA"/>
              </w:rPr>
            </w:pPr>
            <w:r w:rsidRPr="00B4466C">
              <w:rPr>
                <w:rFonts w:ascii="Times New Roman" w:hAnsi="Times New Roman"/>
                <w:sz w:val="18"/>
                <w:szCs w:val="18"/>
                <w:lang w:eastAsia="uk-UA"/>
              </w:rPr>
              <w:t>Ільків</w:t>
            </w:r>
          </w:p>
          <w:p w:rsidR="00483CED" w:rsidRPr="00B4466C" w:rsidRDefault="00483CED" w:rsidP="00483CED">
            <w:pPr>
              <w:spacing w:after="0" w:line="240" w:lineRule="auto"/>
              <w:jc w:val="center"/>
              <w:rPr>
                <w:rFonts w:ascii="Times New Roman" w:eastAsia="Times New Roman" w:hAnsi="Times New Roman"/>
                <w:b/>
                <w:bCs/>
                <w:color w:val="333333"/>
                <w:sz w:val="18"/>
                <w:szCs w:val="18"/>
                <w:lang w:eastAsia="uk-UA"/>
              </w:rPr>
            </w:pPr>
            <w:r w:rsidRPr="00B4466C">
              <w:rPr>
                <w:rFonts w:ascii="Times New Roman" w:hAnsi="Times New Roman"/>
                <w:sz w:val="18"/>
                <w:szCs w:val="18"/>
                <w:lang w:eastAsia="uk-UA"/>
              </w:rPr>
              <w:t>Віктор</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rsidR="00483CED" w:rsidRPr="00B4466C" w:rsidRDefault="00483CED" w:rsidP="00483CED">
            <w:pPr>
              <w:spacing w:after="0" w:line="240" w:lineRule="auto"/>
              <w:jc w:val="center"/>
              <w:rPr>
                <w:rFonts w:ascii="Times New Roman" w:eastAsia="Times New Roman" w:hAnsi="Times New Roman"/>
                <w:b/>
                <w:bCs/>
                <w:color w:val="333333"/>
                <w:sz w:val="18"/>
                <w:szCs w:val="18"/>
                <w:lang w:eastAsia="uk-UA"/>
              </w:rPr>
            </w:pPr>
            <w:r w:rsidRPr="00B4466C">
              <w:rPr>
                <w:rFonts w:ascii="Times New Roman" w:hAnsi="Times New Roman"/>
                <w:sz w:val="18"/>
                <w:szCs w:val="18"/>
                <w:lang w:eastAsia="uk-UA"/>
              </w:rPr>
              <w:t>Старший державний інспектор Шумської державної податкової інспекції</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rsidR="00483CED" w:rsidRPr="00B4466C" w:rsidRDefault="00483CED" w:rsidP="00483CED">
            <w:pPr>
              <w:spacing w:after="0" w:line="240" w:lineRule="auto"/>
              <w:jc w:val="center"/>
              <w:rPr>
                <w:rFonts w:ascii="Times New Roman" w:hAnsi="Times New Roman"/>
                <w:sz w:val="18"/>
                <w:szCs w:val="18"/>
                <w:lang w:eastAsia="uk-UA"/>
              </w:rPr>
            </w:pPr>
            <w:r w:rsidRPr="00B4466C">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rsidR="00483CED" w:rsidRPr="00B4466C" w:rsidRDefault="00483CED" w:rsidP="00483CED">
            <w:pPr>
              <w:spacing w:after="0" w:line="240" w:lineRule="auto"/>
              <w:jc w:val="center"/>
              <w:rPr>
                <w:rFonts w:ascii="Times New Roman" w:hAnsi="Times New Roman"/>
                <w:sz w:val="18"/>
                <w:szCs w:val="18"/>
                <w:lang w:eastAsia="uk-UA"/>
              </w:rPr>
            </w:pPr>
            <w:r w:rsidRPr="00B4466C">
              <w:rPr>
                <w:rFonts w:ascii="Times New Roman" w:hAnsi="Times New Roman"/>
                <w:sz w:val="18"/>
                <w:szCs w:val="18"/>
                <w:lang w:eastAsia="uk-UA"/>
              </w:rPr>
              <w:t>підписання довідок про 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rsidR="00483CED" w:rsidRPr="00B4466C" w:rsidRDefault="00483CED" w:rsidP="00483CED">
            <w:pPr>
              <w:spacing w:after="0" w:line="240" w:lineRule="auto"/>
              <w:jc w:val="center"/>
              <w:rPr>
                <w:rFonts w:ascii="Times New Roman" w:hAnsi="Times New Roman"/>
                <w:sz w:val="18"/>
                <w:szCs w:val="18"/>
                <w:lang w:eastAsia="uk-UA"/>
              </w:rPr>
            </w:pPr>
            <w:r w:rsidRPr="00B4466C">
              <w:rPr>
                <w:rFonts w:ascii="Times New Roman" w:hAnsi="Times New Roman"/>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rsidR="00483CED" w:rsidRPr="00B4466C" w:rsidRDefault="00483CED" w:rsidP="00483CED">
            <w:pPr>
              <w:spacing w:after="0" w:line="240" w:lineRule="auto"/>
              <w:jc w:val="center"/>
              <w:rPr>
                <w:rFonts w:ascii="Times New Roman" w:hAnsi="Times New Roman"/>
                <w:sz w:val="18"/>
                <w:szCs w:val="18"/>
                <w:lang w:eastAsia="uk-UA"/>
              </w:rPr>
            </w:pPr>
            <w:r w:rsidRPr="00B4466C">
              <w:rPr>
                <w:rFonts w:ascii="Times New Roman" w:hAnsi="Times New Roman"/>
                <w:sz w:val="18"/>
                <w:szCs w:val="18"/>
                <w:lang w:eastAsia="uk-UA"/>
              </w:rPr>
              <w:t>підписання письмових повідомлень про відмову у прийнятті податкової звітності;</w:t>
            </w:r>
          </w:p>
          <w:p w:rsidR="00483CED" w:rsidRPr="00B4466C" w:rsidRDefault="00483CED" w:rsidP="00483CED">
            <w:pPr>
              <w:spacing w:after="0" w:line="240" w:lineRule="auto"/>
              <w:jc w:val="center"/>
              <w:rPr>
                <w:rFonts w:ascii="Times New Roman" w:hAnsi="Times New Roman"/>
                <w:sz w:val="18"/>
                <w:szCs w:val="18"/>
                <w:lang w:eastAsia="uk-UA"/>
              </w:rPr>
            </w:pPr>
            <w:r w:rsidRPr="00B4466C">
              <w:rPr>
                <w:rFonts w:ascii="Times New Roman" w:hAnsi="Times New Roman"/>
                <w:sz w:val="18"/>
                <w:szCs w:val="18"/>
                <w:lang w:eastAsia="uk-UA"/>
              </w:rPr>
              <w:lastRenderedPageBreak/>
              <w:t>підписання письмових повідомлень про визнання звітів страхувальників щодо сум нарахованого єдиного внеску на загальнообов’язкове державне соціальне страхування такими, що не подавались;</w:t>
            </w:r>
          </w:p>
          <w:p w:rsidR="00483CED" w:rsidRPr="00B4466C" w:rsidRDefault="00483CED" w:rsidP="00483CED">
            <w:pPr>
              <w:spacing w:after="0" w:line="240" w:lineRule="auto"/>
              <w:jc w:val="center"/>
              <w:rPr>
                <w:rFonts w:ascii="Times New Roman" w:hAnsi="Times New Roman"/>
                <w:sz w:val="18"/>
                <w:szCs w:val="18"/>
                <w:lang w:eastAsia="uk-UA"/>
              </w:rPr>
            </w:pPr>
            <w:r w:rsidRPr="00B4466C">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rsidR="00483CED" w:rsidRPr="00B4466C" w:rsidRDefault="00483CED" w:rsidP="00483CED">
            <w:pPr>
              <w:spacing w:after="0" w:line="240" w:lineRule="auto"/>
              <w:jc w:val="center"/>
              <w:rPr>
                <w:rFonts w:ascii="Times New Roman" w:hAnsi="Times New Roman"/>
                <w:sz w:val="18"/>
                <w:szCs w:val="18"/>
                <w:lang w:eastAsia="uk-UA"/>
              </w:rPr>
            </w:pPr>
            <w:r w:rsidRPr="00B4466C">
              <w:rPr>
                <w:rFonts w:ascii="Times New Roman" w:hAnsi="Times New Roman"/>
                <w:sz w:val="18"/>
                <w:szCs w:val="18"/>
                <w:lang w:eastAsia="uk-UA"/>
              </w:rPr>
              <w:t>підписання витягів з реєстру страхувальників (щодо юридичної особи або відокремленого підрозділу)</w:t>
            </w:r>
          </w:p>
          <w:p w:rsidR="00483CED" w:rsidRPr="00B4466C" w:rsidRDefault="00483CED" w:rsidP="00483CED">
            <w:pPr>
              <w:spacing w:after="0" w:line="240" w:lineRule="auto"/>
              <w:jc w:val="center"/>
              <w:rPr>
                <w:rFonts w:ascii="Times New Roman" w:hAnsi="Times New Roman"/>
                <w:sz w:val="18"/>
                <w:szCs w:val="18"/>
                <w:lang w:eastAsia="uk-UA"/>
              </w:rPr>
            </w:pPr>
            <w:r w:rsidRPr="00B4466C">
              <w:rPr>
                <w:rFonts w:ascii="Times New Roman" w:hAnsi="Times New Roman"/>
                <w:sz w:val="18"/>
                <w:szCs w:val="18"/>
                <w:lang w:eastAsia="uk-UA"/>
              </w:rPr>
              <w:t>(ф. № 1-ВРС);</w:t>
            </w:r>
          </w:p>
          <w:p w:rsidR="00483CED" w:rsidRPr="00B4466C" w:rsidRDefault="00483CED" w:rsidP="00483CED">
            <w:pPr>
              <w:spacing w:after="0" w:line="240" w:lineRule="auto"/>
              <w:jc w:val="center"/>
              <w:rPr>
                <w:rFonts w:ascii="Times New Roman" w:hAnsi="Times New Roman"/>
                <w:sz w:val="18"/>
                <w:szCs w:val="18"/>
                <w:lang w:eastAsia="uk-UA"/>
              </w:rPr>
            </w:pPr>
            <w:r w:rsidRPr="00B4466C">
              <w:rPr>
                <w:rFonts w:ascii="Times New Roman" w:hAnsi="Times New Roman"/>
                <w:sz w:val="18"/>
                <w:szCs w:val="18"/>
                <w:lang w:eastAsia="uk-UA"/>
              </w:rPr>
              <w:t>підписання витягів з реєстру страхувальників (щодо фізичної особи – підприємця або фізичної особи, яка провадить незалежну професійну діяльність)</w:t>
            </w:r>
          </w:p>
          <w:p w:rsidR="00483CED" w:rsidRPr="00B4466C" w:rsidRDefault="00483CED" w:rsidP="00483CED">
            <w:pPr>
              <w:spacing w:after="0" w:line="240" w:lineRule="auto"/>
              <w:jc w:val="center"/>
              <w:rPr>
                <w:rFonts w:ascii="Times New Roman" w:hAnsi="Times New Roman"/>
                <w:sz w:val="18"/>
                <w:szCs w:val="18"/>
                <w:lang w:eastAsia="uk-UA"/>
              </w:rPr>
            </w:pPr>
            <w:r w:rsidRPr="00B4466C">
              <w:rPr>
                <w:rFonts w:ascii="Times New Roman" w:hAnsi="Times New Roman"/>
                <w:sz w:val="18"/>
                <w:szCs w:val="18"/>
                <w:lang w:eastAsia="uk-UA"/>
              </w:rPr>
              <w:t>(ф. № 2-ВРС);</w:t>
            </w:r>
          </w:p>
          <w:p w:rsidR="00483CED" w:rsidRPr="00B4466C" w:rsidRDefault="00483CED" w:rsidP="00483CED">
            <w:pPr>
              <w:spacing w:after="0" w:line="240" w:lineRule="auto"/>
              <w:jc w:val="center"/>
              <w:rPr>
                <w:rFonts w:ascii="Times New Roman" w:hAnsi="Times New Roman"/>
                <w:sz w:val="18"/>
                <w:szCs w:val="18"/>
                <w:lang w:eastAsia="uk-UA"/>
              </w:rPr>
            </w:pPr>
            <w:r w:rsidRPr="00B4466C">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rsidR="00483CED" w:rsidRPr="00B4466C" w:rsidRDefault="00483CED" w:rsidP="00483CED">
            <w:pPr>
              <w:spacing w:after="0" w:line="240" w:lineRule="auto"/>
              <w:jc w:val="center"/>
              <w:rPr>
                <w:rFonts w:ascii="Times New Roman" w:eastAsia="Times New Roman" w:hAnsi="Times New Roman"/>
                <w:b/>
                <w:bCs/>
                <w:color w:val="333333"/>
                <w:sz w:val="18"/>
                <w:szCs w:val="18"/>
                <w:lang w:eastAsia="uk-UA"/>
              </w:rPr>
            </w:pPr>
            <w:r w:rsidRPr="00B4466C">
              <w:rPr>
                <w:rFonts w:ascii="Times New Roman" w:hAnsi="Times New Roman"/>
                <w:sz w:val="18"/>
                <w:szCs w:val="18"/>
                <w:lang w:eastAsia="uk-UA"/>
              </w:rPr>
              <w:t>підписання довідок з реєстру страхувальників (ф. № 1-ДРС)</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rsidR="00483CED" w:rsidRPr="00554EA1" w:rsidRDefault="00483CED" w:rsidP="00483CED">
            <w:pPr>
              <w:spacing w:after="0" w:line="240" w:lineRule="auto"/>
              <w:jc w:val="center"/>
              <w:rPr>
                <w:rFonts w:ascii="Times New Roman" w:hAnsi="Times New Roman"/>
                <w:sz w:val="18"/>
                <w:szCs w:val="18"/>
                <w:lang w:eastAsia="uk-UA"/>
              </w:rPr>
            </w:pPr>
            <w:r w:rsidRPr="00554EA1">
              <w:rPr>
                <w:rFonts w:ascii="Times New Roman" w:hAnsi="Times New Roman"/>
                <w:sz w:val="18"/>
                <w:szCs w:val="18"/>
                <w:lang w:eastAsia="uk-UA"/>
              </w:rPr>
              <w:lastRenderedPageBreak/>
              <w:t>ст. 5 Закону № 2464, п. 3 розділу ІІІ Порядку № 1162;</w:t>
            </w:r>
          </w:p>
          <w:p w:rsidR="00483CED" w:rsidRPr="00554EA1" w:rsidRDefault="00483CED" w:rsidP="00483CED">
            <w:pPr>
              <w:spacing w:after="0" w:line="240" w:lineRule="auto"/>
              <w:jc w:val="center"/>
              <w:rPr>
                <w:rFonts w:ascii="Times New Roman" w:hAnsi="Times New Roman"/>
                <w:sz w:val="18"/>
                <w:szCs w:val="18"/>
                <w:lang w:eastAsia="uk-UA"/>
              </w:rPr>
            </w:pPr>
            <w:r w:rsidRPr="00554EA1">
              <w:rPr>
                <w:rFonts w:ascii="Times New Roman" w:hAnsi="Times New Roman"/>
                <w:sz w:val="18"/>
                <w:szCs w:val="18"/>
                <w:lang w:eastAsia="uk-UA"/>
              </w:rPr>
              <w:t>абзац другий п. 64.3 ст. 64 ПКУ, п. 3.10 Порядку №1588;</w:t>
            </w:r>
          </w:p>
          <w:p w:rsidR="00483CED" w:rsidRPr="00554EA1" w:rsidRDefault="00483CED" w:rsidP="00483CED">
            <w:pPr>
              <w:spacing w:after="0" w:line="240" w:lineRule="auto"/>
              <w:jc w:val="center"/>
              <w:rPr>
                <w:rFonts w:ascii="Times New Roman" w:hAnsi="Times New Roman"/>
                <w:sz w:val="18"/>
                <w:szCs w:val="18"/>
                <w:lang w:eastAsia="ru-RU"/>
              </w:rPr>
            </w:pPr>
            <w:r w:rsidRPr="00554EA1">
              <w:rPr>
                <w:rFonts w:ascii="Times New Roman" w:hAnsi="Times New Roman"/>
                <w:sz w:val="18"/>
                <w:szCs w:val="18"/>
                <w:lang w:eastAsia="ru-RU"/>
              </w:rPr>
              <w:t>п.п. 19</w:t>
            </w:r>
            <w:r w:rsidRPr="00554EA1">
              <w:rPr>
                <w:rFonts w:ascii="Times New Roman" w:hAnsi="Times New Roman"/>
                <w:sz w:val="18"/>
                <w:szCs w:val="18"/>
                <w:vertAlign w:val="superscript"/>
                <w:lang w:eastAsia="ru-RU"/>
              </w:rPr>
              <w:t>1</w:t>
            </w:r>
            <w:r w:rsidRPr="00554EA1">
              <w:rPr>
                <w:rFonts w:ascii="Times New Roman" w:hAnsi="Times New Roman"/>
                <w:sz w:val="18"/>
                <w:szCs w:val="18"/>
                <w:lang w:eastAsia="ru-RU"/>
              </w:rPr>
              <w:t>.1.3 п. 19</w:t>
            </w:r>
            <w:r w:rsidRPr="00554EA1">
              <w:rPr>
                <w:rFonts w:ascii="Times New Roman" w:hAnsi="Times New Roman"/>
                <w:sz w:val="18"/>
                <w:szCs w:val="18"/>
                <w:vertAlign w:val="superscript"/>
                <w:lang w:eastAsia="ru-RU"/>
              </w:rPr>
              <w:t>1</w:t>
            </w:r>
            <w:r w:rsidRPr="00554EA1">
              <w:rPr>
                <w:rFonts w:ascii="Times New Roman" w:hAnsi="Times New Roman"/>
                <w:sz w:val="18"/>
                <w:szCs w:val="18"/>
                <w:lang w:eastAsia="ru-RU"/>
              </w:rPr>
              <w:t>.1</w:t>
            </w:r>
          </w:p>
          <w:p w:rsidR="00483CED" w:rsidRPr="00554EA1" w:rsidRDefault="00483CED" w:rsidP="00483CED">
            <w:pPr>
              <w:spacing w:after="0" w:line="240" w:lineRule="auto"/>
              <w:jc w:val="center"/>
              <w:rPr>
                <w:rFonts w:ascii="Times New Roman" w:hAnsi="Times New Roman"/>
                <w:sz w:val="18"/>
                <w:szCs w:val="18"/>
                <w:lang w:eastAsia="ru-RU"/>
              </w:rPr>
            </w:pPr>
            <w:r w:rsidRPr="00554EA1">
              <w:rPr>
                <w:rFonts w:ascii="Times New Roman" w:hAnsi="Times New Roman"/>
                <w:sz w:val="18"/>
                <w:szCs w:val="18"/>
                <w:lang w:eastAsia="ru-RU"/>
              </w:rPr>
              <w:t>ст. 19</w:t>
            </w:r>
            <w:r w:rsidRPr="00554EA1">
              <w:rPr>
                <w:rFonts w:ascii="Times New Roman" w:hAnsi="Times New Roman"/>
                <w:sz w:val="18"/>
                <w:szCs w:val="18"/>
                <w:vertAlign w:val="superscript"/>
                <w:lang w:eastAsia="ru-RU"/>
              </w:rPr>
              <w:t>1</w:t>
            </w:r>
            <w:r w:rsidRPr="00554EA1">
              <w:rPr>
                <w:rFonts w:ascii="Times New Roman" w:hAnsi="Times New Roman"/>
                <w:sz w:val="18"/>
                <w:szCs w:val="18"/>
                <w:lang w:eastAsia="ru-RU"/>
              </w:rPr>
              <w:t xml:space="preserve"> ПКУ;</w:t>
            </w:r>
          </w:p>
          <w:p w:rsidR="00483CED" w:rsidRPr="00554EA1" w:rsidRDefault="00483CED" w:rsidP="00483CED">
            <w:pPr>
              <w:spacing w:after="0" w:line="240" w:lineRule="auto"/>
              <w:jc w:val="center"/>
              <w:rPr>
                <w:rFonts w:ascii="Times New Roman" w:hAnsi="Times New Roman"/>
                <w:sz w:val="18"/>
                <w:szCs w:val="18"/>
                <w:lang w:eastAsia="uk-UA"/>
              </w:rPr>
            </w:pPr>
            <w:r w:rsidRPr="00554EA1">
              <w:rPr>
                <w:rFonts w:ascii="Times New Roman" w:hAnsi="Times New Roman"/>
                <w:sz w:val="18"/>
                <w:szCs w:val="18"/>
                <w:lang w:eastAsia="uk-UA"/>
              </w:rPr>
              <w:t>ст.ст. 48 та 49 ПКУ;</w:t>
            </w:r>
          </w:p>
          <w:p w:rsidR="00483CED" w:rsidRPr="00554EA1" w:rsidRDefault="00483CED" w:rsidP="00483CED">
            <w:pPr>
              <w:spacing w:after="0" w:line="240" w:lineRule="auto"/>
              <w:jc w:val="center"/>
              <w:rPr>
                <w:rFonts w:ascii="Times New Roman" w:hAnsi="Times New Roman"/>
                <w:sz w:val="18"/>
                <w:szCs w:val="18"/>
                <w:lang w:eastAsia="uk-UA"/>
              </w:rPr>
            </w:pPr>
            <w:r w:rsidRPr="00554EA1">
              <w:rPr>
                <w:rFonts w:ascii="Times New Roman" w:hAnsi="Times New Roman"/>
                <w:sz w:val="18"/>
                <w:szCs w:val="18"/>
                <w:lang w:eastAsia="uk-UA"/>
              </w:rPr>
              <w:t>ст. 6 Закону № 2464, п. 8 розділу ІІ Порядку №435;</w:t>
            </w:r>
          </w:p>
          <w:p w:rsidR="00483CED" w:rsidRPr="00554EA1" w:rsidRDefault="00483CED" w:rsidP="00483CED">
            <w:pPr>
              <w:spacing w:after="0" w:line="240" w:lineRule="auto"/>
              <w:jc w:val="center"/>
              <w:rPr>
                <w:rFonts w:ascii="Times New Roman" w:hAnsi="Times New Roman"/>
                <w:sz w:val="18"/>
                <w:szCs w:val="18"/>
                <w:lang w:eastAsia="ru-RU"/>
              </w:rPr>
            </w:pPr>
            <w:r w:rsidRPr="00554EA1">
              <w:rPr>
                <w:rFonts w:ascii="Times New Roman" w:hAnsi="Times New Roman"/>
                <w:sz w:val="18"/>
                <w:szCs w:val="18"/>
                <w:lang w:eastAsia="ru-RU"/>
              </w:rPr>
              <w:t>п. п. 19</w:t>
            </w:r>
            <w:r w:rsidRPr="00554EA1">
              <w:rPr>
                <w:rFonts w:ascii="Times New Roman" w:hAnsi="Times New Roman"/>
                <w:sz w:val="18"/>
                <w:szCs w:val="18"/>
                <w:vertAlign w:val="superscript"/>
                <w:lang w:eastAsia="ru-RU"/>
              </w:rPr>
              <w:t>3</w:t>
            </w:r>
            <w:r w:rsidRPr="00554EA1">
              <w:rPr>
                <w:rFonts w:ascii="Times New Roman" w:hAnsi="Times New Roman"/>
                <w:sz w:val="18"/>
                <w:szCs w:val="18"/>
                <w:lang w:eastAsia="ru-RU"/>
              </w:rPr>
              <w:t>.1.1 п. 19</w:t>
            </w:r>
            <w:r w:rsidRPr="00554EA1">
              <w:rPr>
                <w:rFonts w:ascii="Times New Roman" w:hAnsi="Times New Roman"/>
                <w:sz w:val="18"/>
                <w:szCs w:val="18"/>
                <w:vertAlign w:val="superscript"/>
                <w:lang w:eastAsia="ru-RU"/>
              </w:rPr>
              <w:t>3</w:t>
            </w:r>
            <w:r w:rsidRPr="00554EA1">
              <w:rPr>
                <w:rFonts w:ascii="Times New Roman" w:hAnsi="Times New Roman"/>
                <w:sz w:val="18"/>
                <w:szCs w:val="18"/>
                <w:lang w:eastAsia="ru-RU"/>
              </w:rPr>
              <w:t>.1 ст. 19</w:t>
            </w:r>
            <w:r w:rsidRPr="00554EA1">
              <w:rPr>
                <w:rFonts w:ascii="Times New Roman" w:hAnsi="Times New Roman"/>
                <w:sz w:val="18"/>
                <w:szCs w:val="18"/>
                <w:vertAlign w:val="superscript"/>
                <w:lang w:eastAsia="ru-RU"/>
              </w:rPr>
              <w:t>3</w:t>
            </w:r>
            <w:r w:rsidRPr="00554EA1">
              <w:rPr>
                <w:rFonts w:ascii="Times New Roman" w:hAnsi="Times New Roman"/>
                <w:sz w:val="18"/>
                <w:szCs w:val="18"/>
                <w:lang w:eastAsia="ru-RU"/>
              </w:rPr>
              <w:t xml:space="preserve"> ПКУ;</w:t>
            </w:r>
          </w:p>
          <w:p w:rsidR="00483CED" w:rsidRPr="00554EA1" w:rsidRDefault="00483CED" w:rsidP="00483CED">
            <w:pPr>
              <w:spacing w:after="0" w:line="240" w:lineRule="auto"/>
              <w:jc w:val="center"/>
              <w:rPr>
                <w:rFonts w:ascii="Times New Roman" w:hAnsi="Times New Roman"/>
                <w:sz w:val="18"/>
                <w:szCs w:val="18"/>
                <w:lang w:eastAsia="uk-UA"/>
              </w:rPr>
            </w:pPr>
            <w:r w:rsidRPr="00554EA1">
              <w:rPr>
                <w:rFonts w:ascii="Times New Roman" w:hAnsi="Times New Roman"/>
                <w:sz w:val="18"/>
                <w:szCs w:val="18"/>
                <w:lang w:eastAsia="uk-UA"/>
              </w:rPr>
              <w:t>ст. 17 Закону № 2464, п. 3 розділу ІІ Порядку № 651;</w:t>
            </w:r>
          </w:p>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sidRPr="00554EA1">
              <w:rPr>
                <w:rFonts w:ascii="Times New Roman" w:hAnsi="Times New Roman"/>
                <w:sz w:val="18"/>
                <w:szCs w:val="18"/>
                <w:lang w:eastAsia="uk-UA"/>
              </w:rPr>
              <w:t>ст. 17 Закону № 2464, п. 7 розділу ІІ Порядку № 651</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sidRPr="00BC754E">
              <w:rPr>
                <w:rFonts w:ascii="Times New Roman" w:hAnsi="Times New Roman"/>
                <w:sz w:val="18"/>
                <w:szCs w:val="18"/>
                <w:lang w:val="ru-RU"/>
              </w:rPr>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jc w:val="center"/>
              <w:rPr>
                <w:rFonts w:ascii="Times New Roman" w:hAnsi="Times New Roman"/>
                <w:color w:val="000000" w:themeColor="text1"/>
                <w:sz w:val="18"/>
                <w:szCs w:val="18"/>
                <w:lang w:eastAsia="uk-UA"/>
              </w:rPr>
            </w:pPr>
            <w:r w:rsidRPr="00C159F1">
              <w:rPr>
                <w:rFonts w:ascii="Times New Roman" w:hAnsi="Times New Roman"/>
                <w:color w:val="000000" w:themeColor="text1"/>
                <w:sz w:val="18"/>
                <w:szCs w:val="18"/>
                <w:lang w:eastAsia="uk-UA"/>
              </w:rPr>
              <w:t>25.02.2021</w:t>
            </w:r>
          </w:p>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sidRPr="00C159F1">
              <w:rPr>
                <w:rFonts w:ascii="Times New Roman" w:hAnsi="Times New Roman"/>
                <w:color w:val="000000" w:themeColor="text1"/>
                <w:sz w:val="18"/>
                <w:szCs w:val="18"/>
                <w:lang w:eastAsia="uk-UA"/>
              </w:rPr>
              <w:t>№322</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Pr>
                <w:rFonts w:ascii="Times New Roman" w:hAnsi="Times New Roman"/>
                <w:color w:val="000000"/>
                <w:sz w:val="18"/>
                <w:szCs w:val="18"/>
                <w:lang w:eastAsia="uk-UA"/>
              </w:rPr>
              <w:t>Цвігун Руслан</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sidRPr="000D610D">
              <w:rPr>
                <w:rFonts w:ascii="Times New Roman" w:hAnsi="Times New Roman"/>
                <w:color w:val="000000"/>
                <w:sz w:val="18"/>
                <w:szCs w:val="18"/>
                <w:lang w:eastAsia="uk-UA"/>
              </w:rPr>
              <w:t xml:space="preserve">Начальник </w:t>
            </w:r>
            <w:r>
              <w:rPr>
                <w:rFonts w:ascii="Times New Roman" w:hAnsi="Times New Roman"/>
                <w:color w:val="000000"/>
                <w:sz w:val="18"/>
                <w:szCs w:val="18"/>
                <w:lang w:eastAsia="uk-UA"/>
              </w:rPr>
              <w:t>Збаразької</w:t>
            </w:r>
            <w:r w:rsidRPr="00623503">
              <w:rPr>
                <w:rFonts w:ascii="Times New Roman" w:hAnsi="Times New Roman"/>
                <w:color w:val="000000"/>
                <w:sz w:val="18"/>
                <w:szCs w:val="18"/>
                <w:lang w:eastAsia="uk-UA"/>
              </w:rPr>
              <w:t xml:space="preserve"> державної податкової інспекції Головного управління ДПС у Тернопільській області</w:t>
            </w:r>
          </w:p>
        </w:tc>
        <w:tc>
          <w:tcPr>
            <w:tcW w:w="1857" w:type="dxa"/>
            <w:tcBorders>
              <w:top w:val="outset" w:sz="6" w:space="0" w:color="auto"/>
              <w:left w:val="outset" w:sz="6" w:space="0" w:color="auto"/>
              <w:bottom w:val="outset" w:sz="6" w:space="0" w:color="auto"/>
              <w:right w:val="outset" w:sz="6" w:space="0" w:color="auto"/>
            </w:tcBorders>
            <w:shd w:val="clear" w:color="auto" w:fill="FFFFFF"/>
            <w:vAlign w:val="center"/>
          </w:tcPr>
          <w:p w:rsidR="00483CED" w:rsidRPr="0091250F" w:rsidRDefault="00483CED" w:rsidP="00483CED">
            <w:pPr>
              <w:jc w:val="center"/>
              <w:rPr>
                <w:rFonts w:ascii="Times New Roman" w:eastAsia="Times New Roman" w:hAnsi="Times New Roman"/>
                <w:b/>
                <w:bCs/>
                <w:color w:val="333333"/>
                <w:sz w:val="18"/>
                <w:szCs w:val="18"/>
                <w:lang w:eastAsia="uk-UA"/>
              </w:rPr>
            </w:pPr>
            <w:r>
              <w:rPr>
                <w:rFonts w:ascii="Times New Roman" w:hAnsi="Times New Roman"/>
                <w:color w:val="000000"/>
                <w:sz w:val="18"/>
                <w:szCs w:val="18"/>
                <w:lang w:eastAsia="uk-UA"/>
              </w:rPr>
              <w:t xml:space="preserve">підписання </w:t>
            </w:r>
            <w:r w:rsidRPr="00623503">
              <w:rPr>
                <w:rFonts w:ascii="Times New Roman" w:hAnsi="Times New Roman"/>
                <w:color w:val="000000"/>
                <w:sz w:val="18"/>
                <w:szCs w:val="18"/>
                <w:lang w:eastAsia="uk-UA"/>
              </w:rPr>
              <w:t>витягу з реєстру платників єдиного податку);</w:t>
            </w:r>
            <w:r>
              <w:rPr>
                <w:rFonts w:ascii="Times New Roman" w:hAnsi="Times New Roman"/>
                <w:color w:val="000000"/>
                <w:sz w:val="18"/>
                <w:szCs w:val="18"/>
                <w:lang w:eastAsia="uk-UA"/>
              </w:rPr>
              <w:t xml:space="preserve"> підписання </w:t>
            </w:r>
            <w:r w:rsidRPr="00623503">
              <w:rPr>
                <w:rFonts w:ascii="Times New Roman" w:hAnsi="Times New Roman"/>
                <w:color w:val="000000"/>
                <w:sz w:val="18"/>
                <w:szCs w:val="18"/>
                <w:lang w:eastAsia="uk-UA"/>
              </w:rPr>
              <w:t>витягу з Реєстру неприбуткових  установ та організацій</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jc w:val="center"/>
              <w:rPr>
                <w:rFonts w:ascii="Times New Roman" w:eastAsia="Times New Roman" w:hAnsi="Times New Roman"/>
                <w:b/>
                <w:bCs/>
                <w:color w:val="333333"/>
                <w:sz w:val="18"/>
                <w:szCs w:val="18"/>
                <w:lang w:eastAsia="uk-UA"/>
              </w:rPr>
            </w:pPr>
            <w:r w:rsidRPr="00623503">
              <w:rPr>
                <w:rFonts w:ascii="Times New Roman" w:hAnsi="Times New Roman"/>
                <w:color w:val="000000"/>
                <w:sz w:val="18"/>
                <w:szCs w:val="18"/>
                <w:lang w:eastAsia="uk-UA"/>
              </w:rPr>
              <w:t>(п. 299.9 ст. 299 ПКУ);</w:t>
            </w:r>
            <w:r>
              <w:rPr>
                <w:rFonts w:ascii="Times New Roman" w:hAnsi="Times New Roman"/>
                <w:color w:val="000000"/>
                <w:sz w:val="18"/>
                <w:szCs w:val="18"/>
                <w:lang w:eastAsia="uk-UA"/>
              </w:rPr>
              <w:t xml:space="preserve"> </w:t>
            </w:r>
            <w:r w:rsidRPr="00623503">
              <w:rPr>
                <w:rFonts w:ascii="Times New Roman" w:hAnsi="Times New Roman"/>
                <w:color w:val="000000"/>
                <w:sz w:val="18"/>
                <w:szCs w:val="18"/>
                <w:lang w:eastAsia="uk-UA"/>
              </w:rPr>
              <w:t>(Постанова КМУ від 13.07.2016 №440 із змінами та доповненнями)</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jc w:val="center"/>
              <w:rPr>
                <w:rFonts w:ascii="Times New Roman" w:hAnsi="Times New Roman"/>
                <w:color w:val="000000" w:themeColor="text1"/>
                <w:sz w:val="18"/>
                <w:szCs w:val="18"/>
                <w:lang w:eastAsia="uk-UA"/>
              </w:rPr>
            </w:pPr>
            <w:r w:rsidRPr="00C159F1">
              <w:rPr>
                <w:rFonts w:ascii="Times New Roman" w:hAnsi="Times New Roman"/>
                <w:color w:val="000000" w:themeColor="text1"/>
                <w:sz w:val="18"/>
                <w:szCs w:val="18"/>
                <w:lang w:eastAsia="uk-UA"/>
              </w:rPr>
              <w:t>25.02.2021</w:t>
            </w:r>
          </w:p>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sidRPr="00C159F1">
              <w:rPr>
                <w:rFonts w:ascii="Times New Roman" w:hAnsi="Times New Roman"/>
                <w:color w:val="000000" w:themeColor="text1"/>
                <w:sz w:val="18"/>
                <w:szCs w:val="18"/>
                <w:lang w:eastAsia="uk-UA"/>
              </w:rPr>
              <w:t>№322</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Pr>
                <w:rFonts w:ascii="Times New Roman" w:hAnsi="Times New Roman"/>
                <w:color w:val="000000"/>
                <w:sz w:val="18"/>
                <w:szCs w:val="18"/>
                <w:lang w:eastAsia="uk-UA"/>
              </w:rPr>
              <w:t>Керницька Надія</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sidRPr="000D610D">
              <w:rPr>
                <w:rFonts w:ascii="Times New Roman" w:hAnsi="Times New Roman"/>
                <w:color w:val="000000"/>
                <w:sz w:val="18"/>
                <w:szCs w:val="18"/>
                <w:lang w:eastAsia="uk-UA"/>
              </w:rPr>
              <w:t xml:space="preserve">Начальник </w:t>
            </w:r>
            <w:r>
              <w:rPr>
                <w:rFonts w:ascii="Times New Roman" w:hAnsi="Times New Roman"/>
                <w:color w:val="000000"/>
                <w:sz w:val="18"/>
                <w:szCs w:val="18"/>
                <w:lang w:eastAsia="uk-UA"/>
              </w:rPr>
              <w:t>Монастириської</w:t>
            </w:r>
            <w:r w:rsidRPr="00623503">
              <w:rPr>
                <w:rFonts w:ascii="Times New Roman" w:hAnsi="Times New Roman"/>
                <w:color w:val="000000"/>
                <w:sz w:val="18"/>
                <w:szCs w:val="18"/>
                <w:lang w:eastAsia="uk-UA"/>
              </w:rPr>
              <w:t xml:space="preserve"> державної податкової інспекції Головного управління ДПС у Тернопільській області</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Pr>
                <w:rFonts w:ascii="Times New Roman" w:hAnsi="Times New Roman"/>
                <w:color w:val="000000"/>
                <w:sz w:val="18"/>
                <w:szCs w:val="18"/>
                <w:lang w:eastAsia="uk-UA"/>
              </w:rPr>
              <w:t xml:space="preserve">підписання </w:t>
            </w:r>
            <w:r w:rsidRPr="00623503">
              <w:rPr>
                <w:rFonts w:ascii="Times New Roman" w:hAnsi="Times New Roman"/>
                <w:color w:val="000000"/>
                <w:sz w:val="18"/>
                <w:szCs w:val="18"/>
                <w:lang w:eastAsia="uk-UA"/>
              </w:rPr>
              <w:t>витягу з реєстру платників єдиного податку);</w:t>
            </w:r>
            <w:r>
              <w:rPr>
                <w:rFonts w:ascii="Times New Roman" w:hAnsi="Times New Roman"/>
                <w:color w:val="000000"/>
                <w:sz w:val="18"/>
                <w:szCs w:val="18"/>
                <w:lang w:eastAsia="uk-UA"/>
              </w:rPr>
              <w:t xml:space="preserve"> підписання </w:t>
            </w:r>
            <w:r w:rsidRPr="00623503">
              <w:rPr>
                <w:rFonts w:ascii="Times New Roman" w:hAnsi="Times New Roman"/>
                <w:color w:val="000000"/>
                <w:sz w:val="18"/>
                <w:szCs w:val="18"/>
                <w:lang w:eastAsia="uk-UA"/>
              </w:rPr>
              <w:t>витягу з Реєстру неприбуткових  установ та організацій</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sidRPr="00623503">
              <w:rPr>
                <w:rFonts w:ascii="Times New Roman" w:hAnsi="Times New Roman"/>
                <w:color w:val="000000"/>
                <w:sz w:val="18"/>
                <w:szCs w:val="18"/>
                <w:lang w:eastAsia="uk-UA"/>
              </w:rPr>
              <w:t>(п. 299.9 ст. 299 ПКУ);</w:t>
            </w:r>
            <w:r>
              <w:rPr>
                <w:rFonts w:ascii="Times New Roman" w:hAnsi="Times New Roman"/>
                <w:color w:val="000000"/>
                <w:sz w:val="18"/>
                <w:szCs w:val="18"/>
                <w:lang w:eastAsia="uk-UA"/>
              </w:rPr>
              <w:t xml:space="preserve"> </w:t>
            </w:r>
            <w:r w:rsidRPr="00623503">
              <w:rPr>
                <w:rFonts w:ascii="Times New Roman" w:hAnsi="Times New Roman"/>
                <w:color w:val="000000"/>
                <w:sz w:val="18"/>
                <w:szCs w:val="18"/>
                <w:lang w:eastAsia="uk-UA"/>
              </w:rPr>
              <w:t>(Постанова КМУ від 13.07.2016 №440 із змінами та доповненнями)</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jc w:val="center"/>
              <w:rPr>
                <w:rFonts w:ascii="Times New Roman" w:hAnsi="Times New Roman"/>
                <w:color w:val="000000" w:themeColor="text1"/>
                <w:sz w:val="18"/>
                <w:szCs w:val="18"/>
                <w:lang w:eastAsia="uk-UA"/>
              </w:rPr>
            </w:pPr>
            <w:r w:rsidRPr="00C159F1">
              <w:rPr>
                <w:rFonts w:ascii="Times New Roman" w:hAnsi="Times New Roman"/>
                <w:color w:val="000000" w:themeColor="text1"/>
                <w:sz w:val="18"/>
                <w:szCs w:val="18"/>
                <w:lang w:eastAsia="uk-UA"/>
              </w:rPr>
              <w:t>25.02.2021</w:t>
            </w:r>
          </w:p>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sidRPr="00C159F1">
              <w:rPr>
                <w:rFonts w:ascii="Times New Roman" w:hAnsi="Times New Roman"/>
                <w:color w:val="000000" w:themeColor="text1"/>
                <w:sz w:val="18"/>
                <w:szCs w:val="18"/>
                <w:lang w:eastAsia="uk-UA"/>
              </w:rPr>
              <w:t>№322</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Pr>
                <w:rFonts w:ascii="Times New Roman" w:hAnsi="Times New Roman"/>
                <w:color w:val="000000"/>
                <w:sz w:val="18"/>
                <w:szCs w:val="18"/>
                <w:lang w:eastAsia="uk-UA"/>
              </w:rPr>
              <w:t>Скорохід Володимир</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sidRPr="000D610D">
              <w:rPr>
                <w:rFonts w:ascii="Times New Roman" w:hAnsi="Times New Roman"/>
                <w:color w:val="000000"/>
                <w:sz w:val="18"/>
                <w:szCs w:val="18"/>
                <w:lang w:eastAsia="uk-UA"/>
              </w:rPr>
              <w:t xml:space="preserve">Начальник </w:t>
            </w:r>
            <w:r>
              <w:rPr>
                <w:rFonts w:ascii="Times New Roman" w:hAnsi="Times New Roman"/>
                <w:color w:val="000000"/>
                <w:sz w:val="18"/>
                <w:szCs w:val="18"/>
                <w:lang w:eastAsia="uk-UA"/>
              </w:rPr>
              <w:t>Чортківської</w:t>
            </w:r>
            <w:r w:rsidRPr="007217A8">
              <w:rPr>
                <w:rFonts w:ascii="Times New Roman" w:hAnsi="Times New Roman"/>
                <w:color w:val="000000"/>
                <w:sz w:val="18"/>
                <w:szCs w:val="18"/>
                <w:lang w:eastAsia="uk-UA"/>
              </w:rPr>
              <w:t xml:space="preserve"> </w:t>
            </w:r>
            <w:r w:rsidRPr="00623503">
              <w:rPr>
                <w:rFonts w:ascii="Times New Roman" w:hAnsi="Times New Roman"/>
                <w:color w:val="000000"/>
                <w:sz w:val="18"/>
                <w:szCs w:val="18"/>
                <w:lang w:eastAsia="uk-UA"/>
              </w:rPr>
              <w:t xml:space="preserve">державної податкової інспекції Головного </w:t>
            </w:r>
            <w:r w:rsidRPr="00623503">
              <w:rPr>
                <w:rFonts w:ascii="Times New Roman" w:hAnsi="Times New Roman"/>
                <w:color w:val="000000"/>
                <w:sz w:val="18"/>
                <w:szCs w:val="18"/>
                <w:lang w:eastAsia="uk-UA"/>
              </w:rPr>
              <w:lastRenderedPageBreak/>
              <w:t>управління ДПС у Тернопільській області</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Pr>
                <w:rFonts w:ascii="Times New Roman" w:hAnsi="Times New Roman"/>
                <w:color w:val="000000"/>
                <w:sz w:val="18"/>
                <w:szCs w:val="18"/>
                <w:lang w:eastAsia="uk-UA"/>
              </w:rPr>
              <w:lastRenderedPageBreak/>
              <w:t xml:space="preserve">підписання </w:t>
            </w:r>
            <w:r w:rsidRPr="00623503">
              <w:rPr>
                <w:rFonts w:ascii="Times New Roman" w:hAnsi="Times New Roman"/>
                <w:color w:val="000000"/>
                <w:sz w:val="18"/>
                <w:szCs w:val="18"/>
                <w:lang w:eastAsia="uk-UA"/>
              </w:rPr>
              <w:t>витягу з реєстру платників єдиного податку);</w:t>
            </w:r>
            <w:r>
              <w:rPr>
                <w:rFonts w:ascii="Times New Roman" w:hAnsi="Times New Roman"/>
                <w:color w:val="000000"/>
                <w:sz w:val="18"/>
                <w:szCs w:val="18"/>
                <w:lang w:eastAsia="uk-UA"/>
              </w:rPr>
              <w:t xml:space="preserve"> підписання </w:t>
            </w:r>
            <w:r w:rsidRPr="00623503">
              <w:rPr>
                <w:rFonts w:ascii="Times New Roman" w:hAnsi="Times New Roman"/>
                <w:color w:val="000000"/>
                <w:sz w:val="18"/>
                <w:szCs w:val="18"/>
                <w:lang w:eastAsia="uk-UA"/>
              </w:rPr>
              <w:t>витягу з Реєстру неприбуткових  установ та організацій</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sidRPr="00623503">
              <w:rPr>
                <w:rFonts w:ascii="Times New Roman" w:hAnsi="Times New Roman"/>
                <w:color w:val="000000"/>
                <w:sz w:val="18"/>
                <w:szCs w:val="18"/>
                <w:lang w:eastAsia="uk-UA"/>
              </w:rPr>
              <w:t>(п. 299.9 ст. 299 ПКУ);</w:t>
            </w:r>
            <w:r>
              <w:rPr>
                <w:rFonts w:ascii="Times New Roman" w:hAnsi="Times New Roman"/>
                <w:color w:val="000000"/>
                <w:sz w:val="18"/>
                <w:szCs w:val="18"/>
                <w:lang w:eastAsia="uk-UA"/>
              </w:rPr>
              <w:t xml:space="preserve"> </w:t>
            </w:r>
            <w:r w:rsidRPr="00623503">
              <w:rPr>
                <w:rFonts w:ascii="Times New Roman" w:hAnsi="Times New Roman"/>
                <w:color w:val="000000"/>
                <w:sz w:val="18"/>
                <w:szCs w:val="18"/>
                <w:lang w:eastAsia="uk-UA"/>
              </w:rPr>
              <w:t>(Постанова КМУ від 13.07.2016 №440 із змінами та доповненнями)</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jc w:val="center"/>
              <w:rPr>
                <w:rFonts w:ascii="Times New Roman" w:hAnsi="Times New Roman"/>
                <w:color w:val="000000" w:themeColor="text1"/>
                <w:sz w:val="18"/>
                <w:szCs w:val="18"/>
                <w:lang w:eastAsia="uk-UA"/>
              </w:rPr>
            </w:pPr>
            <w:r w:rsidRPr="00C159F1">
              <w:rPr>
                <w:rFonts w:ascii="Times New Roman" w:hAnsi="Times New Roman"/>
                <w:color w:val="000000" w:themeColor="text1"/>
                <w:sz w:val="18"/>
                <w:szCs w:val="18"/>
                <w:lang w:eastAsia="uk-UA"/>
              </w:rPr>
              <w:t>25.02.2021</w:t>
            </w:r>
          </w:p>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sidRPr="00C159F1">
              <w:rPr>
                <w:rFonts w:ascii="Times New Roman" w:hAnsi="Times New Roman"/>
                <w:color w:val="000000" w:themeColor="text1"/>
                <w:sz w:val="18"/>
                <w:szCs w:val="18"/>
                <w:lang w:eastAsia="uk-UA"/>
              </w:rPr>
              <w:t>№322</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Pr>
                <w:rFonts w:ascii="Times New Roman" w:hAnsi="Times New Roman"/>
                <w:color w:val="000000"/>
                <w:sz w:val="18"/>
                <w:szCs w:val="18"/>
                <w:lang w:eastAsia="uk-UA"/>
              </w:rPr>
              <w:t>Воловоденко Любов</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sidRPr="007B7CF1">
              <w:rPr>
                <w:rFonts w:ascii="Times New Roman" w:hAnsi="Times New Roman"/>
                <w:sz w:val="18"/>
                <w:szCs w:val="18"/>
              </w:rPr>
              <w:t>заступнику начальника ДПІ – начальнику відділу електронних сервісів та звітності Тернопільської державної податкової інспекції Головного управління ДПС у Тернопільській області</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Pr>
                <w:rFonts w:ascii="Times New Roman" w:hAnsi="Times New Roman"/>
                <w:color w:val="000000"/>
                <w:sz w:val="18"/>
                <w:szCs w:val="18"/>
                <w:lang w:eastAsia="uk-UA"/>
              </w:rPr>
              <w:t xml:space="preserve">підписання </w:t>
            </w:r>
            <w:r w:rsidRPr="00623503">
              <w:rPr>
                <w:rFonts w:ascii="Times New Roman" w:hAnsi="Times New Roman"/>
                <w:color w:val="000000"/>
                <w:sz w:val="18"/>
                <w:szCs w:val="18"/>
                <w:lang w:eastAsia="uk-UA"/>
              </w:rPr>
              <w:t>витягу з реєстру платників єдиного податку);</w:t>
            </w:r>
            <w:r>
              <w:rPr>
                <w:rFonts w:ascii="Times New Roman" w:hAnsi="Times New Roman"/>
                <w:color w:val="000000"/>
                <w:sz w:val="18"/>
                <w:szCs w:val="18"/>
                <w:lang w:eastAsia="uk-UA"/>
              </w:rPr>
              <w:t xml:space="preserve"> підписання </w:t>
            </w:r>
            <w:r w:rsidRPr="00623503">
              <w:rPr>
                <w:rFonts w:ascii="Times New Roman" w:hAnsi="Times New Roman"/>
                <w:color w:val="000000"/>
                <w:sz w:val="18"/>
                <w:szCs w:val="18"/>
                <w:lang w:eastAsia="uk-UA"/>
              </w:rPr>
              <w:t>витягу з Реєстру неприбуткових  установ та організацій</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sidRPr="00623503">
              <w:rPr>
                <w:rFonts w:ascii="Times New Roman" w:hAnsi="Times New Roman"/>
                <w:color w:val="000000"/>
                <w:sz w:val="18"/>
                <w:szCs w:val="18"/>
                <w:lang w:eastAsia="uk-UA"/>
              </w:rPr>
              <w:t>(п. 299.9 ст. 299 ПКУ);</w:t>
            </w:r>
            <w:r>
              <w:rPr>
                <w:rFonts w:ascii="Times New Roman" w:hAnsi="Times New Roman"/>
                <w:color w:val="000000"/>
                <w:sz w:val="18"/>
                <w:szCs w:val="18"/>
                <w:lang w:eastAsia="uk-UA"/>
              </w:rPr>
              <w:t xml:space="preserve"> </w:t>
            </w:r>
            <w:r w:rsidRPr="00623503">
              <w:rPr>
                <w:rFonts w:ascii="Times New Roman" w:hAnsi="Times New Roman"/>
                <w:color w:val="000000"/>
                <w:sz w:val="18"/>
                <w:szCs w:val="18"/>
                <w:lang w:eastAsia="uk-UA"/>
              </w:rPr>
              <w:t>(Постанова КМУ від 13.07.2016 №440 із змінами та доповненнями)</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rsidR="00483CED" w:rsidRPr="004C5ADD" w:rsidRDefault="00483CED" w:rsidP="00483CED">
            <w:pPr>
              <w:spacing w:after="0" w:line="240" w:lineRule="auto"/>
              <w:jc w:val="center"/>
              <w:rPr>
                <w:rFonts w:ascii="Times New Roman" w:eastAsia="Times New Roman" w:hAnsi="Times New Roman"/>
                <w:b/>
                <w:bCs/>
                <w:color w:val="333333"/>
                <w:sz w:val="18"/>
                <w:szCs w:val="18"/>
                <w:lang w:eastAsia="uk-UA"/>
              </w:rPr>
            </w:pPr>
            <w:r w:rsidRPr="004C5ADD">
              <w:rPr>
                <w:rFonts w:ascii="Times New Roman" w:eastAsia="Times New Roman" w:hAnsi="Times New Roman"/>
                <w:color w:val="333333"/>
                <w:sz w:val="18"/>
                <w:szCs w:val="18"/>
                <w:lang w:eastAsia="uk-UA"/>
              </w:rPr>
              <w:t>22.02.2021 №280</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rsidR="00483CED" w:rsidRPr="004C5ADD" w:rsidRDefault="00483CED" w:rsidP="00483CED">
            <w:pPr>
              <w:spacing w:after="0" w:line="240" w:lineRule="auto"/>
              <w:jc w:val="center"/>
              <w:rPr>
                <w:rFonts w:ascii="Times New Roman" w:eastAsia="Times New Roman" w:hAnsi="Times New Roman"/>
                <w:b/>
                <w:bCs/>
                <w:color w:val="333333"/>
                <w:sz w:val="18"/>
                <w:szCs w:val="18"/>
                <w:lang w:eastAsia="uk-UA"/>
              </w:rPr>
            </w:pPr>
            <w:r w:rsidRPr="004C5ADD">
              <w:rPr>
                <w:rFonts w:ascii="Times New Roman" w:hAnsi="Times New Roman"/>
                <w:sz w:val="18"/>
                <w:szCs w:val="18"/>
                <w:lang w:eastAsia="uk-UA"/>
              </w:rPr>
              <w:t>Скорохід Володимир</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rsidR="00483CED" w:rsidRPr="004C5ADD" w:rsidRDefault="00483CED" w:rsidP="00483CED">
            <w:pPr>
              <w:spacing w:after="0" w:line="240" w:lineRule="auto"/>
              <w:jc w:val="center"/>
              <w:rPr>
                <w:rFonts w:ascii="Times New Roman" w:eastAsia="Times New Roman" w:hAnsi="Times New Roman"/>
                <w:b/>
                <w:bCs/>
                <w:color w:val="333333"/>
                <w:sz w:val="18"/>
                <w:szCs w:val="18"/>
                <w:lang w:eastAsia="uk-UA"/>
              </w:rPr>
            </w:pPr>
            <w:r w:rsidRPr="004C5ADD">
              <w:rPr>
                <w:rFonts w:ascii="Times New Roman" w:hAnsi="Times New Roman"/>
                <w:sz w:val="18"/>
                <w:szCs w:val="18"/>
                <w:lang w:eastAsia="uk-UA"/>
              </w:rPr>
              <w:t>Начальник Чортківської державної податкової інспекції</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rsidR="00483CED" w:rsidRPr="004C5ADD" w:rsidRDefault="00483CED" w:rsidP="00483CED">
            <w:pPr>
              <w:spacing w:after="0" w:line="240" w:lineRule="auto"/>
              <w:jc w:val="center"/>
              <w:rPr>
                <w:rFonts w:ascii="Times New Roman" w:hAnsi="Times New Roman"/>
                <w:sz w:val="18"/>
                <w:szCs w:val="18"/>
                <w:lang w:eastAsia="uk-UA"/>
              </w:rPr>
            </w:pPr>
            <w:r w:rsidRPr="004C5ADD">
              <w:rPr>
                <w:rFonts w:ascii="Times New Roman" w:hAnsi="Times New Roman"/>
                <w:sz w:val="18"/>
                <w:szCs w:val="18"/>
                <w:lang w:eastAsia="uk-UA"/>
              </w:rPr>
              <w:t>підписання листів про відмову у реєстрації платником єдиного податку;</w:t>
            </w:r>
          </w:p>
          <w:p w:rsidR="00483CED" w:rsidRPr="004C5ADD" w:rsidRDefault="00483CED" w:rsidP="00483CED">
            <w:pPr>
              <w:spacing w:after="0" w:line="240" w:lineRule="auto"/>
              <w:jc w:val="center"/>
              <w:rPr>
                <w:rFonts w:ascii="Times New Roman" w:hAnsi="Times New Roman"/>
                <w:sz w:val="18"/>
                <w:szCs w:val="18"/>
                <w:lang w:eastAsia="uk-UA"/>
              </w:rPr>
            </w:pPr>
            <w:r w:rsidRPr="004C5ADD">
              <w:rPr>
                <w:rFonts w:ascii="Times New Roman" w:hAnsi="Times New Roman"/>
                <w:sz w:val="18"/>
                <w:szCs w:val="18"/>
                <w:lang w:eastAsia="uk-UA"/>
              </w:rPr>
              <w:t>підписання витягів з реєстру платників єдиного податку;</w:t>
            </w:r>
          </w:p>
          <w:p w:rsidR="00483CED" w:rsidRPr="004C5ADD" w:rsidRDefault="00483CED" w:rsidP="00483CED">
            <w:pPr>
              <w:spacing w:after="0" w:line="240" w:lineRule="auto"/>
              <w:jc w:val="center"/>
              <w:rPr>
                <w:rFonts w:ascii="Times New Roman" w:hAnsi="Times New Roman"/>
                <w:sz w:val="18"/>
                <w:szCs w:val="18"/>
                <w:lang w:eastAsia="uk-UA"/>
              </w:rPr>
            </w:pPr>
            <w:r w:rsidRPr="004C5ADD">
              <w:rPr>
                <w:rFonts w:ascii="Times New Roman" w:hAnsi="Times New Roman"/>
                <w:sz w:val="18"/>
                <w:szCs w:val="18"/>
                <w:lang w:eastAsia="uk-UA"/>
              </w:rPr>
              <w:t>підписання довідок про подану декларацію про майновий стан і доходи (про сплату або про відсутність податкових зобов'язань);</w:t>
            </w:r>
          </w:p>
          <w:p w:rsidR="00483CED" w:rsidRPr="004C5ADD" w:rsidRDefault="00483CED" w:rsidP="00483CED">
            <w:pPr>
              <w:spacing w:after="0" w:line="240" w:lineRule="auto"/>
              <w:jc w:val="center"/>
              <w:rPr>
                <w:rFonts w:ascii="Times New Roman" w:hAnsi="Times New Roman"/>
                <w:sz w:val="18"/>
                <w:szCs w:val="18"/>
                <w:lang w:eastAsia="uk-UA"/>
              </w:rPr>
            </w:pPr>
            <w:r w:rsidRPr="004C5ADD">
              <w:rPr>
                <w:rFonts w:ascii="Times New Roman" w:hAnsi="Times New Roman"/>
                <w:sz w:val="18"/>
                <w:szCs w:val="18"/>
                <w:lang w:eastAsia="uk-UA"/>
              </w:rPr>
              <w:t>підписання довідок про доходи;</w:t>
            </w:r>
          </w:p>
          <w:p w:rsidR="00483CED" w:rsidRPr="004C5ADD" w:rsidRDefault="00483CED" w:rsidP="00483CED">
            <w:pPr>
              <w:spacing w:after="0" w:line="240" w:lineRule="auto"/>
              <w:jc w:val="center"/>
              <w:rPr>
                <w:rFonts w:ascii="Times New Roman" w:hAnsi="Times New Roman"/>
                <w:sz w:val="18"/>
                <w:szCs w:val="18"/>
                <w:lang w:eastAsia="uk-UA"/>
              </w:rPr>
            </w:pPr>
            <w:r w:rsidRPr="004C5ADD">
              <w:rPr>
                <w:rFonts w:ascii="Times New Roman" w:hAnsi="Times New Roman"/>
                <w:sz w:val="18"/>
                <w:szCs w:val="18"/>
                <w:lang w:eastAsia="uk-UA"/>
              </w:rPr>
              <w:t>підписання довідок – підтверджень статусу податкового резидента України; підписання</w:t>
            </w:r>
          </w:p>
          <w:p w:rsidR="00483CED" w:rsidRPr="004C5ADD" w:rsidRDefault="00483CED" w:rsidP="00483CED">
            <w:pPr>
              <w:spacing w:after="0" w:line="240" w:lineRule="auto"/>
              <w:jc w:val="center"/>
              <w:rPr>
                <w:rFonts w:ascii="Times New Roman" w:eastAsia="Times New Roman" w:hAnsi="Times New Roman"/>
                <w:b/>
                <w:bCs/>
                <w:color w:val="333333"/>
                <w:sz w:val="18"/>
                <w:szCs w:val="18"/>
                <w:lang w:eastAsia="uk-UA"/>
              </w:rPr>
            </w:pPr>
            <w:r w:rsidRPr="004C5ADD">
              <w:rPr>
                <w:rFonts w:ascii="Times New Roman" w:hAnsi="Times New Roman"/>
                <w:sz w:val="18"/>
                <w:szCs w:val="18"/>
                <w:lang w:eastAsia="uk-UA"/>
              </w:rPr>
              <w:t>довідок про сплачений нерезидентом в Україні податок на прибуток (доходи)</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rsidR="00483CED" w:rsidRPr="004C5ADD" w:rsidRDefault="00483CED" w:rsidP="00483CED">
            <w:pPr>
              <w:spacing w:after="0" w:line="240" w:lineRule="auto"/>
              <w:jc w:val="center"/>
              <w:rPr>
                <w:rFonts w:ascii="Times New Roman" w:hAnsi="Times New Roman"/>
                <w:sz w:val="18"/>
                <w:szCs w:val="18"/>
                <w:lang w:eastAsia="uk-UA"/>
              </w:rPr>
            </w:pPr>
            <w:r w:rsidRPr="004C5ADD">
              <w:rPr>
                <w:rFonts w:ascii="Times New Roman" w:hAnsi="Times New Roman"/>
                <w:sz w:val="18"/>
                <w:szCs w:val="18"/>
                <w:lang w:eastAsia="uk-UA"/>
              </w:rPr>
              <w:t>п.299.5 ст.299 Податкового кодексу України (далі – ПКУ); п.299.9 ст.299 ПКУ;</w:t>
            </w:r>
          </w:p>
          <w:p w:rsidR="00483CED" w:rsidRPr="004C5ADD" w:rsidRDefault="00483CED" w:rsidP="00483CED">
            <w:pPr>
              <w:spacing w:after="0" w:line="240" w:lineRule="auto"/>
              <w:jc w:val="center"/>
              <w:rPr>
                <w:rFonts w:ascii="Times New Roman" w:hAnsi="Times New Roman"/>
                <w:sz w:val="18"/>
                <w:szCs w:val="18"/>
                <w:lang w:eastAsia="uk-UA"/>
              </w:rPr>
            </w:pPr>
            <w:r w:rsidRPr="004C5ADD">
              <w:rPr>
                <w:rFonts w:ascii="Times New Roman" w:hAnsi="Times New Roman"/>
                <w:sz w:val="18"/>
                <w:szCs w:val="18"/>
                <w:lang w:eastAsia="uk-UA"/>
              </w:rPr>
              <w:t>п.179.3, п.179.12 ст.179 ПКУ;</w:t>
            </w:r>
          </w:p>
          <w:p w:rsidR="00483CED" w:rsidRPr="004C5ADD" w:rsidRDefault="00483CED" w:rsidP="00483CED">
            <w:pPr>
              <w:spacing w:after="0" w:line="240" w:lineRule="auto"/>
              <w:jc w:val="center"/>
              <w:rPr>
                <w:rFonts w:ascii="Times New Roman" w:hAnsi="Times New Roman"/>
                <w:sz w:val="18"/>
                <w:szCs w:val="18"/>
                <w:lang w:eastAsia="uk-UA"/>
              </w:rPr>
            </w:pPr>
            <w:r w:rsidRPr="004C5ADD">
              <w:rPr>
                <w:rFonts w:ascii="Times New Roman" w:hAnsi="Times New Roman"/>
                <w:sz w:val="18"/>
                <w:szCs w:val="18"/>
                <w:lang w:eastAsia="uk-UA"/>
              </w:rPr>
              <w:t>п.296.8 ст.296 ПКУ;</w:t>
            </w:r>
          </w:p>
          <w:p w:rsidR="00483CED" w:rsidRPr="004C5ADD" w:rsidRDefault="00483CED" w:rsidP="00483CED">
            <w:pPr>
              <w:spacing w:after="0" w:line="240" w:lineRule="auto"/>
              <w:jc w:val="center"/>
              <w:rPr>
                <w:rFonts w:ascii="Times New Roman" w:hAnsi="Times New Roman"/>
                <w:sz w:val="18"/>
                <w:szCs w:val="18"/>
              </w:rPr>
            </w:pPr>
            <w:r w:rsidRPr="004C5ADD">
              <w:rPr>
                <w:rFonts w:ascii="Times New Roman" w:hAnsi="Times New Roman"/>
                <w:sz w:val="18"/>
                <w:szCs w:val="18"/>
              </w:rPr>
              <w:t>п.п.19</w:t>
            </w:r>
            <w:r w:rsidRPr="004C5ADD">
              <w:rPr>
                <w:rFonts w:ascii="Times New Roman" w:hAnsi="Times New Roman"/>
                <w:sz w:val="18"/>
                <w:szCs w:val="18"/>
                <w:vertAlign w:val="superscript"/>
              </w:rPr>
              <w:t>1</w:t>
            </w:r>
            <w:r w:rsidRPr="004C5ADD">
              <w:rPr>
                <w:rFonts w:ascii="Times New Roman" w:hAnsi="Times New Roman"/>
                <w:sz w:val="18"/>
                <w:szCs w:val="18"/>
              </w:rPr>
              <w:t>.1.3 п.19</w:t>
            </w:r>
            <w:r w:rsidRPr="004C5ADD">
              <w:rPr>
                <w:rFonts w:ascii="Times New Roman" w:hAnsi="Times New Roman"/>
                <w:sz w:val="18"/>
                <w:szCs w:val="18"/>
                <w:vertAlign w:val="superscript"/>
              </w:rPr>
              <w:t>1</w:t>
            </w:r>
            <w:r w:rsidRPr="004C5ADD">
              <w:rPr>
                <w:rFonts w:ascii="Times New Roman" w:hAnsi="Times New Roman"/>
                <w:sz w:val="18"/>
                <w:szCs w:val="18"/>
              </w:rPr>
              <w:t>.1 ст.19</w:t>
            </w:r>
            <w:r w:rsidRPr="004C5ADD">
              <w:rPr>
                <w:rFonts w:ascii="Times New Roman" w:hAnsi="Times New Roman"/>
                <w:sz w:val="18"/>
                <w:szCs w:val="18"/>
                <w:vertAlign w:val="superscript"/>
              </w:rPr>
              <w:t>1</w:t>
            </w:r>
            <w:r w:rsidRPr="004C5ADD">
              <w:rPr>
                <w:rFonts w:ascii="Times New Roman" w:hAnsi="Times New Roman"/>
                <w:sz w:val="18"/>
                <w:szCs w:val="18"/>
              </w:rPr>
              <w:t>,</w:t>
            </w:r>
          </w:p>
          <w:p w:rsidR="00483CED" w:rsidRPr="004C5ADD" w:rsidRDefault="00483CED" w:rsidP="00483CED">
            <w:pPr>
              <w:spacing w:after="0" w:line="240" w:lineRule="auto"/>
              <w:jc w:val="center"/>
              <w:rPr>
                <w:rFonts w:ascii="Times New Roman" w:eastAsia="Times New Roman" w:hAnsi="Times New Roman"/>
                <w:b/>
                <w:bCs/>
                <w:color w:val="333333"/>
                <w:sz w:val="18"/>
                <w:szCs w:val="18"/>
                <w:lang w:eastAsia="uk-UA"/>
              </w:rPr>
            </w:pPr>
            <w:r w:rsidRPr="004C5ADD">
              <w:rPr>
                <w:rFonts w:ascii="Times New Roman" w:hAnsi="Times New Roman"/>
                <w:sz w:val="18"/>
                <w:szCs w:val="18"/>
              </w:rPr>
              <w:t>п.141.4 ст.141 ПКУ</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Pr="004C5ADD" w:rsidRDefault="00483CED" w:rsidP="00483CED">
            <w:pPr>
              <w:spacing w:after="0" w:line="240" w:lineRule="auto"/>
              <w:jc w:val="center"/>
              <w:rPr>
                <w:rFonts w:ascii="Times New Roman" w:eastAsia="Times New Roman" w:hAnsi="Times New Roman"/>
                <w:b/>
                <w:bCs/>
                <w:color w:val="333333"/>
                <w:sz w:val="18"/>
                <w:szCs w:val="18"/>
                <w:lang w:eastAsia="uk-UA"/>
              </w:rPr>
            </w:pPr>
            <w:r w:rsidRPr="004C5ADD">
              <w:rPr>
                <w:rFonts w:ascii="Times New Roman" w:eastAsia="Times New Roman" w:hAnsi="Times New Roman"/>
                <w:color w:val="333333"/>
                <w:sz w:val="18"/>
                <w:szCs w:val="18"/>
                <w:lang w:eastAsia="uk-UA"/>
              </w:rPr>
              <w:t xml:space="preserve">Зміни внесені до наказу Головного управління ДПС у Тернопільській області від </w:t>
            </w:r>
            <w:r w:rsidRPr="004C5ADD">
              <w:rPr>
                <w:rFonts w:ascii="Times New Roman" w:hAnsi="Times New Roman"/>
                <w:sz w:val="18"/>
                <w:szCs w:val="18"/>
              </w:rPr>
              <w:t>12.02.21 №272</w:t>
            </w: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rsidR="00483CED" w:rsidRPr="00093877" w:rsidRDefault="00483CED" w:rsidP="00483CED">
            <w:pPr>
              <w:spacing w:after="0" w:line="240" w:lineRule="auto"/>
              <w:jc w:val="center"/>
              <w:rPr>
                <w:rFonts w:ascii="Times New Roman" w:eastAsia="Times New Roman" w:hAnsi="Times New Roman"/>
                <w:b/>
                <w:bCs/>
                <w:color w:val="333333"/>
                <w:sz w:val="18"/>
                <w:szCs w:val="18"/>
                <w:lang w:eastAsia="uk-UA"/>
              </w:rPr>
            </w:pPr>
            <w:r w:rsidRPr="00093877">
              <w:rPr>
                <w:rFonts w:ascii="Times New Roman" w:eastAsia="Times New Roman" w:hAnsi="Times New Roman"/>
                <w:color w:val="333333"/>
                <w:sz w:val="18"/>
                <w:szCs w:val="18"/>
                <w:lang w:eastAsia="uk-UA"/>
              </w:rPr>
              <w:t>19.02.2021 №279</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rsidR="00483CED" w:rsidRPr="00093877" w:rsidRDefault="00483CED" w:rsidP="00483CED">
            <w:pPr>
              <w:spacing w:after="0" w:line="240" w:lineRule="auto"/>
              <w:jc w:val="center"/>
              <w:rPr>
                <w:rFonts w:ascii="Times New Roman" w:eastAsia="Times New Roman" w:hAnsi="Times New Roman"/>
                <w:b/>
                <w:bCs/>
                <w:color w:val="333333"/>
                <w:sz w:val="18"/>
                <w:szCs w:val="18"/>
                <w:lang w:eastAsia="uk-UA"/>
              </w:rPr>
            </w:pPr>
            <w:r w:rsidRPr="00093877">
              <w:rPr>
                <w:rFonts w:ascii="Times New Roman" w:hAnsi="Times New Roman"/>
                <w:sz w:val="18"/>
                <w:szCs w:val="18"/>
                <w:lang w:eastAsia="uk-UA"/>
              </w:rPr>
              <w:t>Скорохід Володимир</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rsidR="00483CED" w:rsidRPr="00093877" w:rsidRDefault="00483CED" w:rsidP="00483CED">
            <w:pPr>
              <w:spacing w:after="0" w:line="240" w:lineRule="auto"/>
              <w:jc w:val="center"/>
              <w:rPr>
                <w:rFonts w:ascii="Times New Roman" w:eastAsia="Times New Roman" w:hAnsi="Times New Roman"/>
                <w:b/>
                <w:bCs/>
                <w:color w:val="333333"/>
                <w:sz w:val="18"/>
                <w:szCs w:val="18"/>
                <w:lang w:eastAsia="uk-UA"/>
              </w:rPr>
            </w:pPr>
            <w:r w:rsidRPr="00093877">
              <w:rPr>
                <w:rFonts w:ascii="Times New Roman" w:hAnsi="Times New Roman"/>
                <w:sz w:val="18"/>
                <w:szCs w:val="18"/>
                <w:lang w:eastAsia="uk-UA"/>
              </w:rPr>
              <w:t>Начальник Чортківської державної податкової інспекції</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rsidR="00483CED" w:rsidRPr="00093877" w:rsidRDefault="00483CED" w:rsidP="00483CED">
            <w:pPr>
              <w:spacing w:after="0" w:line="240" w:lineRule="auto"/>
              <w:jc w:val="center"/>
              <w:rPr>
                <w:rFonts w:ascii="Times New Roman" w:hAnsi="Times New Roman"/>
                <w:sz w:val="18"/>
                <w:szCs w:val="18"/>
                <w:lang w:eastAsia="uk-UA"/>
              </w:rPr>
            </w:pPr>
            <w:r w:rsidRPr="00093877">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rsidR="00483CED" w:rsidRPr="00093877" w:rsidRDefault="00483CED" w:rsidP="00483CED">
            <w:pPr>
              <w:spacing w:after="0" w:line="240" w:lineRule="auto"/>
              <w:jc w:val="center"/>
              <w:rPr>
                <w:rFonts w:ascii="Times New Roman" w:hAnsi="Times New Roman"/>
                <w:sz w:val="18"/>
                <w:szCs w:val="18"/>
                <w:lang w:eastAsia="uk-UA"/>
              </w:rPr>
            </w:pPr>
            <w:r w:rsidRPr="00093877">
              <w:rPr>
                <w:rFonts w:ascii="Times New Roman" w:hAnsi="Times New Roman"/>
                <w:sz w:val="18"/>
                <w:szCs w:val="18"/>
                <w:lang w:eastAsia="uk-UA"/>
              </w:rPr>
              <w:t>підписання довідок про 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rsidR="00483CED" w:rsidRPr="00093877" w:rsidRDefault="00483CED" w:rsidP="00483CED">
            <w:pPr>
              <w:spacing w:after="0" w:line="240" w:lineRule="auto"/>
              <w:jc w:val="center"/>
              <w:rPr>
                <w:rFonts w:ascii="Times New Roman" w:hAnsi="Times New Roman"/>
                <w:sz w:val="18"/>
                <w:szCs w:val="18"/>
                <w:lang w:eastAsia="uk-UA"/>
              </w:rPr>
            </w:pPr>
            <w:r w:rsidRPr="00093877">
              <w:rPr>
                <w:rFonts w:ascii="Times New Roman" w:hAnsi="Times New Roman"/>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rsidR="00483CED" w:rsidRPr="00093877" w:rsidRDefault="00483CED" w:rsidP="00483CED">
            <w:pPr>
              <w:spacing w:after="0" w:line="240" w:lineRule="auto"/>
              <w:jc w:val="center"/>
              <w:rPr>
                <w:rFonts w:ascii="Times New Roman" w:hAnsi="Times New Roman"/>
                <w:sz w:val="18"/>
                <w:szCs w:val="18"/>
                <w:lang w:eastAsia="uk-UA"/>
              </w:rPr>
            </w:pPr>
            <w:r w:rsidRPr="00093877">
              <w:rPr>
                <w:rFonts w:ascii="Times New Roman" w:hAnsi="Times New Roman"/>
                <w:sz w:val="18"/>
                <w:szCs w:val="18"/>
                <w:lang w:eastAsia="uk-UA"/>
              </w:rPr>
              <w:lastRenderedPageBreak/>
              <w:t>підписання письмових повідомлень про відмову у прийнятті податкової звітності;</w:t>
            </w:r>
          </w:p>
          <w:p w:rsidR="00483CED" w:rsidRPr="00093877" w:rsidRDefault="00483CED" w:rsidP="00483CED">
            <w:pPr>
              <w:spacing w:after="0" w:line="240" w:lineRule="auto"/>
              <w:jc w:val="center"/>
              <w:rPr>
                <w:rFonts w:ascii="Times New Roman" w:hAnsi="Times New Roman"/>
                <w:sz w:val="18"/>
                <w:szCs w:val="18"/>
                <w:lang w:eastAsia="uk-UA"/>
              </w:rPr>
            </w:pPr>
            <w:r w:rsidRPr="00093877">
              <w:rPr>
                <w:rFonts w:ascii="Times New Roman" w:hAnsi="Times New Roman"/>
                <w:sz w:val="18"/>
                <w:szCs w:val="18"/>
                <w:lang w:eastAsia="uk-UA"/>
              </w:rPr>
              <w:t>підписання письмових повідомлень про визнання звітів страхувальників щодо сум нарахованого єдиного внеску на загальнообов’язкове державне соціальне страхування такими, що не подавались;</w:t>
            </w:r>
          </w:p>
          <w:p w:rsidR="00483CED" w:rsidRPr="00093877" w:rsidRDefault="00483CED" w:rsidP="00483CED">
            <w:pPr>
              <w:spacing w:after="0" w:line="240" w:lineRule="auto"/>
              <w:jc w:val="center"/>
              <w:rPr>
                <w:rFonts w:ascii="Times New Roman" w:hAnsi="Times New Roman"/>
                <w:sz w:val="18"/>
                <w:szCs w:val="18"/>
                <w:lang w:eastAsia="uk-UA"/>
              </w:rPr>
            </w:pPr>
            <w:r w:rsidRPr="00093877">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rsidR="00483CED" w:rsidRPr="00093877" w:rsidRDefault="00483CED" w:rsidP="00483CED">
            <w:pPr>
              <w:spacing w:after="0" w:line="240" w:lineRule="auto"/>
              <w:jc w:val="center"/>
              <w:rPr>
                <w:rFonts w:ascii="Times New Roman" w:hAnsi="Times New Roman"/>
                <w:sz w:val="18"/>
                <w:szCs w:val="18"/>
                <w:lang w:eastAsia="uk-UA"/>
              </w:rPr>
            </w:pPr>
            <w:r w:rsidRPr="00093877">
              <w:rPr>
                <w:rFonts w:ascii="Times New Roman" w:hAnsi="Times New Roman"/>
                <w:sz w:val="18"/>
                <w:szCs w:val="18"/>
                <w:lang w:eastAsia="uk-UA"/>
              </w:rPr>
              <w:t>підписання витягів з реєстру страхувальників (щодо юридичної особи або відокремленого підрозділу)</w:t>
            </w:r>
          </w:p>
          <w:p w:rsidR="00483CED" w:rsidRPr="00093877" w:rsidRDefault="00483CED" w:rsidP="00483CED">
            <w:pPr>
              <w:spacing w:after="0" w:line="240" w:lineRule="auto"/>
              <w:jc w:val="center"/>
              <w:rPr>
                <w:rFonts w:ascii="Times New Roman" w:hAnsi="Times New Roman"/>
                <w:sz w:val="18"/>
                <w:szCs w:val="18"/>
                <w:lang w:eastAsia="uk-UA"/>
              </w:rPr>
            </w:pPr>
            <w:r w:rsidRPr="00093877">
              <w:rPr>
                <w:rFonts w:ascii="Times New Roman" w:hAnsi="Times New Roman"/>
                <w:sz w:val="18"/>
                <w:szCs w:val="18"/>
                <w:lang w:eastAsia="uk-UA"/>
              </w:rPr>
              <w:t>(ф. № 1-ВРС);</w:t>
            </w:r>
          </w:p>
          <w:p w:rsidR="00483CED" w:rsidRPr="00093877" w:rsidRDefault="00483CED" w:rsidP="00483CED">
            <w:pPr>
              <w:spacing w:after="0" w:line="240" w:lineRule="auto"/>
              <w:jc w:val="center"/>
              <w:rPr>
                <w:rFonts w:ascii="Times New Roman" w:hAnsi="Times New Roman"/>
                <w:sz w:val="18"/>
                <w:szCs w:val="18"/>
                <w:lang w:eastAsia="uk-UA"/>
              </w:rPr>
            </w:pPr>
            <w:r w:rsidRPr="00093877">
              <w:rPr>
                <w:rFonts w:ascii="Times New Roman" w:hAnsi="Times New Roman"/>
                <w:sz w:val="18"/>
                <w:szCs w:val="18"/>
                <w:lang w:eastAsia="uk-UA"/>
              </w:rPr>
              <w:t>підписання витягів з реєстру страхувальників (щодо фізичної особи – підприємця або фізичної особи, яка провадить незалежну професійну діяльність)</w:t>
            </w:r>
          </w:p>
          <w:p w:rsidR="00483CED" w:rsidRPr="00093877" w:rsidRDefault="00483CED" w:rsidP="00483CED">
            <w:pPr>
              <w:spacing w:after="0" w:line="240" w:lineRule="auto"/>
              <w:jc w:val="center"/>
              <w:rPr>
                <w:rFonts w:ascii="Times New Roman" w:hAnsi="Times New Roman"/>
                <w:sz w:val="18"/>
                <w:szCs w:val="18"/>
                <w:lang w:eastAsia="uk-UA"/>
              </w:rPr>
            </w:pPr>
            <w:r w:rsidRPr="00093877">
              <w:rPr>
                <w:rFonts w:ascii="Times New Roman" w:hAnsi="Times New Roman"/>
                <w:sz w:val="18"/>
                <w:szCs w:val="18"/>
                <w:lang w:eastAsia="uk-UA"/>
              </w:rPr>
              <w:t>(ф. № 2-ВРС);</w:t>
            </w:r>
          </w:p>
          <w:p w:rsidR="00483CED" w:rsidRPr="00093877" w:rsidRDefault="00483CED" w:rsidP="00483CED">
            <w:pPr>
              <w:spacing w:after="0" w:line="240" w:lineRule="auto"/>
              <w:jc w:val="center"/>
              <w:rPr>
                <w:rFonts w:ascii="Times New Roman" w:hAnsi="Times New Roman"/>
                <w:sz w:val="18"/>
                <w:szCs w:val="18"/>
                <w:lang w:eastAsia="uk-UA"/>
              </w:rPr>
            </w:pPr>
            <w:r w:rsidRPr="00093877">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rsidR="00483CED" w:rsidRPr="00093877" w:rsidRDefault="00483CED" w:rsidP="00483CED">
            <w:pPr>
              <w:spacing w:after="0" w:line="240" w:lineRule="auto"/>
              <w:jc w:val="center"/>
              <w:rPr>
                <w:rFonts w:ascii="Times New Roman" w:eastAsia="Times New Roman" w:hAnsi="Times New Roman"/>
                <w:b/>
                <w:bCs/>
                <w:color w:val="333333"/>
                <w:sz w:val="18"/>
                <w:szCs w:val="18"/>
                <w:lang w:eastAsia="uk-UA"/>
              </w:rPr>
            </w:pPr>
            <w:r w:rsidRPr="00093877">
              <w:rPr>
                <w:rFonts w:ascii="Times New Roman" w:hAnsi="Times New Roman"/>
                <w:sz w:val="18"/>
                <w:szCs w:val="18"/>
                <w:lang w:eastAsia="uk-UA"/>
              </w:rPr>
              <w:t>підписання довідок з реєстру страхувальників (ф. № 1-ДРС)</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rsidR="00483CED" w:rsidRPr="00093877" w:rsidRDefault="00483CED" w:rsidP="00483CED">
            <w:pPr>
              <w:spacing w:after="0" w:line="240" w:lineRule="auto"/>
              <w:jc w:val="center"/>
              <w:rPr>
                <w:rFonts w:ascii="Times New Roman" w:hAnsi="Times New Roman"/>
                <w:sz w:val="18"/>
                <w:szCs w:val="18"/>
                <w:lang w:eastAsia="uk-UA"/>
              </w:rPr>
            </w:pPr>
            <w:r w:rsidRPr="00093877">
              <w:rPr>
                <w:rFonts w:ascii="Times New Roman" w:hAnsi="Times New Roman"/>
                <w:sz w:val="18"/>
                <w:szCs w:val="18"/>
                <w:lang w:eastAsia="uk-UA"/>
              </w:rPr>
              <w:lastRenderedPageBreak/>
              <w:t>ст. 5 Закону України від 08 липня 2010 року № 2464-VI "Про збір та облік єдиного  внеску  на  загальнообов’язкове  державне  соціальне   страхування" (далі – Закон № 2464), п. 3 розділу ІІІ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зареєстрованого в Міністерстві юстиції України 03.12.2014 за № 1553/26330 (далі – Порядок № 1162);</w:t>
            </w:r>
          </w:p>
          <w:p w:rsidR="00483CED" w:rsidRPr="00093877" w:rsidRDefault="00483CED" w:rsidP="00483CED">
            <w:pPr>
              <w:spacing w:after="0" w:line="240" w:lineRule="auto"/>
              <w:jc w:val="center"/>
              <w:rPr>
                <w:rFonts w:ascii="Times New Roman" w:hAnsi="Times New Roman"/>
                <w:sz w:val="18"/>
                <w:szCs w:val="18"/>
                <w:lang w:eastAsia="uk-UA"/>
              </w:rPr>
            </w:pPr>
            <w:r w:rsidRPr="00093877">
              <w:rPr>
                <w:rFonts w:ascii="Times New Roman" w:hAnsi="Times New Roman"/>
                <w:sz w:val="18"/>
                <w:szCs w:val="18"/>
                <w:lang w:eastAsia="uk-UA"/>
              </w:rPr>
              <w:t xml:space="preserve">абзац другий п. 64.3 ст. 64 Податкового кодексу України (далі – ПКУ), п. 3.10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 (далі – </w:t>
            </w:r>
            <w:r w:rsidRPr="00093877">
              <w:rPr>
                <w:rFonts w:ascii="Times New Roman" w:hAnsi="Times New Roman"/>
                <w:sz w:val="18"/>
                <w:szCs w:val="18"/>
                <w:lang w:eastAsia="uk-UA"/>
              </w:rPr>
              <w:lastRenderedPageBreak/>
              <w:t>Порядок № 1588);</w:t>
            </w:r>
          </w:p>
          <w:p w:rsidR="00483CED" w:rsidRPr="00093877" w:rsidRDefault="00483CED" w:rsidP="00483CED">
            <w:pPr>
              <w:spacing w:after="0" w:line="240" w:lineRule="auto"/>
              <w:jc w:val="center"/>
              <w:rPr>
                <w:rFonts w:ascii="Times New Roman" w:hAnsi="Times New Roman"/>
                <w:sz w:val="18"/>
                <w:szCs w:val="18"/>
                <w:lang w:eastAsia="ru-RU"/>
              </w:rPr>
            </w:pPr>
            <w:r w:rsidRPr="00093877">
              <w:rPr>
                <w:rFonts w:ascii="Times New Roman" w:hAnsi="Times New Roman"/>
                <w:sz w:val="18"/>
                <w:szCs w:val="18"/>
                <w:lang w:eastAsia="ru-RU"/>
              </w:rPr>
              <w:t>п.п. 19</w:t>
            </w:r>
            <w:r w:rsidRPr="00093877">
              <w:rPr>
                <w:rFonts w:ascii="Times New Roman" w:hAnsi="Times New Roman"/>
                <w:sz w:val="18"/>
                <w:szCs w:val="18"/>
                <w:vertAlign w:val="superscript"/>
                <w:lang w:eastAsia="ru-RU"/>
              </w:rPr>
              <w:t>1</w:t>
            </w:r>
            <w:r w:rsidRPr="00093877">
              <w:rPr>
                <w:rFonts w:ascii="Times New Roman" w:hAnsi="Times New Roman"/>
                <w:sz w:val="18"/>
                <w:szCs w:val="18"/>
                <w:lang w:eastAsia="ru-RU"/>
              </w:rPr>
              <w:t>.1.3 п. 19</w:t>
            </w:r>
            <w:r w:rsidRPr="00093877">
              <w:rPr>
                <w:rFonts w:ascii="Times New Roman" w:hAnsi="Times New Roman"/>
                <w:sz w:val="18"/>
                <w:szCs w:val="18"/>
                <w:vertAlign w:val="superscript"/>
                <w:lang w:eastAsia="ru-RU"/>
              </w:rPr>
              <w:t>1</w:t>
            </w:r>
            <w:r w:rsidRPr="00093877">
              <w:rPr>
                <w:rFonts w:ascii="Times New Roman" w:hAnsi="Times New Roman"/>
                <w:sz w:val="18"/>
                <w:szCs w:val="18"/>
                <w:lang w:eastAsia="ru-RU"/>
              </w:rPr>
              <w:t>.1</w:t>
            </w:r>
          </w:p>
          <w:p w:rsidR="00483CED" w:rsidRPr="00093877" w:rsidRDefault="00483CED" w:rsidP="00483CED">
            <w:pPr>
              <w:spacing w:after="0" w:line="240" w:lineRule="auto"/>
              <w:jc w:val="center"/>
              <w:rPr>
                <w:rFonts w:ascii="Times New Roman" w:hAnsi="Times New Roman"/>
                <w:sz w:val="18"/>
                <w:szCs w:val="18"/>
                <w:lang w:eastAsia="ru-RU"/>
              </w:rPr>
            </w:pPr>
            <w:r w:rsidRPr="00093877">
              <w:rPr>
                <w:rFonts w:ascii="Times New Roman" w:hAnsi="Times New Roman"/>
                <w:sz w:val="18"/>
                <w:szCs w:val="18"/>
                <w:lang w:eastAsia="ru-RU"/>
              </w:rPr>
              <w:t>ст. 19</w:t>
            </w:r>
            <w:r w:rsidRPr="00093877">
              <w:rPr>
                <w:rFonts w:ascii="Times New Roman" w:hAnsi="Times New Roman"/>
                <w:sz w:val="18"/>
                <w:szCs w:val="18"/>
                <w:vertAlign w:val="superscript"/>
                <w:lang w:eastAsia="ru-RU"/>
              </w:rPr>
              <w:t>1</w:t>
            </w:r>
            <w:r w:rsidRPr="00093877">
              <w:rPr>
                <w:rFonts w:ascii="Times New Roman" w:hAnsi="Times New Roman"/>
                <w:sz w:val="18"/>
                <w:szCs w:val="18"/>
                <w:lang w:eastAsia="ru-RU"/>
              </w:rPr>
              <w:t xml:space="preserve"> ПКУ;</w:t>
            </w:r>
          </w:p>
          <w:p w:rsidR="00483CED" w:rsidRPr="00093877" w:rsidRDefault="00483CED" w:rsidP="00483CED">
            <w:pPr>
              <w:spacing w:after="0" w:line="240" w:lineRule="auto"/>
              <w:jc w:val="center"/>
              <w:rPr>
                <w:rFonts w:ascii="Times New Roman" w:hAnsi="Times New Roman"/>
                <w:sz w:val="18"/>
                <w:szCs w:val="18"/>
                <w:lang w:eastAsia="uk-UA"/>
              </w:rPr>
            </w:pPr>
            <w:r w:rsidRPr="00093877">
              <w:rPr>
                <w:rFonts w:ascii="Times New Roman" w:hAnsi="Times New Roman"/>
                <w:sz w:val="18"/>
                <w:szCs w:val="18"/>
                <w:lang w:eastAsia="uk-UA"/>
              </w:rPr>
              <w:t>ст.ст. 48 та 49 ПКУ;</w:t>
            </w:r>
          </w:p>
          <w:p w:rsidR="00483CED" w:rsidRPr="00093877" w:rsidRDefault="00483CED" w:rsidP="00483CED">
            <w:pPr>
              <w:spacing w:after="0" w:line="240" w:lineRule="auto"/>
              <w:jc w:val="center"/>
              <w:rPr>
                <w:rFonts w:ascii="Times New Roman" w:hAnsi="Times New Roman"/>
                <w:sz w:val="18"/>
                <w:szCs w:val="18"/>
                <w:lang w:eastAsia="uk-UA"/>
              </w:rPr>
            </w:pPr>
            <w:r w:rsidRPr="00093877">
              <w:rPr>
                <w:rFonts w:ascii="Times New Roman" w:hAnsi="Times New Roman"/>
                <w:sz w:val="18"/>
                <w:szCs w:val="18"/>
                <w:lang w:eastAsia="uk-UA"/>
              </w:rPr>
              <w:t>ст. 6 Закону № 2464, п. 8 розділу ІІ Порядку формування та подання страхувальниками звіту щодо сум нарахованого єдиного внеску на загальнообов’язкове державне соціальне страхування, затвердженого наказом Міністерства фінансів України від 14.04.2015 № 435, зареєстрованого в Міністерстві юстиції України 23.04.2015 за № 460/26905 (далі – Порядок № 435);</w:t>
            </w:r>
          </w:p>
          <w:p w:rsidR="00483CED" w:rsidRPr="00093877" w:rsidRDefault="00483CED" w:rsidP="00483CED">
            <w:pPr>
              <w:spacing w:after="0" w:line="240" w:lineRule="auto"/>
              <w:jc w:val="center"/>
              <w:rPr>
                <w:rFonts w:ascii="Times New Roman" w:hAnsi="Times New Roman"/>
                <w:sz w:val="18"/>
                <w:szCs w:val="18"/>
                <w:lang w:eastAsia="uk-UA"/>
              </w:rPr>
            </w:pPr>
            <w:r w:rsidRPr="00093877">
              <w:rPr>
                <w:rFonts w:ascii="Times New Roman" w:hAnsi="Times New Roman"/>
                <w:sz w:val="18"/>
                <w:szCs w:val="18"/>
                <w:lang w:eastAsia="ru-RU"/>
              </w:rPr>
              <w:t>п.п. 19</w:t>
            </w:r>
            <w:r w:rsidRPr="00093877">
              <w:rPr>
                <w:rFonts w:ascii="Times New Roman" w:hAnsi="Times New Roman"/>
                <w:sz w:val="18"/>
                <w:szCs w:val="18"/>
                <w:vertAlign w:val="superscript"/>
                <w:lang w:eastAsia="ru-RU"/>
              </w:rPr>
              <w:t>3</w:t>
            </w:r>
            <w:r w:rsidRPr="00093877">
              <w:rPr>
                <w:rFonts w:ascii="Times New Roman" w:hAnsi="Times New Roman"/>
                <w:sz w:val="18"/>
                <w:szCs w:val="18"/>
                <w:lang w:eastAsia="ru-RU"/>
              </w:rPr>
              <w:t>.1.1 п. 19</w:t>
            </w:r>
            <w:r w:rsidRPr="00093877">
              <w:rPr>
                <w:rFonts w:ascii="Times New Roman" w:hAnsi="Times New Roman"/>
                <w:sz w:val="18"/>
                <w:szCs w:val="18"/>
                <w:vertAlign w:val="superscript"/>
                <w:lang w:eastAsia="ru-RU"/>
              </w:rPr>
              <w:t>3</w:t>
            </w:r>
            <w:r w:rsidRPr="00093877">
              <w:rPr>
                <w:rFonts w:ascii="Times New Roman" w:hAnsi="Times New Roman"/>
                <w:sz w:val="18"/>
                <w:szCs w:val="18"/>
                <w:lang w:eastAsia="ru-RU"/>
              </w:rPr>
              <w:t>.1 ст. 19</w:t>
            </w:r>
            <w:r w:rsidRPr="00093877">
              <w:rPr>
                <w:rFonts w:ascii="Times New Roman" w:hAnsi="Times New Roman"/>
                <w:sz w:val="18"/>
                <w:szCs w:val="18"/>
                <w:vertAlign w:val="superscript"/>
                <w:lang w:eastAsia="ru-RU"/>
              </w:rPr>
              <w:t>3</w:t>
            </w:r>
            <w:r w:rsidRPr="00093877">
              <w:rPr>
                <w:rFonts w:ascii="Times New Roman" w:hAnsi="Times New Roman"/>
                <w:sz w:val="18"/>
                <w:szCs w:val="18"/>
                <w:lang w:eastAsia="ru-RU"/>
              </w:rPr>
              <w:t xml:space="preserve"> ПКУ;</w:t>
            </w:r>
          </w:p>
          <w:p w:rsidR="00483CED" w:rsidRPr="00093877" w:rsidRDefault="00483CED" w:rsidP="00483CED">
            <w:pPr>
              <w:spacing w:after="0" w:line="240" w:lineRule="auto"/>
              <w:jc w:val="center"/>
              <w:rPr>
                <w:rFonts w:ascii="Times New Roman" w:hAnsi="Times New Roman"/>
                <w:sz w:val="18"/>
                <w:szCs w:val="18"/>
                <w:lang w:eastAsia="uk-UA"/>
              </w:rPr>
            </w:pPr>
            <w:r w:rsidRPr="00093877">
              <w:rPr>
                <w:rFonts w:ascii="Times New Roman" w:hAnsi="Times New Roman"/>
                <w:sz w:val="18"/>
                <w:szCs w:val="18"/>
                <w:lang w:eastAsia="uk-UA"/>
              </w:rPr>
              <w:t>ст. 17 Закону № 2464, п. 3 розділу ІІ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постановою правління Пенсійного фонду України від 21.07.2017 № 16-1, зареєстрованого в Міністерстві юстиції України 17.08.2017 за № 1017/30885 (далі – Порядок № 651);</w:t>
            </w:r>
          </w:p>
          <w:p w:rsidR="00483CED" w:rsidRPr="00093877" w:rsidRDefault="00483CED" w:rsidP="00483CED">
            <w:pPr>
              <w:spacing w:after="0" w:line="240" w:lineRule="auto"/>
              <w:jc w:val="center"/>
              <w:rPr>
                <w:rFonts w:ascii="Times New Roman" w:hAnsi="Times New Roman"/>
                <w:sz w:val="18"/>
                <w:szCs w:val="18"/>
                <w:lang w:eastAsia="uk-UA"/>
              </w:rPr>
            </w:pPr>
            <w:r w:rsidRPr="00093877">
              <w:rPr>
                <w:rFonts w:ascii="Times New Roman" w:hAnsi="Times New Roman"/>
                <w:sz w:val="18"/>
                <w:szCs w:val="18"/>
                <w:lang w:eastAsia="uk-UA"/>
              </w:rPr>
              <w:t>ст. 17 Закону № 2464, п. 3 розділу ІІ Порядку № 651;</w:t>
            </w:r>
          </w:p>
          <w:p w:rsidR="00483CED" w:rsidRPr="00093877" w:rsidRDefault="00483CED" w:rsidP="00483CED">
            <w:pPr>
              <w:spacing w:after="0" w:line="240" w:lineRule="auto"/>
              <w:jc w:val="center"/>
              <w:rPr>
                <w:rFonts w:ascii="Times New Roman" w:eastAsia="Times New Roman" w:hAnsi="Times New Roman"/>
                <w:b/>
                <w:bCs/>
                <w:color w:val="333333"/>
                <w:sz w:val="18"/>
                <w:szCs w:val="18"/>
                <w:lang w:eastAsia="uk-UA"/>
              </w:rPr>
            </w:pPr>
            <w:r w:rsidRPr="00093877">
              <w:rPr>
                <w:rFonts w:ascii="Times New Roman" w:hAnsi="Times New Roman"/>
                <w:sz w:val="18"/>
                <w:szCs w:val="18"/>
                <w:lang w:eastAsia="uk-UA"/>
              </w:rPr>
              <w:t>ст. 17 Закону № 2464, п. 7 розділу ІІ Порядку № 651.</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Pr="00093877"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rsidR="00483CED" w:rsidRPr="002F4792" w:rsidRDefault="00483CED" w:rsidP="00483CED">
            <w:pPr>
              <w:spacing w:after="0" w:line="240" w:lineRule="auto"/>
              <w:jc w:val="center"/>
              <w:rPr>
                <w:rFonts w:ascii="Times New Roman" w:eastAsia="Times New Roman" w:hAnsi="Times New Roman"/>
                <w:b/>
                <w:bCs/>
                <w:color w:val="333333"/>
                <w:sz w:val="18"/>
                <w:szCs w:val="18"/>
                <w:lang w:eastAsia="uk-UA"/>
              </w:rPr>
            </w:pPr>
            <w:r w:rsidRPr="002F4792">
              <w:rPr>
                <w:rFonts w:ascii="Times New Roman" w:hAnsi="Times New Roman"/>
                <w:sz w:val="18"/>
                <w:szCs w:val="18"/>
              </w:rPr>
              <w:t>12.02.2021 №271</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rsidR="00483CED" w:rsidRPr="002F4792" w:rsidRDefault="00483CED" w:rsidP="00483CED">
            <w:pPr>
              <w:spacing w:after="0" w:line="240" w:lineRule="auto"/>
              <w:jc w:val="center"/>
              <w:rPr>
                <w:rFonts w:ascii="Times New Roman" w:eastAsia="Times New Roman" w:hAnsi="Times New Roman"/>
                <w:b/>
                <w:bCs/>
                <w:color w:val="333333"/>
                <w:sz w:val="18"/>
                <w:szCs w:val="18"/>
                <w:lang w:eastAsia="uk-UA"/>
              </w:rPr>
            </w:pPr>
            <w:r w:rsidRPr="002F4792">
              <w:rPr>
                <w:rFonts w:ascii="Times New Roman" w:hAnsi="Times New Roman"/>
                <w:sz w:val="18"/>
                <w:szCs w:val="18"/>
                <w:lang w:eastAsia="uk-UA"/>
              </w:rPr>
              <w:t>Крисоватий Руслан</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rsidR="00483CED" w:rsidRPr="002F4792" w:rsidRDefault="00483CED" w:rsidP="00483CED">
            <w:pPr>
              <w:spacing w:after="0" w:line="240" w:lineRule="auto"/>
              <w:jc w:val="center"/>
              <w:rPr>
                <w:rFonts w:ascii="Times New Roman" w:eastAsia="Times New Roman" w:hAnsi="Times New Roman"/>
                <w:b/>
                <w:bCs/>
                <w:color w:val="333333"/>
                <w:sz w:val="18"/>
                <w:szCs w:val="18"/>
                <w:lang w:eastAsia="uk-UA"/>
              </w:rPr>
            </w:pPr>
            <w:r w:rsidRPr="002F4792">
              <w:rPr>
                <w:rFonts w:ascii="Times New Roman" w:hAnsi="Times New Roman"/>
                <w:sz w:val="18"/>
                <w:szCs w:val="18"/>
                <w:lang w:eastAsia="uk-UA"/>
              </w:rPr>
              <w:t>Начальник управління електронних сервісів</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rsidR="00483CED" w:rsidRPr="002F4792" w:rsidRDefault="00483CED" w:rsidP="00483CED">
            <w:pPr>
              <w:spacing w:after="0" w:line="240" w:lineRule="auto"/>
              <w:jc w:val="center"/>
              <w:rPr>
                <w:rFonts w:ascii="Times New Roman" w:eastAsia="Times New Roman" w:hAnsi="Times New Roman"/>
                <w:b/>
                <w:bCs/>
                <w:color w:val="333333"/>
                <w:sz w:val="18"/>
                <w:szCs w:val="18"/>
                <w:lang w:eastAsia="uk-UA"/>
              </w:rPr>
            </w:pPr>
            <w:r w:rsidRPr="002F4792">
              <w:rPr>
                <w:rFonts w:ascii="Times New Roman" w:hAnsi="Times New Roman"/>
                <w:sz w:val="18"/>
                <w:szCs w:val="18"/>
                <w:lang w:eastAsia="uk-UA"/>
              </w:rPr>
              <w:t>підписання рішень про скасування реєстратора розрахункових операцій (ф.№5-РРО)</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rsidR="00483CED" w:rsidRPr="002F4792" w:rsidRDefault="00483CED" w:rsidP="00483CED">
            <w:pPr>
              <w:spacing w:after="0" w:line="240" w:lineRule="auto"/>
              <w:jc w:val="center"/>
              <w:rPr>
                <w:rFonts w:ascii="Times New Roman" w:eastAsia="Times New Roman" w:hAnsi="Times New Roman"/>
                <w:b/>
                <w:bCs/>
                <w:color w:val="333333"/>
                <w:sz w:val="18"/>
                <w:szCs w:val="18"/>
                <w:lang w:eastAsia="uk-UA"/>
              </w:rPr>
            </w:pPr>
            <w:r w:rsidRPr="002F4792">
              <w:rPr>
                <w:rFonts w:ascii="Times New Roman" w:hAnsi="Times New Roman"/>
                <w:sz w:val="18"/>
                <w:szCs w:val="18"/>
                <w:lang w:eastAsia="uk-UA"/>
              </w:rPr>
              <w:t xml:space="preserve">стаття 7 Закону України від 06 липня 1995 року №265/95-ВР "Про застосування реєстраторів розрахункових операцій у сфері торгівлі, громадського харчування та послуг", пункту 2 глави 4 розділу ІІ 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 547, зареєстрованого в </w:t>
            </w:r>
            <w:r w:rsidRPr="002F4792">
              <w:rPr>
                <w:rFonts w:ascii="Times New Roman" w:hAnsi="Times New Roman"/>
                <w:sz w:val="18"/>
                <w:szCs w:val="18"/>
                <w:lang w:eastAsia="uk-UA"/>
              </w:rPr>
              <w:lastRenderedPageBreak/>
              <w:t>Міністерстві юстиції України 05.07.2016 за № 918/29048 (далі – Порядок № 547)</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Pr="002F4792" w:rsidRDefault="00483CED" w:rsidP="00483CED">
            <w:pPr>
              <w:spacing w:after="0" w:line="240" w:lineRule="auto"/>
              <w:jc w:val="center"/>
              <w:rPr>
                <w:rFonts w:ascii="Times New Roman" w:eastAsia="Times New Roman" w:hAnsi="Times New Roman"/>
                <w:b/>
                <w:bCs/>
                <w:color w:val="333333"/>
                <w:sz w:val="18"/>
                <w:szCs w:val="18"/>
                <w:lang w:eastAsia="uk-UA"/>
              </w:rPr>
            </w:pPr>
            <w:r w:rsidRPr="00BC754E">
              <w:rPr>
                <w:rFonts w:ascii="Times New Roman" w:hAnsi="Times New Roman"/>
                <w:sz w:val="18"/>
                <w:szCs w:val="18"/>
                <w:lang w:val="ru-RU"/>
              </w:rPr>
              <w:lastRenderedPageBreak/>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rsidR="00483CED" w:rsidRPr="002F4792" w:rsidRDefault="00483CED" w:rsidP="00483CED">
            <w:pPr>
              <w:spacing w:after="0" w:line="240" w:lineRule="auto"/>
              <w:jc w:val="center"/>
              <w:rPr>
                <w:rFonts w:ascii="Times New Roman" w:eastAsia="Times New Roman" w:hAnsi="Times New Roman"/>
                <w:b/>
                <w:bCs/>
                <w:color w:val="333333"/>
                <w:sz w:val="18"/>
                <w:szCs w:val="18"/>
                <w:lang w:eastAsia="uk-UA"/>
              </w:rPr>
            </w:pPr>
            <w:r w:rsidRPr="002F4792">
              <w:rPr>
                <w:rFonts w:ascii="Times New Roman" w:hAnsi="Times New Roman"/>
                <w:sz w:val="18"/>
                <w:szCs w:val="18"/>
              </w:rPr>
              <w:t>12.02.2021 №271</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rsidR="00483CED" w:rsidRPr="002F4792" w:rsidRDefault="00483CED" w:rsidP="00483CED">
            <w:pPr>
              <w:spacing w:after="0" w:line="240" w:lineRule="auto"/>
              <w:jc w:val="center"/>
              <w:rPr>
                <w:rFonts w:ascii="Times New Roman" w:hAnsi="Times New Roman"/>
                <w:sz w:val="18"/>
                <w:szCs w:val="18"/>
                <w:lang w:eastAsia="uk-UA"/>
              </w:rPr>
            </w:pPr>
            <w:r w:rsidRPr="002F4792">
              <w:rPr>
                <w:rFonts w:ascii="Times New Roman" w:hAnsi="Times New Roman"/>
                <w:sz w:val="18"/>
                <w:szCs w:val="18"/>
                <w:lang w:eastAsia="uk-UA"/>
              </w:rPr>
              <w:t>Цвігун</w:t>
            </w:r>
          </w:p>
          <w:p w:rsidR="00483CED" w:rsidRPr="002F4792" w:rsidRDefault="00483CED" w:rsidP="00483CED">
            <w:pPr>
              <w:spacing w:after="0" w:line="240" w:lineRule="auto"/>
              <w:jc w:val="center"/>
              <w:rPr>
                <w:rFonts w:ascii="Times New Roman" w:eastAsia="Times New Roman" w:hAnsi="Times New Roman"/>
                <w:b/>
                <w:bCs/>
                <w:color w:val="333333"/>
                <w:sz w:val="18"/>
                <w:szCs w:val="18"/>
                <w:lang w:eastAsia="uk-UA"/>
              </w:rPr>
            </w:pPr>
            <w:r w:rsidRPr="002F4792">
              <w:rPr>
                <w:rFonts w:ascii="Times New Roman" w:hAnsi="Times New Roman"/>
                <w:sz w:val="18"/>
                <w:szCs w:val="18"/>
                <w:lang w:eastAsia="uk-UA"/>
              </w:rPr>
              <w:t>Руслан</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rsidR="00483CED" w:rsidRPr="002F4792" w:rsidRDefault="00483CED" w:rsidP="00483CED">
            <w:pPr>
              <w:spacing w:after="0" w:line="240" w:lineRule="auto"/>
              <w:jc w:val="center"/>
              <w:rPr>
                <w:rFonts w:ascii="Times New Roman" w:eastAsia="Times New Roman" w:hAnsi="Times New Roman"/>
                <w:b/>
                <w:bCs/>
                <w:color w:val="333333"/>
                <w:sz w:val="18"/>
                <w:szCs w:val="18"/>
                <w:lang w:eastAsia="uk-UA"/>
              </w:rPr>
            </w:pPr>
            <w:r w:rsidRPr="002F4792">
              <w:rPr>
                <w:rFonts w:ascii="Times New Roman" w:hAnsi="Times New Roman"/>
                <w:sz w:val="18"/>
                <w:szCs w:val="18"/>
                <w:lang w:eastAsia="uk-UA"/>
              </w:rPr>
              <w:t>Начальник Збаразької державної податкової інспекції</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rsidR="00483CED" w:rsidRPr="002F4792" w:rsidRDefault="00483CED" w:rsidP="00483CED">
            <w:pPr>
              <w:spacing w:after="0" w:line="240" w:lineRule="auto"/>
              <w:jc w:val="center"/>
              <w:rPr>
                <w:rFonts w:ascii="Times New Roman" w:hAnsi="Times New Roman"/>
                <w:sz w:val="18"/>
                <w:szCs w:val="18"/>
                <w:lang w:eastAsia="uk-UA"/>
              </w:rPr>
            </w:pPr>
            <w:r w:rsidRPr="002F4792">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rsidR="00483CED" w:rsidRPr="002F4792" w:rsidRDefault="00483CED" w:rsidP="00483CED">
            <w:pPr>
              <w:spacing w:after="0" w:line="240" w:lineRule="auto"/>
              <w:jc w:val="center"/>
              <w:rPr>
                <w:rFonts w:ascii="Times New Roman" w:hAnsi="Times New Roman"/>
                <w:sz w:val="18"/>
                <w:szCs w:val="18"/>
                <w:lang w:eastAsia="uk-UA"/>
              </w:rPr>
            </w:pPr>
            <w:r w:rsidRPr="002F4792">
              <w:rPr>
                <w:rFonts w:ascii="Times New Roman" w:hAnsi="Times New Roman"/>
                <w:sz w:val="18"/>
                <w:szCs w:val="18"/>
                <w:lang w:eastAsia="uk-UA"/>
              </w:rPr>
              <w:t>підписання довідок про 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rsidR="00483CED" w:rsidRPr="002F4792" w:rsidRDefault="00483CED" w:rsidP="00483CED">
            <w:pPr>
              <w:spacing w:after="0" w:line="240" w:lineRule="auto"/>
              <w:jc w:val="center"/>
              <w:rPr>
                <w:rFonts w:ascii="Times New Roman" w:hAnsi="Times New Roman"/>
                <w:sz w:val="18"/>
                <w:szCs w:val="18"/>
                <w:lang w:eastAsia="uk-UA"/>
              </w:rPr>
            </w:pPr>
            <w:r w:rsidRPr="002F4792">
              <w:rPr>
                <w:rFonts w:ascii="Times New Roman" w:hAnsi="Times New Roman"/>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rsidR="00483CED" w:rsidRPr="002F4792" w:rsidRDefault="00483CED" w:rsidP="00483CED">
            <w:pPr>
              <w:spacing w:after="0" w:line="240" w:lineRule="auto"/>
              <w:jc w:val="center"/>
              <w:rPr>
                <w:rFonts w:ascii="Times New Roman" w:hAnsi="Times New Roman"/>
                <w:sz w:val="18"/>
                <w:szCs w:val="18"/>
                <w:lang w:eastAsia="uk-UA"/>
              </w:rPr>
            </w:pPr>
            <w:r w:rsidRPr="002F4792">
              <w:rPr>
                <w:rFonts w:ascii="Times New Roman" w:hAnsi="Times New Roman"/>
                <w:sz w:val="18"/>
                <w:szCs w:val="18"/>
                <w:lang w:eastAsia="uk-UA"/>
              </w:rPr>
              <w:t>підписання письмових повідомлень про відмову у прийнятті податкової звітності;</w:t>
            </w:r>
          </w:p>
          <w:p w:rsidR="00483CED" w:rsidRPr="002F4792" w:rsidRDefault="00483CED" w:rsidP="00483CED">
            <w:pPr>
              <w:spacing w:after="0" w:line="240" w:lineRule="auto"/>
              <w:jc w:val="center"/>
              <w:rPr>
                <w:rFonts w:ascii="Times New Roman" w:hAnsi="Times New Roman"/>
                <w:sz w:val="18"/>
                <w:szCs w:val="18"/>
                <w:lang w:eastAsia="uk-UA"/>
              </w:rPr>
            </w:pPr>
            <w:r w:rsidRPr="002F4792">
              <w:rPr>
                <w:rFonts w:ascii="Times New Roman" w:hAnsi="Times New Roman"/>
                <w:sz w:val="18"/>
                <w:szCs w:val="18"/>
                <w:lang w:eastAsia="uk-UA"/>
              </w:rPr>
              <w:t>підписання письмових повідомлень про визнання звітів страхувальників щодо сум нарахованого єдиного внеску на загальнообов’язкове державне соціальне страхування такими, що не подавались;</w:t>
            </w:r>
          </w:p>
          <w:p w:rsidR="00483CED" w:rsidRPr="002F4792" w:rsidRDefault="00483CED" w:rsidP="00483CED">
            <w:pPr>
              <w:spacing w:after="0" w:line="240" w:lineRule="auto"/>
              <w:jc w:val="center"/>
              <w:rPr>
                <w:rFonts w:ascii="Times New Roman" w:hAnsi="Times New Roman"/>
                <w:sz w:val="18"/>
                <w:szCs w:val="18"/>
                <w:lang w:eastAsia="uk-UA"/>
              </w:rPr>
            </w:pPr>
            <w:r w:rsidRPr="002F4792">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rsidR="00483CED" w:rsidRPr="002F4792" w:rsidRDefault="00483CED" w:rsidP="00483CED">
            <w:pPr>
              <w:spacing w:after="0" w:line="240" w:lineRule="auto"/>
              <w:jc w:val="center"/>
              <w:rPr>
                <w:rFonts w:ascii="Times New Roman" w:hAnsi="Times New Roman"/>
                <w:sz w:val="18"/>
                <w:szCs w:val="18"/>
                <w:lang w:eastAsia="uk-UA"/>
              </w:rPr>
            </w:pPr>
            <w:r w:rsidRPr="002F4792">
              <w:rPr>
                <w:rFonts w:ascii="Times New Roman" w:hAnsi="Times New Roman"/>
                <w:sz w:val="18"/>
                <w:szCs w:val="18"/>
                <w:lang w:eastAsia="uk-UA"/>
              </w:rPr>
              <w:t>підписання витягів з реєстру страхувальників (щодо юридичної особи або відокремленого підрозділу)</w:t>
            </w:r>
          </w:p>
          <w:p w:rsidR="00483CED" w:rsidRPr="002F4792" w:rsidRDefault="00483CED" w:rsidP="00483CED">
            <w:pPr>
              <w:spacing w:after="0" w:line="240" w:lineRule="auto"/>
              <w:jc w:val="center"/>
              <w:rPr>
                <w:rFonts w:ascii="Times New Roman" w:hAnsi="Times New Roman"/>
                <w:sz w:val="18"/>
                <w:szCs w:val="18"/>
                <w:lang w:eastAsia="uk-UA"/>
              </w:rPr>
            </w:pPr>
            <w:r w:rsidRPr="002F4792">
              <w:rPr>
                <w:rFonts w:ascii="Times New Roman" w:hAnsi="Times New Roman"/>
                <w:sz w:val="18"/>
                <w:szCs w:val="18"/>
                <w:lang w:eastAsia="uk-UA"/>
              </w:rPr>
              <w:t>(ф. № 1-ВРС);</w:t>
            </w:r>
          </w:p>
          <w:p w:rsidR="00483CED" w:rsidRPr="002F4792" w:rsidRDefault="00483CED" w:rsidP="00483CED">
            <w:pPr>
              <w:spacing w:after="0" w:line="240" w:lineRule="auto"/>
              <w:jc w:val="center"/>
              <w:rPr>
                <w:rFonts w:ascii="Times New Roman" w:hAnsi="Times New Roman"/>
                <w:sz w:val="18"/>
                <w:szCs w:val="18"/>
                <w:lang w:eastAsia="uk-UA"/>
              </w:rPr>
            </w:pPr>
            <w:r w:rsidRPr="002F4792">
              <w:rPr>
                <w:rFonts w:ascii="Times New Roman" w:hAnsi="Times New Roman"/>
                <w:sz w:val="18"/>
                <w:szCs w:val="18"/>
                <w:lang w:eastAsia="uk-UA"/>
              </w:rPr>
              <w:t xml:space="preserve">підписання витягів з реєстру страхувальників (щодо фізичної особи – підприємця або фізичної особи, яка провадить незалежну </w:t>
            </w:r>
            <w:r w:rsidRPr="002F4792">
              <w:rPr>
                <w:rFonts w:ascii="Times New Roman" w:hAnsi="Times New Roman"/>
                <w:sz w:val="18"/>
                <w:szCs w:val="18"/>
                <w:lang w:eastAsia="uk-UA"/>
              </w:rPr>
              <w:lastRenderedPageBreak/>
              <w:t>професійну діяльність)</w:t>
            </w:r>
          </w:p>
          <w:p w:rsidR="00483CED" w:rsidRPr="002F4792" w:rsidRDefault="00483CED" w:rsidP="00483CED">
            <w:pPr>
              <w:spacing w:after="0" w:line="240" w:lineRule="auto"/>
              <w:jc w:val="center"/>
              <w:rPr>
                <w:rFonts w:ascii="Times New Roman" w:hAnsi="Times New Roman"/>
                <w:sz w:val="18"/>
                <w:szCs w:val="18"/>
                <w:lang w:eastAsia="uk-UA"/>
              </w:rPr>
            </w:pPr>
            <w:r w:rsidRPr="002F4792">
              <w:rPr>
                <w:rFonts w:ascii="Times New Roman" w:hAnsi="Times New Roman"/>
                <w:sz w:val="18"/>
                <w:szCs w:val="18"/>
                <w:lang w:eastAsia="uk-UA"/>
              </w:rPr>
              <w:t>(ф. № 2-ВРС);</w:t>
            </w:r>
          </w:p>
          <w:p w:rsidR="00483CED" w:rsidRPr="002F4792" w:rsidRDefault="00483CED" w:rsidP="00483CED">
            <w:pPr>
              <w:spacing w:after="0" w:line="240" w:lineRule="auto"/>
              <w:jc w:val="center"/>
              <w:rPr>
                <w:rFonts w:ascii="Times New Roman" w:hAnsi="Times New Roman"/>
                <w:sz w:val="18"/>
                <w:szCs w:val="18"/>
                <w:lang w:eastAsia="uk-UA"/>
              </w:rPr>
            </w:pPr>
            <w:r w:rsidRPr="002F4792">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rsidR="00483CED" w:rsidRPr="002F4792" w:rsidRDefault="00483CED" w:rsidP="00483CED">
            <w:pPr>
              <w:spacing w:after="0" w:line="240" w:lineRule="auto"/>
              <w:jc w:val="center"/>
              <w:rPr>
                <w:rFonts w:ascii="Times New Roman" w:eastAsia="Times New Roman" w:hAnsi="Times New Roman"/>
                <w:b/>
                <w:bCs/>
                <w:color w:val="333333"/>
                <w:sz w:val="18"/>
                <w:szCs w:val="18"/>
                <w:lang w:eastAsia="uk-UA"/>
              </w:rPr>
            </w:pPr>
            <w:r w:rsidRPr="002F4792">
              <w:rPr>
                <w:rFonts w:ascii="Times New Roman" w:hAnsi="Times New Roman"/>
                <w:sz w:val="18"/>
                <w:szCs w:val="18"/>
                <w:lang w:eastAsia="uk-UA"/>
              </w:rPr>
              <w:t>підписання довідок з реєстру страхувальників (ф. № 1-ДРС)</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rsidR="00483CED" w:rsidRPr="002F4792" w:rsidRDefault="00483CED" w:rsidP="00483CED">
            <w:pPr>
              <w:spacing w:after="0" w:line="240" w:lineRule="auto"/>
              <w:jc w:val="center"/>
              <w:rPr>
                <w:rFonts w:ascii="Times New Roman" w:hAnsi="Times New Roman"/>
                <w:sz w:val="18"/>
                <w:szCs w:val="18"/>
                <w:lang w:eastAsia="uk-UA"/>
              </w:rPr>
            </w:pPr>
            <w:r w:rsidRPr="002F4792">
              <w:rPr>
                <w:rFonts w:ascii="Times New Roman" w:hAnsi="Times New Roman"/>
                <w:sz w:val="18"/>
                <w:szCs w:val="18"/>
                <w:lang w:eastAsia="uk-UA"/>
              </w:rPr>
              <w:lastRenderedPageBreak/>
              <w:t>ст. 5 Закону України від 08 липня 2010 року № 2464-VI "Про збір та облік єдиного  внеску  на  загальнообов’язкове  державне  соціальне   страхування" (далі – Закон № 2464), п. 3 розділу ІІІ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зареєстрованого в Міністерстві юстиції України 03.12.2014 за № 1553/26330 (далі – Порядок № 1162);</w:t>
            </w:r>
          </w:p>
          <w:p w:rsidR="00483CED" w:rsidRPr="002F4792" w:rsidRDefault="00483CED" w:rsidP="00483CED">
            <w:pPr>
              <w:spacing w:after="0" w:line="240" w:lineRule="auto"/>
              <w:jc w:val="center"/>
              <w:rPr>
                <w:rFonts w:ascii="Times New Roman" w:hAnsi="Times New Roman"/>
                <w:sz w:val="18"/>
                <w:szCs w:val="18"/>
                <w:lang w:eastAsia="uk-UA"/>
              </w:rPr>
            </w:pPr>
            <w:r w:rsidRPr="002F4792">
              <w:rPr>
                <w:rFonts w:ascii="Times New Roman" w:hAnsi="Times New Roman"/>
                <w:sz w:val="18"/>
                <w:szCs w:val="18"/>
                <w:lang w:eastAsia="uk-UA"/>
              </w:rPr>
              <w:t>абзац другий п. 64.3 ст. 64 Податкового кодексу України (далі – ПКУ), п. 3.10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 (далі – Порядок № 1588);</w:t>
            </w:r>
          </w:p>
          <w:p w:rsidR="00483CED" w:rsidRPr="002F4792" w:rsidRDefault="00483CED" w:rsidP="00483CED">
            <w:pPr>
              <w:spacing w:after="0" w:line="240" w:lineRule="auto"/>
              <w:jc w:val="center"/>
              <w:rPr>
                <w:rFonts w:ascii="Times New Roman" w:hAnsi="Times New Roman"/>
                <w:sz w:val="18"/>
                <w:szCs w:val="18"/>
                <w:lang w:eastAsia="ru-RU"/>
              </w:rPr>
            </w:pPr>
            <w:r w:rsidRPr="002F4792">
              <w:rPr>
                <w:rFonts w:ascii="Times New Roman" w:hAnsi="Times New Roman"/>
                <w:sz w:val="18"/>
                <w:szCs w:val="18"/>
                <w:lang w:eastAsia="ru-RU"/>
              </w:rPr>
              <w:t>п.п. 19</w:t>
            </w:r>
            <w:r w:rsidRPr="002F4792">
              <w:rPr>
                <w:rFonts w:ascii="Times New Roman" w:hAnsi="Times New Roman"/>
                <w:sz w:val="18"/>
                <w:szCs w:val="18"/>
                <w:vertAlign w:val="superscript"/>
                <w:lang w:eastAsia="ru-RU"/>
              </w:rPr>
              <w:t>1</w:t>
            </w:r>
            <w:r w:rsidRPr="002F4792">
              <w:rPr>
                <w:rFonts w:ascii="Times New Roman" w:hAnsi="Times New Roman"/>
                <w:sz w:val="18"/>
                <w:szCs w:val="18"/>
                <w:lang w:eastAsia="ru-RU"/>
              </w:rPr>
              <w:t>.1.3 п. 19</w:t>
            </w:r>
            <w:r w:rsidRPr="002F4792">
              <w:rPr>
                <w:rFonts w:ascii="Times New Roman" w:hAnsi="Times New Roman"/>
                <w:sz w:val="18"/>
                <w:szCs w:val="18"/>
                <w:vertAlign w:val="superscript"/>
                <w:lang w:eastAsia="ru-RU"/>
              </w:rPr>
              <w:t>1</w:t>
            </w:r>
            <w:r w:rsidRPr="002F4792">
              <w:rPr>
                <w:rFonts w:ascii="Times New Roman" w:hAnsi="Times New Roman"/>
                <w:sz w:val="18"/>
                <w:szCs w:val="18"/>
                <w:lang w:eastAsia="ru-RU"/>
              </w:rPr>
              <w:t>.1</w:t>
            </w:r>
          </w:p>
          <w:p w:rsidR="00483CED" w:rsidRPr="002F4792" w:rsidRDefault="00483CED" w:rsidP="00483CED">
            <w:pPr>
              <w:spacing w:after="0" w:line="240" w:lineRule="auto"/>
              <w:jc w:val="center"/>
              <w:rPr>
                <w:rFonts w:ascii="Times New Roman" w:hAnsi="Times New Roman"/>
                <w:sz w:val="18"/>
                <w:szCs w:val="18"/>
                <w:lang w:eastAsia="ru-RU"/>
              </w:rPr>
            </w:pPr>
            <w:r w:rsidRPr="002F4792">
              <w:rPr>
                <w:rFonts w:ascii="Times New Roman" w:hAnsi="Times New Roman"/>
                <w:sz w:val="18"/>
                <w:szCs w:val="18"/>
                <w:lang w:eastAsia="ru-RU"/>
              </w:rPr>
              <w:t>ст. 19</w:t>
            </w:r>
            <w:r w:rsidRPr="002F4792">
              <w:rPr>
                <w:rFonts w:ascii="Times New Roman" w:hAnsi="Times New Roman"/>
                <w:sz w:val="18"/>
                <w:szCs w:val="18"/>
                <w:vertAlign w:val="superscript"/>
                <w:lang w:eastAsia="ru-RU"/>
              </w:rPr>
              <w:t>1</w:t>
            </w:r>
            <w:r w:rsidRPr="002F4792">
              <w:rPr>
                <w:rFonts w:ascii="Times New Roman" w:hAnsi="Times New Roman"/>
                <w:sz w:val="18"/>
                <w:szCs w:val="18"/>
                <w:lang w:eastAsia="ru-RU"/>
              </w:rPr>
              <w:t xml:space="preserve"> ПКУ;</w:t>
            </w:r>
          </w:p>
          <w:p w:rsidR="00483CED" w:rsidRPr="002F4792" w:rsidRDefault="00483CED" w:rsidP="00483CED">
            <w:pPr>
              <w:spacing w:after="0" w:line="240" w:lineRule="auto"/>
              <w:jc w:val="center"/>
              <w:rPr>
                <w:rFonts w:ascii="Times New Roman" w:hAnsi="Times New Roman"/>
                <w:sz w:val="18"/>
                <w:szCs w:val="18"/>
                <w:lang w:eastAsia="uk-UA"/>
              </w:rPr>
            </w:pPr>
            <w:r w:rsidRPr="002F4792">
              <w:rPr>
                <w:rFonts w:ascii="Times New Roman" w:hAnsi="Times New Roman"/>
                <w:sz w:val="18"/>
                <w:szCs w:val="18"/>
                <w:lang w:eastAsia="uk-UA"/>
              </w:rPr>
              <w:t>ст.ст. 48 та 49 ПКУ;</w:t>
            </w:r>
          </w:p>
          <w:p w:rsidR="00483CED" w:rsidRPr="002F4792" w:rsidRDefault="00483CED" w:rsidP="00483CED">
            <w:pPr>
              <w:spacing w:after="0" w:line="240" w:lineRule="auto"/>
              <w:jc w:val="center"/>
              <w:rPr>
                <w:rFonts w:ascii="Times New Roman" w:hAnsi="Times New Roman"/>
                <w:sz w:val="18"/>
                <w:szCs w:val="18"/>
                <w:lang w:eastAsia="uk-UA"/>
              </w:rPr>
            </w:pPr>
            <w:r w:rsidRPr="002F4792">
              <w:rPr>
                <w:rFonts w:ascii="Times New Roman" w:hAnsi="Times New Roman"/>
                <w:sz w:val="18"/>
                <w:szCs w:val="18"/>
                <w:lang w:eastAsia="uk-UA"/>
              </w:rPr>
              <w:t>ст. 6 Закону № 2464, п. 8 розділу ІІ Порядку формування та подання страхувальниками звіту щодо сум нарахованого єдиного внеску на загальнообов’язкове державне соціальне страхування, затвердженого наказом Міністерства фінансів України від 14.04.2015 № 435, зареєстрованого в Міністерстві юстиції України 23.04.2015 за № 460/26905 (далі – Порядок № 435);</w:t>
            </w:r>
          </w:p>
          <w:p w:rsidR="00483CED" w:rsidRPr="002F4792" w:rsidRDefault="00483CED" w:rsidP="00483CED">
            <w:pPr>
              <w:spacing w:after="0" w:line="240" w:lineRule="auto"/>
              <w:jc w:val="center"/>
              <w:rPr>
                <w:rFonts w:ascii="Times New Roman" w:hAnsi="Times New Roman"/>
                <w:sz w:val="18"/>
                <w:szCs w:val="18"/>
                <w:lang w:eastAsia="uk-UA"/>
              </w:rPr>
            </w:pPr>
            <w:r w:rsidRPr="002F4792">
              <w:rPr>
                <w:rFonts w:ascii="Times New Roman" w:hAnsi="Times New Roman"/>
                <w:sz w:val="18"/>
                <w:szCs w:val="18"/>
                <w:lang w:eastAsia="ru-RU"/>
              </w:rPr>
              <w:t>п.п. 19</w:t>
            </w:r>
            <w:r w:rsidRPr="002F4792">
              <w:rPr>
                <w:rFonts w:ascii="Times New Roman" w:hAnsi="Times New Roman"/>
                <w:sz w:val="18"/>
                <w:szCs w:val="18"/>
                <w:vertAlign w:val="superscript"/>
                <w:lang w:eastAsia="ru-RU"/>
              </w:rPr>
              <w:t>3</w:t>
            </w:r>
            <w:r w:rsidRPr="002F4792">
              <w:rPr>
                <w:rFonts w:ascii="Times New Roman" w:hAnsi="Times New Roman"/>
                <w:sz w:val="18"/>
                <w:szCs w:val="18"/>
                <w:lang w:eastAsia="ru-RU"/>
              </w:rPr>
              <w:t>.1.1 п. 19</w:t>
            </w:r>
            <w:r w:rsidRPr="002F4792">
              <w:rPr>
                <w:rFonts w:ascii="Times New Roman" w:hAnsi="Times New Roman"/>
                <w:sz w:val="18"/>
                <w:szCs w:val="18"/>
                <w:vertAlign w:val="superscript"/>
                <w:lang w:eastAsia="ru-RU"/>
              </w:rPr>
              <w:t>3</w:t>
            </w:r>
            <w:r w:rsidRPr="002F4792">
              <w:rPr>
                <w:rFonts w:ascii="Times New Roman" w:hAnsi="Times New Roman"/>
                <w:sz w:val="18"/>
                <w:szCs w:val="18"/>
                <w:lang w:eastAsia="ru-RU"/>
              </w:rPr>
              <w:t>.1 ст. 19</w:t>
            </w:r>
            <w:r w:rsidRPr="002F4792">
              <w:rPr>
                <w:rFonts w:ascii="Times New Roman" w:hAnsi="Times New Roman"/>
                <w:sz w:val="18"/>
                <w:szCs w:val="18"/>
                <w:vertAlign w:val="superscript"/>
                <w:lang w:eastAsia="ru-RU"/>
              </w:rPr>
              <w:t>3</w:t>
            </w:r>
            <w:r w:rsidRPr="002F4792">
              <w:rPr>
                <w:rFonts w:ascii="Times New Roman" w:hAnsi="Times New Roman"/>
                <w:sz w:val="18"/>
                <w:szCs w:val="18"/>
                <w:lang w:eastAsia="ru-RU"/>
              </w:rPr>
              <w:t xml:space="preserve"> ПКУ;</w:t>
            </w:r>
          </w:p>
          <w:p w:rsidR="00483CED" w:rsidRPr="002F4792" w:rsidRDefault="00483CED" w:rsidP="00483CED">
            <w:pPr>
              <w:spacing w:after="0" w:line="240" w:lineRule="auto"/>
              <w:jc w:val="center"/>
              <w:rPr>
                <w:rFonts w:ascii="Times New Roman" w:hAnsi="Times New Roman"/>
                <w:sz w:val="18"/>
                <w:szCs w:val="18"/>
                <w:lang w:eastAsia="uk-UA"/>
              </w:rPr>
            </w:pPr>
            <w:r w:rsidRPr="002F4792">
              <w:rPr>
                <w:rFonts w:ascii="Times New Roman" w:hAnsi="Times New Roman"/>
                <w:sz w:val="18"/>
                <w:szCs w:val="18"/>
                <w:lang w:eastAsia="uk-UA"/>
              </w:rPr>
              <w:t xml:space="preserve">ст. 17 Закону № 2464, п. 3 розділу ІІ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постановою правління </w:t>
            </w:r>
            <w:r w:rsidRPr="002F4792">
              <w:rPr>
                <w:rFonts w:ascii="Times New Roman" w:hAnsi="Times New Roman"/>
                <w:sz w:val="18"/>
                <w:szCs w:val="18"/>
                <w:lang w:eastAsia="uk-UA"/>
              </w:rPr>
              <w:lastRenderedPageBreak/>
              <w:t>Пенсійного фонду України від 21.07.2017 № 16-1, зареєстрованого в Міністерстві юстиції України 17.08.2017 за № 1017/30885 (далі – Порядок № 651);</w:t>
            </w:r>
          </w:p>
          <w:p w:rsidR="00483CED" w:rsidRPr="002F4792" w:rsidRDefault="00483CED" w:rsidP="00483CED">
            <w:pPr>
              <w:spacing w:after="0" w:line="240" w:lineRule="auto"/>
              <w:jc w:val="center"/>
              <w:rPr>
                <w:rFonts w:ascii="Times New Roman" w:hAnsi="Times New Roman"/>
                <w:sz w:val="18"/>
                <w:szCs w:val="18"/>
                <w:lang w:eastAsia="uk-UA"/>
              </w:rPr>
            </w:pPr>
            <w:r w:rsidRPr="002F4792">
              <w:rPr>
                <w:rFonts w:ascii="Times New Roman" w:hAnsi="Times New Roman"/>
                <w:sz w:val="18"/>
                <w:szCs w:val="18"/>
                <w:lang w:eastAsia="uk-UA"/>
              </w:rPr>
              <w:t>ст. 17 Закону № 2464, п. 3 розділу ІІ Порядку № 651;</w:t>
            </w:r>
          </w:p>
          <w:p w:rsidR="00483CED" w:rsidRPr="002F4792" w:rsidRDefault="00483CED" w:rsidP="00483CED">
            <w:pPr>
              <w:spacing w:after="0" w:line="240" w:lineRule="auto"/>
              <w:jc w:val="center"/>
              <w:rPr>
                <w:rFonts w:ascii="Times New Roman" w:eastAsia="Times New Roman" w:hAnsi="Times New Roman"/>
                <w:b/>
                <w:bCs/>
                <w:color w:val="333333"/>
                <w:sz w:val="18"/>
                <w:szCs w:val="18"/>
                <w:lang w:eastAsia="uk-UA"/>
              </w:rPr>
            </w:pPr>
            <w:r w:rsidRPr="002F4792">
              <w:rPr>
                <w:rFonts w:ascii="Times New Roman" w:hAnsi="Times New Roman"/>
                <w:sz w:val="18"/>
                <w:szCs w:val="18"/>
                <w:lang w:eastAsia="uk-UA"/>
              </w:rPr>
              <w:t>ст. 17 Закону № 2464, п. 7 розділу ІІ Порядку № 651.</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Pr="002F4792" w:rsidRDefault="00483CED" w:rsidP="00483CED">
            <w:pPr>
              <w:spacing w:after="0" w:line="240" w:lineRule="auto"/>
              <w:jc w:val="center"/>
              <w:rPr>
                <w:rFonts w:ascii="Times New Roman" w:eastAsia="Times New Roman" w:hAnsi="Times New Roman"/>
                <w:b/>
                <w:bCs/>
                <w:color w:val="333333"/>
                <w:sz w:val="18"/>
                <w:szCs w:val="18"/>
                <w:lang w:eastAsia="uk-UA"/>
              </w:rPr>
            </w:pPr>
            <w:r w:rsidRPr="00BC754E">
              <w:rPr>
                <w:rFonts w:ascii="Times New Roman" w:hAnsi="Times New Roman"/>
                <w:sz w:val="18"/>
                <w:szCs w:val="18"/>
                <w:lang w:val="ru-RU"/>
              </w:rPr>
              <w:lastRenderedPageBreak/>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rsidR="00483CED" w:rsidRPr="002F4792" w:rsidRDefault="00483CED" w:rsidP="00483CED">
            <w:pPr>
              <w:spacing w:after="0" w:line="240" w:lineRule="auto"/>
              <w:jc w:val="center"/>
              <w:rPr>
                <w:rFonts w:ascii="Times New Roman" w:eastAsia="Times New Roman" w:hAnsi="Times New Roman"/>
                <w:b/>
                <w:bCs/>
                <w:color w:val="333333"/>
                <w:sz w:val="18"/>
                <w:szCs w:val="18"/>
                <w:lang w:eastAsia="uk-UA"/>
              </w:rPr>
            </w:pPr>
            <w:r w:rsidRPr="002F4792">
              <w:rPr>
                <w:rFonts w:ascii="Times New Roman" w:hAnsi="Times New Roman"/>
                <w:sz w:val="18"/>
                <w:szCs w:val="18"/>
              </w:rPr>
              <w:t>12.02.2021 №272</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rsidR="00483CED" w:rsidRPr="002F4792" w:rsidRDefault="00483CED" w:rsidP="00483CED">
            <w:pPr>
              <w:spacing w:after="0" w:line="240" w:lineRule="auto"/>
              <w:jc w:val="center"/>
              <w:rPr>
                <w:rFonts w:ascii="Times New Roman" w:eastAsia="Times New Roman" w:hAnsi="Times New Roman"/>
                <w:b/>
                <w:bCs/>
                <w:color w:val="333333"/>
                <w:sz w:val="18"/>
                <w:szCs w:val="18"/>
                <w:lang w:eastAsia="uk-UA"/>
              </w:rPr>
            </w:pPr>
            <w:r w:rsidRPr="002F4792">
              <w:rPr>
                <w:rFonts w:ascii="Times New Roman" w:hAnsi="Times New Roman"/>
                <w:sz w:val="18"/>
                <w:szCs w:val="18"/>
                <w:lang w:eastAsia="uk-UA"/>
              </w:rPr>
              <w:t>Бурштинська Надія</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rsidR="00483CED" w:rsidRPr="002F4792" w:rsidRDefault="00483CED" w:rsidP="00483CED">
            <w:pPr>
              <w:spacing w:after="0" w:line="240" w:lineRule="auto"/>
              <w:jc w:val="center"/>
              <w:rPr>
                <w:rFonts w:ascii="Times New Roman" w:eastAsia="Times New Roman" w:hAnsi="Times New Roman"/>
                <w:b/>
                <w:bCs/>
                <w:color w:val="333333"/>
                <w:sz w:val="18"/>
                <w:szCs w:val="18"/>
                <w:lang w:eastAsia="uk-UA"/>
              </w:rPr>
            </w:pPr>
            <w:r w:rsidRPr="002F4792">
              <w:rPr>
                <w:rFonts w:ascii="Times New Roman" w:hAnsi="Times New Roman"/>
                <w:sz w:val="18"/>
                <w:szCs w:val="18"/>
                <w:lang w:eastAsia="uk-UA"/>
              </w:rPr>
              <w:t>Начальник Бережанської державної податкової інспекції</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rsidR="00483CED" w:rsidRPr="002F4792" w:rsidRDefault="00483CED" w:rsidP="00483CED">
            <w:pPr>
              <w:spacing w:after="0" w:line="240" w:lineRule="auto"/>
              <w:jc w:val="center"/>
              <w:rPr>
                <w:rFonts w:ascii="Times New Roman" w:hAnsi="Times New Roman"/>
                <w:sz w:val="18"/>
                <w:szCs w:val="18"/>
                <w:lang w:eastAsia="uk-UA"/>
              </w:rPr>
            </w:pPr>
            <w:r w:rsidRPr="002F4792">
              <w:rPr>
                <w:rFonts w:ascii="Times New Roman" w:hAnsi="Times New Roman"/>
                <w:sz w:val="18"/>
                <w:szCs w:val="18"/>
                <w:lang w:eastAsia="uk-UA"/>
              </w:rPr>
              <w:t>підписання листів про відмову у реєстрації платником єдиного податку;</w:t>
            </w:r>
          </w:p>
          <w:p w:rsidR="00483CED" w:rsidRPr="002F4792" w:rsidRDefault="00483CED" w:rsidP="00483CED">
            <w:pPr>
              <w:spacing w:after="0" w:line="240" w:lineRule="auto"/>
              <w:jc w:val="center"/>
              <w:rPr>
                <w:rFonts w:ascii="Times New Roman" w:hAnsi="Times New Roman"/>
                <w:sz w:val="18"/>
                <w:szCs w:val="18"/>
                <w:lang w:eastAsia="uk-UA"/>
              </w:rPr>
            </w:pPr>
            <w:r w:rsidRPr="002F4792">
              <w:rPr>
                <w:rFonts w:ascii="Times New Roman" w:hAnsi="Times New Roman"/>
                <w:sz w:val="18"/>
                <w:szCs w:val="18"/>
                <w:lang w:eastAsia="uk-UA"/>
              </w:rPr>
              <w:t>підписання витягів з реєстру платників єдиного податку;</w:t>
            </w:r>
          </w:p>
          <w:p w:rsidR="00483CED" w:rsidRPr="002F4792" w:rsidRDefault="00483CED" w:rsidP="00483CED">
            <w:pPr>
              <w:spacing w:after="0" w:line="240" w:lineRule="auto"/>
              <w:jc w:val="center"/>
              <w:rPr>
                <w:rFonts w:ascii="Times New Roman" w:hAnsi="Times New Roman"/>
                <w:sz w:val="18"/>
                <w:szCs w:val="18"/>
                <w:lang w:eastAsia="uk-UA"/>
              </w:rPr>
            </w:pPr>
            <w:r w:rsidRPr="002F4792">
              <w:rPr>
                <w:rFonts w:ascii="Times New Roman" w:hAnsi="Times New Roman"/>
                <w:sz w:val="18"/>
                <w:szCs w:val="18"/>
                <w:lang w:eastAsia="uk-UA"/>
              </w:rPr>
              <w:t>підписання довідок про подану декларацію про майновий стан і доходи (про сплату або про відсутність податкових зобов'язань);</w:t>
            </w:r>
          </w:p>
          <w:p w:rsidR="00483CED" w:rsidRPr="002F4792" w:rsidRDefault="00483CED" w:rsidP="00483CED">
            <w:pPr>
              <w:spacing w:after="0" w:line="240" w:lineRule="auto"/>
              <w:jc w:val="center"/>
              <w:rPr>
                <w:rFonts w:ascii="Times New Roman" w:hAnsi="Times New Roman"/>
                <w:sz w:val="18"/>
                <w:szCs w:val="18"/>
                <w:lang w:eastAsia="uk-UA"/>
              </w:rPr>
            </w:pPr>
            <w:r w:rsidRPr="002F4792">
              <w:rPr>
                <w:rFonts w:ascii="Times New Roman" w:hAnsi="Times New Roman"/>
                <w:sz w:val="18"/>
                <w:szCs w:val="18"/>
                <w:lang w:eastAsia="uk-UA"/>
              </w:rPr>
              <w:t>підписання довідок про доходи;</w:t>
            </w:r>
          </w:p>
          <w:p w:rsidR="00483CED" w:rsidRPr="002F4792" w:rsidRDefault="00483CED" w:rsidP="00483CED">
            <w:pPr>
              <w:spacing w:after="0" w:line="240" w:lineRule="auto"/>
              <w:jc w:val="center"/>
              <w:rPr>
                <w:rFonts w:ascii="Times New Roman" w:hAnsi="Times New Roman"/>
                <w:sz w:val="18"/>
                <w:szCs w:val="18"/>
                <w:lang w:eastAsia="uk-UA"/>
              </w:rPr>
            </w:pPr>
            <w:r w:rsidRPr="002F4792">
              <w:rPr>
                <w:rFonts w:ascii="Times New Roman" w:hAnsi="Times New Roman"/>
                <w:sz w:val="18"/>
                <w:szCs w:val="18"/>
                <w:lang w:eastAsia="uk-UA"/>
              </w:rPr>
              <w:t>підписання довідок – підтверджень статусу податкового резидента України; підписання</w:t>
            </w:r>
          </w:p>
          <w:p w:rsidR="00483CED" w:rsidRPr="002F4792" w:rsidRDefault="00483CED" w:rsidP="00483CED">
            <w:pPr>
              <w:spacing w:after="0" w:line="240" w:lineRule="auto"/>
              <w:jc w:val="center"/>
              <w:rPr>
                <w:rFonts w:ascii="Times New Roman" w:eastAsia="Times New Roman" w:hAnsi="Times New Roman"/>
                <w:b/>
                <w:bCs/>
                <w:color w:val="333333"/>
                <w:sz w:val="18"/>
                <w:szCs w:val="18"/>
                <w:lang w:eastAsia="uk-UA"/>
              </w:rPr>
            </w:pPr>
            <w:r w:rsidRPr="002F4792">
              <w:rPr>
                <w:rFonts w:ascii="Times New Roman" w:hAnsi="Times New Roman"/>
                <w:sz w:val="18"/>
                <w:szCs w:val="18"/>
                <w:lang w:eastAsia="uk-UA"/>
              </w:rPr>
              <w:t>довідок про сплачений нерезидентом в Україні податок на прибуток (доходи)</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rsidR="00483CED" w:rsidRPr="002F4792" w:rsidRDefault="00483CED" w:rsidP="00483CED">
            <w:pPr>
              <w:spacing w:after="0" w:line="240" w:lineRule="auto"/>
              <w:jc w:val="center"/>
              <w:rPr>
                <w:rFonts w:ascii="Times New Roman" w:hAnsi="Times New Roman"/>
                <w:sz w:val="18"/>
                <w:szCs w:val="18"/>
                <w:lang w:eastAsia="uk-UA"/>
              </w:rPr>
            </w:pPr>
            <w:r w:rsidRPr="002F4792">
              <w:rPr>
                <w:rFonts w:ascii="Times New Roman" w:hAnsi="Times New Roman"/>
                <w:sz w:val="18"/>
                <w:szCs w:val="18"/>
                <w:lang w:eastAsia="uk-UA"/>
              </w:rPr>
              <w:t>п.299.5 ст.299 ПКУ; п.299.9 ст.299 ПКУ;</w:t>
            </w:r>
          </w:p>
          <w:p w:rsidR="00483CED" w:rsidRPr="002F4792" w:rsidRDefault="00483CED" w:rsidP="00483CED">
            <w:pPr>
              <w:spacing w:after="0" w:line="240" w:lineRule="auto"/>
              <w:jc w:val="center"/>
              <w:rPr>
                <w:rFonts w:ascii="Times New Roman" w:hAnsi="Times New Roman"/>
                <w:sz w:val="18"/>
                <w:szCs w:val="18"/>
                <w:lang w:eastAsia="uk-UA"/>
              </w:rPr>
            </w:pPr>
            <w:r w:rsidRPr="002F4792">
              <w:rPr>
                <w:rFonts w:ascii="Times New Roman" w:hAnsi="Times New Roman"/>
                <w:sz w:val="18"/>
                <w:szCs w:val="18"/>
                <w:lang w:eastAsia="uk-UA"/>
              </w:rPr>
              <w:t>п.179.3, п.179.12 ст.179 ПКУ;</w:t>
            </w:r>
          </w:p>
          <w:p w:rsidR="00483CED" w:rsidRPr="002F4792" w:rsidRDefault="00483CED" w:rsidP="00483CED">
            <w:pPr>
              <w:spacing w:after="0" w:line="240" w:lineRule="auto"/>
              <w:jc w:val="center"/>
              <w:rPr>
                <w:rFonts w:ascii="Times New Roman" w:hAnsi="Times New Roman"/>
                <w:sz w:val="18"/>
                <w:szCs w:val="18"/>
                <w:lang w:eastAsia="uk-UA"/>
              </w:rPr>
            </w:pPr>
            <w:r w:rsidRPr="002F4792">
              <w:rPr>
                <w:rFonts w:ascii="Times New Roman" w:hAnsi="Times New Roman"/>
                <w:sz w:val="18"/>
                <w:szCs w:val="18"/>
                <w:lang w:eastAsia="uk-UA"/>
              </w:rPr>
              <w:t>п.296.8 ст.296 ПКУ;</w:t>
            </w:r>
          </w:p>
          <w:p w:rsidR="00483CED" w:rsidRPr="002F4792" w:rsidRDefault="00483CED" w:rsidP="00483CED">
            <w:pPr>
              <w:spacing w:after="0" w:line="240" w:lineRule="auto"/>
              <w:jc w:val="center"/>
              <w:rPr>
                <w:rFonts w:ascii="Times New Roman" w:hAnsi="Times New Roman"/>
                <w:sz w:val="18"/>
                <w:szCs w:val="18"/>
              </w:rPr>
            </w:pPr>
            <w:r w:rsidRPr="002F4792">
              <w:rPr>
                <w:rFonts w:ascii="Times New Roman" w:hAnsi="Times New Roman"/>
                <w:sz w:val="18"/>
                <w:szCs w:val="18"/>
              </w:rPr>
              <w:t>п.п.19</w:t>
            </w:r>
            <w:r w:rsidRPr="002F4792">
              <w:rPr>
                <w:rFonts w:ascii="Times New Roman" w:hAnsi="Times New Roman"/>
                <w:sz w:val="18"/>
                <w:szCs w:val="18"/>
                <w:vertAlign w:val="superscript"/>
              </w:rPr>
              <w:t>1</w:t>
            </w:r>
            <w:r w:rsidRPr="002F4792">
              <w:rPr>
                <w:rFonts w:ascii="Times New Roman" w:hAnsi="Times New Roman"/>
                <w:sz w:val="18"/>
                <w:szCs w:val="18"/>
              </w:rPr>
              <w:t>.1.3 п.19</w:t>
            </w:r>
            <w:r w:rsidRPr="002F4792">
              <w:rPr>
                <w:rFonts w:ascii="Times New Roman" w:hAnsi="Times New Roman"/>
                <w:sz w:val="18"/>
                <w:szCs w:val="18"/>
                <w:vertAlign w:val="superscript"/>
              </w:rPr>
              <w:t>1</w:t>
            </w:r>
            <w:r w:rsidRPr="002F4792">
              <w:rPr>
                <w:rFonts w:ascii="Times New Roman" w:hAnsi="Times New Roman"/>
                <w:sz w:val="18"/>
                <w:szCs w:val="18"/>
              </w:rPr>
              <w:t>.1 ст.19</w:t>
            </w:r>
            <w:r w:rsidRPr="002F4792">
              <w:rPr>
                <w:rFonts w:ascii="Times New Roman" w:hAnsi="Times New Roman"/>
                <w:sz w:val="18"/>
                <w:szCs w:val="18"/>
                <w:vertAlign w:val="superscript"/>
              </w:rPr>
              <w:t>1</w:t>
            </w:r>
            <w:r w:rsidRPr="002F4792">
              <w:rPr>
                <w:rFonts w:ascii="Times New Roman" w:hAnsi="Times New Roman"/>
                <w:sz w:val="18"/>
                <w:szCs w:val="18"/>
              </w:rPr>
              <w:t>,</w:t>
            </w:r>
          </w:p>
          <w:p w:rsidR="00483CED" w:rsidRPr="002F4792" w:rsidRDefault="00483CED" w:rsidP="00483CED">
            <w:pPr>
              <w:spacing w:after="0" w:line="240" w:lineRule="auto"/>
              <w:jc w:val="center"/>
              <w:rPr>
                <w:rFonts w:ascii="Times New Roman" w:eastAsia="Times New Roman" w:hAnsi="Times New Roman"/>
                <w:b/>
                <w:bCs/>
                <w:color w:val="333333"/>
                <w:sz w:val="18"/>
                <w:szCs w:val="18"/>
                <w:lang w:eastAsia="uk-UA"/>
              </w:rPr>
            </w:pPr>
            <w:r w:rsidRPr="002F4792">
              <w:rPr>
                <w:rFonts w:ascii="Times New Roman" w:hAnsi="Times New Roman"/>
                <w:sz w:val="18"/>
                <w:szCs w:val="18"/>
              </w:rPr>
              <w:t>п.141.4 ст.141 ПКУ</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Pr="002F4792"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rsidR="00483CED" w:rsidRPr="00136265" w:rsidRDefault="00483CED" w:rsidP="00483CED">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rPr>
              <w:t>12.02.2021 №272</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rsidR="00483CED" w:rsidRPr="00136265" w:rsidRDefault="00483CED" w:rsidP="00483CED">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lang w:eastAsia="uk-UA"/>
              </w:rPr>
              <w:t>Боднарук Богдан</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rsidR="00483CED" w:rsidRPr="00136265" w:rsidRDefault="00483CED" w:rsidP="00483CED">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lang w:eastAsia="uk-UA"/>
              </w:rPr>
              <w:t>Начальник Борщівської державної податкової інспекції</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листів про відмову у реєстрації платником єдиного податку;</w:t>
            </w:r>
          </w:p>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витягів з реєстру платників єдиного податку;</w:t>
            </w:r>
          </w:p>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довідок про подану декларацію про майновий стан і доходи (про сплату або про відсутність податкових зобов'язань);</w:t>
            </w:r>
          </w:p>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довідок про доходи;</w:t>
            </w:r>
          </w:p>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довідок – підтверджень статусу податкового резидента України; підписання</w:t>
            </w:r>
          </w:p>
          <w:p w:rsidR="00483CED" w:rsidRPr="00136265" w:rsidRDefault="00483CED" w:rsidP="00483CED">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lang w:eastAsia="uk-UA"/>
              </w:rPr>
              <w:t>довідок про сплачений нерезидентом в Україні податок на прибуток (доходи)</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п.299.5 ст.299 ПКУ; п.299.9 ст.299 ПКУ;</w:t>
            </w:r>
          </w:p>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п.179.3, п.179.12 ст.179 ПКУ;</w:t>
            </w:r>
          </w:p>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п.296.8 ст.296 ПКУ;</w:t>
            </w:r>
          </w:p>
          <w:p w:rsidR="00483CED" w:rsidRPr="00136265" w:rsidRDefault="00483CED" w:rsidP="00483CED">
            <w:pPr>
              <w:spacing w:after="0" w:line="240" w:lineRule="auto"/>
              <w:jc w:val="center"/>
              <w:rPr>
                <w:rFonts w:ascii="Times New Roman" w:hAnsi="Times New Roman"/>
                <w:sz w:val="18"/>
                <w:szCs w:val="18"/>
              </w:rPr>
            </w:pPr>
            <w:r w:rsidRPr="00136265">
              <w:rPr>
                <w:rFonts w:ascii="Times New Roman" w:hAnsi="Times New Roman"/>
                <w:sz w:val="18"/>
                <w:szCs w:val="18"/>
              </w:rPr>
              <w:t>п.п.19</w:t>
            </w:r>
            <w:r w:rsidRPr="00136265">
              <w:rPr>
                <w:rFonts w:ascii="Times New Roman" w:hAnsi="Times New Roman"/>
                <w:sz w:val="18"/>
                <w:szCs w:val="18"/>
                <w:vertAlign w:val="superscript"/>
              </w:rPr>
              <w:t>1</w:t>
            </w:r>
            <w:r w:rsidRPr="00136265">
              <w:rPr>
                <w:rFonts w:ascii="Times New Roman" w:hAnsi="Times New Roman"/>
                <w:sz w:val="18"/>
                <w:szCs w:val="18"/>
              </w:rPr>
              <w:t>.1.3 п.19</w:t>
            </w:r>
            <w:r w:rsidRPr="00136265">
              <w:rPr>
                <w:rFonts w:ascii="Times New Roman" w:hAnsi="Times New Roman"/>
                <w:sz w:val="18"/>
                <w:szCs w:val="18"/>
                <w:vertAlign w:val="superscript"/>
              </w:rPr>
              <w:t>1</w:t>
            </w:r>
            <w:r w:rsidRPr="00136265">
              <w:rPr>
                <w:rFonts w:ascii="Times New Roman" w:hAnsi="Times New Roman"/>
                <w:sz w:val="18"/>
                <w:szCs w:val="18"/>
              </w:rPr>
              <w:t>.1 ст.19</w:t>
            </w:r>
            <w:r w:rsidRPr="00136265">
              <w:rPr>
                <w:rFonts w:ascii="Times New Roman" w:hAnsi="Times New Roman"/>
                <w:sz w:val="18"/>
                <w:szCs w:val="18"/>
                <w:vertAlign w:val="superscript"/>
              </w:rPr>
              <w:t>1</w:t>
            </w:r>
            <w:r w:rsidRPr="00136265">
              <w:rPr>
                <w:rFonts w:ascii="Times New Roman" w:hAnsi="Times New Roman"/>
                <w:sz w:val="18"/>
                <w:szCs w:val="18"/>
              </w:rPr>
              <w:t>,</w:t>
            </w:r>
          </w:p>
          <w:p w:rsidR="00483CED" w:rsidRPr="00136265" w:rsidRDefault="00483CED" w:rsidP="00483CED">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rPr>
              <w:t>п.141.4 ст.141 ПКУ</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Pr="002F4792"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rsidR="00483CED" w:rsidRPr="00136265" w:rsidRDefault="00483CED" w:rsidP="00483CED">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rPr>
              <w:t>12.02.2021 №272</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rsidR="00483CED" w:rsidRPr="00136265" w:rsidRDefault="00483CED" w:rsidP="00483CED">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lang w:eastAsia="uk-UA"/>
              </w:rPr>
              <w:t>Стрілецька Світлана</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rsidR="00483CED" w:rsidRPr="00136265" w:rsidRDefault="00483CED" w:rsidP="00483CED">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lang w:eastAsia="uk-UA"/>
              </w:rPr>
              <w:t>Начальник Бучацької державної податкової інспекції</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листів про відмову у реєстрації платником єдиного податку;</w:t>
            </w:r>
          </w:p>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витягів з реєстру платників єдиного податку;</w:t>
            </w:r>
          </w:p>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 xml:space="preserve">підписання довідок про подану декларацію про </w:t>
            </w:r>
            <w:r w:rsidRPr="00136265">
              <w:rPr>
                <w:rFonts w:ascii="Times New Roman" w:hAnsi="Times New Roman"/>
                <w:sz w:val="18"/>
                <w:szCs w:val="18"/>
                <w:lang w:eastAsia="uk-UA"/>
              </w:rPr>
              <w:lastRenderedPageBreak/>
              <w:t>майновий стан і доходи (про сплату або про відсутність податкових зобов'язань);</w:t>
            </w:r>
          </w:p>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довідок про доходи;</w:t>
            </w:r>
          </w:p>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довідок – підтверджень статусу податкового резидента України; підписання</w:t>
            </w:r>
          </w:p>
          <w:p w:rsidR="00483CED" w:rsidRPr="00136265" w:rsidRDefault="00483CED" w:rsidP="00483CED">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lang w:eastAsia="uk-UA"/>
              </w:rPr>
              <w:t>довідок про сплачений нерезидентом в Україні податок на прибуток (доходи)</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lastRenderedPageBreak/>
              <w:t>п.299.5 ст.299 ПКУ; п.299.9 ст.299 ПКУ;</w:t>
            </w:r>
          </w:p>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п.179.3, п.179.12 ст.179 ПКУ;</w:t>
            </w:r>
          </w:p>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п.296.8 ст.296 ПКУ;</w:t>
            </w:r>
          </w:p>
          <w:p w:rsidR="00483CED" w:rsidRPr="00136265" w:rsidRDefault="00483CED" w:rsidP="00483CED">
            <w:pPr>
              <w:spacing w:after="0" w:line="240" w:lineRule="auto"/>
              <w:jc w:val="center"/>
              <w:rPr>
                <w:rFonts w:ascii="Times New Roman" w:hAnsi="Times New Roman"/>
                <w:sz w:val="18"/>
                <w:szCs w:val="18"/>
              </w:rPr>
            </w:pPr>
            <w:r w:rsidRPr="00136265">
              <w:rPr>
                <w:rFonts w:ascii="Times New Roman" w:hAnsi="Times New Roman"/>
                <w:sz w:val="18"/>
                <w:szCs w:val="18"/>
              </w:rPr>
              <w:t>п.п.19</w:t>
            </w:r>
            <w:r w:rsidRPr="00136265">
              <w:rPr>
                <w:rFonts w:ascii="Times New Roman" w:hAnsi="Times New Roman"/>
                <w:sz w:val="18"/>
                <w:szCs w:val="18"/>
                <w:vertAlign w:val="superscript"/>
              </w:rPr>
              <w:t>1</w:t>
            </w:r>
            <w:r w:rsidRPr="00136265">
              <w:rPr>
                <w:rFonts w:ascii="Times New Roman" w:hAnsi="Times New Roman"/>
                <w:sz w:val="18"/>
                <w:szCs w:val="18"/>
              </w:rPr>
              <w:t>.1.3 п.19</w:t>
            </w:r>
            <w:r w:rsidRPr="00136265">
              <w:rPr>
                <w:rFonts w:ascii="Times New Roman" w:hAnsi="Times New Roman"/>
                <w:sz w:val="18"/>
                <w:szCs w:val="18"/>
                <w:vertAlign w:val="superscript"/>
              </w:rPr>
              <w:t>1</w:t>
            </w:r>
            <w:r w:rsidRPr="00136265">
              <w:rPr>
                <w:rFonts w:ascii="Times New Roman" w:hAnsi="Times New Roman"/>
                <w:sz w:val="18"/>
                <w:szCs w:val="18"/>
              </w:rPr>
              <w:t>.1 ст.19</w:t>
            </w:r>
            <w:r w:rsidRPr="00136265">
              <w:rPr>
                <w:rFonts w:ascii="Times New Roman" w:hAnsi="Times New Roman"/>
                <w:sz w:val="18"/>
                <w:szCs w:val="18"/>
                <w:vertAlign w:val="superscript"/>
              </w:rPr>
              <w:t>1</w:t>
            </w:r>
            <w:r w:rsidRPr="00136265">
              <w:rPr>
                <w:rFonts w:ascii="Times New Roman" w:hAnsi="Times New Roman"/>
                <w:sz w:val="18"/>
                <w:szCs w:val="18"/>
              </w:rPr>
              <w:t>,</w:t>
            </w:r>
          </w:p>
          <w:p w:rsidR="00483CED" w:rsidRPr="00136265" w:rsidRDefault="00483CED" w:rsidP="00483CED">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rPr>
              <w:t>п.141.4 ст.141 ПКУ</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Pr="002F4792"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rsidR="00483CED" w:rsidRPr="00136265" w:rsidRDefault="00483CED" w:rsidP="00483CED">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rPr>
              <w:t>12.02.2021 №272</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rsidR="00483CED" w:rsidRPr="00136265" w:rsidRDefault="00483CED" w:rsidP="00483CED">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lang w:eastAsia="uk-UA"/>
              </w:rPr>
              <w:t>Біленька Ольга</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rsidR="00483CED" w:rsidRPr="00136265" w:rsidRDefault="00483CED" w:rsidP="00483CED">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lang w:eastAsia="uk-UA"/>
              </w:rPr>
              <w:t>Начальник Гусятинської державної податкової інспекції</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листів про відмову у реєстрації платником єдиного податку;</w:t>
            </w:r>
          </w:p>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витягів з реєстру платників єдиного податку;</w:t>
            </w:r>
          </w:p>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довідок про подану декларацію про майновий стан і доходи (про сплату або про відсутність податкових зобов'язань);</w:t>
            </w:r>
          </w:p>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довідок про доходи;</w:t>
            </w:r>
          </w:p>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довідок – підтверджень статусу податкового резидента України; підписання</w:t>
            </w:r>
          </w:p>
          <w:p w:rsidR="00483CED" w:rsidRPr="00136265" w:rsidRDefault="00483CED" w:rsidP="00483CED">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lang w:eastAsia="uk-UA"/>
              </w:rPr>
              <w:t>довідок про сплачений нерезидентом в Україні податок на прибуток (доходи)</w:t>
            </w:r>
            <w:r>
              <w:rPr>
                <w:rFonts w:ascii="Times New Roman" w:hAnsi="Times New Roman"/>
                <w:sz w:val="18"/>
                <w:szCs w:val="18"/>
                <w:lang w:eastAsia="uk-UA"/>
              </w:rPr>
              <w:t>и</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п.299.5 ст.299 ПКУ; п.299.9 ст.299 ПКУ;</w:t>
            </w:r>
          </w:p>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п.179.3, п.179.12 ст.179 ПКУ;</w:t>
            </w:r>
          </w:p>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п.296.8 ст.296 ПКУ;</w:t>
            </w:r>
          </w:p>
          <w:p w:rsidR="00483CED" w:rsidRPr="00136265" w:rsidRDefault="00483CED" w:rsidP="00483CED">
            <w:pPr>
              <w:spacing w:after="0" w:line="240" w:lineRule="auto"/>
              <w:jc w:val="center"/>
              <w:rPr>
                <w:rFonts w:ascii="Times New Roman" w:hAnsi="Times New Roman"/>
                <w:sz w:val="18"/>
                <w:szCs w:val="18"/>
              </w:rPr>
            </w:pPr>
            <w:r w:rsidRPr="00136265">
              <w:rPr>
                <w:rFonts w:ascii="Times New Roman" w:hAnsi="Times New Roman"/>
                <w:sz w:val="18"/>
                <w:szCs w:val="18"/>
              </w:rPr>
              <w:t>п.п.19</w:t>
            </w:r>
            <w:r w:rsidRPr="00136265">
              <w:rPr>
                <w:rFonts w:ascii="Times New Roman" w:hAnsi="Times New Roman"/>
                <w:sz w:val="18"/>
                <w:szCs w:val="18"/>
                <w:vertAlign w:val="superscript"/>
              </w:rPr>
              <w:t>1</w:t>
            </w:r>
            <w:r w:rsidRPr="00136265">
              <w:rPr>
                <w:rFonts w:ascii="Times New Roman" w:hAnsi="Times New Roman"/>
                <w:sz w:val="18"/>
                <w:szCs w:val="18"/>
              </w:rPr>
              <w:t>.1.3 п.19</w:t>
            </w:r>
            <w:r w:rsidRPr="00136265">
              <w:rPr>
                <w:rFonts w:ascii="Times New Roman" w:hAnsi="Times New Roman"/>
                <w:sz w:val="18"/>
                <w:szCs w:val="18"/>
                <w:vertAlign w:val="superscript"/>
              </w:rPr>
              <w:t>1</w:t>
            </w:r>
            <w:r w:rsidRPr="00136265">
              <w:rPr>
                <w:rFonts w:ascii="Times New Roman" w:hAnsi="Times New Roman"/>
                <w:sz w:val="18"/>
                <w:szCs w:val="18"/>
              </w:rPr>
              <w:t>.1 ст.19</w:t>
            </w:r>
            <w:r w:rsidRPr="00136265">
              <w:rPr>
                <w:rFonts w:ascii="Times New Roman" w:hAnsi="Times New Roman"/>
                <w:sz w:val="18"/>
                <w:szCs w:val="18"/>
                <w:vertAlign w:val="superscript"/>
              </w:rPr>
              <w:t>1</w:t>
            </w:r>
            <w:r w:rsidRPr="00136265">
              <w:rPr>
                <w:rFonts w:ascii="Times New Roman" w:hAnsi="Times New Roman"/>
                <w:sz w:val="18"/>
                <w:szCs w:val="18"/>
              </w:rPr>
              <w:t>,</w:t>
            </w:r>
          </w:p>
          <w:p w:rsidR="00483CED" w:rsidRPr="00136265" w:rsidRDefault="00483CED" w:rsidP="00483CED">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rPr>
              <w:t>п.141.4 ст.141 ПКУ</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Pr="002F4792"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rsidR="00483CED" w:rsidRPr="00136265" w:rsidRDefault="00483CED" w:rsidP="00483CED">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rPr>
              <w:t>12.02.2021 №272</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rsidR="00483CED" w:rsidRPr="00136265" w:rsidRDefault="00483CED" w:rsidP="00483CED">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lang w:eastAsia="uk-UA"/>
              </w:rPr>
              <w:t>Глухманюк Ігор</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rsidR="00483CED" w:rsidRPr="00136265" w:rsidRDefault="00483CED" w:rsidP="00483CED">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lang w:eastAsia="uk-UA"/>
              </w:rPr>
              <w:t>Начальник Заліщицької державної податкової інспекції</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листів про відмову у реєстрації платником єдиного податку;</w:t>
            </w:r>
          </w:p>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витягів з реєстру платників єдиного податку;</w:t>
            </w:r>
          </w:p>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довідок про подану декларацію про майновий стан і доходи (про сплату або про відсутність податкових зобов'язань);</w:t>
            </w:r>
          </w:p>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довідок про доходи;</w:t>
            </w:r>
          </w:p>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довідок – підтверджень статусу податкового резидента України; підписання</w:t>
            </w:r>
          </w:p>
          <w:p w:rsidR="00483CED" w:rsidRPr="00136265" w:rsidRDefault="00483CED" w:rsidP="00483CED">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lang w:eastAsia="uk-UA"/>
              </w:rPr>
              <w:t>довідок про сплачений нерезидентом в Україні податок на прибуток (доходи)</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п.299.5 ст.299 ПКУ; п.299.9 ст.299 ПКУ;</w:t>
            </w:r>
          </w:p>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п.179.3, п.179.12 ст.179 ПКУ;</w:t>
            </w:r>
          </w:p>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п.296.8 ст.296 ПКУ;</w:t>
            </w:r>
          </w:p>
          <w:p w:rsidR="00483CED" w:rsidRPr="00136265" w:rsidRDefault="00483CED" w:rsidP="00483CED">
            <w:pPr>
              <w:spacing w:after="0" w:line="240" w:lineRule="auto"/>
              <w:jc w:val="center"/>
              <w:rPr>
                <w:rFonts w:ascii="Times New Roman" w:hAnsi="Times New Roman"/>
                <w:sz w:val="18"/>
                <w:szCs w:val="18"/>
              </w:rPr>
            </w:pPr>
            <w:r w:rsidRPr="00136265">
              <w:rPr>
                <w:rFonts w:ascii="Times New Roman" w:hAnsi="Times New Roman"/>
                <w:sz w:val="18"/>
                <w:szCs w:val="18"/>
              </w:rPr>
              <w:t>п.п.19</w:t>
            </w:r>
            <w:r w:rsidRPr="00136265">
              <w:rPr>
                <w:rFonts w:ascii="Times New Roman" w:hAnsi="Times New Roman"/>
                <w:sz w:val="18"/>
                <w:szCs w:val="18"/>
                <w:vertAlign w:val="superscript"/>
              </w:rPr>
              <w:t>1</w:t>
            </w:r>
            <w:r w:rsidRPr="00136265">
              <w:rPr>
                <w:rFonts w:ascii="Times New Roman" w:hAnsi="Times New Roman"/>
                <w:sz w:val="18"/>
                <w:szCs w:val="18"/>
              </w:rPr>
              <w:t>.1.3 п.19</w:t>
            </w:r>
            <w:r w:rsidRPr="00136265">
              <w:rPr>
                <w:rFonts w:ascii="Times New Roman" w:hAnsi="Times New Roman"/>
                <w:sz w:val="18"/>
                <w:szCs w:val="18"/>
                <w:vertAlign w:val="superscript"/>
              </w:rPr>
              <w:t>1</w:t>
            </w:r>
            <w:r w:rsidRPr="00136265">
              <w:rPr>
                <w:rFonts w:ascii="Times New Roman" w:hAnsi="Times New Roman"/>
                <w:sz w:val="18"/>
                <w:szCs w:val="18"/>
              </w:rPr>
              <w:t>.1 ст.19</w:t>
            </w:r>
            <w:r w:rsidRPr="00136265">
              <w:rPr>
                <w:rFonts w:ascii="Times New Roman" w:hAnsi="Times New Roman"/>
                <w:sz w:val="18"/>
                <w:szCs w:val="18"/>
                <w:vertAlign w:val="superscript"/>
              </w:rPr>
              <w:t>1</w:t>
            </w:r>
            <w:r w:rsidRPr="00136265">
              <w:rPr>
                <w:rFonts w:ascii="Times New Roman" w:hAnsi="Times New Roman"/>
                <w:sz w:val="18"/>
                <w:szCs w:val="18"/>
              </w:rPr>
              <w:t>,</w:t>
            </w:r>
          </w:p>
          <w:p w:rsidR="00483CED" w:rsidRPr="00136265" w:rsidRDefault="00483CED" w:rsidP="00483CED">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rPr>
              <w:t>п.141.4 ст.141 ПКУ</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Pr="002F4792"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rsidR="00483CED" w:rsidRPr="00136265" w:rsidRDefault="00483CED" w:rsidP="00483CED">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rPr>
              <w:t>12.02.2021 №272</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rsidR="00483CED" w:rsidRPr="00136265" w:rsidRDefault="00483CED" w:rsidP="00483CED">
            <w:pPr>
              <w:spacing w:after="0"/>
              <w:jc w:val="center"/>
              <w:rPr>
                <w:rFonts w:ascii="Times New Roman" w:hAnsi="Times New Roman"/>
                <w:sz w:val="18"/>
                <w:szCs w:val="18"/>
                <w:lang w:eastAsia="uk-UA"/>
              </w:rPr>
            </w:pPr>
            <w:r w:rsidRPr="00136265">
              <w:rPr>
                <w:rFonts w:ascii="Times New Roman" w:hAnsi="Times New Roman"/>
                <w:sz w:val="18"/>
                <w:szCs w:val="18"/>
                <w:lang w:eastAsia="uk-UA"/>
              </w:rPr>
              <w:t>Цвігун</w:t>
            </w:r>
          </w:p>
          <w:p w:rsidR="00483CED" w:rsidRPr="00136265" w:rsidRDefault="00483CED" w:rsidP="00483CED">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lang w:eastAsia="uk-UA"/>
              </w:rPr>
              <w:t>Руслан</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rsidR="00483CED" w:rsidRPr="00136265" w:rsidRDefault="00483CED" w:rsidP="00483CED">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lang w:eastAsia="uk-UA"/>
              </w:rPr>
              <w:t>Начальник Збаразької державної податкової інспекції</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листів про відмову у реєстрації платником єдиного податку;</w:t>
            </w:r>
          </w:p>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витягів з реєстру платників єдиного податку;</w:t>
            </w:r>
          </w:p>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 xml:space="preserve">підписання довідок про подану декларацію про майновий стан і доходи (про сплату або про відсутність податкових </w:t>
            </w:r>
            <w:r w:rsidRPr="00136265">
              <w:rPr>
                <w:rFonts w:ascii="Times New Roman" w:hAnsi="Times New Roman"/>
                <w:sz w:val="18"/>
                <w:szCs w:val="18"/>
                <w:lang w:eastAsia="uk-UA"/>
              </w:rPr>
              <w:lastRenderedPageBreak/>
              <w:t>зобов'язань);</w:t>
            </w:r>
          </w:p>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довідок про доходи;</w:t>
            </w:r>
          </w:p>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довідок – підтверджень статусу податкового резидента України; підписання</w:t>
            </w:r>
          </w:p>
          <w:p w:rsidR="00483CED" w:rsidRPr="00136265" w:rsidRDefault="00483CED" w:rsidP="00483CED">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lang w:eastAsia="uk-UA"/>
              </w:rPr>
              <w:t>довідок про сплачений нерезидентом в Україні податок на прибуток (доходи)</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lastRenderedPageBreak/>
              <w:t>п.299.5 ст.299 ПКУ; п.299.9 ст.299 ПКУ;</w:t>
            </w:r>
          </w:p>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п.179.3, п.179.12 ст.179 ПКУ;</w:t>
            </w:r>
          </w:p>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п.296.8 ст.296 ПКУ;</w:t>
            </w:r>
          </w:p>
          <w:p w:rsidR="00483CED" w:rsidRPr="00136265" w:rsidRDefault="00483CED" w:rsidP="00483CED">
            <w:pPr>
              <w:spacing w:after="0" w:line="240" w:lineRule="auto"/>
              <w:jc w:val="center"/>
              <w:rPr>
                <w:rFonts w:ascii="Times New Roman" w:hAnsi="Times New Roman"/>
                <w:sz w:val="18"/>
                <w:szCs w:val="18"/>
              </w:rPr>
            </w:pPr>
            <w:r w:rsidRPr="00136265">
              <w:rPr>
                <w:rFonts w:ascii="Times New Roman" w:hAnsi="Times New Roman"/>
                <w:sz w:val="18"/>
                <w:szCs w:val="18"/>
              </w:rPr>
              <w:t>п.п.19</w:t>
            </w:r>
            <w:r w:rsidRPr="00136265">
              <w:rPr>
                <w:rFonts w:ascii="Times New Roman" w:hAnsi="Times New Roman"/>
                <w:sz w:val="18"/>
                <w:szCs w:val="18"/>
                <w:vertAlign w:val="superscript"/>
              </w:rPr>
              <w:t>1</w:t>
            </w:r>
            <w:r w:rsidRPr="00136265">
              <w:rPr>
                <w:rFonts w:ascii="Times New Roman" w:hAnsi="Times New Roman"/>
                <w:sz w:val="18"/>
                <w:szCs w:val="18"/>
              </w:rPr>
              <w:t>.1.3 п.19</w:t>
            </w:r>
            <w:r w:rsidRPr="00136265">
              <w:rPr>
                <w:rFonts w:ascii="Times New Roman" w:hAnsi="Times New Roman"/>
                <w:sz w:val="18"/>
                <w:szCs w:val="18"/>
                <w:vertAlign w:val="superscript"/>
              </w:rPr>
              <w:t>1</w:t>
            </w:r>
            <w:r w:rsidRPr="00136265">
              <w:rPr>
                <w:rFonts w:ascii="Times New Roman" w:hAnsi="Times New Roman"/>
                <w:sz w:val="18"/>
                <w:szCs w:val="18"/>
              </w:rPr>
              <w:t>.1 ст.19</w:t>
            </w:r>
            <w:r w:rsidRPr="00136265">
              <w:rPr>
                <w:rFonts w:ascii="Times New Roman" w:hAnsi="Times New Roman"/>
                <w:sz w:val="18"/>
                <w:szCs w:val="18"/>
                <w:vertAlign w:val="superscript"/>
              </w:rPr>
              <w:t>1</w:t>
            </w:r>
            <w:r w:rsidRPr="00136265">
              <w:rPr>
                <w:rFonts w:ascii="Times New Roman" w:hAnsi="Times New Roman"/>
                <w:sz w:val="18"/>
                <w:szCs w:val="18"/>
              </w:rPr>
              <w:t>,</w:t>
            </w:r>
          </w:p>
          <w:p w:rsidR="00483CED" w:rsidRPr="00136265" w:rsidRDefault="00483CED" w:rsidP="00483CED">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rPr>
              <w:t>п.141.4 ст.141 ПКУ</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Pr="002F4792"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rsidR="00483CED" w:rsidRPr="00136265" w:rsidRDefault="00483CED" w:rsidP="00483CED">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rPr>
              <w:t>12.02.2021 №272</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rsidR="00483CED" w:rsidRPr="00136265" w:rsidRDefault="00483CED" w:rsidP="00483CED">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lang w:eastAsia="uk-UA"/>
              </w:rPr>
              <w:t>Берестецький Олег</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rsidR="00483CED" w:rsidRPr="00136265" w:rsidRDefault="00483CED" w:rsidP="00483CED">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lang w:eastAsia="uk-UA"/>
              </w:rPr>
              <w:t>Начальник Зборівської державної податкової інспекції</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листів про відмову у реєстрації платником єдиного податку;</w:t>
            </w:r>
          </w:p>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витягів з реєстру платників єдиного податку;</w:t>
            </w:r>
          </w:p>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довідок про подану декларацію про майновий стан і доходи (про сплату або про відсутність податкових зобов'язань);</w:t>
            </w:r>
          </w:p>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довідок про доходи;</w:t>
            </w:r>
          </w:p>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довідок – підтверджень статусу податкового резидента України; підписання</w:t>
            </w:r>
          </w:p>
          <w:p w:rsidR="00483CED" w:rsidRPr="00136265" w:rsidRDefault="00483CED" w:rsidP="00483CED">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lang w:eastAsia="uk-UA"/>
              </w:rPr>
              <w:t>довідок про сплачений нерезидентом в Україні податок на прибуток (доходи)</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п.299.5 ст.299 ПКУ; п.299.9 ст.299 ПКУ;</w:t>
            </w:r>
          </w:p>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п.179.3, п.179.12 ст.179 ПКУ;</w:t>
            </w:r>
          </w:p>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п.296.8 ст.296 ПКУ;</w:t>
            </w:r>
          </w:p>
          <w:p w:rsidR="00483CED" w:rsidRPr="00136265" w:rsidRDefault="00483CED" w:rsidP="00483CED">
            <w:pPr>
              <w:spacing w:after="0" w:line="240" w:lineRule="auto"/>
              <w:jc w:val="center"/>
              <w:rPr>
                <w:rFonts w:ascii="Times New Roman" w:hAnsi="Times New Roman"/>
                <w:sz w:val="18"/>
                <w:szCs w:val="18"/>
              </w:rPr>
            </w:pPr>
            <w:r w:rsidRPr="00136265">
              <w:rPr>
                <w:rFonts w:ascii="Times New Roman" w:hAnsi="Times New Roman"/>
                <w:sz w:val="18"/>
                <w:szCs w:val="18"/>
              </w:rPr>
              <w:t>п.п.19</w:t>
            </w:r>
            <w:r w:rsidRPr="00136265">
              <w:rPr>
                <w:rFonts w:ascii="Times New Roman" w:hAnsi="Times New Roman"/>
                <w:sz w:val="18"/>
                <w:szCs w:val="18"/>
                <w:vertAlign w:val="superscript"/>
              </w:rPr>
              <w:t>1</w:t>
            </w:r>
            <w:r w:rsidRPr="00136265">
              <w:rPr>
                <w:rFonts w:ascii="Times New Roman" w:hAnsi="Times New Roman"/>
                <w:sz w:val="18"/>
                <w:szCs w:val="18"/>
              </w:rPr>
              <w:t>.1.3 п.19</w:t>
            </w:r>
            <w:r w:rsidRPr="00136265">
              <w:rPr>
                <w:rFonts w:ascii="Times New Roman" w:hAnsi="Times New Roman"/>
                <w:sz w:val="18"/>
                <w:szCs w:val="18"/>
                <w:vertAlign w:val="superscript"/>
              </w:rPr>
              <w:t>1</w:t>
            </w:r>
            <w:r w:rsidRPr="00136265">
              <w:rPr>
                <w:rFonts w:ascii="Times New Roman" w:hAnsi="Times New Roman"/>
                <w:sz w:val="18"/>
                <w:szCs w:val="18"/>
              </w:rPr>
              <w:t>.1 ст.19</w:t>
            </w:r>
            <w:r w:rsidRPr="00136265">
              <w:rPr>
                <w:rFonts w:ascii="Times New Roman" w:hAnsi="Times New Roman"/>
                <w:sz w:val="18"/>
                <w:szCs w:val="18"/>
                <w:vertAlign w:val="superscript"/>
              </w:rPr>
              <w:t>1</w:t>
            </w:r>
            <w:r w:rsidRPr="00136265">
              <w:rPr>
                <w:rFonts w:ascii="Times New Roman" w:hAnsi="Times New Roman"/>
                <w:sz w:val="18"/>
                <w:szCs w:val="18"/>
              </w:rPr>
              <w:t>,</w:t>
            </w:r>
          </w:p>
          <w:p w:rsidR="00483CED" w:rsidRPr="00136265" w:rsidRDefault="00483CED" w:rsidP="00483CED">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rPr>
              <w:t>п.141.4 ст.141 ПКУ</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Pr="002F4792"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rsidR="00483CED" w:rsidRPr="00136265" w:rsidRDefault="00483CED" w:rsidP="00483CED">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rPr>
              <w:t>12.02.2021 №272</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rsidR="00483CED" w:rsidRPr="00136265" w:rsidRDefault="00483CED" w:rsidP="00483CED">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lang w:eastAsia="uk-UA"/>
              </w:rPr>
              <w:t>Кадубець Володимир</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rsidR="00483CED" w:rsidRPr="00136265" w:rsidRDefault="00483CED" w:rsidP="00483CED">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lang w:eastAsia="uk-UA"/>
              </w:rPr>
              <w:t>Начальник Козівської державної податкової інспекції</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листів про відмову у реєстрації платником єдиного податку;</w:t>
            </w:r>
          </w:p>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витягів з реєстру платників єдиного податку;</w:t>
            </w:r>
          </w:p>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довідок про подану декларацію про майновий стан і доходи (про сплату або про відсутність податкових зобов'язань);</w:t>
            </w:r>
          </w:p>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довідок про доходи;</w:t>
            </w:r>
          </w:p>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довідок – підтверджень статусу податкового резидента України; підписання</w:t>
            </w:r>
          </w:p>
          <w:p w:rsidR="00483CED" w:rsidRPr="00136265" w:rsidRDefault="00483CED" w:rsidP="00483CED">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lang w:eastAsia="uk-UA"/>
              </w:rPr>
              <w:t>довідок про сплачений нерезидентом в Україні податок на прибуток (доходи)</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п.299.5 ст.299 ПКУ; п.299.9 ст.299 ПКУ;</w:t>
            </w:r>
          </w:p>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п.179.3, п.179.12 ст.179 ПКУ;</w:t>
            </w:r>
          </w:p>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п.296.8 ст.296 ПКУ;</w:t>
            </w:r>
          </w:p>
          <w:p w:rsidR="00483CED" w:rsidRPr="00136265" w:rsidRDefault="00483CED" w:rsidP="00483CED">
            <w:pPr>
              <w:spacing w:after="0" w:line="240" w:lineRule="auto"/>
              <w:jc w:val="center"/>
              <w:rPr>
                <w:rFonts w:ascii="Times New Roman" w:hAnsi="Times New Roman"/>
                <w:sz w:val="18"/>
                <w:szCs w:val="18"/>
              </w:rPr>
            </w:pPr>
            <w:r w:rsidRPr="00136265">
              <w:rPr>
                <w:rFonts w:ascii="Times New Roman" w:hAnsi="Times New Roman"/>
                <w:sz w:val="18"/>
                <w:szCs w:val="18"/>
              </w:rPr>
              <w:t>п.п.19</w:t>
            </w:r>
            <w:r w:rsidRPr="00136265">
              <w:rPr>
                <w:rFonts w:ascii="Times New Roman" w:hAnsi="Times New Roman"/>
                <w:sz w:val="18"/>
                <w:szCs w:val="18"/>
                <w:vertAlign w:val="superscript"/>
              </w:rPr>
              <w:t>1</w:t>
            </w:r>
            <w:r w:rsidRPr="00136265">
              <w:rPr>
                <w:rFonts w:ascii="Times New Roman" w:hAnsi="Times New Roman"/>
                <w:sz w:val="18"/>
                <w:szCs w:val="18"/>
              </w:rPr>
              <w:t>.1.3 п.19</w:t>
            </w:r>
            <w:r w:rsidRPr="00136265">
              <w:rPr>
                <w:rFonts w:ascii="Times New Roman" w:hAnsi="Times New Roman"/>
                <w:sz w:val="18"/>
                <w:szCs w:val="18"/>
                <w:vertAlign w:val="superscript"/>
              </w:rPr>
              <w:t>1</w:t>
            </w:r>
            <w:r w:rsidRPr="00136265">
              <w:rPr>
                <w:rFonts w:ascii="Times New Roman" w:hAnsi="Times New Roman"/>
                <w:sz w:val="18"/>
                <w:szCs w:val="18"/>
              </w:rPr>
              <w:t>.1 ст.19</w:t>
            </w:r>
            <w:r w:rsidRPr="00136265">
              <w:rPr>
                <w:rFonts w:ascii="Times New Roman" w:hAnsi="Times New Roman"/>
                <w:sz w:val="18"/>
                <w:szCs w:val="18"/>
                <w:vertAlign w:val="superscript"/>
              </w:rPr>
              <w:t>1</w:t>
            </w:r>
            <w:r w:rsidRPr="00136265">
              <w:rPr>
                <w:rFonts w:ascii="Times New Roman" w:hAnsi="Times New Roman"/>
                <w:sz w:val="18"/>
                <w:szCs w:val="18"/>
              </w:rPr>
              <w:t>,</w:t>
            </w:r>
          </w:p>
          <w:p w:rsidR="00483CED" w:rsidRPr="00136265" w:rsidRDefault="00483CED" w:rsidP="00483CED">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rPr>
              <w:t>п.141.4 ст.141 ПКУ</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Pr="002F4792"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rsidR="00483CED" w:rsidRPr="00136265" w:rsidRDefault="00483CED" w:rsidP="00483CED">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rPr>
              <w:t>12.02.2021 №272</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rsidR="00483CED" w:rsidRPr="00136265" w:rsidRDefault="00483CED" w:rsidP="00483CED">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lang w:eastAsia="uk-UA"/>
              </w:rPr>
              <w:t>Міщук Ярослав</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rsidR="00483CED" w:rsidRPr="00136265" w:rsidRDefault="00483CED" w:rsidP="00483CED">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lang w:eastAsia="uk-UA"/>
              </w:rPr>
              <w:t>Начальник Кременецької державної податкової інспекції</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листів про відмову у реєстрації платником єдиного податку;</w:t>
            </w:r>
          </w:p>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витягів з реєстру платників єдиного податку;</w:t>
            </w:r>
          </w:p>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довідок про подану декларацію про майновий стан і доходи (про сплату або про відсутність податкових зобов'язань);</w:t>
            </w:r>
          </w:p>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довідок про доходи;</w:t>
            </w:r>
          </w:p>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lastRenderedPageBreak/>
              <w:t>підписання довідок – підтверджень статусу податкового резидента України; підписання</w:t>
            </w:r>
          </w:p>
          <w:p w:rsidR="00483CED" w:rsidRPr="00136265" w:rsidRDefault="00483CED" w:rsidP="00483CED">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lang w:eastAsia="uk-UA"/>
              </w:rPr>
              <w:t>довідок про сплачений нерезидентом в Україні податок на прибуток (доходи)</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lastRenderedPageBreak/>
              <w:t>п.299.5 ст.299 ПКУ; п.299.9 ст.299 ПКУ;</w:t>
            </w:r>
          </w:p>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п.179.3, п.179.12 ст.179 ПКУ;</w:t>
            </w:r>
          </w:p>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п.296.8 ст.296 ПКУ;</w:t>
            </w:r>
          </w:p>
          <w:p w:rsidR="00483CED" w:rsidRPr="00136265" w:rsidRDefault="00483CED" w:rsidP="00483CED">
            <w:pPr>
              <w:spacing w:after="0" w:line="240" w:lineRule="auto"/>
              <w:jc w:val="center"/>
              <w:rPr>
                <w:rFonts w:ascii="Times New Roman" w:hAnsi="Times New Roman"/>
                <w:sz w:val="18"/>
                <w:szCs w:val="18"/>
              </w:rPr>
            </w:pPr>
            <w:r w:rsidRPr="00136265">
              <w:rPr>
                <w:rFonts w:ascii="Times New Roman" w:hAnsi="Times New Roman"/>
                <w:sz w:val="18"/>
                <w:szCs w:val="18"/>
              </w:rPr>
              <w:t>п.п.19</w:t>
            </w:r>
            <w:r w:rsidRPr="00136265">
              <w:rPr>
                <w:rFonts w:ascii="Times New Roman" w:hAnsi="Times New Roman"/>
                <w:sz w:val="18"/>
                <w:szCs w:val="18"/>
                <w:vertAlign w:val="superscript"/>
              </w:rPr>
              <w:t>1</w:t>
            </w:r>
            <w:r w:rsidRPr="00136265">
              <w:rPr>
                <w:rFonts w:ascii="Times New Roman" w:hAnsi="Times New Roman"/>
                <w:sz w:val="18"/>
                <w:szCs w:val="18"/>
              </w:rPr>
              <w:t>.1.3 п.19</w:t>
            </w:r>
            <w:r w:rsidRPr="00136265">
              <w:rPr>
                <w:rFonts w:ascii="Times New Roman" w:hAnsi="Times New Roman"/>
                <w:sz w:val="18"/>
                <w:szCs w:val="18"/>
                <w:vertAlign w:val="superscript"/>
              </w:rPr>
              <w:t>1</w:t>
            </w:r>
            <w:r w:rsidRPr="00136265">
              <w:rPr>
                <w:rFonts w:ascii="Times New Roman" w:hAnsi="Times New Roman"/>
                <w:sz w:val="18"/>
                <w:szCs w:val="18"/>
              </w:rPr>
              <w:t>.1 ст.19</w:t>
            </w:r>
            <w:r w:rsidRPr="00136265">
              <w:rPr>
                <w:rFonts w:ascii="Times New Roman" w:hAnsi="Times New Roman"/>
                <w:sz w:val="18"/>
                <w:szCs w:val="18"/>
                <w:vertAlign w:val="superscript"/>
              </w:rPr>
              <w:t>1</w:t>
            </w:r>
            <w:r w:rsidRPr="00136265">
              <w:rPr>
                <w:rFonts w:ascii="Times New Roman" w:hAnsi="Times New Roman"/>
                <w:sz w:val="18"/>
                <w:szCs w:val="18"/>
              </w:rPr>
              <w:t>,</w:t>
            </w:r>
          </w:p>
          <w:p w:rsidR="00483CED" w:rsidRPr="00136265" w:rsidRDefault="00483CED" w:rsidP="00483CED">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rPr>
              <w:t>п.141.4 ст.141 ПКУ</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Pr="002F4792"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rsidR="00483CED" w:rsidRPr="00136265" w:rsidRDefault="00483CED" w:rsidP="00483CED">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rPr>
              <w:t>12.02.2021 №272</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rsidR="00483CED" w:rsidRPr="00136265" w:rsidRDefault="00483CED" w:rsidP="00483CED">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lang w:eastAsia="uk-UA"/>
              </w:rPr>
              <w:t>Горощук Володимир</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rsidR="00483CED" w:rsidRPr="00136265" w:rsidRDefault="00483CED" w:rsidP="00483CED">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lang w:eastAsia="uk-UA"/>
              </w:rPr>
              <w:t>Начальник Лановецької державної податкової інспекції</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листів про відмову у реєстрації платником єдиного податку;</w:t>
            </w:r>
          </w:p>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витягів з реєстру платників єдиного податку;</w:t>
            </w:r>
          </w:p>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довідок про подану декларацію про майновий стан і доходи (про сплату або про відсутність податкових зобов'язань);</w:t>
            </w:r>
          </w:p>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довідок про доходи;</w:t>
            </w:r>
          </w:p>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довідок – підтверджень статусу податкового резидента України; підписання</w:t>
            </w:r>
          </w:p>
          <w:p w:rsidR="00483CED" w:rsidRPr="00136265" w:rsidRDefault="00483CED" w:rsidP="00483CED">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lang w:eastAsia="uk-UA"/>
              </w:rPr>
              <w:t>довідок про сплачений нерезидентом в Україні податок на прибуток (доходи)</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п.299.5 ст.299 ПКУ; п.299.9 ст.299 ПКУ;</w:t>
            </w:r>
          </w:p>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п.179.3, п.179.12 ст.179 ПКУ;</w:t>
            </w:r>
          </w:p>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п.296.8 ст.296 ПКУ;</w:t>
            </w:r>
          </w:p>
          <w:p w:rsidR="00483CED" w:rsidRPr="00136265" w:rsidRDefault="00483CED" w:rsidP="00483CED">
            <w:pPr>
              <w:spacing w:after="0" w:line="240" w:lineRule="auto"/>
              <w:jc w:val="center"/>
              <w:rPr>
                <w:rFonts w:ascii="Times New Roman" w:hAnsi="Times New Roman"/>
                <w:sz w:val="18"/>
                <w:szCs w:val="18"/>
              </w:rPr>
            </w:pPr>
            <w:r w:rsidRPr="00136265">
              <w:rPr>
                <w:rFonts w:ascii="Times New Roman" w:hAnsi="Times New Roman"/>
                <w:sz w:val="18"/>
                <w:szCs w:val="18"/>
              </w:rPr>
              <w:t>п.п.19</w:t>
            </w:r>
            <w:r w:rsidRPr="00136265">
              <w:rPr>
                <w:rFonts w:ascii="Times New Roman" w:hAnsi="Times New Roman"/>
                <w:sz w:val="18"/>
                <w:szCs w:val="18"/>
                <w:vertAlign w:val="superscript"/>
              </w:rPr>
              <w:t>1</w:t>
            </w:r>
            <w:r w:rsidRPr="00136265">
              <w:rPr>
                <w:rFonts w:ascii="Times New Roman" w:hAnsi="Times New Roman"/>
                <w:sz w:val="18"/>
                <w:szCs w:val="18"/>
              </w:rPr>
              <w:t>.1.3 п.19</w:t>
            </w:r>
            <w:r w:rsidRPr="00136265">
              <w:rPr>
                <w:rFonts w:ascii="Times New Roman" w:hAnsi="Times New Roman"/>
                <w:sz w:val="18"/>
                <w:szCs w:val="18"/>
                <w:vertAlign w:val="superscript"/>
              </w:rPr>
              <w:t>1</w:t>
            </w:r>
            <w:r w:rsidRPr="00136265">
              <w:rPr>
                <w:rFonts w:ascii="Times New Roman" w:hAnsi="Times New Roman"/>
                <w:sz w:val="18"/>
                <w:szCs w:val="18"/>
              </w:rPr>
              <w:t>.1 ст.19</w:t>
            </w:r>
            <w:r w:rsidRPr="00136265">
              <w:rPr>
                <w:rFonts w:ascii="Times New Roman" w:hAnsi="Times New Roman"/>
                <w:sz w:val="18"/>
                <w:szCs w:val="18"/>
                <w:vertAlign w:val="superscript"/>
              </w:rPr>
              <w:t>1</w:t>
            </w:r>
            <w:r w:rsidRPr="00136265">
              <w:rPr>
                <w:rFonts w:ascii="Times New Roman" w:hAnsi="Times New Roman"/>
                <w:sz w:val="18"/>
                <w:szCs w:val="18"/>
              </w:rPr>
              <w:t>,</w:t>
            </w:r>
          </w:p>
          <w:p w:rsidR="00483CED" w:rsidRPr="00136265" w:rsidRDefault="00483CED" w:rsidP="00483CED">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rPr>
              <w:t>п.141.4 ст.141 ПКУ</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Pr="002F4792"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rsidR="00483CED" w:rsidRPr="00136265" w:rsidRDefault="00483CED" w:rsidP="00483CED">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rPr>
              <w:t>12.02.2021 №272</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rsidR="00483CED" w:rsidRPr="00136265" w:rsidRDefault="00483CED" w:rsidP="00483CED">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lang w:eastAsia="uk-UA"/>
              </w:rPr>
              <w:t>Керницька Надія</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rsidR="00483CED" w:rsidRPr="00136265" w:rsidRDefault="00483CED" w:rsidP="00483CED">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lang w:eastAsia="uk-UA"/>
              </w:rPr>
              <w:t>Начальник Монастириської державної податкової інспекції</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листів про відмову у реєстрації платником єдиного податку;</w:t>
            </w:r>
          </w:p>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витягів з реєстру платників єдиного податку;</w:t>
            </w:r>
          </w:p>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довідок про подану декларацію про майновий стан і доходи (про сплату або про відсутність податкових зобов'язань);</w:t>
            </w:r>
          </w:p>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довідок про доходи;</w:t>
            </w:r>
          </w:p>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довідок – підтверджень статусу податкового резидента України; підписання</w:t>
            </w:r>
          </w:p>
          <w:p w:rsidR="00483CED" w:rsidRPr="00136265" w:rsidRDefault="00483CED" w:rsidP="00483CED">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lang w:eastAsia="uk-UA"/>
              </w:rPr>
              <w:t>довідок про сплачений нерезидентом в Україні податок на прибуток (доходи)</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п.299.5 ст.299 ПКУ; п.299.9 ст.299 ПКУ;</w:t>
            </w:r>
          </w:p>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п.179.3, п.179.12 ст.179 ПКУ;</w:t>
            </w:r>
          </w:p>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п.296.8 ст.296 ПКУ;</w:t>
            </w:r>
          </w:p>
          <w:p w:rsidR="00483CED" w:rsidRPr="00136265" w:rsidRDefault="00483CED" w:rsidP="00483CED">
            <w:pPr>
              <w:spacing w:after="0" w:line="240" w:lineRule="auto"/>
              <w:jc w:val="center"/>
              <w:rPr>
                <w:rFonts w:ascii="Times New Roman" w:hAnsi="Times New Roman"/>
                <w:sz w:val="18"/>
                <w:szCs w:val="18"/>
              </w:rPr>
            </w:pPr>
            <w:r w:rsidRPr="00136265">
              <w:rPr>
                <w:rFonts w:ascii="Times New Roman" w:hAnsi="Times New Roman"/>
                <w:sz w:val="18"/>
                <w:szCs w:val="18"/>
              </w:rPr>
              <w:t>п.п.19</w:t>
            </w:r>
            <w:r w:rsidRPr="00136265">
              <w:rPr>
                <w:rFonts w:ascii="Times New Roman" w:hAnsi="Times New Roman"/>
                <w:sz w:val="18"/>
                <w:szCs w:val="18"/>
                <w:vertAlign w:val="superscript"/>
              </w:rPr>
              <w:t>1</w:t>
            </w:r>
            <w:r w:rsidRPr="00136265">
              <w:rPr>
                <w:rFonts w:ascii="Times New Roman" w:hAnsi="Times New Roman"/>
                <w:sz w:val="18"/>
                <w:szCs w:val="18"/>
              </w:rPr>
              <w:t>.1.3 п.19</w:t>
            </w:r>
            <w:r w:rsidRPr="00136265">
              <w:rPr>
                <w:rFonts w:ascii="Times New Roman" w:hAnsi="Times New Roman"/>
                <w:sz w:val="18"/>
                <w:szCs w:val="18"/>
                <w:vertAlign w:val="superscript"/>
              </w:rPr>
              <w:t>1</w:t>
            </w:r>
            <w:r w:rsidRPr="00136265">
              <w:rPr>
                <w:rFonts w:ascii="Times New Roman" w:hAnsi="Times New Roman"/>
                <w:sz w:val="18"/>
                <w:szCs w:val="18"/>
              </w:rPr>
              <w:t>.1 ст.19</w:t>
            </w:r>
            <w:r w:rsidRPr="00136265">
              <w:rPr>
                <w:rFonts w:ascii="Times New Roman" w:hAnsi="Times New Roman"/>
                <w:sz w:val="18"/>
                <w:szCs w:val="18"/>
                <w:vertAlign w:val="superscript"/>
              </w:rPr>
              <w:t>1</w:t>
            </w:r>
            <w:r w:rsidRPr="00136265">
              <w:rPr>
                <w:rFonts w:ascii="Times New Roman" w:hAnsi="Times New Roman"/>
                <w:sz w:val="18"/>
                <w:szCs w:val="18"/>
              </w:rPr>
              <w:t>,</w:t>
            </w:r>
          </w:p>
          <w:p w:rsidR="00483CED" w:rsidRPr="00136265" w:rsidRDefault="00483CED" w:rsidP="00483CED">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rPr>
              <w:t>п.141.4 ст.141 ПКУ</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Pr="002F4792"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rsidR="00483CED" w:rsidRPr="00136265" w:rsidRDefault="00483CED" w:rsidP="00483CED">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rPr>
              <w:t>12.02.2021 №272</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rsidR="00483CED" w:rsidRPr="00136265" w:rsidRDefault="00483CED" w:rsidP="00483CED">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lang w:eastAsia="uk-UA"/>
              </w:rPr>
              <w:t>Нагірний Олег</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rsidR="00483CED" w:rsidRPr="00136265" w:rsidRDefault="00483CED" w:rsidP="00483CED">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lang w:eastAsia="uk-UA"/>
              </w:rPr>
              <w:t>Начальник Підволочиської державної податкової інспекції</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листів про відмову у реєстрації платником єдиного податку;</w:t>
            </w:r>
          </w:p>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витягів з реєстру платників єдиного податку;</w:t>
            </w:r>
          </w:p>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довідок про подану декларацію про майновий стан і доходи (про сплату або про відсутність податкових зобов'язань);</w:t>
            </w:r>
          </w:p>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довідок про доходи;</w:t>
            </w:r>
          </w:p>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 xml:space="preserve">підписання довідок – підтверджень статусу податкового резидента </w:t>
            </w:r>
            <w:r w:rsidRPr="00136265">
              <w:rPr>
                <w:rFonts w:ascii="Times New Roman" w:hAnsi="Times New Roman"/>
                <w:sz w:val="18"/>
                <w:szCs w:val="18"/>
                <w:lang w:eastAsia="uk-UA"/>
              </w:rPr>
              <w:lastRenderedPageBreak/>
              <w:t>України; підписання</w:t>
            </w:r>
          </w:p>
          <w:p w:rsidR="00483CED" w:rsidRPr="00136265" w:rsidRDefault="00483CED" w:rsidP="00483CED">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lang w:eastAsia="uk-UA"/>
              </w:rPr>
              <w:t>довідок про сплачений нерезидентом в Україні податок на прибуток (доходи)</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lastRenderedPageBreak/>
              <w:t>п.299.5 ст.299 ПКУ; п.299.9 ст.299 ПКУ;</w:t>
            </w:r>
          </w:p>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п.179.3, п.179.12 ст.179 ПКУ;</w:t>
            </w:r>
          </w:p>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п.296.8 ст.296 ПКУ;</w:t>
            </w:r>
          </w:p>
          <w:p w:rsidR="00483CED" w:rsidRPr="00136265" w:rsidRDefault="00483CED" w:rsidP="00483CED">
            <w:pPr>
              <w:spacing w:after="0" w:line="240" w:lineRule="auto"/>
              <w:jc w:val="center"/>
              <w:rPr>
                <w:rFonts w:ascii="Times New Roman" w:hAnsi="Times New Roman"/>
                <w:sz w:val="18"/>
                <w:szCs w:val="18"/>
              </w:rPr>
            </w:pPr>
            <w:r w:rsidRPr="00136265">
              <w:rPr>
                <w:rFonts w:ascii="Times New Roman" w:hAnsi="Times New Roman"/>
                <w:sz w:val="18"/>
                <w:szCs w:val="18"/>
              </w:rPr>
              <w:t>п.п.19</w:t>
            </w:r>
            <w:r w:rsidRPr="00136265">
              <w:rPr>
                <w:rFonts w:ascii="Times New Roman" w:hAnsi="Times New Roman"/>
                <w:sz w:val="18"/>
                <w:szCs w:val="18"/>
                <w:vertAlign w:val="superscript"/>
              </w:rPr>
              <w:t>1</w:t>
            </w:r>
            <w:r w:rsidRPr="00136265">
              <w:rPr>
                <w:rFonts w:ascii="Times New Roman" w:hAnsi="Times New Roman"/>
                <w:sz w:val="18"/>
                <w:szCs w:val="18"/>
              </w:rPr>
              <w:t>.1.3 п.19</w:t>
            </w:r>
            <w:r w:rsidRPr="00136265">
              <w:rPr>
                <w:rFonts w:ascii="Times New Roman" w:hAnsi="Times New Roman"/>
                <w:sz w:val="18"/>
                <w:szCs w:val="18"/>
                <w:vertAlign w:val="superscript"/>
              </w:rPr>
              <w:t>1</w:t>
            </w:r>
            <w:r w:rsidRPr="00136265">
              <w:rPr>
                <w:rFonts w:ascii="Times New Roman" w:hAnsi="Times New Roman"/>
                <w:sz w:val="18"/>
                <w:szCs w:val="18"/>
              </w:rPr>
              <w:t>.1 ст.19</w:t>
            </w:r>
            <w:r w:rsidRPr="00136265">
              <w:rPr>
                <w:rFonts w:ascii="Times New Roman" w:hAnsi="Times New Roman"/>
                <w:sz w:val="18"/>
                <w:szCs w:val="18"/>
                <w:vertAlign w:val="superscript"/>
              </w:rPr>
              <w:t>1</w:t>
            </w:r>
            <w:r w:rsidRPr="00136265">
              <w:rPr>
                <w:rFonts w:ascii="Times New Roman" w:hAnsi="Times New Roman"/>
                <w:sz w:val="18"/>
                <w:szCs w:val="18"/>
              </w:rPr>
              <w:t>,</w:t>
            </w:r>
          </w:p>
          <w:p w:rsidR="00483CED" w:rsidRPr="00136265" w:rsidRDefault="00483CED" w:rsidP="00483CED">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rPr>
              <w:t>п.141.4 ст.141 ПКУ</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Pr="002F4792"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rsidR="00483CED" w:rsidRPr="00136265" w:rsidRDefault="00483CED" w:rsidP="00483CED">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rPr>
              <w:t>12.02.2021 №272</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rsidR="00483CED" w:rsidRPr="00136265" w:rsidRDefault="00483CED" w:rsidP="00483CED">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lang w:eastAsia="uk-UA"/>
              </w:rPr>
              <w:t>Северин Ольга</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rsidR="00483CED" w:rsidRPr="00136265" w:rsidRDefault="00483CED" w:rsidP="00483CED">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lang w:eastAsia="uk-UA"/>
              </w:rPr>
              <w:t>Начальник Підгаєцької державної податкової інспекції</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листів про відмову у реєстрації платником єдиного податку;</w:t>
            </w:r>
          </w:p>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витягів з реєстру платників єдиного податку;</w:t>
            </w:r>
          </w:p>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довідок про подану декларацію про майновий стан і доходи (про сплату або про відсутність податкових зобов'язань);</w:t>
            </w:r>
          </w:p>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довідок про доходи;</w:t>
            </w:r>
          </w:p>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довідок – підтверджень статусу податкового резидента України; підписання</w:t>
            </w:r>
          </w:p>
          <w:p w:rsidR="00483CED" w:rsidRPr="00136265" w:rsidRDefault="00483CED" w:rsidP="00483CED">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lang w:eastAsia="uk-UA"/>
              </w:rPr>
              <w:t>довідок про сплачений нерезидентом в Україні податок на прибуток (доходи)</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п.299.5 ст.299 ПКУ; п.299.9 ст.299 ПКУ;</w:t>
            </w:r>
          </w:p>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п.179.3, п.179.12 ст.179 ПКУ;</w:t>
            </w:r>
          </w:p>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п.296.8 ст.296 ПКУ;</w:t>
            </w:r>
          </w:p>
          <w:p w:rsidR="00483CED" w:rsidRPr="00136265" w:rsidRDefault="00483CED" w:rsidP="00483CED">
            <w:pPr>
              <w:spacing w:after="0" w:line="240" w:lineRule="auto"/>
              <w:jc w:val="center"/>
              <w:rPr>
                <w:rFonts w:ascii="Times New Roman" w:hAnsi="Times New Roman"/>
                <w:sz w:val="18"/>
                <w:szCs w:val="18"/>
              </w:rPr>
            </w:pPr>
            <w:r w:rsidRPr="00136265">
              <w:rPr>
                <w:rFonts w:ascii="Times New Roman" w:hAnsi="Times New Roman"/>
                <w:sz w:val="18"/>
                <w:szCs w:val="18"/>
              </w:rPr>
              <w:t>п.п.19</w:t>
            </w:r>
            <w:r w:rsidRPr="00136265">
              <w:rPr>
                <w:rFonts w:ascii="Times New Roman" w:hAnsi="Times New Roman"/>
                <w:sz w:val="18"/>
                <w:szCs w:val="18"/>
                <w:vertAlign w:val="superscript"/>
              </w:rPr>
              <w:t>1</w:t>
            </w:r>
            <w:r w:rsidRPr="00136265">
              <w:rPr>
                <w:rFonts w:ascii="Times New Roman" w:hAnsi="Times New Roman"/>
                <w:sz w:val="18"/>
                <w:szCs w:val="18"/>
              </w:rPr>
              <w:t>.1.3 п.19</w:t>
            </w:r>
            <w:r w:rsidRPr="00136265">
              <w:rPr>
                <w:rFonts w:ascii="Times New Roman" w:hAnsi="Times New Roman"/>
                <w:sz w:val="18"/>
                <w:szCs w:val="18"/>
                <w:vertAlign w:val="superscript"/>
              </w:rPr>
              <w:t>1</w:t>
            </w:r>
            <w:r w:rsidRPr="00136265">
              <w:rPr>
                <w:rFonts w:ascii="Times New Roman" w:hAnsi="Times New Roman"/>
                <w:sz w:val="18"/>
                <w:szCs w:val="18"/>
              </w:rPr>
              <w:t>.1 ст.19</w:t>
            </w:r>
            <w:r w:rsidRPr="00136265">
              <w:rPr>
                <w:rFonts w:ascii="Times New Roman" w:hAnsi="Times New Roman"/>
                <w:sz w:val="18"/>
                <w:szCs w:val="18"/>
                <w:vertAlign w:val="superscript"/>
              </w:rPr>
              <w:t>1</w:t>
            </w:r>
            <w:r w:rsidRPr="00136265">
              <w:rPr>
                <w:rFonts w:ascii="Times New Roman" w:hAnsi="Times New Roman"/>
                <w:sz w:val="18"/>
                <w:szCs w:val="18"/>
              </w:rPr>
              <w:t>,</w:t>
            </w:r>
          </w:p>
          <w:p w:rsidR="00483CED" w:rsidRPr="00136265" w:rsidRDefault="00483CED" w:rsidP="00483CED">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rPr>
              <w:t>п.141.4 ст.141 ПКУ</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Pr="002F4792"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rsidR="00483CED" w:rsidRPr="00136265" w:rsidRDefault="00483CED" w:rsidP="00483CED">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rPr>
              <w:t>12.02.2021 №272</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rsidR="00483CED" w:rsidRPr="00136265" w:rsidRDefault="00483CED" w:rsidP="00483CED">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lang w:eastAsia="uk-UA"/>
              </w:rPr>
              <w:t>Зазуля Ірина</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rsidR="00483CED" w:rsidRPr="00136265" w:rsidRDefault="00483CED" w:rsidP="00483CED">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lang w:eastAsia="uk-UA"/>
              </w:rPr>
              <w:t>Начальник Шумської державної податкової інспекції</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листів про відмову у реєстрації платником єдиного податку;</w:t>
            </w:r>
          </w:p>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витягів з реєстру платників єдиного податку;</w:t>
            </w:r>
          </w:p>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довідок про подану декларацію про майновий стан і доходи (про сплату або про відсутність податкових зобов'язань);</w:t>
            </w:r>
          </w:p>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довідок про доходи;</w:t>
            </w:r>
          </w:p>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довідок – підтверджень статусу податкового резидента України; підписання</w:t>
            </w:r>
          </w:p>
          <w:p w:rsidR="00483CED" w:rsidRPr="00136265" w:rsidRDefault="00483CED" w:rsidP="00483CED">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lang w:eastAsia="uk-UA"/>
              </w:rPr>
              <w:t>довідок про сплачений нерезидентом в Україні податок на прибуток (доходи)</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п.299.5 ст.299 ПКУ; п.299.9 ст.299 ПКУ;</w:t>
            </w:r>
          </w:p>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п.179.3, п.179.12 ст.179 ПКУ;</w:t>
            </w:r>
          </w:p>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п.296.8 ст.296 ПКУ;</w:t>
            </w:r>
          </w:p>
          <w:p w:rsidR="00483CED" w:rsidRPr="00136265" w:rsidRDefault="00483CED" w:rsidP="00483CED">
            <w:pPr>
              <w:spacing w:after="0" w:line="240" w:lineRule="auto"/>
              <w:jc w:val="center"/>
              <w:rPr>
                <w:rFonts w:ascii="Times New Roman" w:hAnsi="Times New Roman"/>
                <w:sz w:val="18"/>
                <w:szCs w:val="18"/>
              </w:rPr>
            </w:pPr>
            <w:r w:rsidRPr="00136265">
              <w:rPr>
                <w:rFonts w:ascii="Times New Roman" w:hAnsi="Times New Roman"/>
                <w:sz w:val="18"/>
                <w:szCs w:val="18"/>
              </w:rPr>
              <w:t>п.п.19</w:t>
            </w:r>
            <w:r w:rsidRPr="00136265">
              <w:rPr>
                <w:rFonts w:ascii="Times New Roman" w:hAnsi="Times New Roman"/>
                <w:sz w:val="18"/>
                <w:szCs w:val="18"/>
                <w:vertAlign w:val="superscript"/>
              </w:rPr>
              <w:t>1</w:t>
            </w:r>
            <w:r w:rsidRPr="00136265">
              <w:rPr>
                <w:rFonts w:ascii="Times New Roman" w:hAnsi="Times New Roman"/>
                <w:sz w:val="18"/>
                <w:szCs w:val="18"/>
              </w:rPr>
              <w:t>.1.3 п.19</w:t>
            </w:r>
            <w:r w:rsidRPr="00136265">
              <w:rPr>
                <w:rFonts w:ascii="Times New Roman" w:hAnsi="Times New Roman"/>
                <w:sz w:val="18"/>
                <w:szCs w:val="18"/>
                <w:vertAlign w:val="superscript"/>
              </w:rPr>
              <w:t>1</w:t>
            </w:r>
            <w:r w:rsidRPr="00136265">
              <w:rPr>
                <w:rFonts w:ascii="Times New Roman" w:hAnsi="Times New Roman"/>
                <w:sz w:val="18"/>
                <w:szCs w:val="18"/>
              </w:rPr>
              <w:t>.1 ст.19</w:t>
            </w:r>
            <w:r w:rsidRPr="00136265">
              <w:rPr>
                <w:rFonts w:ascii="Times New Roman" w:hAnsi="Times New Roman"/>
                <w:sz w:val="18"/>
                <w:szCs w:val="18"/>
                <w:vertAlign w:val="superscript"/>
              </w:rPr>
              <w:t>1</w:t>
            </w:r>
            <w:r w:rsidRPr="00136265">
              <w:rPr>
                <w:rFonts w:ascii="Times New Roman" w:hAnsi="Times New Roman"/>
                <w:sz w:val="18"/>
                <w:szCs w:val="18"/>
              </w:rPr>
              <w:t>,</w:t>
            </w:r>
          </w:p>
          <w:p w:rsidR="00483CED" w:rsidRPr="00136265" w:rsidRDefault="00483CED" w:rsidP="00483CED">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rPr>
              <w:t>п.141.4 ст.141 ПКУ</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Pr="002F4792"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rsidR="00483CED" w:rsidRPr="00136265" w:rsidRDefault="00483CED" w:rsidP="00483CED">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rPr>
              <w:t>12.02.2021 №272</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rsidR="00483CED" w:rsidRPr="00136265" w:rsidRDefault="00483CED" w:rsidP="00483CED">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lang w:eastAsia="uk-UA"/>
              </w:rPr>
              <w:t>Лукащук Наталія</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rsidR="00483CED" w:rsidRPr="00136265" w:rsidRDefault="00483CED" w:rsidP="00483CED">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lang w:eastAsia="uk-UA"/>
              </w:rPr>
              <w:t>Заступник начальника Кременецької державної податкової інспекції</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листів про відмову у реєстрації платником єдиного податку;</w:t>
            </w:r>
          </w:p>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витягів з реєстру платників єдиного податку;</w:t>
            </w:r>
          </w:p>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довідок про подану декларацію про майновий стан і доходи (про сплату або про відсутність податкових зобов'язань);</w:t>
            </w:r>
          </w:p>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довідок про доходи;</w:t>
            </w:r>
          </w:p>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довідок – підтверджень статусу податкового резидента України; підписання</w:t>
            </w:r>
          </w:p>
          <w:p w:rsidR="00483CED" w:rsidRPr="00136265" w:rsidRDefault="00483CED" w:rsidP="00483CED">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lang w:eastAsia="uk-UA"/>
              </w:rPr>
              <w:t xml:space="preserve">довідок про сплачений нерезидентом в Україні </w:t>
            </w:r>
            <w:r w:rsidRPr="00136265">
              <w:rPr>
                <w:rFonts w:ascii="Times New Roman" w:hAnsi="Times New Roman"/>
                <w:sz w:val="18"/>
                <w:szCs w:val="18"/>
                <w:lang w:eastAsia="uk-UA"/>
              </w:rPr>
              <w:lastRenderedPageBreak/>
              <w:t>податок на прибуток (доходи)</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lastRenderedPageBreak/>
              <w:t>п.299.5 ст.299 ПКУ; п.299.9 ст.299 ПКУ;</w:t>
            </w:r>
          </w:p>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п.179.3, п.179.12 ст.179 ПКУ;</w:t>
            </w:r>
          </w:p>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п.296.8 ст.296 ПКУ;</w:t>
            </w:r>
          </w:p>
          <w:p w:rsidR="00483CED" w:rsidRPr="00136265" w:rsidRDefault="00483CED" w:rsidP="00483CED">
            <w:pPr>
              <w:spacing w:after="0" w:line="240" w:lineRule="auto"/>
              <w:jc w:val="center"/>
              <w:rPr>
                <w:rFonts w:ascii="Times New Roman" w:hAnsi="Times New Roman"/>
                <w:sz w:val="18"/>
                <w:szCs w:val="18"/>
              </w:rPr>
            </w:pPr>
            <w:r w:rsidRPr="00136265">
              <w:rPr>
                <w:rFonts w:ascii="Times New Roman" w:hAnsi="Times New Roman"/>
                <w:sz w:val="18"/>
                <w:szCs w:val="18"/>
              </w:rPr>
              <w:t>п.п.19</w:t>
            </w:r>
            <w:r w:rsidRPr="00136265">
              <w:rPr>
                <w:rFonts w:ascii="Times New Roman" w:hAnsi="Times New Roman"/>
                <w:sz w:val="18"/>
                <w:szCs w:val="18"/>
                <w:vertAlign w:val="superscript"/>
              </w:rPr>
              <w:t>1</w:t>
            </w:r>
            <w:r w:rsidRPr="00136265">
              <w:rPr>
                <w:rFonts w:ascii="Times New Roman" w:hAnsi="Times New Roman"/>
                <w:sz w:val="18"/>
                <w:szCs w:val="18"/>
              </w:rPr>
              <w:t>.1.3 п.19</w:t>
            </w:r>
            <w:r w:rsidRPr="00136265">
              <w:rPr>
                <w:rFonts w:ascii="Times New Roman" w:hAnsi="Times New Roman"/>
                <w:sz w:val="18"/>
                <w:szCs w:val="18"/>
                <w:vertAlign w:val="superscript"/>
              </w:rPr>
              <w:t>1</w:t>
            </w:r>
            <w:r w:rsidRPr="00136265">
              <w:rPr>
                <w:rFonts w:ascii="Times New Roman" w:hAnsi="Times New Roman"/>
                <w:sz w:val="18"/>
                <w:szCs w:val="18"/>
              </w:rPr>
              <w:t>.1 ст.19</w:t>
            </w:r>
            <w:r w:rsidRPr="00136265">
              <w:rPr>
                <w:rFonts w:ascii="Times New Roman" w:hAnsi="Times New Roman"/>
                <w:sz w:val="18"/>
                <w:szCs w:val="18"/>
                <w:vertAlign w:val="superscript"/>
              </w:rPr>
              <w:t>1</w:t>
            </w:r>
            <w:r w:rsidRPr="00136265">
              <w:rPr>
                <w:rFonts w:ascii="Times New Roman" w:hAnsi="Times New Roman"/>
                <w:sz w:val="18"/>
                <w:szCs w:val="18"/>
              </w:rPr>
              <w:t>,</w:t>
            </w:r>
          </w:p>
          <w:p w:rsidR="00483CED" w:rsidRPr="00136265" w:rsidRDefault="00483CED" w:rsidP="00483CED">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rPr>
              <w:t>п.141.4 ст.141 ПКУ</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Pr="002F4792"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rsidR="00483CED" w:rsidRPr="00136265" w:rsidRDefault="00483CED" w:rsidP="00483CED">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rPr>
              <w:t>12.02.2021 №272</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rsidR="00483CED" w:rsidRPr="00136265" w:rsidRDefault="00483CED" w:rsidP="00483CED">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lang w:eastAsia="uk-UA"/>
              </w:rPr>
              <w:t>Войтович Володимир</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rsidR="00483CED" w:rsidRPr="00136265" w:rsidRDefault="00483CED" w:rsidP="00483CED">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lang w:eastAsia="uk-UA"/>
              </w:rPr>
              <w:t>Заступник начальника Теребовлянської державної податкової інспекції</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листів про відмову у реєстрації платником єдиного податку;</w:t>
            </w:r>
          </w:p>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витягів з реєстру платників єдиного податку;</w:t>
            </w:r>
          </w:p>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довідок про подану декларацію про майновий стан і доходи (про сплату або про відсутність податкових зобов'язань);</w:t>
            </w:r>
          </w:p>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довідок про доходи;</w:t>
            </w:r>
          </w:p>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довідок – підтверджень статусу податкового резидента України; підписання</w:t>
            </w:r>
          </w:p>
          <w:p w:rsidR="00483CED" w:rsidRPr="00136265" w:rsidRDefault="00483CED" w:rsidP="00483CED">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lang w:eastAsia="uk-UA"/>
              </w:rPr>
              <w:t>довідок про сплачений нерезидентом в Україні податок на прибуток (доходи)</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п.299.5 ст.299 ПКУ; п.299.9 ст.299 ПКУ;</w:t>
            </w:r>
          </w:p>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п.179.3, п.179.12 ст.179 ПКУ;</w:t>
            </w:r>
          </w:p>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п.296.8 ст.296 ПКУ;</w:t>
            </w:r>
          </w:p>
          <w:p w:rsidR="00483CED" w:rsidRPr="00136265" w:rsidRDefault="00483CED" w:rsidP="00483CED">
            <w:pPr>
              <w:spacing w:after="0" w:line="240" w:lineRule="auto"/>
              <w:jc w:val="center"/>
              <w:rPr>
                <w:rFonts w:ascii="Times New Roman" w:hAnsi="Times New Roman"/>
                <w:sz w:val="18"/>
                <w:szCs w:val="18"/>
              </w:rPr>
            </w:pPr>
            <w:r w:rsidRPr="00136265">
              <w:rPr>
                <w:rFonts w:ascii="Times New Roman" w:hAnsi="Times New Roman"/>
                <w:sz w:val="18"/>
                <w:szCs w:val="18"/>
              </w:rPr>
              <w:t>п.п.19</w:t>
            </w:r>
            <w:r w:rsidRPr="00136265">
              <w:rPr>
                <w:rFonts w:ascii="Times New Roman" w:hAnsi="Times New Roman"/>
                <w:sz w:val="18"/>
                <w:szCs w:val="18"/>
                <w:vertAlign w:val="superscript"/>
              </w:rPr>
              <w:t>1</w:t>
            </w:r>
            <w:r w:rsidRPr="00136265">
              <w:rPr>
                <w:rFonts w:ascii="Times New Roman" w:hAnsi="Times New Roman"/>
                <w:sz w:val="18"/>
                <w:szCs w:val="18"/>
              </w:rPr>
              <w:t>.1.3 п.19</w:t>
            </w:r>
            <w:r w:rsidRPr="00136265">
              <w:rPr>
                <w:rFonts w:ascii="Times New Roman" w:hAnsi="Times New Roman"/>
                <w:sz w:val="18"/>
                <w:szCs w:val="18"/>
                <w:vertAlign w:val="superscript"/>
              </w:rPr>
              <w:t>1</w:t>
            </w:r>
            <w:r w:rsidRPr="00136265">
              <w:rPr>
                <w:rFonts w:ascii="Times New Roman" w:hAnsi="Times New Roman"/>
                <w:sz w:val="18"/>
                <w:szCs w:val="18"/>
              </w:rPr>
              <w:t>.1 ст.19</w:t>
            </w:r>
            <w:r w:rsidRPr="00136265">
              <w:rPr>
                <w:rFonts w:ascii="Times New Roman" w:hAnsi="Times New Roman"/>
                <w:sz w:val="18"/>
                <w:szCs w:val="18"/>
                <w:vertAlign w:val="superscript"/>
              </w:rPr>
              <w:t>1</w:t>
            </w:r>
            <w:r w:rsidRPr="00136265">
              <w:rPr>
                <w:rFonts w:ascii="Times New Roman" w:hAnsi="Times New Roman"/>
                <w:sz w:val="18"/>
                <w:szCs w:val="18"/>
              </w:rPr>
              <w:t>,</w:t>
            </w:r>
          </w:p>
          <w:p w:rsidR="00483CED" w:rsidRPr="00136265" w:rsidRDefault="00483CED" w:rsidP="00483CED">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rPr>
              <w:t>п.141.4 ст.141 ПКУ</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Pr="002F4792"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rsidR="00483CED" w:rsidRPr="00136265" w:rsidRDefault="00483CED" w:rsidP="00483CED">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rPr>
              <w:t>12.02.2021 №272</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rsidR="00483CED" w:rsidRPr="00136265" w:rsidRDefault="00483CED" w:rsidP="00483CED">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lang w:eastAsia="uk-UA"/>
              </w:rPr>
              <w:t>Волянюк Лілія</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rsidR="00483CED" w:rsidRPr="00136265" w:rsidRDefault="00483CED" w:rsidP="00483CED">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lang w:eastAsia="uk-UA"/>
              </w:rPr>
              <w:t>Заступник начальника ДПІ – начальник відділу обліку платників, об’єктів оподаткування та ведення Державного реєстру фізичних осіб – платників податків Тернопільської державної податкової інспекції</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листів про відмову у реєстрації платником єдиного податку;</w:t>
            </w:r>
          </w:p>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витягів з реєстру платників єдиного податку;</w:t>
            </w:r>
          </w:p>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довідок про подану декларацію про майновий стан і доходи (про сплату або про відсутність податкових зобов'язань);</w:t>
            </w:r>
          </w:p>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довідок про доходи;</w:t>
            </w:r>
          </w:p>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довідок – підтверджень статусу податкового резидента України; підписання</w:t>
            </w:r>
          </w:p>
          <w:p w:rsidR="00483CED" w:rsidRPr="00136265" w:rsidRDefault="00483CED" w:rsidP="00483CED">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lang w:eastAsia="uk-UA"/>
              </w:rPr>
              <w:t>довідок про сплачений нерезидентом в Україні податок на прибуток (доходи)</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п.299.5 ст.299 ПКУ; п.299.9 ст.299 ПКУ;</w:t>
            </w:r>
          </w:p>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п.179.3, п.179.12 ст.179 ПКУ;</w:t>
            </w:r>
          </w:p>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п.296.8 ст.296 ПКУ;</w:t>
            </w:r>
          </w:p>
          <w:p w:rsidR="00483CED" w:rsidRPr="00136265" w:rsidRDefault="00483CED" w:rsidP="00483CED">
            <w:pPr>
              <w:spacing w:after="0" w:line="240" w:lineRule="auto"/>
              <w:jc w:val="center"/>
              <w:rPr>
                <w:rFonts w:ascii="Times New Roman" w:hAnsi="Times New Roman"/>
                <w:sz w:val="18"/>
                <w:szCs w:val="18"/>
              </w:rPr>
            </w:pPr>
            <w:r w:rsidRPr="00136265">
              <w:rPr>
                <w:rFonts w:ascii="Times New Roman" w:hAnsi="Times New Roman"/>
                <w:sz w:val="18"/>
                <w:szCs w:val="18"/>
              </w:rPr>
              <w:t>п.п.19</w:t>
            </w:r>
            <w:r w:rsidRPr="00136265">
              <w:rPr>
                <w:rFonts w:ascii="Times New Roman" w:hAnsi="Times New Roman"/>
                <w:sz w:val="18"/>
                <w:szCs w:val="18"/>
                <w:vertAlign w:val="superscript"/>
              </w:rPr>
              <w:t>1</w:t>
            </w:r>
            <w:r w:rsidRPr="00136265">
              <w:rPr>
                <w:rFonts w:ascii="Times New Roman" w:hAnsi="Times New Roman"/>
                <w:sz w:val="18"/>
                <w:szCs w:val="18"/>
              </w:rPr>
              <w:t>.1.3 п.19</w:t>
            </w:r>
            <w:r w:rsidRPr="00136265">
              <w:rPr>
                <w:rFonts w:ascii="Times New Roman" w:hAnsi="Times New Roman"/>
                <w:sz w:val="18"/>
                <w:szCs w:val="18"/>
                <w:vertAlign w:val="superscript"/>
              </w:rPr>
              <w:t>1</w:t>
            </w:r>
            <w:r w:rsidRPr="00136265">
              <w:rPr>
                <w:rFonts w:ascii="Times New Roman" w:hAnsi="Times New Roman"/>
                <w:sz w:val="18"/>
                <w:szCs w:val="18"/>
              </w:rPr>
              <w:t>.1 ст.19</w:t>
            </w:r>
            <w:r w:rsidRPr="00136265">
              <w:rPr>
                <w:rFonts w:ascii="Times New Roman" w:hAnsi="Times New Roman"/>
                <w:sz w:val="18"/>
                <w:szCs w:val="18"/>
                <w:vertAlign w:val="superscript"/>
              </w:rPr>
              <w:t>1</w:t>
            </w:r>
            <w:r w:rsidRPr="00136265">
              <w:rPr>
                <w:rFonts w:ascii="Times New Roman" w:hAnsi="Times New Roman"/>
                <w:sz w:val="18"/>
                <w:szCs w:val="18"/>
              </w:rPr>
              <w:t>,</w:t>
            </w:r>
          </w:p>
          <w:p w:rsidR="00483CED" w:rsidRPr="00136265" w:rsidRDefault="00483CED" w:rsidP="00483CED">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rPr>
              <w:t>п.141.4 ст.141 ПКУ</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Pr="002F4792"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rsidR="00483CED" w:rsidRPr="00136265" w:rsidRDefault="00483CED" w:rsidP="00483CED">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rPr>
              <w:t>12.02.2021 №272</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rsidR="00483CED" w:rsidRPr="00136265" w:rsidRDefault="00483CED" w:rsidP="00483CED">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lang w:eastAsia="uk-UA"/>
              </w:rPr>
              <w:t>Воловоденко Любов</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rsidR="00483CED" w:rsidRPr="00136265" w:rsidRDefault="00483CED" w:rsidP="00483CED">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lang w:eastAsia="uk-UA"/>
              </w:rPr>
              <w:t>Заступник начальника ДПІ – начальник відділу електронних сервісів та звітності Тернопільської державної податкової інспекції ГУ ДПС</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листів про відмову у реєстрації платником єдиного податку;</w:t>
            </w:r>
          </w:p>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витягів з реєстру платників єдиного податку;</w:t>
            </w:r>
          </w:p>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довідок про подану декларацію про майновий стан і доходи (про сплату або про відсутність податкових зобов'язань);</w:t>
            </w:r>
          </w:p>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довідок про доходи;</w:t>
            </w:r>
          </w:p>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довідок – підтверджень статусу податкового резидента України; підписання</w:t>
            </w:r>
          </w:p>
          <w:p w:rsidR="00483CED" w:rsidRPr="00136265" w:rsidRDefault="00483CED" w:rsidP="00483CED">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lang w:eastAsia="uk-UA"/>
              </w:rPr>
              <w:t>довідок про сплачений нерезидентом в Україні податок на прибуток (доходи)</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п.299.5 ст.299 ПКУ; п.299.9 ст.299 ПКУ;</w:t>
            </w:r>
          </w:p>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п.179.3, п.179.12 ст.179 ПКУ;</w:t>
            </w:r>
          </w:p>
          <w:p w:rsidR="00483CED" w:rsidRPr="00136265" w:rsidRDefault="00483CED" w:rsidP="00483CED">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п.296.8 ст.296 ПКУ;</w:t>
            </w:r>
          </w:p>
          <w:p w:rsidR="00483CED" w:rsidRPr="00136265" w:rsidRDefault="00483CED" w:rsidP="00483CED">
            <w:pPr>
              <w:spacing w:after="0" w:line="240" w:lineRule="auto"/>
              <w:jc w:val="center"/>
              <w:rPr>
                <w:rFonts w:ascii="Times New Roman" w:hAnsi="Times New Roman"/>
                <w:sz w:val="18"/>
                <w:szCs w:val="18"/>
              </w:rPr>
            </w:pPr>
            <w:r w:rsidRPr="00136265">
              <w:rPr>
                <w:rFonts w:ascii="Times New Roman" w:hAnsi="Times New Roman"/>
                <w:sz w:val="18"/>
                <w:szCs w:val="18"/>
              </w:rPr>
              <w:t>п.п.19</w:t>
            </w:r>
            <w:r w:rsidRPr="00136265">
              <w:rPr>
                <w:rFonts w:ascii="Times New Roman" w:hAnsi="Times New Roman"/>
                <w:sz w:val="18"/>
                <w:szCs w:val="18"/>
                <w:vertAlign w:val="superscript"/>
              </w:rPr>
              <w:t>1</w:t>
            </w:r>
            <w:r w:rsidRPr="00136265">
              <w:rPr>
                <w:rFonts w:ascii="Times New Roman" w:hAnsi="Times New Roman"/>
                <w:sz w:val="18"/>
                <w:szCs w:val="18"/>
              </w:rPr>
              <w:t>.1.3 п.19</w:t>
            </w:r>
            <w:r w:rsidRPr="00136265">
              <w:rPr>
                <w:rFonts w:ascii="Times New Roman" w:hAnsi="Times New Roman"/>
                <w:sz w:val="18"/>
                <w:szCs w:val="18"/>
                <w:vertAlign w:val="superscript"/>
              </w:rPr>
              <w:t>1</w:t>
            </w:r>
            <w:r w:rsidRPr="00136265">
              <w:rPr>
                <w:rFonts w:ascii="Times New Roman" w:hAnsi="Times New Roman"/>
                <w:sz w:val="18"/>
                <w:szCs w:val="18"/>
              </w:rPr>
              <w:t>.1 ст.19</w:t>
            </w:r>
            <w:r w:rsidRPr="00136265">
              <w:rPr>
                <w:rFonts w:ascii="Times New Roman" w:hAnsi="Times New Roman"/>
                <w:sz w:val="18"/>
                <w:szCs w:val="18"/>
                <w:vertAlign w:val="superscript"/>
              </w:rPr>
              <w:t>1</w:t>
            </w:r>
            <w:r w:rsidRPr="00136265">
              <w:rPr>
                <w:rFonts w:ascii="Times New Roman" w:hAnsi="Times New Roman"/>
                <w:sz w:val="18"/>
                <w:szCs w:val="18"/>
              </w:rPr>
              <w:t>,</w:t>
            </w:r>
          </w:p>
          <w:p w:rsidR="00483CED" w:rsidRPr="00136265" w:rsidRDefault="00483CED" w:rsidP="00483CED">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rPr>
              <w:t>п.141.4 ст.141 ПКУ</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Pr="002F4792"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2</w:t>
            </w:r>
            <w:r>
              <w:rPr>
                <w:rFonts w:ascii="Times New Roman" w:eastAsia="Times New Roman" w:hAnsi="Times New Roman"/>
                <w:bCs/>
                <w:color w:val="333333"/>
                <w:sz w:val="18"/>
                <w:szCs w:val="18"/>
                <w:lang w:val="en-US" w:eastAsia="uk-UA"/>
              </w:rPr>
              <w:t>9</w:t>
            </w:r>
            <w:r w:rsidRPr="00494B23">
              <w:rPr>
                <w:rFonts w:ascii="Times New Roman" w:eastAsia="Times New Roman" w:hAnsi="Times New Roman"/>
                <w:bCs/>
                <w:color w:val="333333"/>
                <w:sz w:val="18"/>
                <w:szCs w:val="18"/>
                <w:lang w:eastAsia="uk-UA"/>
              </w:rPr>
              <w:t>.0</w:t>
            </w:r>
            <w:r>
              <w:rPr>
                <w:rFonts w:ascii="Times New Roman" w:eastAsia="Times New Roman" w:hAnsi="Times New Roman"/>
                <w:bCs/>
                <w:color w:val="333333"/>
                <w:sz w:val="18"/>
                <w:szCs w:val="18"/>
                <w:lang w:eastAsia="uk-UA"/>
              </w:rPr>
              <w:t>1</w:t>
            </w:r>
            <w:r w:rsidRPr="00494B23">
              <w:rPr>
                <w:rFonts w:ascii="Times New Roman" w:eastAsia="Times New Roman" w:hAnsi="Times New Roman"/>
                <w:bCs/>
                <w:color w:val="333333"/>
                <w:sz w:val="18"/>
                <w:szCs w:val="18"/>
                <w:lang w:eastAsia="uk-UA"/>
              </w:rPr>
              <w:t>.202</w:t>
            </w:r>
            <w:r>
              <w:rPr>
                <w:rFonts w:ascii="Times New Roman" w:eastAsia="Times New Roman" w:hAnsi="Times New Roman"/>
                <w:bCs/>
                <w:color w:val="333333"/>
                <w:sz w:val="18"/>
                <w:szCs w:val="18"/>
                <w:lang w:eastAsia="uk-UA"/>
              </w:rPr>
              <w:t>1</w:t>
            </w:r>
          </w:p>
          <w:p w:rsidR="00483CED" w:rsidRPr="00B620FA" w:rsidRDefault="00483CED" w:rsidP="00483CED">
            <w:pPr>
              <w:spacing w:after="0" w:line="240" w:lineRule="auto"/>
              <w:jc w:val="center"/>
              <w:rPr>
                <w:rFonts w:ascii="Times New Roman" w:eastAsia="Times New Roman" w:hAnsi="Times New Roman"/>
                <w:b/>
                <w:bCs/>
                <w:color w:val="333333"/>
                <w:sz w:val="18"/>
                <w:szCs w:val="18"/>
                <w:lang w:val="en-US" w:eastAsia="uk-UA"/>
              </w:rPr>
            </w:pPr>
            <w:r>
              <w:rPr>
                <w:rFonts w:ascii="Times New Roman" w:eastAsia="Times New Roman" w:hAnsi="Times New Roman"/>
                <w:bCs/>
                <w:color w:val="333333"/>
                <w:sz w:val="18"/>
                <w:szCs w:val="18"/>
                <w:lang w:eastAsia="uk-UA"/>
              </w:rPr>
              <w:lastRenderedPageBreak/>
              <w:t>№</w:t>
            </w:r>
            <w:r>
              <w:rPr>
                <w:rFonts w:ascii="Times New Roman" w:eastAsia="Times New Roman" w:hAnsi="Times New Roman"/>
                <w:bCs/>
                <w:color w:val="333333"/>
                <w:sz w:val="18"/>
                <w:szCs w:val="18"/>
                <w:lang w:val="en-US" w:eastAsia="uk-UA"/>
              </w:rPr>
              <w:t>234</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jc w:val="center"/>
              <w:rPr>
                <w:rFonts w:ascii="Times New Roman" w:eastAsia="Times New Roman" w:hAnsi="Times New Roman"/>
                <w:bCs/>
                <w:color w:val="333333"/>
                <w:sz w:val="18"/>
                <w:szCs w:val="18"/>
                <w:lang w:eastAsia="uk-UA"/>
              </w:rPr>
            </w:pPr>
            <w:r w:rsidRPr="00E43277">
              <w:rPr>
                <w:rFonts w:ascii="Times New Roman" w:eastAsia="Times New Roman" w:hAnsi="Times New Roman"/>
                <w:bCs/>
                <w:color w:val="333333"/>
                <w:sz w:val="18"/>
                <w:szCs w:val="18"/>
                <w:lang w:eastAsia="uk-UA"/>
              </w:rPr>
              <w:lastRenderedPageBreak/>
              <w:t>Тівон Ольга</w:t>
            </w: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c>
          <w:tcPr>
            <w:tcW w:w="1545"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sidRPr="00E43277">
              <w:rPr>
                <w:rFonts w:ascii="Times New Roman" w:eastAsia="Times New Roman" w:hAnsi="Times New Roman"/>
                <w:bCs/>
                <w:color w:val="333333"/>
                <w:sz w:val="18"/>
                <w:szCs w:val="18"/>
                <w:lang w:eastAsia="uk-UA"/>
              </w:rPr>
              <w:lastRenderedPageBreak/>
              <w:t xml:space="preserve">Начальник </w:t>
            </w:r>
            <w:r w:rsidRPr="00A93FF8">
              <w:rPr>
                <w:rFonts w:ascii="Times New Roman" w:eastAsia="Times New Roman" w:hAnsi="Times New Roman"/>
                <w:bCs/>
                <w:color w:val="333333"/>
                <w:sz w:val="18"/>
                <w:szCs w:val="18"/>
                <w:lang w:eastAsia="uk-UA"/>
              </w:rPr>
              <w:lastRenderedPageBreak/>
              <w:t>Кременецького відділу податків і зборів з фізичних осіб та проведення камеральних перевірок управління податкового адміністрування фізичних осіб Головного управління ДПС у Тернопільській області</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lastRenderedPageBreak/>
              <w:t>П</w:t>
            </w:r>
            <w:r w:rsidRPr="00E577C6">
              <w:rPr>
                <w:rFonts w:ascii="Times New Roman" w:eastAsia="Times New Roman" w:hAnsi="Times New Roman"/>
                <w:bCs/>
                <w:color w:val="333333"/>
                <w:sz w:val="18"/>
                <w:szCs w:val="18"/>
                <w:lang w:eastAsia="uk-UA"/>
              </w:rPr>
              <w:t xml:space="preserve">ідписання </w:t>
            </w:r>
            <w:r w:rsidRPr="00E577C6">
              <w:rPr>
                <w:rFonts w:ascii="Times New Roman" w:eastAsia="Times New Roman" w:hAnsi="Times New Roman"/>
                <w:bCs/>
                <w:color w:val="333333"/>
                <w:sz w:val="18"/>
                <w:szCs w:val="18"/>
                <w:lang w:eastAsia="uk-UA"/>
              </w:rPr>
              <w:lastRenderedPageBreak/>
              <w:t>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 контроль за додержанням якого покладено на контролюючі органи</w:t>
            </w:r>
          </w:p>
          <w:p w:rsidR="00483CE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а також фінансової і статистичної звітності у порядку та на підставах, визначених законом;</w:t>
            </w:r>
          </w:p>
          <w:p w:rsidR="00483CE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підписання </w:t>
            </w:r>
            <w:r w:rsidRPr="001E77DD">
              <w:rPr>
                <w:rFonts w:ascii="Times New Roman" w:eastAsia="Times New Roman" w:hAnsi="Times New Roman"/>
                <w:bCs/>
                <w:color w:val="333333"/>
                <w:sz w:val="18"/>
                <w:szCs w:val="18"/>
                <w:lang w:eastAsia="uk-UA"/>
              </w:rPr>
              <w:lastRenderedPageBreak/>
              <w:t>письмових запитів контролюючого органу на проведення зустрічних звірок даних суб'єктів господарювання щодо платника податків;</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податкових повідомлень-рішень про визначення штрафних (фінансових) санкцій (штрафів) за результатами камеральних перевірок, передбачених:</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податкових повідомлень-рішень про визначення грошових зобов'язань передбачених:</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рішення про включення, відмову у включенні до Реєстру платників єдиного податку;</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листа про відмову у реєстрації платника єдиного податку;</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рішення про анулювання реєстрації платника єдиного податку та на їх підставі виключення з реєстру платників єдиного податку;</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розгляд справ та винесення постанов у справах про адміністративні правопорушення у порядку, встановленому законом;</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рішень про застосування штрафних санкцій до платників єдиного внеску за порушення норм законодавства про єдиний внесок;</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повідомлення-розрахунку за період до 01.01.2017, в якому зазначається розрахунок суми доплати до мінімального страхового внеску;</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підписання довідок про видачу коштів для виплати заробітної плати без </w:t>
            </w:r>
            <w:r w:rsidRPr="001E77DD">
              <w:rPr>
                <w:rFonts w:ascii="Times New Roman" w:eastAsia="Times New Roman" w:hAnsi="Times New Roman"/>
                <w:bCs/>
                <w:color w:val="333333"/>
                <w:sz w:val="18"/>
                <w:szCs w:val="18"/>
                <w:lang w:eastAsia="uk-UA"/>
              </w:rPr>
              <w:lastRenderedPageBreak/>
              <w:t>перевірки сум сплати єдиного внеску і повідомлень про відкликання довідки про видачу коштів для виплати заробітної плати без перевірки сум сплати єдиного внеску;</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запитів особам, які проводять незалежну професійну діяльність, органам державної влади, органам місцевого самоврядування, підприємствам, установам і організаціям, фізичним особам - підприємцям на отримання відомостей про нарахування, обчислення і сплату єдиного внеску, а також інших відомостей, необхідних для виконання покладених на контролюючі органи функцій;</w:t>
            </w:r>
          </w:p>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sidRPr="001E77DD">
              <w:rPr>
                <w:rFonts w:ascii="Times New Roman" w:eastAsia="Times New Roman" w:hAnsi="Times New Roman"/>
                <w:bCs/>
                <w:color w:val="333333"/>
                <w:sz w:val="18"/>
                <w:szCs w:val="18"/>
                <w:lang w:eastAsia="uk-UA"/>
              </w:rPr>
              <w:t>підписання листів до органів Пенсійного фонду України із запитом на отримання інформації з питань єдиного внеску</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E577C6">
              <w:rPr>
                <w:rFonts w:ascii="Times New Roman" w:eastAsia="Times New Roman" w:hAnsi="Times New Roman"/>
                <w:bCs/>
                <w:color w:val="333333"/>
                <w:sz w:val="18"/>
                <w:szCs w:val="18"/>
                <w:lang w:eastAsia="uk-UA"/>
              </w:rPr>
              <w:lastRenderedPageBreak/>
              <w:t>п.</w:t>
            </w:r>
            <w:r>
              <w:rPr>
                <w:rFonts w:ascii="Times New Roman" w:eastAsia="Times New Roman" w:hAnsi="Times New Roman"/>
                <w:bCs/>
                <w:color w:val="333333"/>
                <w:sz w:val="18"/>
                <w:szCs w:val="18"/>
                <w:lang w:eastAsia="uk-UA"/>
              </w:rPr>
              <w:t xml:space="preserve"> </w:t>
            </w:r>
            <w:r w:rsidRPr="00E577C6">
              <w:rPr>
                <w:rFonts w:ascii="Times New Roman" w:eastAsia="Times New Roman" w:hAnsi="Times New Roman"/>
                <w:bCs/>
                <w:color w:val="333333"/>
                <w:sz w:val="18"/>
                <w:szCs w:val="18"/>
                <w:lang w:eastAsia="uk-UA"/>
              </w:rPr>
              <w:t xml:space="preserve">п. 20.1.1 п. 20.1 ст. 20 </w:t>
            </w:r>
            <w:r w:rsidRPr="00E577C6">
              <w:rPr>
                <w:rFonts w:ascii="Times New Roman" w:eastAsia="Times New Roman" w:hAnsi="Times New Roman"/>
                <w:bCs/>
                <w:color w:val="333333"/>
                <w:sz w:val="18"/>
                <w:szCs w:val="18"/>
                <w:lang w:eastAsia="uk-UA"/>
              </w:rPr>
              <w:lastRenderedPageBreak/>
              <w:t>ПКУ</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w:t>
            </w:r>
            <w:r>
              <w:rPr>
                <w:rFonts w:ascii="Times New Roman" w:eastAsia="Times New Roman" w:hAnsi="Times New Roman"/>
                <w:bCs/>
                <w:color w:val="333333"/>
                <w:sz w:val="18"/>
                <w:szCs w:val="18"/>
                <w:lang w:eastAsia="uk-UA"/>
              </w:rPr>
              <w:t xml:space="preserve"> </w:t>
            </w:r>
            <w:r w:rsidRPr="001E77DD">
              <w:rPr>
                <w:rFonts w:ascii="Times New Roman" w:eastAsia="Times New Roman" w:hAnsi="Times New Roman"/>
                <w:bCs/>
                <w:color w:val="333333"/>
                <w:sz w:val="18"/>
                <w:szCs w:val="18"/>
                <w:lang w:eastAsia="uk-UA"/>
              </w:rPr>
              <w:t>п. 20.1.2 п. 20.1 ст. 20 ПКУ</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w:t>
            </w:r>
            <w:r>
              <w:rPr>
                <w:rFonts w:ascii="Times New Roman" w:eastAsia="Times New Roman" w:hAnsi="Times New Roman"/>
                <w:bCs/>
                <w:color w:val="333333"/>
                <w:sz w:val="18"/>
                <w:szCs w:val="18"/>
                <w:lang w:eastAsia="uk-UA"/>
              </w:rPr>
              <w:t xml:space="preserve"> </w:t>
            </w:r>
            <w:r w:rsidRPr="001E77DD">
              <w:rPr>
                <w:rFonts w:ascii="Times New Roman" w:eastAsia="Times New Roman" w:hAnsi="Times New Roman"/>
                <w:bCs/>
                <w:color w:val="333333"/>
                <w:sz w:val="18"/>
                <w:szCs w:val="18"/>
                <w:lang w:eastAsia="uk-UA"/>
              </w:rPr>
              <w:t>п. 20.1.3 п. 20.1ст. 20 ПКУ</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73.5 ст. 73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54.3 ст. 54 «Визначення сум податкових та грошових зобов'язань»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86.8 ст. 86 «Оформлення результатів перевірок»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119 «Порушення платником податків порядку подання інформації про фізичних осіб - платників податків» ПКУ;</w:t>
            </w:r>
          </w:p>
          <w:p w:rsidR="00483CE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3B3E67">
              <w:rPr>
                <w:rFonts w:ascii="Times New Roman" w:eastAsia="Times New Roman" w:hAnsi="Times New Roman"/>
                <w:bCs/>
                <w:color w:val="333333"/>
                <w:sz w:val="18"/>
                <w:szCs w:val="18"/>
                <w:lang w:eastAsia="uk-UA"/>
              </w:rPr>
              <w:t>ст. 119</w:t>
            </w:r>
            <w:r w:rsidRPr="001E46C4">
              <w:rPr>
                <w:sz w:val="28"/>
                <w:szCs w:val="28"/>
                <w:vertAlign w:val="superscript"/>
              </w:rPr>
              <w:t>1</w:t>
            </w:r>
            <w:r w:rsidRPr="00087280">
              <w:rPr>
                <w:sz w:val="28"/>
                <w:szCs w:val="28"/>
              </w:rPr>
              <w:t xml:space="preserve"> </w:t>
            </w:r>
            <w:r w:rsidRPr="003B3E67">
              <w:rPr>
                <w:rFonts w:ascii="Times New Roman" w:eastAsia="Times New Roman" w:hAnsi="Times New Roman"/>
                <w:bCs/>
                <w:color w:val="333333"/>
                <w:sz w:val="18"/>
                <w:szCs w:val="18"/>
                <w:lang w:eastAsia="uk-UA"/>
              </w:rPr>
              <w:t>«Порушення порядку подання інформації контролюючим органам про угоди щодо оренди об'єктів нерухомості»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120 «Неподання або несвоєчасне подання податкової звітності або невиконання вимог щодо внесення змін до податкової звітності»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ст. </w:t>
            </w:r>
            <w:r w:rsidRPr="003B3E67">
              <w:rPr>
                <w:rFonts w:ascii="Times New Roman" w:eastAsia="Times New Roman" w:hAnsi="Times New Roman"/>
                <w:bCs/>
                <w:color w:val="333333"/>
                <w:sz w:val="18"/>
                <w:szCs w:val="18"/>
                <w:lang w:eastAsia="uk-UA"/>
              </w:rPr>
              <w:t>1</w:t>
            </w:r>
            <w:r>
              <w:rPr>
                <w:rFonts w:ascii="Times New Roman" w:eastAsia="Times New Roman" w:hAnsi="Times New Roman"/>
                <w:bCs/>
                <w:color w:val="333333"/>
                <w:sz w:val="18"/>
                <w:szCs w:val="18"/>
                <w:lang w:eastAsia="uk-UA"/>
              </w:rPr>
              <w:t>20</w:t>
            </w:r>
            <w:r w:rsidRPr="001E46C4">
              <w:rPr>
                <w:sz w:val="28"/>
                <w:szCs w:val="28"/>
                <w:vertAlign w:val="superscript"/>
              </w:rPr>
              <w:t>1</w:t>
            </w:r>
            <w:r w:rsidRPr="001E77DD">
              <w:rPr>
                <w:rFonts w:ascii="Times New Roman" w:eastAsia="Times New Roman" w:hAnsi="Times New Roman"/>
                <w:bCs/>
                <w:color w:val="333333"/>
                <w:sz w:val="18"/>
                <w:szCs w:val="18"/>
                <w:lang w:eastAsia="uk-UA"/>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122 «Порушення правил застосування спрощеної системи оподаткування фізичною особою - підприємцем» ПКУ;</w:t>
            </w:r>
          </w:p>
          <w:p w:rsidR="00483CE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123 «Штрафні (фінансові) санкції (штрафи) у разі визначення контролюючим органом суми податкового зобов'язання»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3B3E67">
              <w:rPr>
                <w:rFonts w:ascii="Times New Roman" w:eastAsia="Times New Roman" w:hAnsi="Times New Roman"/>
                <w:bCs/>
                <w:color w:val="333333"/>
                <w:sz w:val="18"/>
                <w:szCs w:val="18"/>
                <w:lang w:eastAsia="uk-UA"/>
              </w:rPr>
              <w:t>ст. 124 «Порушення правил сплати (перерахування) грошового зобов'язання»</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3B3E67">
              <w:rPr>
                <w:rFonts w:ascii="Times New Roman" w:eastAsia="Times New Roman" w:hAnsi="Times New Roman"/>
                <w:bCs/>
                <w:color w:val="333333"/>
                <w:sz w:val="18"/>
                <w:szCs w:val="18"/>
                <w:lang w:eastAsia="uk-UA"/>
              </w:rPr>
              <w:t>ст. 126 «Порушення порядку подання банками чи іншими фінансовими установами податкової інформації контролюючим органам»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п. 266.7 ст. 266 «Податок на нерухоме майно, відмінне від </w:t>
            </w:r>
            <w:r w:rsidRPr="001E77DD">
              <w:rPr>
                <w:rFonts w:ascii="Times New Roman" w:eastAsia="Times New Roman" w:hAnsi="Times New Roman"/>
                <w:bCs/>
                <w:color w:val="333333"/>
                <w:sz w:val="18"/>
                <w:szCs w:val="18"/>
                <w:lang w:eastAsia="uk-UA"/>
              </w:rPr>
              <w:lastRenderedPageBreak/>
              <w:t>земельної ділянки»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267.6 ст. 267 «Транспортний податок»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286.5 ст. 286 «Порядок обчислення плати за землю» ПКУ;</w:t>
            </w:r>
          </w:p>
          <w:p w:rsidR="00483CED" w:rsidRPr="00D75DC5"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D75DC5">
              <w:rPr>
                <w:rFonts w:ascii="Times New Roman" w:hAnsi="Times New Roman"/>
                <w:sz w:val="18"/>
                <w:szCs w:val="18"/>
              </w:rPr>
              <w:t>(п.291.4, п.291.5,</w:t>
            </w:r>
            <w:r w:rsidRPr="00D75DC5">
              <w:rPr>
                <w:rFonts w:ascii="Times New Roman" w:hAnsi="Times New Roman"/>
                <w:sz w:val="18"/>
                <w:szCs w:val="18"/>
                <w:vertAlign w:val="superscript"/>
              </w:rPr>
              <w:t xml:space="preserve"> </w:t>
            </w:r>
            <w:r w:rsidRPr="00D75DC5">
              <w:rPr>
                <w:rFonts w:ascii="Times New Roman" w:hAnsi="Times New Roman"/>
                <w:sz w:val="18"/>
                <w:szCs w:val="18"/>
              </w:rPr>
              <w:t>п.291.5</w:t>
            </w:r>
            <w:r w:rsidRPr="00D75DC5">
              <w:rPr>
                <w:rFonts w:ascii="Times New Roman" w:hAnsi="Times New Roman"/>
                <w:sz w:val="18"/>
                <w:szCs w:val="18"/>
                <w:vertAlign w:val="superscript"/>
              </w:rPr>
              <w:t>1</w:t>
            </w:r>
            <w:r w:rsidRPr="00D75DC5">
              <w:rPr>
                <w:rFonts w:ascii="Times New Roman" w:hAnsi="Times New Roman"/>
                <w:sz w:val="18"/>
                <w:szCs w:val="18"/>
              </w:rPr>
              <w:t xml:space="preserve"> ст.291, п.п. 298.2.1 - 298.2.3 п. 298.2, п.п.298.8.1 п. 298.8 ст. 298 ПКУ);</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299.5 ст. 299 ПКУ</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п.п. 299.10, 299.11ст. 299 ПКУ</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п.п. 20.1.41 п. 20.1 ст. 20 ПКУ, ст. 26 Закону України від 08 липня 2010 № 2464-VІ «Про збір та облік єдиного внеску на загальнообов'язкове державне соціальне страхування» (далі - Закон №2464-VI) та ст. 2342 Кодексу України про адміністративні правопорушення</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частина </w:t>
            </w:r>
            <w:r>
              <w:rPr>
                <w:rFonts w:ascii="Times New Roman" w:eastAsia="Times New Roman" w:hAnsi="Times New Roman"/>
                <w:bCs/>
                <w:color w:val="333333"/>
                <w:sz w:val="18"/>
                <w:szCs w:val="18"/>
                <w:lang w:eastAsia="uk-UA"/>
              </w:rPr>
              <w:t>10</w:t>
            </w:r>
            <w:r w:rsidRPr="001E77DD">
              <w:rPr>
                <w:rFonts w:ascii="Times New Roman" w:eastAsia="Times New Roman" w:hAnsi="Times New Roman"/>
                <w:bCs/>
                <w:color w:val="333333"/>
                <w:sz w:val="18"/>
                <w:szCs w:val="18"/>
                <w:lang w:eastAsia="uk-UA"/>
              </w:rPr>
              <w:t>, пп. 1, 2, 7 частини одинадцятої ст. 25 Закону №2464-VІ</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 частини першої ст. 7 Закону № 2464-VІ та п.п. 2 п. 4 розділу IV Інструкції про порядок нарахування і сплати єдиного внеску на загальнообов'язкове державне соціальне страхування, затвердженої наказом Міністерства фінансів України від 20.04.2015 №449, зареєстрованої в Міністерстві юстиції України 07.05.2015 за № 508/26953</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24 Закону №2464-VІ</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1 ст. 13 Закону №2464-VІ</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val="ru-RU" w:eastAsia="uk-UA"/>
              </w:rPr>
              <w:t>п</w:t>
            </w:r>
            <w:r w:rsidRPr="00AE1C7E">
              <w:rPr>
                <w:rFonts w:ascii="Times New Roman" w:eastAsia="Times New Roman" w:hAnsi="Times New Roman"/>
                <w:bCs/>
                <w:color w:val="333333"/>
                <w:sz w:val="18"/>
                <w:szCs w:val="18"/>
                <w:lang w:val="ru-RU" w:eastAsia="uk-UA"/>
              </w:rPr>
              <w:t>.</w:t>
            </w:r>
            <w:r>
              <w:rPr>
                <w:rFonts w:ascii="Times New Roman" w:eastAsia="Times New Roman" w:hAnsi="Times New Roman"/>
                <w:bCs/>
                <w:color w:val="333333"/>
                <w:sz w:val="18"/>
                <w:szCs w:val="18"/>
                <w:lang w:eastAsia="uk-UA"/>
              </w:rPr>
              <w:t xml:space="preserve"> 3 </w:t>
            </w:r>
            <w:r w:rsidRPr="001E77DD">
              <w:rPr>
                <w:rFonts w:ascii="Times New Roman" w:eastAsia="Times New Roman" w:hAnsi="Times New Roman"/>
                <w:bCs/>
                <w:color w:val="333333"/>
                <w:sz w:val="18"/>
                <w:szCs w:val="18"/>
                <w:lang w:eastAsia="uk-UA"/>
              </w:rPr>
              <w:t>ст. 14 Закону №2464-VI</w:t>
            </w:r>
          </w:p>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2</w:t>
            </w:r>
            <w:r>
              <w:rPr>
                <w:rFonts w:ascii="Times New Roman" w:eastAsia="Times New Roman" w:hAnsi="Times New Roman"/>
                <w:bCs/>
                <w:color w:val="333333"/>
                <w:sz w:val="18"/>
                <w:szCs w:val="18"/>
                <w:lang w:val="en-US" w:eastAsia="uk-UA"/>
              </w:rPr>
              <w:t>9</w:t>
            </w:r>
            <w:r w:rsidRPr="00494B23">
              <w:rPr>
                <w:rFonts w:ascii="Times New Roman" w:eastAsia="Times New Roman" w:hAnsi="Times New Roman"/>
                <w:bCs/>
                <w:color w:val="333333"/>
                <w:sz w:val="18"/>
                <w:szCs w:val="18"/>
                <w:lang w:eastAsia="uk-UA"/>
              </w:rPr>
              <w:t>.0</w:t>
            </w:r>
            <w:r>
              <w:rPr>
                <w:rFonts w:ascii="Times New Roman" w:eastAsia="Times New Roman" w:hAnsi="Times New Roman"/>
                <w:bCs/>
                <w:color w:val="333333"/>
                <w:sz w:val="18"/>
                <w:szCs w:val="18"/>
                <w:lang w:eastAsia="uk-UA"/>
              </w:rPr>
              <w:t>1</w:t>
            </w:r>
            <w:r w:rsidRPr="00494B23">
              <w:rPr>
                <w:rFonts w:ascii="Times New Roman" w:eastAsia="Times New Roman" w:hAnsi="Times New Roman"/>
                <w:bCs/>
                <w:color w:val="333333"/>
                <w:sz w:val="18"/>
                <w:szCs w:val="18"/>
                <w:lang w:eastAsia="uk-UA"/>
              </w:rPr>
              <w:t>.202</w:t>
            </w:r>
            <w:r>
              <w:rPr>
                <w:rFonts w:ascii="Times New Roman" w:eastAsia="Times New Roman" w:hAnsi="Times New Roman"/>
                <w:bCs/>
                <w:color w:val="333333"/>
                <w:sz w:val="18"/>
                <w:szCs w:val="18"/>
                <w:lang w:eastAsia="uk-UA"/>
              </w:rPr>
              <w:t>1</w:t>
            </w:r>
          </w:p>
          <w:p w:rsidR="00483CED" w:rsidRPr="00B620FA" w:rsidRDefault="00483CED" w:rsidP="00483CED">
            <w:pPr>
              <w:spacing w:after="0" w:line="240" w:lineRule="auto"/>
              <w:jc w:val="center"/>
              <w:rPr>
                <w:rFonts w:ascii="Times New Roman" w:eastAsia="Times New Roman" w:hAnsi="Times New Roman"/>
                <w:b/>
                <w:bCs/>
                <w:color w:val="333333"/>
                <w:sz w:val="18"/>
                <w:szCs w:val="18"/>
                <w:lang w:val="en-US" w:eastAsia="uk-UA"/>
              </w:rPr>
            </w:pPr>
            <w:r>
              <w:rPr>
                <w:rFonts w:ascii="Times New Roman" w:eastAsia="Times New Roman" w:hAnsi="Times New Roman"/>
                <w:bCs/>
                <w:color w:val="333333"/>
                <w:sz w:val="18"/>
                <w:szCs w:val="18"/>
                <w:lang w:eastAsia="uk-UA"/>
              </w:rPr>
              <w:t>№</w:t>
            </w:r>
            <w:r>
              <w:rPr>
                <w:rFonts w:ascii="Times New Roman" w:eastAsia="Times New Roman" w:hAnsi="Times New Roman"/>
                <w:bCs/>
                <w:color w:val="333333"/>
                <w:sz w:val="18"/>
                <w:szCs w:val="18"/>
                <w:lang w:val="en-US" w:eastAsia="uk-UA"/>
              </w:rPr>
              <w:t>234</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jc w:val="center"/>
              <w:rPr>
                <w:rFonts w:ascii="Times New Roman" w:eastAsia="Times New Roman" w:hAnsi="Times New Roman"/>
                <w:bCs/>
                <w:color w:val="333333"/>
                <w:sz w:val="18"/>
                <w:szCs w:val="18"/>
                <w:lang w:eastAsia="uk-UA"/>
              </w:rPr>
            </w:pPr>
            <w:r w:rsidRPr="00E43277">
              <w:rPr>
                <w:rFonts w:ascii="Times New Roman" w:eastAsia="Times New Roman" w:hAnsi="Times New Roman"/>
                <w:bCs/>
                <w:color w:val="333333"/>
                <w:sz w:val="18"/>
                <w:szCs w:val="18"/>
                <w:lang w:eastAsia="uk-UA"/>
              </w:rPr>
              <w:t xml:space="preserve">Різник </w:t>
            </w:r>
            <w:r w:rsidRPr="00494B23">
              <w:rPr>
                <w:rFonts w:ascii="Times New Roman" w:eastAsia="Times New Roman" w:hAnsi="Times New Roman"/>
                <w:bCs/>
                <w:color w:val="333333"/>
                <w:sz w:val="18"/>
                <w:szCs w:val="18"/>
                <w:lang w:eastAsia="uk-UA"/>
              </w:rPr>
              <w:t>Марія</w:t>
            </w:r>
          </w:p>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c>
          <w:tcPr>
            <w:tcW w:w="1545"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З</w:t>
            </w:r>
            <w:r w:rsidRPr="00E43277">
              <w:rPr>
                <w:rFonts w:ascii="Times New Roman" w:eastAsia="Times New Roman" w:hAnsi="Times New Roman"/>
                <w:bCs/>
                <w:color w:val="333333"/>
                <w:sz w:val="18"/>
                <w:szCs w:val="18"/>
                <w:lang w:eastAsia="uk-UA"/>
              </w:rPr>
              <w:t xml:space="preserve">аступник начальника </w:t>
            </w:r>
            <w:r w:rsidRPr="00A93FF8">
              <w:rPr>
                <w:rFonts w:ascii="Times New Roman" w:eastAsia="Times New Roman" w:hAnsi="Times New Roman"/>
                <w:bCs/>
                <w:color w:val="333333"/>
                <w:sz w:val="18"/>
                <w:szCs w:val="18"/>
                <w:lang w:eastAsia="uk-UA"/>
              </w:rPr>
              <w:t>Кременецького відділу податків і зборів з фізичних осіб та проведення камеральних перевірок управління податкового адміністрування фізичних осіб Головного управління ДПС у Тернопільській області</w:t>
            </w:r>
          </w:p>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c>
          <w:tcPr>
            <w:tcW w:w="1857"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П</w:t>
            </w:r>
            <w:r w:rsidRPr="00E577C6">
              <w:rPr>
                <w:rFonts w:ascii="Times New Roman" w:eastAsia="Times New Roman" w:hAnsi="Times New Roman"/>
                <w:bCs/>
                <w:color w:val="333333"/>
                <w:sz w:val="18"/>
                <w:szCs w:val="18"/>
                <w:lang w:eastAsia="uk-UA"/>
              </w:rPr>
              <w:t>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 контроль за додержанням якого покладено на контролюючі органи</w:t>
            </w:r>
          </w:p>
          <w:p w:rsidR="00483CE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w:t>
            </w:r>
            <w:r w:rsidRPr="001E77DD">
              <w:rPr>
                <w:rFonts w:ascii="Times New Roman" w:eastAsia="Times New Roman" w:hAnsi="Times New Roman"/>
                <w:bCs/>
                <w:color w:val="333333"/>
                <w:sz w:val="18"/>
                <w:szCs w:val="18"/>
                <w:lang w:eastAsia="uk-UA"/>
              </w:rPr>
              <w:lastRenderedPageBreak/>
              <w:t>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а також фінансової і статистичної звітності у порядку та на підставах, визначених законом;</w:t>
            </w:r>
          </w:p>
          <w:p w:rsidR="00483CE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письмових запитів контролюючого органу на проведення зустрічних звірок даних суб'єктів господарювання щодо платника податків;</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податкових повідомлень-рішень про визначення штрафних (фінансових) санкцій (штрафів) за результатами камеральних перевірок, передбачених:</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податкових повідомлень-рішень про визначення грошових зобов'язань передбачених:</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рішення про включення, відмову у включенні до Реєстру платників єдиного податку;</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lastRenderedPageBreak/>
              <w:t>підписання листа про відмову у реєстрації платника єдиного податку;</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рішення про анулювання реєстрації платника єдиного податку та на їх підставі виключення з реєстру платників єдиного податку;</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розгляд справ та винесення постанов у справах про адміністративні правопорушення у порядку, встановленому законом;</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рішень про застосування штрафних санкцій до платників єдиного внеску за порушення норм законодавства про єдиний внесок;</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повідомлення-розрахунку за період до 01.01.2017, в якому зазначається розрахунок суми доплати до мінімального страхового внеску;</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довідок про видачу коштів для виплати заробітної плати без перевірки сум сплати єдиного внеску і повідомлень про відкликання довідки про видачу коштів для виплати заробітної плати без перевірки сум сплати єдиного внеску;</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підписання запитів особам, які проводять незалежну професійну діяльність, органам державної влади, органам місцевого самоврядування, підприємствам, установам і організаціям, фізичним особам - підприємцям на отримання відомостей про нарахування, обчислення і сплату єдиного внеску, а також інших відомостей, необхідних для виконання </w:t>
            </w:r>
            <w:r w:rsidRPr="001E77DD">
              <w:rPr>
                <w:rFonts w:ascii="Times New Roman" w:eastAsia="Times New Roman" w:hAnsi="Times New Roman"/>
                <w:bCs/>
                <w:color w:val="333333"/>
                <w:sz w:val="18"/>
                <w:szCs w:val="18"/>
                <w:lang w:eastAsia="uk-UA"/>
              </w:rPr>
              <w:lastRenderedPageBreak/>
              <w:t>покладених на контролюючі органи функцій;</w:t>
            </w:r>
          </w:p>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sidRPr="001E77DD">
              <w:rPr>
                <w:rFonts w:ascii="Times New Roman" w:eastAsia="Times New Roman" w:hAnsi="Times New Roman"/>
                <w:bCs/>
                <w:color w:val="333333"/>
                <w:sz w:val="18"/>
                <w:szCs w:val="18"/>
                <w:lang w:eastAsia="uk-UA"/>
              </w:rPr>
              <w:t>підписання листів до органів Пенсійного фонду України із запитом на отримання інформації з питань єдиного внеску</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E577C6">
              <w:rPr>
                <w:rFonts w:ascii="Times New Roman" w:eastAsia="Times New Roman" w:hAnsi="Times New Roman"/>
                <w:bCs/>
                <w:color w:val="333333"/>
                <w:sz w:val="18"/>
                <w:szCs w:val="18"/>
                <w:lang w:eastAsia="uk-UA"/>
              </w:rPr>
              <w:lastRenderedPageBreak/>
              <w:t>п.</w:t>
            </w:r>
            <w:r>
              <w:rPr>
                <w:rFonts w:ascii="Times New Roman" w:eastAsia="Times New Roman" w:hAnsi="Times New Roman"/>
                <w:bCs/>
                <w:color w:val="333333"/>
                <w:sz w:val="18"/>
                <w:szCs w:val="18"/>
                <w:lang w:eastAsia="uk-UA"/>
              </w:rPr>
              <w:t xml:space="preserve"> </w:t>
            </w:r>
            <w:r w:rsidRPr="00E577C6">
              <w:rPr>
                <w:rFonts w:ascii="Times New Roman" w:eastAsia="Times New Roman" w:hAnsi="Times New Roman"/>
                <w:bCs/>
                <w:color w:val="333333"/>
                <w:sz w:val="18"/>
                <w:szCs w:val="18"/>
                <w:lang w:eastAsia="uk-UA"/>
              </w:rPr>
              <w:t>п. 20.1.1 п. 20.1 ст. 20 ПКУ</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w:t>
            </w:r>
            <w:r>
              <w:rPr>
                <w:rFonts w:ascii="Times New Roman" w:eastAsia="Times New Roman" w:hAnsi="Times New Roman"/>
                <w:bCs/>
                <w:color w:val="333333"/>
                <w:sz w:val="18"/>
                <w:szCs w:val="18"/>
                <w:lang w:eastAsia="uk-UA"/>
              </w:rPr>
              <w:t xml:space="preserve"> </w:t>
            </w:r>
            <w:r w:rsidRPr="001E77DD">
              <w:rPr>
                <w:rFonts w:ascii="Times New Roman" w:eastAsia="Times New Roman" w:hAnsi="Times New Roman"/>
                <w:bCs/>
                <w:color w:val="333333"/>
                <w:sz w:val="18"/>
                <w:szCs w:val="18"/>
                <w:lang w:eastAsia="uk-UA"/>
              </w:rPr>
              <w:t>п. 20.1.2 п. 20.1 ст. 20 ПКУ</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w:t>
            </w:r>
            <w:r>
              <w:rPr>
                <w:rFonts w:ascii="Times New Roman" w:eastAsia="Times New Roman" w:hAnsi="Times New Roman"/>
                <w:bCs/>
                <w:color w:val="333333"/>
                <w:sz w:val="18"/>
                <w:szCs w:val="18"/>
                <w:lang w:eastAsia="uk-UA"/>
              </w:rPr>
              <w:t xml:space="preserve"> </w:t>
            </w:r>
            <w:r w:rsidRPr="001E77DD">
              <w:rPr>
                <w:rFonts w:ascii="Times New Roman" w:eastAsia="Times New Roman" w:hAnsi="Times New Roman"/>
                <w:bCs/>
                <w:color w:val="333333"/>
                <w:sz w:val="18"/>
                <w:szCs w:val="18"/>
                <w:lang w:eastAsia="uk-UA"/>
              </w:rPr>
              <w:t>п. 20.1.3 п. 20.1ст. 20 ПКУ</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73.5 ст. 73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54.3 ст. 54 «Визначення сум податкових та грошових зобов'язань»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86.8 ст. 86 «Оформлення результатів перевірок»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119 «Порушення платником податків порядку подання інформації про фізичних осіб - платників податків» ПКУ;</w:t>
            </w:r>
          </w:p>
          <w:p w:rsidR="00483CE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3B3E67">
              <w:rPr>
                <w:rFonts w:ascii="Times New Roman" w:eastAsia="Times New Roman" w:hAnsi="Times New Roman"/>
                <w:bCs/>
                <w:color w:val="333333"/>
                <w:sz w:val="18"/>
                <w:szCs w:val="18"/>
                <w:lang w:eastAsia="uk-UA"/>
              </w:rPr>
              <w:t>ст. 119</w:t>
            </w:r>
            <w:r w:rsidRPr="001E46C4">
              <w:rPr>
                <w:sz w:val="28"/>
                <w:szCs w:val="28"/>
                <w:vertAlign w:val="superscript"/>
              </w:rPr>
              <w:t>1</w:t>
            </w:r>
            <w:r w:rsidRPr="00087280">
              <w:rPr>
                <w:sz w:val="28"/>
                <w:szCs w:val="28"/>
              </w:rPr>
              <w:t xml:space="preserve"> </w:t>
            </w:r>
            <w:r w:rsidRPr="003B3E67">
              <w:rPr>
                <w:rFonts w:ascii="Times New Roman" w:eastAsia="Times New Roman" w:hAnsi="Times New Roman"/>
                <w:bCs/>
                <w:color w:val="333333"/>
                <w:sz w:val="18"/>
                <w:szCs w:val="18"/>
                <w:lang w:eastAsia="uk-UA"/>
              </w:rPr>
              <w:t>«Порушення порядку подання інформації контролюючим органам про угоди щодо оренди об'єктів нерухомості»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ст. 120 «Неподання або несвоєчасне подання податкової звітності або невиконання вимог щодо внесення змін до </w:t>
            </w:r>
            <w:r w:rsidRPr="001E77DD">
              <w:rPr>
                <w:rFonts w:ascii="Times New Roman" w:eastAsia="Times New Roman" w:hAnsi="Times New Roman"/>
                <w:bCs/>
                <w:color w:val="333333"/>
                <w:sz w:val="18"/>
                <w:szCs w:val="18"/>
                <w:lang w:eastAsia="uk-UA"/>
              </w:rPr>
              <w:lastRenderedPageBreak/>
              <w:t>податкової звітності»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ст. </w:t>
            </w:r>
            <w:r w:rsidRPr="003B3E67">
              <w:rPr>
                <w:rFonts w:ascii="Times New Roman" w:eastAsia="Times New Roman" w:hAnsi="Times New Roman"/>
                <w:bCs/>
                <w:color w:val="333333"/>
                <w:sz w:val="18"/>
                <w:szCs w:val="18"/>
                <w:lang w:eastAsia="uk-UA"/>
              </w:rPr>
              <w:t>1</w:t>
            </w:r>
            <w:r>
              <w:rPr>
                <w:rFonts w:ascii="Times New Roman" w:eastAsia="Times New Roman" w:hAnsi="Times New Roman"/>
                <w:bCs/>
                <w:color w:val="333333"/>
                <w:sz w:val="18"/>
                <w:szCs w:val="18"/>
                <w:lang w:eastAsia="uk-UA"/>
              </w:rPr>
              <w:t>20</w:t>
            </w:r>
            <w:r w:rsidRPr="001E46C4">
              <w:rPr>
                <w:sz w:val="28"/>
                <w:szCs w:val="28"/>
                <w:vertAlign w:val="superscript"/>
              </w:rPr>
              <w:t>1</w:t>
            </w:r>
            <w:r w:rsidRPr="001E77DD">
              <w:rPr>
                <w:rFonts w:ascii="Times New Roman" w:eastAsia="Times New Roman" w:hAnsi="Times New Roman"/>
                <w:bCs/>
                <w:color w:val="333333"/>
                <w:sz w:val="18"/>
                <w:szCs w:val="18"/>
                <w:lang w:eastAsia="uk-UA"/>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122 «Порушення правил застосування спрощеної системи оподаткування фізичною особою - підприємцем» ПКУ;</w:t>
            </w:r>
          </w:p>
          <w:p w:rsidR="00483CE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123 «Штрафні (фінансові) санкції (штрафи) у разі визначення контролюючим органом суми податкового зобов'язання»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3B3E67">
              <w:rPr>
                <w:rFonts w:ascii="Times New Roman" w:eastAsia="Times New Roman" w:hAnsi="Times New Roman"/>
                <w:bCs/>
                <w:color w:val="333333"/>
                <w:sz w:val="18"/>
                <w:szCs w:val="18"/>
                <w:lang w:eastAsia="uk-UA"/>
              </w:rPr>
              <w:t>ст. 124 «Порушення правил сплати (перерахування) грошового зобов'язання»</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3B3E67">
              <w:rPr>
                <w:rFonts w:ascii="Times New Roman" w:eastAsia="Times New Roman" w:hAnsi="Times New Roman"/>
                <w:bCs/>
                <w:color w:val="333333"/>
                <w:sz w:val="18"/>
                <w:szCs w:val="18"/>
                <w:lang w:eastAsia="uk-UA"/>
              </w:rPr>
              <w:t>ст. 126 «Порушення порядку подання банками чи іншими фінансовими установами податкової інформації контролюючим органам»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266.7 ст. 266 «Податок на нерухоме майно, відмінне від земельної ділянки»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267.6 ст. 267 «Транспортний податок»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286.5 ст. 286 «Порядок обчислення плати за землю» ПКУ;</w:t>
            </w:r>
          </w:p>
          <w:p w:rsidR="00483CED" w:rsidRPr="00D75DC5"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D75DC5">
              <w:rPr>
                <w:rFonts w:ascii="Times New Roman" w:hAnsi="Times New Roman"/>
                <w:sz w:val="18"/>
                <w:szCs w:val="18"/>
              </w:rPr>
              <w:t>(п.291.4, п.291.5,</w:t>
            </w:r>
            <w:r w:rsidRPr="00D75DC5">
              <w:rPr>
                <w:rFonts w:ascii="Times New Roman" w:hAnsi="Times New Roman"/>
                <w:sz w:val="18"/>
                <w:szCs w:val="18"/>
                <w:vertAlign w:val="superscript"/>
              </w:rPr>
              <w:t xml:space="preserve"> </w:t>
            </w:r>
            <w:r w:rsidRPr="00D75DC5">
              <w:rPr>
                <w:rFonts w:ascii="Times New Roman" w:hAnsi="Times New Roman"/>
                <w:sz w:val="18"/>
                <w:szCs w:val="18"/>
              </w:rPr>
              <w:t>п.291.5</w:t>
            </w:r>
            <w:r w:rsidRPr="00D75DC5">
              <w:rPr>
                <w:rFonts w:ascii="Times New Roman" w:hAnsi="Times New Roman"/>
                <w:sz w:val="18"/>
                <w:szCs w:val="18"/>
                <w:vertAlign w:val="superscript"/>
              </w:rPr>
              <w:t>1</w:t>
            </w:r>
            <w:r w:rsidRPr="00D75DC5">
              <w:rPr>
                <w:rFonts w:ascii="Times New Roman" w:hAnsi="Times New Roman"/>
                <w:sz w:val="18"/>
                <w:szCs w:val="18"/>
              </w:rPr>
              <w:t xml:space="preserve"> ст.291, п.п. 298.2.1 - 298.2.3 п. 298.2, п.п.298.8.1 п. 298.8 ст. 298 ПКУ);</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299.5 ст. 299 ПКУ</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п.п. 299.10, 299.11ст. 299 ПКУ</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п.п. 20.1.41 п. 20.1 ст. 20 ПКУ, ст. 26 Закону України від 08 липня 2010 № 2464-VІ «Про збір та облік єдиного внеску на загальнообов'язкове державне соціальне страхування» (далі - Закон №2464-VI) та ст. 2342 Кодексу України про адміністративні правопорушення</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частина </w:t>
            </w:r>
            <w:r>
              <w:rPr>
                <w:rFonts w:ascii="Times New Roman" w:eastAsia="Times New Roman" w:hAnsi="Times New Roman"/>
                <w:bCs/>
                <w:color w:val="333333"/>
                <w:sz w:val="18"/>
                <w:szCs w:val="18"/>
                <w:lang w:eastAsia="uk-UA"/>
              </w:rPr>
              <w:t>10</w:t>
            </w:r>
            <w:r w:rsidRPr="001E77DD">
              <w:rPr>
                <w:rFonts w:ascii="Times New Roman" w:eastAsia="Times New Roman" w:hAnsi="Times New Roman"/>
                <w:bCs/>
                <w:color w:val="333333"/>
                <w:sz w:val="18"/>
                <w:szCs w:val="18"/>
                <w:lang w:eastAsia="uk-UA"/>
              </w:rPr>
              <w:t>, пп. 1, 2, 7 частини одинадцятої ст. 25 Закону №2464-VІ</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п. 2 частини першої ст. 7 Закону № 2464-VІ та п.п. 2 </w:t>
            </w:r>
            <w:r w:rsidRPr="001E77DD">
              <w:rPr>
                <w:rFonts w:ascii="Times New Roman" w:eastAsia="Times New Roman" w:hAnsi="Times New Roman"/>
                <w:bCs/>
                <w:color w:val="333333"/>
                <w:sz w:val="18"/>
                <w:szCs w:val="18"/>
                <w:lang w:eastAsia="uk-UA"/>
              </w:rPr>
              <w:lastRenderedPageBreak/>
              <w:t>п. 4 розділу IV Інструкції про порядок нарахування і сплати єдиного внеску на загальнообов'язкове державне соціальне страхування, затвердженої наказом Міністерства фінансів України від 20.04.2015 №449, зареєстрованої в Міністерстві юстиції України 07.05.2015 за № 508/26953</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24 Закону №2464-VІ</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1 ст. 13 Закону №2464-VІ</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val="ru-RU" w:eastAsia="uk-UA"/>
              </w:rPr>
              <w:t>п</w:t>
            </w:r>
            <w:r w:rsidRPr="00AE1C7E">
              <w:rPr>
                <w:rFonts w:ascii="Times New Roman" w:eastAsia="Times New Roman" w:hAnsi="Times New Roman"/>
                <w:bCs/>
                <w:color w:val="333333"/>
                <w:sz w:val="18"/>
                <w:szCs w:val="18"/>
                <w:lang w:val="ru-RU" w:eastAsia="uk-UA"/>
              </w:rPr>
              <w:t>.</w:t>
            </w:r>
            <w:r>
              <w:rPr>
                <w:rFonts w:ascii="Times New Roman" w:eastAsia="Times New Roman" w:hAnsi="Times New Roman"/>
                <w:bCs/>
                <w:color w:val="333333"/>
                <w:sz w:val="18"/>
                <w:szCs w:val="18"/>
                <w:lang w:eastAsia="uk-UA"/>
              </w:rPr>
              <w:t xml:space="preserve"> 3 </w:t>
            </w:r>
            <w:r w:rsidRPr="001E77DD">
              <w:rPr>
                <w:rFonts w:ascii="Times New Roman" w:eastAsia="Times New Roman" w:hAnsi="Times New Roman"/>
                <w:bCs/>
                <w:color w:val="333333"/>
                <w:sz w:val="18"/>
                <w:szCs w:val="18"/>
                <w:lang w:eastAsia="uk-UA"/>
              </w:rPr>
              <w:t>ст. 14 Закону №2464-VI</w:t>
            </w:r>
          </w:p>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2</w:t>
            </w:r>
            <w:r>
              <w:rPr>
                <w:rFonts w:ascii="Times New Roman" w:eastAsia="Times New Roman" w:hAnsi="Times New Roman"/>
                <w:bCs/>
                <w:color w:val="333333"/>
                <w:sz w:val="18"/>
                <w:szCs w:val="18"/>
                <w:lang w:val="en-US" w:eastAsia="uk-UA"/>
              </w:rPr>
              <w:t>9</w:t>
            </w:r>
            <w:r w:rsidRPr="00494B23">
              <w:rPr>
                <w:rFonts w:ascii="Times New Roman" w:eastAsia="Times New Roman" w:hAnsi="Times New Roman"/>
                <w:bCs/>
                <w:color w:val="333333"/>
                <w:sz w:val="18"/>
                <w:szCs w:val="18"/>
                <w:lang w:eastAsia="uk-UA"/>
              </w:rPr>
              <w:t>.0</w:t>
            </w:r>
            <w:r>
              <w:rPr>
                <w:rFonts w:ascii="Times New Roman" w:eastAsia="Times New Roman" w:hAnsi="Times New Roman"/>
                <w:bCs/>
                <w:color w:val="333333"/>
                <w:sz w:val="18"/>
                <w:szCs w:val="18"/>
                <w:lang w:eastAsia="uk-UA"/>
              </w:rPr>
              <w:t>1</w:t>
            </w:r>
            <w:r w:rsidRPr="00494B23">
              <w:rPr>
                <w:rFonts w:ascii="Times New Roman" w:eastAsia="Times New Roman" w:hAnsi="Times New Roman"/>
                <w:bCs/>
                <w:color w:val="333333"/>
                <w:sz w:val="18"/>
                <w:szCs w:val="18"/>
                <w:lang w:eastAsia="uk-UA"/>
              </w:rPr>
              <w:t>.202</w:t>
            </w:r>
            <w:r>
              <w:rPr>
                <w:rFonts w:ascii="Times New Roman" w:eastAsia="Times New Roman" w:hAnsi="Times New Roman"/>
                <w:bCs/>
                <w:color w:val="333333"/>
                <w:sz w:val="18"/>
                <w:szCs w:val="18"/>
                <w:lang w:eastAsia="uk-UA"/>
              </w:rPr>
              <w:t>1</w:t>
            </w:r>
          </w:p>
          <w:p w:rsidR="00483CED" w:rsidRPr="00B620FA" w:rsidRDefault="00483CED" w:rsidP="00483CED">
            <w:pPr>
              <w:spacing w:after="0" w:line="240" w:lineRule="auto"/>
              <w:jc w:val="center"/>
              <w:rPr>
                <w:rFonts w:ascii="Times New Roman" w:eastAsia="Times New Roman" w:hAnsi="Times New Roman"/>
                <w:b/>
                <w:bCs/>
                <w:color w:val="333333"/>
                <w:sz w:val="18"/>
                <w:szCs w:val="18"/>
                <w:lang w:val="en-US" w:eastAsia="uk-UA"/>
              </w:rPr>
            </w:pPr>
            <w:r>
              <w:rPr>
                <w:rFonts w:ascii="Times New Roman" w:eastAsia="Times New Roman" w:hAnsi="Times New Roman"/>
                <w:bCs/>
                <w:color w:val="333333"/>
                <w:sz w:val="18"/>
                <w:szCs w:val="18"/>
                <w:lang w:eastAsia="uk-UA"/>
              </w:rPr>
              <w:t>№</w:t>
            </w:r>
            <w:r>
              <w:rPr>
                <w:rFonts w:ascii="Times New Roman" w:eastAsia="Times New Roman" w:hAnsi="Times New Roman"/>
                <w:bCs/>
                <w:color w:val="333333"/>
                <w:sz w:val="18"/>
                <w:szCs w:val="18"/>
                <w:lang w:val="en-US" w:eastAsia="uk-UA"/>
              </w:rPr>
              <w:t>234</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jc w:val="center"/>
              <w:rPr>
                <w:rFonts w:ascii="Times New Roman" w:eastAsia="Times New Roman" w:hAnsi="Times New Roman"/>
                <w:bCs/>
                <w:color w:val="333333"/>
                <w:sz w:val="18"/>
                <w:szCs w:val="18"/>
                <w:lang w:eastAsia="uk-UA"/>
              </w:rPr>
            </w:pPr>
            <w:r w:rsidRPr="00E43277">
              <w:rPr>
                <w:rFonts w:ascii="Times New Roman" w:eastAsia="Times New Roman" w:hAnsi="Times New Roman"/>
                <w:bCs/>
                <w:color w:val="333333"/>
                <w:sz w:val="18"/>
                <w:szCs w:val="18"/>
                <w:lang w:eastAsia="uk-UA"/>
              </w:rPr>
              <w:t>Чайківська Оксана</w:t>
            </w:r>
          </w:p>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c>
          <w:tcPr>
            <w:tcW w:w="1545"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jc w:val="center"/>
              <w:rPr>
                <w:rFonts w:ascii="Times New Roman" w:eastAsia="Times New Roman" w:hAnsi="Times New Roman"/>
                <w:bCs/>
                <w:color w:val="333333"/>
                <w:sz w:val="18"/>
                <w:szCs w:val="18"/>
                <w:lang w:eastAsia="uk-UA"/>
              </w:rPr>
            </w:pPr>
            <w:r w:rsidRPr="00E43277">
              <w:rPr>
                <w:rFonts w:ascii="Times New Roman" w:eastAsia="Times New Roman" w:hAnsi="Times New Roman"/>
                <w:bCs/>
                <w:color w:val="333333"/>
                <w:sz w:val="18"/>
                <w:szCs w:val="18"/>
                <w:lang w:eastAsia="uk-UA"/>
              </w:rPr>
              <w:t>Начальник Чортківського</w:t>
            </w:r>
            <w:r w:rsidRPr="00E577C6">
              <w:rPr>
                <w:rFonts w:ascii="Times New Roman" w:eastAsia="Times New Roman" w:hAnsi="Times New Roman"/>
                <w:bCs/>
                <w:color w:val="333333"/>
                <w:sz w:val="18"/>
                <w:szCs w:val="18"/>
                <w:lang w:eastAsia="uk-UA"/>
              </w:rPr>
              <w:t xml:space="preserve"> </w:t>
            </w:r>
            <w:r w:rsidRPr="00A93FF8">
              <w:rPr>
                <w:rFonts w:ascii="Times New Roman" w:eastAsia="Times New Roman" w:hAnsi="Times New Roman"/>
                <w:bCs/>
                <w:color w:val="333333"/>
                <w:sz w:val="18"/>
                <w:szCs w:val="18"/>
                <w:lang w:eastAsia="uk-UA"/>
              </w:rPr>
              <w:t>відділу податків і зборів з фізичних осіб та проведення камеральних перевірок управління податкового адміністрування фізичних осіб Головного управління ДПС у Тернопільській області</w:t>
            </w:r>
          </w:p>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c>
          <w:tcPr>
            <w:tcW w:w="1857"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П</w:t>
            </w:r>
            <w:r w:rsidRPr="00E577C6">
              <w:rPr>
                <w:rFonts w:ascii="Times New Roman" w:eastAsia="Times New Roman" w:hAnsi="Times New Roman"/>
                <w:bCs/>
                <w:color w:val="333333"/>
                <w:sz w:val="18"/>
                <w:szCs w:val="18"/>
                <w:lang w:eastAsia="uk-UA"/>
              </w:rPr>
              <w:t>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 контроль за додержанням якого покладено на контролюючі органи</w:t>
            </w:r>
          </w:p>
          <w:p w:rsidR="00483CE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а також фінансової і статистичної звітності у порядку та на підставах, визначених законом;</w:t>
            </w:r>
          </w:p>
          <w:p w:rsidR="00483CE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w:t>
            </w:r>
            <w:r w:rsidRPr="001E77DD">
              <w:rPr>
                <w:rFonts w:ascii="Times New Roman" w:eastAsia="Times New Roman" w:hAnsi="Times New Roman"/>
                <w:bCs/>
                <w:color w:val="333333"/>
                <w:sz w:val="18"/>
                <w:szCs w:val="18"/>
                <w:lang w:eastAsia="uk-UA"/>
              </w:rPr>
              <w:lastRenderedPageBreak/>
              <w:t>тому числі від органів, які забезпечують ведення відповідних державних реєстрів (кадастрів), інформації, документів і матеріалів;</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письмових запитів контролюючого органу на проведення зустрічних звірок даних суб'єктів господарювання щодо платника податків;</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податкових повідомлень-рішень про визначення штрафних (фінансових) санкцій (штрафів) за результатами камеральних перевірок, передбачених:</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податкових повідомлень-рішень про визначення грошових зобов'язань передбачених:</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рішення про включення, відмову у включенні до Реєстру платників єдиного податку;</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листа про відмову у реєстрації платника єдиного податку;</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рішення про анулювання реєстрації платника єдиного податку та на їх підставі виключення з реєстру платників єдиного податку;</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розгляд справ та винесення постанов у справах про адміністративні правопорушення у порядку, встановленому законом;</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рішень про застосування штрафних санкцій до платників єдиного внеску за порушення норм законодавства про єдиний внесок;</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підписання повідомлення-розрахунку за період </w:t>
            </w:r>
            <w:r w:rsidRPr="001E77DD">
              <w:rPr>
                <w:rFonts w:ascii="Times New Roman" w:eastAsia="Times New Roman" w:hAnsi="Times New Roman"/>
                <w:bCs/>
                <w:color w:val="333333"/>
                <w:sz w:val="18"/>
                <w:szCs w:val="18"/>
                <w:lang w:eastAsia="uk-UA"/>
              </w:rPr>
              <w:lastRenderedPageBreak/>
              <w:t>до 01.01.2017, в якому зазначається розрахунок суми доплати до мінімального страхового внеску;</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довідок про видачу коштів для виплати заробітної плати без перевірки сум сплати єдиного внеску і повідомлень про відкликання довідки про видачу коштів для виплати заробітної плати без перевірки сум сплати єдиного внеску;</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запитів особам, які проводять незалежну професійну діяльність, органам державної влади, органам місцевого самоврядування, підприємствам, установам і організаціям, фізичним особам - підприємцям на отримання відомостей про нарахування, обчислення і сплату єдиного внеску, а також інших відомостей, необхідних для виконання покладених на контролюючі органи функцій;</w:t>
            </w:r>
          </w:p>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sidRPr="001E77DD">
              <w:rPr>
                <w:rFonts w:ascii="Times New Roman" w:eastAsia="Times New Roman" w:hAnsi="Times New Roman"/>
                <w:bCs/>
                <w:color w:val="333333"/>
                <w:sz w:val="18"/>
                <w:szCs w:val="18"/>
                <w:lang w:eastAsia="uk-UA"/>
              </w:rPr>
              <w:t>підписання листів до органів Пенсійного фонду України із запитом на отримання інформації з питань єдиного внеску</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E577C6">
              <w:rPr>
                <w:rFonts w:ascii="Times New Roman" w:eastAsia="Times New Roman" w:hAnsi="Times New Roman"/>
                <w:bCs/>
                <w:color w:val="333333"/>
                <w:sz w:val="18"/>
                <w:szCs w:val="18"/>
                <w:lang w:eastAsia="uk-UA"/>
              </w:rPr>
              <w:lastRenderedPageBreak/>
              <w:t>п.</w:t>
            </w:r>
            <w:r>
              <w:rPr>
                <w:rFonts w:ascii="Times New Roman" w:eastAsia="Times New Roman" w:hAnsi="Times New Roman"/>
                <w:bCs/>
                <w:color w:val="333333"/>
                <w:sz w:val="18"/>
                <w:szCs w:val="18"/>
                <w:lang w:eastAsia="uk-UA"/>
              </w:rPr>
              <w:t xml:space="preserve"> </w:t>
            </w:r>
            <w:r w:rsidRPr="00E577C6">
              <w:rPr>
                <w:rFonts w:ascii="Times New Roman" w:eastAsia="Times New Roman" w:hAnsi="Times New Roman"/>
                <w:bCs/>
                <w:color w:val="333333"/>
                <w:sz w:val="18"/>
                <w:szCs w:val="18"/>
                <w:lang w:eastAsia="uk-UA"/>
              </w:rPr>
              <w:t>п. 20.1.1 п. 20.1 ст. 20 ПКУ</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w:t>
            </w:r>
            <w:r>
              <w:rPr>
                <w:rFonts w:ascii="Times New Roman" w:eastAsia="Times New Roman" w:hAnsi="Times New Roman"/>
                <w:bCs/>
                <w:color w:val="333333"/>
                <w:sz w:val="18"/>
                <w:szCs w:val="18"/>
                <w:lang w:eastAsia="uk-UA"/>
              </w:rPr>
              <w:t xml:space="preserve"> </w:t>
            </w:r>
            <w:r w:rsidRPr="001E77DD">
              <w:rPr>
                <w:rFonts w:ascii="Times New Roman" w:eastAsia="Times New Roman" w:hAnsi="Times New Roman"/>
                <w:bCs/>
                <w:color w:val="333333"/>
                <w:sz w:val="18"/>
                <w:szCs w:val="18"/>
                <w:lang w:eastAsia="uk-UA"/>
              </w:rPr>
              <w:t>п. 20.1.2 п. 20.1 ст. 20 ПКУ</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w:t>
            </w:r>
            <w:r>
              <w:rPr>
                <w:rFonts w:ascii="Times New Roman" w:eastAsia="Times New Roman" w:hAnsi="Times New Roman"/>
                <w:bCs/>
                <w:color w:val="333333"/>
                <w:sz w:val="18"/>
                <w:szCs w:val="18"/>
                <w:lang w:eastAsia="uk-UA"/>
              </w:rPr>
              <w:t xml:space="preserve"> </w:t>
            </w:r>
            <w:r w:rsidRPr="001E77DD">
              <w:rPr>
                <w:rFonts w:ascii="Times New Roman" w:eastAsia="Times New Roman" w:hAnsi="Times New Roman"/>
                <w:bCs/>
                <w:color w:val="333333"/>
                <w:sz w:val="18"/>
                <w:szCs w:val="18"/>
                <w:lang w:eastAsia="uk-UA"/>
              </w:rPr>
              <w:t>п. 20.1.3 п. 20.1ст. 20 ПКУ</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73.5 ст. 73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54.3 ст. 54 «Визначення сум податкових та грошових зобов'язань»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86.8 ст. 86 «Оформлення результатів перевірок»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119 «Порушення платником податків порядку подання інформації про фізичних осіб - платників податків» ПКУ;</w:t>
            </w:r>
          </w:p>
          <w:p w:rsidR="00483CE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3B3E67">
              <w:rPr>
                <w:rFonts w:ascii="Times New Roman" w:eastAsia="Times New Roman" w:hAnsi="Times New Roman"/>
                <w:bCs/>
                <w:color w:val="333333"/>
                <w:sz w:val="18"/>
                <w:szCs w:val="18"/>
                <w:lang w:eastAsia="uk-UA"/>
              </w:rPr>
              <w:t>ст. 119</w:t>
            </w:r>
            <w:r w:rsidRPr="001E46C4">
              <w:rPr>
                <w:sz w:val="28"/>
                <w:szCs w:val="28"/>
                <w:vertAlign w:val="superscript"/>
              </w:rPr>
              <w:t>1</w:t>
            </w:r>
            <w:r w:rsidRPr="00087280">
              <w:rPr>
                <w:sz w:val="28"/>
                <w:szCs w:val="28"/>
              </w:rPr>
              <w:t xml:space="preserve"> </w:t>
            </w:r>
            <w:r w:rsidRPr="003B3E67">
              <w:rPr>
                <w:rFonts w:ascii="Times New Roman" w:eastAsia="Times New Roman" w:hAnsi="Times New Roman"/>
                <w:bCs/>
                <w:color w:val="333333"/>
                <w:sz w:val="18"/>
                <w:szCs w:val="18"/>
                <w:lang w:eastAsia="uk-UA"/>
              </w:rPr>
              <w:t>«Порушення порядку подання інформації контролюючим органам про угоди щодо оренди об'єктів нерухомості»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120 «Неподання або несвоєчасне подання податкової звітності або невиконання вимог щодо внесення змін до податкової звітності»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ст. </w:t>
            </w:r>
            <w:r w:rsidRPr="003B3E67">
              <w:rPr>
                <w:rFonts w:ascii="Times New Roman" w:eastAsia="Times New Roman" w:hAnsi="Times New Roman"/>
                <w:bCs/>
                <w:color w:val="333333"/>
                <w:sz w:val="18"/>
                <w:szCs w:val="18"/>
                <w:lang w:eastAsia="uk-UA"/>
              </w:rPr>
              <w:t>1</w:t>
            </w:r>
            <w:r>
              <w:rPr>
                <w:rFonts w:ascii="Times New Roman" w:eastAsia="Times New Roman" w:hAnsi="Times New Roman"/>
                <w:bCs/>
                <w:color w:val="333333"/>
                <w:sz w:val="18"/>
                <w:szCs w:val="18"/>
                <w:lang w:eastAsia="uk-UA"/>
              </w:rPr>
              <w:t>20</w:t>
            </w:r>
            <w:r w:rsidRPr="001E46C4">
              <w:rPr>
                <w:sz w:val="28"/>
                <w:szCs w:val="28"/>
                <w:vertAlign w:val="superscript"/>
              </w:rPr>
              <w:t>1</w:t>
            </w:r>
            <w:r w:rsidRPr="001E77DD">
              <w:rPr>
                <w:rFonts w:ascii="Times New Roman" w:eastAsia="Times New Roman" w:hAnsi="Times New Roman"/>
                <w:bCs/>
                <w:color w:val="333333"/>
                <w:sz w:val="18"/>
                <w:szCs w:val="18"/>
                <w:lang w:eastAsia="uk-UA"/>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122 «Порушення правил застосування спрощеної системи оподаткування фізичною особою - підприємцем» ПКУ;</w:t>
            </w:r>
          </w:p>
          <w:p w:rsidR="00483CE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123 «Штрафні (фінансові) санкції (штрафи) у разі визначення контролюючим органом суми податкового зобов'язання»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3B3E67">
              <w:rPr>
                <w:rFonts w:ascii="Times New Roman" w:eastAsia="Times New Roman" w:hAnsi="Times New Roman"/>
                <w:bCs/>
                <w:color w:val="333333"/>
                <w:sz w:val="18"/>
                <w:szCs w:val="18"/>
                <w:lang w:eastAsia="uk-UA"/>
              </w:rPr>
              <w:t>ст. 124 «Порушення правил сплати (перерахування) грошового зобов'язання»</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3B3E67">
              <w:rPr>
                <w:rFonts w:ascii="Times New Roman" w:eastAsia="Times New Roman" w:hAnsi="Times New Roman"/>
                <w:bCs/>
                <w:color w:val="333333"/>
                <w:sz w:val="18"/>
                <w:szCs w:val="18"/>
                <w:lang w:eastAsia="uk-UA"/>
              </w:rPr>
              <w:lastRenderedPageBreak/>
              <w:t>ст. 126 «Порушення порядку подання банками чи іншими фінансовими установами податкової інформації контролюючим органам»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266.7 ст. 266 «Податок на нерухоме майно, відмінне від земельної ділянки»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267.6 ст. 267 «Транспортний податок»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286.5 ст. 286 «Порядок обчислення плати за землю» ПКУ;</w:t>
            </w:r>
          </w:p>
          <w:p w:rsidR="00483CED" w:rsidRPr="00D75DC5"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D75DC5">
              <w:rPr>
                <w:rFonts w:ascii="Times New Roman" w:hAnsi="Times New Roman"/>
                <w:sz w:val="18"/>
                <w:szCs w:val="18"/>
              </w:rPr>
              <w:t>(п.291.4, п.291.5,</w:t>
            </w:r>
            <w:r w:rsidRPr="00D75DC5">
              <w:rPr>
                <w:rFonts w:ascii="Times New Roman" w:hAnsi="Times New Roman"/>
                <w:sz w:val="18"/>
                <w:szCs w:val="18"/>
                <w:vertAlign w:val="superscript"/>
              </w:rPr>
              <w:t xml:space="preserve"> </w:t>
            </w:r>
            <w:r w:rsidRPr="00D75DC5">
              <w:rPr>
                <w:rFonts w:ascii="Times New Roman" w:hAnsi="Times New Roman"/>
                <w:sz w:val="18"/>
                <w:szCs w:val="18"/>
              </w:rPr>
              <w:t>п.291.5</w:t>
            </w:r>
            <w:r w:rsidRPr="00D75DC5">
              <w:rPr>
                <w:rFonts w:ascii="Times New Roman" w:hAnsi="Times New Roman"/>
                <w:sz w:val="18"/>
                <w:szCs w:val="18"/>
                <w:vertAlign w:val="superscript"/>
              </w:rPr>
              <w:t>1</w:t>
            </w:r>
            <w:r w:rsidRPr="00D75DC5">
              <w:rPr>
                <w:rFonts w:ascii="Times New Roman" w:hAnsi="Times New Roman"/>
                <w:sz w:val="18"/>
                <w:szCs w:val="18"/>
              </w:rPr>
              <w:t xml:space="preserve"> ст.291, п.п. 298.2.1 - 298.2.3 п. 298.2, п.п.298.8.1 п. 298.8 ст. 298 ПКУ);</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299.5 ст. 299 ПКУ</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п.п. 299.10, 299.11ст. 299 ПКУ</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п.п. 20.1.41 п. 20.1 ст. 20 ПКУ, ст. 26 Закону України від 08 липня 2010 № 2464-VІ «Про збір та облік єдиного внеску на загальнообов'язкове державне соціальне страхування» (далі - Закон №2464-VI) та ст. 2342 Кодексу України про адміністративні правопорушення</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частина </w:t>
            </w:r>
            <w:r>
              <w:rPr>
                <w:rFonts w:ascii="Times New Roman" w:eastAsia="Times New Roman" w:hAnsi="Times New Roman"/>
                <w:bCs/>
                <w:color w:val="333333"/>
                <w:sz w:val="18"/>
                <w:szCs w:val="18"/>
                <w:lang w:eastAsia="uk-UA"/>
              </w:rPr>
              <w:t>10</w:t>
            </w:r>
            <w:r w:rsidRPr="001E77DD">
              <w:rPr>
                <w:rFonts w:ascii="Times New Roman" w:eastAsia="Times New Roman" w:hAnsi="Times New Roman"/>
                <w:bCs/>
                <w:color w:val="333333"/>
                <w:sz w:val="18"/>
                <w:szCs w:val="18"/>
                <w:lang w:eastAsia="uk-UA"/>
              </w:rPr>
              <w:t>, пп. 1, 2, 7 частини одинадцятої ст. 25 Закону №2464-VІ</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 частини першої ст. 7 Закону № 2464-VІ та п.п. 2 п. 4 розділу IV Інструкції про порядок нарахування і сплати єдиного внеску на загальнообов'язкове державне соціальне страхування, затвердженої наказом Міністерства фінансів України від 20.04.2015 №449, зареєстрованої в Міністерстві юстиції України 07.05.2015 за № 508/26953</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24 Закону №2464-VІ</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1 ст. 13 Закону №2464-VІ</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val="ru-RU" w:eastAsia="uk-UA"/>
              </w:rPr>
              <w:t>п</w:t>
            </w:r>
            <w:r w:rsidRPr="00AE1C7E">
              <w:rPr>
                <w:rFonts w:ascii="Times New Roman" w:eastAsia="Times New Roman" w:hAnsi="Times New Roman"/>
                <w:bCs/>
                <w:color w:val="333333"/>
                <w:sz w:val="18"/>
                <w:szCs w:val="18"/>
                <w:lang w:val="ru-RU" w:eastAsia="uk-UA"/>
              </w:rPr>
              <w:t>.</w:t>
            </w:r>
            <w:r>
              <w:rPr>
                <w:rFonts w:ascii="Times New Roman" w:eastAsia="Times New Roman" w:hAnsi="Times New Roman"/>
                <w:bCs/>
                <w:color w:val="333333"/>
                <w:sz w:val="18"/>
                <w:szCs w:val="18"/>
                <w:lang w:eastAsia="uk-UA"/>
              </w:rPr>
              <w:t xml:space="preserve"> 3 </w:t>
            </w:r>
            <w:r w:rsidRPr="001E77DD">
              <w:rPr>
                <w:rFonts w:ascii="Times New Roman" w:eastAsia="Times New Roman" w:hAnsi="Times New Roman"/>
                <w:bCs/>
                <w:color w:val="333333"/>
                <w:sz w:val="18"/>
                <w:szCs w:val="18"/>
                <w:lang w:eastAsia="uk-UA"/>
              </w:rPr>
              <w:t>ст. 14 Закону №2464-VI</w:t>
            </w:r>
          </w:p>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2</w:t>
            </w:r>
            <w:r>
              <w:rPr>
                <w:rFonts w:ascii="Times New Roman" w:eastAsia="Times New Roman" w:hAnsi="Times New Roman"/>
                <w:bCs/>
                <w:color w:val="333333"/>
                <w:sz w:val="18"/>
                <w:szCs w:val="18"/>
                <w:lang w:val="en-US" w:eastAsia="uk-UA"/>
              </w:rPr>
              <w:t>9</w:t>
            </w:r>
            <w:r w:rsidRPr="00494B23">
              <w:rPr>
                <w:rFonts w:ascii="Times New Roman" w:eastAsia="Times New Roman" w:hAnsi="Times New Roman"/>
                <w:bCs/>
                <w:color w:val="333333"/>
                <w:sz w:val="18"/>
                <w:szCs w:val="18"/>
                <w:lang w:eastAsia="uk-UA"/>
              </w:rPr>
              <w:t>.0</w:t>
            </w:r>
            <w:r>
              <w:rPr>
                <w:rFonts w:ascii="Times New Roman" w:eastAsia="Times New Roman" w:hAnsi="Times New Roman"/>
                <w:bCs/>
                <w:color w:val="333333"/>
                <w:sz w:val="18"/>
                <w:szCs w:val="18"/>
                <w:lang w:eastAsia="uk-UA"/>
              </w:rPr>
              <w:t>1</w:t>
            </w:r>
            <w:r w:rsidRPr="00494B23">
              <w:rPr>
                <w:rFonts w:ascii="Times New Roman" w:eastAsia="Times New Roman" w:hAnsi="Times New Roman"/>
                <w:bCs/>
                <w:color w:val="333333"/>
                <w:sz w:val="18"/>
                <w:szCs w:val="18"/>
                <w:lang w:eastAsia="uk-UA"/>
              </w:rPr>
              <w:t>.202</w:t>
            </w:r>
            <w:r>
              <w:rPr>
                <w:rFonts w:ascii="Times New Roman" w:eastAsia="Times New Roman" w:hAnsi="Times New Roman"/>
                <w:bCs/>
                <w:color w:val="333333"/>
                <w:sz w:val="18"/>
                <w:szCs w:val="18"/>
                <w:lang w:eastAsia="uk-UA"/>
              </w:rPr>
              <w:t>1</w:t>
            </w:r>
          </w:p>
          <w:p w:rsidR="00483CED" w:rsidRPr="00B620FA" w:rsidRDefault="00483CED" w:rsidP="00483CED">
            <w:pPr>
              <w:spacing w:after="0" w:line="240" w:lineRule="auto"/>
              <w:jc w:val="center"/>
              <w:rPr>
                <w:rFonts w:ascii="Times New Roman" w:eastAsia="Times New Roman" w:hAnsi="Times New Roman"/>
                <w:b/>
                <w:bCs/>
                <w:color w:val="333333"/>
                <w:sz w:val="18"/>
                <w:szCs w:val="18"/>
                <w:lang w:val="en-US" w:eastAsia="uk-UA"/>
              </w:rPr>
            </w:pPr>
            <w:r>
              <w:rPr>
                <w:rFonts w:ascii="Times New Roman" w:eastAsia="Times New Roman" w:hAnsi="Times New Roman"/>
                <w:bCs/>
                <w:color w:val="333333"/>
                <w:sz w:val="18"/>
                <w:szCs w:val="18"/>
                <w:lang w:eastAsia="uk-UA"/>
              </w:rPr>
              <w:t>№</w:t>
            </w:r>
            <w:r>
              <w:rPr>
                <w:rFonts w:ascii="Times New Roman" w:eastAsia="Times New Roman" w:hAnsi="Times New Roman"/>
                <w:bCs/>
                <w:color w:val="333333"/>
                <w:sz w:val="18"/>
                <w:szCs w:val="18"/>
                <w:lang w:val="en-US" w:eastAsia="uk-UA"/>
              </w:rPr>
              <w:t>234</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jc w:val="center"/>
              <w:rPr>
                <w:rFonts w:ascii="Times New Roman" w:eastAsia="Times New Roman" w:hAnsi="Times New Roman"/>
                <w:bCs/>
                <w:color w:val="333333"/>
                <w:sz w:val="18"/>
                <w:szCs w:val="18"/>
                <w:lang w:eastAsia="uk-UA"/>
              </w:rPr>
            </w:pPr>
            <w:r w:rsidRPr="00E43277">
              <w:rPr>
                <w:rFonts w:ascii="Times New Roman" w:eastAsia="Times New Roman" w:hAnsi="Times New Roman"/>
                <w:bCs/>
                <w:color w:val="333333"/>
                <w:sz w:val="18"/>
                <w:szCs w:val="18"/>
                <w:lang w:eastAsia="uk-UA"/>
              </w:rPr>
              <w:t>Книш Сергій</w:t>
            </w:r>
          </w:p>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c>
          <w:tcPr>
            <w:tcW w:w="1545"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З</w:t>
            </w:r>
            <w:r w:rsidRPr="00E43277">
              <w:rPr>
                <w:rFonts w:ascii="Times New Roman" w:eastAsia="Times New Roman" w:hAnsi="Times New Roman"/>
                <w:bCs/>
                <w:color w:val="333333"/>
                <w:sz w:val="18"/>
                <w:szCs w:val="18"/>
                <w:lang w:eastAsia="uk-UA"/>
              </w:rPr>
              <w:t>аступник  начальника</w:t>
            </w:r>
            <w:r w:rsidRPr="00E577C6">
              <w:rPr>
                <w:rFonts w:ascii="Times New Roman" w:eastAsia="Times New Roman" w:hAnsi="Times New Roman"/>
                <w:bCs/>
                <w:color w:val="333333"/>
                <w:sz w:val="18"/>
                <w:szCs w:val="18"/>
                <w:lang w:eastAsia="uk-UA"/>
              </w:rPr>
              <w:t xml:space="preserve"> </w:t>
            </w:r>
            <w:r w:rsidRPr="00E43277">
              <w:rPr>
                <w:rFonts w:ascii="Times New Roman" w:eastAsia="Times New Roman" w:hAnsi="Times New Roman"/>
                <w:bCs/>
                <w:color w:val="333333"/>
                <w:sz w:val="18"/>
                <w:szCs w:val="18"/>
                <w:lang w:eastAsia="uk-UA"/>
              </w:rPr>
              <w:t>Чортківського</w:t>
            </w:r>
            <w:r w:rsidRPr="00E577C6">
              <w:rPr>
                <w:rFonts w:ascii="Times New Roman" w:eastAsia="Times New Roman" w:hAnsi="Times New Roman"/>
                <w:bCs/>
                <w:color w:val="333333"/>
                <w:sz w:val="18"/>
                <w:szCs w:val="18"/>
                <w:lang w:eastAsia="uk-UA"/>
              </w:rPr>
              <w:t xml:space="preserve"> відділу </w:t>
            </w:r>
            <w:r w:rsidRPr="00A93FF8">
              <w:rPr>
                <w:rFonts w:ascii="Times New Roman" w:eastAsia="Times New Roman" w:hAnsi="Times New Roman"/>
                <w:bCs/>
                <w:color w:val="333333"/>
                <w:sz w:val="18"/>
                <w:szCs w:val="18"/>
                <w:lang w:eastAsia="uk-UA"/>
              </w:rPr>
              <w:t>податків і зборів з фізичних осіб та проведення камеральних перевірок управління податкового адміністрування фізичних осіб Головного управління ДПС у Тернопільській області</w:t>
            </w:r>
          </w:p>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c>
          <w:tcPr>
            <w:tcW w:w="1857"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П</w:t>
            </w:r>
            <w:r w:rsidRPr="00E577C6">
              <w:rPr>
                <w:rFonts w:ascii="Times New Roman" w:eastAsia="Times New Roman" w:hAnsi="Times New Roman"/>
                <w:bCs/>
                <w:color w:val="333333"/>
                <w:sz w:val="18"/>
                <w:szCs w:val="18"/>
                <w:lang w:eastAsia="uk-UA"/>
              </w:rPr>
              <w:t>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 контроль за додержанням якого покладено на контролюючі органи</w:t>
            </w:r>
          </w:p>
          <w:p w:rsidR="00483CE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підписання письмових запитів платникам податків, у тому числі </w:t>
            </w:r>
            <w:r w:rsidRPr="001E77DD">
              <w:rPr>
                <w:rFonts w:ascii="Times New Roman" w:eastAsia="Times New Roman" w:hAnsi="Times New Roman"/>
                <w:bCs/>
                <w:color w:val="333333"/>
                <w:sz w:val="18"/>
                <w:szCs w:val="18"/>
                <w:lang w:eastAsia="uk-UA"/>
              </w:rPr>
              <w:lastRenderedPageBreak/>
              <w:t>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а також фінансової і статистичної звітності у порядку та на підставах, визначених законом;</w:t>
            </w:r>
          </w:p>
          <w:p w:rsidR="00483CE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письмових запитів контролюючого органу на проведення зустрічних звірок даних суб'єктів господарювання щодо платника податків;</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податкових повідомлень-рішень про визначення штрафних (фінансових) санкцій (штрафів) за результатами камеральних перевірок, передбачених:</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прийняття податкових </w:t>
            </w:r>
            <w:r w:rsidRPr="001E77DD">
              <w:rPr>
                <w:rFonts w:ascii="Times New Roman" w:eastAsia="Times New Roman" w:hAnsi="Times New Roman"/>
                <w:bCs/>
                <w:color w:val="333333"/>
                <w:sz w:val="18"/>
                <w:szCs w:val="18"/>
                <w:lang w:eastAsia="uk-UA"/>
              </w:rPr>
              <w:lastRenderedPageBreak/>
              <w:t>повідомлень-рішень про визначення грошових зобов'язань передбачених:</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рішення про включення, відмову у включенні до Реєстру платників єдиного податку;</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листа про відмову у реєстрації платника єдиного податку;</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рішення про анулювання реєстрації платника єдиного податку та на їх підставі виключення з реєстру платників єдиного податку;</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розгляд справ та винесення постанов у справах про адміністративні правопорушення у порядку, встановленому законом;</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рішень про застосування штрафних санкцій до платників єдиного внеску за порушення норм законодавства про єдиний внесок;</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повідомлення-розрахунку за період до 01.01.2017, в якому зазначається розрахунок суми доплати до мінімального страхового внеску;</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довідок про видачу коштів для виплати заробітної плати без перевірки сум сплати єдиного внеску і повідомлень про відкликання довідки про видачу коштів для виплати заробітної плати без перевірки сум сплати єдиного внеску;</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підписання запитів особам, які проводять незалежну професійну діяльність, органам державної влади, органам місцевого самоврядування, підприємствам, установам і організаціям, фізичним особам - </w:t>
            </w:r>
            <w:r w:rsidRPr="001E77DD">
              <w:rPr>
                <w:rFonts w:ascii="Times New Roman" w:eastAsia="Times New Roman" w:hAnsi="Times New Roman"/>
                <w:bCs/>
                <w:color w:val="333333"/>
                <w:sz w:val="18"/>
                <w:szCs w:val="18"/>
                <w:lang w:eastAsia="uk-UA"/>
              </w:rPr>
              <w:lastRenderedPageBreak/>
              <w:t>підприємцям на отримання відомостей про нарахування, обчислення і сплату єдиного внеску, а також інших відомостей, необхідних для виконання покладених на контролюючі органи функцій;</w:t>
            </w:r>
          </w:p>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sidRPr="001E77DD">
              <w:rPr>
                <w:rFonts w:ascii="Times New Roman" w:eastAsia="Times New Roman" w:hAnsi="Times New Roman"/>
                <w:bCs/>
                <w:color w:val="333333"/>
                <w:sz w:val="18"/>
                <w:szCs w:val="18"/>
                <w:lang w:eastAsia="uk-UA"/>
              </w:rPr>
              <w:t>підписання листів до органів Пенсійного фонду України із запитом на отримання інформації з питань єдиного внеску</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E577C6">
              <w:rPr>
                <w:rFonts w:ascii="Times New Roman" w:eastAsia="Times New Roman" w:hAnsi="Times New Roman"/>
                <w:bCs/>
                <w:color w:val="333333"/>
                <w:sz w:val="18"/>
                <w:szCs w:val="18"/>
                <w:lang w:eastAsia="uk-UA"/>
              </w:rPr>
              <w:lastRenderedPageBreak/>
              <w:t>п.</w:t>
            </w:r>
            <w:r>
              <w:rPr>
                <w:rFonts w:ascii="Times New Roman" w:eastAsia="Times New Roman" w:hAnsi="Times New Roman"/>
                <w:bCs/>
                <w:color w:val="333333"/>
                <w:sz w:val="18"/>
                <w:szCs w:val="18"/>
                <w:lang w:eastAsia="uk-UA"/>
              </w:rPr>
              <w:t xml:space="preserve"> </w:t>
            </w:r>
            <w:r w:rsidRPr="00E577C6">
              <w:rPr>
                <w:rFonts w:ascii="Times New Roman" w:eastAsia="Times New Roman" w:hAnsi="Times New Roman"/>
                <w:bCs/>
                <w:color w:val="333333"/>
                <w:sz w:val="18"/>
                <w:szCs w:val="18"/>
                <w:lang w:eastAsia="uk-UA"/>
              </w:rPr>
              <w:t>п. 20.1.1 п. 20.1 ст. 20 ПКУ</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w:t>
            </w:r>
            <w:r>
              <w:rPr>
                <w:rFonts w:ascii="Times New Roman" w:eastAsia="Times New Roman" w:hAnsi="Times New Roman"/>
                <w:bCs/>
                <w:color w:val="333333"/>
                <w:sz w:val="18"/>
                <w:szCs w:val="18"/>
                <w:lang w:eastAsia="uk-UA"/>
              </w:rPr>
              <w:t xml:space="preserve"> </w:t>
            </w:r>
            <w:r w:rsidRPr="001E77DD">
              <w:rPr>
                <w:rFonts w:ascii="Times New Roman" w:eastAsia="Times New Roman" w:hAnsi="Times New Roman"/>
                <w:bCs/>
                <w:color w:val="333333"/>
                <w:sz w:val="18"/>
                <w:szCs w:val="18"/>
                <w:lang w:eastAsia="uk-UA"/>
              </w:rPr>
              <w:t>п. 20.1.2 п. 20.1 ст. 20 ПКУ</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w:t>
            </w:r>
            <w:r>
              <w:rPr>
                <w:rFonts w:ascii="Times New Roman" w:eastAsia="Times New Roman" w:hAnsi="Times New Roman"/>
                <w:bCs/>
                <w:color w:val="333333"/>
                <w:sz w:val="18"/>
                <w:szCs w:val="18"/>
                <w:lang w:eastAsia="uk-UA"/>
              </w:rPr>
              <w:t xml:space="preserve"> </w:t>
            </w:r>
            <w:r w:rsidRPr="001E77DD">
              <w:rPr>
                <w:rFonts w:ascii="Times New Roman" w:eastAsia="Times New Roman" w:hAnsi="Times New Roman"/>
                <w:bCs/>
                <w:color w:val="333333"/>
                <w:sz w:val="18"/>
                <w:szCs w:val="18"/>
                <w:lang w:eastAsia="uk-UA"/>
              </w:rPr>
              <w:t>п. 20.1.3 п. 20.1ст. 20 ПКУ</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73.5 ст. 73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54.3 ст. 54 «Визначення сум податкових та грошових зобов'язань»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86.8 ст. 86 «Оформлення результатів перевірок»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119 «Порушення платником податків порядку подання інформації про фізичних осіб - платників податків» ПКУ;</w:t>
            </w:r>
          </w:p>
          <w:p w:rsidR="00483CE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3B3E67">
              <w:rPr>
                <w:rFonts w:ascii="Times New Roman" w:eastAsia="Times New Roman" w:hAnsi="Times New Roman"/>
                <w:bCs/>
                <w:color w:val="333333"/>
                <w:sz w:val="18"/>
                <w:szCs w:val="18"/>
                <w:lang w:eastAsia="uk-UA"/>
              </w:rPr>
              <w:t>ст. 119</w:t>
            </w:r>
            <w:r w:rsidRPr="001E46C4">
              <w:rPr>
                <w:sz w:val="28"/>
                <w:szCs w:val="28"/>
                <w:vertAlign w:val="superscript"/>
              </w:rPr>
              <w:t>1</w:t>
            </w:r>
            <w:r w:rsidRPr="00087280">
              <w:rPr>
                <w:sz w:val="28"/>
                <w:szCs w:val="28"/>
              </w:rPr>
              <w:t xml:space="preserve"> </w:t>
            </w:r>
            <w:r w:rsidRPr="003B3E67">
              <w:rPr>
                <w:rFonts w:ascii="Times New Roman" w:eastAsia="Times New Roman" w:hAnsi="Times New Roman"/>
                <w:bCs/>
                <w:color w:val="333333"/>
                <w:sz w:val="18"/>
                <w:szCs w:val="18"/>
                <w:lang w:eastAsia="uk-UA"/>
              </w:rPr>
              <w:t xml:space="preserve">«Порушення порядку подання </w:t>
            </w:r>
            <w:r w:rsidRPr="003B3E67">
              <w:rPr>
                <w:rFonts w:ascii="Times New Roman" w:eastAsia="Times New Roman" w:hAnsi="Times New Roman"/>
                <w:bCs/>
                <w:color w:val="333333"/>
                <w:sz w:val="18"/>
                <w:szCs w:val="18"/>
                <w:lang w:eastAsia="uk-UA"/>
              </w:rPr>
              <w:lastRenderedPageBreak/>
              <w:t>інформації контролюючим органам про угоди щодо оренди об'єктів нерухомості»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120 «Неподання або несвоєчасне подання податкової звітності або невиконання вимог щодо внесення змін до податкової звітності»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ст. </w:t>
            </w:r>
            <w:r w:rsidRPr="003B3E67">
              <w:rPr>
                <w:rFonts w:ascii="Times New Roman" w:eastAsia="Times New Roman" w:hAnsi="Times New Roman"/>
                <w:bCs/>
                <w:color w:val="333333"/>
                <w:sz w:val="18"/>
                <w:szCs w:val="18"/>
                <w:lang w:eastAsia="uk-UA"/>
              </w:rPr>
              <w:t>1</w:t>
            </w:r>
            <w:r>
              <w:rPr>
                <w:rFonts w:ascii="Times New Roman" w:eastAsia="Times New Roman" w:hAnsi="Times New Roman"/>
                <w:bCs/>
                <w:color w:val="333333"/>
                <w:sz w:val="18"/>
                <w:szCs w:val="18"/>
                <w:lang w:eastAsia="uk-UA"/>
              </w:rPr>
              <w:t>20</w:t>
            </w:r>
            <w:r w:rsidRPr="001E46C4">
              <w:rPr>
                <w:sz w:val="28"/>
                <w:szCs w:val="28"/>
                <w:vertAlign w:val="superscript"/>
              </w:rPr>
              <w:t>1</w:t>
            </w:r>
            <w:r w:rsidRPr="001E77DD">
              <w:rPr>
                <w:rFonts w:ascii="Times New Roman" w:eastAsia="Times New Roman" w:hAnsi="Times New Roman"/>
                <w:bCs/>
                <w:color w:val="333333"/>
                <w:sz w:val="18"/>
                <w:szCs w:val="18"/>
                <w:lang w:eastAsia="uk-UA"/>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122 «Порушення правил застосування спрощеної системи оподаткування фізичною особою - підприємцем» ПКУ;</w:t>
            </w:r>
          </w:p>
          <w:p w:rsidR="00483CE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123 «Штрафні (фінансові) санкції (штрафи) у разі визначення контролюючим органом суми податкового зобов'язання»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3B3E67">
              <w:rPr>
                <w:rFonts w:ascii="Times New Roman" w:eastAsia="Times New Roman" w:hAnsi="Times New Roman"/>
                <w:bCs/>
                <w:color w:val="333333"/>
                <w:sz w:val="18"/>
                <w:szCs w:val="18"/>
                <w:lang w:eastAsia="uk-UA"/>
              </w:rPr>
              <w:t>ст. 124 «Порушення правил сплати (перерахування) грошового зобов'язання»</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3B3E67">
              <w:rPr>
                <w:rFonts w:ascii="Times New Roman" w:eastAsia="Times New Roman" w:hAnsi="Times New Roman"/>
                <w:bCs/>
                <w:color w:val="333333"/>
                <w:sz w:val="18"/>
                <w:szCs w:val="18"/>
                <w:lang w:eastAsia="uk-UA"/>
              </w:rPr>
              <w:t>ст. 126 «Порушення порядку подання банками чи іншими фінансовими установами податкової інформації контролюючим органам»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266.7 ст. 266 «Податок на нерухоме майно, відмінне від земельної ділянки»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267.6 ст. 267 «Транспортний податок»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286.5 ст. 286 «Порядок обчислення плати за землю» ПКУ;</w:t>
            </w:r>
          </w:p>
          <w:p w:rsidR="00483CED" w:rsidRPr="00D75DC5"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D75DC5">
              <w:rPr>
                <w:rFonts w:ascii="Times New Roman" w:hAnsi="Times New Roman"/>
                <w:sz w:val="18"/>
                <w:szCs w:val="18"/>
              </w:rPr>
              <w:t>(п.291.4, п.291.5,</w:t>
            </w:r>
            <w:r w:rsidRPr="00D75DC5">
              <w:rPr>
                <w:rFonts w:ascii="Times New Roman" w:hAnsi="Times New Roman"/>
                <w:sz w:val="18"/>
                <w:szCs w:val="18"/>
                <w:vertAlign w:val="superscript"/>
              </w:rPr>
              <w:t xml:space="preserve"> </w:t>
            </w:r>
            <w:r w:rsidRPr="00D75DC5">
              <w:rPr>
                <w:rFonts w:ascii="Times New Roman" w:hAnsi="Times New Roman"/>
                <w:sz w:val="18"/>
                <w:szCs w:val="18"/>
              </w:rPr>
              <w:t>п.291.5</w:t>
            </w:r>
            <w:r w:rsidRPr="00D75DC5">
              <w:rPr>
                <w:rFonts w:ascii="Times New Roman" w:hAnsi="Times New Roman"/>
                <w:sz w:val="18"/>
                <w:szCs w:val="18"/>
                <w:vertAlign w:val="superscript"/>
              </w:rPr>
              <w:t>1</w:t>
            </w:r>
            <w:r w:rsidRPr="00D75DC5">
              <w:rPr>
                <w:rFonts w:ascii="Times New Roman" w:hAnsi="Times New Roman"/>
                <w:sz w:val="18"/>
                <w:szCs w:val="18"/>
              </w:rPr>
              <w:t xml:space="preserve"> ст.291, п.п. 298.2.1 - 298.2.3 п. 298.2, п.п.298.8.1 п. 298.8 ст. 298 ПКУ);</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299.5 ст. 299 ПКУ</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п.п. 299.10, 299.11ст. 299 ПКУ</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п.п. 20.1.41 п. 20.1 ст. 20 ПКУ, ст. 26 Закону України від 08 липня 2010 № 2464-VІ «Про збір та облік єдиного внеску на загальнообов'язкове державне соціальне </w:t>
            </w:r>
            <w:r w:rsidRPr="001E77DD">
              <w:rPr>
                <w:rFonts w:ascii="Times New Roman" w:eastAsia="Times New Roman" w:hAnsi="Times New Roman"/>
                <w:bCs/>
                <w:color w:val="333333"/>
                <w:sz w:val="18"/>
                <w:szCs w:val="18"/>
                <w:lang w:eastAsia="uk-UA"/>
              </w:rPr>
              <w:lastRenderedPageBreak/>
              <w:t>страхування» (далі - Закон №2464-VI) та ст. 2342 Кодексу України про адміністративні правопорушення</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частина </w:t>
            </w:r>
            <w:r>
              <w:rPr>
                <w:rFonts w:ascii="Times New Roman" w:eastAsia="Times New Roman" w:hAnsi="Times New Roman"/>
                <w:bCs/>
                <w:color w:val="333333"/>
                <w:sz w:val="18"/>
                <w:szCs w:val="18"/>
                <w:lang w:eastAsia="uk-UA"/>
              </w:rPr>
              <w:t>10</w:t>
            </w:r>
            <w:r w:rsidRPr="001E77DD">
              <w:rPr>
                <w:rFonts w:ascii="Times New Roman" w:eastAsia="Times New Roman" w:hAnsi="Times New Roman"/>
                <w:bCs/>
                <w:color w:val="333333"/>
                <w:sz w:val="18"/>
                <w:szCs w:val="18"/>
                <w:lang w:eastAsia="uk-UA"/>
              </w:rPr>
              <w:t>, пп. 1, 2, 7 частини одинадцятої ст. 25 Закону №2464-VІ</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 частини першої ст. 7 Закону № 2464-VІ та п.п. 2 п. 4 розділу IV Інструкції про порядок нарахування і сплати єдиного внеску на загальнообов'язкове державне соціальне страхування, затвердженої наказом Міністерства фінансів України від 20.04.2015 №449, зареєстрованої в Міністерстві юстиції України 07.05.2015 за № 508/26953</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24 Закону №2464-VІ</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1 ст. 13 Закону №2464-VІ</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val="ru-RU" w:eastAsia="uk-UA"/>
              </w:rPr>
              <w:t>п</w:t>
            </w:r>
            <w:r w:rsidRPr="00AE1C7E">
              <w:rPr>
                <w:rFonts w:ascii="Times New Roman" w:eastAsia="Times New Roman" w:hAnsi="Times New Roman"/>
                <w:bCs/>
                <w:color w:val="333333"/>
                <w:sz w:val="18"/>
                <w:szCs w:val="18"/>
                <w:lang w:val="ru-RU" w:eastAsia="uk-UA"/>
              </w:rPr>
              <w:t>.</w:t>
            </w:r>
            <w:r>
              <w:rPr>
                <w:rFonts w:ascii="Times New Roman" w:eastAsia="Times New Roman" w:hAnsi="Times New Roman"/>
                <w:bCs/>
                <w:color w:val="333333"/>
                <w:sz w:val="18"/>
                <w:szCs w:val="18"/>
                <w:lang w:eastAsia="uk-UA"/>
              </w:rPr>
              <w:t xml:space="preserve"> 3 </w:t>
            </w:r>
            <w:r w:rsidRPr="001E77DD">
              <w:rPr>
                <w:rFonts w:ascii="Times New Roman" w:eastAsia="Times New Roman" w:hAnsi="Times New Roman"/>
                <w:bCs/>
                <w:color w:val="333333"/>
                <w:sz w:val="18"/>
                <w:szCs w:val="18"/>
                <w:lang w:eastAsia="uk-UA"/>
              </w:rPr>
              <w:t>ст. 14 Закону №2464-VI</w:t>
            </w:r>
          </w:p>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2</w:t>
            </w:r>
            <w:r>
              <w:rPr>
                <w:rFonts w:ascii="Times New Roman" w:eastAsia="Times New Roman" w:hAnsi="Times New Roman"/>
                <w:bCs/>
                <w:color w:val="333333"/>
                <w:sz w:val="18"/>
                <w:szCs w:val="18"/>
                <w:lang w:val="en-US" w:eastAsia="uk-UA"/>
              </w:rPr>
              <w:t>9</w:t>
            </w:r>
            <w:r w:rsidRPr="00494B23">
              <w:rPr>
                <w:rFonts w:ascii="Times New Roman" w:eastAsia="Times New Roman" w:hAnsi="Times New Roman"/>
                <w:bCs/>
                <w:color w:val="333333"/>
                <w:sz w:val="18"/>
                <w:szCs w:val="18"/>
                <w:lang w:eastAsia="uk-UA"/>
              </w:rPr>
              <w:t>.0</w:t>
            </w:r>
            <w:r>
              <w:rPr>
                <w:rFonts w:ascii="Times New Roman" w:eastAsia="Times New Roman" w:hAnsi="Times New Roman"/>
                <w:bCs/>
                <w:color w:val="333333"/>
                <w:sz w:val="18"/>
                <w:szCs w:val="18"/>
                <w:lang w:eastAsia="uk-UA"/>
              </w:rPr>
              <w:t>1</w:t>
            </w:r>
            <w:r w:rsidRPr="00494B23">
              <w:rPr>
                <w:rFonts w:ascii="Times New Roman" w:eastAsia="Times New Roman" w:hAnsi="Times New Roman"/>
                <w:bCs/>
                <w:color w:val="333333"/>
                <w:sz w:val="18"/>
                <w:szCs w:val="18"/>
                <w:lang w:eastAsia="uk-UA"/>
              </w:rPr>
              <w:t>.202</w:t>
            </w:r>
            <w:r>
              <w:rPr>
                <w:rFonts w:ascii="Times New Roman" w:eastAsia="Times New Roman" w:hAnsi="Times New Roman"/>
                <w:bCs/>
                <w:color w:val="333333"/>
                <w:sz w:val="18"/>
                <w:szCs w:val="18"/>
                <w:lang w:eastAsia="uk-UA"/>
              </w:rPr>
              <w:t>1</w:t>
            </w:r>
          </w:p>
          <w:p w:rsidR="00483CED" w:rsidRPr="00B620FA" w:rsidRDefault="00483CED" w:rsidP="00483CED">
            <w:pPr>
              <w:spacing w:after="0" w:line="240" w:lineRule="auto"/>
              <w:jc w:val="center"/>
              <w:rPr>
                <w:rFonts w:ascii="Times New Roman" w:eastAsia="Times New Roman" w:hAnsi="Times New Roman"/>
                <w:b/>
                <w:bCs/>
                <w:color w:val="333333"/>
                <w:sz w:val="18"/>
                <w:szCs w:val="18"/>
                <w:lang w:val="en-US" w:eastAsia="uk-UA"/>
              </w:rPr>
            </w:pPr>
            <w:r>
              <w:rPr>
                <w:rFonts w:ascii="Times New Roman" w:eastAsia="Times New Roman" w:hAnsi="Times New Roman"/>
                <w:bCs/>
                <w:color w:val="333333"/>
                <w:sz w:val="18"/>
                <w:szCs w:val="18"/>
                <w:lang w:eastAsia="uk-UA"/>
              </w:rPr>
              <w:t>№</w:t>
            </w:r>
            <w:r>
              <w:rPr>
                <w:rFonts w:ascii="Times New Roman" w:eastAsia="Times New Roman" w:hAnsi="Times New Roman"/>
                <w:bCs/>
                <w:color w:val="333333"/>
                <w:sz w:val="18"/>
                <w:szCs w:val="18"/>
                <w:lang w:val="en-US" w:eastAsia="uk-UA"/>
              </w:rPr>
              <w:t>234</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jc w:val="center"/>
              <w:rPr>
                <w:rFonts w:ascii="Times New Roman" w:eastAsia="Times New Roman" w:hAnsi="Times New Roman"/>
                <w:bCs/>
                <w:color w:val="333333"/>
                <w:sz w:val="18"/>
                <w:szCs w:val="18"/>
                <w:lang w:eastAsia="uk-UA"/>
              </w:rPr>
            </w:pPr>
            <w:r w:rsidRPr="00E43277">
              <w:rPr>
                <w:rFonts w:ascii="Times New Roman" w:eastAsia="Times New Roman" w:hAnsi="Times New Roman"/>
                <w:bCs/>
                <w:color w:val="333333"/>
                <w:sz w:val="18"/>
                <w:szCs w:val="18"/>
                <w:lang w:eastAsia="uk-UA"/>
              </w:rPr>
              <w:t>Польова Наталія</w:t>
            </w:r>
          </w:p>
          <w:p w:rsidR="00483CED" w:rsidRPr="00E43277" w:rsidRDefault="00483CED" w:rsidP="00483CED">
            <w:pPr>
              <w:spacing w:after="0" w:line="240" w:lineRule="auto"/>
              <w:jc w:val="center"/>
              <w:rPr>
                <w:rFonts w:ascii="Times New Roman" w:eastAsia="Times New Roman" w:hAnsi="Times New Roman"/>
                <w:bCs/>
                <w:color w:val="333333"/>
                <w:sz w:val="18"/>
                <w:szCs w:val="18"/>
                <w:lang w:eastAsia="uk-UA"/>
              </w:rPr>
            </w:pPr>
          </w:p>
        </w:tc>
        <w:tc>
          <w:tcPr>
            <w:tcW w:w="1545"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jc w:val="center"/>
              <w:rPr>
                <w:rFonts w:ascii="Times New Roman" w:eastAsia="Times New Roman" w:hAnsi="Times New Roman"/>
                <w:bCs/>
                <w:color w:val="333333"/>
                <w:sz w:val="18"/>
                <w:szCs w:val="18"/>
                <w:lang w:eastAsia="uk-UA"/>
              </w:rPr>
            </w:pPr>
            <w:r w:rsidRPr="00E43277">
              <w:rPr>
                <w:rFonts w:ascii="Times New Roman" w:eastAsia="Times New Roman" w:hAnsi="Times New Roman"/>
                <w:bCs/>
                <w:color w:val="333333"/>
                <w:sz w:val="18"/>
                <w:szCs w:val="18"/>
                <w:lang w:eastAsia="uk-UA"/>
              </w:rPr>
              <w:t>Начальник Тернопільського</w:t>
            </w:r>
            <w:r w:rsidRPr="00E577C6">
              <w:rPr>
                <w:rFonts w:ascii="Times New Roman" w:eastAsia="Times New Roman" w:hAnsi="Times New Roman"/>
                <w:bCs/>
                <w:color w:val="333333"/>
                <w:sz w:val="18"/>
                <w:szCs w:val="18"/>
                <w:lang w:eastAsia="uk-UA"/>
              </w:rPr>
              <w:t xml:space="preserve"> відділу </w:t>
            </w:r>
            <w:r w:rsidRPr="00A93FF8">
              <w:rPr>
                <w:rFonts w:ascii="Times New Roman" w:eastAsia="Times New Roman" w:hAnsi="Times New Roman"/>
                <w:bCs/>
                <w:color w:val="333333"/>
                <w:sz w:val="18"/>
                <w:szCs w:val="18"/>
                <w:lang w:eastAsia="uk-UA"/>
              </w:rPr>
              <w:t>податків і зборів з фізичних осіб та проведення камеральних перевірок управління</w:t>
            </w:r>
          </w:p>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sidRPr="00A93FF8">
              <w:rPr>
                <w:rFonts w:ascii="Times New Roman" w:eastAsia="Times New Roman" w:hAnsi="Times New Roman"/>
                <w:bCs/>
                <w:color w:val="333333"/>
                <w:sz w:val="18"/>
                <w:szCs w:val="18"/>
                <w:lang w:eastAsia="uk-UA"/>
              </w:rPr>
              <w:t>податкового адміністрування фізичних осіб Головного управління ДПС у Тернопільській області</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П</w:t>
            </w:r>
            <w:r w:rsidRPr="00E577C6">
              <w:rPr>
                <w:rFonts w:ascii="Times New Roman" w:eastAsia="Times New Roman" w:hAnsi="Times New Roman"/>
                <w:bCs/>
                <w:color w:val="333333"/>
                <w:sz w:val="18"/>
                <w:szCs w:val="18"/>
                <w:lang w:eastAsia="uk-UA"/>
              </w:rPr>
              <w:t>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 контроль за додержанням якого покладено на контролюючі органи</w:t>
            </w:r>
          </w:p>
          <w:p w:rsidR="00483CE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а також фінансової і статистичної звітності у порядку та на підставах, визначених законом;</w:t>
            </w:r>
          </w:p>
          <w:p w:rsidR="00483CE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lastRenderedPageBreak/>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письмових запитів контролюючого органу на проведення зустрічних звірок даних суб'єктів господарювання щодо платника податків;</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податкових повідомлень-рішень про визначення штрафних (фінансових) санкцій (штрафів) за результатами камеральних перевірок, передбачених:</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податкових повідомлень-рішень про визначення грошових зобов'язань передбачених:</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рішення про включення, відмову у включенні до Реєстру платників єдиного податку;</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листа про відмову у реєстрації платника єдиного податку;</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рішення про анулювання реєстрації платника єдиного податку та на їх підставі виключення з реєстру платників єдиного податку;</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розгляд справ та винесення постанов у справах про адміністративні правопорушення у порядку, встановленому законом;</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lastRenderedPageBreak/>
              <w:t>прийняття рішень про застосування штрафних санкцій до платників єдиного внеску за порушення норм законодавства про єдиний внесок;</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повідомлення-розрахунку за період до 01.01.2017, в якому зазначається розрахунок суми доплати до мінімального страхового внеску;</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довідок про видачу коштів для виплати заробітної плати без перевірки сум сплати єдиного внеску і повідомлень про відкликання довідки про видачу коштів для виплати заробітної плати без перевірки сум сплати єдиного внеску;</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запитів особам, які проводять незалежну професійну діяльність, органам державної влади, органам місцевого самоврядування, підприємствам, установам і організаціям, фізичним особам - підприємцям на отримання відомостей про нарахування, обчислення і сплату єдиного внеску, а також інших відомостей, необхідних для виконання покладених на контролюючі органи функцій;</w:t>
            </w:r>
          </w:p>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sidRPr="001E77DD">
              <w:rPr>
                <w:rFonts w:ascii="Times New Roman" w:eastAsia="Times New Roman" w:hAnsi="Times New Roman"/>
                <w:bCs/>
                <w:color w:val="333333"/>
                <w:sz w:val="18"/>
                <w:szCs w:val="18"/>
                <w:lang w:eastAsia="uk-UA"/>
              </w:rPr>
              <w:t>підписання листів до органів Пенсійного фонду України із запитом на отримання інформації з питань єдиного внеску</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E577C6">
              <w:rPr>
                <w:rFonts w:ascii="Times New Roman" w:eastAsia="Times New Roman" w:hAnsi="Times New Roman"/>
                <w:bCs/>
                <w:color w:val="333333"/>
                <w:sz w:val="18"/>
                <w:szCs w:val="18"/>
                <w:lang w:eastAsia="uk-UA"/>
              </w:rPr>
              <w:lastRenderedPageBreak/>
              <w:t>п.</w:t>
            </w:r>
            <w:r>
              <w:rPr>
                <w:rFonts w:ascii="Times New Roman" w:eastAsia="Times New Roman" w:hAnsi="Times New Roman"/>
                <w:bCs/>
                <w:color w:val="333333"/>
                <w:sz w:val="18"/>
                <w:szCs w:val="18"/>
                <w:lang w:eastAsia="uk-UA"/>
              </w:rPr>
              <w:t xml:space="preserve"> </w:t>
            </w:r>
            <w:r w:rsidRPr="00E577C6">
              <w:rPr>
                <w:rFonts w:ascii="Times New Roman" w:eastAsia="Times New Roman" w:hAnsi="Times New Roman"/>
                <w:bCs/>
                <w:color w:val="333333"/>
                <w:sz w:val="18"/>
                <w:szCs w:val="18"/>
                <w:lang w:eastAsia="uk-UA"/>
              </w:rPr>
              <w:t>п. 20.1.1 п. 20.1 ст. 20 ПКУ</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w:t>
            </w:r>
            <w:r>
              <w:rPr>
                <w:rFonts w:ascii="Times New Roman" w:eastAsia="Times New Roman" w:hAnsi="Times New Roman"/>
                <w:bCs/>
                <w:color w:val="333333"/>
                <w:sz w:val="18"/>
                <w:szCs w:val="18"/>
                <w:lang w:eastAsia="uk-UA"/>
              </w:rPr>
              <w:t xml:space="preserve"> </w:t>
            </w:r>
            <w:r w:rsidRPr="001E77DD">
              <w:rPr>
                <w:rFonts w:ascii="Times New Roman" w:eastAsia="Times New Roman" w:hAnsi="Times New Roman"/>
                <w:bCs/>
                <w:color w:val="333333"/>
                <w:sz w:val="18"/>
                <w:szCs w:val="18"/>
                <w:lang w:eastAsia="uk-UA"/>
              </w:rPr>
              <w:t>п. 20.1.2 п. 20.1 ст. 20 ПКУ</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w:t>
            </w:r>
            <w:r>
              <w:rPr>
                <w:rFonts w:ascii="Times New Roman" w:eastAsia="Times New Roman" w:hAnsi="Times New Roman"/>
                <w:bCs/>
                <w:color w:val="333333"/>
                <w:sz w:val="18"/>
                <w:szCs w:val="18"/>
                <w:lang w:eastAsia="uk-UA"/>
              </w:rPr>
              <w:t xml:space="preserve"> </w:t>
            </w:r>
            <w:r w:rsidRPr="001E77DD">
              <w:rPr>
                <w:rFonts w:ascii="Times New Roman" w:eastAsia="Times New Roman" w:hAnsi="Times New Roman"/>
                <w:bCs/>
                <w:color w:val="333333"/>
                <w:sz w:val="18"/>
                <w:szCs w:val="18"/>
                <w:lang w:eastAsia="uk-UA"/>
              </w:rPr>
              <w:t>п. 20.1.3 п. 20.1ст. 20 ПКУ</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73.5 ст. 73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54.3 ст. 54 «Визначення сум податкових та грошових зобов'язань»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86.8 ст. 86 «Оформлення результатів перевірок»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119 «Порушення платником податків порядку подання інформації про фізичних осіб - платників податків» ПКУ;</w:t>
            </w:r>
          </w:p>
          <w:p w:rsidR="00483CE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3B3E67">
              <w:rPr>
                <w:rFonts w:ascii="Times New Roman" w:eastAsia="Times New Roman" w:hAnsi="Times New Roman"/>
                <w:bCs/>
                <w:color w:val="333333"/>
                <w:sz w:val="18"/>
                <w:szCs w:val="18"/>
                <w:lang w:eastAsia="uk-UA"/>
              </w:rPr>
              <w:t>ст. 119</w:t>
            </w:r>
            <w:r w:rsidRPr="001E46C4">
              <w:rPr>
                <w:sz w:val="28"/>
                <w:szCs w:val="28"/>
                <w:vertAlign w:val="superscript"/>
              </w:rPr>
              <w:t>1</w:t>
            </w:r>
            <w:r w:rsidRPr="00087280">
              <w:rPr>
                <w:sz w:val="28"/>
                <w:szCs w:val="28"/>
              </w:rPr>
              <w:t xml:space="preserve"> </w:t>
            </w:r>
            <w:r w:rsidRPr="003B3E67">
              <w:rPr>
                <w:rFonts w:ascii="Times New Roman" w:eastAsia="Times New Roman" w:hAnsi="Times New Roman"/>
                <w:bCs/>
                <w:color w:val="333333"/>
                <w:sz w:val="18"/>
                <w:szCs w:val="18"/>
                <w:lang w:eastAsia="uk-UA"/>
              </w:rPr>
              <w:t>«Порушення порядку подання інформації контролюючим органам про угоди щодо оренди об'єктів нерухомості»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120 «Неподання або несвоєчасне подання податкової звітності або невиконання вимог щодо внесення змін до податкової звітності»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ст. </w:t>
            </w:r>
            <w:r w:rsidRPr="003B3E67">
              <w:rPr>
                <w:rFonts w:ascii="Times New Roman" w:eastAsia="Times New Roman" w:hAnsi="Times New Roman"/>
                <w:bCs/>
                <w:color w:val="333333"/>
                <w:sz w:val="18"/>
                <w:szCs w:val="18"/>
                <w:lang w:eastAsia="uk-UA"/>
              </w:rPr>
              <w:t>1</w:t>
            </w:r>
            <w:r>
              <w:rPr>
                <w:rFonts w:ascii="Times New Roman" w:eastAsia="Times New Roman" w:hAnsi="Times New Roman"/>
                <w:bCs/>
                <w:color w:val="333333"/>
                <w:sz w:val="18"/>
                <w:szCs w:val="18"/>
                <w:lang w:eastAsia="uk-UA"/>
              </w:rPr>
              <w:t>20</w:t>
            </w:r>
            <w:r w:rsidRPr="001E46C4">
              <w:rPr>
                <w:sz w:val="28"/>
                <w:szCs w:val="28"/>
                <w:vertAlign w:val="superscript"/>
              </w:rPr>
              <w:t>1</w:t>
            </w:r>
            <w:r w:rsidRPr="001E77DD">
              <w:rPr>
                <w:rFonts w:ascii="Times New Roman" w:eastAsia="Times New Roman" w:hAnsi="Times New Roman"/>
                <w:bCs/>
                <w:color w:val="333333"/>
                <w:sz w:val="18"/>
                <w:szCs w:val="18"/>
                <w:lang w:eastAsia="uk-UA"/>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122 «Порушення правил застосування спрощеної системи оподаткування фізичною особою - підприємцем» ПКУ;</w:t>
            </w:r>
          </w:p>
          <w:p w:rsidR="00483CE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ст. 123 «Штрафні </w:t>
            </w:r>
            <w:r w:rsidRPr="001E77DD">
              <w:rPr>
                <w:rFonts w:ascii="Times New Roman" w:eastAsia="Times New Roman" w:hAnsi="Times New Roman"/>
                <w:bCs/>
                <w:color w:val="333333"/>
                <w:sz w:val="18"/>
                <w:szCs w:val="18"/>
                <w:lang w:eastAsia="uk-UA"/>
              </w:rPr>
              <w:lastRenderedPageBreak/>
              <w:t>(фінансові) санкції (штрафи) у разі визначення контролюючим органом суми податкового зобов'язання»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3B3E67">
              <w:rPr>
                <w:rFonts w:ascii="Times New Roman" w:eastAsia="Times New Roman" w:hAnsi="Times New Roman"/>
                <w:bCs/>
                <w:color w:val="333333"/>
                <w:sz w:val="18"/>
                <w:szCs w:val="18"/>
                <w:lang w:eastAsia="uk-UA"/>
              </w:rPr>
              <w:t>ст. 124 «Порушення правил сплати (перерахування) грошового зобов'язання»</w:t>
            </w:r>
          </w:p>
          <w:p w:rsidR="00483CED" w:rsidRPr="001E77DD" w:rsidRDefault="00483CED" w:rsidP="00483CED">
            <w:pPr>
              <w:spacing w:after="0" w:line="240" w:lineRule="auto"/>
              <w:ind w:left="113" w:right="23" w:firstLine="255"/>
              <w:jc w:val="center"/>
              <w:rPr>
                <w:rFonts w:ascii="Times New Roman" w:eastAsia="Times New Roman" w:hAnsi="Times New Roman"/>
                <w:bCs/>
                <w:color w:val="333333"/>
                <w:sz w:val="18"/>
                <w:szCs w:val="18"/>
                <w:lang w:eastAsia="uk-UA"/>
              </w:rPr>
            </w:pPr>
            <w:r w:rsidRPr="003B3E67">
              <w:rPr>
                <w:rFonts w:ascii="Times New Roman" w:eastAsia="Times New Roman" w:hAnsi="Times New Roman"/>
                <w:bCs/>
                <w:color w:val="333333"/>
                <w:sz w:val="18"/>
                <w:szCs w:val="18"/>
                <w:lang w:eastAsia="uk-UA"/>
              </w:rPr>
              <w:t>ст. 126 «Порушення порядку подання банками чи іншими фінансовими установами податкової інформації контролюючим органам»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266.7 ст. 266 «Податок на нерухоме майно, відмінне від земельної ділянки»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267.6 ст. 267 «Транспортний податок» ПКУ;</w:t>
            </w:r>
          </w:p>
          <w:p w:rsidR="00483CED" w:rsidRPr="001E77DD" w:rsidRDefault="00483CED" w:rsidP="00483CED">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286.5 ст. 286 «Порядок обчислення плати за землю» ПКУ;</w:t>
            </w:r>
          </w:p>
          <w:p w:rsidR="00483CED" w:rsidRPr="00D75DC5"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D75DC5">
              <w:rPr>
                <w:rFonts w:ascii="Times New Roman" w:hAnsi="Times New Roman"/>
                <w:sz w:val="18"/>
                <w:szCs w:val="18"/>
              </w:rPr>
              <w:t>(п.291.4, п.291.5,</w:t>
            </w:r>
            <w:r w:rsidRPr="00D75DC5">
              <w:rPr>
                <w:rFonts w:ascii="Times New Roman" w:hAnsi="Times New Roman"/>
                <w:sz w:val="18"/>
                <w:szCs w:val="18"/>
                <w:vertAlign w:val="superscript"/>
              </w:rPr>
              <w:t xml:space="preserve"> </w:t>
            </w:r>
            <w:r w:rsidRPr="00D75DC5">
              <w:rPr>
                <w:rFonts w:ascii="Times New Roman" w:hAnsi="Times New Roman"/>
                <w:sz w:val="18"/>
                <w:szCs w:val="18"/>
              </w:rPr>
              <w:t>п.291.5</w:t>
            </w:r>
            <w:r w:rsidRPr="00D75DC5">
              <w:rPr>
                <w:rFonts w:ascii="Times New Roman" w:hAnsi="Times New Roman"/>
                <w:sz w:val="18"/>
                <w:szCs w:val="18"/>
                <w:vertAlign w:val="superscript"/>
              </w:rPr>
              <w:t>1</w:t>
            </w:r>
            <w:r w:rsidRPr="00D75DC5">
              <w:rPr>
                <w:rFonts w:ascii="Times New Roman" w:hAnsi="Times New Roman"/>
                <w:sz w:val="18"/>
                <w:szCs w:val="18"/>
              </w:rPr>
              <w:t xml:space="preserve"> ст.291, п.п. 298.2.1 - 298.2.3 п. 298.2, п.п.298.8.1 п. 298.8 ст. 298 ПКУ);</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299.5 ст. 299 ПКУ</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п.п. 299.10, 299.11ст. 299 ПКУ</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п.п. 20.1.41 п. 20.1 ст. 20 ПКУ, ст. 26 Закону України від 08 липня 2010 № 2464-VІ «Про збір та облік єдиного внеску на загальнообов'язкове державне соціальне страхування» (далі - Закон №2464-VI) та ст. 2342 Кодексу України про адміністративні правопорушення</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частина </w:t>
            </w:r>
            <w:r>
              <w:rPr>
                <w:rFonts w:ascii="Times New Roman" w:eastAsia="Times New Roman" w:hAnsi="Times New Roman"/>
                <w:bCs/>
                <w:color w:val="333333"/>
                <w:sz w:val="18"/>
                <w:szCs w:val="18"/>
                <w:lang w:eastAsia="uk-UA"/>
              </w:rPr>
              <w:t>10</w:t>
            </w:r>
            <w:r w:rsidRPr="001E77DD">
              <w:rPr>
                <w:rFonts w:ascii="Times New Roman" w:eastAsia="Times New Roman" w:hAnsi="Times New Roman"/>
                <w:bCs/>
                <w:color w:val="333333"/>
                <w:sz w:val="18"/>
                <w:szCs w:val="18"/>
                <w:lang w:eastAsia="uk-UA"/>
              </w:rPr>
              <w:t>, пп. 1, 2, 7 частини одинадцятої ст. 25 Закону №2464-VІ</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 частини першої ст. 7 Закону № 2464-VІ та п.п. 2 п. 4 розділу IV Інструкції про порядок нарахування і сплати єдиного внеску на загальнообов'язкове державне соціальне страхування, затвердженої наказом Міністерства фінансів України від 20.04.2015 №449, зареєстрованої в Міністерстві юстиції України 07.05.2015 за № 508/26953</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24 Закону №2464-VІ</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1 ст. 13 Закону №2464-VІ</w:t>
            </w:r>
          </w:p>
          <w:p w:rsidR="00483CED" w:rsidRDefault="00483CED" w:rsidP="00483CED">
            <w:pPr>
              <w:spacing w:after="0" w:line="240" w:lineRule="auto"/>
              <w:ind w:left="122" w:firstLine="122"/>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val="ru-RU" w:eastAsia="uk-UA"/>
              </w:rPr>
              <w:t>п</w:t>
            </w:r>
            <w:r w:rsidRPr="00AE1C7E">
              <w:rPr>
                <w:rFonts w:ascii="Times New Roman" w:eastAsia="Times New Roman" w:hAnsi="Times New Roman"/>
                <w:bCs/>
                <w:color w:val="333333"/>
                <w:sz w:val="18"/>
                <w:szCs w:val="18"/>
                <w:lang w:val="ru-RU" w:eastAsia="uk-UA"/>
              </w:rPr>
              <w:t>.</w:t>
            </w:r>
            <w:r>
              <w:rPr>
                <w:rFonts w:ascii="Times New Roman" w:eastAsia="Times New Roman" w:hAnsi="Times New Roman"/>
                <w:bCs/>
                <w:color w:val="333333"/>
                <w:sz w:val="18"/>
                <w:szCs w:val="18"/>
                <w:lang w:eastAsia="uk-UA"/>
              </w:rPr>
              <w:t xml:space="preserve"> 3 </w:t>
            </w:r>
            <w:r w:rsidRPr="001E77DD">
              <w:rPr>
                <w:rFonts w:ascii="Times New Roman" w:eastAsia="Times New Roman" w:hAnsi="Times New Roman"/>
                <w:bCs/>
                <w:color w:val="333333"/>
                <w:sz w:val="18"/>
                <w:szCs w:val="18"/>
                <w:lang w:eastAsia="uk-UA"/>
              </w:rPr>
              <w:t>ст. 14 Закону №2464-VI</w:t>
            </w:r>
          </w:p>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jc w:val="center"/>
              <w:rPr>
                <w:rFonts w:ascii="Times New Roman" w:hAnsi="Times New Roman"/>
                <w:color w:val="000000"/>
                <w:sz w:val="18"/>
                <w:szCs w:val="18"/>
                <w:lang w:val="en-US" w:eastAsia="uk-UA"/>
              </w:rPr>
            </w:pPr>
            <w:r>
              <w:rPr>
                <w:rFonts w:ascii="Times New Roman" w:hAnsi="Times New Roman"/>
                <w:color w:val="000000"/>
                <w:sz w:val="18"/>
                <w:szCs w:val="18"/>
                <w:lang w:eastAsia="uk-UA"/>
              </w:rPr>
              <w:t>28</w:t>
            </w:r>
            <w:r w:rsidRPr="00FE1407">
              <w:rPr>
                <w:rFonts w:ascii="Times New Roman" w:hAnsi="Times New Roman"/>
                <w:color w:val="000000"/>
                <w:sz w:val="18"/>
                <w:szCs w:val="18"/>
                <w:lang w:eastAsia="uk-UA"/>
              </w:rPr>
              <w:t>.0</w:t>
            </w:r>
            <w:r>
              <w:rPr>
                <w:rFonts w:ascii="Times New Roman" w:hAnsi="Times New Roman"/>
                <w:color w:val="000000"/>
                <w:sz w:val="18"/>
                <w:szCs w:val="18"/>
                <w:lang w:eastAsia="uk-UA"/>
              </w:rPr>
              <w:t>1</w:t>
            </w:r>
            <w:r w:rsidRPr="00FE1407">
              <w:rPr>
                <w:rFonts w:ascii="Times New Roman" w:hAnsi="Times New Roman"/>
                <w:color w:val="000000"/>
                <w:sz w:val="18"/>
                <w:szCs w:val="18"/>
                <w:lang w:eastAsia="uk-UA"/>
              </w:rPr>
              <w:t>.202</w:t>
            </w:r>
            <w:r>
              <w:rPr>
                <w:rFonts w:ascii="Times New Roman" w:hAnsi="Times New Roman"/>
                <w:color w:val="000000"/>
                <w:sz w:val="18"/>
                <w:szCs w:val="18"/>
                <w:lang w:eastAsia="uk-UA"/>
              </w:rPr>
              <w:t>1</w:t>
            </w:r>
          </w:p>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sidRPr="00FE1407">
              <w:rPr>
                <w:rFonts w:ascii="Times New Roman" w:hAnsi="Times New Roman"/>
                <w:color w:val="000000"/>
                <w:sz w:val="18"/>
                <w:szCs w:val="18"/>
                <w:lang w:eastAsia="uk-UA"/>
              </w:rPr>
              <w:t>№</w:t>
            </w:r>
            <w:r>
              <w:rPr>
                <w:rFonts w:ascii="Times New Roman" w:hAnsi="Times New Roman"/>
                <w:color w:val="000000"/>
                <w:sz w:val="18"/>
                <w:szCs w:val="18"/>
                <w:lang w:eastAsia="uk-UA"/>
              </w:rPr>
              <w:t>228</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sidRPr="00623503">
              <w:rPr>
                <w:rFonts w:ascii="Times New Roman" w:hAnsi="Times New Roman"/>
                <w:color w:val="000000"/>
                <w:sz w:val="18"/>
                <w:szCs w:val="18"/>
                <w:lang w:eastAsia="uk-UA"/>
              </w:rPr>
              <w:t>Бурштинська Надія</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sidRPr="000D610D">
              <w:rPr>
                <w:rFonts w:ascii="Times New Roman" w:hAnsi="Times New Roman"/>
                <w:color w:val="000000"/>
                <w:sz w:val="18"/>
                <w:szCs w:val="18"/>
                <w:lang w:eastAsia="uk-UA"/>
              </w:rPr>
              <w:t xml:space="preserve">Начальник </w:t>
            </w:r>
            <w:r w:rsidRPr="00623503">
              <w:rPr>
                <w:rFonts w:ascii="Times New Roman" w:hAnsi="Times New Roman"/>
                <w:color w:val="000000"/>
                <w:sz w:val="18"/>
                <w:szCs w:val="18"/>
                <w:lang w:eastAsia="uk-UA"/>
              </w:rPr>
              <w:t>Бережанської державної податкової інспекції Головного управління ДПС у Тернопільській області</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rsidR="00483CED" w:rsidRPr="00623503" w:rsidRDefault="00483CED" w:rsidP="00483CED">
            <w:pPr>
              <w:spacing w:after="0" w:line="240" w:lineRule="auto"/>
              <w:jc w:val="center"/>
              <w:rPr>
                <w:rFonts w:ascii="Times New Roman" w:hAnsi="Times New Roman"/>
                <w:color w:val="000000"/>
                <w:sz w:val="18"/>
                <w:szCs w:val="18"/>
                <w:lang w:eastAsia="uk-UA"/>
              </w:rPr>
            </w:pPr>
            <w:r>
              <w:rPr>
                <w:rFonts w:ascii="Times New Roman" w:hAnsi="Times New Roman"/>
                <w:color w:val="000000"/>
                <w:sz w:val="18"/>
                <w:szCs w:val="18"/>
                <w:lang w:eastAsia="uk-UA"/>
              </w:rPr>
              <w:t xml:space="preserve">Підписання </w:t>
            </w:r>
            <w:r w:rsidRPr="00623503">
              <w:rPr>
                <w:rFonts w:ascii="Times New Roman" w:hAnsi="Times New Roman"/>
                <w:color w:val="000000"/>
                <w:sz w:val="18"/>
                <w:szCs w:val="18"/>
                <w:lang w:eastAsia="uk-UA"/>
              </w:rPr>
              <w:t>витягу з реєстру платників єдиного податку);</w:t>
            </w:r>
          </w:p>
          <w:p w:rsidR="00483CED" w:rsidRPr="00623503" w:rsidRDefault="00483CED" w:rsidP="00483CED">
            <w:pPr>
              <w:spacing w:after="0" w:line="240" w:lineRule="auto"/>
              <w:jc w:val="center"/>
              <w:rPr>
                <w:rFonts w:ascii="Times New Roman" w:hAnsi="Times New Roman"/>
                <w:color w:val="000000"/>
                <w:sz w:val="18"/>
                <w:szCs w:val="18"/>
                <w:lang w:eastAsia="uk-UA"/>
              </w:rPr>
            </w:pPr>
            <w:r>
              <w:rPr>
                <w:rFonts w:ascii="Times New Roman" w:hAnsi="Times New Roman"/>
                <w:color w:val="000000"/>
                <w:sz w:val="18"/>
                <w:szCs w:val="18"/>
                <w:lang w:eastAsia="uk-UA"/>
              </w:rPr>
              <w:t xml:space="preserve">підписання </w:t>
            </w:r>
            <w:r w:rsidRPr="00623503">
              <w:rPr>
                <w:rFonts w:ascii="Times New Roman" w:hAnsi="Times New Roman"/>
                <w:color w:val="000000"/>
                <w:sz w:val="18"/>
                <w:szCs w:val="18"/>
                <w:lang w:eastAsia="uk-UA"/>
              </w:rPr>
              <w:t>витягу з Реєстру неприбуткових  установ та організацій</w:t>
            </w:r>
          </w:p>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c>
          <w:tcPr>
            <w:tcW w:w="2212"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jc w:val="center"/>
              <w:rPr>
                <w:rFonts w:ascii="Times New Roman" w:hAnsi="Times New Roman"/>
                <w:color w:val="000000"/>
                <w:sz w:val="18"/>
                <w:szCs w:val="18"/>
                <w:lang w:eastAsia="uk-UA"/>
              </w:rPr>
            </w:pPr>
            <w:r w:rsidRPr="00623503">
              <w:rPr>
                <w:rFonts w:ascii="Times New Roman" w:hAnsi="Times New Roman"/>
                <w:color w:val="000000"/>
                <w:sz w:val="18"/>
                <w:szCs w:val="18"/>
                <w:lang w:eastAsia="uk-UA"/>
              </w:rPr>
              <w:t>(п. 299.9 ст. 299 ПКУ)</w:t>
            </w:r>
          </w:p>
          <w:p w:rsidR="00483CED" w:rsidRPr="006966F9" w:rsidRDefault="00483CED" w:rsidP="00483CED">
            <w:pPr>
              <w:spacing w:after="0" w:line="240" w:lineRule="auto"/>
              <w:jc w:val="center"/>
              <w:rPr>
                <w:rFonts w:ascii="Times New Roman" w:eastAsia="Times New Roman" w:hAnsi="Times New Roman"/>
                <w:b/>
                <w:bCs/>
                <w:color w:val="333333"/>
                <w:sz w:val="18"/>
                <w:szCs w:val="18"/>
                <w:lang w:val="ru-RU" w:eastAsia="uk-UA"/>
              </w:rPr>
            </w:pPr>
            <w:r w:rsidRPr="00623503">
              <w:rPr>
                <w:rFonts w:ascii="Times New Roman" w:hAnsi="Times New Roman"/>
                <w:color w:val="000000"/>
                <w:sz w:val="18"/>
                <w:szCs w:val="18"/>
                <w:lang w:eastAsia="uk-UA"/>
              </w:rPr>
              <w:t>(Постанова КМУ від 13.07.2016 №440 із змінами та доповненнями)</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jc w:val="center"/>
              <w:rPr>
                <w:rFonts w:ascii="Times New Roman" w:hAnsi="Times New Roman"/>
                <w:color w:val="000000"/>
                <w:sz w:val="18"/>
                <w:szCs w:val="18"/>
                <w:lang w:val="en-US" w:eastAsia="uk-UA"/>
              </w:rPr>
            </w:pPr>
            <w:r>
              <w:rPr>
                <w:rFonts w:ascii="Times New Roman" w:hAnsi="Times New Roman"/>
                <w:color w:val="000000"/>
                <w:sz w:val="18"/>
                <w:szCs w:val="18"/>
                <w:lang w:eastAsia="uk-UA"/>
              </w:rPr>
              <w:t>28</w:t>
            </w:r>
            <w:r w:rsidRPr="00FE1407">
              <w:rPr>
                <w:rFonts w:ascii="Times New Roman" w:hAnsi="Times New Roman"/>
                <w:color w:val="000000"/>
                <w:sz w:val="18"/>
                <w:szCs w:val="18"/>
                <w:lang w:eastAsia="uk-UA"/>
              </w:rPr>
              <w:t>.0</w:t>
            </w:r>
            <w:r>
              <w:rPr>
                <w:rFonts w:ascii="Times New Roman" w:hAnsi="Times New Roman"/>
                <w:color w:val="000000"/>
                <w:sz w:val="18"/>
                <w:szCs w:val="18"/>
                <w:lang w:eastAsia="uk-UA"/>
              </w:rPr>
              <w:t>1</w:t>
            </w:r>
            <w:r w:rsidRPr="00FE1407">
              <w:rPr>
                <w:rFonts w:ascii="Times New Roman" w:hAnsi="Times New Roman"/>
                <w:color w:val="000000"/>
                <w:sz w:val="18"/>
                <w:szCs w:val="18"/>
                <w:lang w:eastAsia="uk-UA"/>
              </w:rPr>
              <w:t>.202</w:t>
            </w:r>
            <w:r>
              <w:rPr>
                <w:rFonts w:ascii="Times New Roman" w:hAnsi="Times New Roman"/>
                <w:color w:val="000000"/>
                <w:sz w:val="18"/>
                <w:szCs w:val="18"/>
                <w:lang w:eastAsia="uk-UA"/>
              </w:rPr>
              <w:t>1</w:t>
            </w:r>
          </w:p>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sidRPr="00FE1407">
              <w:rPr>
                <w:rFonts w:ascii="Times New Roman" w:hAnsi="Times New Roman"/>
                <w:color w:val="000000"/>
                <w:sz w:val="18"/>
                <w:szCs w:val="18"/>
                <w:lang w:eastAsia="uk-UA"/>
              </w:rPr>
              <w:t>№</w:t>
            </w:r>
            <w:r>
              <w:rPr>
                <w:rFonts w:ascii="Times New Roman" w:hAnsi="Times New Roman"/>
                <w:color w:val="000000"/>
                <w:sz w:val="18"/>
                <w:szCs w:val="18"/>
                <w:lang w:eastAsia="uk-UA"/>
              </w:rPr>
              <w:t>228</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rsidR="00483CED" w:rsidRPr="00DF69E0" w:rsidRDefault="00483CED" w:rsidP="00483CED">
            <w:pPr>
              <w:spacing w:after="0" w:line="240" w:lineRule="auto"/>
              <w:jc w:val="center"/>
              <w:rPr>
                <w:rFonts w:ascii="Times New Roman" w:hAnsi="Times New Roman"/>
                <w:color w:val="000000"/>
                <w:sz w:val="18"/>
                <w:szCs w:val="18"/>
                <w:lang w:eastAsia="uk-UA"/>
              </w:rPr>
            </w:pPr>
            <w:r w:rsidRPr="00623503">
              <w:rPr>
                <w:rFonts w:ascii="Times New Roman" w:hAnsi="Times New Roman"/>
                <w:color w:val="000000"/>
                <w:sz w:val="18"/>
                <w:szCs w:val="18"/>
                <w:lang w:eastAsia="uk-UA"/>
              </w:rPr>
              <w:t>Боднарук Богдан</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sidRPr="000D610D">
              <w:rPr>
                <w:rFonts w:ascii="Times New Roman" w:hAnsi="Times New Roman"/>
                <w:color w:val="000000"/>
                <w:sz w:val="18"/>
                <w:szCs w:val="18"/>
                <w:lang w:eastAsia="uk-UA"/>
              </w:rPr>
              <w:t xml:space="preserve">Начальник </w:t>
            </w:r>
            <w:r w:rsidRPr="00623503">
              <w:rPr>
                <w:rFonts w:ascii="Times New Roman" w:hAnsi="Times New Roman"/>
                <w:color w:val="000000"/>
                <w:sz w:val="18"/>
                <w:szCs w:val="18"/>
                <w:lang w:eastAsia="uk-UA"/>
              </w:rPr>
              <w:t xml:space="preserve">Борщівської державної </w:t>
            </w:r>
            <w:r w:rsidRPr="00623503">
              <w:rPr>
                <w:rFonts w:ascii="Times New Roman" w:hAnsi="Times New Roman"/>
                <w:color w:val="000000"/>
                <w:sz w:val="18"/>
                <w:szCs w:val="18"/>
                <w:lang w:eastAsia="uk-UA"/>
              </w:rPr>
              <w:lastRenderedPageBreak/>
              <w:t>податкової інспекції Головного управління ДПС у Тернопільській області</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rsidR="00483CED" w:rsidRPr="00623503" w:rsidRDefault="00483CED" w:rsidP="00483CED">
            <w:pPr>
              <w:spacing w:after="0" w:line="240" w:lineRule="auto"/>
              <w:jc w:val="center"/>
              <w:rPr>
                <w:rFonts w:ascii="Times New Roman" w:hAnsi="Times New Roman"/>
                <w:color w:val="000000"/>
                <w:sz w:val="18"/>
                <w:szCs w:val="18"/>
                <w:lang w:eastAsia="uk-UA"/>
              </w:rPr>
            </w:pPr>
            <w:r>
              <w:rPr>
                <w:rFonts w:ascii="Times New Roman" w:hAnsi="Times New Roman"/>
                <w:color w:val="000000"/>
                <w:sz w:val="18"/>
                <w:szCs w:val="18"/>
                <w:lang w:eastAsia="uk-UA"/>
              </w:rPr>
              <w:lastRenderedPageBreak/>
              <w:t xml:space="preserve">Підписання </w:t>
            </w:r>
            <w:r w:rsidRPr="00623503">
              <w:rPr>
                <w:rFonts w:ascii="Times New Roman" w:hAnsi="Times New Roman"/>
                <w:color w:val="000000"/>
                <w:sz w:val="18"/>
                <w:szCs w:val="18"/>
                <w:lang w:eastAsia="uk-UA"/>
              </w:rPr>
              <w:t>витягу з реєстру платників єдиного податку);</w:t>
            </w:r>
          </w:p>
          <w:p w:rsidR="00483CED" w:rsidRPr="00623503" w:rsidRDefault="00483CED" w:rsidP="00483CED">
            <w:pPr>
              <w:spacing w:after="0" w:line="240" w:lineRule="auto"/>
              <w:jc w:val="center"/>
              <w:rPr>
                <w:rFonts w:ascii="Times New Roman" w:hAnsi="Times New Roman"/>
                <w:color w:val="000000"/>
                <w:sz w:val="18"/>
                <w:szCs w:val="18"/>
                <w:lang w:eastAsia="uk-UA"/>
              </w:rPr>
            </w:pPr>
            <w:r>
              <w:rPr>
                <w:rFonts w:ascii="Times New Roman" w:hAnsi="Times New Roman"/>
                <w:color w:val="000000"/>
                <w:sz w:val="18"/>
                <w:szCs w:val="18"/>
                <w:lang w:eastAsia="uk-UA"/>
              </w:rPr>
              <w:lastRenderedPageBreak/>
              <w:t xml:space="preserve">підписання </w:t>
            </w:r>
            <w:r w:rsidRPr="00623503">
              <w:rPr>
                <w:rFonts w:ascii="Times New Roman" w:hAnsi="Times New Roman"/>
                <w:color w:val="000000"/>
                <w:sz w:val="18"/>
                <w:szCs w:val="18"/>
                <w:lang w:eastAsia="uk-UA"/>
              </w:rPr>
              <w:t>витягу з Реєстру неприбуткових  установ та організацій</w:t>
            </w:r>
          </w:p>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c>
          <w:tcPr>
            <w:tcW w:w="2212"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jc w:val="center"/>
              <w:rPr>
                <w:rFonts w:ascii="Times New Roman" w:hAnsi="Times New Roman"/>
                <w:color w:val="000000"/>
                <w:sz w:val="18"/>
                <w:szCs w:val="18"/>
                <w:lang w:eastAsia="uk-UA"/>
              </w:rPr>
            </w:pPr>
            <w:r w:rsidRPr="00623503">
              <w:rPr>
                <w:rFonts w:ascii="Times New Roman" w:hAnsi="Times New Roman"/>
                <w:color w:val="000000"/>
                <w:sz w:val="18"/>
                <w:szCs w:val="18"/>
                <w:lang w:eastAsia="uk-UA"/>
              </w:rPr>
              <w:lastRenderedPageBreak/>
              <w:t>(п. 299.9 ст. 299 ПКУ)</w:t>
            </w:r>
          </w:p>
          <w:p w:rsidR="00483CED" w:rsidRPr="006966F9" w:rsidRDefault="00483CED" w:rsidP="00483CED">
            <w:pPr>
              <w:spacing w:after="0" w:line="240" w:lineRule="auto"/>
              <w:jc w:val="center"/>
              <w:rPr>
                <w:rFonts w:ascii="Times New Roman" w:eastAsia="Times New Roman" w:hAnsi="Times New Roman"/>
                <w:b/>
                <w:bCs/>
                <w:color w:val="333333"/>
                <w:sz w:val="18"/>
                <w:szCs w:val="18"/>
                <w:lang w:val="ru-RU" w:eastAsia="uk-UA"/>
              </w:rPr>
            </w:pPr>
            <w:r w:rsidRPr="00623503">
              <w:rPr>
                <w:rFonts w:ascii="Times New Roman" w:hAnsi="Times New Roman"/>
                <w:color w:val="000000"/>
                <w:sz w:val="18"/>
                <w:szCs w:val="18"/>
                <w:lang w:eastAsia="uk-UA"/>
              </w:rPr>
              <w:t xml:space="preserve">(Постанова КМУ від 13.07.2016 №440 із змінами </w:t>
            </w:r>
            <w:r w:rsidRPr="00623503">
              <w:rPr>
                <w:rFonts w:ascii="Times New Roman" w:hAnsi="Times New Roman"/>
                <w:color w:val="000000"/>
                <w:sz w:val="18"/>
                <w:szCs w:val="18"/>
                <w:lang w:eastAsia="uk-UA"/>
              </w:rPr>
              <w:lastRenderedPageBreak/>
              <w:t>та доповненнями)</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jc w:val="center"/>
              <w:rPr>
                <w:rFonts w:ascii="Times New Roman" w:hAnsi="Times New Roman"/>
                <w:color w:val="000000"/>
                <w:sz w:val="18"/>
                <w:szCs w:val="18"/>
                <w:lang w:val="en-US" w:eastAsia="uk-UA"/>
              </w:rPr>
            </w:pPr>
            <w:r>
              <w:rPr>
                <w:rFonts w:ascii="Times New Roman" w:hAnsi="Times New Roman"/>
                <w:color w:val="000000"/>
                <w:sz w:val="18"/>
                <w:szCs w:val="18"/>
                <w:lang w:eastAsia="uk-UA"/>
              </w:rPr>
              <w:t>28</w:t>
            </w:r>
            <w:r w:rsidRPr="00FE1407">
              <w:rPr>
                <w:rFonts w:ascii="Times New Roman" w:hAnsi="Times New Roman"/>
                <w:color w:val="000000"/>
                <w:sz w:val="18"/>
                <w:szCs w:val="18"/>
                <w:lang w:eastAsia="uk-UA"/>
              </w:rPr>
              <w:t>.0</w:t>
            </w:r>
            <w:r>
              <w:rPr>
                <w:rFonts w:ascii="Times New Roman" w:hAnsi="Times New Roman"/>
                <w:color w:val="000000"/>
                <w:sz w:val="18"/>
                <w:szCs w:val="18"/>
                <w:lang w:eastAsia="uk-UA"/>
              </w:rPr>
              <w:t>1</w:t>
            </w:r>
            <w:r w:rsidRPr="00FE1407">
              <w:rPr>
                <w:rFonts w:ascii="Times New Roman" w:hAnsi="Times New Roman"/>
                <w:color w:val="000000"/>
                <w:sz w:val="18"/>
                <w:szCs w:val="18"/>
                <w:lang w:eastAsia="uk-UA"/>
              </w:rPr>
              <w:t>.202</w:t>
            </w:r>
            <w:r>
              <w:rPr>
                <w:rFonts w:ascii="Times New Roman" w:hAnsi="Times New Roman"/>
                <w:color w:val="000000"/>
                <w:sz w:val="18"/>
                <w:szCs w:val="18"/>
                <w:lang w:eastAsia="uk-UA"/>
              </w:rPr>
              <w:t>1</w:t>
            </w:r>
          </w:p>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sidRPr="00FE1407">
              <w:rPr>
                <w:rFonts w:ascii="Times New Roman" w:hAnsi="Times New Roman"/>
                <w:color w:val="000000"/>
                <w:sz w:val="18"/>
                <w:szCs w:val="18"/>
                <w:lang w:eastAsia="uk-UA"/>
              </w:rPr>
              <w:t>№</w:t>
            </w:r>
            <w:r>
              <w:rPr>
                <w:rFonts w:ascii="Times New Roman" w:hAnsi="Times New Roman"/>
                <w:color w:val="000000"/>
                <w:sz w:val="18"/>
                <w:szCs w:val="18"/>
                <w:lang w:eastAsia="uk-UA"/>
              </w:rPr>
              <w:t>228</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sidRPr="00623503">
              <w:rPr>
                <w:rFonts w:ascii="Times New Roman" w:hAnsi="Times New Roman"/>
                <w:color w:val="000000"/>
                <w:sz w:val="18"/>
                <w:szCs w:val="18"/>
                <w:lang w:eastAsia="uk-UA"/>
              </w:rPr>
              <w:t>Стрілецька Світлана</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sidRPr="000D610D">
              <w:rPr>
                <w:rFonts w:ascii="Times New Roman" w:hAnsi="Times New Roman"/>
                <w:color w:val="000000"/>
                <w:sz w:val="18"/>
                <w:szCs w:val="18"/>
                <w:lang w:eastAsia="uk-UA"/>
              </w:rPr>
              <w:t xml:space="preserve">Начальник </w:t>
            </w:r>
            <w:r w:rsidRPr="00623503">
              <w:rPr>
                <w:rFonts w:ascii="Times New Roman" w:hAnsi="Times New Roman"/>
                <w:color w:val="000000"/>
                <w:sz w:val="18"/>
                <w:szCs w:val="18"/>
                <w:lang w:eastAsia="uk-UA"/>
              </w:rPr>
              <w:t>Бучацької</w:t>
            </w:r>
            <w:r w:rsidRPr="007217A8">
              <w:rPr>
                <w:rFonts w:ascii="Times New Roman" w:hAnsi="Times New Roman"/>
                <w:color w:val="000000"/>
                <w:sz w:val="18"/>
                <w:szCs w:val="18"/>
                <w:lang w:eastAsia="uk-UA"/>
              </w:rPr>
              <w:t xml:space="preserve"> </w:t>
            </w:r>
            <w:r w:rsidRPr="00623503">
              <w:rPr>
                <w:rFonts w:ascii="Times New Roman" w:hAnsi="Times New Roman"/>
                <w:color w:val="000000"/>
                <w:sz w:val="18"/>
                <w:szCs w:val="18"/>
                <w:lang w:eastAsia="uk-UA"/>
              </w:rPr>
              <w:t>державної податкової інспекції Головного управління ДПС у Тернопільській області</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rsidR="00483CED" w:rsidRPr="00623503" w:rsidRDefault="00483CED" w:rsidP="00483CED">
            <w:pPr>
              <w:spacing w:after="0" w:line="240" w:lineRule="auto"/>
              <w:jc w:val="center"/>
              <w:rPr>
                <w:rFonts w:ascii="Times New Roman" w:hAnsi="Times New Roman"/>
                <w:color w:val="000000"/>
                <w:sz w:val="18"/>
                <w:szCs w:val="18"/>
                <w:lang w:eastAsia="uk-UA"/>
              </w:rPr>
            </w:pPr>
            <w:r>
              <w:rPr>
                <w:rFonts w:ascii="Times New Roman" w:hAnsi="Times New Roman"/>
                <w:color w:val="000000"/>
                <w:sz w:val="18"/>
                <w:szCs w:val="18"/>
                <w:lang w:eastAsia="uk-UA"/>
              </w:rPr>
              <w:t xml:space="preserve">Підписання </w:t>
            </w:r>
            <w:r w:rsidRPr="00623503">
              <w:rPr>
                <w:rFonts w:ascii="Times New Roman" w:hAnsi="Times New Roman"/>
                <w:color w:val="000000"/>
                <w:sz w:val="18"/>
                <w:szCs w:val="18"/>
                <w:lang w:eastAsia="uk-UA"/>
              </w:rPr>
              <w:t>витягу з реєстру платників єдиного податку);</w:t>
            </w:r>
          </w:p>
          <w:p w:rsidR="00483CED" w:rsidRPr="00623503" w:rsidRDefault="00483CED" w:rsidP="00483CED">
            <w:pPr>
              <w:spacing w:after="0" w:line="240" w:lineRule="auto"/>
              <w:jc w:val="center"/>
              <w:rPr>
                <w:rFonts w:ascii="Times New Roman" w:hAnsi="Times New Roman"/>
                <w:color w:val="000000"/>
                <w:sz w:val="18"/>
                <w:szCs w:val="18"/>
                <w:lang w:eastAsia="uk-UA"/>
              </w:rPr>
            </w:pPr>
            <w:r>
              <w:rPr>
                <w:rFonts w:ascii="Times New Roman" w:hAnsi="Times New Roman"/>
                <w:color w:val="000000"/>
                <w:sz w:val="18"/>
                <w:szCs w:val="18"/>
                <w:lang w:eastAsia="uk-UA"/>
              </w:rPr>
              <w:t xml:space="preserve">підписання </w:t>
            </w:r>
            <w:r w:rsidRPr="00623503">
              <w:rPr>
                <w:rFonts w:ascii="Times New Roman" w:hAnsi="Times New Roman"/>
                <w:color w:val="000000"/>
                <w:sz w:val="18"/>
                <w:szCs w:val="18"/>
                <w:lang w:eastAsia="uk-UA"/>
              </w:rPr>
              <w:t>витягу з Реєстру неприбуткових  установ та організацій</w:t>
            </w:r>
          </w:p>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c>
          <w:tcPr>
            <w:tcW w:w="2212"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jc w:val="center"/>
              <w:rPr>
                <w:rFonts w:ascii="Times New Roman" w:hAnsi="Times New Roman"/>
                <w:color w:val="000000"/>
                <w:sz w:val="18"/>
                <w:szCs w:val="18"/>
                <w:lang w:eastAsia="uk-UA"/>
              </w:rPr>
            </w:pPr>
            <w:r w:rsidRPr="00623503">
              <w:rPr>
                <w:rFonts w:ascii="Times New Roman" w:hAnsi="Times New Roman"/>
                <w:color w:val="000000"/>
                <w:sz w:val="18"/>
                <w:szCs w:val="18"/>
                <w:lang w:eastAsia="uk-UA"/>
              </w:rPr>
              <w:t>(п. 299.9 ст. 299 ПКУ)</w:t>
            </w:r>
          </w:p>
          <w:p w:rsidR="00483CED" w:rsidRPr="006966F9" w:rsidRDefault="00483CED" w:rsidP="00483CED">
            <w:pPr>
              <w:spacing w:after="0" w:line="240" w:lineRule="auto"/>
              <w:jc w:val="center"/>
              <w:rPr>
                <w:rFonts w:ascii="Times New Roman" w:eastAsia="Times New Roman" w:hAnsi="Times New Roman"/>
                <w:b/>
                <w:bCs/>
                <w:color w:val="333333"/>
                <w:sz w:val="18"/>
                <w:szCs w:val="18"/>
                <w:lang w:val="ru-RU" w:eastAsia="uk-UA"/>
              </w:rPr>
            </w:pPr>
            <w:r w:rsidRPr="00623503">
              <w:rPr>
                <w:rFonts w:ascii="Times New Roman" w:hAnsi="Times New Roman"/>
                <w:color w:val="000000"/>
                <w:sz w:val="18"/>
                <w:szCs w:val="18"/>
                <w:lang w:eastAsia="uk-UA"/>
              </w:rPr>
              <w:t>(Постанова КМУ від 13.07.2016 №440 із змінами та доповненнями)</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jc w:val="center"/>
              <w:rPr>
                <w:rFonts w:ascii="Times New Roman" w:hAnsi="Times New Roman"/>
                <w:color w:val="000000"/>
                <w:sz w:val="18"/>
                <w:szCs w:val="18"/>
                <w:lang w:val="en-US" w:eastAsia="uk-UA"/>
              </w:rPr>
            </w:pPr>
            <w:r>
              <w:rPr>
                <w:rFonts w:ascii="Times New Roman" w:hAnsi="Times New Roman"/>
                <w:color w:val="000000"/>
                <w:sz w:val="18"/>
                <w:szCs w:val="18"/>
                <w:lang w:eastAsia="uk-UA"/>
              </w:rPr>
              <w:t>28</w:t>
            </w:r>
            <w:r w:rsidRPr="00FE1407">
              <w:rPr>
                <w:rFonts w:ascii="Times New Roman" w:hAnsi="Times New Roman"/>
                <w:color w:val="000000"/>
                <w:sz w:val="18"/>
                <w:szCs w:val="18"/>
                <w:lang w:eastAsia="uk-UA"/>
              </w:rPr>
              <w:t>.0</w:t>
            </w:r>
            <w:r>
              <w:rPr>
                <w:rFonts w:ascii="Times New Roman" w:hAnsi="Times New Roman"/>
                <w:color w:val="000000"/>
                <w:sz w:val="18"/>
                <w:szCs w:val="18"/>
                <w:lang w:eastAsia="uk-UA"/>
              </w:rPr>
              <w:t>1</w:t>
            </w:r>
            <w:r w:rsidRPr="00FE1407">
              <w:rPr>
                <w:rFonts w:ascii="Times New Roman" w:hAnsi="Times New Roman"/>
                <w:color w:val="000000"/>
                <w:sz w:val="18"/>
                <w:szCs w:val="18"/>
                <w:lang w:eastAsia="uk-UA"/>
              </w:rPr>
              <w:t>.202</w:t>
            </w:r>
            <w:r>
              <w:rPr>
                <w:rFonts w:ascii="Times New Roman" w:hAnsi="Times New Roman"/>
                <w:color w:val="000000"/>
                <w:sz w:val="18"/>
                <w:szCs w:val="18"/>
                <w:lang w:eastAsia="uk-UA"/>
              </w:rPr>
              <w:t>1</w:t>
            </w:r>
          </w:p>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sidRPr="00FE1407">
              <w:rPr>
                <w:rFonts w:ascii="Times New Roman" w:hAnsi="Times New Roman"/>
                <w:color w:val="000000"/>
                <w:sz w:val="18"/>
                <w:szCs w:val="18"/>
                <w:lang w:eastAsia="uk-UA"/>
              </w:rPr>
              <w:t>№</w:t>
            </w:r>
            <w:r>
              <w:rPr>
                <w:rFonts w:ascii="Times New Roman" w:hAnsi="Times New Roman"/>
                <w:color w:val="000000"/>
                <w:sz w:val="18"/>
                <w:szCs w:val="18"/>
                <w:lang w:eastAsia="uk-UA"/>
              </w:rPr>
              <w:t>228</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Pr>
                <w:rFonts w:ascii="Times New Roman" w:hAnsi="Times New Roman"/>
                <w:color w:val="000000"/>
                <w:sz w:val="18"/>
                <w:szCs w:val="18"/>
                <w:lang w:eastAsia="uk-UA"/>
              </w:rPr>
              <w:t>Біленька Ольга</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sidRPr="000D610D">
              <w:rPr>
                <w:rFonts w:ascii="Times New Roman" w:hAnsi="Times New Roman"/>
                <w:color w:val="000000"/>
                <w:sz w:val="18"/>
                <w:szCs w:val="18"/>
                <w:lang w:eastAsia="uk-UA"/>
              </w:rPr>
              <w:t xml:space="preserve">Начальник </w:t>
            </w:r>
            <w:r w:rsidRPr="00623503">
              <w:rPr>
                <w:rFonts w:ascii="Times New Roman" w:hAnsi="Times New Roman"/>
                <w:color w:val="000000"/>
                <w:sz w:val="18"/>
                <w:szCs w:val="18"/>
                <w:lang w:eastAsia="uk-UA"/>
              </w:rPr>
              <w:t>Гусятинської державної податкової інспекції Головного управління ДПС у Тернопільській області</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rsidR="00483CED" w:rsidRPr="00623503" w:rsidRDefault="00483CED" w:rsidP="00483CED">
            <w:pPr>
              <w:spacing w:after="0" w:line="240" w:lineRule="auto"/>
              <w:jc w:val="center"/>
              <w:rPr>
                <w:rFonts w:ascii="Times New Roman" w:hAnsi="Times New Roman"/>
                <w:color w:val="000000"/>
                <w:sz w:val="18"/>
                <w:szCs w:val="18"/>
                <w:lang w:eastAsia="uk-UA"/>
              </w:rPr>
            </w:pPr>
            <w:r>
              <w:rPr>
                <w:rFonts w:ascii="Times New Roman" w:hAnsi="Times New Roman"/>
                <w:color w:val="000000"/>
                <w:sz w:val="18"/>
                <w:szCs w:val="18"/>
                <w:lang w:eastAsia="uk-UA"/>
              </w:rPr>
              <w:t xml:space="preserve">Підписання </w:t>
            </w:r>
            <w:r w:rsidRPr="00623503">
              <w:rPr>
                <w:rFonts w:ascii="Times New Roman" w:hAnsi="Times New Roman"/>
                <w:color w:val="000000"/>
                <w:sz w:val="18"/>
                <w:szCs w:val="18"/>
                <w:lang w:eastAsia="uk-UA"/>
              </w:rPr>
              <w:t>витягу з реєстру платників єдиного податку);</w:t>
            </w:r>
          </w:p>
          <w:p w:rsidR="00483CED" w:rsidRPr="00623503" w:rsidRDefault="00483CED" w:rsidP="00483CED">
            <w:pPr>
              <w:spacing w:after="0" w:line="240" w:lineRule="auto"/>
              <w:jc w:val="center"/>
              <w:rPr>
                <w:rFonts w:ascii="Times New Roman" w:hAnsi="Times New Roman"/>
                <w:color w:val="000000"/>
                <w:sz w:val="18"/>
                <w:szCs w:val="18"/>
                <w:lang w:eastAsia="uk-UA"/>
              </w:rPr>
            </w:pPr>
            <w:r>
              <w:rPr>
                <w:rFonts w:ascii="Times New Roman" w:hAnsi="Times New Roman"/>
                <w:color w:val="000000"/>
                <w:sz w:val="18"/>
                <w:szCs w:val="18"/>
                <w:lang w:eastAsia="uk-UA"/>
              </w:rPr>
              <w:t xml:space="preserve">підписання </w:t>
            </w:r>
            <w:r w:rsidRPr="00623503">
              <w:rPr>
                <w:rFonts w:ascii="Times New Roman" w:hAnsi="Times New Roman"/>
                <w:color w:val="000000"/>
                <w:sz w:val="18"/>
                <w:szCs w:val="18"/>
                <w:lang w:eastAsia="uk-UA"/>
              </w:rPr>
              <w:t>витягу з Реєстру неприбуткових  установ та організацій</w:t>
            </w:r>
          </w:p>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c>
          <w:tcPr>
            <w:tcW w:w="2212"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jc w:val="center"/>
              <w:rPr>
                <w:rFonts w:ascii="Times New Roman" w:hAnsi="Times New Roman"/>
                <w:color w:val="000000"/>
                <w:sz w:val="18"/>
                <w:szCs w:val="18"/>
                <w:lang w:eastAsia="uk-UA"/>
              </w:rPr>
            </w:pPr>
            <w:r w:rsidRPr="00623503">
              <w:rPr>
                <w:rFonts w:ascii="Times New Roman" w:hAnsi="Times New Roman"/>
                <w:color w:val="000000"/>
                <w:sz w:val="18"/>
                <w:szCs w:val="18"/>
                <w:lang w:eastAsia="uk-UA"/>
              </w:rPr>
              <w:t>(п. 299.9 ст. 299 ПКУ)</w:t>
            </w:r>
          </w:p>
          <w:p w:rsidR="00483CED" w:rsidRPr="006966F9" w:rsidRDefault="00483CED" w:rsidP="00483CED">
            <w:pPr>
              <w:spacing w:after="0" w:line="240" w:lineRule="auto"/>
              <w:jc w:val="center"/>
              <w:rPr>
                <w:rFonts w:ascii="Times New Roman" w:eastAsia="Times New Roman" w:hAnsi="Times New Roman"/>
                <w:b/>
                <w:bCs/>
                <w:color w:val="333333"/>
                <w:sz w:val="18"/>
                <w:szCs w:val="18"/>
                <w:lang w:val="ru-RU" w:eastAsia="uk-UA"/>
              </w:rPr>
            </w:pPr>
            <w:r w:rsidRPr="00623503">
              <w:rPr>
                <w:rFonts w:ascii="Times New Roman" w:hAnsi="Times New Roman"/>
                <w:color w:val="000000"/>
                <w:sz w:val="18"/>
                <w:szCs w:val="18"/>
                <w:lang w:eastAsia="uk-UA"/>
              </w:rPr>
              <w:t>(Постанова КМУ від 13.07.2016 №440 із змінами та доповненнями)</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jc w:val="center"/>
              <w:rPr>
                <w:rFonts w:ascii="Times New Roman" w:hAnsi="Times New Roman"/>
                <w:color w:val="000000"/>
                <w:sz w:val="18"/>
                <w:szCs w:val="18"/>
                <w:lang w:val="en-US" w:eastAsia="uk-UA"/>
              </w:rPr>
            </w:pPr>
            <w:r>
              <w:rPr>
                <w:rFonts w:ascii="Times New Roman" w:hAnsi="Times New Roman"/>
                <w:color w:val="000000"/>
                <w:sz w:val="18"/>
                <w:szCs w:val="18"/>
                <w:lang w:eastAsia="uk-UA"/>
              </w:rPr>
              <w:t>28</w:t>
            </w:r>
            <w:r w:rsidRPr="00FE1407">
              <w:rPr>
                <w:rFonts w:ascii="Times New Roman" w:hAnsi="Times New Roman"/>
                <w:color w:val="000000"/>
                <w:sz w:val="18"/>
                <w:szCs w:val="18"/>
                <w:lang w:eastAsia="uk-UA"/>
              </w:rPr>
              <w:t>.0</w:t>
            </w:r>
            <w:r>
              <w:rPr>
                <w:rFonts w:ascii="Times New Roman" w:hAnsi="Times New Roman"/>
                <w:color w:val="000000"/>
                <w:sz w:val="18"/>
                <w:szCs w:val="18"/>
                <w:lang w:eastAsia="uk-UA"/>
              </w:rPr>
              <w:t>1</w:t>
            </w:r>
            <w:r w:rsidRPr="00FE1407">
              <w:rPr>
                <w:rFonts w:ascii="Times New Roman" w:hAnsi="Times New Roman"/>
                <w:color w:val="000000"/>
                <w:sz w:val="18"/>
                <w:szCs w:val="18"/>
                <w:lang w:eastAsia="uk-UA"/>
              </w:rPr>
              <w:t>.202</w:t>
            </w:r>
            <w:r>
              <w:rPr>
                <w:rFonts w:ascii="Times New Roman" w:hAnsi="Times New Roman"/>
                <w:color w:val="000000"/>
                <w:sz w:val="18"/>
                <w:szCs w:val="18"/>
                <w:lang w:eastAsia="uk-UA"/>
              </w:rPr>
              <w:t>1</w:t>
            </w:r>
          </w:p>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sidRPr="00FE1407">
              <w:rPr>
                <w:rFonts w:ascii="Times New Roman" w:hAnsi="Times New Roman"/>
                <w:color w:val="000000"/>
                <w:sz w:val="18"/>
                <w:szCs w:val="18"/>
                <w:lang w:eastAsia="uk-UA"/>
              </w:rPr>
              <w:t>№</w:t>
            </w:r>
            <w:r>
              <w:rPr>
                <w:rFonts w:ascii="Times New Roman" w:hAnsi="Times New Roman"/>
                <w:color w:val="000000"/>
                <w:sz w:val="18"/>
                <w:szCs w:val="18"/>
                <w:lang w:eastAsia="uk-UA"/>
              </w:rPr>
              <w:t>228</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sidRPr="00623503">
              <w:rPr>
                <w:rFonts w:ascii="Times New Roman" w:hAnsi="Times New Roman"/>
                <w:color w:val="000000"/>
                <w:sz w:val="18"/>
                <w:szCs w:val="18"/>
                <w:lang w:eastAsia="uk-UA"/>
              </w:rPr>
              <w:t>Глухманюк Ігор</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sidRPr="000D610D">
              <w:rPr>
                <w:rFonts w:ascii="Times New Roman" w:hAnsi="Times New Roman"/>
                <w:color w:val="000000"/>
                <w:sz w:val="18"/>
                <w:szCs w:val="18"/>
                <w:lang w:eastAsia="uk-UA"/>
              </w:rPr>
              <w:t xml:space="preserve">Начальник </w:t>
            </w:r>
            <w:r w:rsidRPr="00623503">
              <w:rPr>
                <w:rFonts w:ascii="Times New Roman" w:hAnsi="Times New Roman"/>
                <w:color w:val="000000"/>
                <w:sz w:val="18"/>
                <w:szCs w:val="18"/>
                <w:lang w:eastAsia="uk-UA"/>
              </w:rPr>
              <w:t>Заліщицької державної податкової інспекції Головного управління ДПС у Тернопільській області</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rsidR="00483CED" w:rsidRPr="00623503" w:rsidRDefault="00483CED" w:rsidP="00483CED">
            <w:pPr>
              <w:spacing w:after="0" w:line="240" w:lineRule="auto"/>
              <w:jc w:val="center"/>
              <w:rPr>
                <w:rFonts w:ascii="Times New Roman" w:hAnsi="Times New Roman"/>
                <w:color w:val="000000"/>
                <w:sz w:val="18"/>
                <w:szCs w:val="18"/>
                <w:lang w:eastAsia="uk-UA"/>
              </w:rPr>
            </w:pPr>
            <w:r>
              <w:rPr>
                <w:rFonts w:ascii="Times New Roman" w:hAnsi="Times New Roman"/>
                <w:color w:val="000000"/>
                <w:sz w:val="18"/>
                <w:szCs w:val="18"/>
                <w:lang w:eastAsia="uk-UA"/>
              </w:rPr>
              <w:t xml:space="preserve">Підписання </w:t>
            </w:r>
            <w:r w:rsidRPr="00623503">
              <w:rPr>
                <w:rFonts w:ascii="Times New Roman" w:hAnsi="Times New Roman"/>
                <w:color w:val="000000"/>
                <w:sz w:val="18"/>
                <w:szCs w:val="18"/>
                <w:lang w:eastAsia="uk-UA"/>
              </w:rPr>
              <w:t>витягу з реєстру платників єдиного податку);</w:t>
            </w:r>
          </w:p>
          <w:p w:rsidR="00483CED" w:rsidRPr="00623503" w:rsidRDefault="00483CED" w:rsidP="00483CED">
            <w:pPr>
              <w:spacing w:after="0" w:line="240" w:lineRule="auto"/>
              <w:jc w:val="center"/>
              <w:rPr>
                <w:rFonts w:ascii="Times New Roman" w:hAnsi="Times New Roman"/>
                <w:color w:val="000000"/>
                <w:sz w:val="18"/>
                <w:szCs w:val="18"/>
                <w:lang w:eastAsia="uk-UA"/>
              </w:rPr>
            </w:pPr>
            <w:r>
              <w:rPr>
                <w:rFonts w:ascii="Times New Roman" w:hAnsi="Times New Roman"/>
                <w:color w:val="000000"/>
                <w:sz w:val="18"/>
                <w:szCs w:val="18"/>
                <w:lang w:eastAsia="uk-UA"/>
              </w:rPr>
              <w:t xml:space="preserve">підписання </w:t>
            </w:r>
            <w:r w:rsidRPr="00623503">
              <w:rPr>
                <w:rFonts w:ascii="Times New Roman" w:hAnsi="Times New Roman"/>
                <w:color w:val="000000"/>
                <w:sz w:val="18"/>
                <w:szCs w:val="18"/>
                <w:lang w:eastAsia="uk-UA"/>
              </w:rPr>
              <w:t>витягу з Реєстру неприбуткових  установ та організацій</w:t>
            </w:r>
          </w:p>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c>
          <w:tcPr>
            <w:tcW w:w="2212"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jc w:val="center"/>
              <w:rPr>
                <w:rFonts w:ascii="Times New Roman" w:hAnsi="Times New Roman"/>
                <w:color w:val="000000"/>
                <w:sz w:val="18"/>
                <w:szCs w:val="18"/>
                <w:lang w:eastAsia="uk-UA"/>
              </w:rPr>
            </w:pPr>
            <w:r w:rsidRPr="00623503">
              <w:rPr>
                <w:rFonts w:ascii="Times New Roman" w:hAnsi="Times New Roman"/>
                <w:color w:val="000000"/>
                <w:sz w:val="18"/>
                <w:szCs w:val="18"/>
                <w:lang w:eastAsia="uk-UA"/>
              </w:rPr>
              <w:t>(п. 299.9 ст. 299 ПКУ)</w:t>
            </w:r>
          </w:p>
          <w:p w:rsidR="00483CED" w:rsidRPr="006966F9" w:rsidRDefault="00483CED" w:rsidP="00483CED">
            <w:pPr>
              <w:spacing w:after="0" w:line="240" w:lineRule="auto"/>
              <w:jc w:val="center"/>
              <w:rPr>
                <w:rFonts w:ascii="Times New Roman" w:eastAsia="Times New Roman" w:hAnsi="Times New Roman"/>
                <w:b/>
                <w:bCs/>
                <w:color w:val="333333"/>
                <w:sz w:val="18"/>
                <w:szCs w:val="18"/>
                <w:lang w:val="ru-RU" w:eastAsia="uk-UA"/>
              </w:rPr>
            </w:pPr>
            <w:r w:rsidRPr="00623503">
              <w:rPr>
                <w:rFonts w:ascii="Times New Roman" w:hAnsi="Times New Roman"/>
                <w:color w:val="000000"/>
                <w:sz w:val="18"/>
                <w:szCs w:val="18"/>
                <w:lang w:eastAsia="uk-UA"/>
              </w:rPr>
              <w:t>(Постанова КМУ від 13.07.2016 №440 із змінами та доповненнями)</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jc w:val="center"/>
              <w:rPr>
                <w:rFonts w:ascii="Times New Roman" w:hAnsi="Times New Roman"/>
                <w:color w:val="000000"/>
                <w:sz w:val="18"/>
                <w:szCs w:val="18"/>
                <w:lang w:val="en-US" w:eastAsia="uk-UA"/>
              </w:rPr>
            </w:pPr>
            <w:r>
              <w:rPr>
                <w:rFonts w:ascii="Times New Roman" w:hAnsi="Times New Roman"/>
                <w:color w:val="000000"/>
                <w:sz w:val="18"/>
                <w:szCs w:val="18"/>
                <w:lang w:eastAsia="uk-UA"/>
              </w:rPr>
              <w:t>28</w:t>
            </w:r>
            <w:r w:rsidRPr="00FE1407">
              <w:rPr>
                <w:rFonts w:ascii="Times New Roman" w:hAnsi="Times New Roman"/>
                <w:color w:val="000000"/>
                <w:sz w:val="18"/>
                <w:szCs w:val="18"/>
                <w:lang w:eastAsia="uk-UA"/>
              </w:rPr>
              <w:t>.0</w:t>
            </w:r>
            <w:r>
              <w:rPr>
                <w:rFonts w:ascii="Times New Roman" w:hAnsi="Times New Roman"/>
                <w:color w:val="000000"/>
                <w:sz w:val="18"/>
                <w:szCs w:val="18"/>
                <w:lang w:eastAsia="uk-UA"/>
              </w:rPr>
              <w:t>1</w:t>
            </w:r>
            <w:r w:rsidRPr="00FE1407">
              <w:rPr>
                <w:rFonts w:ascii="Times New Roman" w:hAnsi="Times New Roman"/>
                <w:color w:val="000000"/>
                <w:sz w:val="18"/>
                <w:szCs w:val="18"/>
                <w:lang w:eastAsia="uk-UA"/>
              </w:rPr>
              <w:t>.202</w:t>
            </w:r>
            <w:r>
              <w:rPr>
                <w:rFonts w:ascii="Times New Roman" w:hAnsi="Times New Roman"/>
                <w:color w:val="000000"/>
                <w:sz w:val="18"/>
                <w:szCs w:val="18"/>
                <w:lang w:eastAsia="uk-UA"/>
              </w:rPr>
              <w:t>1</w:t>
            </w:r>
          </w:p>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sidRPr="00FE1407">
              <w:rPr>
                <w:rFonts w:ascii="Times New Roman" w:hAnsi="Times New Roman"/>
                <w:color w:val="000000"/>
                <w:sz w:val="18"/>
                <w:szCs w:val="18"/>
                <w:lang w:eastAsia="uk-UA"/>
              </w:rPr>
              <w:t>№</w:t>
            </w:r>
            <w:r>
              <w:rPr>
                <w:rFonts w:ascii="Times New Roman" w:hAnsi="Times New Roman"/>
                <w:color w:val="000000"/>
                <w:sz w:val="18"/>
                <w:szCs w:val="18"/>
                <w:lang w:eastAsia="uk-UA"/>
              </w:rPr>
              <w:t>228</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sidRPr="000B4D11">
              <w:rPr>
                <w:rFonts w:ascii="Times New Roman" w:hAnsi="Times New Roman"/>
                <w:color w:val="000000"/>
                <w:sz w:val="18"/>
                <w:szCs w:val="18"/>
                <w:lang w:eastAsia="uk-UA"/>
              </w:rPr>
              <w:t>Берестецький Олег</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Pr>
                <w:rFonts w:ascii="Times New Roman" w:hAnsi="Times New Roman"/>
                <w:color w:val="000000"/>
                <w:sz w:val="18"/>
                <w:szCs w:val="18"/>
                <w:lang w:eastAsia="uk-UA"/>
              </w:rPr>
              <w:t>Н</w:t>
            </w:r>
            <w:r w:rsidRPr="000D610D">
              <w:rPr>
                <w:rFonts w:ascii="Times New Roman" w:hAnsi="Times New Roman"/>
                <w:color w:val="000000"/>
                <w:sz w:val="18"/>
                <w:szCs w:val="18"/>
                <w:lang w:eastAsia="uk-UA"/>
              </w:rPr>
              <w:t xml:space="preserve">ачальник </w:t>
            </w:r>
            <w:r w:rsidRPr="000B4D11">
              <w:rPr>
                <w:rFonts w:ascii="Times New Roman" w:hAnsi="Times New Roman"/>
                <w:color w:val="000000"/>
                <w:sz w:val="18"/>
                <w:szCs w:val="18"/>
                <w:lang w:eastAsia="uk-UA"/>
              </w:rPr>
              <w:t>Зборівської державної податкової інспекції Головного управління ДПС у Тернопільській області</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rsidR="00483CED" w:rsidRPr="00623503" w:rsidRDefault="00483CED" w:rsidP="00483CED">
            <w:pPr>
              <w:spacing w:after="0" w:line="240" w:lineRule="auto"/>
              <w:jc w:val="center"/>
              <w:rPr>
                <w:rFonts w:ascii="Times New Roman" w:hAnsi="Times New Roman"/>
                <w:color w:val="000000"/>
                <w:sz w:val="18"/>
                <w:szCs w:val="18"/>
                <w:lang w:eastAsia="uk-UA"/>
              </w:rPr>
            </w:pPr>
            <w:r>
              <w:rPr>
                <w:rFonts w:ascii="Times New Roman" w:hAnsi="Times New Roman"/>
                <w:color w:val="000000"/>
                <w:sz w:val="18"/>
                <w:szCs w:val="18"/>
                <w:lang w:eastAsia="uk-UA"/>
              </w:rPr>
              <w:t xml:space="preserve">Підписання </w:t>
            </w:r>
            <w:r w:rsidRPr="00623503">
              <w:rPr>
                <w:rFonts w:ascii="Times New Roman" w:hAnsi="Times New Roman"/>
                <w:color w:val="000000"/>
                <w:sz w:val="18"/>
                <w:szCs w:val="18"/>
                <w:lang w:eastAsia="uk-UA"/>
              </w:rPr>
              <w:t>витягу з реєстру платників єдиного податку);</w:t>
            </w:r>
          </w:p>
          <w:p w:rsidR="00483CED" w:rsidRPr="00623503" w:rsidRDefault="00483CED" w:rsidP="00483CED">
            <w:pPr>
              <w:spacing w:after="0" w:line="240" w:lineRule="auto"/>
              <w:jc w:val="center"/>
              <w:rPr>
                <w:rFonts w:ascii="Times New Roman" w:hAnsi="Times New Roman"/>
                <w:color w:val="000000"/>
                <w:sz w:val="18"/>
                <w:szCs w:val="18"/>
                <w:lang w:eastAsia="uk-UA"/>
              </w:rPr>
            </w:pPr>
            <w:r>
              <w:rPr>
                <w:rFonts w:ascii="Times New Roman" w:hAnsi="Times New Roman"/>
                <w:color w:val="000000"/>
                <w:sz w:val="18"/>
                <w:szCs w:val="18"/>
                <w:lang w:eastAsia="uk-UA"/>
              </w:rPr>
              <w:t xml:space="preserve">підписання </w:t>
            </w:r>
            <w:r w:rsidRPr="00623503">
              <w:rPr>
                <w:rFonts w:ascii="Times New Roman" w:hAnsi="Times New Roman"/>
                <w:color w:val="000000"/>
                <w:sz w:val="18"/>
                <w:szCs w:val="18"/>
                <w:lang w:eastAsia="uk-UA"/>
              </w:rPr>
              <w:t>витягу з Реєстру неприбуткових  установ та організацій</w:t>
            </w:r>
          </w:p>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c>
          <w:tcPr>
            <w:tcW w:w="2212"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jc w:val="center"/>
              <w:rPr>
                <w:rFonts w:ascii="Times New Roman" w:hAnsi="Times New Roman"/>
                <w:color w:val="000000"/>
                <w:sz w:val="18"/>
                <w:szCs w:val="18"/>
                <w:lang w:eastAsia="uk-UA"/>
              </w:rPr>
            </w:pPr>
            <w:r w:rsidRPr="00623503">
              <w:rPr>
                <w:rFonts w:ascii="Times New Roman" w:hAnsi="Times New Roman"/>
                <w:color w:val="000000"/>
                <w:sz w:val="18"/>
                <w:szCs w:val="18"/>
                <w:lang w:eastAsia="uk-UA"/>
              </w:rPr>
              <w:t>(п. 299.9 ст. 299 ПКУ)</w:t>
            </w:r>
          </w:p>
          <w:p w:rsidR="00483CED" w:rsidRPr="006966F9" w:rsidRDefault="00483CED" w:rsidP="00483CED">
            <w:pPr>
              <w:spacing w:after="0" w:line="240" w:lineRule="auto"/>
              <w:jc w:val="center"/>
              <w:rPr>
                <w:rFonts w:ascii="Times New Roman" w:eastAsia="Times New Roman" w:hAnsi="Times New Roman"/>
                <w:b/>
                <w:bCs/>
                <w:color w:val="333333"/>
                <w:sz w:val="18"/>
                <w:szCs w:val="18"/>
                <w:lang w:val="ru-RU" w:eastAsia="uk-UA"/>
              </w:rPr>
            </w:pPr>
            <w:r w:rsidRPr="00623503">
              <w:rPr>
                <w:rFonts w:ascii="Times New Roman" w:hAnsi="Times New Roman"/>
                <w:color w:val="000000"/>
                <w:sz w:val="18"/>
                <w:szCs w:val="18"/>
                <w:lang w:eastAsia="uk-UA"/>
              </w:rPr>
              <w:t>(Постанова КМУ від 13.07.2016 №440 із змінами та доповненнями)</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jc w:val="center"/>
              <w:rPr>
                <w:rFonts w:ascii="Times New Roman" w:hAnsi="Times New Roman"/>
                <w:color w:val="000000"/>
                <w:sz w:val="18"/>
                <w:szCs w:val="18"/>
                <w:lang w:val="en-US" w:eastAsia="uk-UA"/>
              </w:rPr>
            </w:pPr>
            <w:r>
              <w:rPr>
                <w:rFonts w:ascii="Times New Roman" w:hAnsi="Times New Roman"/>
                <w:color w:val="000000"/>
                <w:sz w:val="18"/>
                <w:szCs w:val="18"/>
                <w:lang w:eastAsia="uk-UA"/>
              </w:rPr>
              <w:t>28</w:t>
            </w:r>
            <w:r w:rsidRPr="00FE1407">
              <w:rPr>
                <w:rFonts w:ascii="Times New Roman" w:hAnsi="Times New Roman"/>
                <w:color w:val="000000"/>
                <w:sz w:val="18"/>
                <w:szCs w:val="18"/>
                <w:lang w:eastAsia="uk-UA"/>
              </w:rPr>
              <w:t>.0</w:t>
            </w:r>
            <w:r>
              <w:rPr>
                <w:rFonts w:ascii="Times New Roman" w:hAnsi="Times New Roman"/>
                <w:color w:val="000000"/>
                <w:sz w:val="18"/>
                <w:szCs w:val="18"/>
                <w:lang w:eastAsia="uk-UA"/>
              </w:rPr>
              <w:t>1</w:t>
            </w:r>
            <w:r w:rsidRPr="00FE1407">
              <w:rPr>
                <w:rFonts w:ascii="Times New Roman" w:hAnsi="Times New Roman"/>
                <w:color w:val="000000"/>
                <w:sz w:val="18"/>
                <w:szCs w:val="18"/>
                <w:lang w:eastAsia="uk-UA"/>
              </w:rPr>
              <w:t>.202</w:t>
            </w:r>
            <w:r>
              <w:rPr>
                <w:rFonts w:ascii="Times New Roman" w:hAnsi="Times New Roman"/>
                <w:color w:val="000000"/>
                <w:sz w:val="18"/>
                <w:szCs w:val="18"/>
                <w:lang w:eastAsia="uk-UA"/>
              </w:rPr>
              <w:t>1</w:t>
            </w:r>
          </w:p>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sidRPr="00FE1407">
              <w:rPr>
                <w:rFonts w:ascii="Times New Roman" w:hAnsi="Times New Roman"/>
                <w:color w:val="000000"/>
                <w:sz w:val="18"/>
                <w:szCs w:val="18"/>
                <w:lang w:eastAsia="uk-UA"/>
              </w:rPr>
              <w:t>№</w:t>
            </w:r>
            <w:r>
              <w:rPr>
                <w:rFonts w:ascii="Times New Roman" w:hAnsi="Times New Roman"/>
                <w:color w:val="000000"/>
                <w:sz w:val="18"/>
                <w:szCs w:val="18"/>
                <w:lang w:eastAsia="uk-UA"/>
              </w:rPr>
              <w:t>228</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sidRPr="000B4D11">
              <w:rPr>
                <w:rFonts w:ascii="Times New Roman" w:hAnsi="Times New Roman"/>
                <w:color w:val="000000"/>
                <w:sz w:val="18"/>
                <w:szCs w:val="18"/>
                <w:lang w:eastAsia="uk-UA"/>
              </w:rPr>
              <w:t>Кадубець Володимир</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Pr>
                <w:rFonts w:ascii="Times New Roman" w:hAnsi="Times New Roman"/>
                <w:color w:val="000000"/>
                <w:sz w:val="18"/>
                <w:szCs w:val="18"/>
                <w:lang w:eastAsia="uk-UA"/>
              </w:rPr>
              <w:t>Н</w:t>
            </w:r>
            <w:r w:rsidRPr="000225B2">
              <w:rPr>
                <w:rFonts w:ascii="Times New Roman" w:hAnsi="Times New Roman"/>
                <w:color w:val="000000"/>
                <w:sz w:val="18"/>
                <w:szCs w:val="18"/>
                <w:lang w:eastAsia="uk-UA"/>
              </w:rPr>
              <w:t xml:space="preserve">ачальник </w:t>
            </w:r>
            <w:r w:rsidRPr="000B4D11">
              <w:rPr>
                <w:rFonts w:ascii="Times New Roman" w:hAnsi="Times New Roman"/>
                <w:color w:val="000000"/>
                <w:sz w:val="18"/>
                <w:szCs w:val="18"/>
                <w:lang w:eastAsia="uk-UA"/>
              </w:rPr>
              <w:t>Козівської державної податкової інспекції Головного управління ДПС у Тернопільській області</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rsidR="00483CED" w:rsidRPr="00623503" w:rsidRDefault="00483CED" w:rsidP="00483CED">
            <w:pPr>
              <w:spacing w:after="0" w:line="240" w:lineRule="auto"/>
              <w:jc w:val="center"/>
              <w:rPr>
                <w:rFonts w:ascii="Times New Roman" w:hAnsi="Times New Roman"/>
                <w:color w:val="000000"/>
                <w:sz w:val="18"/>
                <w:szCs w:val="18"/>
                <w:lang w:eastAsia="uk-UA"/>
              </w:rPr>
            </w:pPr>
            <w:r>
              <w:rPr>
                <w:rFonts w:ascii="Times New Roman" w:hAnsi="Times New Roman"/>
                <w:color w:val="000000"/>
                <w:sz w:val="18"/>
                <w:szCs w:val="18"/>
                <w:lang w:eastAsia="uk-UA"/>
              </w:rPr>
              <w:t xml:space="preserve">Підписання </w:t>
            </w:r>
            <w:r w:rsidRPr="00623503">
              <w:rPr>
                <w:rFonts w:ascii="Times New Roman" w:hAnsi="Times New Roman"/>
                <w:color w:val="000000"/>
                <w:sz w:val="18"/>
                <w:szCs w:val="18"/>
                <w:lang w:eastAsia="uk-UA"/>
              </w:rPr>
              <w:t>витягу з реєстру платників єдиного податку);</w:t>
            </w:r>
          </w:p>
          <w:p w:rsidR="00483CED" w:rsidRPr="00623503" w:rsidRDefault="00483CED" w:rsidP="00483CED">
            <w:pPr>
              <w:spacing w:after="0" w:line="240" w:lineRule="auto"/>
              <w:jc w:val="center"/>
              <w:rPr>
                <w:rFonts w:ascii="Times New Roman" w:hAnsi="Times New Roman"/>
                <w:color w:val="000000"/>
                <w:sz w:val="18"/>
                <w:szCs w:val="18"/>
                <w:lang w:eastAsia="uk-UA"/>
              </w:rPr>
            </w:pPr>
            <w:r>
              <w:rPr>
                <w:rFonts w:ascii="Times New Roman" w:hAnsi="Times New Roman"/>
                <w:color w:val="000000"/>
                <w:sz w:val="18"/>
                <w:szCs w:val="18"/>
                <w:lang w:eastAsia="uk-UA"/>
              </w:rPr>
              <w:t xml:space="preserve">підписання </w:t>
            </w:r>
            <w:r w:rsidRPr="00623503">
              <w:rPr>
                <w:rFonts w:ascii="Times New Roman" w:hAnsi="Times New Roman"/>
                <w:color w:val="000000"/>
                <w:sz w:val="18"/>
                <w:szCs w:val="18"/>
                <w:lang w:eastAsia="uk-UA"/>
              </w:rPr>
              <w:t>витягу з Реєстру неприбуткових  установ та організацій</w:t>
            </w:r>
          </w:p>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c>
          <w:tcPr>
            <w:tcW w:w="2212"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jc w:val="center"/>
              <w:rPr>
                <w:rFonts w:ascii="Times New Roman" w:hAnsi="Times New Roman"/>
                <w:color w:val="000000"/>
                <w:sz w:val="18"/>
                <w:szCs w:val="18"/>
                <w:lang w:eastAsia="uk-UA"/>
              </w:rPr>
            </w:pPr>
            <w:r w:rsidRPr="00623503">
              <w:rPr>
                <w:rFonts w:ascii="Times New Roman" w:hAnsi="Times New Roman"/>
                <w:color w:val="000000"/>
                <w:sz w:val="18"/>
                <w:szCs w:val="18"/>
                <w:lang w:eastAsia="uk-UA"/>
              </w:rPr>
              <w:t>(п. 299.9 ст. 299 ПКУ)</w:t>
            </w:r>
          </w:p>
          <w:p w:rsidR="00483CED" w:rsidRPr="006966F9" w:rsidRDefault="00483CED" w:rsidP="00483CED">
            <w:pPr>
              <w:spacing w:after="0" w:line="240" w:lineRule="auto"/>
              <w:jc w:val="center"/>
              <w:rPr>
                <w:rFonts w:ascii="Times New Roman" w:eastAsia="Times New Roman" w:hAnsi="Times New Roman"/>
                <w:b/>
                <w:bCs/>
                <w:color w:val="333333"/>
                <w:sz w:val="18"/>
                <w:szCs w:val="18"/>
                <w:lang w:val="ru-RU" w:eastAsia="uk-UA"/>
              </w:rPr>
            </w:pPr>
            <w:r w:rsidRPr="00623503">
              <w:rPr>
                <w:rFonts w:ascii="Times New Roman" w:hAnsi="Times New Roman"/>
                <w:color w:val="000000"/>
                <w:sz w:val="18"/>
                <w:szCs w:val="18"/>
                <w:lang w:eastAsia="uk-UA"/>
              </w:rPr>
              <w:t>(Постанова КМУ від 13.07.2016 №440 із змінами та доповненнями)</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jc w:val="center"/>
              <w:rPr>
                <w:rFonts w:ascii="Times New Roman" w:hAnsi="Times New Roman"/>
                <w:color w:val="000000"/>
                <w:sz w:val="18"/>
                <w:szCs w:val="18"/>
                <w:lang w:val="en-US" w:eastAsia="uk-UA"/>
              </w:rPr>
            </w:pPr>
            <w:r>
              <w:rPr>
                <w:rFonts w:ascii="Times New Roman" w:hAnsi="Times New Roman"/>
                <w:color w:val="000000"/>
                <w:sz w:val="18"/>
                <w:szCs w:val="18"/>
                <w:lang w:eastAsia="uk-UA"/>
              </w:rPr>
              <w:t>28</w:t>
            </w:r>
            <w:r w:rsidRPr="00FE1407">
              <w:rPr>
                <w:rFonts w:ascii="Times New Roman" w:hAnsi="Times New Roman"/>
                <w:color w:val="000000"/>
                <w:sz w:val="18"/>
                <w:szCs w:val="18"/>
                <w:lang w:eastAsia="uk-UA"/>
              </w:rPr>
              <w:t>.0</w:t>
            </w:r>
            <w:r>
              <w:rPr>
                <w:rFonts w:ascii="Times New Roman" w:hAnsi="Times New Roman"/>
                <w:color w:val="000000"/>
                <w:sz w:val="18"/>
                <w:szCs w:val="18"/>
                <w:lang w:eastAsia="uk-UA"/>
              </w:rPr>
              <w:t>1</w:t>
            </w:r>
            <w:r w:rsidRPr="00FE1407">
              <w:rPr>
                <w:rFonts w:ascii="Times New Roman" w:hAnsi="Times New Roman"/>
                <w:color w:val="000000"/>
                <w:sz w:val="18"/>
                <w:szCs w:val="18"/>
                <w:lang w:eastAsia="uk-UA"/>
              </w:rPr>
              <w:t>.202</w:t>
            </w:r>
            <w:r>
              <w:rPr>
                <w:rFonts w:ascii="Times New Roman" w:hAnsi="Times New Roman"/>
                <w:color w:val="000000"/>
                <w:sz w:val="18"/>
                <w:szCs w:val="18"/>
                <w:lang w:eastAsia="uk-UA"/>
              </w:rPr>
              <w:t>1</w:t>
            </w:r>
          </w:p>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sidRPr="00FE1407">
              <w:rPr>
                <w:rFonts w:ascii="Times New Roman" w:hAnsi="Times New Roman"/>
                <w:color w:val="000000"/>
                <w:sz w:val="18"/>
                <w:szCs w:val="18"/>
                <w:lang w:eastAsia="uk-UA"/>
              </w:rPr>
              <w:t>№</w:t>
            </w:r>
            <w:r>
              <w:rPr>
                <w:rFonts w:ascii="Times New Roman" w:hAnsi="Times New Roman"/>
                <w:color w:val="000000"/>
                <w:sz w:val="18"/>
                <w:szCs w:val="18"/>
                <w:lang w:eastAsia="uk-UA"/>
              </w:rPr>
              <w:t>228</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sidRPr="000B4D11">
              <w:rPr>
                <w:rFonts w:ascii="Times New Roman" w:hAnsi="Times New Roman"/>
                <w:color w:val="000000"/>
                <w:sz w:val="18"/>
                <w:szCs w:val="18"/>
                <w:lang w:eastAsia="uk-UA"/>
              </w:rPr>
              <w:t>Міщук Ярослав</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Pr>
                <w:rFonts w:ascii="Times New Roman" w:hAnsi="Times New Roman"/>
                <w:color w:val="000000"/>
                <w:sz w:val="18"/>
                <w:szCs w:val="18"/>
                <w:lang w:eastAsia="uk-UA"/>
              </w:rPr>
              <w:t>Н</w:t>
            </w:r>
            <w:r w:rsidRPr="000225B2">
              <w:rPr>
                <w:rFonts w:ascii="Times New Roman" w:hAnsi="Times New Roman"/>
                <w:color w:val="000000"/>
                <w:sz w:val="18"/>
                <w:szCs w:val="18"/>
                <w:lang w:eastAsia="uk-UA"/>
              </w:rPr>
              <w:t xml:space="preserve">ачальник </w:t>
            </w:r>
            <w:r w:rsidRPr="000B4D11">
              <w:rPr>
                <w:rFonts w:ascii="Times New Roman" w:hAnsi="Times New Roman"/>
                <w:color w:val="000000"/>
                <w:sz w:val="18"/>
                <w:szCs w:val="18"/>
                <w:lang w:eastAsia="uk-UA"/>
              </w:rPr>
              <w:t>Кременецької державної податкової інспекції Головного управління ДПС у Тернопільській області</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rsidR="00483CED" w:rsidRPr="00623503" w:rsidRDefault="00483CED" w:rsidP="00483CED">
            <w:pPr>
              <w:spacing w:after="0" w:line="240" w:lineRule="auto"/>
              <w:jc w:val="center"/>
              <w:rPr>
                <w:rFonts w:ascii="Times New Roman" w:hAnsi="Times New Roman"/>
                <w:color w:val="000000"/>
                <w:sz w:val="18"/>
                <w:szCs w:val="18"/>
                <w:lang w:eastAsia="uk-UA"/>
              </w:rPr>
            </w:pPr>
            <w:r>
              <w:rPr>
                <w:rFonts w:ascii="Times New Roman" w:hAnsi="Times New Roman"/>
                <w:color w:val="000000"/>
                <w:sz w:val="18"/>
                <w:szCs w:val="18"/>
                <w:lang w:eastAsia="uk-UA"/>
              </w:rPr>
              <w:t xml:space="preserve">Підписання </w:t>
            </w:r>
            <w:r w:rsidRPr="00623503">
              <w:rPr>
                <w:rFonts w:ascii="Times New Roman" w:hAnsi="Times New Roman"/>
                <w:color w:val="000000"/>
                <w:sz w:val="18"/>
                <w:szCs w:val="18"/>
                <w:lang w:eastAsia="uk-UA"/>
              </w:rPr>
              <w:t>витягу з реєстру платників єдиного податку);</w:t>
            </w:r>
          </w:p>
          <w:p w:rsidR="00483CED" w:rsidRPr="00623503" w:rsidRDefault="00483CED" w:rsidP="00483CED">
            <w:pPr>
              <w:spacing w:after="0" w:line="240" w:lineRule="auto"/>
              <w:jc w:val="center"/>
              <w:rPr>
                <w:rFonts w:ascii="Times New Roman" w:hAnsi="Times New Roman"/>
                <w:color w:val="000000"/>
                <w:sz w:val="18"/>
                <w:szCs w:val="18"/>
                <w:lang w:eastAsia="uk-UA"/>
              </w:rPr>
            </w:pPr>
            <w:r>
              <w:rPr>
                <w:rFonts w:ascii="Times New Roman" w:hAnsi="Times New Roman"/>
                <w:color w:val="000000"/>
                <w:sz w:val="18"/>
                <w:szCs w:val="18"/>
                <w:lang w:eastAsia="uk-UA"/>
              </w:rPr>
              <w:t xml:space="preserve">підписання </w:t>
            </w:r>
            <w:r w:rsidRPr="00623503">
              <w:rPr>
                <w:rFonts w:ascii="Times New Roman" w:hAnsi="Times New Roman"/>
                <w:color w:val="000000"/>
                <w:sz w:val="18"/>
                <w:szCs w:val="18"/>
                <w:lang w:eastAsia="uk-UA"/>
              </w:rPr>
              <w:t>витягу з Реєстру неприбуткових  установ та організацій</w:t>
            </w:r>
          </w:p>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c>
          <w:tcPr>
            <w:tcW w:w="2212"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jc w:val="center"/>
              <w:rPr>
                <w:rFonts w:ascii="Times New Roman" w:hAnsi="Times New Roman"/>
                <w:color w:val="000000"/>
                <w:sz w:val="18"/>
                <w:szCs w:val="18"/>
                <w:lang w:eastAsia="uk-UA"/>
              </w:rPr>
            </w:pPr>
            <w:r w:rsidRPr="00623503">
              <w:rPr>
                <w:rFonts w:ascii="Times New Roman" w:hAnsi="Times New Roman"/>
                <w:color w:val="000000"/>
                <w:sz w:val="18"/>
                <w:szCs w:val="18"/>
                <w:lang w:eastAsia="uk-UA"/>
              </w:rPr>
              <w:t>(п. 299.9 ст. 299 ПКУ)</w:t>
            </w:r>
          </w:p>
          <w:p w:rsidR="00483CED" w:rsidRPr="006966F9" w:rsidRDefault="00483CED" w:rsidP="00483CED">
            <w:pPr>
              <w:spacing w:after="0" w:line="240" w:lineRule="auto"/>
              <w:jc w:val="center"/>
              <w:rPr>
                <w:rFonts w:ascii="Times New Roman" w:eastAsia="Times New Roman" w:hAnsi="Times New Roman"/>
                <w:b/>
                <w:bCs/>
                <w:color w:val="333333"/>
                <w:sz w:val="18"/>
                <w:szCs w:val="18"/>
                <w:lang w:val="ru-RU" w:eastAsia="uk-UA"/>
              </w:rPr>
            </w:pPr>
            <w:r w:rsidRPr="00623503">
              <w:rPr>
                <w:rFonts w:ascii="Times New Roman" w:hAnsi="Times New Roman"/>
                <w:color w:val="000000"/>
                <w:sz w:val="18"/>
                <w:szCs w:val="18"/>
                <w:lang w:eastAsia="uk-UA"/>
              </w:rPr>
              <w:t>(Постанова КМУ від 13.07.2016 №440 із змінами та доповненнями)</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jc w:val="center"/>
              <w:rPr>
                <w:rFonts w:ascii="Times New Roman" w:hAnsi="Times New Roman"/>
                <w:color w:val="000000"/>
                <w:sz w:val="18"/>
                <w:szCs w:val="18"/>
                <w:lang w:val="en-US" w:eastAsia="uk-UA"/>
              </w:rPr>
            </w:pPr>
            <w:r>
              <w:rPr>
                <w:rFonts w:ascii="Times New Roman" w:hAnsi="Times New Roman"/>
                <w:color w:val="000000"/>
                <w:sz w:val="18"/>
                <w:szCs w:val="18"/>
                <w:lang w:eastAsia="uk-UA"/>
              </w:rPr>
              <w:t>28</w:t>
            </w:r>
            <w:r w:rsidRPr="00FE1407">
              <w:rPr>
                <w:rFonts w:ascii="Times New Roman" w:hAnsi="Times New Roman"/>
                <w:color w:val="000000"/>
                <w:sz w:val="18"/>
                <w:szCs w:val="18"/>
                <w:lang w:eastAsia="uk-UA"/>
              </w:rPr>
              <w:t>.0</w:t>
            </w:r>
            <w:r>
              <w:rPr>
                <w:rFonts w:ascii="Times New Roman" w:hAnsi="Times New Roman"/>
                <w:color w:val="000000"/>
                <w:sz w:val="18"/>
                <w:szCs w:val="18"/>
                <w:lang w:eastAsia="uk-UA"/>
              </w:rPr>
              <w:t>1</w:t>
            </w:r>
            <w:r w:rsidRPr="00FE1407">
              <w:rPr>
                <w:rFonts w:ascii="Times New Roman" w:hAnsi="Times New Roman"/>
                <w:color w:val="000000"/>
                <w:sz w:val="18"/>
                <w:szCs w:val="18"/>
                <w:lang w:eastAsia="uk-UA"/>
              </w:rPr>
              <w:t>.202</w:t>
            </w:r>
            <w:r>
              <w:rPr>
                <w:rFonts w:ascii="Times New Roman" w:hAnsi="Times New Roman"/>
                <w:color w:val="000000"/>
                <w:sz w:val="18"/>
                <w:szCs w:val="18"/>
                <w:lang w:eastAsia="uk-UA"/>
              </w:rPr>
              <w:t>1</w:t>
            </w:r>
          </w:p>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sidRPr="00FE1407">
              <w:rPr>
                <w:rFonts w:ascii="Times New Roman" w:hAnsi="Times New Roman"/>
                <w:color w:val="000000"/>
                <w:sz w:val="18"/>
                <w:szCs w:val="18"/>
                <w:lang w:eastAsia="uk-UA"/>
              </w:rPr>
              <w:t>№</w:t>
            </w:r>
            <w:r>
              <w:rPr>
                <w:rFonts w:ascii="Times New Roman" w:hAnsi="Times New Roman"/>
                <w:color w:val="000000"/>
                <w:sz w:val="18"/>
                <w:szCs w:val="18"/>
                <w:lang w:eastAsia="uk-UA"/>
              </w:rPr>
              <w:t>228</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rsidR="00483CED" w:rsidRPr="000B4D11" w:rsidRDefault="00483CED" w:rsidP="00483CED">
            <w:pPr>
              <w:spacing w:after="0" w:line="240" w:lineRule="auto"/>
              <w:jc w:val="center"/>
              <w:rPr>
                <w:rFonts w:ascii="Times New Roman" w:hAnsi="Times New Roman"/>
                <w:color w:val="000000"/>
                <w:sz w:val="18"/>
                <w:szCs w:val="18"/>
                <w:lang w:eastAsia="uk-UA"/>
              </w:rPr>
            </w:pPr>
            <w:r w:rsidRPr="000B4D11">
              <w:rPr>
                <w:rFonts w:ascii="Times New Roman" w:hAnsi="Times New Roman"/>
                <w:color w:val="000000"/>
                <w:sz w:val="18"/>
                <w:szCs w:val="18"/>
                <w:lang w:eastAsia="uk-UA"/>
              </w:rPr>
              <w:t>Горощук Володимир</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Pr>
                <w:rFonts w:ascii="Times New Roman" w:hAnsi="Times New Roman"/>
                <w:color w:val="000000"/>
                <w:sz w:val="18"/>
                <w:szCs w:val="18"/>
                <w:lang w:eastAsia="uk-UA"/>
              </w:rPr>
              <w:t>Н</w:t>
            </w:r>
            <w:r w:rsidRPr="000225B2">
              <w:rPr>
                <w:rFonts w:ascii="Times New Roman" w:hAnsi="Times New Roman"/>
                <w:color w:val="000000"/>
                <w:sz w:val="18"/>
                <w:szCs w:val="18"/>
                <w:lang w:eastAsia="uk-UA"/>
              </w:rPr>
              <w:t xml:space="preserve">ачальник </w:t>
            </w:r>
            <w:r w:rsidRPr="000B4D11">
              <w:rPr>
                <w:rFonts w:ascii="Times New Roman" w:hAnsi="Times New Roman"/>
                <w:color w:val="000000"/>
                <w:sz w:val="18"/>
                <w:szCs w:val="18"/>
                <w:lang w:eastAsia="uk-UA"/>
              </w:rPr>
              <w:t>Лановецької державної податкової інспекції Головного управління ДПС у Тернопільській області</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rsidR="00483CED" w:rsidRPr="00623503" w:rsidRDefault="00483CED" w:rsidP="00483CED">
            <w:pPr>
              <w:spacing w:after="0" w:line="240" w:lineRule="auto"/>
              <w:jc w:val="center"/>
              <w:rPr>
                <w:rFonts w:ascii="Times New Roman" w:hAnsi="Times New Roman"/>
                <w:color w:val="000000"/>
                <w:sz w:val="18"/>
                <w:szCs w:val="18"/>
                <w:lang w:eastAsia="uk-UA"/>
              </w:rPr>
            </w:pPr>
            <w:r>
              <w:rPr>
                <w:rFonts w:ascii="Times New Roman" w:hAnsi="Times New Roman"/>
                <w:color w:val="000000"/>
                <w:sz w:val="18"/>
                <w:szCs w:val="18"/>
                <w:lang w:eastAsia="uk-UA"/>
              </w:rPr>
              <w:t xml:space="preserve">Підписання </w:t>
            </w:r>
            <w:r w:rsidRPr="00623503">
              <w:rPr>
                <w:rFonts w:ascii="Times New Roman" w:hAnsi="Times New Roman"/>
                <w:color w:val="000000"/>
                <w:sz w:val="18"/>
                <w:szCs w:val="18"/>
                <w:lang w:eastAsia="uk-UA"/>
              </w:rPr>
              <w:t>витягу з реєстру платників єдиного податку);</w:t>
            </w:r>
          </w:p>
          <w:p w:rsidR="00483CED" w:rsidRPr="00623503" w:rsidRDefault="00483CED" w:rsidP="00483CED">
            <w:pPr>
              <w:spacing w:after="0" w:line="240" w:lineRule="auto"/>
              <w:jc w:val="center"/>
              <w:rPr>
                <w:rFonts w:ascii="Times New Roman" w:hAnsi="Times New Roman"/>
                <w:color w:val="000000"/>
                <w:sz w:val="18"/>
                <w:szCs w:val="18"/>
                <w:lang w:eastAsia="uk-UA"/>
              </w:rPr>
            </w:pPr>
            <w:r>
              <w:rPr>
                <w:rFonts w:ascii="Times New Roman" w:hAnsi="Times New Roman"/>
                <w:color w:val="000000"/>
                <w:sz w:val="18"/>
                <w:szCs w:val="18"/>
                <w:lang w:eastAsia="uk-UA"/>
              </w:rPr>
              <w:t xml:space="preserve">підписання </w:t>
            </w:r>
            <w:r w:rsidRPr="00623503">
              <w:rPr>
                <w:rFonts w:ascii="Times New Roman" w:hAnsi="Times New Roman"/>
                <w:color w:val="000000"/>
                <w:sz w:val="18"/>
                <w:szCs w:val="18"/>
                <w:lang w:eastAsia="uk-UA"/>
              </w:rPr>
              <w:t>витягу з Реєстру неприбуткових  установ та організацій</w:t>
            </w:r>
          </w:p>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c>
          <w:tcPr>
            <w:tcW w:w="2212"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jc w:val="center"/>
              <w:rPr>
                <w:rFonts w:ascii="Times New Roman" w:hAnsi="Times New Roman"/>
                <w:color w:val="000000"/>
                <w:sz w:val="18"/>
                <w:szCs w:val="18"/>
                <w:lang w:eastAsia="uk-UA"/>
              </w:rPr>
            </w:pPr>
            <w:r w:rsidRPr="00623503">
              <w:rPr>
                <w:rFonts w:ascii="Times New Roman" w:hAnsi="Times New Roman"/>
                <w:color w:val="000000"/>
                <w:sz w:val="18"/>
                <w:szCs w:val="18"/>
                <w:lang w:eastAsia="uk-UA"/>
              </w:rPr>
              <w:t>(п. 299.9 ст. 299 ПКУ)</w:t>
            </w:r>
          </w:p>
          <w:p w:rsidR="00483CED" w:rsidRPr="006966F9" w:rsidRDefault="00483CED" w:rsidP="00483CED">
            <w:pPr>
              <w:spacing w:after="0" w:line="240" w:lineRule="auto"/>
              <w:jc w:val="center"/>
              <w:rPr>
                <w:rFonts w:ascii="Times New Roman" w:eastAsia="Times New Roman" w:hAnsi="Times New Roman"/>
                <w:b/>
                <w:bCs/>
                <w:color w:val="333333"/>
                <w:sz w:val="18"/>
                <w:szCs w:val="18"/>
                <w:lang w:val="ru-RU" w:eastAsia="uk-UA"/>
              </w:rPr>
            </w:pPr>
            <w:r w:rsidRPr="00623503">
              <w:rPr>
                <w:rFonts w:ascii="Times New Roman" w:hAnsi="Times New Roman"/>
                <w:color w:val="000000"/>
                <w:sz w:val="18"/>
                <w:szCs w:val="18"/>
                <w:lang w:eastAsia="uk-UA"/>
              </w:rPr>
              <w:t>(Постанова КМУ від 13.07.2016 №440 із змінами та доповненнями)</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jc w:val="center"/>
              <w:rPr>
                <w:rFonts w:ascii="Times New Roman" w:hAnsi="Times New Roman"/>
                <w:color w:val="000000"/>
                <w:sz w:val="18"/>
                <w:szCs w:val="18"/>
                <w:lang w:val="en-US" w:eastAsia="uk-UA"/>
              </w:rPr>
            </w:pPr>
            <w:r>
              <w:rPr>
                <w:rFonts w:ascii="Times New Roman" w:hAnsi="Times New Roman"/>
                <w:color w:val="000000"/>
                <w:sz w:val="18"/>
                <w:szCs w:val="18"/>
                <w:lang w:eastAsia="uk-UA"/>
              </w:rPr>
              <w:t>28</w:t>
            </w:r>
            <w:r w:rsidRPr="00FE1407">
              <w:rPr>
                <w:rFonts w:ascii="Times New Roman" w:hAnsi="Times New Roman"/>
                <w:color w:val="000000"/>
                <w:sz w:val="18"/>
                <w:szCs w:val="18"/>
                <w:lang w:eastAsia="uk-UA"/>
              </w:rPr>
              <w:t>.0</w:t>
            </w:r>
            <w:r>
              <w:rPr>
                <w:rFonts w:ascii="Times New Roman" w:hAnsi="Times New Roman"/>
                <w:color w:val="000000"/>
                <w:sz w:val="18"/>
                <w:szCs w:val="18"/>
                <w:lang w:eastAsia="uk-UA"/>
              </w:rPr>
              <w:t>1</w:t>
            </w:r>
            <w:r w:rsidRPr="00FE1407">
              <w:rPr>
                <w:rFonts w:ascii="Times New Roman" w:hAnsi="Times New Roman"/>
                <w:color w:val="000000"/>
                <w:sz w:val="18"/>
                <w:szCs w:val="18"/>
                <w:lang w:eastAsia="uk-UA"/>
              </w:rPr>
              <w:t>.202</w:t>
            </w:r>
            <w:r>
              <w:rPr>
                <w:rFonts w:ascii="Times New Roman" w:hAnsi="Times New Roman"/>
                <w:color w:val="000000"/>
                <w:sz w:val="18"/>
                <w:szCs w:val="18"/>
                <w:lang w:eastAsia="uk-UA"/>
              </w:rPr>
              <w:t>1</w:t>
            </w:r>
          </w:p>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sidRPr="00FE1407">
              <w:rPr>
                <w:rFonts w:ascii="Times New Roman" w:hAnsi="Times New Roman"/>
                <w:color w:val="000000"/>
                <w:sz w:val="18"/>
                <w:szCs w:val="18"/>
                <w:lang w:eastAsia="uk-UA"/>
              </w:rPr>
              <w:t>№</w:t>
            </w:r>
            <w:r>
              <w:rPr>
                <w:rFonts w:ascii="Times New Roman" w:hAnsi="Times New Roman"/>
                <w:color w:val="000000"/>
                <w:sz w:val="18"/>
                <w:szCs w:val="18"/>
                <w:lang w:eastAsia="uk-UA"/>
              </w:rPr>
              <w:t>228</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sidRPr="000B4D11">
              <w:rPr>
                <w:rFonts w:ascii="Times New Roman" w:hAnsi="Times New Roman"/>
                <w:color w:val="000000"/>
                <w:sz w:val="18"/>
                <w:szCs w:val="18"/>
                <w:lang w:eastAsia="uk-UA"/>
              </w:rPr>
              <w:t>Нагірний</w:t>
            </w:r>
            <w:r>
              <w:rPr>
                <w:rFonts w:ascii="Times New Roman" w:hAnsi="Times New Roman"/>
                <w:color w:val="000000"/>
                <w:sz w:val="18"/>
                <w:szCs w:val="18"/>
                <w:lang w:eastAsia="uk-UA"/>
              </w:rPr>
              <w:t xml:space="preserve"> </w:t>
            </w:r>
            <w:r w:rsidRPr="000B4D11">
              <w:rPr>
                <w:rFonts w:ascii="Times New Roman" w:hAnsi="Times New Roman"/>
                <w:color w:val="000000"/>
                <w:sz w:val="18"/>
                <w:szCs w:val="18"/>
                <w:lang w:eastAsia="uk-UA"/>
              </w:rPr>
              <w:t>Олег</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Pr>
                <w:rFonts w:ascii="Times New Roman" w:hAnsi="Times New Roman"/>
                <w:color w:val="000000"/>
                <w:sz w:val="18"/>
                <w:szCs w:val="18"/>
                <w:lang w:eastAsia="uk-UA"/>
              </w:rPr>
              <w:t>Н</w:t>
            </w:r>
            <w:r w:rsidRPr="000225B2">
              <w:rPr>
                <w:rFonts w:ascii="Times New Roman" w:hAnsi="Times New Roman"/>
                <w:color w:val="000000"/>
                <w:sz w:val="18"/>
                <w:szCs w:val="18"/>
                <w:lang w:eastAsia="uk-UA"/>
              </w:rPr>
              <w:t xml:space="preserve">ачальник </w:t>
            </w:r>
            <w:r w:rsidRPr="000B4D11">
              <w:rPr>
                <w:rFonts w:ascii="Times New Roman" w:hAnsi="Times New Roman"/>
                <w:color w:val="000000"/>
                <w:sz w:val="18"/>
                <w:szCs w:val="18"/>
                <w:lang w:eastAsia="uk-UA"/>
              </w:rPr>
              <w:t xml:space="preserve">Підволочиської державної </w:t>
            </w:r>
            <w:r w:rsidRPr="000B4D11">
              <w:rPr>
                <w:rFonts w:ascii="Times New Roman" w:hAnsi="Times New Roman"/>
                <w:color w:val="000000"/>
                <w:sz w:val="18"/>
                <w:szCs w:val="18"/>
                <w:lang w:eastAsia="uk-UA"/>
              </w:rPr>
              <w:lastRenderedPageBreak/>
              <w:t>податкової інспекції Головного управління ДПС у Тернопільській області</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rsidR="00483CED" w:rsidRPr="00623503" w:rsidRDefault="00483CED" w:rsidP="00483CED">
            <w:pPr>
              <w:spacing w:after="0" w:line="240" w:lineRule="auto"/>
              <w:jc w:val="center"/>
              <w:rPr>
                <w:rFonts w:ascii="Times New Roman" w:hAnsi="Times New Roman"/>
                <w:color w:val="000000"/>
                <w:sz w:val="18"/>
                <w:szCs w:val="18"/>
                <w:lang w:eastAsia="uk-UA"/>
              </w:rPr>
            </w:pPr>
            <w:r>
              <w:rPr>
                <w:rFonts w:ascii="Times New Roman" w:hAnsi="Times New Roman"/>
                <w:color w:val="000000"/>
                <w:sz w:val="18"/>
                <w:szCs w:val="18"/>
                <w:lang w:eastAsia="uk-UA"/>
              </w:rPr>
              <w:lastRenderedPageBreak/>
              <w:t xml:space="preserve">Підписання </w:t>
            </w:r>
            <w:r w:rsidRPr="00623503">
              <w:rPr>
                <w:rFonts w:ascii="Times New Roman" w:hAnsi="Times New Roman"/>
                <w:color w:val="000000"/>
                <w:sz w:val="18"/>
                <w:szCs w:val="18"/>
                <w:lang w:eastAsia="uk-UA"/>
              </w:rPr>
              <w:t>витягу з реєстру платників єдиного податку);</w:t>
            </w:r>
          </w:p>
          <w:p w:rsidR="00483CED" w:rsidRPr="00623503" w:rsidRDefault="00483CED" w:rsidP="00483CED">
            <w:pPr>
              <w:spacing w:after="0" w:line="240" w:lineRule="auto"/>
              <w:jc w:val="center"/>
              <w:rPr>
                <w:rFonts w:ascii="Times New Roman" w:hAnsi="Times New Roman"/>
                <w:color w:val="000000"/>
                <w:sz w:val="18"/>
                <w:szCs w:val="18"/>
                <w:lang w:eastAsia="uk-UA"/>
              </w:rPr>
            </w:pPr>
            <w:r>
              <w:rPr>
                <w:rFonts w:ascii="Times New Roman" w:hAnsi="Times New Roman"/>
                <w:color w:val="000000"/>
                <w:sz w:val="18"/>
                <w:szCs w:val="18"/>
                <w:lang w:eastAsia="uk-UA"/>
              </w:rPr>
              <w:lastRenderedPageBreak/>
              <w:t xml:space="preserve">підписання </w:t>
            </w:r>
            <w:r w:rsidRPr="00623503">
              <w:rPr>
                <w:rFonts w:ascii="Times New Roman" w:hAnsi="Times New Roman"/>
                <w:color w:val="000000"/>
                <w:sz w:val="18"/>
                <w:szCs w:val="18"/>
                <w:lang w:eastAsia="uk-UA"/>
              </w:rPr>
              <w:t>витягу з Реєстру неприбуткових  установ та організацій</w:t>
            </w:r>
          </w:p>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c>
          <w:tcPr>
            <w:tcW w:w="2212"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jc w:val="center"/>
              <w:rPr>
                <w:rFonts w:ascii="Times New Roman" w:hAnsi="Times New Roman"/>
                <w:color w:val="000000"/>
                <w:sz w:val="18"/>
                <w:szCs w:val="18"/>
                <w:lang w:eastAsia="uk-UA"/>
              </w:rPr>
            </w:pPr>
            <w:r w:rsidRPr="00623503">
              <w:rPr>
                <w:rFonts w:ascii="Times New Roman" w:hAnsi="Times New Roman"/>
                <w:color w:val="000000"/>
                <w:sz w:val="18"/>
                <w:szCs w:val="18"/>
                <w:lang w:eastAsia="uk-UA"/>
              </w:rPr>
              <w:lastRenderedPageBreak/>
              <w:t>(п. 299.9 ст. 299 ПКУ)</w:t>
            </w:r>
          </w:p>
          <w:p w:rsidR="00483CED" w:rsidRPr="006966F9" w:rsidRDefault="00483CED" w:rsidP="00483CED">
            <w:pPr>
              <w:spacing w:after="0" w:line="240" w:lineRule="auto"/>
              <w:jc w:val="center"/>
              <w:rPr>
                <w:rFonts w:ascii="Times New Roman" w:eastAsia="Times New Roman" w:hAnsi="Times New Roman"/>
                <w:b/>
                <w:bCs/>
                <w:color w:val="333333"/>
                <w:sz w:val="18"/>
                <w:szCs w:val="18"/>
                <w:lang w:val="ru-RU" w:eastAsia="uk-UA"/>
              </w:rPr>
            </w:pPr>
            <w:r w:rsidRPr="00623503">
              <w:rPr>
                <w:rFonts w:ascii="Times New Roman" w:hAnsi="Times New Roman"/>
                <w:color w:val="000000"/>
                <w:sz w:val="18"/>
                <w:szCs w:val="18"/>
                <w:lang w:eastAsia="uk-UA"/>
              </w:rPr>
              <w:t xml:space="preserve">(Постанова КМУ від 13.07.2016 №440 із змінами </w:t>
            </w:r>
            <w:r w:rsidRPr="00623503">
              <w:rPr>
                <w:rFonts w:ascii="Times New Roman" w:hAnsi="Times New Roman"/>
                <w:color w:val="000000"/>
                <w:sz w:val="18"/>
                <w:szCs w:val="18"/>
                <w:lang w:eastAsia="uk-UA"/>
              </w:rPr>
              <w:lastRenderedPageBreak/>
              <w:t>та доповненнями)</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jc w:val="center"/>
              <w:rPr>
                <w:rFonts w:ascii="Times New Roman" w:hAnsi="Times New Roman"/>
                <w:color w:val="000000"/>
                <w:sz w:val="18"/>
                <w:szCs w:val="18"/>
                <w:lang w:val="en-US" w:eastAsia="uk-UA"/>
              </w:rPr>
            </w:pPr>
            <w:r>
              <w:rPr>
                <w:rFonts w:ascii="Times New Roman" w:hAnsi="Times New Roman"/>
                <w:color w:val="000000"/>
                <w:sz w:val="18"/>
                <w:szCs w:val="18"/>
                <w:lang w:eastAsia="uk-UA"/>
              </w:rPr>
              <w:t>28</w:t>
            </w:r>
            <w:r w:rsidRPr="00FE1407">
              <w:rPr>
                <w:rFonts w:ascii="Times New Roman" w:hAnsi="Times New Roman"/>
                <w:color w:val="000000"/>
                <w:sz w:val="18"/>
                <w:szCs w:val="18"/>
                <w:lang w:eastAsia="uk-UA"/>
              </w:rPr>
              <w:t>.0</w:t>
            </w:r>
            <w:r>
              <w:rPr>
                <w:rFonts w:ascii="Times New Roman" w:hAnsi="Times New Roman"/>
                <w:color w:val="000000"/>
                <w:sz w:val="18"/>
                <w:szCs w:val="18"/>
                <w:lang w:eastAsia="uk-UA"/>
              </w:rPr>
              <w:t>1</w:t>
            </w:r>
            <w:r w:rsidRPr="00FE1407">
              <w:rPr>
                <w:rFonts w:ascii="Times New Roman" w:hAnsi="Times New Roman"/>
                <w:color w:val="000000"/>
                <w:sz w:val="18"/>
                <w:szCs w:val="18"/>
                <w:lang w:eastAsia="uk-UA"/>
              </w:rPr>
              <w:t>.202</w:t>
            </w:r>
            <w:r>
              <w:rPr>
                <w:rFonts w:ascii="Times New Roman" w:hAnsi="Times New Roman"/>
                <w:color w:val="000000"/>
                <w:sz w:val="18"/>
                <w:szCs w:val="18"/>
                <w:lang w:eastAsia="uk-UA"/>
              </w:rPr>
              <w:t>1</w:t>
            </w:r>
          </w:p>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sidRPr="00FE1407">
              <w:rPr>
                <w:rFonts w:ascii="Times New Roman" w:hAnsi="Times New Roman"/>
                <w:color w:val="000000"/>
                <w:sz w:val="18"/>
                <w:szCs w:val="18"/>
                <w:lang w:eastAsia="uk-UA"/>
              </w:rPr>
              <w:t>№</w:t>
            </w:r>
            <w:r>
              <w:rPr>
                <w:rFonts w:ascii="Times New Roman" w:hAnsi="Times New Roman"/>
                <w:color w:val="000000"/>
                <w:sz w:val="18"/>
                <w:szCs w:val="18"/>
                <w:lang w:eastAsia="uk-UA"/>
              </w:rPr>
              <w:t>228</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sidRPr="000B4D11">
              <w:rPr>
                <w:rFonts w:ascii="Times New Roman" w:hAnsi="Times New Roman"/>
                <w:color w:val="000000"/>
                <w:sz w:val="18"/>
                <w:szCs w:val="18"/>
                <w:lang w:eastAsia="uk-UA"/>
              </w:rPr>
              <w:t>Северин Ольг</w:t>
            </w:r>
            <w:r>
              <w:rPr>
                <w:rFonts w:ascii="Times New Roman" w:hAnsi="Times New Roman"/>
                <w:color w:val="000000"/>
                <w:sz w:val="18"/>
                <w:szCs w:val="18"/>
                <w:lang w:eastAsia="uk-UA"/>
              </w:rPr>
              <w:t>а</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Pr>
                <w:rFonts w:ascii="Times New Roman" w:hAnsi="Times New Roman"/>
                <w:color w:val="000000"/>
                <w:sz w:val="18"/>
                <w:szCs w:val="18"/>
                <w:lang w:eastAsia="uk-UA"/>
              </w:rPr>
              <w:t>Н</w:t>
            </w:r>
            <w:r w:rsidRPr="000225B2">
              <w:rPr>
                <w:rFonts w:ascii="Times New Roman" w:hAnsi="Times New Roman"/>
                <w:color w:val="000000"/>
                <w:sz w:val="18"/>
                <w:szCs w:val="18"/>
                <w:lang w:eastAsia="uk-UA"/>
              </w:rPr>
              <w:t xml:space="preserve">ачальник </w:t>
            </w:r>
            <w:r w:rsidRPr="000B4D11">
              <w:rPr>
                <w:rFonts w:ascii="Times New Roman" w:hAnsi="Times New Roman"/>
                <w:color w:val="000000"/>
                <w:sz w:val="18"/>
                <w:szCs w:val="18"/>
                <w:lang w:eastAsia="uk-UA"/>
              </w:rPr>
              <w:t>Підгаєцької державної податкової інспекції Головного управління ДПС у Тернопільській області</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rsidR="00483CED" w:rsidRPr="00623503" w:rsidRDefault="00483CED" w:rsidP="00483CED">
            <w:pPr>
              <w:spacing w:after="0" w:line="240" w:lineRule="auto"/>
              <w:jc w:val="center"/>
              <w:rPr>
                <w:rFonts w:ascii="Times New Roman" w:hAnsi="Times New Roman"/>
                <w:color w:val="000000"/>
                <w:sz w:val="18"/>
                <w:szCs w:val="18"/>
                <w:lang w:eastAsia="uk-UA"/>
              </w:rPr>
            </w:pPr>
            <w:r>
              <w:rPr>
                <w:rFonts w:ascii="Times New Roman" w:hAnsi="Times New Roman"/>
                <w:color w:val="000000"/>
                <w:sz w:val="18"/>
                <w:szCs w:val="18"/>
                <w:lang w:eastAsia="uk-UA"/>
              </w:rPr>
              <w:t xml:space="preserve">Підписання </w:t>
            </w:r>
            <w:r w:rsidRPr="00623503">
              <w:rPr>
                <w:rFonts w:ascii="Times New Roman" w:hAnsi="Times New Roman"/>
                <w:color w:val="000000"/>
                <w:sz w:val="18"/>
                <w:szCs w:val="18"/>
                <w:lang w:eastAsia="uk-UA"/>
              </w:rPr>
              <w:t>витягу з реєстру платників єдиного податку);</w:t>
            </w:r>
          </w:p>
          <w:p w:rsidR="00483CED" w:rsidRPr="00623503" w:rsidRDefault="00483CED" w:rsidP="00483CED">
            <w:pPr>
              <w:spacing w:after="0" w:line="240" w:lineRule="auto"/>
              <w:jc w:val="center"/>
              <w:rPr>
                <w:rFonts w:ascii="Times New Roman" w:hAnsi="Times New Roman"/>
                <w:color w:val="000000"/>
                <w:sz w:val="18"/>
                <w:szCs w:val="18"/>
                <w:lang w:eastAsia="uk-UA"/>
              </w:rPr>
            </w:pPr>
            <w:r>
              <w:rPr>
                <w:rFonts w:ascii="Times New Roman" w:hAnsi="Times New Roman"/>
                <w:color w:val="000000"/>
                <w:sz w:val="18"/>
                <w:szCs w:val="18"/>
                <w:lang w:eastAsia="uk-UA"/>
              </w:rPr>
              <w:t xml:space="preserve">підписання </w:t>
            </w:r>
            <w:r w:rsidRPr="00623503">
              <w:rPr>
                <w:rFonts w:ascii="Times New Roman" w:hAnsi="Times New Roman"/>
                <w:color w:val="000000"/>
                <w:sz w:val="18"/>
                <w:szCs w:val="18"/>
                <w:lang w:eastAsia="uk-UA"/>
              </w:rPr>
              <w:t>витягу з Реєстру неприбуткових  установ та організацій</w:t>
            </w:r>
          </w:p>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c>
          <w:tcPr>
            <w:tcW w:w="2212"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jc w:val="center"/>
              <w:rPr>
                <w:rFonts w:ascii="Times New Roman" w:hAnsi="Times New Roman"/>
                <w:color w:val="000000"/>
                <w:sz w:val="18"/>
                <w:szCs w:val="18"/>
                <w:lang w:eastAsia="uk-UA"/>
              </w:rPr>
            </w:pPr>
            <w:r w:rsidRPr="00623503">
              <w:rPr>
                <w:rFonts w:ascii="Times New Roman" w:hAnsi="Times New Roman"/>
                <w:color w:val="000000"/>
                <w:sz w:val="18"/>
                <w:szCs w:val="18"/>
                <w:lang w:eastAsia="uk-UA"/>
              </w:rPr>
              <w:t>(п. 299.9 ст. 299 ПКУ)</w:t>
            </w:r>
          </w:p>
          <w:p w:rsidR="00483CED" w:rsidRPr="006966F9" w:rsidRDefault="00483CED" w:rsidP="00483CED">
            <w:pPr>
              <w:spacing w:after="0" w:line="240" w:lineRule="auto"/>
              <w:jc w:val="center"/>
              <w:rPr>
                <w:rFonts w:ascii="Times New Roman" w:eastAsia="Times New Roman" w:hAnsi="Times New Roman"/>
                <w:b/>
                <w:bCs/>
                <w:color w:val="333333"/>
                <w:sz w:val="18"/>
                <w:szCs w:val="18"/>
                <w:lang w:val="ru-RU" w:eastAsia="uk-UA"/>
              </w:rPr>
            </w:pPr>
            <w:r w:rsidRPr="00623503">
              <w:rPr>
                <w:rFonts w:ascii="Times New Roman" w:hAnsi="Times New Roman"/>
                <w:color w:val="000000"/>
                <w:sz w:val="18"/>
                <w:szCs w:val="18"/>
                <w:lang w:eastAsia="uk-UA"/>
              </w:rPr>
              <w:t>(Постанова КМУ від 13.07.2016 №440 із змінами та доповненнями)</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jc w:val="center"/>
              <w:rPr>
                <w:rFonts w:ascii="Times New Roman" w:hAnsi="Times New Roman"/>
                <w:color w:val="000000"/>
                <w:sz w:val="18"/>
                <w:szCs w:val="18"/>
                <w:lang w:val="en-US" w:eastAsia="uk-UA"/>
              </w:rPr>
            </w:pPr>
            <w:r>
              <w:rPr>
                <w:rFonts w:ascii="Times New Roman" w:hAnsi="Times New Roman"/>
                <w:color w:val="000000"/>
                <w:sz w:val="18"/>
                <w:szCs w:val="18"/>
                <w:lang w:eastAsia="uk-UA"/>
              </w:rPr>
              <w:t>28</w:t>
            </w:r>
            <w:r w:rsidRPr="00FE1407">
              <w:rPr>
                <w:rFonts w:ascii="Times New Roman" w:hAnsi="Times New Roman"/>
                <w:color w:val="000000"/>
                <w:sz w:val="18"/>
                <w:szCs w:val="18"/>
                <w:lang w:eastAsia="uk-UA"/>
              </w:rPr>
              <w:t>.0</w:t>
            </w:r>
            <w:r>
              <w:rPr>
                <w:rFonts w:ascii="Times New Roman" w:hAnsi="Times New Roman"/>
                <w:color w:val="000000"/>
                <w:sz w:val="18"/>
                <w:szCs w:val="18"/>
                <w:lang w:eastAsia="uk-UA"/>
              </w:rPr>
              <w:t>1</w:t>
            </w:r>
            <w:r w:rsidRPr="00FE1407">
              <w:rPr>
                <w:rFonts w:ascii="Times New Roman" w:hAnsi="Times New Roman"/>
                <w:color w:val="000000"/>
                <w:sz w:val="18"/>
                <w:szCs w:val="18"/>
                <w:lang w:eastAsia="uk-UA"/>
              </w:rPr>
              <w:t>.202</w:t>
            </w:r>
            <w:r>
              <w:rPr>
                <w:rFonts w:ascii="Times New Roman" w:hAnsi="Times New Roman"/>
                <w:color w:val="000000"/>
                <w:sz w:val="18"/>
                <w:szCs w:val="18"/>
                <w:lang w:eastAsia="uk-UA"/>
              </w:rPr>
              <w:t>1</w:t>
            </w:r>
          </w:p>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sidRPr="00FE1407">
              <w:rPr>
                <w:rFonts w:ascii="Times New Roman" w:hAnsi="Times New Roman"/>
                <w:color w:val="000000"/>
                <w:sz w:val="18"/>
                <w:szCs w:val="18"/>
                <w:lang w:eastAsia="uk-UA"/>
              </w:rPr>
              <w:t>№</w:t>
            </w:r>
            <w:r>
              <w:rPr>
                <w:rFonts w:ascii="Times New Roman" w:hAnsi="Times New Roman"/>
                <w:color w:val="000000"/>
                <w:sz w:val="18"/>
                <w:szCs w:val="18"/>
                <w:lang w:eastAsia="uk-UA"/>
              </w:rPr>
              <w:t>228</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sidRPr="000B4D11">
              <w:rPr>
                <w:rFonts w:ascii="Times New Roman" w:hAnsi="Times New Roman"/>
                <w:color w:val="000000"/>
                <w:sz w:val="18"/>
                <w:szCs w:val="18"/>
                <w:lang w:eastAsia="uk-UA"/>
              </w:rPr>
              <w:t>Зазуля Ірина</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Pr>
                <w:rFonts w:ascii="Times New Roman" w:hAnsi="Times New Roman"/>
                <w:color w:val="000000"/>
                <w:sz w:val="18"/>
                <w:szCs w:val="18"/>
                <w:lang w:eastAsia="uk-UA"/>
              </w:rPr>
              <w:t>Н</w:t>
            </w:r>
            <w:r w:rsidRPr="000225B2">
              <w:rPr>
                <w:rFonts w:ascii="Times New Roman" w:hAnsi="Times New Roman"/>
                <w:color w:val="000000"/>
                <w:sz w:val="18"/>
                <w:szCs w:val="18"/>
                <w:lang w:eastAsia="uk-UA"/>
              </w:rPr>
              <w:t xml:space="preserve">ачальник </w:t>
            </w:r>
            <w:r w:rsidRPr="000B4D11">
              <w:rPr>
                <w:rFonts w:ascii="Times New Roman" w:hAnsi="Times New Roman"/>
                <w:color w:val="000000"/>
                <w:sz w:val="18"/>
                <w:szCs w:val="18"/>
                <w:lang w:eastAsia="uk-UA"/>
              </w:rPr>
              <w:t>Шумської державної податкової інспекції Головного управління ДПС у Тернопільській області</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rsidR="00483CED" w:rsidRPr="00623503" w:rsidRDefault="00483CED" w:rsidP="00483CED">
            <w:pPr>
              <w:spacing w:after="0" w:line="240" w:lineRule="auto"/>
              <w:jc w:val="center"/>
              <w:rPr>
                <w:rFonts w:ascii="Times New Roman" w:hAnsi="Times New Roman"/>
                <w:color w:val="000000"/>
                <w:sz w:val="18"/>
                <w:szCs w:val="18"/>
                <w:lang w:eastAsia="uk-UA"/>
              </w:rPr>
            </w:pPr>
            <w:r>
              <w:rPr>
                <w:rFonts w:ascii="Times New Roman" w:hAnsi="Times New Roman"/>
                <w:color w:val="000000"/>
                <w:sz w:val="18"/>
                <w:szCs w:val="18"/>
                <w:lang w:eastAsia="uk-UA"/>
              </w:rPr>
              <w:t xml:space="preserve">Підписання </w:t>
            </w:r>
            <w:r w:rsidRPr="00623503">
              <w:rPr>
                <w:rFonts w:ascii="Times New Roman" w:hAnsi="Times New Roman"/>
                <w:color w:val="000000"/>
                <w:sz w:val="18"/>
                <w:szCs w:val="18"/>
                <w:lang w:eastAsia="uk-UA"/>
              </w:rPr>
              <w:t>витягу з реєстру платників єдиного податку);</w:t>
            </w:r>
          </w:p>
          <w:p w:rsidR="00483CED" w:rsidRPr="00623503" w:rsidRDefault="00483CED" w:rsidP="00483CED">
            <w:pPr>
              <w:spacing w:after="0" w:line="240" w:lineRule="auto"/>
              <w:jc w:val="center"/>
              <w:rPr>
                <w:rFonts w:ascii="Times New Roman" w:hAnsi="Times New Roman"/>
                <w:color w:val="000000"/>
                <w:sz w:val="18"/>
                <w:szCs w:val="18"/>
                <w:lang w:eastAsia="uk-UA"/>
              </w:rPr>
            </w:pPr>
            <w:r>
              <w:rPr>
                <w:rFonts w:ascii="Times New Roman" w:hAnsi="Times New Roman"/>
                <w:color w:val="000000"/>
                <w:sz w:val="18"/>
                <w:szCs w:val="18"/>
                <w:lang w:eastAsia="uk-UA"/>
              </w:rPr>
              <w:t xml:space="preserve">підписання </w:t>
            </w:r>
            <w:r w:rsidRPr="00623503">
              <w:rPr>
                <w:rFonts w:ascii="Times New Roman" w:hAnsi="Times New Roman"/>
                <w:color w:val="000000"/>
                <w:sz w:val="18"/>
                <w:szCs w:val="18"/>
                <w:lang w:eastAsia="uk-UA"/>
              </w:rPr>
              <w:t>витягу з Реєстру неприбуткових  установ та організацій</w:t>
            </w:r>
          </w:p>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c>
          <w:tcPr>
            <w:tcW w:w="2212"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jc w:val="center"/>
              <w:rPr>
                <w:rFonts w:ascii="Times New Roman" w:hAnsi="Times New Roman"/>
                <w:color w:val="000000"/>
                <w:sz w:val="18"/>
                <w:szCs w:val="18"/>
                <w:lang w:eastAsia="uk-UA"/>
              </w:rPr>
            </w:pPr>
            <w:r w:rsidRPr="00623503">
              <w:rPr>
                <w:rFonts w:ascii="Times New Roman" w:hAnsi="Times New Roman"/>
                <w:color w:val="000000"/>
                <w:sz w:val="18"/>
                <w:szCs w:val="18"/>
                <w:lang w:eastAsia="uk-UA"/>
              </w:rPr>
              <w:t>(п. 299.9 ст. 299 ПКУ)</w:t>
            </w:r>
          </w:p>
          <w:p w:rsidR="00483CED" w:rsidRPr="006966F9" w:rsidRDefault="00483CED" w:rsidP="00483CED">
            <w:pPr>
              <w:spacing w:after="0" w:line="240" w:lineRule="auto"/>
              <w:jc w:val="center"/>
              <w:rPr>
                <w:rFonts w:ascii="Times New Roman" w:eastAsia="Times New Roman" w:hAnsi="Times New Roman"/>
                <w:b/>
                <w:bCs/>
                <w:color w:val="333333"/>
                <w:sz w:val="18"/>
                <w:szCs w:val="18"/>
                <w:lang w:val="ru-RU" w:eastAsia="uk-UA"/>
              </w:rPr>
            </w:pPr>
            <w:r w:rsidRPr="00623503">
              <w:rPr>
                <w:rFonts w:ascii="Times New Roman" w:hAnsi="Times New Roman"/>
                <w:color w:val="000000"/>
                <w:sz w:val="18"/>
                <w:szCs w:val="18"/>
                <w:lang w:eastAsia="uk-UA"/>
              </w:rPr>
              <w:t>(Постанова КМУ від 13.07.2016 №440 із змінами та доповненнями)</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jc w:val="center"/>
              <w:rPr>
                <w:rFonts w:ascii="Times New Roman" w:hAnsi="Times New Roman"/>
                <w:color w:val="000000"/>
                <w:sz w:val="18"/>
                <w:szCs w:val="18"/>
                <w:lang w:val="en-US" w:eastAsia="uk-UA"/>
              </w:rPr>
            </w:pPr>
            <w:r>
              <w:rPr>
                <w:rFonts w:ascii="Times New Roman" w:hAnsi="Times New Roman"/>
                <w:color w:val="000000"/>
                <w:sz w:val="18"/>
                <w:szCs w:val="18"/>
                <w:lang w:eastAsia="uk-UA"/>
              </w:rPr>
              <w:t>28</w:t>
            </w:r>
            <w:r w:rsidRPr="00FE1407">
              <w:rPr>
                <w:rFonts w:ascii="Times New Roman" w:hAnsi="Times New Roman"/>
                <w:color w:val="000000"/>
                <w:sz w:val="18"/>
                <w:szCs w:val="18"/>
                <w:lang w:eastAsia="uk-UA"/>
              </w:rPr>
              <w:t>.0</w:t>
            </w:r>
            <w:r>
              <w:rPr>
                <w:rFonts w:ascii="Times New Roman" w:hAnsi="Times New Roman"/>
                <w:color w:val="000000"/>
                <w:sz w:val="18"/>
                <w:szCs w:val="18"/>
                <w:lang w:eastAsia="uk-UA"/>
              </w:rPr>
              <w:t>1</w:t>
            </w:r>
            <w:r w:rsidRPr="00FE1407">
              <w:rPr>
                <w:rFonts w:ascii="Times New Roman" w:hAnsi="Times New Roman"/>
                <w:color w:val="000000"/>
                <w:sz w:val="18"/>
                <w:szCs w:val="18"/>
                <w:lang w:eastAsia="uk-UA"/>
              </w:rPr>
              <w:t>.202</w:t>
            </w:r>
            <w:r>
              <w:rPr>
                <w:rFonts w:ascii="Times New Roman" w:hAnsi="Times New Roman"/>
                <w:color w:val="000000"/>
                <w:sz w:val="18"/>
                <w:szCs w:val="18"/>
                <w:lang w:eastAsia="uk-UA"/>
              </w:rPr>
              <w:t>1</w:t>
            </w:r>
          </w:p>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sidRPr="00FE1407">
              <w:rPr>
                <w:rFonts w:ascii="Times New Roman" w:hAnsi="Times New Roman"/>
                <w:color w:val="000000"/>
                <w:sz w:val="18"/>
                <w:szCs w:val="18"/>
                <w:lang w:eastAsia="uk-UA"/>
              </w:rPr>
              <w:t>№</w:t>
            </w:r>
            <w:r>
              <w:rPr>
                <w:rFonts w:ascii="Times New Roman" w:hAnsi="Times New Roman"/>
                <w:color w:val="000000"/>
                <w:sz w:val="18"/>
                <w:szCs w:val="18"/>
                <w:lang w:eastAsia="uk-UA"/>
              </w:rPr>
              <w:t>228</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sidRPr="000B4D11">
              <w:rPr>
                <w:rFonts w:ascii="Times New Roman" w:hAnsi="Times New Roman"/>
                <w:color w:val="000000"/>
                <w:sz w:val="18"/>
                <w:szCs w:val="18"/>
                <w:lang w:eastAsia="uk-UA"/>
              </w:rPr>
              <w:t>Войтович Володимир</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sidRPr="000B4D11">
              <w:rPr>
                <w:rFonts w:ascii="Times New Roman" w:hAnsi="Times New Roman"/>
                <w:color w:val="000000"/>
                <w:sz w:val="18"/>
                <w:szCs w:val="18"/>
                <w:lang w:eastAsia="uk-UA"/>
              </w:rPr>
              <w:t>Заступник начальника Теребовлянської державної податкової інспекції Головного управління ДПС у Тернопільській області</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rsidR="00483CED" w:rsidRPr="00623503" w:rsidRDefault="00483CED" w:rsidP="00483CED">
            <w:pPr>
              <w:spacing w:after="0" w:line="240" w:lineRule="auto"/>
              <w:jc w:val="center"/>
              <w:rPr>
                <w:rFonts w:ascii="Times New Roman" w:hAnsi="Times New Roman"/>
                <w:color w:val="000000"/>
                <w:sz w:val="18"/>
                <w:szCs w:val="18"/>
                <w:lang w:eastAsia="uk-UA"/>
              </w:rPr>
            </w:pPr>
            <w:r>
              <w:rPr>
                <w:rFonts w:ascii="Times New Roman" w:hAnsi="Times New Roman"/>
                <w:color w:val="000000"/>
                <w:sz w:val="18"/>
                <w:szCs w:val="18"/>
                <w:lang w:eastAsia="uk-UA"/>
              </w:rPr>
              <w:t xml:space="preserve">Підписання </w:t>
            </w:r>
            <w:r w:rsidRPr="00623503">
              <w:rPr>
                <w:rFonts w:ascii="Times New Roman" w:hAnsi="Times New Roman"/>
                <w:color w:val="000000"/>
                <w:sz w:val="18"/>
                <w:szCs w:val="18"/>
                <w:lang w:eastAsia="uk-UA"/>
              </w:rPr>
              <w:t>витягу з реєстру платників єдиного податку);</w:t>
            </w:r>
          </w:p>
          <w:p w:rsidR="00483CED" w:rsidRPr="00623503" w:rsidRDefault="00483CED" w:rsidP="00483CED">
            <w:pPr>
              <w:spacing w:after="0" w:line="240" w:lineRule="auto"/>
              <w:jc w:val="center"/>
              <w:rPr>
                <w:rFonts w:ascii="Times New Roman" w:hAnsi="Times New Roman"/>
                <w:color w:val="000000"/>
                <w:sz w:val="18"/>
                <w:szCs w:val="18"/>
                <w:lang w:eastAsia="uk-UA"/>
              </w:rPr>
            </w:pPr>
            <w:r>
              <w:rPr>
                <w:rFonts w:ascii="Times New Roman" w:hAnsi="Times New Roman"/>
                <w:color w:val="000000"/>
                <w:sz w:val="18"/>
                <w:szCs w:val="18"/>
                <w:lang w:eastAsia="uk-UA"/>
              </w:rPr>
              <w:t xml:space="preserve">підписання </w:t>
            </w:r>
            <w:r w:rsidRPr="00623503">
              <w:rPr>
                <w:rFonts w:ascii="Times New Roman" w:hAnsi="Times New Roman"/>
                <w:color w:val="000000"/>
                <w:sz w:val="18"/>
                <w:szCs w:val="18"/>
                <w:lang w:eastAsia="uk-UA"/>
              </w:rPr>
              <w:t>витягу з Реєстру неприбуткових  установ та організацій</w:t>
            </w:r>
          </w:p>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c>
          <w:tcPr>
            <w:tcW w:w="2212"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jc w:val="center"/>
              <w:rPr>
                <w:rFonts w:ascii="Times New Roman" w:hAnsi="Times New Roman"/>
                <w:color w:val="000000"/>
                <w:sz w:val="18"/>
                <w:szCs w:val="18"/>
                <w:lang w:eastAsia="uk-UA"/>
              </w:rPr>
            </w:pPr>
            <w:r w:rsidRPr="00623503">
              <w:rPr>
                <w:rFonts w:ascii="Times New Roman" w:hAnsi="Times New Roman"/>
                <w:color w:val="000000"/>
                <w:sz w:val="18"/>
                <w:szCs w:val="18"/>
                <w:lang w:eastAsia="uk-UA"/>
              </w:rPr>
              <w:t>(п. 299.9 ст. 299 ПКУ)</w:t>
            </w:r>
          </w:p>
          <w:p w:rsidR="00483CED" w:rsidRPr="006966F9" w:rsidRDefault="00483CED" w:rsidP="00483CED">
            <w:pPr>
              <w:spacing w:after="0" w:line="240" w:lineRule="auto"/>
              <w:jc w:val="center"/>
              <w:rPr>
                <w:rFonts w:ascii="Times New Roman" w:eastAsia="Times New Roman" w:hAnsi="Times New Roman"/>
                <w:b/>
                <w:bCs/>
                <w:color w:val="333333"/>
                <w:sz w:val="18"/>
                <w:szCs w:val="18"/>
                <w:lang w:val="ru-RU" w:eastAsia="uk-UA"/>
              </w:rPr>
            </w:pPr>
            <w:r w:rsidRPr="00623503">
              <w:rPr>
                <w:rFonts w:ascii="Times New Roman" w:hAnsi="Times New Roman"/>
                <w:color w:val="000000"/>
                <w:sz w:val="18"/>
                <w:szCs w:val="18"/>
                <w:lang w:eastAsia="uk-UA"/>
              </w:rPr>
              <w:t>(Постанова КМУ від 13.07.2016 №440 із змінами та доповненнями)</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jc w:val="center"/>
              <w:rPr>
                <w:rFonts w:ascii="Times New Roman" w:hAnsi="Times New Roman"/>
                <w:color w:val="000000"/>
                <w:sz w:val="18"/>
                <w:szCs w:val="18"/>
                <w:lang w:val="en-US" w:eastAsia="uk-UA"/>
              </w:rPr>
            </w:pPr>
            <w:r>
              <w:rPr>
                <w:rFonts w:ascii="Times New Roman" w:hAnsi="Times New Roman"/>
                <w:color w:val="000000"/>
                <w:sz w:val="18"/>
                <w:szCs w:val="18"/>
                <w:lang w:eastAsia="uk-UA"/>
              </w:rPr>
              <w:t>28</w:t>
            </w:r>
            <w:r w:rsidRPr="00FE1407">
              <w:rPr>
                <w:rFonts w:ascii="Times New Roman" w:hAnsi="Times New Roman"/>
                <w:color w:val="000000"/>
                <w:sz w:val="18"/>
                <w:szCs w:val="18"/>
                <w:lang w:eastAsia="uk-UA"/>
              </w:rPr>
              <w:t>.0</w:t>
            </w:r>
            <w:r>
              <w:rPr>
                <w:rFonts w:ascii="Times New Roman" w:hAnsi="Times New Roman"/>
                <w:color w:val="000000"/>
                <w:sz w:val="18"/>
                <w:szCs w:val="18"/>
                <w:lang w:eastAsia="uk-UA"/>
              </w:rPr>
              <w:t>1</w:t>
            </w:r>
            <w:r w:rsidRPr="00FE1407">
              <w:rPr>
                <w:rFonts w:ascii="Times New Roman" w:hAnsi="Times New Roman"/>
                <w:color w:val="000000"/>
                <w:sz w:val="18"/>
                <w:szCs w:val="18"/>
                <w:lang w:eastAsia="uk-UA"/>
              </w:rPr>
              <w:t>.202</w:t>
            </w:r>
            <w:r>
              <w:rPr>
                <w:rFonts w:ascii="Times New Roman" w:hAnsi="Times New Roman"/>
                <w:color w:val="000000"/>
                <w:sz w:val="18"/>
                <w:szCs w:val="18"/>
                <w:lang w:eastAsia="uk-UA"/>
              </w:rPr>
              <w:t>1</w:t>
            </w:r>
          </w:p>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sidRPr="00FE1407">
              <w:rPr>
                <w:rFonts w:ascii="Times New Roman" w:hAnsi="Times New Roman"/>
                <w:color w:val="000000"/>
                <w:sz w:val="18"/>
                <w:szCs w:val="18"/>
                <w:lang w:eastAsia="uk-UA"/>
              </w:rPr>
              <w:t>№</w:t>
            </w:r>
            <w:r>
              <w:rPr>
                <w:rFonts w:ascii="Times New Roman" w:hAnsi="Times New Roman"/>
                <w:color w:val="000000"/>
                <w:sz w:val="18"/>
                <w:szCs w:val="18"/>
                <w:lang w:eastAsia="uk-UA"/>
              </w:rPr>
              <w:t>228</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sidRPr="000B4D11">
              <w:rPr>
                <w:rFonts w:ascii="Times New Roman" w:hAnsi="Times New Roman"/>
                <w:color w:val="000000"/>
                <w:sz w:val="18"/>
                <w:szCs w:val="18"/>
                <w:lang w:eastAsia="uk-UA"/>
              </w:rPr>
              <w:t>Скороход Володимир</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sidRPr="000B4D11">
              <w:rPr>
                <w:rFonts w:ascii="Times New Roman" w:hAnsi="Times New Roman"/>
                <w:color w:val="000000"/>
                <w:sz w:val="18"/>
                <w:szCs w:val="18"/>
                <w:lang w:eastAsia="uk-UA"/>
              </w:rPr>
              <w:t>Заступник начальник</w:t>
            </w:r>
            <w:r>
              <w:rPr>
                <w:rFonts w:ascii="Times New Roman" w:hAnsi="Times New Roman"/>
                <w:color w:val="000000"/>
                <w:sz w:val="18"/>
                <w:szCs w:val="18"/>
                <w:lang w:eastAsia="uk-UA"/>
              </w:rPr>
              <w:t xml:space="preserve">а </w:t>
            </w:r>
            <w:r w:rsidRPr="000B4D11">
              <w:rPr>
                <w:rFonts w:ascii="Times New Roman" w:hAnsi="Times New Roman"/>
                <w:color w:val="000000"/>
                <w:sz w:val="18"/>
                <w:szCs w:val="18"/>
                <w:lang w:eastAsia="uk-UA"/>
              </w:rPr>
              <w:t>Чортківської державної податкової інспекції Головного управління ДПС у Тернопільській області</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rsidR="00483CED" w:rsidRPr="00623503" w:rsidRDefault="00483CED" w:rsidP="00483CED">
            <w:pPr>
              <w:spacing w:after="0" w:line="240" w:lineRule="auto"/>
              <w:jc w:val="center"/>
              <w:rPr>
                <w:rFonts w:ascii="Times New Roman" w:hAnsi="Times New Roman"/>
                <w:color w:val="000000"/>
                <w:sz w:val="18"/>
                <w:szCs w:val="18"/>
                <w:lang w:eastAsia="uk-UA"/>
              </w:rPr>
            </w:pPr>
            <w:r>
              <w:rPr>
                <w:rFonts w:ascii="Times New Roman" w:hAnsi="Times New Roman"/>
                <w:color w:val="000000"/>
                <w:sz w:val="18"/>
                <w:szCs w:val="18"/>
                <w:lang w:eastAsia="uk-UA"/>
              </w:rPr>
              <w:t xml:space="preserve">Підписання </w:t>
            </w:r>
            <w:r w:rsidRPr="00623503">
              <w:rPr>
                <w:rFonts w:ascii="Times New Roman" w:hAnsi="Times New Roman"/>
                <w:color w:val="000000"/>
                <w:sz w:val="18"/>
                <w:szCs w:val="18"/>
                <w:lang w:eastAsia="uk-UA"/>
              </w:rPr>
              <w:t>витягу з реєстру платників єдиного податку);</w:t>
            </w:r>
          </w:p>
          <w:p w:rsidR="00483CED" w:rsidRPr="00623503" w:rsidRDefault="00483CED" w:rsidP="00483CED">
            <w:pPr>
              <w:spacing w:after="0" w:line="240" w:lineRule="auto"/>
              <w:jc w:val="center"/>
              <w:rPr>
                <w:rFonts w:ascii="Times New Roman" w:hAnsi="Times New Roman"/>
                <w:color w:val="000000"/>
                <w:sz w:val="18"/>
                <w:szCs w:val="18"/>
                <w:lang w:eastAsia="uk-UA"/>
              </w:rPr>
            </w:pPr>
            <w:r>
              <w:rPr>
                <w:rFonts w:ascii="Times New Roman" w:hAnsi="Times New Roman"/>
                <w:color w:val="000000"/>
                <w:sz w:val="18"/>
                <w:szCs w:val="18"/>
                <w:lang w:eastAsia="uk-UA"/>
              </w:rPr>
              <w:t xml:space="preserve">підписання </w:t>
            </w:r>
            <w:r w:rsidRPr="00623503">
              <w:rPr>
                <w:rFonts w:ascii="Times New Roman" w:hAnsi="Times New Roman"/>
                <w:color w:val="000000"/>
                <w:sz w:val="18"/>
                <w:szCs w:val="18"/>
                <w:lang w:eastAsia="uk-UA"/>
              </w:rPr>
              <w:t>витягу з Реєстру неприбуткових  установ та організацій</w:t>
            </w:r>
          </w:p>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c>
          <w:tcPr>
            <w:tcW w:w="2212"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jc w:val="center"/>
              <w:rPr>
                <w:rFonts w:ascii="Times New Roman" w:hAnsi="Times New Roman"/>
                <w:color w:val="000000"/>
                <w:sz w:val="18"/>
                <w:szCs w:val="18"/>
                <w:lang w:eastAsia="uk-UA"/>
              </w:rPr>
            </w:pPr>
            <w:r w:rsidRPr="00623503">
              <w:rPr>
                <w:rFonts w:ascii="Times New Roman" w:hAnsi="Times New Roman"/>
                <w:color w:val="000000"/>
                <w:sz w:val="18"/>
                <w:szCs w:val="18"/>
                <w:lang w:eastAsia="uk-UA"/>
              </w:rPr>
              <w:t>(п. 299.9 ст. 299 ПКУ)</w:t>
            </w:r>
          </w:p>
          <w:p w:rsidR="00483CED" w:rsidRPr="006966F9" w:rsidRDefault="00483CED" w:rsidP="00483CED">
            <w:pPr>
              <w:spacing w:after="0" w:line="240" w:lineRule="auto"/>
              <w:jc w:val="center"/>
              <w:rPr>
                <w:rFonts w:ascii="Times New Roman" w:eastAsia="Times New Roman" w:hAnsi="Times New Roman"/>
                <w:b/>
                <w:bCs/>
                <w:color w:val="333333"/>
                <w:sz w:val="18"/>
                <w:szCs w:val="18"/>
                <w:lang w:val="ru-RU" w:eastAsia="uk-UA"/>
              </w:rPr>
            </w:pPr>
            <w:r w:rsidRPr="00623503">
              <w:rPr>
                <w:rFonts w:ascii="Times New Roman" w:hAnsi="Times New Roman"/>
                <w:color w:val="000000"/>
                <w:sz w:val="18"/>
                <w:szCs w:val="18"/>
                <w:lang w:eastAsia="uk-UA"/>
              </w:rPr>
              <w:t>(Постанова КМУ від 13.07.2016 №440 із змінами та доповненнями)</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jc w:val="center"/>
              <w:rPr>
                <w:rFonts w:ascii="Times New Roman" w:hAnsi="Times New Roman"/>
                <w:color w:val="000000"/>
                <w:sz w:val="18"/>
                <w:szCs w:val="18"/>
                <w:lang w:val="en-US" w:eastAsia="uk-UA"/>
              </w:rPr>
            </w:pPr>
            <w:r>
              <w:rPr>
                <w:rFonts w:ascii="Times New Roman" w:hAnsi="Times New Roman"/>
                <w:color w:val="000000"/>
                <w:sz w:val="18"/>
                <w:szCs w:val="18"/>
                <w:lang w:eastAsia="uk-UA"/>
              </w:rPr>
              <w:t>28</w:t>
            </w:r>
            <w:r w:rsidRPr="00FE1407">
              <w:rPr>
                <w:rFonts w:ascii="Times New Roman" w:hAnsi="Times New Roman"/>
                <w:color w:val="000000"/>
                <w:sz w:val="18"/>
                <w:szCs w:val="18"/>
                <w:lang w:eastAsia="uk-UA"/>
              </w:rPr>
              <w:t>.0</w:t>
            </w:r>
            <w:r>
              <w:rPr>
                <w:rFonts w:ascii="Times New Roman" w:hAnsi="Times New Roman"/>
                <w:color w:val="000000"/>
                <w:sz w:val="18"/>
                <w:szCs w:val="18"/>
                <w:lang w:eastAsia="uk-UA"/>
              </w:rPr>
              <w:t>1</w:t>
            </w:r>
            <w:r w:rsidRPr="00FE1407">
              <w:rPr>
                <w:rFonts w:ascii="Times New Roman" w:hAnsi="Times New Roman"/>
                <w:color w:val="000000"/>
                <w:sz w:val="18"/>
                <w:szCs w:val="18"/>
                <w:lang w:eastAsia="uk-UA"/>
              </w:rPr>
              <w:t>.202</w:t>
            </w:r>
            <w:r>
              <w:rPr>
                <w:rFonts w:ascii="Times New Roman" w:hAnsi="Times New Roman"/>
                <w:color w:val="000000"/>
                <w:sz w:val="18"/>
                <w:szCs w:val="18"/>
                <w:lang w:eastAsia="uk-UA"/>
              </w:rPr>
              <w:t>1</w:t>
            </w:r>
          </w:p>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sidRPr="00FE1407">
              <w:rPr>
                <w:rFonts w:ascii="Times New Roman" w:hAnsi="Times New Roman"/>
                <w:color w:val="000000"/>
                <w:sz w:val="18"/>
                <w:szCs w:val="18"/>
                <w:lang w:eastAsia="uk-UA"/>
              </w:rPr>
              <w:t>№</w:t>
            </w:r>
            <w:r>
              <w:rPr>
                <w:rFonts w:ascii="Times New Roman" w:hAnsi="Times New Roman"/>
                <w:color w:val="000000"/>
                <w:sz w:val="18"/>
                <w:szCs w:val="18"/>
                <w:lang w:eastAsia="uk-UA"/>
              </w:rPr>
              <w:t>228</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sidRPr="00A03325">
              <w:rPr>
                <w:rFonts w:ascii="Times New Roman" w:hAnsi="Times New Roman"/>
                <w:color w:val="000000"/>
                <w:sz w:val="18"/>
                <w:szCs w:val="18"/>
                <w:lang w:eastAsia="uk-UA"/>
              </w:rPr>
              <w:t>Волянюк Ліля</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sidRPr="00A03325">
              <w:rPr>
                <w:rFonts w:ascii="Times New Roman" w:hAnsi="Times New Roman"/>
                <w:color w:val="000000"/>
                <w:sz w:val="18"/>
                <w:szCs w:val="18"/>
                <w:lang w:eastAsia="uk-UA"/>
              </w:rPr>
              <w:t>Заступник</w:t>
            </w:r>
            <w:r>
              <w:rPr>
                <w:rFonts w:ascii="Times New Roman" w:hAnsi="Times New Roman"/>
                <w:color w:val="000000"/>
                <w:sz w:val="18"/>
                <w:szCs w:val="18"/>
                <w:lang w:eastAsia="uk-UA"/>
              </w:rPr>
              <w:t xml:space="preserve"> </w:t>
            </w:r>
            <w:r w:rsidRPr="00A03325">
              <w:rPr>
                <w:rFonts w:ascii="Times New Roman" w:hAnsi="Times New Roman"/>
                <w:color w:val="000000"/>
                <w:sz w:val="18"/>
                <w:szCs w:val="18"/>
                <w:lang w:eastAsia="uk-UA"/>
              </w:rPr>
              <w:t>начальника ДПІ - начальник відділу обліку платників, об'єктів оподаткування та ведення Державного реєстру фізичних осіб - платників податків Тернопільської державної податкової інспекції Головного управління ДПС у Тернопільській області</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rsidR="00483CED" w:rsidRPr="00623503" w:rsidRDefault="00483CED" w:rsidP="00483CED">
            <w:pPr>
              <w:spacing w:after="0" w:line="240" w:lineRule="auto"/>
              <w:jc w:val="center"/>
              <w:rPr>
                <w:rFonts w:ascii="Times New Roman" w:hAnsi="Times New Roman"/>
                <w:color w:val="000000"/>
                <w:sz w:val="18"/>
                <w:szCs w:val="18"/>
                <w:lang w:eastAsia="uk-UA"/>
              </w:rPr>
            </w:pPr>
            <w:r>
              <w:rPr>
                <w:rFonts w:ascii="Times New Roman" w:hAnsi="Times New Roman"/>
                <w:color w:val="000000"/>
                <w:sz w:val="18"/>
                <w:szCs w:val="18"/>
                <w:lang w:eastAsia="uk-UA"/>
              </w:rPr>
              <w:t xml:space="preserve">Підписання </w:t>
            </w:r>
            <w:r w:rsidRPr="00623503">
              <w:rPr>
                <w:rFonts w:ascii="Times New Roman" w:hAnsi="Times New Roman"/>
                <w:color w:val="000000"/>
                <w:sz w:val="18"/>
                <w:szCs w:val="18"/>
                <w:lang w:eastAsia="uk-UA"/>
              </w:rPr>
              <w:t>витягу з реєстру платників єдиного податку);</w:t>
            </w:r>
          </w:p>
          <w:p w:rsidR="00483CED" w:rsidRPr="00623503" w:rsidRDefault="00483CED" w:rsidP="00483CED">
            <w:pPr>
              <w:spacing w:after="0" w:line="240" w:lineRule="auto"/>
              <w:jc w:val="center"/>
              <w:rPr>
                <w:rFonts w:ascii="Times New Roman" w:hAnsi="Times New Roman"/>
                <w:color w:val="000000"/>
                <w:sz w:val="18"/>
                <w:szCs w:val="18"/>
                <w:lang w:eastAsia="uk-UA"/>
              </w:rPr>
            </w:pPr>
            <w:r>
              <w:rPr>
                <w:rFonts w:ascii="Times New Roman" w:hAnsi="Times New Roman"/>
                <w:color w:val="000000"/>
                <w:sz w:val="18"/>
                <w:szCs w:val="18"/>
                <w:lang w:eastAsia="uk-UA"/>
              </w:rPr>
              <w:t xml:space="preserve">підписання </w:t>
            </w:r>
            <w:r w:rsidRPr="00623503">
              <w:rPr>
                <w:rFonts w:ascii="Times New Roman" w:hAnsi="Times New Roman"/>
                <w:color w:val="000000"/>
                <w:sz w:val="18"/>
                <w:szCs w:val="18"/>
                <w:lang w:eastAsia="uk-UA"/>
              </w:rPr>
              <w:t>витягу з Реєстру неприбуткових  установ та організацій</w:t>
            </w:r>
          </w:p>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c>
          <w:tcPr>
            <w:tcW w:w="2212"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jc w:val="center"/>
              <w:rPr>
                <w:rFonts w:ascii="Times New Roman" w:hAnsi="Times New Roman"/>
                <w:color w:val="000000"/>
                <w:sz w:val="18"/>
                <w:szCs w:val="18"/>
                <w:lang w:eastAsia="uk-UA"/>
              </w:rPr>
            </w:pPr>
            <w:r w:rsidRPr="00623503">
              <w:rPr>
                <w:rFonts w:ascii="Times New Roman" w:hAnsi="Times New Roman"/>
                <w:color w:val="000000"/>
                <w:sz w:val="18"/>
                <w:szCs w:val="18"/>
                <w:lang w:eastAsia="uk-UA"/>
              </w:rPr>
              <w:t>(п. 299.9 ст. 299 ПКУ)</w:t>
            </w:r>
          </w:p>
          <w:p w:rsidR="00483CED" w:rsidRPr="006966F9" w:rsidRDefault="00483CED" w:rsidP="00483CED">
            <w:pPr>
              <w:spacing w:after="0" w:line="240" w:lineRule="auto"/>
              <w:jc w:val="center"/>
              <w:rPr>
                <w:rFonts w:ascii="Times New Roman" w:eastAsia="Times New Roman" w:hAnsi="Times New Roman"/>
                <w:b/>
                <w:bCs/>
                <w:color w:val="333333"/>
                <w:sz w:val="18"/>
                <w:szCs w:val="18"/>
                <w:lang w:val="ru-RU" w:eastAsia="uk-UA"/>
              </w:rPr>
            </w:pPr>
            <w:r w:rsidRPr="00623503">
              <w:rPr>
                <w:rFonts w:ascii="Times New Roman" w:hAnsi="Times New Roman"/>
                <w:color w:val="000000"/>
                <w:sz w:val="18"/>
                <w:szCs w:val="18"/>
                <w:lang w:eastAsia="uk-UA"/>
              </w:rPr>
              <w:t>(Постанова КМУ від 13.07.2016 №440 із змінами та доповненнями)</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jc w:val="center"/>
              <w:rPr>
                <w:rFonts w:ascii="Times New Roman" w:eastAsia="Times New Roman" w:hAnsi="Times New Roman"/>
                <w:bCs/>
                <w:color w:val="333333"/>
                <w:sz w:val="18"/>
                <w:szCs w:val="18"/>
                <w:lang w:val="ru-RU" w:eastAsia="uk-UA"/>
              </w:rPr>
            </w:pPr>
            <w:r>
              <w:rPr>
                <w:rFonts w:ascii="Times New Roman" w:eastAsia="Times New Roman" w:hAnsi="Times New Roman"/>
                <w:bCs/>
                <w:color w:val="333333"/>
                <w:sz w:val="18"/>
                <w:szCs w:val="18"/>
                <w:lang w:eastAsia="uk-UA"/>
              </w:rPr>
              <w:t>22.01.2021 №201</w:t>
            </w:r>
          </w:p>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c>
          <w:tcPr>
            <w:tcW w:w="1452"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jc w:val="center"/>
              <w:rPr>
                <w:rFonts w:ascii="Times New Roman" w:hAnsi="Times New Roman"/>
                <w:sz w:val="18"/>
                <w:szCs w:val="18"/>
              </w:rPr>
            </w:pPr>
            <w:r w:rsidRPr="009C4234">
              <w:rPr>
                <w:rFonts w:ascii="Times New Roman" w:hAnsi="Times New Roman"/>
                <w:sz w:val="18"/>
                <w:szCs w:val="18"/>
              </w:rPr>
              <w:t>Деревецький Юрій</w:t>
            </w:r>
          </w:p>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c>
          <w:tcPr>
            <w:tcW w:w="1545" w:type="dxa"/>
            <w:tcBorders>
              <w:top w:val="outset" w:sz="6" w:space="0" w:color="auto"/>
              <w:left w:val="outset" w:sz="6" w:space="0" w:color="auto"/>
              <w:bottom w:val="outset" w:sz="6" w:space="0" w:color="auto"/>
              <w:right w:val="outset" w:sz="6" w:space="0" w:color="auto"/>
            </w:tcBorders>
            <w:shd w:val="clear" w:color="auto" w:fill="FFFFFF"/>
          </w:tcPr>
          <w:p w:rsidR="00483CED" w:rsidRPr="009C34CA" w:rsidRDefault="00483CED" w:rsidP="00483CED">
            <w:pPr>
              <w:spacing w:after="0" w:line="240" w:lineRule="auto"/>
              <w:jc w:val="center"/>
              <w:rPr>
                <w:rFonts w:ascii="Times New Roman" w:eastAsia="Times New Roman" w:hAnsi="Times New Roman"/>
                <w:bCs/>
                <w:color w:val="333333"/>
                <w:sz w:val="18"/>
                <w:szCs w:val="18"/>
                <w:lang w:eastAsia="uk-UA"/>
              </w:rPr>
            </w:pPr>
            <w:r w:rsidRPr="009C34CA">
              <w:rPr>
                <w:rFonts w:ascii="Times New Roman" w:hAnsi="Times New Roman"/>
                <w:sz w:val="18"/>
                <w:szCs w:val="18"/>
              </w:rPr>
              <w:t xml:space="preserve">Заступник начальника управління-начальника відділу моніторингу, інформаційно-аналітичного забезпечення, погашення боргу з </w:t>
            </w:r>
            <w:r w:rsidRPr="009C34CA">
              <w:rPr>
                <w:rFonts w:ascii="Times New Roman" w:hAnsi="Times New Roman"/>
                <w:sz w:val="18"/>
                <w:szCs w:val="18"/>
              </w:rPr>
              <w:lastRenderedPageBreak/>
              <w:t>фізичних осіб та заборгованості з ЄСВ управління по роботі з податковим боргом Головного управління ДПС у Тернопільській області</w:t>
            </w:r>
          </w:p>
          <w:p w:rsidR="00483CED" w:rsidRPr="009C34CA" w:rsidRDefault="00483CED" w:rsidP="00483CED">
            <w:pPr>
              <w:spacing w:after="0" w:line="240" w:lineRule="auto"/>
              <w:jc w:val="center"/>
              <w:rPr>
                <w:rFonts w:ascii="Times New Roman" w:eastAsia="Times New Roman" w:hAnsi="Times New Roman"/>
                <w:b/>
                <w:bCs/>
                <w:color w:val="333333"/>
                <w:sz w:val="18"/>
                <w:szCs w:val="18"/>
                <w:lang w:eastAsia="uk-UA"/>
              </w:rPr>
            </w:pPr>
          </w:p>
        </w:tc>
        <w:tc>
          <w:tcPr>
            <w:tcW w:w="1857" w:type="dxa"/>
            <w:tcBorders>
              <w:top w:val="outset" w:sz="6" w:space="0" w:color="auto"/>
              <w:left w:val="outset" w:sz="6" w:space="0" w:color="auto"/>
              <w:bottom w:val="outset" w:sz="6" w:space="0" w:color="auto"/>
              <w:right w:val="outset" w:sz="6" w:space="0" w:color="auto"/>
            </w:tcBorders>
            <w:shd w:val="clear" w:color="auto" w:fill="FFFFFF"/>
          </w:tcPr>
          <w:p w:rsidR="00483CED" w:rsidRPr="009C34CA" w:rsidRDefault="00483CED" w:rsidP="00483CED">
            <w:pPr>
              <w:tabs>
                <w:tab w:val="left" w:pos="840"/>
                <w:tab w:val="left" w:pos="3346"/>
              </w:tabs>
              <w:jc w:val="center"/>
              <w:rPr>
                <w:rFonts w:ascii="Times New Roman" w:hAnsi="Times New Roman"/>
                <w:sz w:val="18"/>
                <w:szCs w:val="18"/>
              </w:rPr>
            </w:pPr>
            <w:r w:rsidRPr="009C34CA">
              <w:rPr>
                <w:rFonts w:ascii="Times New Roman" w:hAnsi="Times New Roman"/>
                <w:sz w:val="18"/>
                <w:szCs w:val="18"/>
              </w:rPr>
              <w:lastRenderedPageBreak/>
              <w:t>Підписання податкових вимог.</w:t>
            </w:r>
          </w:p>
          <w:p w:rsidR="00483CED" w:rsidRPr="009C34CA" w:rsidRDefault="00483CED" w:rsidP="00483CED">
            <w:pPr>
              <w:jc w:val="center"/>
              <w:rPr>
                <w:rFonts w:ascii="Times New Roman" w:hAnsi="Times New Roman"/>
                <w:b/>
                <w:bCs/>
                <w:sz w:val="18"/>
                <w:szCs w:val="18"/>
              </w:rPr>
            </w:pPr>
            <w:r w:rsidRPr="009C34CA">
              <w:rPr>
                <w:rFonts w:ascii="Times New Roman" w:hAnsi="Times New Roman"/>
                <w:sz w:val="18"/>
                <w:szCs w:val="18"/>
              </w:rPr>
              <w:t xml:space="preserve">Затвердження актів опису майна, актів опису майна щодо заміни предмета податкової застави, </w:t>
            </w:r>
            <w:r w:rsidRPr="009C34CA">
              <w:rPr>
                <w:rFonts w:ascii="Times New Roman" w:hAnsi="Times New Roman"/>
                <w:sz w:val="18"/>
                <w:szCs w:val="18"/>
              </w:rPr>
              <w:lastRenderedPageBreak/>
              <w:t>прийняття рішень про опис майна у податкову заставу, про складення актів.</w:t>
            </w:r>
          </w:p>
          <w:p w:rsidR="00483CED" w:rsidRPr="009C34CA" w:rsidRDefault="00483CED" w:rsidP="00483CED">
            <w:pPr>
              <w:jc w:val="center"/>
              <w:rPr>
                <w:rFonts w:ascii="Times New Roman" w:hAnsi="Times New Roman"/>
                <w:sz w:val="18"/>
                <w:szCs w:val="18"/>
              </w:rPr>
            </w:pPr>
            <w:r w:rsidRPr="009C34CA">
              <w:rPr>
                <w:rFonts w:ascii="Times New Roman" w:hAnsi="Times New Roman"/>
                <w:sz w:val="18"/>
                <w:szCs w:val="18"/>
              </w:rPr>
              <w:t>Підписання заяв щодо реєстрації обтяжень (змін до обтяжень) у відповідному державному реєстрі (крім внесення змін щодо припинення обтяження).</w:t>
            </w:r>
          </w:p>
          <w:p w:rsidR="00483CED" w:rsidRPr="009C34CA" w:rsidRDefault="00483CED" w:rsidP="00483CED">
            <w:pPr>
              <w:tabs>
                <w:tab w:val="left" w:pos="993"/>
              </w:tabs>
              <w:jc w:val="center"/>
              <w:rPr>
                <w:rFonts w:ascii="Times New Roman" w:hAnsi="Times New Roman"/>
                <w:sz w:val="18"/>
                <w:szCs w:val="18"/>
              </w:rPr>
            </w:pPr>
            <w:r w:rsidRPr="009C34CA">
              <w:rPr>
                <w:rFonts w:ascii="Times New Roman" w:hAnsi="Times New Roman"/>
                <w:sz w:val="18"/>
                <w:szCs w:val="18"/>
              </w:rPr>
              <w:t>Підписання повідомлень про проведення перевірки стану збереження майна платника податків, яке перебуває у податковій заставі.</w:t>
            </w:r>
          </w:p>
          <w:p w:rsidR="00483CED" w:rsidRPr="009C34CA" w:rsidRDefault="00483CED" w:rsidP="00483CED">
            <w:pPr>
              <w:tabs>
                <w:tab w:val="left" w:pos="840"/>
              </w:tabs>
              <w:jc w:val="center"/>
              <w:rPr>
                <w:rFonts w:ascii="Times New Roman" w:hAnsi="Times New Roman"/>
                <w:sz w:val="18"/>
                <w:szCs w:val="18"/>
              </w:rPr>
            </w:pPr>
            <w:r w:rsidRPr="009C34CA">
              <w:rPr>
                <w:rFonts w:ascii="Times New Roman" w:hAnsi="Times New Roman"/>
                <w:sz w:val="18"/>
                <w:szCs w:val="18"/>
              </w:rPr>
              <w:t>Підписання повідомлень про звільнення майна платника податків з-під податкової застави.</w:t>
            </w:r>
          </w:p>
          <w:p w:rsidR="00483CED" w:rsidRPr="009C34CA" w:rsidRDefault="00483CED" w:rsidP="00483CED">
            <w:pPr>
              <w:jc w:val="center"/>
              <w:rPr>
                <w:rFonts w:ascii="Times New Roman" w:hAnsi="Times New Roman"/>
                <w:sz w:val="18"/>
                <w:szCs w:val="18"/>
              </w:rPr>
            </w:pPr>
            <w:r w:rsidRPr="009C34CA">
              <w:rPr>
                <w:rFonts w:ascii="Times New Roman" w:hAnsi="Times New Roman"/>
                <w:sz w:val="18"/>
                <w:szCs w:val="18"/>
              </w:rPr>
              <w:t>Прийняття рішень про застосування арешту майна платника податків.</w:t>
            </w:r>
          </w:p>
          <w:p w:rsidR="00483CED" w:rsidRPr="009C34CA" w:rsidRDefault="00483CED" w:rsidP="00483CED">
            <w:pPr>
              <w:jc w:val="center"/>
              <w:rPr>
                <w:rFonts w:ascii="Times New Roman" w:hAnsi="Times New Roman"/>
                <w:sz w:val="18"/>
                <w:szCs w:val="18"/>
              </w:rPr>
            </w:pPr>
            <w:r w:rsidRPr="009C34CA">
              <w:rPr>
                <w:rFonts w:ascii="Times New Roman" w:hAnsi="Times New Roman"/>
                <w:sz w:val="18"/>
                <w:szCs w:val="18"/>
              </w:rPr>
              <w:t xml:space="preserve">Прийняття рішень </w:t>
            </w:r>
            <w:r w:rsidRPr="009C34CA">
              <w:rPr>
                <w:rStyle w:val="a4"/>
                <w:color w:val="000000"/>
                <w:sz w:val="18"/>
                <w:szCs w:val="18"/>
              </w:rPr>
              <w:t xml:space="preserve">про звільнення майна з-під арешту, </w:t>
            </w:r>
            <w:r w:rsidRPr="009C34CA">
              <w:rPr>
                <w:rFonts w:ascii="Times New Roman" w:hAnsi="Times New Roman"/>
                <w:sz w:val="18"/>
                <w:szCs w:val="18"/>
              </w:rPr>
              <w:t>підписання повідомлень про</w:t>
            </w:r>
            <w:r w:rsidRPr="009C34CA">
              <w:rPr>
                <w:rStyle w:val="a4"/>
                <w:color w:val="000000"/>
                <w:sz w:val="18"/>
                <w:szCs w:val="18"/>
              </w:rPr>
              <w:t xml:space="preserve"> звільнення майна з-під арешту.</w:t>
            </w:r>
          </w:p>
          <w:p w:rsidR="00483CED" w:rsidRPr="009C34CA" w:rsidRDefault="00483CED" w:rsidP="00483CED">
            <w:pPr>
              <w:tabs>
                <w:tab w:val="left" w:pos="851"/>
              </w:tabs>
              <w:jc w:val="center"/>
              <w:rPr>
                <w:rFonts w:ascii="Times New Roman" w:hAnsi="Times New Roman"/>
                <w:sz w:val="18"/>
                <w:szCs w:val="18"/>
              </w:rPr>
            </w:pPr>
            <w:r w:rsidRPr="009C34CA">
              <w:rPr>
                <w:rFonts w:ascii="Times New Roman" w:hAnsi="Times New Roman"/>
                <w:sz w:val="18"/>
                <w:szCs w:val="18"/>
              </w:rPr>
              <w:t>Прийняття рішень про погашення усієї суми податкового боргу.</w:t>
            </w:r>
          </w:p>
          <w:p w:rsidR="00483CED" w:rsidRPr="009C34CA" w:rsidRDefault="00483CED" w:rsidP="00483CED">
            <w:pPr>
              <w:tabs>
                <w:tab w:val="left" w:pos="851"/>
              </w:tabs>
              <w:jc w:val="center"/>
              <w:rPr>
                <w:rFonts w:ascii="Times New Roman" w:hAnsi="Times New Roman"/>
                <w:sz w:val="18"/>
                <w:szCs w:val="18"/>
              </w:rPr>
            </w:pPr>
            <w:r w:rsidRPr="009C34CA">
              <w:rPr>
                <w:rFonts w:ascii="Times New Roman" w:hAnsi="Times New Roman"/>
                <w:sz w:val="18"/>
                <w:szCs w:val="18"/>
              </w:rPr>
              <w:t>Прийняття рішень про стягнення коштів з рахунків платника податків у банках, про стягнення готівки у рахунок погашення податкового боргу платника податків.</w:t>
            </w:r>
          </w:p>
          <w:p w:rsidR="00483CED" w:rsidRPr="009C34CA" w:rsidRDefault="00483CED" w:rsidP="00483CED">
            <w:pPr>
              <w:jc w:val="center"/>
              <w:rPr>
                <w:rFonts w:ascii="Times New Roman" w:hAnsi="Times New Roman"/>
                <w:sz w:val="18"/>
                <w:szCs w:val="18"/>
              </w:rPr>
            </w:pPr>
            <w:r w:rsidRPr="009C34CA">
              <w:rPr>
                <w:rFonts w:ascii="Times New Roman" w:hAnsi="Times New Roman"/>
                <w:sz w:val="18"/>
                <w:szCs w:val="18"/>
              </w:rPr>
              <w:t xml:space="preserve">Підписання повідомлень про визначення джерелом погашення податкового боргу дебіторської заборгованості платника податків, договору про переведення права вимоги дебіторської заборгованості </w:t>
            </w:r>
            <w:r w:rsidRPr="009C34CA">
              <w:rPr>
                <w:rFonts w:ascii="Times New Roman" w:hAnsi="Times New Roman"/>
                <w:sz w:val="18"/>
                <w:szCs w:val="18"/>
              </w:rPr>
              <w:lastRenderedPageBreak/>
              <w:t>платника податків на контролюючий орган, повідомлення про надходження коштів до бюджету за рахунок стягнення дебіторської заборгованості, повідомлення про визначення джерелом погашення податкового боргу платника податків, що є філією, відокремленим підрозділом, майна юридичної особи філії, відокремленого підрозділу.</w:t>
            </w:r>
          </w:p>
          <w:p w:rsidR="00483CED" w:rsidRPr="009C34CA" w:rsidRDefault="00483CED" w:rsidP="00483CED">
            <w:pPr>
              <w:jc w:val="center"/>
              <w:rPr>
                <w:rFonts w:ascii="Times New Roman" w:hAnsi="Times New Roman"/>
                <w:sz w:val="18"/>
                <w:szCs w:val="18"/>
              </w:rPr>
            </w:pPr>
            <w:r w:rsidRPr="009C34CA">
              <w:rPr>
                <w:rFonts w:ascii="Times New Roman" w:hAnsi="Times New Roman"/>
                <w:sz w:val="18"/>
                <w:szCs w:val="18"/>
              </w:rPr>
              <w:t>Підписання подань до органів управління державних підприємств та підприємств комунальної власності.</w:t>
            </w:r>
          </w:p>
          <w:p w:rsidR="00483CED" w:rsidRPr="009C34CA" w:rsidRDefault="00483CED" w:rsidP="00483CED">
            <w:pPr>
              <w:tabs>
                <w:tab w:val="left" w:pos="851"/>
              </w:tabs>
              <w:jc w:val="center"/>
              <w:rPr>
                <w:rFonts w:ascii="Times New Roman" w:hAnsi="Times New Roman"/>
                <w:sz w:val="18"/>
                <w:szCs w:val="18"/>
              </w:rPr>
            </w:pPr>
            <w:r w:rsidRPr="009C34CA">
              <w:rPr>
                <w:rFonts w:ascii="Times New Roman" w:hAnsi="Times New Roman"/>
                <w:sz w:val="18"/>
                <w:szCs w:val="18"/>
              </w:rPr>
              <w:t>Підписання інкасових доручень (розпоряджень).</w:t>
            </w:r>
          </w:p>
          <w:p w:rsidR="00483CED" w:rsidRPr="009C34CA" w:rsidRDefault="00483CED" w:rsidP="00483CED">
            <w:pPr>
              <w:tabs>
                <w:tab w:val="left" w:pos="840"/>
                <w:tab w:val="left" w:pos="3346"/>
              </w:tabs>
              <w:jc w:val="center"/>
              <w:rPr>
                <w:rFonts w:ascii="Times New Roman" w:hAnsi="Times New Roman"/>
                <w:sz w:val="18"/>
                <w:szCs w:val="18"/>
              </w:rPr>
            </w:pPr>
            <w:r w:rsidRPr="009C34CA">
              <w:rPr>
                <w:rFonts w:ascii="Times New Roman" w:hAnsi="Times New Roman"/>
                <w:sz w:val="18"/>
                <w:szCs w:val="18"/>
              </w:rPr>
              <w:t>Підписання довідок про відсутність заборгованості з платежів, контроль за справлянням яких покладено на контролюючі органи</w:t>
            </w:r>
          </w:p>
          <w:p w:rsidR="00483CED" w:rsidRPr="009C34CA" w:rsidRDefault="00483CED" w:rsidP="00483CED">
            <w:pPr>
              <w:tabs>
                <w:tab w:val="left" w:pos="851"/>
              </w:tabs>
              <w:jc w:val="center"/>
              <w:rPr>
                <w:rFonts w:ascii="Times New Roman" w:hAnsi="Times New Roman"/>
                <w:sz w:val="18"/>
                <w:szCs w:val="18"/>
              </w:rPr>
            </w:pPr>
            <w:r w:rsidRPr="009C34CA">
              <w:rPr>
                <w:rFonts w:ascii="Times New Roman" w:hAnsi="Times New Roman"/>
                <w:sz w:val="18"/>
                <w:szCs w:val="18"/>
              </w:rPr>
              <w:t>Підписання</w:t>
            </w:r>
            <w:r w:rsidRPr="009C34CA">
              <w:rPr>
                <w:rFonts w:ascii="Times New Roman" w:hAnsi="Times New Roman"/>
                <w:bCs/>
                <w:sz w:val="18"/>
                <w:szCs w:val="18"/>
              </w:rPr>
              <w:t xml:space="preserve"> </w:t>
            </w:r>
            <w:r w:rsidRPr="009C34CA">
              <w:rPr>
                <w:rFonts w:ascii="Times New Roman" w:hAnsi="Times New Roman"/>
                <w:sz w:val="18"/>
                <w:szCs w:val="18"/>
              </w:rPr>
              <w:t>вимог, повідомлень про сплату боргу (недоїмки) з єдиного внеску на загальнообов’язкове державне соціальне страхування.</w:t>
            </w:r>
          </w:p>
          <w:p w:rsidR="00483CED" w:rsidRPr="009C34CA" w:rsidRDefault="00483CED" w:rsidP="00483CED">
            <w:pPr>
              <w:jc w:val="center"/>
              <w:rPr>
                <w:rFonts w:ascii="Times New Roman" w:hAnsi="Times New Roman"/>
                <w:sz w:val="18"/>
                <w:szCs w:val="18"/>
                <w:lang w:eastAsia="ru-RU"/>
              </w:rPr>
            </w:pPr>
            <w:r w:rsidRPr="009C34CA">
              <w:rPr>
                <w:rFonts w:ascii="Times New Roman" w:hAnsi="Times New Roman"/>
                <w:sz w:val="18"/>
                <w:szCs w:val="18"/>
                <w:lang w:eastAsia="ru-RU"/>
              </w:rPr>
              <w:t>Підписання заяв щодо пред’явлення виконавчих документів до Державної виконавчої служби.</w:t>
            </w:r>
          </w:p>
          <w:p w:rsidR="00483CED" w:rsidRPr="009C34CA" w:rsidRDefault="00483CED" w:rsidP="00483CED">
            <w:pPr>
              <w:jc w:val="center"/>
              <w:rPr>
                <w:rFonts w:ascii="Times New Roman" w:hAnsi="Times New Roman"/>
                <w:sz w:val="18"/>
                <w:szCs w:val="18"/>
              </w:rPr>
            </w:pPr>
            <w:r w:rsidRPr="009C34CA">
              <w:rPr>
                <w:rFonts w:ascii="Times New Roman" w:hAnsi="Times New Roman"/>
                <w:bCs/>
                <w:sz w:val="18"/>
                <w:szCs w:val="18"/>
              </w:rPr>
              <w:t xml:space="preserve">Підписання та/або затвердження акта опису і попередньої оцінки безхазяйного майна, договору про передачу на відповідальне зберігання, спецповідомлення про виявлення (постановку на облік) безхазяйного майна, акта опису, оцінки та передачі </w:t>
            </w:r>
            <w:r w:rsidRPr="009C34CA">
              <w:rPr>
                <w:rFonts w:ascii="Times New Roman" w:hAnsi="Times New Roman"/>
                <w:bCs/>
                <w:sz w:val="18"/>
                <w:szCs w:val="18"/>
              </w:rPr>
              <w:lastRenderedPageBreak/>
              <w:t>безхазяйного майна, повідомлення про безхазяйне майно, яке пропонується передати на реалізацію.</w:t>
            </w:r>
          </w:p>
          <w:p w:rsidR="00483CED" w:rsidRPr="009C34CA" w:rsidRDefault="00483CED" w:rsidP="00483CED">
            <w:pPr>
              <w:jc w:val="center"/>
              <w:rPr>
                <w:rFonts w:ascii="Times New Roman" w:hAnsi="Times New Roman"/>
                <w:sz w:val="18"/>
                <w:szCs w:val="18"/>
              </w:rPr>
            </w:pPr>
            <w:r w:rsidRPr="009C34CA">
              <w:rPr>
                <w:rFonts w:ascii="Times New Roman" w:hAnsi="Times New Roman"/>
                <w:sz w:val="18"/>
                <w:szCs w:val="18"/>
              </w:rPr>
              <w:t>Підписання письмових запитів про подання інформації, необхідної для виконання покладених на контролюючі органи функцій, завдань, та її документального підтвердження.</w:t>
            </w:r>
          </w:p>
          <w:p w:rsidR="00483CED" w:rsidRPr="009C34CA" w:rsidRDefault="00483CED" w:rsidP="00483CED">
            <w:pPr>
              <w:tabs>
                <w:tab w:val="left" w:pos="840"/>
                <w:tab w:val="left" w:pos="3346"/>
              </w:tabs>
              <w:jc w:val="center"/>
              <w:rPr>
                <w:rFonts w:ascii="Times New Roman" w:eastAsia="Times New Roman" w:hAnsi="Times New Roman"/>
                <w:b/>
                <w:bCs/>
                <w:color w:val="333333"/>
                <w:sz w:val="18"/>
                <w:szCs w:val="18"/>
                <w:lang w:eastAsia="uk-UA"/>
              </w:rPr>
            </w:pPr>
            <w:r w:rsidRPr="009C34CA">
              <w:rPr>
                <w:rFonts w:ascii="Times New Roman" w:hAnsi="Times New Roman"/>
                <w:sz w:val="18"/>
                <w:szCs w:val="18"/>
              </w:rPr>
              <w:t>Підписання відповідей органам державної влади та органам місцевого самоврядування на їх письмовий запит щодо відкритої податкової інформації.</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rsidR="00483CED" w:rsidRPr="009C34CA" w:rsidRDefault="00483CED" w:rsidP="00483CED">
            <w:pPr>
              <w:tabs>
                <w:tab w:val="left" w:pos="840"/>
                <w:tab w:val="left" w:pos="3346"/>
              </w:tabs>
              <w:jc w:val="center"/>
              <w:rPr>
                <w:rFonts w:ascii="Times New Roman" w:hAnsi="Times New Roman"/>
                <w:sz w:val="18"/>
                <w:szCs w:val="18"/>
              </w:rPr>
            </w:pPr>
            <w:r w:rsidRPr="009C34CA">
              <w:rPr>
                <w:rFonts w:ascii="Times New Roman" w:hAnsi="Times New Roman"/>
                <w:sz w:val="18"/>
                <w:szCs w:val="18"/>
              </w:rPr>
              <w:lastRenderedPageBreak/>
              <w:t>п. 59.1 ст. 59 Податкового кодексу України (далі – ПКУ).</w:t>
            </w:r>
          </w:p>
          <w:p w:rsidR="00483CED" w:rsidRPr="009C34CA" w:rsidRDefault="00483CED" w:rsidP="00483CED">
            <w:pPr>
              <w:pStyle w:val="3"/>
              <w:spacing w:before="0" w:beforeAutospacing="0" w:after="0" w:afterAutospacing="0"/>
              <w:jc w:val="center"/>
              <w:rPr>
                <w:b w:val="0"/>
                <w:bCs w:val="0"/>
                <w:sz w:val="18"/>
                <w:szCs w:val="18"/>
              </w:rPr>
            </w:pPr>
            <w:r w:rsidRPr="009C34CA">
              <w:rPr>
                <w:b w:val="0"/>
                <w:bCs w:val="0"/>
                <w:sz w:val="18"/>
                <w:szCs w:val="18"/>
              </w:rPr>
              <w:t xml:space="preserve">п. 89.3, 89.4, 89.7 ст. 89 ПКУ, Порядок застосування податкової застави контролюючими органами, затверджений наказом </w:t>
            </w:r>
            <w:r w:rsidRPr="009C34CA">
              <w:rPr>
                <w:b w:val="0"/>
                <w:bCs w:val="0"/>
                <w:sz w:val="18"/>
                <w:szCs w:val="18"/>
              </w:rPr>
              <w:lastRenderedPageBreak/>
              <w:t>Міністерства фінансів України від 16.06.2017 №586, зареєстрований в Міністерстві юстиції України 14.07.2017 за №859/30727.</w:t>
            </w:r>
          </w:p>
          <w:p w:rsidR="00483CED" w:rsidRPr="009C34CA" w:rsidRDefault="00483CED" w:rsidP="00483CED">
            <w:pPr>
              <w:jc w:val="center"/>
              <w:rPr>
                <w:rFonts w:ascii="Times New Roman" w:hAnsi="Times New Roman"/>
                <w:sz w:val="18"/>
                <w:szCs w:val="18"/>
              </w:rPr>
            </w:pPr>
            <w:r w:rsidRPr="009C34CA">
              <w:rPr>
                <w:rFonts w:ascii="Times New Roman" w:hAnsi="Times New Roman"/>
                <w:sz w:val="18"/>
                <w:szCs w:val="18"/>
              </w:rPr>
              <w:t>п. 89.8 ст. 89 ПКУ.</w:t>
            </w:r>
          </w:p>
          <w:p w:rsidR="00483CED" w:rsidRPr="009C34CA" w:rsidRDefault="00483CED" w:rsidP="00483CED">
            <w:pPr>
              <w:tabs>
                <w:tab w:val="left" w:pos="993"/>
              </w:tabs>
              <w:jc w:val="center"/>
              <w:rPr>
                <w:rFonts w:ascii="Times New Roman" w:hAnsi="Times New Roman"/>
                <w:sz w:val="18"/>
                <w:szCs w:val="18"/>
              </w:rPr>
            </w:pPr>
            <w:r w:rsidRPr="009C34CA">
              <w:rPr>
                <w:rFonts w:ascii="Times New Roman" w:hAnsi="Times New Roman"/>
                <w:sz w:val="18"/>
                <w:szCs w:val="18"/>
              </w:rPr>
              <w:t>п. 91.3 ст. 91 ПКУ.</w:t>
            </w:r>
          </w:p>
          <w:p w:rsidR="00483CED" w:rsidRPr="009C34CA" w:rsidRDefault="00483CED" w:rsidP="00483CED">
            <w:pPr>
              <w:tabs>
                <w:tab w:val="left" w:pos="840"/>
              </w:tabs>
              <w:jc w:val="center"/>
              <w:rPr>
                <w:rFonts w:ascii="Times New Roman" w:hAnsi="Times New Roman"/>
                <w:sz w:val="18"/>
                <w:szCs w:val="18"/>
              </w:rPr>
            </w:pPr>
            <w:r w:rsidRPr="009C34CA">
              <w:rPr>
                <w:rFonts w:ascii="Times New Roman" w:hAnsi="Times New Roman"/>
                <w:sz w:val="18"/>
                <w:szCs w:val="18"/>
              </w:rPr>
              <w:t>п. 93.1 ст. 93 ПКУ.</w:t>
            </w:r>
          </w:p>
          <w:p w:rsidR="00483CED" w:rsidRPr="009C34CA" w:rsidRDefault="00483CED" w:rsidP="00483CED">
            <w:pPr>
              <w:spacing w:after="0" w:line="240" w:lineRule="auto"/>
              <w:jc w:val="center"/>
              <w:rPr>
                <w:rFonts w:ascii="Times New Roman" w:eastAsia="Times New Roman" w:hAnsi="Times New Roman"/>
                <w:b/>
                <w:bCs/>
                <w:color w:val="333333"/>
                <w:sz w:val="18"/>
                <w:szCs w:val="18"/>
                <w:lang w:eastAsia="uk-UA"/>
              </w:rPr>
            </w:pPr>
            <w:r w:rsidRPr="009C34CA">
              <w:rPr>
                <w:rFonts w:ascii="Times New Roman" w:hAnsi="Times New Roman"/>
                <w:sz w:val="18"/>
                <w:szCs w:val="18"/>
              </w:rPr>
              <w:t>п.94.6 ст. 94 ПКУ.</w:t>
            </w:r>
          </w:p>
          <w:p w:rsidR="00483CED" w:rsidRPr="009C34CA" w:rsidRDefault="00483CED" w:rsidP="00483CED">
            <w:pPr>
              <w:jc w:val="center"/>
              <w:rPr>
                <w:rFonts w:ascii="Times New Roman" w:hAnsi="Times New Roman"/>
                <w:sz w:val="18"/>
                <w:szCs w:val="18"/>
              </w:rPr>
            </w:pPr>
            <w:r w:rsidRPr="009C34CA">
              <w:rPr>
                <w:rFonts w:ascii="Times New Roman" w:hAnsi="Times New Roman"/>
                <w:sz w:val="18"/>
                <w:szCs w:val="18"/>
              </w:rPr>
              <w:t>п. 94.20 ст. 94 ПКУ.</w:t>
            </w:r>
          </w:p>
          <w:p w:rsidR="00483CED" w:rsidRPr="009C34CA" w:rsidRDefault="00483CED" w:rsidP="00483CED">
            <w:pPr>
              <w:tabs>
                <w:tab w:val="left" w:pos="851"/>
              </w:tabs>
              <w:jc w:val="center"/>
              <w:rPr>
                <w:rFonts w:ascii="Times New Roman" w:hAnsi="Times New Roman"/>
                <w:sz w:val="18"/>
                <w:szCs w:val="18"/>
              </w:rPr>
            </w:pPr>
            <w:r w:rsidRPr="009C34CA">
              <w:rPr>
                <w:rFonts w:ascii="Times New Roman" w:hAnsi="Times New Roman"/>
                <w:sz w:val="18"/>
                <w:szCs w:val="18"/>
              </w:rPr>
              <w:t>п. 95.3 ст.95 ПКУ.</w:t>
            </w:r>
          </w:p>
          <w:p w:rsidR="00483CED" w:rsidRPr="009C34CA" w:rsidRDefault="00483CED" w:rsidP="00483CED">
            <w:pPr>
              <w:tabs>
                <w:tab w:val="left" w:pos="851"/>
              </w:tabs>
              <w:jc w:val="center"/>
              <w:rPr>
                <w:rFonts w:ascii="Times New Roman" w:hAnsi="Times New Roman"/>
                <w:sz w:val="18"/>
                <w:szCs w:val="18"/>
              </w:rPr>
            </w:pPr>
            <w:r w:rsidRPr="009C34CA">
              <w:rPr>
                <w:rFonts w:ascii="Times New Roman" w:hAnsi="Times New Roman"/>
                <w:sz w:val="18"/>
                <w:szCs w:val="18"/>
              </w:rPr>
              <w:t>п.95.5 ст. 95 ПКУ.</w:t>
            </w:r>
          </w:p>
          <w:p w:rsidR="00483CED" w:rsidRPr="009C34CA" w:rsidRDefault="00483CED" w:rsidP="00483CED">
            <w:pPr>
              <w:jc w:val="center"/>
              <w:rPr>
                <w:rFonts w:ascii="Times New Roman" w:hAnsi="Times New Roman"/>
                <w:sz w:val="18"/>
                <w:szCs w:val="18"/>
              </w:rPr>
            </w:pPr>
            <w:r w:rsidRPr="009C34CA">
              <w:rPr>
                <w:rFonts w:ascii="Times New Roman" w:hAnsi="Times New Roman"/>
                <w:sz w:val="18"/>
                <w:szCs w:val="18"/>
              </w:rPr>
              <w:t>п. 87.5 ст. 87, п. 95.22 ст. 95 ПКУ, наказ Міністерства фінансів України від 16.06.2017 №585, зареєстрований у Міністерстві юстиції України 14.07.2017 за №857/30725.</w:t>
            </w:r>
          </w:p>
          <w:p w:rsidR="00483CED" w:rsidRPr="009C34CA" w:rsidRDefault="00483CED" w:rsidP="00483CED">
            <w:pPr>
              <w:jc w:val="center"/>
              <w:rPr>
                <w:rFonts w:ascii="Times New Roman" w:eastAsia="Times New Roman" w:hAnsi="Times New Roman"/>
                <w:sz w:val="18"/>
                <w:szCs w:val="18"/>
                <w:lang w:eastAsia="uk-UA"/>
              </w:rPr>
            </w:pPr>
            <w:r w:rsidRPr="009C34CA">
              <w:rPr>
                <w:rFonts w:ascii="Times New Roman" w:hAnsi="Times New Roman"/>
                <w:sz w:val="18"/>
                <w:szCs w:val="18"/>
              </w:rPr>
              <w:t>ст. 96 ПКУ.</w:t>
            </w:r>
          </w:p>
          <w:p w:rsidR="00483CED" w:rsidRPr="009C34CA" w:rsidRDefault="00483CED" w:rsidP="00483CED">
            <w:pPr>
              <w:tabs>
                <w:tab w:val="left" w:pos="851"/>
              </w:tabs>
              <w:jc w:val="center"/>
              <w:rPr>
                <w:rFonts w:ascii="Times New Roman" w:hAnsi="Times New Roman"/>
                <w:sz w:val="18"/>
                <w:szCs w:val="18"/>
              </w:rPr>
            </w:pPr>
            <w:r w:rsidRPr="009C34CA">
              <w:rPr>
                <w:rFonts w:ascii="Times New Roman" w:hAnsi="Times New Roman"/>
                <w:sz w:val="18"/>
                <w:szCs w:val="18"/>
              </w:rPr>
              <w:t>ст. 95 ПКУ, п. 11.4 глави 11 Інструкції про безготівкові розрахунки в Україні в національній валюті, затвердженої постановою Національного банку України від 21.01.2004 №22, зареєстрованої у Міністерстві юстиції України 29.03.2004 за №377/8976.</w:t>
            </w:r>
          </w:p>
          <w:p w:rsidR="00483CED" w:rsidRPr="009C34CA" w:rsidRDefault="00483CED" w:rsidP="00483CED">
            <w:pPr>
              <w:tabs>
                <w:tab w:val="left" w:pos="840"/>
                <w:tab w:val="left" w:pos="3346"/>
              </w:tabs>
              <w:jc w:val="center"/>
              <w:rPr>
                <w:rFonts w:ascii="Times New Roman" w:hAnsi="Times New Roman"/>
                <w:sz w:val="18"/>
                <w:szCs w:val="18"/>
              </w:rPr>
            </w:pPr>
            <w:r w:rsidRPr="009C34CA">
              <w:rPr>
                <w:rFonts w:ascii="Times New Roman" w:hAnsi="Times New Roman"/>
                <w:sz w:val="18"/>
                <w:szCs w:val="18"/>
              </w:rPr>
              <w:t>п. п. 19</w:t>
            </w:r>
            <w:r w:rsidRPr="009C34CA">
              <w:rPr>
                <w:rFonts w:ascii="Times New Roman" w:hAnsi="Times New Roman"/>
                <w:sz w:val="18"/>
                <w:szCs w:val="18"/>
                <w:vertAlign w:val="superscript"/>
              </w:rPr>
              <w:t>1</w:t>
            </w:r>
            <w:r w:rsidRPr="009C34CA">
              <w:rPr>
                <w:rFonts w:ascii="Times New Roman" w:hAnsi="Times New Roman"/>
                <w:sz w:val="18"/>
                <w:szCs w:val="18"/>
              </w:rPr>
              <w:t>.1.3 п. 19</w:t>
            </w:r>
            <w:r w:rsidRPr="009C34CA">
              <w:rPr>
                <w:rFonts w:ascii="Times New Roman" w:hAnsi="Times New Roman"/>
                <w:sz w:val="18"/>
                <w:szCs w:val="18"/>
                <w:vertAlign w:val="superscript"/>
              </w:rPr>
              <w:t>1</w:t>
            </w:r>
            <w:r w:rsidRPr="009C34CA">
              <w:rPr>
                <w:rFonts w:ascii="Times New Roman" w:hAnsi="Times New Roman"/>
                <w:sz w:val="18"/>
                <w:szCs w:val="18"/>
              </w:rPr>
              <w:t>.1 ст.19</w:t>
            </w:r>
            <w:r w:rsidRPr="009C34CA">
              <w:rPr>
                <w:rFonts w:ascii="Times New Roman" w:hAnsi="Times New Roman"/>
                <w:sz w:val="18"/>
                <w:szCs w:val="18"/>
                <w:vertAlign w:val="superscript"/>
              </w:rPr>
              <w:t>1</w:t>
            </w:r>
            <w:r w:rsidRPr="009C34CA">
              <w:rPr>
                <w:rFonts w:ascii="Times New Roman" w:hAnsi="Times New Roman"/>
                <w:sz w:val="18"/>
                <w:szCs w:val="18"/>
              </w:rPr>
              <w:t xml:space="preserve"> ПКУ, наказ Міністерства фінансів України від 03.09.2018 №733, зареєстрований у Міністерстві юстиції України 27.09.2018 за №1102/32554.</w:t>
            </w:r>
          </w:p>
          <w:p w:rsidR="00483CED" w:rsidRPr="009C34CA" w:rsidRDefault="00483CED" w:rsidP="00483CED">
            <w:pPr>
              <w:tabs>
                <w:tab w:val="left" w:pos="851"/>
              </w:tabs>
              <w:jc w:val="center"/>
              <w:rPr>
                <w:rFonts w:ascii="Times New Roman" w:hAnsi="Times New Roman"/>
                <w:sz w:val="18"/>
                <w:szCs w:val="18"/>
              </w:rPr>
            </w:pPr>
            <w:r w:rsidRPr="009C34CA">
              <w:rPr>
                <w:rFonts w:ascii="Times New Roman" w:hAnsi="Times New Roman"/>
                <w:sz w:val="18"/>
                <w:szCs w:val="18"/>
              </w:rPr>
              <w:t>п. 4 ст. 25 Закону України «Про збір та облік єдиного внеску на загальнообов'язкове державне соціальне страхування» (далі – Закон).</w:t>
            </w:r>
          </w:p>
          <w:p w:rsidR="00483CED" w:rsidRPr="009C34CA" w:rsidRDefault="00483CED" w:rsidP="00483CED">
            <w:pPr>
              <w:jc w:val="center"/>
              <w:rPr>
                <w:rFonts w:ascii="Times New Roman" w:hAnsi="Times New Roman"/>
                <w:sz w:val="18"/>
                <w:szCs w:val="18"/>
                <w:lang w:eastAsia="ru-RU"/>
              </w:rPr>
            </w:pPr>
            <w:r w:rsidRPr="009C34CA">
              <w:rPr>
                <w:rFonts w:ascii="Times New Roman" w:hAnsi="Times New Roman"/>
                <w:sz w:val="18"/>
                <w:szCs w:val="18"/>
                <w:lang w:eastAsia="ru-RU"/>
              </w:rPr>
              <w:t>п. 87.11 ст. 87 ПКУ, ст. 25 Закону, ст. 3 Закону України «Про виконавче провадження».</w:t>
            </w:r>
          </w:p>
          <w:p w:rsidR="00483CED" w:rsidRPr="009C34CA" w:rsidRDefault="00483CED" w:rsidP="00483CED">
            <w:pPr>
              <w:jc w:val="center"/>
              <w:rPr>
                <w:rFonts w:ascii="Times New Roman" w:eastAsia="Times New Roman" w:hAnsi="Times New Roman"/>
                <w:sz w:val="18"/>
                <w:szCs w:val="18"/>
                <w:lang w:eastAsia="uk-UA"/>
              </w:rPr>
            </w:pPr>
            <w:r w:rsidRPr="009C34CA">
              <w:rPr>
                <w:rFonts w:ascii="Times New Roman" w:hAnsi="Times New Roman"/>
                <w:bCs/>
                <w:sz w:val="18"/>
                <w:szCs w:val="18"/>
              </w:rPr>
              <w:t>п. п. 19</w:t>
            </w:r>
            <w:r w:rsidRPr="009C34CA">
              <w:rPr>
                <w:rFonts w:ascii="Times New Roman" w:hAnsi="Times New Roman"/>
                <w:bCs/>
                <w:sz w:val="18"/>
                <w:szCs w:val="18"/>
                <w:vertAlign w:val="superscript"/>
              </w:rPr>
              <w:t>1</w:t>
            </w:r>
            <w:r w:rsidRPr="009C34CA">
              <w:rPr>
                <w:rFonts w:ascii="Times New Roman" w:hAnsi="Times New Roman"/>
                <w:bCs/>
                <w:sz w:val="18"/>
                <w:szCs w:val="18"/>
              </w:rPr>
              <w:t>.1.23 п.19</w:t>
            </w:r>
            <w:r w:rsidRPr="009C34CA">
              <w:rPr>
                <w:rFonts w:ascii="Times New Roman" w:hAnsi="Times New Roman"/>
                <w:bCs/>
                <w:sz w:val="18"/>
                <w:szCs w:val="18"/>
                <w:vertAlign w:val="superscript"/>
              </w:rPr>
              <w:t>1</w:t>
            </w:r>
            <w:r w:rsidRPr="009C34CA">
              <w:rPr>
                <w:rFonts w:ascii="Times New Roman" w:hAnsi="Times New Roman"/>
                <w:bCs/>
                <w:sz w:val="18"/>
                <w:szCs w:val="18"/>
              </w:rPr>
              <w:t>.1 ст. 19</w:t>
            </w:r>
            <w:r w:rsidRPr="009C34CA">
              <w:rPr>
                <w:rFonts w:ascii="Times New Roman" w:hAnsi="Times New Roman"/>
                <w:bCs/>
                <w:sz w:val="18"/>
                <w:szCs w:val="18"/>
                <w:vertAlign w:val="superscript"/>
              </w:rPr>
              <w:t>1</w:t>
            </w:r>
            <w:r w:rsidRPr="009C34CA">
              <w:rPr>
                <w:rFonts w:ascii="Times New Roman" w:hAnsi="Times New Roman"/>
                <w:bCs/>
                <w:sz w:val="18"/>
                <w:szCs w:val="18"/>
              </w:rPr>
              <w:t xml:space="preserve"> ПКУ.</w:t>
            </w:r>
          </w:p>
          <w:p w:rsidR="00483CED" w:rsidRPr="009C34CA" w:rsidRDefault="00483CED" w:rsidP="00483CED">
            <w:pPr>
              <w:jc w:val="center"/>
              <w:rPr>
                <w:rFonts w:ascii="Times New Roman" w:eastAsia="Times New Roman" w:hAnsi="Times New Roman"/>
                <w:sz w:val="18"/>
                <w:szCs w:val="18"/>
                <w:lang w:eastAsia="uk-UA"/>
              </w:rPr>
            </w:pPr>
            <w:r w:rsidRPr="009C34CA">
              <w:rPr>
                <w:rFonts w:ascii="Times New Roman" w:hAnsi="Times New Roman"/>
                <w:sz w:val="18"/>
                <w:szCs w:val="18"/>
              </w:rPr>
              <w:lastRenderedPageBreak/>
              <w:t>п. п. 20.1.3, п. п. 20.1.24 п. 20.1 ст. 20, п. 73.3 ст. 73 ПКУ.</w:t>
            </w:r>
          </w:p>
          <w:p w:rsidR="00483CED" w:rsidRPr="009C34CA" w:rsidRDefault="00483CED" w:rsidP="00483CED">
            <w:pPr>
              <w:tabs>
                <w:tab w:val="left" w:pos="840"/>
                <w:tab w:val="left" w:pos="3346"/>
              </w:tabs>
              <w:jc w:val="center"/>
              <w:rPr>
                <w:rFonts w:ascii="Times New Roman" w:hAnsi="Times New Roman"/>
                <w:sz w:val="18"/>
                <w:szCs w:val="18"/>
              </w:rPr>
            </w:pPr>
            <w:r w:rsidRPr="009C34CA">
              <w:rPr>
                <w:rFonts w:ascii="Times New Roman" w:hAnsi="Times New Roman"/>
                <w:sz w:val="18"/>
                <w:szCs w:val="18"/>
              </w:rPr>
              <w:t>п. п. 21.1.7 п. 21.1 ст. 21 ПКУ.</w:t>
            </w:r>
          </w:p>
          <w:p w:rsidR="00483CED" w:rsidRPr="009C34CA" w:rsidRDefault="00483CED" w:rsidP="00483CED">
            <w:pPr>
              <w:spacing w:after="0" w:line="240" w:lineRule="auto"/>
              <w:jc w:val="center"/>
              <w:rPr>
                <w:rFonts w:ascii="Times New Roman" w:eastAsia="Times New Roman" w:hAnsi="Times New Roman"/>
                <w:b/>
                <w:bCs/>
                <w:color w:val="333333"/>
                <w:sz w:val="18"/>
                <w:szCs w:val="18"/>
                <w:lang w:eastAsia="uk-UA"/>
              </w:rPr>
            </w:pP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jc w:val="center"/>
              <w:rPr>
                <w:rFonts w:ascii="Times New Roman" w:eastAsia="Times New Roman" w:hAnsi="Times New Roman"/>
                <w:bCs/>
                <w:color w:val="333333"/>
                <w:sz w:val="18"/>
                <w:szCs w:val="18"/>
                <w:lang w:val="ru-RU" w:eastAsia="uk-UA"/>
              </w:rPr>
            </w:pPr>
            <w:r>
              <w:rPr>
                <w:rFonts w:ascii="Times New Roman" w:eastAsia="Times New Roman" w:hAnsi="Times New Roman"/>
                <w:bCs/>
                <w:color w:val="333333"/>
                <w:sz w:val="18"/>
                <w:szCs w:val="18"/>
                <w:lang w:eastAsia="uk-UA"/>
              </w:rPr>
              <w:t>22.01.2021 №201</w:t>
            </w: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tc>
        <w:tc>
          <w:tcPr>
            <w:tcW w:w="1452" w:type="dxa"/>
            <w:tcBorders>
              <w:top w:val="outset" w:sz="6" w:space="0" w:color="auto"/>
              <w:left w:val="outset" w:sz="6" w:space="0" w:color="auto"/>
              <w:bottom w:val="outset" w:sz="6" w:space="0" w:color="auto"/>
              <w:right w:val="outset" w:sz="6" w:space="0" w:color="auto"/>
            </w:tcBorders>
            <w:shd w:val="clear" w:color="auto" w:fill="FFFFFF"/>
          </w:tcPr>
          <w:p w:rsidR="00483CED" w:rsidRPr="009C4234" w:rsidRDefault="00483CED" w:rsidP="00483CED">
            <w:pPr>
              <w:spacing w:after="0" w:line="240" w:lineRule="auto"/>
              <w:jc w:val="center"/>
              <w:rPr>
                <w:rFonts w:ascii="Times New Roman" w:hAnsi="Times New Roman"/>
                <w:sz w:val="18"/>
                <w:szCs w:val="18"/>
              </w:rPr>
            </w:pPr>
            <w:r>
              <w:rPr>
                <w:rFonts w:ascii="Times New Roman" w:eastAsia="Times New Roman" w:hAnsi="Times New Roman"/>
                <w:bCs/>
                <w:color w:val="333333"/>
                <w:sz w:val="18"/>
                <w:szCs w:val="18"/>
                <w:lang w:eastAsia="uk-UA"/>
              </w:rPr>
              <w:t>Дутка Володимир</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jc w:val="center"/>
              <w:rPr>
                <w:rFonts w:ascii="Times New Roman" w:hAnsi="Times New Roman"/>
                <w:sz w:val="18"/>
                <w:szCs w:val="18"/>
              </w:rPr>
            </w:pPr>
            <w:r>
              <w:rPr>
                <w:rFonts w:ascii="Times New Roman" w:hAnsi="Times New Roman"/>
                <w:sz w:val="18"/>
                <w:szCs w:val="18"/>
              </w:rPr>
              <w:t>Н</w:t>
            </w:r>
            <w:r w:rsidRPr="00311943">
              <w:rPr>
                <w:rFonts w:ascii="Times New Roman" w:hAnsi="Times New Roman"/>
                <w:sz w:val="18"/>
                <w:szCs w:val="18"/>
              </w:rPr>
              <w:t>ачальн</w:t>
            </w:r>
            <w:r>
              <w:rPr>
                <w:rFonts w:ascii="Times New Roman" w:hAnsi="Times New Roman"/>
                <w:sz w:val="18"/>
                <w:szCs w:val="18"/>
              </w:rPr>
              <w:t>ик</w:t>
            </w:r>
            <w:r w:rsidRPr="00311943">
              <w:rPr>
                <w:rFonts w:ascii="Times New Roman" w:hAnsi="Times New Roman"/>
                <w:sz w:val="18"/>
                <w:szCs w:val="18"/>
              </w:rPr>
              <w:t xml:space="preserve"> Чортківського відділу по роботі з податковим боргом управління по роботі з податковим боргом Головного управління ДПС у Тернопільській області</w:t>
            </w:r>
          </w:p>
          <w:p w:rsidR="00483CED" w:rsidRDefault="00483CED" w:rsidP="00483CED">
            <w:pPr>
              <w:spacing w:after="0" w:line="240" w:lineRule="auto"/>
              <w:jc w:val="center"/>
              <w:rPr>
                <w:rFonts w:ascii="Times New Roman" w:hAnsi="Times New Roman"/>
                <w:sz w:val="18"/>
                <w:szCs w:val="18"/>
              </w:rPr>
            </w:pPr>
          </w:p>
        </w:tc>
        <w:tc>
          <w:tcPr>
            <w:tcW w:w="1857" w:type="dxa"/>
            <w:tcBorders>
              <w:top w:val="outset" w:sz="6" w:space="0" w:color="auto"/>
              <w:left w:val="outset" w:sz="6" w:space="0" w:color="auto"/>
              <w:bottom w:val="outset" w:sz="6" w:space="0" w:color="auto"/>
              <w:right w:val="outset" w:sz="6" w:space="0" w:color="auto"/>
            </w:tcBorders>
            <w:shd w:val="clear" w:color="auto" w:fill="FFFFFF"/>
          </w:tcPr>
          <w:p w:rsidR="00483CED" w:rsidRPr="003B6CE8" w:rsidRDefault="00483CED" w:rsidP="00483CED">
            <w:pPr>
              <w:tabs>
                <w:tab w:val="left" w:pos="840"/>
                <w:tab w:val="left" w:pos="3346"/>
              </w:tabs>
              <w:jc w:val="center"/>
              <w:rPr>
                <w:rFonts w:ascii="Times New Roman" w:hAnsi="Times New Roman"/>
                <w:sz w:val="18"/>
                <w:szCs w:val="18"/>
              </w:rPr>
            </w:pPr>
            <w:r>
              <w:rPr>
                <w:rFonts w:ascii="Times New Roman" w:hAnsi="Times New Roman"/>
                <w:sz w:val="18"/>
                <w:szCs w:val="18"/>
              </w:rPr>
              <w:t>П</w:t>
            </w:r>
            <w:r w:rsidRPr="003B6CE8">
              <w:rPr>
                <w:rFonts w:ascii="Times New Roman" w:hAnsi="Times New Roman"/>
                <w:sz w:val="18"/>
                <w:szCs w:val="18"/>
              </w:rPr>
              <w:t>ідписання податкових вимог</w:t>
            </w:r>
            <w:r>
              <w:rPr>
                <w:rFonts w:ascii="Times New Roman" w:hAnsi="Times New Roman"/>
                <w:sz w:val="18"/>
                <w:szCs w:val="18"/>
              </w:rPr>
              <w:t>.</w:t>
            </w:r>
          </w:p>
          <w:p w:rsidR="00483CED" w:rsidRPr="003B6CE8" w:rsidRDefault="00483CED" w:rsidP="00483CED">
            <w:pPr>
              <w:pStyle w:val="3"/>
              <w:spacing w:before="0" w:beforeAutospacing="0" w:after="0" w:afterAutospacing="0"/>
              <w:jc w:val="center"/>
              <w:rPr>
                <w:b w:val="0"/>
                <w:bCs w:val="0"/>
                <w:sz w:val="18"/>
                <w:szCs w:val="18"/>
              </w:rPr>
            </w:pPr>
            <w:r>
              <w:rPr>
                <w:b w:val="0"/>
                <w:bCs w:val="0"/>
                <w:sz w:val="18"/>
                <w:szCs w:val="18"/>
              </w:rPr>
              <w:t>З</w:t>
            </w:r>
            <w:r w:rsidRPr="003B6CE8">
              <w:rPr>
                <w:b w:val="0"/>
                <w:bCs w:val="0"/>
                <w:sz w:val="18"/>
                <w:szCs w:val="18"/>
              </w:rPr>
              <w:t>атвердження актів опису майна, актів опису майна щодо заміни предмета податкової застави,</w:t>
            </w:r>
            <w:r w:rsidRPr="003B6CE8">
              <w:rPr>
                <w:b w:val="0"/>
                <w:sz w:val="18"/>
                <w:szCs w:val="18"/>
              </w:rPr>
              <w:t xml:space="preserve"> прийняття рішень про опис майна у податкову заставу,</w:t>
            </w:r>
            <w:r w:rsidRPr="003B6CE8">
              <w:rPr>
                <w:b w:val="0"/>
                <w:bCs w:val="0"/>
                <w:sz w:val="18"/>
                <w:szCs w:val="18"/>
              </w:rPr>
              <w:t xml:space="preserve"> про складення актів</w:t>
            </w:r>
            <w:r>
              <w:rPr>
                <w:b w:val="0"/>
                <w:bCs w:val="0"/>
                <w:sz w:val="18"/>
                <w:szCs w:val="18"/>
              </w:rPr>
              <w:t>.</w:t>
            </w:r>
          </w:p>
          <w:p w:rsidR="00483CED" w:rsidRPr="003B6CE8" w:rsidRDefault="00483CED" w:rsidP="00483CED">
            <w:pPr>
              <w:jc w:val="center"/>
              <w:rPr>
                <w:rFonts w:ascii="Times New Roman" w:hAnsi="Times New Roman"/>
                <w:sz w:val="18"/>
                <w:szCs w:val="18"/>
              </w:rPr>
            </w:pPr>
            <w:r>
              <w:rPr>
                <w:rFonts w:ascii="Times New Roman" w:hAnsi="Times New Roman"/>
                <w:sz w:val="18"/>
                <w:szCs w:val="18"/>
              </w:rPr>
              <w:t>П</w:t>
            </w:r>
            <w:r w:rsidRPr="003B6CE8">
              <w:rPr>
                <w:rFonts w:ascii="Times New Roman" w:hAnsi="Times New Roman"/>
                <w:sz w:val="18"/>
                <w:szCs w:val="18"/>
              </w:rPr>
              <w:t>ідписання заяв щодо реєстрації обтяжень (змін до обтяжень) у відповідному державному реєстрі (крім внесення змін щодо припинення обтяження)</w:t>
            </w:r>
            <w:r>
              <w:rPr>
                <w:rFonts w:ascii="Times New Roman" w:hAnsi="Times New Roman"/>
                <w:sz w:val="18"/>
                <w:szCs w:val="18"/>
              </w:rPr>
              <w:t>.</w:t>
            </w:r>
          </w:p>
          <w:p w:rsidR="00483CED" w:rsidRPr="003B6CE8" w:rsidRDefault="00483CED" w:rsidP="00483CED">
            <w:pPr>
              <w:tabs>
                <w:tab w:val="left" w:pos="993"/>
              </w:tabs>
              <w:jc w:val="center"/>
              <w:rPr>
                <w:rFonts w:ascii="Times New Roman" w:hAnsi="Times New Roman"/>
                <w:sz w:val="18"/>
                <w:szCs w:val="18"/>
              </w:rPr>
            </w:pPr>
            <w:r>
              <w:rPr>
                <w:rFonts w:ascii="Times New Roman" w:hAnsi="Times New Roman"/>
                <w:sz w:val="18"/>
                <w:szCs w:val="18"/>
              </w:rPr>
              <w:t>П</w:t>
            </w:r>
            <w:r w:rsidRPr="003B6CE8">
              <w:rPr>
                <w:rFonts w:ascii="Times New Roman" w:hAnsi="Times New Roman"/>
                <w:sz w:val="18"/>
                <w:szCs w:val="18"/>
              </w:rPr>
              <w:t>ідписання повідомлень про проведення перевірки стану збереження майна платника податків, яке перебуває у податковій заставі</w:t>
            </w:r>
            <w:r>
              <w:rPr>
                <w:rFonts w:ascii="Times New Roman" w:hAnsi="Times New Roman"/>
                <w:sz w:val="18"/>
                <w:szCs w:val="18"/>
              </w:rPr>
              <w:t>.</w:t>
            </w:r>
          </w:p>
          <w:p w:rsidR="00483CED" w:rsidRPr="003B6CE8" w:rsidRDefault="00483CED" w:rsidP="00483CED">
            <w:pPr>
              <w:tabs>
                <w:tab w:val="left" w:pos="840"/>
              </w:tabs>
              <w:jc w:val="center"/>
              <w:rPr>
                <w:rFonts w:ascii="Times New Roman" w:hAnsi="Times New Roman"/>
                <w:sz w:val="18"/>
                <w:szCs w:val="18"/>
              </w:rPr>
            </w:pPr>
            <w:r>
              <w:rPr>
                <w:rFonts w:ascii="Times New Roman" w:hAnsi="Times New Roman"/>
                <w:sz w:val="18"/>
                <w:szCs w:val="18"/>
              </w:rPr>
              <w:t>П</w:t>
            </w:r>
            <w:r w:rsidRPr="003B6CE8">
              <w:rPr>
                <w:rFonts w:ascii="Times New Roman" w:hAnsi="Times New Roman"/>
                <w:sz w:val="18"/>
                <w:szCs w:val="18"/>
              </w:rPr>
              <w:t>ідписання повідомлень про звільнення майна платника податків з-під податкової застави</w:t>
            </w:r>
            <w:r>
              <w:rPr>
                <w:rFonts w:ascii="Times New Roman" w:hAnsi="Times New Roman"/>
                <w:sz w:val="18"/>
                <w:szCs w:val="18"/>
              </w:rPr>
              <w:t>.</w:t>
            </w:r>
          </w:p>
          <w:p w:rsidR="00483CED" w:rsidRPr="003B6CE8" w:rsidRDefault="00483CED" w:rsidP="00483CED">
            <w:pPr>
              <w:jc w:val="center"/>
              <w:rPr>
                <w:rFonts w:ascii="Times New Roman" w:hAnsi="Times New Roman"/>
                <w:sz w:val="18"/>
                <w:szCs w:val="18"/>
              </w:rPr>
            </w:pPr>
            <w:r>
              <w:rPr>
                <w:rFonts w:ascii="Times New Roman" w:hAnsi="Times New Roman"/>
                <w:sz w:val="18"/>
                <w:szCs w:val="18"/>
              </w:rPr>
              <w:t>П</w:t>
            </w:r>
            <w:r w:rsidRPr="003B6CE8">
              <w:rPr>
                <w:rFonts w:ascii="Times New Roman" w:hAnsi="Times New Roman"/>
                <w:sz w:val="18"/>
                <w:szCs w:val="18"/>
              </w:rPr>
              <w:t>рийняття рішень про застосування арешту майна платника податків</w:t>
            </w:r>
            <w:r>
              <w:rPr>
                <w:rFonts w:ascii="Times New Roman" w:hAnsi="Times New Roman"/>
                <w:sz w:val="18"/>
                <w:szCs w:val="18"/>
              </w:rPr>
              <w:t>.</w:t>
            </w:r>
          </w:p>
          <w:p w:rsidR="00483CED" w:rsidRPr="003B6CE8" w:rsidRDefault="00483CED" w:rsidP="00483CED">
            <w:pPr>
              <w:jc w:val="center"/>
              <w:rPr>
                <w:rFonts w:ascii="Times New Roman" w:hAnsi="Times New Roman"/>
                <w:sz w:val="18"/>
                <w:szCs w:val="18"/>
              </w:rPr>
            </w:pPr>
            <w:r>
              <w:rPr>
                <w:rFonts w:ascii="Times New Roman" w:hAnsi="Times New Roman"/>
                <w:sz w:val="18"/>
                <w:szCs w:val="18"/>
              </w:rPr>
              <w:lastRenderedPageBreak/>
              <w:t>П</w:t>
            </w:r>
            <w:r w:rsidRPr="003B6CE8">
              <w:rPr>
                <w:rFonts w:ascii="Times New Roman" w:hAnsi="Times New Roman"/>
                <w:sz w:val="18"/>
                <w:szCs w:val="18"/>
              </w:rPr>
              <w:t xml:space="preserve">рийняття рішень </w:t>
            </w:r>
            <w:r w:rsidRPr="003B6CE8">
              <w:rPr>
                <w:rStyle w:val="a4"/>
                <w:color w:val="000000"/>
                <w:sz w:val="18"/>
                <w:szCs w:val="18"/>
              </w:rPr>
              <w:t xml:space="preserve">про звільнення майна з-під арешту, </w:t>
            </w:r>
            <w:r w:rsidRPr="003B6CE8">
              <w:rPr>
                <w:rFonts w:ascii="Times New Roman" w:hAnsi="Times New Roman"/>
                <w:sz w:val="18"/>
                <w:szCs w:val="18"/>
              </w:rPr>
              <w:t>підписання повідомлень про</w:t>
            </w:r>
            <w:r w:rsidRPr="003B6CE8">
              <w:rPr>
                <w:rStyle w:val="a4"/>
                <w:color w:val="000000"/>
                <w:sz w:val="18"/>
                <w:szCs w:val="18"/>
              </w:rPr>
              <w:t xml:space="preserve"> звільнення майна з-під арешту</w:t>
            </w:r>
            <w:r>
              <w:rPr>
                <w:rStyle w:val="a4"/>
                <w:color w:val="000000"/>
                <w:sz w:val="18"/>
                <w:szCs w:val="18"/>
              </w:rPr>
              <w:t>.</w:t>
            </w:r>
          </w:p>
          <w:p w:rsidR="00483CED" w:rsidRPr="003B6CE8" w:rsidRDefault="00483CED" w:rsidP="00483CED">
            <w:pPr>
              <w:tabs>
                <w:tab w:val="left" w:pos="851"/>
              </w:tabs>
              <w:jc w:val="center"/>
              <w:rPr>
                <w:rFonts w:ascii="Times New Roman" w:hAnsi="Times New Roman"/>
                <w:sz w:val="18"/>
                <w:szCs w:val="18"/>
              </w:rPr>
            </w:pPr>
            <w:r>
              <w:rPr>
                <w:rFonts w:ascii="Times New Roman" w:hAnsi="Times New Roman"/>
                <w:sz w:val="18"/>
                <w:szCs w:val="18"/>
              </w:rPr>
              <w:t>П</w:t>
            </w:r>
            <w:r w:rsidRPr="003B6CE8">
              <w:rPr>
                <w:rFonts w:ascii="Times New Roman" w:hAnsi="Times New Roman"/>
                <w:sz w:val="18"/>
                <w:szCs w:val="18"/>
              </w:rPr>
              <w:t>рийняття рішень про погашення усієї суми податкового боргу</w:t>
            </w:r>
            <w:r>
              <w:rPr>
                <w:rFonts w:ascii="Times New Roman" w:hAnsi="Times New Roman"/>
                <w:sz w:val="18"/>
                <w:szCs w:val="18"/>
              </w:rPr>
              <w:t>.</w:t>
            </w:r>
          </w:p>
          <w:p w:rsidR="00483CED" w:rsidRPr="003B6CE8" w:rsidRDefault="00483CED" w:rsidP="00483CED">
            <w:pPr>
              <w:tabs>
                <w:tab w:val="left" w:pos="851"/>
              </w:tabs>
              <w:jc w:val="center"/>
              <w:rPr>
                <w:rFonts w:ascii="Times New Roman" w:hAnsi="Times New Roman"/>
                <w:sz w:val="18"/>
                <w:szCs w:val="18"/>
              </w:rPr>
            </w:pPr>
            <w:r>
              <w:rPr>
                <w:rFonts w:ascii="Times New Roman" w:hAnsi="Times New Roman"/>
                <w:sz w:val="18"/>
                <w:szCs w:val="18"/>
              </w:rPr>
              <w:t>П</w:t>
            </w:r>
            <w:r w:rsidRPr="003B6CE8">
              <w:rPr>
                <w:rFonts w:ascii="Times New Roman" w:hAnsi="Times New Roman"/>
                <w:sz w:val="18"/>
                <w:szCs w:val="18"/>
              </w:rPr>
              <w:t>рийняття рішень про стягнення коштів з рахунків платника податків у банках, про стягнення готівки у рахунок погашення податкового боргу платника податків</w:t>
            </w:r>
            <w:r>
              <w:rPr>
                <w:rFonts w:ascii="Times New Roman" w:hAnsi="Times New Roman"/>
                <w:sz w:val="18"/>
                <w:szCs w:val="18"/>
              </w:rPr>
              <w:t>.</w:t>
            </w:r>
          </w:p>
          <w:p w:rsidR="00483CED" w:rsidRPr="003B6CE8" w:rsidRDefault="00483CED" w:rsidP="00483CED">
            <w:pPr>
              <w:jc w:val="center"/>
              <w:rPr>
                <w:rFonts w:ascii="Times New Roman" w:hAnsi="Times New Roman"/>
                <w:sz w:val="18"/>
                <w:szCs w:val="18"/>
              </w:rPr>
            </w:pPr>
            <w:r>
              <w:rPr>
                <w:rFonts w:ascii="Times New Roman" w:hAnsi="Times New Roman"/>
                <w:sz w:val="18"/>
                <w:szCs w:val="18"/>
              </w:rPr>
              <w:t>П</w:t>
            </w:r>
            <w:r w:rsidRPr="003B6CE8">
              <w:rPr>
                <w:rFonts w:ascii="Times New Roman" w:hAnsi="Times New Roman"/>
                <w:sz w:val="18"/>
                <w:szCs w:val="18"/>
              </w:rPr>
              <w:t>ідписання повідомлень про визначення джерелом погашення податкового боргу дебіторської заборгованості платника податків, договору про переведення права вимоги дебіторської заборгованості платника податків на контролюючий орган, повідомлення про надходження коштів до бюджету за рахунок стягнення дебіторської заборгованості, повідомлення про визначення джерелом погашення податкового боргу платника податків, що є філією, відокремленим підрозділом, майна юридичної особи філії, відокремленого підрозділу</w:t>
            </w:r>
            <w:r>
              <w:rPr>
                <w:rFonts w:ascii="Times New Roman" w:hAnsi="Times New Roman"/>
                <w:sz w:val="18"/>
                <w:szCs w:val="18"/>
              </w:rPr>
              <w:t>.</w:t>
            </w:r>
          </w:p>
          <w:p w:rsidR="00483CED" w:rsidRPr="003B6CE8" w:rsidRDefault="00483CED" w:rsidP="00483CED">
            <w:pPr>
              <w:jc w:val="center"/>
              <w:rPr>
                <w:rFonts w:ascii="Times New Roman" w:hAnsi="Times New Roman"/>
                <w:sz w:val="18"/>
                <w:szCs w:val="18"/>
              </w:rPr>
            </w:pPr>
            <w:r>
              <w:rPr>
                <w:rFonts w:ascii="Times New Roman" w:hAnsi="Times New Roman"/>
                <w:sz w:val="18"/>
                <w:szCs w:val="18"/>
              </w:rPr>
              <w:t>П</w:t>
            </w:r>
            <w:r w:rsidRPr="003B6CE8">
              <w:rPr>
                <w:rFonts w:ascii="Times New Roman" w:hAnsi="Times New Roman"/>
                <w:sz w:val="18"/>
                <w:szCs w:val="18"/>
              </w:rPr>
              <w:t>ідписання подань до органів управління державних підприємств та підприємств комунальної власності</w:t>
            </w:r>
            <w:r>
              <w:rPr>
                <w:rFonts w:ascii="Times New Roman" w:hAnsi="Times New Roman"/>
                <w:sz w:val="18"/>
                <w:szCs w:val="18"/>
              </w:rPr>
              <w:t>.</w:t>
            </w:r>
          </w:p>
          <w:p w:rsidR="00483CED" w:rsidRPr="003B6CE8" w:rsidRDefault="00483CED" w:rsidP="00483CED">
            <w:pPr>
              <w:tabs>
                <w:tab w:val="left" w:pos="851"/>
              </w:tabs>
              <w:jc w:val="center"/>
              <w:rPr>
                <w:rFonts w:ascii="Times New Roman" w:hAnsi="Times New Roman"/>
                <w:sz w:val="18"/>
                <w:szCs w:val="18"/>
              </w:rPr>
            </w:pPr>
            <w:r>
              <w:rPr>
                <w:rFonts w:ascii="Times New Roman" w:hAnsi="Times New Roman"/>
                <w:sz w:val="18"/>
                <w:szCs w:val="18"/>
              </w:rPr>
              <w:t>П</w:t>
            </w:r>
            <w:r w:rsidRPr="003B6CE8">
              <w:rPr>
                <w:rFonts w:ascii="Times New Roman" w:hAnsi="Times New Roman"/>
                <w:sz w:val="18"/>
                <w:szCs w:val="18"/>
              </w:rPr>
              <w:t>ідписання інкасових доручень (розпоряджень)</w:t>
            </w:r>
            <w:r>
              <w:rPr>
                <w:rFonts w:ascii="Times New Roman" w:hAnsi="Times New Roman"/>
                <w:sz w:val="18"/>
                <w:szCs w:val="18"/>
              </w:rPr>
              <w:t>.</w:t>
            </w:r>
          </w:p>
          <w:p w:rsidR="00483CED" w:rsidRPr="003B6CE8" w:rsidRDefault="00483CED" w:rsidP="00483CED">
            <w:pPr>
              <w:tabs>
                <w:tab w:val="left" w:pos="840"/>
                <w:tab w:val="left" w:pos="3346"/>
              </w:tabs>
              <w:jc w:val="center"/>
              <w:rPr>
                <w:rFonts w:ascii="Times New Roman" w:hAnsi="Times New Roman"/>
                <w:sz w:val="18"/>
                <w:szCs w:val="18"/>
              </w:rPr>
            </w:pPr>
            <w:r>
              <w:rPr>
                <w:rFonts w:ascii="Times New Roman" w:hAnsi="Times New Roman"/>
                <w:sz w:val="18"/>
                <w:szCs w:val="18"/>
              </w:rPr>
              <w:t>П</w:t>
            </w:r>
            <w:r w:rsidRPr="003B6CE8">
              <w:rPr>
                <w:rFonts w:ascii="Times New Roman" w:hAnsi="Times New Roman"/>
                <w:sz w:val="18"/>
                <w:szCs w:val="18"/>
              </w:rPr>
              <w:t xml:space="preserve">ідписання довідок про відсутність заборгованості з платежів, контроль за справлянням яких </w:t>
            </w:r>
            <w:r w:rsidRPr="003B6CE8">
              <w:rPr>
                <w:rFonts w:ascii="Times New Roman" w:hAnsi="Times New Roman"/>
                <w:sz w:val="18"/>
                <w:szCs w:val="18"/>
              </w:rPr>
              <w:lastRenderedPageBreak/>
              <w:t>покладено на контролюючі органи</w:t>
            </w:r>
          </w:p>
          <w:p w:rsidR="00483CED" w:rsidRPr="003B6CE8" w:rsidRDefault="00483CED" w:rsidP="00483CED">
            <w:pPr>
              <w:tabs>
                <w:tab w:val="left" w:pos="851"/>
              </w:tabs>
              <w:jc w:val="center"/>
              <w:rPr>
                <w:rFonts w:ascii="Times New Roman" w:hAnsi="Times New Roman"/>
                <w:sz w:val="18"/>
                <w:szCs w:val="18"/>
              </w:rPr>
            </w:pPr>
            <w:r>
              <w:rPr>
                <w:rFonts w:ascii="Times New Roman" w:hAnsi="Times New Roman"/>
                <w:sz w:val="18"/>
                <w:szCs w:val="18"/>
              </w:rPr>
              <w:t>П</w:t>
            </w:r>
            <w:r w:rsidRPr="003B6CE8">
              <w:rPr>
                <w:rFonts w:ascii="Times New Roman" w:hAnsi="Times New Roman"/>
                <w:sz w:val="18"/>
                <w:szCs w:val="18"/>
              </w:rPr>
              <w:t>ідписання</w:t>
            </w:r>
            <w:r w:rsidRPr="003B6CE8">
              <w:rPr>
                <w:rFonts w:ascii="Times New Roman" w:hAnsi="Times New Roman"/>
                <w:bCs/>
                <w:sz w:val="18"/>
                <w:szCs w:val="18"/>
              </w:rPr>
              <w:t xml:space="preserve"> </w:t>
            </w:r>
            <w:r w:rsidRPr="003B6CE8">
              <w:rPr>
                <w:rFonts w:ascii="Times New Roman" w:hAnsi="Times New Roman"/>
                <w:sz w:val="18"/>
                <w:szCs w:val="18"/>
              </w:rPr>
              <w:t>вимог, повідомлень про сплату боргу (недоїмки) з єдиного внеску на загальнообов’язкове державне соціальне страхування</w:t>
            </w:r>
            <w:r>
              <w:rPr>
                <w:rFonts w:ascii="Times New Roman" w:hAnsi="Times New Roman"/>
                <w:sz w:val="18"/>
                <w:szCs w:val="18"/>
              </w:rPr>
              <w:t>.</w:t>
            </w:r>
          </w:p>
          <w:p w:rsidR="00483CED" w:rsidRPr="003B6CE8" w:rsidRDefault="00483CED" w:rsidP="00483CED">
            <w:pPr>
              <w:jc w:val="center"/>
              <w:rPr>
                <w:rFonts w:ascii="Times New Roman" w:hAnsi="Times New Roman"/>
                <w:sz w:val="18"/>
                <w:szCs w:val="18"/>
                <w:lang w:eastAsia="ru-RU"/>
              </w:rPr>
            </w:pPr>
            <w:r>
              <w:rPr>
                <w:rFonts w:ascii="Times New Roman" w:hAnsi="Times New Roman"/>
                <w:sz w:val="18"/>
                <w:szCs w:val="18"/>
                <w:lang w:eastAsia="ru-RU"/>
              </w:rPr>
              <w:t>П</w:t>
            </w:r>
            <w:r w:rsidRPr="003B6CE8">
              <w:rPr>
                <w:rFonts w:ascii="Times New Roman" w:hAnsi="Times New Roman"/>
                <w:sz w:val="18"/>
                <w:szCs w:val="18"/>
                <w:lang w:eastAsia="ru-RU"/>
              </w:rPr>
              <w:t>ідписання заяв щодо пред’явлення виконавчих документів до Державної виконавчої служби</w:t>
            </w:r>
            <w:r>
              <w:rPr>
                <w:rFonts w:ascii="Times New Roman" w:hAnsi="Times New Roman"/>
                <w:sz w:val="18"/>
                <w:szCs w:val="18"/>
                <w:lang w:eastAsia="ru-RU"/>
              </w:rPr>
              <w:t>.</w:t>
            </w:r>
          </w:p>
          <w:p w:rsidR="00483CED" w:rsidRPr="003B6CE8" w:rsidRDefault="00483CED" w:rsidP="00483CED">
            <w:pPr>
              <w:jc w:val="center"/>
              <w:rPr>
                <w:rFonts w:ascii="Times New Roman" w:hAnsi="Times New Roman"/>
                <w:sz w:val="18"/>
                <w:szCs w:val="18"/>
              </w:rPr>
            </w:pPr>
            <w:r>
              <w:rPr>
                <w:rFonts w:ascii="Times New Roman" w:hAnsi="Times New Roman"/>
                <w:bCs/>
                <w:sz w:val="18"/>
                <w:szCs w:val="18"/>
              </w:rPr>
              <w:t>П</w:t>
            </w:r>
            <w:r w:rsidRPr="003B6CE8">
              <w:rPr>
                <w:rFonts w:ascii="Times New Roman" w:hAnsi="Times New Roman"/>
                <w:bCs/>
                <w:sz w:val="18"/>
                <w:szCs w:val="18"/>
              </w:rPr>
              <w:t>ідписання та/або затвердження акта опису і попередньої оцінки безхазяйного майна, договору про передачу на відповідальне зберігання, спецповідомлення про виявлення (постановку на облік) безхазяйного майна, акта опису, оцінки та передачі безхазяйного майна, повідомлення про безхазяйне майно, яке пропонується передати на реалізацію</w:t>
            </w:r>
            <w:r>
              <w:rPr>
                <w:rFonts w:ascii="Times New Roman" w:hAnsi="Times New Roman"/>
                <w:bCs/>
                <w:sz w:val="18"/>
                <w:szCs w:val="18"/>
              </w:rPr>
              <w:t>.</w:t>
            </w:r>
          </w:p>
          <w:p w:rsidR="00483CED" w:rsidRPr="003B6CE8" w:rsidRDefault="00483CED" w:rsidP="00483CED">
            <w:pPr>
              <w:jc w:val="center"/>
              <w:rPr>
                <w:rFonts w:ascii="Times New Roman" w:hAnsi="Times New Roman"/>
                <w:sz w:val="18"/>
                <w:szCs w:val="18"/>
              </w:rPr>
            </w:pPr>
            <w:r>
              <w:rPr>
                <w:rFonts w:ascii="Times New Roman" w:hAnsi="Times New Roman"/>
                <w:sz w:val="18"/>
                <w:szCs w:val="18"/>
              </w:rPr>
              <w:t>П</w:t>
            </w:r>
            <w:r w:rsidRPr="003B6CE8">
              <w:rPr>
                <w:rFonts w:ascii="Times New Roman" w:hAnsi="Times New Roman"/>
                <w:sz w:val="18"/>
                <w:szCs w:val="18"/>
              </w:rPr>
              <w:t>ідписання письмових запитів про подання інформації, необхідної для виконання покладених на контролюючі органи функцій, завдань, та її документального підтвердження</w:t>
            </w:r>
            <w:r>
              <w:rPr>
                <w:rFonts w:ascii="Times New Roman" w:hAnsi="Times New Roman"/>
                <w:sz w:val="18"/>
                <w:szCs w:val="18"/>
              </w:rPr>
              <w:t>.</w:t>
            </w:r>
          </w:p>
          <w:p w:rsidR="00483CED" w:rsidRDefault="00483CED" w:rsidP="00483CED">
            <w:pPr>
              <w:tabs>
                <w:tab w:val="left" w:pos="840"/>
                <w:tab w:val="left" w:pos="3346"/>
              </w:tabs>
              <w:jc w:val="center"/>
              <w:rPr>
                <w:rFonts w:ascii="Times New Roman" w:hAnsi="Times New Roman"/>
                <w:sz w:val="18"/>
                <w:szCs w:val="18"/>
              </w:rPr>
            </w:pPr>
            <w:r>
              <w:rPr>
                <w:rFonts w:ascii="Times New Roman" w:hAnsi="Times New Roman"/>
                <w:sz w:val="18"/>
                <w:szCs w:val="18"/>
              </w:rPr>
              <w:t>П</w:t>
            </w:r>
            <w:r w:rsidRPr="003B6CE8">
              <w:rPr>
                <w:rFonts w:ascii="Times New Roman" w:hAnsi="Times New Roman"/>
                <w:sz w:val="18"/>
                <w:szCs w:val="18"/>
              </w:rPr>
              <w:t>ідписання відповідей органам державної влади та органам місцевого самоврядування на їх письмовий запит щодо відкритої податкової інформації</w:t>
            </w:r>
            <w:r>
              <w:rPr>
                <w:rFonts w:ascii="Times New Roman" w:hAnsi="Times New Roman"/>
                <w:sz w:val="18"/>
                <w:szCs w:val="18"/>
              </w:rPr>
              <w:t>.</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rsidR="00483CED" w:rsidRPr="003B6CE8" w:rsidRDefault="00483CED" w:rsidP="00483CED">
            <w:pPr>
              <w:tabs>
                <w:tab w:val="left" w:pos="840"/>
                <w:tab w:val="left" w:pos="3346"/>
              </w:tabs>
              <w:jc w:val="center"/>
              <w:rPr>
                <w:rFonts w:ascii="Times New Roman" w:hAnsi="Times New Roman"/>
                <w:sz w:val="18"/>
                <w:szCs w:val="18"/>
              </w:rPr>
            </w:pPr>
            <w:r>
              <w:rPr>
                <w:rFonts w:ascii="Times New Roman" w:hAnsi="Times New Roman"/>
                <w:sz w:val="18"/>
                <w:szCs w:val="18"/>
              </w:rPr>
              <w:lastRenderedPageBreak/>
              <w:t>п. 59.1 ст. 59 Податкового кодексу України (далі – ПКУ).</w:t>
            </w:r>
          </w:p>
          <w:p w:rsidR="00483CED" w:rsidRPr="003B6CE8" w:rsidRDefault="00483CED" w:rsidP="00483CED">
            <w:pPr>
              <w:pStyle w:val="3"/>
              <w:spacing w:before="0" w:beforeAutospacing="0" w:after="0" w:afterAutospacing="0"/>
              <w:jc w:val="center"/>
              <w:rPr>
                <w:b w:val="0"/>
                <w:bCs w:val="0"/>
                <w:sz w:val="18"/>
                <w:szCs w:val="18"/>
              </w:rPr>
            </w:pPr>
            <w:r w:rsidRPr="003B6CE8">
              <w:rPr>
                <w:b w:val="0"/>
                <w:bCs w:val="0"/>
                <w:sz w:val="18"/>
                <w:szCs w:val="18"/>
              </w:rPr>
              <w:t>п. 89.3, 89.4, 89.7 ст. 89 ПКУ, Порядок застосування податкової застави контролюючими органами, затверджений наказом Міністерства фінансів України від 16.06.2017 №586, зареєстрований в Міністерстві юстиції України 14.07.2017 за №859/30727</w:t>
            </w:r>
            <w:r>
              <w:rPr>
                <w:b w:val="0"/>
                <w:bCs w:val="0"/>
                <w:sz w:val="18"/>
                <w:szCs w:val="18"/>
              </w:rPr>
              <w:t>.</w:t>
            </w:r>
          </w:p>
          <w:p w:rsidR="00483CED" w:rsidRPr="003B6CE8" w:rsidRDefault="00483CED" w:rsidP="00483CED">
            <w:pPr>
              <w:jc w:val="center"/>
              <w:rPr>
                <w:rFonts w:ascii="Times New Roman" w:hAnsi="Times New Roman"/>
                <w:sz w:val="18"/>
                <w:szCs w:val="18"/>
              </w:rPr>
            </w:pPr>
            <w:r>
              <w:rPr>
                <w:rFonts w:ascii="Times New Roman" w:hAnsi="Times New Roman"/>
                <w:sz w:val="18"/>
                <w:szCs w:val="18"/>
              </w:rPr>
              <w:t>п. 89.8 ст. 89 ПКУ.</w:t>
            </w:r>
          </w:p>
          <w:p w:rsidR="00483CED" w:rsidRPr="003B6CE8" w:rsidRDefault="00483CED" w:rsidP="00483CED">
            <w:pPr>
              <w:tabs>
                <w:tab w:val="left" w:pos="993"/>
              </w:tabs>
              <w:jc w:val="center"/>
              <w:rPr>
                <w:rFonts w:ascii="Times New Roman" w:hAnsi="Times New Roman"/>
                <w:sz w:val="18"/>
                <w:szCs w:val="18"/>
              </w:rPr>
            </w:pPr>
            <w:r>
              <w:rPr>
                <w:rFonts w:ascii="Times New Roman" w:hAnsi="Times New Roman"/>
                <w:sz w:val="18"/>
                <w:szCs w:val="18"/>
              </w:rPr>
              <w:t>п. 91.3 ст. 91 ПКУ.</w:t>
            </w:r>
          </w:p>
          <w:p w:rsidR="00483CED" w:rsidRPr="003B6CE8" w:rsidRDefault="00483CED" w:rsidP="00483CED">
            <w:pPr>
              <w:tabs>
                <w:tab w:val="left" w:pos="840"/>
              </w:tabs>
              <w:jc w:val="center"/>
              <w:rPr>
                <w:rFonts w:ascii="Times New Roman" w:hAnsi="Times New Roman"/>
                <w:sz w:val="18"/>
                <w:szCs w:val="18"/>
              </w:rPr>
            </w:pPr>
            <w:r>
              <w:rPr>
                <w:rFonts w:ascii="Times New Roman" w:hAnsi="Times New Roman"/>
                <w:sz w:val="18"/>
                <w:szCs w:val="18"/>
              </w:rPr>
              <w:t>п. 93.1 ст. 93 ПКУ.</w:t>
            </w:r>
          </w:p>
          <w:p w:rsidR="00483CED" w:rsidRDefault="00483CED" w:rsidP="00483CED">
            <w:pPr>
              <w:spacing w:after="0" w:line="240" w:lineRule="auto"/>
              <w:jc w:val="center"/>
              <w:rPr>
                <w:rFonts w:ascii="Times New Roman" w:eastAsia="Times New Roman" w:hAnsi="Times New Roman"/>
                <w:b/>
                <w:bCs/>
                <w:color w:val="333333"/>
                <w:sz w:val="18"/>
                <w:szCs w:val="18"/>
                <w:lang w:eastAsia="uk-UA"/>
              </w:rPr>
            </w:pPr>
            <w:r w:rsidRPr="003B6CE8">
              <w:rPr>
                <w:rFonts w:ascii="Times New Roman" w:hAnsi="Times New Roman"/>
                <w:sz w:val="18"/>
                <w:szCs w:val="18"/>
              </w:rPr>
              <w:t>п.94.6 ст. 94 ПКУ</w:t>
            </w:r>
            <w:r>
              <w:rPr>
                <w:rFonts w:ascii="Times New Roman" w:hAnsi="Times New Roman"/>
                <w:sz w:val="18"/>
                <w:szCs w:val="18"/>
              </w:rPr>
              <w:t>.</w:t>
            </w:r>
          </w:p>
          <w:p w:rsidR="00483CED" w:rsidRPr="003B6CE8" w:rsidRDefault="00483CED" w:rsidP="00483CED">
            <w:pPr>
              <w:jc w:val="center"/>
              <w:rPr>
                <w:rFonts w:ascii="Times New Roman" w:hAnsi="Times New Roman"/>
                <w:sz w:val="18"/>
                <w:szCs w:val="18"/>
              </w:rPr>
            </w:pPr>
            <w:r>
              <w:rPr>
                <w:rFonts w:ascii="Times New Roman" w:hAnsi="Times New Roman"/>
                <w:sz w:val="18"/>
                <w:szCs w:val="18"/>
              </w:rPr>
              <w:t>п. 94.20 ст. 94 ПКУ.</w:t>
            </w:r>
          </w:p>
          <w:p w:rsidR="00483CED" w:rsidRPr="003B6CE8" w:rsidRDefault="00483CED" w:rsidP="00483CED">
            <w:pPr>
              <w:tabs>
                <w:tab w:val="left" w:pos="851"/>
              </w:tabs>
              <w:jc w:val="center"/>
              <w:rPr>
                <w:rFonts w:ascii="Times New Roman" w:hAnsi="Times New Roman"/>
                <w:sz w:val="18"/>
                <w:szCs w:val="18"/>
              </w:rPr>
            </w:pPr>
            <w:r>
              <w:rPr>
                <w:rFonts w:ascii="Times New Roman" w:hAnsi="Times New Roman"/>
                <w:sz w:val="18"/>
                <w:szCs w:val="18"/>
              </w:rPr>
              <w:t>п. 95.3 ст.95 ПКУ.</w:t>
            </w:r>
          </w:p>
          <w:p w:rsidR="00483CED" w:rsidRPr="003B6CE8" w:rsidRDefault="00483CED" w:rsidP="00483CED">
            <w:pPr>
              <w:tabs>
                <w:tab w:val="left" w:pos="851"/>
              </w:tabs>
              <w:jc w:val="center"/>
              <w:rPr>
                <w:rFonts w:ascii="Times New Roman" w:hAnsi="Times New Roman"/>
                <w:sz w:val="18"/>
                <w:szCs w:val="18"/>
              </w:rPr>
            </w:pPr>
            <w:r>
              <w:rPr>
                <w:rFonts w:ascii="Times New Roman" w:hAnsi="Times New Roman"/>
                <w:sz w:val="18"/>
                <w:szCs w:val="18"/>
              </w:rPr>
              <w:t>п.95.5 ст. 95 ПКУ.</w:t>
            </w:r>
          </w:p>
          <w:p w:rsidR="00483CED" w:rsidRPr="003B6CE8" w:rsidRDefault="00483CED" w:rsidP="00483CED">
            <w:pPr>
              <w:jc w:val="center"/>
              <w:rPr>
                <w:rFonts w:ascii="Times New Roman" w:hAnsi="Times New Roman"/>
                <w:sz w:val="18"/>
                <w:szCs w:val="18"/>
              </w:rPr>
            </w:pPr>
            <w:r w:rsidRPr="003B6CE8">
              <w:rPr>
                <w:rFonts w:ascii="Times New Roman" w:hAnsi="Times New Roman"/>
                <w:sz w:val="18"/>
                <w:szCs w:val="18"/>
              </w:rPr>
              <w:t>п. 87.5 ст. 87, п. 95.22 ст. 95 ПКУ, наказ Міністерства фінансів України від 16.06.2017 №585, зареєстрований у Міністерстві юстиції Ук</w:t>
            </w:r>
            <w:r>
              <w:rPr>
                <w:rFonts w:ascii="Times New Roman" w:hAnsi="Times New Roman"/>
                <w:sz w:val="18"/>
                <w:szCs w:val="18"/>
              </w:rPr>
              <w:t>раїни 14.07.2017 за №857/30725.</w:t>
            </w:r>
          </w:p>
          <w:p w:rsidR="00483CED" w:rsidRDefault="00483CED" w:rsidP="00483CED">
            <w:pPr>
              <w:jc w:val="center"/>
              <w:rPr>
                <w:rFonts w:ascii="Times New Roman" w:eastAsia="Times New Roman" w:hAnsi="Times New Roman"/>
                <w:sz w:val="18"/>
                <w:szCs w:val="18"/>
                <w:lang w:eastAsia="uk-UA"/>
              </w:rPr>
            </w:pPr>
            <w:r>
              <w:rPr>
                <w:rFonts w:ascii="Times New Roman" w:hAnsi="Times New Roman"/>
                <w:sz w:val="18"/>
                <w:szCs w:val="18"/>
              </w:rPr>
              <w:t>ст. 96 ПКУ.</w:t>
            </w:r>
          </w:p>
          <w:p w:rsidR="00483CED" w:rsidRPr="003B6CE8" w:rsidRDefault="00483CED" w:rsidP="00483CED">
            <w:pPr>
              <w:tabs>
                <w:tab w:val="left" w:pos="851"/>
              </w:tabs>
              <w:jc w:val="center"/>
              <w:rPr>
                <w:rFonts w:ascii="Times New Roman" w:hAnsi="Times New Roman"/>
                <w:sz w:val="18"/>
                <w:szCs w:val="18"/>
              </w:rPr>
            </w:pPr>
            <w:r w:rsidRPr="003B6CE8">
              <w:rPr>
                <w:rFonts w:ascii="Times New Roman" w:hAnsi="Times New Roman"/>
                <w:sz w:val="18"/>
                <w:szCs w:val="18"/>
              </w:rPr>
              <w:t xml:space="preserve">ст. 95 ПКУ, п. 11.4 глави 11 Інструкції про безготівкові </w:t>
            </w:r>
            <w:r w:rsidRPr="003B6CE8">
              <w:rPr>
                <w:rFonts w:ascii="Times New Roman" w:hAnsi="Times New Roman"/>
                <w:sz w:val="18"/>
                <w:szCs w:val="18"/>
              </w:rPr>
              <w:lastRenderedPageBreak/>
              <w:t>розрахунки в Україні в національній валюті, затвердженої постановою Національного банку України від 21.01.2004 №22, зареєстрованої у Міністерстві юстиції У</w:t>
            </w:r>
            <w:r>
              <w:rPr>
                <w:rFonts w:ascii="Times New Roman" w:hAnsi="Times New Roman"/>
                <w:sz w:val="18"/>
                <w:szCs w:val="18"/>
              </w:rPr>
              <w:t>країни 29.03.2004 за №377/8976.</w:t>
            </w:r>
          </w:p>
          <w:p w:rsidR="00483CED" w:rsidRPr="003B6CE8" w:rsidRDefault="00483CED" w:rsidP="00483CED">
            <w:pPr>
              <w:tabs>
                <w:tab w:val="left" w:pos="840"/>
                <w:tab w:val="left" w:pos="3346"/>
              </w:tabs>
              <w:jc w:val="center"/>
              <w:rPr>
                <w:rFonts w:ascii="Times New Roman" w:hAnsi="Times New Roman"/>
                <w:sz w:val="18"/>
                <w:szCs w:val="18"/>
              </w:rPr>
            </w:pPr>
            <w:r w:rsidRPr="003B6CE8">
              <w:rPr>
                <w:rFonts w:ascii="Times New Roman" w:hAnsi="Times New Roman"/>
                <w:sz w:val="18"/>
                <w:szCs w:val="18"/>
              </w:rPr>
              <w:t>п. п. 19</w:t>
            </w:r>
            <w:r w:rsidRPr="003B6CE8">
              <w:rPr>
                <w:rFonts w:ascii="Times New Roman" w:hAnsi="Times New Roman"/>
                <w:sz w:val="18"/>
                <w:szCs w:val="18"/>
                <w:vertAlign w:val="superscript"/>
              </w:rPr>
              <w:t>1</w:t>
            </w:r>
            <w:r w:rsidRPr="003B6CE8">
              <w:rPr>
                <w:rFonts w:ascii="Times New Roman" w:hAnsi="Times New Roman"/>
                <w:sz w:val="18"/>
                <w:szCs w:val="18"/>
              </w:rPr>
              <w:t>.1.3 п. 19</w:t>
            </w:r>
            <w:r w:rsidRPr="003B6CE8">
              <w:rPr>
                <w:rFonts w:ascii="Times New Roman" w:hAnsi="Times New Roman"/>
                <w:sz w:val="18"/>
                <w:szCs w:val="18"/>
                <w:vertAlign w:val="superscript"/>
              </w:rPr>
              <w:t>1</w:t>
            </w:r>
            <w:r w:rsidRPr="003B6CE8">
              <w:rPr>
                <w:rFonts w:ascii="Times New Roman" w:hAnsi="Times New Roman"/>
                <w:sz w:val="18"/>
                <w:szCs w:val="18"/>
              </w:rPr>
              <w:t>.1 ст.19</w:t>
            </w:r>
            <w:r w:rsidRPr="003B6CE8">
              <w:rPr>
                <w:rFonts w:ascii="Times New Roman" w:hAnsi="Times New Roman"/>
                <w:sz w:val="18"/>
                <w:szCs w:val="18"/>
                <w:vertAlign w:val="superscript"/>
              </w:rPr>
              <w:t>1</w:t>
            </w:r>
            <w:r w:rsidRPr="003B6CE8">
              <w:rPr>
                <w:rFonts w:ascii="Times New Roman" w:hAnsi="Times New Roman"/>
                <w:sz w:val="18"/>
                <w:szCs w:val="18"/>
              </w:rPr>
              <w:t xml:space="preserve"> ПКУ, наказ Міністерства фінансів України від 03.09.2018 №733, зареєстрований у Міністерстві юстиції Укр</w:t>
            </w:r>
            <w:r>
              <w:rPr>
                <w:rFonts w:ascii="Times New Roman" w:hAnsi="Times New Roman"/>
                <w:sz w:val="18"/>
                <w:szCs w:val="18"/>
              </w:rPr>
              <w:t>аїни 27.09.2018 за №1102/32554.</w:t>
            </w:r>
          </w:p>
          <w:p w:rsidR="00483CED" w:rsidRPr="003B6CE8" w:rsidRDefault="00483CED" w:rsidP="00483CED">
            <w:pPr>
              <w:tabs>
                <w:tab w:val="left" w:pos="851"/>
              </w:tabs>
              <w:jc w:val="center"/>
              <w:rPr>
                <w:rFonts w:ascii="Times New Roman" w:hAnsi="Times New Roman"/>
                <w:sz w:val="18"/>
                <w:szCs w:val="18"/>
              </w:rPr>
            </w:pPr>
            <w:r w:rsidRPr="003B6CE8">
              <w:rPr>
                <w:rFonts w:ascii="Times New Roman" w:hAnsi="Times New Roman"/>
                <w:sz w:val="18"/>
                <w:szCs w:val="18"/>
              </w:rPr>
              <w:t>п. 4 ст. 25 Закону України «Про збір та облік єдиного внеску на загальнообов'язкове державне соціальне страхування» (далі – Закон)</w:t>
            </w:r>
            <w:r>
              <w:rPr>
                <w:rFonts w:ascii="Times New Roman" w:hAnsi="Times New Roman"/>
                <w:sz w:val="18"/>
                <w:szCs w:val="18"/>
              </w:rPr>
              <w:t>.</w:t>
            </w:r>
          </w:p>
          <w:p w:rsidR="00483CED" w:rsidRPr="003B6CE8" w:rsidRDefault="00483CED" w:rsidP="00483CED">
            <w:pPr>
              <w:jc w:val="center"/>
              <w:rPr>
                <w:rFonts w:ascii="Times New Roman" w:hAnsi="Times New Roman"/>
                <w:sz w:val="18"/>
                <w:szCs w:val="18"/>
                <w:lang w:eastAsia="ru-RU"/>
              </w:rPr>
            </w:pPr>
            <w:r w:rsidRPr="003B6CE8">
              <w:rPr>
                <w:rFonts w:ascii="Times New Roman" w:hAnsi="Times New Roman"/>
                <w:sz w:val="18"/>
                <w:szCs w:val="18"/>
                <w:lang w:eastAsia="ru-RU"/>
              </w:rPr>
              <w:t>п. 87.11 ст. 87 ПКУ, ст. 25 Закону, ст. 3 Закону Украї</w:t>
            </w:r>
            <w:r>
              <w:rPr>
                <w:rFonts w:ascii="Times New Roman" w:hAnsi="Times New Roman"/>
                <w:sz w:val="18"/>
                <w:szCs w:val="18"/>
                <w:lang w:eastAsia="ru-RU"/>
              </w:rPr>
              <w:t>ни «Про виконавче провадження».</w:t>
            </w:r>
          </w:p>
          <w:p w:rsidR="00483CED" w:rsidRDefault="00483CED" w:rsidP="00483CED">
            <w:pPr>
              <w:jc w:val="center"/>
              <w:rPr>
                <w:rFonts w:ascii="Times New Roman" w:eastAsia="Times New Roman" w:hAnsi="Times New Roman"/>
                <w:sz w:val="18"/>
                <w:szCs w:val="18"/>
                <w:lang w:eastAsia="uk-UA"/>
              </w:rPr>
            </w:pPr>
            <w:r w:rsidRPr="003B6CE8">
              <w:rPr>
                <w:rFonts w:ascii="Times New Roman" w:hAnsi="Times New Roman"/>
                <w:bCs/>
                <w:sz w:val="18"/>
                <w:szCs w:val="18"/>
              </w:rPr>
              <w:t>п. п. 19</w:t>
            </w:r>
            <w:r w:rsidRPr="003B6CE8">
              <w:rPr>
                <w:rFonts w:ascii="Times New Roman" w:hAnsi="Times New Roman"/>
                <w:bCs/>
                <w:sz w:val="18"/>
                <w:szCs w:val="18"/>
                <w:vertAlign w:val="superscript"/>
              </w:rPr>
              <w:t>1</w:t>
            </w:r>
            <w:r w:rsidRPr="003B6CE8">
              <w:rPr>
                <w:rFonts w:ascii="Times New Roman" w:hAnsi="Times New Roman"/>
                <w:bCs/>
                <w:sz w:val="18"/>
                <w:szCs w:val="18"/>
              </w:rPr>
              <w:t>.1.23 п.19</w:t>
            </w:r>
            <w:r w:rsidRPr="003B6CE8">
              <w:rPr>
                <w:rFonts w:ascii="Times New Roman" w:hAnsi="Times New Roman"/>
                <w:bCs/>
                <w:sz w:val="18"/>
                <w:szCs w:val="18"/>
                <w:vertAlign w:val="superscript"/>
              </w:rPr>
              <w:t>1</w:t>
            </w:r>
            <w:r w:rsidRPr="003B6CE8">
              <w:rPr>
                <w:rFonts w:ascii="Times New Roman" w:hAnsi="Times New Roman"/>
                <w:bCs/>
                <w:sz w:val="18"/>
                <w:szCs w:val="18"/>
              </w:rPr>
              <w:t>.1 ст. 19</w:t>
            </w:r>
            <w:r w:rsidRPr="003B6CE8">
              <w:rPr>
                <w:rFonts w:ascii="Times New Roman" w:hAnsi="Times New Roman"/>
                <w:bCs/>
                <w:sz w:val="18"/>
                <w:szCs w:val="18"/>
                <w:vertAlign w:val="superscript"/>
              </w:rPr>
              <w:t>1</w:t>
            </w:r>
            <w:r>
              <w:rPr>
                <w:rFonts w:ascii="Times New Roman" w:hAnsi="Times New Roman"/>
                <w:bCs/>
                <w:sz w:val="18"/>
                <w:szCs w:val="18"/>
              </w:rPr>
              <w:t xml:space="preserve"> ПКУ.</w:t>
            </w:r>
          </w:p>
          <w:p w:rsidR="00483CED" w:rsidRDefault="00483CED" w:rsidP="00483CED">
            <w:pPr>
              <w:jc w:val="center"/>
              <w:rPr>
                <w:rFonts w:ascii="Times New Roman" w:eastAsia="Times New Roman" w:hAnsi="Times New Roman"/>
                <w:sz w:val="18"/>
                <w:szCs w:val="18"/>
                <w:lang w:eastAsia="uk-UA"/>
              </w:rPr>
            </w:pPr>
            <w:r w:rsidRPr="003B6CE8">
              <w:rPr>
                <w:rFonts w:ascii="Times New Roman" w:hAnsi="Times New Roman"/>
                <w:sz w:val="18"/>
                <w:szCs w:val="18"/>
              </w:rPr>
              <w:t xml:space="preserve">п. п. 20.1.3, п. п. 20.1.24 п. 20.1 ст. 20, </w:t>
            </w:r>
            <w:r>
              <w:rPr>
                <w:rFonts w:ascii="Times New Roman" w:hAnsi="Times New Roman"/>
                <w:sz w:val="18"/>
                <w:szCs w:val="18"/>
              </w:rPr>
              <w:t>п. 73.3 ст. 73 ПКУ.</w:t>
            </w:r>
          </w:p>
          <w:p w:rsidR="00483CED" w:rsidRPr="003B6CE8" w:rsidRDefault="00483CED" w:rsidP="00483CED">
            <w:pPr>
              <w:tabs>
                <w:tab w:val="left" w:pos="840"/>
                <w:tab w:val="left" w:pos="3346"/>
              </w:tabs>
              <w:jc w:val="center"/>
              <w:rPr>
                <w:rFonts w:ascii="Times New Roman" w:hAnsi="Times New Roman"/>
                <w:sz w:val="18"/>
                <w:szCs w:val="18"/>
              </w:rPr>
            </w:pPr>
            <w:r w:rsidRPr="003B6CE8">
              <w:rPr>
                <w:rFonts w:ascii="Times New Roman" w:hAnsi="Times New Roman"/>
                <w:sz w:val="18"/>
                <w:szCs w:val="18"/>
              </w:rPr>
              <w:t>п</w:t>
            </w:r>
            <w:r>
              <w:rPr>
                <w:rFonts w:ascii="Times New Roman" w:hAnsi="Times New Roman"/>
                <w:sz w:val="18"/>
                <w:szCs w:val="18"/>
              </w:rPr>
              <w:t>. п. 21.1.7 п. 21.1 ст. 21 ПКУ.</w:t>
            </w:r>
          </w:p>
          <w:p w:rsidR="00483CED" w:rsidRDefault="00483CED" w:rsidP="00483CED">
            <w:pPr>
              <w:tabs>
                <w:tab w:val="left" w:pos="840"/>
                <w:tab w:val="left" w:pos="3346"/>
              </w:tabs>
              <w:jc w:val="center"/>
              <w:rPr>
                <w:rFonts w:ascii="Times New Roman" w:hAnsi="Times New Roman"/>
                <w:sz w:val="18"/>
                <w:szCs w:val="18"/>
              </w:rPr>
            </w:pP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jc w:val="center"/>
              <w:rPr>
                <w:rFonts w:ascii="Times New Roman" w:eastAsia="Times New Roman" w:hAnsi="Times New Roman"/>
                <w:bCs/>
                <w:color w:val="333333"/>
                <w:sz w:val="18"/>
                <w:szCs w:val="18"/>
                <w:lang w:val="ru-RU" w:eastAsia="uk-UA"/>
              </w:rPr>
            </w:pPr>
            <w:r>
              <w:rPr>
                <w:rFonts w:ascii="Times New Roman" w:eastAsia="Times New Roman" w:hAnsi="Times New Roman"/>
                <w:bCs/>
                <w:color w:val="333333"/>
                <w:sz w:val="18"/>
                <w:szCs w:val="18"/>
                <w:lang w:eastAsia="uk-UA"/>
              </w:rPr>
              <w:t>22.01.2021 №201</w:t>
            </w:r>
          </w:p>
          <w:p w:rsidR="00483CED" w:rsidRDefault="00483CED" w:rsidP="00483CED">
            <w:pPr>
              <w:spacing w:after="0" w:line="240" w:lineRule="auto"/>
              <w:jc w:val="center"/>
              <w:rPr>
                <w:rFonts w:ascii="Times New Roman" w:eastAsia="Times New Roman" w:hAnsi="Times New Roman"/>
                <w:bCs/>
                <w:color w:val="333333"/>
                <w:sz w:val="18"/>
                <w:szCs w:val="18"/>
                <w:lang w:eastAsia="uk-UA"/>
              </w:rPr>
            </w:pPr>
          </w:p>
        </w:tc>
        <w:tc>
          <w:tcPr>
            <w:tcW w:w="1452" w:type="dxa"/>
            <w:tcBorders>
              <w:top w:val="outset" w:sz="6" w:space="0" w:color="auto"/>
              <w:left w:val="outset" w:sz="6" w:space="0" w:color="auto"/>
              <w:bottom w:val="outset" w:sz="6" w:space="0" w:color="auto"/>
              <w:right w:val="outset" w:sz="6" w:space="0" w:color="auto"/>
            </w:tcBorders>
            <w:shd w:val="clear" w:color="auto" w:fill="FFFFFF"/>
          </w:tcPr>
          <w:p w:rsidR="00483CED" w:rsidRPr="009C4234" w:rsidRDefault="00483CED" w:rsidP="00483CED">
            <w:pPr>
              <w:spacing w:after="0" w:line="240" w:lineRule="auto"/>
              <w:jc w:val="center"/>
              <w:rPr>
                <w:rFonts w:ascii="Times New Roman" w:hAnsi="Times New Roman"/>
                <w:sz w:val="18"/>
                <w:szCs w:val="18"/>
              </w:rPr>
            </w:pPr>
            <w:r>
              <w:rPr>
                <w:rFonts w:ascii="Times New Roman" w:eastAsia="Times New Roman" w:hAnsi="Times New Roman"/>
                <w:bCs/>
                <w:color w:val="333333"/>
                <w:sz w:val="18"/>
                <w:szCs w:val="18"/>
                <w:lang w:eastAsia="uk-UA"/>
              </w:rPr>
              <w:t>Савчук Раїса</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jc w:val="center"/>
              <w:rPr>
                <w:rFonts w:ascii="Times New Roman" w:hAnsi="Times New Roman"/>
                <w:sz w:val="18"/>
                <w:szCs w:val="18"/>
              </w:rPr>
            </w:pPr>
            <w:r>
              <w:rPr>
                <w:rFonts w:ascii="Times New Roman" w:hAnsi="Times New Roman"/>
                <w:sz w:val="18"/>
                <w:szCs w:val="18"/>
              </w:rPr>
              <w:t>Завідувач</w:t>
            </w:r>
            <w:r w:rsidRPr="00667264">
              <w:rPr>
                <w:rFonts w:ascii="Times New Roman" w:hAnsi="Times New Roman"/>
                <w:sz w:val="18"/>
                <w:szCs w:val="18"/>
              </w:rPr>
              <w:t xml:space="preserve"> Кременецького сектору по роботі з податковим боргом управління по роботі з податковим боргом Головного управління ДПС у </w:t>
            </w:r>
            <w:r w:rsidRPr="00667264">
              <w:rPr>
                <w:rFonts w:ascii="Times New Roman" w:hAnsi="Times New Roman"/>
                <w:sz w:val="18"/>
                <w:szCs w:val="18"/>
              </w:rPr>
              <w:lastRenderedPageBreak/>
              <w:t>Тернопільській області</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rsidR="00483CED" w:rsidRPr="003B6CE8" w:rsidRDefault="00483CED" w:rsidP="00483CED">
            <w:pPr>
              <w:tabs>
                <w:tab w:val="left" w:pos="840"/>
                <w:tab w:val="left" w:pos="3346"/>
              </w:tabs>
              <w:jc w:val="center"/>
              <w:rPr>
                <w:rFonts w:ascii="Times New Roman" w:hAnsi="Times New Roman"/>
                <w:sz w:val="18"/>
                <w:szCs w:val="18"/>
              </w:rPr>
            </w:pPr>
            <w:r>
              <w:rPr>
                <w:rFonts w:ascii="Times New Roman" w:hAnsi="Times New Roman"/>
                <w:sz w:val="18"/>
                <w:szCs w:val="18"/>
              </w:rPr>
              <w:lastRenderedPageBreak/>
              <w:t>П</w:t>
            </w:r>
            <w:r w:rsidRPr="003B6CE8">
              <w:rPr>
                <w:rFonts w:ascii="Times New Roman" w:hAnsi="Times New Roman"/>
                <w:sz w:val="18"/>
                <w:szCs w:val="18"/>
              </w:rPr>
              <w:t>ідписання податкових вимог</w:t>
            </w:r>
            <w:r>
              <w:rPr>
                <w:rFonts w:ascii="Times New Roman" w:hAnsi="Times New Roman"/>
                <w:sz w:val="18"/>
                <w:szCs w:val="18"/>
              </w:rPr>
              <w:t>.</w:t>
            </w:r>
          </w:p>
          <w:p w:rsidR="00483CED" w:rsidRPr="003B6CE8" w:rsidRDefault="00483CED" w:rsidP="00483CED">
            <w:pPr>
              <w:pStyle w:val="3"/>
              <w:spacing w:before="0" w:beforeAutospacing="0" w:after="0" w:afterAutospacing="0"/>
              <w:jc w:val="center"/>
              <w:rPr>
                <w:b w:val="0"/>
                <w:bCs w:val="0"/>
                <w:sz w:val="18"/>
                <w:szCs w:val="18"/>
              </w:rPr>
            </w:pPr>
            <w:r>
              <w:rPr>
                <w:b w:val="0"/>
                <w:bCs w:val="0"/>
                <w:sz w:val="18"/>
                <w:szCs w:val="18"/>
              </w:rPr>
              <w:t>З</w:t>
            </w:r>
            <w:r w:rsidRPr="003B6CE8">
              <w:rPr>
                <w:b w:val="0"/>
                <w:bCs w:val="0"/>
                <w:sz w:val="18"/>
                <w:szCs w:val="18"/>
              </w:rPr>
              <w:t>атвердження актів опису майна, актів опису майна щодо заміни предмета податкової застави,</w:t>
            </w:r>
            <w:r w:rsidRPr="003B6CE8">
              <w:rPr>
                <w:b w:val="0"/>
                <w:sz w:val="18"/>
                <w:szCs w:val="18"/>
              </w:rPr>
              <w:t xml:space="preserve"> прийняття рішень про </w:t>
            </w:r>
            <w:r w:rsidRPr="003B6CE8">
              <w:rPr>
                <w:b w:val="0"/>
                <w:sz w:val="18"/>
                <w:szCs w:val="18"/>
              </w:rPr>
              <w:lastRenderedPageBreak/>
              <w:t>опис майна у податкову заставу,</w:t>
            </w:r>
            <w:r w:rsidRPr="003B6CE8">
              <w:rPr>
                <w:b w:val="0"/>
                <w:bCs w:val="0"/>
                <w:sz w:val="18"/>
                <w:szCs w:val="18"/>
              </w:rPr>
              <w:t xml:space="preserve"> про складення актів</w:t>
            </w:r>
            <w:r>
              <w:rPr>
                <w:b w:val="0"/>
                <w:bCs w:val="0"/>
                <w:sz w:val="18"/>
                <w:szCs w:val="18"/>
              </w:rPr>
              <w:t>.</w:t>
            </w:r>
          </w:p>
          <w:p w:rsidR="00483CED" w:rsidRPr="003B6CE8" w:rsidRDefault="00483CED" w:rsidP="00483CED">
            <w:pPr>
              <w:jc w:val="center"/>
              <w:rPr>
                <w:rFonts w:ascii="Times New Roman" w:hAnsi="Times New Roman"/>
                <w:sz w:val="18"/>
                <w:szCs w:val="18"/>
              </w:rPr>
            </w:pPr>
            <w:r>
              <w:rPr>
                <w:rFonts w:ascii="Times New Roman" w:hAnsi="Times New Roman"/>
                <w:sz w:val="18"/>
                <w:szCs w:val="18"/>
              </w:rPr>
              <w:t>П</w:t>
            </w:r>
            <w:r w:rsidRPr="003B6CE8">
              <w:rPr>
                <w:rFonts w:ascii="Times New Roman" w:hAnsi="Times New Roman"/>
                <w:sz w:val="18"/>
                <w:szCs w:val="18"/>
              </w:rPr>
              <w:t>ідписання заяв щодо реєстрації обтяжень (змін до обтяжень) у відповідному державному реєстрі (крім внесення змін щодо припинення обтяження)</w:t>
            </w:r>
            <w:r>
              <w:rPr>
                <w:rFonts w:ascii="Times New Roman" w:hAnsi="Times New Roman"/>
                <w:sz w:val="18"/>
                <w:szCs w:val="18"/>
              </w:rPr>
              <w:t>.</w:t>
            </w:r>
          </w:p>
          <w:p w:rsidR="00483CED" w:rsidRPr="003B6CE8" w:rsidRDefault="00483CED" w:rsidP="00483CED">
            <w:pPr>
              <w:tabs>
                <w:tab w:val="left" w:pos="993"/>
              </w:tabs>
              <w:jc w:val="center"/>
              <w:rPr>
                <w:rFonts w:ascii="Times New Roman" w:hAnsi="Times New Roman"/>
                <w:sz w:val="18"/>
                <w:szCs w:val="18"/>
              </w:rPr>
            </w:pPr>
            <w:r>
              <w:rPr>
                <w:rFonts w:ascii="Times New Roman" w:hAnsi="Times New Roman"/>
                <w:sz w:val="18"/>
                <w:szCs w:val="18"/>
              </w:rPr>
              <w:t>П</w:t>
            </w:r>
            <w:r w:rsidRPr="003B6CE8">
              <w:rPr>
                <w:rFonts w:ascii="Times New Roman" w:hAnsi="Times New Roman"/>
                <w:sz w:val="18"/>
                <w:szCs w:val="18"/>
              </w:rPr>
              <w:t>ідписання повідомлень про проведення перевірки стану збереження майна платника податків, яке перебуває у податковій заставі</w:t>
            </w:r>
            <w:r>
              <w:rPr>
                <w:rFonts w:ascii="Times New Roman" w:hAnsi="Times New Roman"/>
                <w:sz w:val="18"/>
                <w:szCs w:val="18"/>
              </w:rPr>
              <w:t>.</w:t>
            </w:r>
          </w:p>
          <w:p w:rsidR="00483CED" w:rsidRPr="003B6CE8" w:rsidRDefault="00483CED" w:rsidP="00483CED">
            <w:pPr>
              <w:tabs>
                <w:tab w:val="left" w:pos="840"/>
              </w:tabs>
              <w:jc w:val="center"/>
              <w:rPr>
                <w:rFonts w:ascii="Times New Roman" w:hAnsi="Times New Roman"/>
                <w:sz w:val="18"/>
                <w:szCs w:val="18"/>
              </w:rPr>
            </w:pPr>
            <w:r>
              <w:rPr>
                <w:rFonts w:ascii="Times New Roman" w:hAnsi="Times New Roman"/>
                <w:sz w:val="18"/>
                <w:szCs w:val="18"/>
              </w:rPr>
              <w:t>П</w:t>
            </w:r>
            <w:r w:rsidRPr="003B6CE8">
              <w:rPr>
                <w:rFonts w:ascii="Times New Roman" w:hAnsi="Times New Roman"/>
                <w:sz w:val="18"/>
                <w:szCs w:val="18"/>
              </w:rPr>
              <w:t>ідписання повідомлень про звільнення майна платника податків з-під податкової застави</w:t>
            </w:r>
            <w:r>
              <w:rPr>
                <w:rFonts w:ascii="Times New Roman" w:hAnsi="Times New Roman"/>
                <w:sz w:val="18"/>
                <w:szCs w:val="18"/>
              </w:rPr>
              <w:t>.</w:t>
            </w:r>
          </w:p>
          <w:p w:rsidR="00483CED" w:rsidRPr="003B6CE8" w:rsidRDefault="00483CED" w:rsidP="00483CED">
            <w:pPr>
              <w:jc w:val="center"/>
              <w:rPr>
                <w:rFonts w:ascii="Times New Roman" w:hAnsi="Times New Roman"/>
                <w:sz w:val="18"/>
                <w:szCs w:val="18"/>
              </w:rPr>
            </w:pPr>
            <w:r>
              <w:rPr>
                <w:rFonts w:ascii="Times New Roman" w:hAnsi="Times New Roman"/>
                <w:sz w:val="18"/>
                <w:szCs w:val="18"/>
              </w:rPr>
              <w:t>П</w:t>
            </w:r>
            <w:r w:rsidRPr="003B6CE8">
              <w:rPr>
                <w:rFonts w:ascii="Times New Roman" w:hAnsi="Times New Roman"/>
                <w:sz w:val="18"/>
                <w:szCs w:val="18"/>
              </w:rPr>
              <w:t>рийняття рішень про застосування арешту майна платника податків</w:t>
            </w:r>
            <w:r>
              <w:rPr>
                <w:rFonts w:ascii="Times New Roman" w:hAnsi="Times New Roman"/>
                <w:sz w:val="18"/>
                <w:szCs w:val="18"/>
              </w:rPr>
              <w:t>.</w:t>
            </w:r>
          </w:p>
          <w:p w:rsidR="00483CED" w:rsidRPr="003B6CE8" w:rsidRDefault="00483CED" w:rsidP="00483CED">
            <w:pPr>
              <w:jc w:val="center"/>
              <w:rPr>
                <w:rFonts w:ascii="Times New Roman" w:hAnsi="Times New Roman"/>
                <w:sz w:val="18"/>
                <w:szCs w:val="18"/>
              </w:rPr>
            </w:pPr>
            <w:r>
              <w:rPr>
                <w:rFonts w:ascii="Times New Roman" w:hAnsi="Times New Roman"/>
                <w:sz w:val="18"/>
                <w:szCs w:val="18"/>
              </w:rPr>
              <w:t>П</w:t>
            </w:r>
            <w:r w:rsidRPr="003B6CE8">
              <w:rPr>
                <w:rFonts w:ascii="Times New Roman" w:hAnsi="Times New Roman"/>
                <w:sz w:val="18"/>
                <w:szCs w:val="18"/>
              </w:rPr>
              <w:t xml:space="preserve">рийняття рішень </w:t>
            </w:r>
            <w:r w:rsidRPr="003B6CE8">
              <w:rPr>
                <w:rStyle w:val="a4"/>
                <w:color w:val="000000"/>
                <w:sz w:val="18"/>
                <w:szCs w:val="18"/>
              </w:rPr>
              <w:t xml:space="preserve">про звільнення майна з-під арешту, </w:t>
            </w:r>
            <w:r w:rsidRPr="003B6CE8">
              <w:rPr>
                <w:rFonts w:ascii="Times New Roman" w:hAnsi="Times New Roman"/>
                <w:sz w:val="18"/>
                <w:szCs w:val="18"/>
              </w:rPr>
              <w:t>підписання повідомлень про</w:t>
            </w:r>
            <w:r w:rsidRPr="003B6CE8">
              <w:rPr>
                <w:rStyle w:val="a4"/>
                <w:color w:val="000000"/>
                <w:sz w:val="18"/>
                <w:szCs w:val="18"/>
              </w:rPr>
              <w:t xml:space="preserve"> звільнення майна з-під арешту</w:t>
            </w:r>
            <w:r>
              <w:rPr>
                <w:rStyle w:val="a4"/>
                <w:color w:val="000000"/>
                <w:sz w:val="18"/>
                <w:szCs w:val="18"/>
              </w:rPr>
              <w:t>.</w:t>
            </w:r>
          </w:p>
          <w:p w:rsidR="00483CED" w:rsidRPr="003B6CE8" w:rsidRDefault="00483CED" w:rsidP="00483CED">
            <w:pPr>
              <w:tabs>
                <w:tab w:val="left" w:pos="851"/>
              </w:tabs>
              <w:jc w:val="center"/>
              <w:rPr>
                <w:rFonts w:ascii="Times New Roman" w:hAnsi="Times New Roman"/>
                <w:sz w:val="18"/>
                <w:szCs w:val="18"/>
              </w:rPr>
            </w:pPr>
            <w:r>
              <w:rPr>
                <w:rFonts w:ascii="Times New Roman" w:hAnsi="Times New Roman"/>
                <w:sz w:val="18"/>
                <w:szCs w:val="18"/>
              </w:rPr>
              <w:t>П</w:t>
            </w:r>
            <w:r w:rsidRPr="003B6CE8">
              <w:rPr>
                <w:rFonts w:ascii="Times New Roman" w:hAnsi="Times New Roman"/>
                <w:sz w:val="18"/>
                <w:szCs w:val="18"/>
              </w:rPr>
              <w:t>рийняття рішень про погашення усієї суми податкового боргу</w:t>
            </w:r>
            <w:r>
              <w:rPr>
                <w:rFonts w:ascii="Times New Roman" w:hAnsi="Times New Roman"/>
                <w:sz w:val="18"/>
                <w:szCs w:val="18"/>
              </w:rPr>
              <w:t>.</w:t>
            </w:r>
          </w:p>
          <w:p w:rsidR="00483CED" w:rsidRPr="003B6CE8" w:rsidRDefault="00483CED" w:rsidP="00483CED">
            <w:pPr>
              <w:tabs>
                <w:tab w:val="left" w:pos="851"/>
              </w:tabs>
              <w:jc w:val="center"/>
              <w:rPr>
                <w:rFonts w:ascii="Times New Roman" w:hAnsi="Times New Roman"/>
                <w:sz w:val="18"/>
                <w:szCs w:val="18"/>
              </w:rPr>
            </w:pPr>
            <w:r>
              <w:rPr>
                <w:rFonts w:ascii="Times New Roman" w:hAnsi="Times New Roman"/>
                <w:sz w:val="18"/>
                <w:szCs w:val="18"/>
              </w:rPr>
              <w:t>П</w:t>
            </w:r>
            <w:r w:rsidRPr="003B6CE8">
              <w:rPr>
                <w:rFonts w:ascii="Times New Roman" w:hAnsi="Times New Roman"/>
                <w:sz w:val="18"/>
                <w:szCs w:val="18"/>
              </w:rPr>
              <w:t>рийняття рішень про стягнення коштів з рахунків платника податків у банках, про стягнення готівки у рахунок погашення податкового боргу платника податків</w:t>
            </w:r>
            <w:r>
              <w:rPr>
                <w:rFonts w:ascii="Times New Roman" w:hAnsi="Times New Roman"/>
                <w:sz w:val="18"/>
                <w:szCs w:val="18"/>
              </w:rPr>
              <w:t>.</w:t>
            </w:r>
          </w:p>
          <w:p w:rsidR="00483CED" w:rsidRPr="003B6CE8" w:rsidRDefault="00483CED" w:rsidP="00483CED">
            <w:pPr>
              <w:jc w:val="center"/>
              <w:rPr>
                <w:rFonts w:ascii="Times New Roman" w:hAnsi="Times New Roman"/>
                <w:sz w:val="18"/>
                <w:szCs w:val="18"/>
              </w:rPr>
            </w:pPr>
            <w:r>
              <w:rPr>
                <w:rFonts w:ascii="Times New Roman" w:hAnsi="Times New Roman"/>
                <w:sz w:val="18"/>
                <w:szCs w:val="18"/>
              </w:rPr>
              <w:t>П</w:t>
            </w:r>
            <w:r w:rsidRPr="003B6CE8">
              <w:rPr>
                <w:rFonts w:ascii="Times New Roman" w:hAnsi="Times New Roman"/>
                <w:sz w:val="18"/>
                <w:szCs w:val="18"/>
              </w:rPr>
              <w:t xml:space="preserve">ідписання повідомлень про визначення джерелом погашення податкового боргу дебіторської заборгованості платника податків, договору про переведення права вимоги дебіторської заборгованості платника податків на контролюючий орган, </w:t>
            </w:r>
            <w:r w:rsidRPr="003B6CE8">
              <w:rPr>
                <w:rFonts w:ascii="Times New Roman" w:hAnsi="Times New Roman"/>
                <w:sz w:val="18"/>
                <w:szCs w:val="18"/>
              </w:rPr>
              <w:lastRenderedPageBreak/>
              <w:t>повідомлення про надходження коштів до бюджету за рахунок стягнення дебіторської заборгованості, повідомлення про визначення джерелом погашення податкового боргу платника податків, що є філією, відокремленим підрозділом, майна юридичної особи філії, відокремленого підрозділу</w:t>
            </w:r>
            <w:r>
              <w:rPr>
                <w:rFonts w:ascii="Times New Roman" w:hAnsi="Times New Roman"/>
                <w:sz w:val="18"/>
                <w:szCs w:val="18"/>
              </w:rPr>
              <w:t>.</w:t>
            </w:r>
          </w:p>
          <w:p w:rsidR="00483CED" w:rsidRPr="003B6CE8" w:rsidRDefault="00483CED" w:rsidP="00483CED">
            <w:pPr>
              <w:jc w:val="center"/>
              <w:rPr>
                <w:rFonts w:ascii="Times New Roman" w:hAnsi="Times New Roman"/>
                <w:sz w:val="18"/>
                <w:szCs w:val="18"/>
              </w:rPr>
            </w:pPr>
            <w:r>
              <w:rPr>
                <w:rFonts w:ascii="Times New Roman" w:hAnsi="Times New Roman"/>
                <w:sz w:val="18"/>
                <w:szCs w:val="18"/>
              </w:rPr>
              <w:t>П</w:t>
            </w:r>
            <w:r w:rsidRPr="003B6CE8">
              <w:rPr>
                <w:rFonts w:ascii="Times New Roman" w:hAnsi="Times New Roman"/>
                <w:sz w:val="18"/>
                <w:szCs w:val="18"/>
              </w:rPr>
              <w:t>ідписання подань до органів управління державних підприємств та підприємств комунальної власності</w:t>
            </w:r>
            <w:r>
              <w:rPr>
                <w:rFonts w:ascii="Times New Roman" w:hAnsi="Times New Roman"/>
                <w:sz w:val="18"/>
                <w:szCs w:val="18"/>
              </w:rPr>
              <w:t>.</w:t>
            </w:r>
          </w:p>
          <w:p w:rsidR="00483CED" w:rsidRPr="003B6CE8" w:rsidRDefault="00483CED" w:rsidP="00483CED">
            <w:pPr>
              <w:tabs>
                <w:tab w:val="left" w:pos="851"/>
              </w:tabs>
              <w:jc w:val="center"/>
              <w:rPr>
                <w:rFonts w:ascii="Times New Roman" w:hAnsi="Times New Roman"/>
                <w:sz w:val="18"/>
                <w:szCs w:val="18"/>
              </w:rPr>
            </w:pPr>
            <w:r>
              <w:rPr>
                <w:rFonts w:ascii="Times New Roman" w:hAnsi="Times New Roman"/>
                <w:sz w:val="18"/>
                <w:szCs w:val="18"/>
              </w:rPr>
              <w:t>П</w:t>
            </w:r>
            <w:r w:rsidRPr="003B6CE8">
              <w:rPr>
                <w:rFonts w:ascii="Times New Roman" w:hAnsi="Times New Roman"/>
                <w:sz w:val="18"/>
                <w:szCs w:val="18"/>
              </w:rPr>
              <w:t>ідписання інкасових доручень (розпоряджень)</w:t>
            </w:r>
            <w:r>
              <w:rPr>
                <w:rFonts w:ascii="Times New Roman" w:hAnsi="Times New Roman"/>
                <w:sz w:val="18"/>
                <w:szCs w:val="18"/>
              </w:rPr>
              <w:t>.</w:t>
            </w:r>
          </w:p>
          <w:p w:rsidR="00483CED" w:rsidRPr="003B6CE8" w:rsidRDefault="00483CED" w:rsidP="00483CED">
            <w:pPr>
              <w:tabs>
                <w:tab w:val="left" w:pos="840"/>
                <w:tab w:val="left" w:pos="3346"/>
              </w:tabs>
              <w:jc w:val="center"/>
              <w:rPr>
                <w:rFonts w:ascii="Times New Roman" w:hAnsi="Times New Roman"/>
                <w:sz w:val="18"/>
                <w:szCs w:val="18"/>
              </w:rPr>
            </w:pPr>
            <w:r>
              <w:rPr>
                <w:rFonts w:ascii="Times New Roman" w:hAnsi="Times New Roman"/>
                <w:sz w:val="18"/>
                <w:szCs w:val="18"/>
              </w:rPr>
              <w:t>П</w:t>
            </w:r>
            <w:r w:rsidRPr="003B6CE8">
              <w:rPr>
                <w:rFonts w:ascii="Times New Roman" w:hAnsi="Times New Roman"/>
                <w:sz w:val="18"/>
                <w:szCs w:val="18"/>
              </w:rPr>
              <w:t>ідписання довідок про відсутність заборгованості з платежів, контроль за справлянням яких покладено на контролюючі органи</w:t>
            </w:r>
          </w:p>
          <w:p w:rsidR="00483CED" w:rsidRPr="003B6CE8" w:rsidRDefault="00483CED" w:rsidP="00483CED">
            <w:pPr>
              <w:tabs>
                <w:tab w:val="left" w:pos="851"/>
              </w:tabs>
              <w:jc w:val="center"/>
              <w:rPr>
                <w:rFonts w:ascii="Times New Roman" w:hAnsi="Times New Roman"/>
                <w:sz w:val="18"/>
                <w:szCs w:val="18"/>
              </w:rPr>
            </w:pPr>
            <w:r>
              <w:rPr>
                <w:rFonts w:ascii="Times New Roman" w:hAnsi="Times New Roman"/>
                <w:sz w:val="18"/>
                <w:szCs w:val="18"/>
              </w:rPr>
              <w:t>П</w:t>
            </w:r>
            <w:r w:rsidRPr="003B6CE8">
              <w:rPr>
                <w:rFonts w:ascii="Times New Roman" w:hAnsi="Times New Roman"/>
                <w:sz w:val="18"/>
                <w:szCs w:val="18"/>
              </w:rPr>
              <w:t>ідписання</w:t>
            </w:r>
            <w:r w:rsidRPr="003B6CE8">
              <w:rPr>
                <w:rFonts w:ascii="Times New Roman" w:hAnsi="Times New Roman"/>
                <w:bCs/>
                <w:sz w:val="18"/>
                <w:szCs w:val="18"/>
              </w:rPr>
              <w:t xml:space="preserve"> </w:t>
            </w:r>
            <w:r w:rsidRPr="003B6CE8">
              <w:rPr>
                <w:rFonts w:ascii="Times New Roman" w:hAnsi="Times New Roman"/>
                <w:sz w:val="18"/>
                <w:szCs w:val="18"/>
              </w:rPr>
              <w:t>вимог, повідомлень про сплату боргу (недоїмки) з єдиного внеску на загальнообов’язкове державне соціальне страхування</w:t>
            </w:r>
            <w:r>
              <w:rPr>
                <w:rFonts w:ascii="Times New Roman" w:hAnsi="Times New Roman"/>
                <w:sz w:val="18"/>
                <w:szCs w:val="18"/>
              </w:rPr>
              <w:t>.</w:t>
            </w:r>
          </w:p>
          <w:p w:rsidR="00483CED" w:rsidRPr="003B6CE8" w:rsidRDefault="00483CED" w:rsidP="00483CED">
            <w:pPr>
              <w:jc w:val="center"/>
              <w:rPr>
                <w:rFonts w:ascii="Times New Roman" w:hAnsi="Times New Roman"/>
                <w:sz w:val="18"/>
                <w:szCs w:val="18"/>
                <w:lang w:eastAsia="ru-RU"/>
              </w:rPr>
            </w:pPr>
            <w:r>
              <w:rPr>
                <w:rFonts w:ascii="Times New Roman" w:hAnsi="Times New Roman"/>
                <w:sz w:val="18"/>
                <w:szCs w:val="18"/>
                <w:lang w:eastAsia="ru-RU"/>
              </w:rPr>
              <w:t>П</w:t>
            </w:r>
            <w:r w:rsidRPr="003B6CE8">
              <w:rPr>
                <w:rFonts w:ascii="Times New Roman" w:hAnsi="Times New Roman"/>
                <w:sz w:val="18"/>
                <w:szCs w:val="18"/>
                <w:lang w:eastAsia="ru-RU"/>
              </w:rPr>
              <w:t>ідписання заяв щодо пред’явлення виконавчих документів до Державної виконавчої служби</w:t>
            </w:r>
            <w:r>
              <w:rPr>
                <w:rFonts w:ascii="Times New Roman" w:hAnsi="Times New Roman"/>
                <w:sz w:val="18"/>
                <w:szCs w:val="18"/>
                <w:lang w:eastAsia="ru-RU"/>
              </w:rPr>
              <w:t>.</w:t>
            </w:r>
          </w:p>
          <w:p w:rsidR="00483CED" w:rsidRPr="003B6CE8" w:rsidRDefault="00483CED" w:rsidP="00483CED">
            <w:pPr>
              <w:jc w:val="center"/>
              <w:rPr>
                <w:rFonts w:ascii="Times New Roman" w:hAnsi="Times New Roman"/>
                <w:sz w:val="18"/>
                <w:szCs w:val="18"/>
              </w:rPr>
            </w:pPr>
            <w:r>
              <w:rPr>
                <w:rFonts w:ascii="Times New Roman" w:hAnsi="Times New Roman"/>
                <w:bCs/>
                <w:sz w:val="18"/>
                <w:szCs w:val="18"/>
              </w:rPr>
              <w:t>П</w:t>
            </w:r>
            <w:r w:rsidRPr="003B6CE8">
              <w:rPr>
                <w:rFonts w:ascii="Times New Roman" w:hAnsi="Times New Roman"/>
                <w:bCs/>
                <w:sz w:val="18"/>
                <w:szCs w:val="18"/>
              </w:rPr>
              <w:t xml:space="preserve">ідписання та/або затвердження акта опису і попередньої оцінки безхазяйного майна, договору про передачу на відповідальне зберігання, спецповідомлення про виявлення (постановку на облік) безхазяйного майна, акта опису, оцінки та передачі безхазяйного майна, повідомлення про </w:t>
            </w:r>
            <w:r w:rsidRPr="003B6CE8">
              <w:rPr>
                <w:rFonts w:ascii="Times New Roman" w:hAnsi="Times New Roman"/>
                <w:bCs/>
                <w:sz w:val="18"/>
                <w:szCs w:val="18"/>
              </w:rPr>
              <w:lastRenderedPageBreak/>
              <w:t>безхазяйне майно, яке пропонується передати на реалізацію</w:t>
            </w:r>
            <w:r>
              <w:rPr>
                <w:rFonts w:ascii="Times New Roman" w:hAnsi="Times New Roman"/>
                <w:bCs/>
                <w:sz w:val="18"/>
                <w:szCs w:val="18"/>
              </w:rPr>
              <w:t>.</w:t>
            </w:r>
          </w:p>
          <w:p w:rsidR="00483CED" w:rsidRPr="003B6CE8" w:rsidRDefault="00483CED" w:rsidP="00483CED">
            <w:pPr>
              <w:jc w:val="center"/>
              <w:rPr>
                <w:rFonts w:ascii="Times New Roman" w:hAnsi="Times New Roman"/>
                <w:sz w:val="18"/>
                <w:szCs w:val="18"/>
              </w:rPr>
            </w:pPr>
            <w:r>
              <w:rPr>
                <w:rFonts w:ascii="Times New Roman" w:hAnsi="Times New Roman"/>
                <w:sz w:val="18"/>
                <w:szCs w:val="18"/>
              </w:rPr>
              <w:t>П</w:t>
            </w:r>
            <w:r w:rsidRPr="003B6CE8">
              <w:rPr>
                <w:rFonts w:ascii="Times New Roman" w:hAnsi="Times New Roman"/>
                <w:sz w:val="18"/>
                <w:szCs w:val="18"/>
              </w:rPr>
              <w:t>ідписання письмових запитів про подання інформації, необхідної для виконання покладених на контролюючі органи функцій, завдань, та її документального підтвердження</w:t>
            </w:r>
            <w:r>
              <w:rPr>
                <w:rFonts w:ascii="Times New Roman" w:hAnsi="Times New Roman"/>
                <w:sz w:val="18"/>
                <w:szCs w:val="18"/>
              </w:rPr>
              <w:t>.</w:t>
            </w:r>
          </w:p>
          <w:p w:rsidR="00483CED" w:rsidRDefault="00483CED" w:rsidP="00483CED">
            <w:pPr>
              <w:tabs>
                <w:tab w:val="left" w:pos="840"/>
                <w:tab w:val="left" w:pos="3346"/>
              </w:tabs>
              <w:jc w:val="center"/>
              <w:rPr>
                <w:rFonts w:ascii="Times New Roman" w:hAnsi="Times New Roman"/>
                <w:sz w:val="18"/>
                <w:szCs w:val="18"/>
              </w:rPr>
            </w:pPr>
            <w:r>
              <w:rPr>
                <w:rFonts w:ascii="Times New Roman" w:hAnsi="Times New Roman"/>
                <w:sz w:val="18"/>
                <w:szCs w:val="18"/>
              </w:rPr>
              <w:t>П</w:t>
            </w:r>
            <w:r w:rsidRPr="003B6CE8">
              <w:rPr>
                <w:rFonts w:ascii="Times New Roman" w:hAnsi="Times New Roman"/>
                <w:sz w:val="18"/>
                <w:szCs w:val="18"/>
              </w:rPr>
              <w:t>ідписання відповідей органам державної влади та органам місцевого самоврядування на їх письмовий запит щодо відкритої податкової інформації</w:t>
            </w:r>
            <w:r>
              <w:rPr>
                <w:rFonts w:ascii="Times New Roman" w:hAnsi="Times New Roman"/>
                <w:sz w:val="18"/>
                <w:szCs w:val="18"/>
              </w:rPr>
              <w:t>.</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rsidR="00483CED" w:rsidRPr="003B6CE8" w:rsidRDefault="00483CED" w:rsidP="00483CED">
            <w:pPr>
              <w:tabs>
                <w:tab w:val="left" w:pos="840"/>
                <w:tab w:val="left" w:pos="3346"/>
              </w:tabs>
              <w:jc w:val="center"/>
              <w:rPr>
                <w:rFonts w:ascii="Times New Roman" w:hAnsi="Times New Roman"/>
                <w:sz w:val="18"/>
                <w:szCs w:val="18"/>
              </w:rPr>
            </w:pPr>
            <w:r>
              <w:rPr>
                <w:rFonts w:ascii="Times New Roman" w:hAnsi="Times New Roman"/>
                <w:sz w:val="18"/>
                <w:szCs w:val="18"/>
              </w:rPr>
              <w:lastRenderedPageBreak/>
              <w:t>п. 59.1 ст. 59 Податкового кодексу України (далі – ПКУ).</w:t>
            </w:r>
          </w:p>
          <w:p w:rsidR="00483CED" w:rsidRPr="003B6CE8" w:rsidRDefault="00483CED" w:rsidP="00483CED">
            <w:pPr>
              <w:pStyle w:val="3"/>
              <w:spacing w:before="0" w:beforeAutospacing="0" w:after="0" w:afterAutospacing="0"/>
              <w:jc w:val="center"/>
              <w:rPr>
                <w:b w:val="0"/>
                <w:bCs w:val="0"/>
                <w:sz w:val="18"/>
                <w:szCs w:val="18"/>
              </w:rPr>
            </w:pPr>
            <w:r w:rsidRPr="003B6CE8">
              <w:rPr>
                <w:b w:val="0"/>
                <w:bCs w:val="0"/>
                <w:sz w:val="18"/>
                <w:szCs w:val="18"/>
              </w:rPr>
              <w:t xml:space="preserve">п. 89.3, 89.4, 89.7 ст. 89 ПКУ, Порядок застосування податкової застави контролюючими органами, затверджений наказом </w:t>
            </w:r>
            <w:r w:rsidRPr="003B6CE8">
              <w:rPr>
                <w:b w:val="0"/>
                <w:bCs w:val="0"/>
                <w:sz w:val="18"/>
                <w:szCs w:val="18"/>
              </w:rPr>
              <w:lastRenderedPageBreak/>
              <w:t>Міністерства фінансів України від 16.06.2017 №586, зареєстрований в Міністерстві юстиції України 14.07.2017 за №859/30727</w:t>
            </w:r>
            <w:r>
              <w:rPr>
                <w:b w:val="0"/>
                <w:bCs w:val="0"/>
                <w:sz w:val="18"/>
                <w:szCs w:val="18"/>
              </w:rPr>
              <w:t>.</w:t>
            </w:r>
          </w:p>
          <w:p w:rsidR="00483CED" w:rsidRPr="003B6CE8" w:rsidRDefault="00483CED" w:rsidP="00483CED">
            <w:pPr>
              <w:jc w:val="center"/>
              <w:rPr>
                <w:rFonts w:ascii="Times New Roman" w:hAnsi="Times New Roman"/>
                <w:sz w:val="18"/>
                <w:szCs w:val="18"/>
              </w:rPr>
            </w:pPr>
            <w:r>
              <w:rPr>
                <w:rFonts w:ascii="Times New Roman" w:hAnsi="Times New Roman"/>
                <w:sz w:val="18"/>
                <w:szCs w:val="18"/>
              </w:rPr>
              <w:t>п. 89.8 ст. 89 ПКУ.</w:t>
            </w:r>
          </w:p>
          <w:p w:rsidR="00483CED" w:rsidRPr="003B6CE8" w:rsidRDefault="00483CED" w:rsidP="00483CED">
            <w:pPr>
              <w:tabs>
                <w:tab w:val="left" w:pos="993"/>
              </w:tabs>
              <w:jc w:val="center"/>
              <w:rPr>
                <w:rFonts w:ascii="Times New Roman" w:hAnsi="Times New Roman"/>
                <w:sz w:val="18"/>
                <w:szCs w:val="18"/>
              </w:rPr>
            </w:pPr>
            <w:r>
              <w:rPr>
                <w:rFonts w:ascii="Times New Roman" w:hAnsi="Times New Roman"/>
                <w:sz w:val="18"/>
                <w:szCs w:val="18"/>
              </w:rPr>
              <w:t>п. 91.3 ст. 91 ПКУ.</w:t>
            </w:r>
          </w:p>
          <w:p w:rsidR="00483CED" w:rsidRPr="003B6CE8" w:rsidRDefault="00483CED" w:rsidP="00483CED">
            <w:pPr>
              <w:tabs>
                <w:tab w:val="left" w:pos="840"/>
              </w:tabs>
              <w:jc w:val="center"/>
              <w:rPr>
                <w:rFonts w:ascii="Times New Roman" w:hAnsi="Times New Roman"/>
                <w:sz w:val="18"/>
                <w:szCs w:val="18"/>
              </w:rPr>
            </w:pPr>
            <w:r>
              <w:rPr>
                <w:rFonts w:ascii="Times New Roman" w:hAnsi="Times New Roman"/>
                <w:sz w:val="18"/>
                <w:szCs w:val="18"/>
              </w:rPr>
              <w:t>п. 93.1 ст. 93 ПКУ.</w:t>
            </w:r>
          </w:p>
          <w:p w:rsidR="00483CED" w:rsidRDefault="00483CED" w:rsidP="00483CED">
            <w:pPr>
              <w:spacing w:after="0" w:line="240" w:lineRule="auto"/>
              <w:jc w:val="center"/>
              <w:rPr>
                <w:rFonts w:ascii="Times New Roman" w:eastAsia="Times New Roman" w:hAnsi="Times New Roman"/>
                <w:b/>
                <w:bCs/>
                <w:color w:val="333333"/>
                <w:sz w:val="18"/>
                <w:szCs w:val="18"/>
                <w:lang w:eastAsia="uk-UA"/>
              </w:rPr>
            </w:pPr>
            <w:r w:rsidRPr="003B6CE8">
              <w:rPr>
                <w:rFonts w:ascii="Times New Roman" w:hAnsi="Times New Roman"/>
                <w:sz w:val="18"/>
                <w:szCs w:val="18"/>
              </w:rPr>
              <w:t>п.94.6 ст. 94 ПКУ</w:t>
            </w:r>
            <w:r>
              <w:rPr>
                <w:rFonts w:ascii="Times New Roman" w:hAnsi="Times New Roman"/>
                <w:sz w:val="18"/>
                <w:szCs w:val="18"/>
              </w:rPr>
              <w:t>.</w:t>
            </w:r>
          </w:p>
          <w:p w:rsidR="00483CED" w:rsidRPr="003B6CE8" w:rsidRDefault="00483CED" w:rsidP="00483CED">
            <w:pPr>
              <w:jc w:val="center"/>
              <w:rPr>
                <w:rFonts w:ascii="Times New Roman" w:hAnsi="Times New Roman"/>
                <w:sz w:val="18"/>
                <w:szCs w:val="18"/>
              </w:rPr>
            </w:pPr>
            <w:r>
              <w:rPr>
                <w:rFonts w:ascii="Times New Roman" w:hAnsi="Times New Roman"/>
                <w:sz w:val="18"/>
                <w:szCs w:val="18"/>
              </w:rPr>
              <w:t>п. 94.20 ст. 94 ПКУ.</w:t>
            </w:r>
          </w:p>
          <w:p w:rsidR="00483CED" w:rsidRPr="003B6CE8" w:rsidRDefault="00483CED" w:rsidP="00483CED">
            <w:pPr>
              <w:tabs>
                <w:tab w:val="left" w:pos="851"/>
              </w:tabs>
              <w:jc w:val="center"/>
              <w:rPr>
                <w:rFonts w:ascii="Times New Roman" w:hAnsi="Times New Roman"/>
                <w:sz w:val="18"/>
                <w:szCs w:val="18"/>
              </w:rPr>
            </w:pPr>
            <w:r>
              <w:rPr>
                <w:rFonts w:ascii="Times New Roman" w:hAnsi="Times New Roman"/>
                <w:sz w:val="18"/>
                <w:szCs w:val="18"/>
              </w:rPr>
              <w:t>п. 95.3 ст.95 ПКУ.</w:t>
            </w:r>
          </w:p>
          <w:p w:rsidR="00483CED" w:rsidRPr="003B6CE8" w:rsidRDefault="00483CED" w:rsidP="00483CED">
            <w:pPr>
              <w:tabs>
                <w:tab w:val="left" w:pos="851"/>
              </w:tabs>
              <w:jc w:val="center"/>
              <w:rPr>
                <w:rFonts w:ascii="Times New Roman" w:hAnsi="Times New Roman"/>
                <w:sz w:val="18"/>
                <w:szCs w:val="18"/>
              </w:rPr>
            </w:pPr>
            <w:r>
              <w:rPr>
                <w:rFonts w:ascii="Times New Roman" w:hAnsi="Times New Roman"/>
                <w:sz w:val="18"/>
                <w:szCs w:val="18"/>
              </w:rPr>
              <w:t>п.95.5 ст. 95 ПКУ.</w:t>
            </w:r>
          </w:p>
          <w:p w:rsidR="00483CED" w:rsidRPr="003B6CE8" w:rsidRDefault="00483CED" w:rsidP="00483CED">
            <w:pPr>
              <w:jc w:val="center"/>
              <w:rPr>
                <w:rFonts w:ascii="Times New Roman" w:hAnsi="Times New Roman"/>
                <w:sz w:val="18"/>
                <w:szCs w:val="18"/>
              </w:rPr>
            </w:pPr>
            <w:r w:rsidRPr="003B6CE8">
              <w:rPr>
                <w:rFonts w:ascii="Times New Roman" w:hAnsi="Times New Roman"/>
                <w:sz w:val="18"/>
                <w:szCs w:val="18"/>
              </w:rPr>
              <w:t>п. 87.5 ст. 87, п. 95.22 ст. 95 ПКУ, наказ Міністерства фінансів України від 16.06.2017 №585, зареєстрований у Міністерстві юстиції Ук</w:t>
            </w:r>
            <w:r>
              <w:rPr>
                <w:rFonts w:ascii="Times New Roman" w:hAnsi="Times New Roman"/>
                <w:sz w:val="18"/>
                <w:szCs w:val="18"/>
              </w:rPr>
              <w:t>раїни 14.07.2017 за №857/30725.</w:t>
            </w:r>
          </w:p>
          <w:p w:rsidR="00483CED" w:rsidRDefault="00483CED" w:rsidP="00483CED">
            <w:pPr>
              <w:jc w:val="center"/>
              <w:rPr>
                <w:rFonts w:ascii="Times New Roman" w:eastAsia="Times New Roman" w:hAnsi="Times New Roman"/>
                <w:sz w:val="18"/>
                <w:szCs w:val="18"/>
                <w:lang w:eastAsia="uk-UA"/>
              </w:rPr>
            </w:pPr>
            <w:r>
              <w:rPr>
                <w:rFonts w:ascii="Times New Roman" w:hAnsi="Times New Roman"/>
                <w:sz w:val="18"/>
                <w:szCs w:val="18"/>
              </w:rPr>
              <w:t>ст. 96 ПКУ.</w:t>
            </w:r>
          </w:p>
          <w:p w:rsidR="00483CED" w:rsidRPr="003B6CE8" w:rsidRDefault="00483CED" w:rsidP="00483CED">
            <w:pPr>
              <w:tabs>
                <w:tab w:val="left" w:pos="851"/>
              </w:tabs>
              <w:jc w:val="center"/>
              <w:rPr>
                <w:rFonts w:ascii="Times New Roman" w:hAnsi="Times New Roman"/>
                <w:sz w:val="18"/>
                <w:szCs w:val="18"/>
              </w:rPr>
            </w:pPr>
            <w:r w:rsidRPr="003B6CE8">
              <w:rPr>
                <w:rFonts w:ascii="Times New Roman" w:hAnsi="Times New Roman"/>
                <w:sz w:val="18"/>
                <w:szCs w:val="18"/>
              </w:rPr>
              <w:t>ст. 95 ПКУ, п. 11.4 глави 11 Інструкції про безготівкові розрахунки в Україні в національній валюті, затвердженої постановою Національного банку України від 21.01.2004 №22, зареєстрованої у Міністерстві юстиції У</w:t>
            </w:r>
            <w:r>
              <w:rPr>
                <w:rFonts w:ascii="Times New Roman" w:hAnsi="Times New Roman"/>
                <w:sz w:val="18"/>
                <w:szCs w:val="18"/>
              </w:rPr>
              <w:t>країни 29.03.2004 за №377/8976.</w:t>
            </w:r>
          </w:p>
          <w:p w:rsidR="00483CED" w:rsidRPr="003B6CE8" w:rsidRDefault="00483CED" w:rsidP="00483CED">
            <w:pPr>
              <w:tabs>
                <w:tab w:val="left" w:pos="840"/>
                <w:tab w:val="left" w:pos="3346"/>
              </w:tabs>
              <w:jc w:val="center"/>
              <w:rPr>
                <w:rFonts w:ascii="Times New Roman" w:hAnsi="Times New Roman"/>
                <w:sz w:val="18"/>
                <w:szCs w:val="18"/>
              </w:rPr>
            </w:pPr>
            <w:r w:rsidRPr="003B6CE8">
              <w:rPr>
                <w:rFonts w:ascii="Times New Roman" w:hAnsi="Times New Roman"/>
                <w:sz w:val="18"/>
                <w:szCs w:val="18"/>
              </w:rPr>
              <w:t>п. п. 19</w:t>
            </w:r>
            <w:r w:rsidRPr="003B6CE8">
              <w:rPr>
                <w:rFonts w:ascii="Times New Roman" w:hAnsi="Times New Roman"/>
                <w:sz w:val="18"/>
                <w:szCs w:val="18"/>
                <w:vertAlign w:val="superscript"/>
              </w:rPr>
              <w:t>1</w:t>
            </w:r>
            <w:r w:rsidRPr="003B6CE8">
              <w:rPr>
                <w:rFonts w:ascii="Times New Roman" w:hAnsi="Times New Roman"/>
                <w:sz w:val="18"/>
                <w:szCs w:val="18"/>
              </w:rPr>
              <w:t>.1.3 п. 19</w:t>
            </w:r>
            <w:r w:rsidRPr="003B6CE8">
              <w:rPr>
                <w:rFonts w:ascii="Times New Roman" w:hAnsi="Times New Roman"/>
                <w:sz w:val="18"/>
                <w:szCs w:val="18"/>
                <w:vertAlign w:val="superscript"/>
              </w:rPr>
              <w:t>1</w:t>
            </w:r>
            <w:r w:rsidRPr="003B6CE8">
              <w:rPr>
                <w:rFonts w:ascii="Times New Roman" w:hAnsi="Times New Roman"/>
                <w:sz w:val="18"/>
                <w:szCs w:val="18"/>
              </w:rPr>
              <w:t>.1 ст.19</w:t>
            </w:r>
            <w:r w:rsidRPr="003B6CE8">
              <w:rPr>
                <w:rFonts w:ascii="Times New Roman" w:hAnsi="Times New Roman"/>
                <w:sz w:val="18"/>
                <w:szCs w:val="18"/>
                <w:vertAlign w:val="superscript"/>
              </w:rPr>
              <w:t>1</w:t>
            </w:r>
            <w:r w:rsidRPr="003B6CE8">
              <w:rPr>
                <w:rFonts w:ascii="Times New Roman" w:hAnsi="Times New Roman"/>
                <w:sz w:val="18"/>
                <w:szCs w:val="18"/>
              </w:rPr>
              <w:t xml:space="preserve"> ПКУ, наказ Міністерства фінансів України від 03.09.2018 №733, зареєстрований у Міністерстві юстиції Укр</w:t>
            </w:r>
            <w:r>
              <w:rPr>
                <w:rFonts w:ascii="Times New Roman" w:hAnsi="Times New Roman"/>
                <w:sz w:val="18"/>
                <w:szCs w:val="18"/>
              </w:rPr>
              <w:t>аїни 27.09.2018 за №1102/32554.</w:t>
            </w:r>
          </w:p>
          <w:p w:rsidR="00483CED" w:rsidRPr="003B6CE8" w:rsidRDefault="00483CED" w:rsidP="00483CED">
            <w:pPr>
              <w:tabs>
                <w:tab w:val="left" w:pos="851"/>
              </w:tabs>
              <w:jc w:val="center"/>
              <w:rPr>
                <w:rFonts w:ascii="Times New Roman" w:hAnsi="Times New Roman"/>
                <w:sz w:val="18"/>
                <w:szCs w:val="18"/>
              </w:rPr>
            </w:pPr>
            <w:r w:rsidRPr="003B6CE8">
              <w:rPr>
                <w:rFonts w:ascii="Times New Roman" w:hAnsi="Times New Roman"/>
                <w:sz w:val="18"/>
                <w:szCs w:val="18"/>
              </w:rPr>
              <w:t>п. 4 ст. 25 Закону України «Про збір та облік єдиного внеску на загальнообов'язкове державне соціальне страхування» (далі – Закон)</w:t>
            </w:r>
            <w:r>
              <w:rPr>
                <w:rFonts w:ascii="Times New Roman" w:hAnsi="Times New Roman"/>
                <w:sz w:val="18"/>
                <w:szCs w:val="18"/>
              </w:rPr>
              <w:t>.</w:t>
            </w:r>
          </w:p>
          <w:p w:rsidR="00483CED" w:rsidRPr="003B6CE8" w:rsidRDefault="00483CED" w:rsidP="00483CED">
            <w:pPr>
              <w:jc w:val="center"/>
              <w:rPr>
                <w:rFonts w:ascii="Times New Roman" w:hAnsi="Times New Roman"/>
                <w:sz w:val="18"/>
                <w:szCs w:val="18"/>
                <w:lang w:eastAsia="ru-RU"/>
              </w:rPr>
            </w:pPr>
            <w:r w:rsidRPr="003B6CE8">
              <w:rPr>
                <w:rFonts w:ascii="Times New Roman" w:hAnsi="Times New Roman"/>
                <w:sz w:val="18"/>
                <w:szCs w:val="18"/>
                <w:lang w:eastAsia="ru-RU"/>
              </w:rPr>
              <w:t>п. 87.11 ст. 87 ПКУ, ст. 25 Закону, ст. 3 Закону Украї</w:t>
            </w:r>
            <w:r>
              <w:rPr>
                <w:rFonts w:ascii="Times New Roman" w:hAnsi="Times New Roman"/>
                <w:sz w:val="18"/>
                <w:szCs w:val="18"/>
                <w:lang w:eastAsia="ru-RU"/>
              </w:rPr>
              <w:t>ни «Про виконавче провадження».</w:t>
            </w:r>
          </w:p>
          <w:p w:rsidR="00483CED" w:rsidRDefault="00483CED" w:rsidP="00483CED">
            <w:pPr>
              <w:jc w:val="center"/>
              <w:rPr>
                <w:rFonts w:ascii="Times New Roman" w:eastAsia="Times New Roman" w:hAnsi="Times New Roman"/>
                <w:sz w:val="18"/>
                <w:szCs w:val="18"/>
                <w:lang w:eastAsia="uk-UA"/>
              </w:rPr>
            </w:pPr>
            <w:r w:rsidRPr="003B6CE8">
              <w:rPr>
                <w:rFonts w:ascii="Times New Roman" w:hAnsi="Times New Roman"/>
                <w:bCs/>
                <w:sz w:val="18"/>
                <w:szCs w:val="18"/>
              </w:rPr>
              <w:t>п. п. 19</w:t>
            </w:r>
            <w:r w:rsidRPr="003B6CE8">
              <w:rPr>
                <w:rFonts w:ascii="Times New Roman" w:hAnsi="Times New Roman"/>
                <w:bCs/>
                <w:sz w:val="18"/>
                <w:szCs w:val="18"/>
                <w:vertAlign w:val="superscript"/>
              </w:rPr>
              <w:t>1</w:t>
            </w:r>
            <w:r w:rsidRPr="003B6CE8">
              <w:rPr>
                <w:rFonts w:ascii="Times New Roman" w:hAnsi="Times New Roman"/>
                <w:bCs/>
                <w:sz w:val="18"/>
                <w:szCs w:val="18"/>
              </w:rPr>
              <w:t>.1.23 п.19</w:t>
            </w:r>
            <w:r w:rsidRPr="003B6CE8">
              <w:rPr>
                <w:rFonts w:ascii="Times New Roman" w:hAnsi="Times New Roman"/>
                <w:bCs/>
                <w:sz w:val="18"/>
                <w:szCs w:val="18"/>
                <w:vertAlign w:val="superscript"/>
              </w:rPr>
              <w:t>1</w:t>
            </w:r>
            <w:r w:rsidRPr="003B6CE8">
              <w:rPr>
                <w:rFonts w:ascii="Times New Roman" w:hAnsi="Times New Roman"/>
                <w:bCs/>
                <w:sz w:val="18"/>
                <w:szCs w:val="18"/>
              </w:rPr>
              <w:t>.1 ст. 19</w:t>
            </w:r>
            <w:r w:rsidRPr="003B6CE8">
              <w:rPr>
                <w:rFonts w:ascii="Times New Roman" w:hAnsi="Times New Roman"/>
                <w:bCs/>
                <w:sz w:val="18"/>
                <w:szCs w:val="18"/>
                <w:vertAlign w:val="superscript"/>
              </w:rPr>
              <w:t>1</w:t>
            </w:r>
            <w:r>
              <w:rPr>
                <w:rFonts w:ascii="Times New Roman" w:hAnsi="Times New Roman"/>
                <w:bCs/>
                <w:sz w:val="18"/>
                <w:szCs w:val="18"/>
              </w:rPr>
              <w:t xml:space="preserve"> ПКУ.</w:t>
            </w:r>
          </w:p>
          <w:p w:rsidR="00483CED" w:rsidRDefault="00483CED" w:rsidP="00483CED">
            <w:pPr>
              <w:jc w:val="center"/>
              <w:rPr>
                <w:rFonts w:ascii="Times New Roman" w:eastAsia="Times New Roman" w:hAnsi="Times New Roman"/>
                <w:sz w:val="18"/>
                <w:szCs w:val="18"/>
                <w:lang w:eastAsia="uk-UA"/>
              </w:rPr>
            </w:pPr>
            <w:r w:rsidRPr="003B6CE8">
              <w:rPr>
                <w:rFonts w:ascii="Times New Roman" w:hAnsi="Times New Roman"/>
                <w:sz w:val="18"/>
                <w:szCs w:val="18"/>
              </w:rPr>
              <w:lastRenderedPageBreak/>
              <w:t xml:space="preserve">п. п. 20.1.3, п. п. 20.1.24 п. 20.1 ст. 20, </w:t>
            </w:r>
            <w:r>
              <w:rPr>
                <w:rFonts w:ascii="Times New Roman" w:hAnsi="Times New Roman"/>
                <w:sz w:val="18"/>
                <w:szCs w:val="18"/>
              </w:rPr>
              <w:t>п. 73.3 ст. 73 ПКУ.</w:t>
            </w:r>
          </w:p>
          <w:p w:rsidR="00483CED" w:rsidRPr="003B6CE8" w:rsidRDefault="00483CED" w:rsidP="00483CED">
            <w:pPr>
              <w:tabs>
                <w:tab w:val="left" w:pos="840"/>
                <w:tab w:val="left" w:pos="3346"/>
              </w:tabs>
              <w:jc w:val="center"/>
              <w:rPr>
                <w:rFonts w:ascii="Times New Roman" w:hAnsi="Times New Roman"/>
                <w:sz w:val="18"/>
                <w:szCs w:val="18"/>
              </w:rPr>
            </w:pPr>
            <w:r w:rsidRPr="003B6CE8">
              <w:rPr>
                <w:rFonts w:ascii="Times New Roman" w:hAnsi="Times New Roman"/>
                <w:sz w:val="18"/>
                <w:szCs w:val="18"/>
              </w:rPr>
              <w:t>п</w:t>
            </w:r>
            <w:r>
              <w:rPr>
                <w:rFonts w:ascii="Times New Roman" w:hAnsi="Times New Roman"/>
                <w:sz w:val="18"/>
                <w:szCs w:val="18"/>
              </w:rPr>
              <w:t>. п. 21.1.7 п. 21.1 ст. 21 ПКУ.</w:t>
            </w:r>
          </w:p>
          <w:p w:rsidR="00483CED" w:rsidRDefault="00483CED" w:rsidP="00483CED">
            <w:pPr>
              <w:tabs>
                <w:tab w:val="left" w:pos="840"/>
                <w:tab w:val="left" w:pos="3346"/>
              </w:tabs>
              <w:jc w:val="center"/>
              <w:rPr>
                <w:rFonts w:ascii="Times New Roman" w:hAnsi="Times New Roman"/>
                <w:sz w:val="18"/>
                <w:szCs w:val="18"/>
              </w:rPr>
            </w:pP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rsidR="00483CED" w:rsidRPr="009C4234" w:rsidRDefault="00483CED" w:rsidP="00483CED">
            <w:pPr>
              <w:spacing w:after="0" w:line="240" w:lineRule="auto"/>
              <w:jc w:val="center"/>
              <w:rPr>
                <w:rFonts w:ascii="Times New Roman" w:eastAsia="Times New Roman" w:hAnsi="Times New Roman"/>
                <w:bCs/>
                <w:color w:val="333333"/>
                <w:sz w:val="18"/>
                <w:szCs w:val="18"/>
                <w:lang w:val="ru-RU" w:eastAsia="uk-UA"/>
              </w:rPr>
            </w:pPr>
            <w:r>
              <w:rPr>
                <w:rFonts w:ascii="Times New Roman" w:eastAsia="Times New Roman" w:hAnsi="Times New Roman"/>
                <w:bCs/>
                <w:color w:val="333333"/>
                <w:sz w:val="18"/>
                <w:szCs w:val="18"/>
                <w:lang w:eastAsia="uk-UA"/>
              </w:rPr>
              <w:t>22</w:t>
            </w:r>
            <w:r w:rsidRPr="00DE385B">
              <w:rPr>
                <w:rFonts w:ascii="Times New Roman" w:eastAsia="Times New Roman" w:hAnsi="Times New Roman"/>
                <w:bCs/>
                <w:color w:val="333333"/>
                <w:sz w:val="18"/>
                <w:szCs w:val="18"/>
                <w:lang w:eastAsia="uk-UA"/>
              </w:rPr>
              <w:t>.</w:t>
            </w:r>
            <w:r>
              <w:rPr>
                <w:rFonts w:ascii="Times New Roman" w:eastAsia="Times New Roman" w:hAnsi="Times New Roman"/>
                <w:bCs/>
                <w:color w:val="333333"/>
                <w:sz w:val="18"/>
                <w:szCs w:val="18"/>
                <w:lang w:eastAsia="uk-UA"/>
              </w:rPr>
              <w:t>01</w:t>
            </w:r>
            <w:r w:rsidRPr="00DE385B">
              <w:rPr>
                <w:rFonts w:ascii="Times New Roman" w:eastAsia="Times New Roman" w:hAnsi="Times New Roman"/>
                <w:bCs/>
                <w:color w:val="333333"/>
                <w:sz w:val="18"/>
                <w:szCs w:val="18"/>
                <w:lang w:eastAsia="uk-UA"/>
              </w:rPr>
              <w:t>.202</w:t>
            </w:r>
            <w:r>
              <w:rPr>
                <w:rFonts w:ascii="Times New Roman" w:eastAsia="Times New Roman" w:hAnsi="Times New Roman"/>
                <w:bCs/>
                <w:color w:val="333333"/>
                <w:sz w:val="18"/>
                <w:szCs w:val="18"/>
                <w:lang w:eastAsia="uk-UA"/>
              </w:rPr>
              <w:t>1</w:t>
            </w:r>
            <w:r w:rsidRPr="00DE385B">
              <w:rPr>
                <w:rFonts w:ascii="Times New Roman" w:eastAsia="Times New Roman" w:hAnsi="Times New Roman"/>
                <w:bCs/>
                <w:color w:val="333333"/>
                <w:sz w:val="18"/>
                <w:szCs w:val="18"/>
                <w:lang w:eastAsia="uk-UA"/>
              </w:rPr>
              <w:t xml:space="preserve"> №</w:t>
            </w:r>
            <w:r>
              <w:rPr>
                <w:rFonts w:ascii="Times New Roman" w:eastAsia="Times New Roman" w:hAnsi="Times New Roman"/>
                <w:bCs/>
                <w:color w:val="333333"/>
                <w:sz w:val="18"/>
                <w:szCs w:val="18"/>
                <w:lang w:eastAsia="uk-UA"/>
              </w:rPr>
              <w:t>200</w:t>
            </w:r>
          </w:p>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c>
          <w:tcPr>
            <w:tcW w:w="1452"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Pr>
                <w:rFonts w:ascii="Times New Roman" w:hAnsi="Times New Roman"/>
                <w:sz w:val="18"/>
                <w:szCs w:val="18"/>
              </w:rPr>
              <w:t>Зелінська Наталія</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Pr>
                <w:rFonts w:ascii="Times New Roman" w:hAnsi="Times New Roman"/>
                <w:sz w:val="18"/>
                <w:szCs w:val="18"/>
              </w:rPr>
              <w:t>Начальник</w:t>
            </w:r>
            <w:r w:rsidRPr="008059A7">
              <w:rPr>
                <w:rFonts w:ascii="Times New Roman" w:hAnsi="Times New Roman"/>
                <w:sz w:val="18"/>
                <w:szCs w:val="18"/>
              </w:rPr>
              <w:t xml:space="preserve"> Тернопільського відділу по роботі з податковим боргом управління по роботі з податковим боргом Головного управління ДПС у Тернопільській області</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rsidR="00483CED" w:rsidRPr="008059A7" w:rsidRDefault="00483CED" w:rsidP="00483CED">
            <w:pPr>
              <w:tabs>
                <w:tab w:val="left" w:pos="840"/>
                <w:tab w:val="left" w:pos="3346"/>
              </w:tabs>
              <w:jc w:val="center"/>
              <w:rPr>
                <w:rFonts w:ascii="Times New Roman" w:hAnsi="Times New Roman"/>
                <w:sz w:val="18"/>
                <w:szCs w:val="18"/>
              </w:rPr>
            </w:pPr>
            <w:r>
              <w:rPr>
                <w:rFonts w:ascii="Times New Roman" w:hAnsi="Times New Roman"/>
                <w:sz w:val="18"/>
                <w:szCs w:val="18"/>
              </w:rPr>
              <w:t>П</w:t>
            </w:r>
            <w:r w:rsidRPr="008059A7">
              <w:rPr>
                <w:rFonts w:ascii="Times New Roman" w:hAnsi="Times New Roman"/>
                <w:sz w:val="18"/>
                <w:szCs w:val="18"/>
              </w:rPr>
              <w:t>ідписання податкових вимог</w:t>
            </w:r>
            <w:r>
              <w:rPr>
                <w:rFonts w:ascii="Times New Roman" w:hAnsi="Times New Roman"/>
                <w:sz w:val="18"/>
                <w:szCs w:val="18"/>
              </w:rPr>
              <w:t>.</w:t>
            </w:r>
          </w:p>
          <w:p w:rsidR="00483CED" w:rsidRPr="008059A7" w:rsidRDefault="00483CED" w:rsidP="00483CED">
            <w:pPr>
              <w:pStyle w:val="3"/>
              <w:spacing w:before="0" w:beforeAutospacing="0" w:after="0" w:afterAutospacing="0"/>
              <w:jc w:val="center"/>
              <w:rPr>
                <w:b w:val="0"/>
                <w:bCs w:val="0"/>
                <w:sz w:val="18"/>
                <w:szCs w:val="18"/>
              </w:rPr>
            </w:pPr>
            <w:r>
              <w:rPr>
                <w:b w:val="0"/>
                <w:bCs w:val="0"/>
                <w:sz w:val="18"/>
                <w:szCs w:val="18"/>
              </w:rPr>
              <w:t>З</w:t>
            </w:r>
            <w:r w:rsidRPr="008059A7">
              <w:rPr>
                <w:b w:val="0"/>
                <w:bCs w:val="0"/>
                <w:sz w:val="18"/>
                <w:szCs w:val="18"/>
              </w:rPr>
              <w:t>атвердження актів опису майна, актів опису майна щодо заміни предмета податкової застави,</w:t>
            </w:r>
            <w:r w:rsidRPr="008059A7">
              <w:rPr>
                <w:b w:val="0"/>
                <w:sz w:val="18"/>
                <w:szCs w:val="18"/>
              </w:rPr>
              <w:t xml:space="preserve"> прийняття рішень про опис майна у податкову заставу,</w:t>
            </w:r>
            <w:r w:rsidRPr="008059A7">
              <w:rPr>
                <w:b w:val="0"/>
                <w:bCs w:val="0"/>
                <w:sz w:val="18"/>
                <w:szCs w:val="18"/>
              </w:rPr>
              <w:t xml:space="preserve"> про складення актів</w:t>
            </w:r>
            <w:r>
              <w:rPr>
                <w:b w:val="0"/>
                <w:bCs w:val="0"/>
                <w:sz w:val="18"/>
                <w:szCs w:val="18"/>
              </w:rPr>
              <w:t>.</w:t>
            </w:r>
          </w:p>
          <w:p w:rsidR="00483CED" w:rsidRPr="008059A7" w:rsidRDefault="00483CED" w:rsidP="00483CED">
            <w:pPr>
              <w:tabs>
                <w:tab w:val="left" w:pos="851"/>
              </w:tabs>
              <w:jc w:val="center"/>
              <w:rPr>
                <w:rFonts w:ascii="Times New Roman" w:hAnsi="Times New Roman"/>
                <w:sz w:val="18"/>
                <w:szCs w:val="18"/>
              </w:rPr>
            </w:pPr>
            <w:r>
              <w:rPr>
                <w:rFonts w:ascii="Times New Roman" w:hAnsi="Times New Roman"/>
                <w:sz w:val="18"/>
                <w:szCs w:val="18"/>
              </w:rPr>
              <w:t>П</w:t>
            </w:r>
            <w:r w:rsidRPr="008059A7">
              <w:rPr>
                <w:rFonts w:ascii="Times New Roman" w:hAnsi="Times New Roman"/>
                <w:sz w:val="18"/>
                <w:szCs w:val="18"/>
              </w:rPr>
              <w:t>рийняття рішень про погашення усієї суми податкового боргу</w:t>
            </w:r>
            <w:r>
              <w:rPr>
                <w:rFonts w:ascii="Times New Roman" w:hAnsi="Times New Roman"/>
                <w:sz w:val="18"/>
                <w:szCs w:val="18"/>
              </w:rPr>
              <w:t>.</w:t>
            </w:r>
          </w:p>
          <w:p w:rsidR="00483CED" w:rsidRPr="008059A7" w:rsidRDefault="00483CED" w:rsidP="00483CED">
            <w:pPr>
              <w:tabs>
                <w:tab w:val="left" w:pos="840"/>
              </w:tabs>
              <w:jc w:val="center"/>
              <w:rPr>
                <w:rFonts w:ascii="Times New Roman" w:hAnsi="Times New Roman"/>
                <w:sz w:val="18"/>
                <w:szCs w:val="18"/>
              </w:rPr>
            </w:pPr>
            <w:r>
              <w:rPr>
                <w:rFonts w:ascii="Times New Roman" w:hAnsi="Times New Roman"/>
                <w:sz w:val="18"/>
                <w:szCs w:val="18"/>
              </w:rPr>
              <w:t>П</w:t>
            </w:r>
            <w:r w:rsidRPr="008059A7">
              <w:rPr>
                <w:rFonts w:ascii="Times New Roman" w:hAnsi="Times New Roman"/>
                <w:sz w:val="18"/>
                <w:szCs w:val="18"/>
              </w:rPr>
              <w:t>ідпис повідомлень про звільнення майна платника податків з-під податкової застави</w:t>
            </w:r>
            <w:r>
              <w:rPr>
                <w:rFonts w:ascii="Times New Roman" w:hAnsi="Times New Roman"/>
                <w:sz w:val="18"/>
                <w:szCs w:val="18"/>
              </w:rPr>
              <w:t>.</w:t>
            </w:r>
          </w:p>
          <w:p w:rsidR="00483CED" w:rsidRPr="008059A7" w:rsidRDefault="00483CED" w:rsidP="00483CED">
            <w:pPr>
              <w:jc w:val="center"/>
              <w:rPr>
                <w:rFonts w:ascii="Times New Roman" w:hAnsi="Times New Roman"/>
                <w:sz w:val="18"/>
                <w:szCs w:val="18"/>
              </w:rPr>
            </w:pPr>
            <w:r>
              <w:rPr>
                <w:rFonts w:ascii="Times New Roman" w:hAnsi="Times New Roman"/>
                <w:sz w:val="18"/>
                <w:szCs w:val="18"/>
              </w:rPr>
              <w:t>П</w:t>
            </w:r>
            <w:r w:rsidRPr="008059A7">
              <w:rPr>
                <w:rFonts w:ascii="Times New Roman" w:hAnsi="Times New Roman"/>
                <w:sz w:val="18"/>
                <w:szCs w:val="18"/>
              </w:rPr>
              <w:t>рийняття рішень про застосування арешту майна платника податків</w:t>
            </w:r>
            <w:r>
              <w:rPr>
                <w:rFonts w:ascii="Times New Roman" w:hAnsi="Times New Roman"/>
                <w:sz w:val="18"/>
                <w:szCs w:val="18"/>
              </w:rPr>
              <w:t>.</w:t>
            </w:r>
          </w:p>
          <w:p w:rsidR="00483CED" w:rsidRPr="008059A7" w:rsidRDefault="00483CED" w:rsidP="00483CED">
            <w:pPr>
              <w:jc w:val="center"/>
              <w:rPr>
                <w:rFonts w:ascii="Times New Roman" w:hAnsi="Times New Roman"/>
                <w:sz w:val="18"/>
                <w:szCs w:val="18"/>
              </w:rPr>
            </w:pPr>
            <w:r>
              <w:rPr>
                <w:rFonts w:ascii="Times New Roman" w:hAnsi="Times New Roman"/>
                <w:sz w:val="18"/>
                <w:szCs w:val="18"/>
              </w:rPr>
              <w:t>П</w:t>
            </w:r>
            <w:r w:rsidRPr="008059A7">
              <w:rPr>
                <w:rFonts w:ascii="Times New Roman" w:hAnsi="Times New Roman"/>
                <w:sz w:val="18"/>
                <w:szCs w:val="18"/>
              </w:rPr>
              <w:t xml:space="preserve">рийняття рішень </w:t>
            </w:r>
            <w:r w:rsidRPr="008059A7">
              <w:rPr>
                <w:rStyle w:val="a4"/>
                <w:color w:val="000000"/>
                <w:sz w:val="18"/>
                <w:szCs w:val="18"/>
              </w:rPr>
              <w:t xml:space="preserve">про звільнення майна з-під арешту, </w:t>
            </w:r>
            <w:r w:rsidRPr="008059A7">
              <w:rPr>
                <w:rFonts w:ascii="Times New Roman" w:hAnsi="Times New Roman"/>
                <w:sz w:val="18"/>
                <w:szCs w:val="18"/>
              </w:rPr>
              <w:t>підписання повідомлень про</w:t>
            </w:r>
            <w:r w:rsidRPr="008059A7">
              <w:rPr>
                <w:rStyle w:val="a4"/>
                <w:color w:val="000000"/>
                <w:sz w:val="18"/>
                <w:szCs w:val="18"/>
              </w:rPr>
              <w:t xml:space="preserve"> звільнення майна з-під арешту</w:t>
            </w:r>
            <w:r>
              <w:rPr>
                <w:rStyle w:val="a4"/>
                <w:color w:val="000000"/>
                <w:sz w:val="18"/>
                <w:szCs w:val="18"/>
              </w:rPr>
              <w:t>.</w:t>
            </w:r>
          </w:p>
          <w:p w:rsidR="00483CED" w:rsidRPr="008059A7" w:rsidRDefault="00483CED" w:rsidP="00483CED">
            <w:pPr>
              <w:tabs>
                <w:tab w:val="left" w:pos="993"/>
              </w:tabs>
              <w:jc w:val="center"/>
              <w:rPr>
                <w:rFonts w:ascii="Times New Roman" w:hAnsi="Times New Roman"/>
                <w:sz w:val="18"/>
                <w:szCs w:val="18"/>
              </w:rPr>
            </w:pPr>
            <w:r>
              <w:rPr>
                <w:rFonts w:ascii="Times New Roman" w:hAnsi="Times New Roman"/>
                <w:sz w:val="18"/>
                <w:szCs w:val="18"/>
              </w:rPr>
              <w:t>П</w:t>
            </w:r>
            <w:r w:rsidRPr="008059A7">
              <w:rPr>
                <w:rFonts w:ascii="Times New Roman" w:hAnsi="Times New Roman"/>
                <w:sz w:val="18"/>
                <w:szCs w:val="18"/>
              </w:rPr>
              <w:t>ідписання повідомлень про проведення перевірки стану збереження майна платника податків, яке перебуває у податковій заставі</w:t>
            </w:r>
            <w:r>
              <w:rPr>
                <w:rFonts w:ascii="Times New Roman" w:hAnsi="Times New Roman"/>
                <w:sz w:val="18"/>
                <w:szCs w:val="18"/>
              </w:rPr>
              <w:t>.</w:t>
            </w:r>
          </w:p>
          <w:p w:rsidR="00483CED" w:rsidRPr="008059A7" w:rsidRDefault="00483CED" w:rsidP="00483CED">
            <w:pPr>
              <w:tabs>
                <w:tab w:val="left" w:pos="851"/>
              </w:tabs>
              <w:jc w:val="center"/>
              <w:rPr>
                <w:rFonts w:ascii="Times New Roman" w:hAnsi="Times New Roman"/>
                <w:sz w:val="18"/>
                <w:szCs w:val="18"/>
              </w:rPr>
            </w:pPr>
            <w:r>
              <w:rPr>
                <w:rFonts w:ascii="Times New Roman" w:hAnsi="Times New Roman"/>
                <w:sz w:val="18"/>
                <w:szCs w:val="18"/>
              </w:rPr>
              <w:t>П</w:t>
            </w:r>
            <w:r w:rsidRPr="008059A7">
              <w:rPr>
                <w:rFonts w:ascii="Times New Roman" w:hAnsi="Times New Roman"/>
                <w:sz w:val="18"/>
                <w:szCs w:val="18"/>
              </w:rPr>
              <w:t xml:space="preserve">рийняття рішень про стягнення коштів з </w:t>
            </w:r>
            <w:r w:rsidRPr="008059A7">
              <w:rPr>
                <w:rFonts w:ascii="Times New Roman" w:hAnsi="Times New Roman"/>
                <w:sz w:val="18"/>
                <w:szCs w:val="18"/>
              </w:rPr>
              <w:lastRenderedPageBreak/>
              <w:t>рахунків платника податків у банках, про стягнення готівки у рахунок погашення податкового боргу платника податків</w:t>
            </w:r>
            <w:r>
              <w:rPr>
                <w:rFonts w:ascii="Times New Roman" w:hAnsi="Times New Roman"/>
                <w:sz w:val="18"/>
                <w:szCs w:val="18"/>
              </w:rPr>
              <w:t>.</w:t>
            </w:r>
          </w:p>
          <w:p w:rsidR="00483CED" w:rsidRPr="008059A7" w:rsidRDefault="00483CED" w:rsidP="00483CED">
            <w:pPr>
              <w:jc w:val="center"/>
              <w:rPr>
                <w:rFonts w:ascii="Times New Roman" w:hAnsi="Times New Roman"/>
                <w:sz w:val="18"/>
                <w:szCs w:val="18"/>
                <w:lang w:eastAsia="ru-RU"/>
              </w:rPr>
            </w:pPr>
            <w:r>
              <w:rPr>
                <w:rFonts w:ascii="Times New Roman" w:hAnsi="Times New Roman"/>
                <w:sz w:val="18"/>
                <w:szCs w:val="18"/>
                <w:lang w:eastAsia="ru-RU"/>
              </w:rPr>
              <w:t>П</w:t>
            </w:r>
            <w:r w:rsidRPr="008059A7">
              <w:rPr>
                <w:rFonts w:ascii="Times New Roman" w:hAnsi="Times New Roman"/>
                <w:sz w:val="18"/>
                <w:szCs w:val="18"/>
                <w:lang w:eastAsia="ru-RU"/>
              </w:rPr>
              <w:t>ідписання заяв щодо пред’явлення виконавчих документів до Державної виконавчої служби</w:t>
            </w:r>
            <w:r>
              <w:rPr>
                <w:rFonts w:ascii="Times New Roman" w:hAnsi="Times New Roman"/>
                <w:sz w:val="18"/>
                <w:szCs w:val="18"/>
                <w:lang w:eastAsia="ru-RU"/>
              </w:rPr>
              <w:t>.</w:t>
            </w:r>
          </w:p>
          <w:p w:rsidR="00483CED" w:rsidRPr="008059A7" w:rsidRDefault="00483CED" w:rsidP="00483CED">
            <w:pPr>
              <w:tabs>
                <w:tab w:val="left" w:pos="840"/>
                <w:tab w:val="left" w:pos="3346"/>
              </w:tabs>
              <w:jc w:val="center"/>
              <w:rPr>
                <w:rFonts w:ascii="Times New Roman" w:hAnsi="Times New Roman"/>
                <w:sz w:val="18"/>
                <w:szCs w:val="18"/>
              </w:rPr>
            </w:pPr>
            <w:r>
              <w:rPr>
                <w:rFonts w:ascii="Times New Roman" w:hAnsi="Times New Roman"/>
                <w:sz w:val="18"/>
                <w:szCs w:val="18"/>
              </w:rPr>
              <w:t>П</w:t>
            </w:r>
            <w:r w:rsidRPr="008059A7">
              <w:rPr>
                <w:rFonts w:ascii="Times New Roman" w:hAnsi="Times New Roman"/>
                <w:sz w:val="18"/>
                <w:szCs w:val="18"/>
              </w:rPr>
              <w:t>ідписання довідок про відсутність заборгованості з платежів, контрол</w:t>
            </w:r>
            <w:r>
              <w:rPr>
                <w:rFonts w:ascii="Times New Roman" w:hAnsi="Times New Roman"/>
                <w:sz w:val="18"/>
                <w:szCs w:val="18"/>
              </w:rPr>
              <w:t xml:space="preserve">ь за справлянням яких покладено </w:t>
            </w:r>
            <w:r w:rsidRPr="008059A7">
              <w:rPr>
                <w:rFonts w:ascii="Times New Roman" w:hAnsi="Times New Roman"/>
                <w:sz w:val="18"/>
                <w:szCs w:val="18"/>
              </w:rPr>
              <w:t>на контролюючі органи</w:t>
            </w:r>
          </w:p>
          <w:p w:rsidR="00483CED" w:rsidRPr="008059A7" w:rsidRDefault="00483CED" w:rsidP="00483CED">
            <w:pPr>
              <w:jc w:val="center"/>
              <w:rPr>
                <w:rFonts w:ascii="Times New Roman" w:hAnsi="Times New Roman"/>
                <w:sz w:val="18"/>
                <w:szCs w:val="18"/>
              </w:rPr>
            </w:pPr>
            <w:r>
              <w:rPr>
                <w:rFonts w:ascii="Times New Roman" w:hAnsi="Times New Roman"/>
                <w:bCs/>
                <w:sz w:val="18"/>
                <w:szCs w:val="18"/>
              </w:rPr>
              <w:t>П</w:t>
            </w:r>
            <w:r w:rsidRPr="008059A7">
              <w:rPr>
                <w:rFonts w:ascii="Times New Roman" w:hAnsi="Times New Roman"/>
                <w:bCs/>
                <w:sz w:val="18"/>
                <w:szCs w:val="18"/>
              </w:rPr>
              <w:t>ідпис та/або затвердження документів з виявлення, обліку, зберігання, оцінки та розпорядження безхазяйним майном та іншим майном, що переходить у власність держави, а також обліку, попередньої оцінки, зберігання майна, вилученого та конфіскованого за порушення митного і податкового законодавства</w:t>
            </w:r>
            <w:r>
              <w:rPr>
                <w:rFonts w:ascii="Times New Roman" w:hAnsi="Times New Roman"/>
                <w:bCs/>
                <w:sz w:val="18"/>
                <w:szCs w:val="18"/>
              </w:rPr>
              <w:t>.</w:t>
            </w:r>
          </w:p>
          <w:p w:rsidR="00483CED" w:rsidRPr="008059A7" w:rsidRDefault="00483CED" w:rsidP="00483CED">
            <w:pPr>
              <w:jc w:val="center"/>
              <w:rPr>
                <w:rFonts w:ascii="Times New Roman" w:hAnsi="Times New Roman"/>
                <w:sz w:val="18"/>
                <w:szCs w:val="18"/>
              </w:rPr>
            </w:pPr>
            <w:r>
              <w:rPr>
                <w:rFonts w:ascii="Times New Roman" w:hAnsi="Times New Roman"/>
                <w:sz w:val="18"/>
                <w:szCs w:val="18"/>
              </w:rPr>
              <w:t>П</w:t>
            </w:r>
            <w:r w:rsidRPr="008059A7">
              <w:rPr>
                <w:rFonts w:ascii="Times New Roman" w:hAnsi="Times New Roman"/>
                <w:sz w:val="18"/>
                <w:szCs w:val="18"/>
              </w:rPr>
              <w:t xml:space="preserve">ідписання повідомлень про визначення джерелом погашення податкового боргу дебіторської заборгованості платника податків, договору про переведення права вимоги дебіторської заборгованості платника податків на контролюючий орган, повідомлення про надходження коштів до бюджету за рахунок стягнення дебіторської заборгованості, повідомлення про визначення джерелом погашення податкового боргу платника податків, що є філією, відокремленим підрозділом, майна </w:t>
            </w:r>
            <w:r w:rsidRPr="008059A7">
              <w:rPr>
                <w:rFonts w:ascii="Times New Roman" w:hAnsi="Times New Roman"/>
                <w:sz w:val="18"/>
                <w:szCs w:val="18"/>
              </w:rPr>
              <w:lastRenderedPageBreak/>
              <w:t>юридичної особи філії, відокремленого підрозділу</w:t>
            </w:r>
            <w:r>
              <w:rPr>
                <w:rFonts w:ascii="Times New Roman" w:hAnsi="Times New Roman"/>
                <w:sz w:val="18"/>
                <w:szCs w:val="18"/>
              </w:rPr>
              <w:t>.</w:t>
            </w:r>
          </w:p>
          <w:p w:rsidR="00483CED" w:rsidRPr="008059A7" w:rsidRDefault="00483CED" w:rsidP="00483CED">
            <w:pPr>
              <w:jc w:val="center"/>
              <w:rPr>
                <w:rFonts w:ascii="Times New Roman" w:hAnsi="Times New Roman"/>
                <w:sz w:val="18"/>
                <w:szCs w:val="18"/>
              </w:rPr>
            </w:pPr>
            <w:r>
              <w:rPr>
                <w:rFonts w:ascii="Times New Roman" w:hAnsi="Times New Roman"/>
                <w:sz w:val="18"/>
                <w:szCs w:val="18"/>
              </w:rPr>
              <w:t>П</w:t>
            </w:r>
            <w:r w:rsidRPr="008059A7">
              <w:rPr>
                <w:rFonts w:ascii="Times New Roman" w:hAnsi="Times New Roman"/>
                <w:sz w:val="18"/>
                <w:szCs w:val="18"/>
              </w:rPr>
              <w:t>ідписання заяв до органів реєстрації щодо реєстрації, припинення податкової застави</w:t>
            </w:r>
            <w:r>
              <w:rPr>
                <w:rFonts w:ascii="Times New Roman" w:hAnsi="Times New Roman"/>
                <w:sz w:val="18"/>
                <w:szCs w:val="18"/>
              </w:rPr>
              <w:t>.</w:t>
            </w:r>
          </w:p>
          <w:p w:rsidR="00483CED" w:rsidRPr="008059A7" w:rsidRDefault="00483CED" w:rsidP="00483CED">
            <w:pPr>
              <w:jc w:val="center"/>
              <w:rPr>
                <w:rFonts w:ascii="Times New Roman" w:hAnsi="Times New Roman"/>
                <w:sz w:val="18"/>
                <w:szCs w:val="18"/>
              </w:rPr>
            </w:pPr>
            <w:r>
              <w:rPr>
                <w:rFonts w:ascii="Times New Roman" w:hAnsi="Times New Roman"/>
                <w:sz w:val="18"/>
                <w:szCs w:val="18"/>
              </w:rPr>
              <w:t>П</w:t>
            </w:r>
            <w:r w:rsidRPr="008059A7">
              <w:rPr>
                <w:rFonts w:ascii="Times New Roman" w:hAnsi="Times New Roman"/>
                <w:sz w:val="18"/>
                <w:szCs w:val="18"/>
              </w:rPr>
              <w:t>ідписання подань щодо прийняття відповідного рішення до органів управління державних підприємств та підприємств комунальної власності</w:t>
            </w:r>
            <w:r>
              <w:rPr>
                <w:rFonts w:ascii="Times New Roman" w:hAnsi="Times New Roman"/>
                <w:sz w:val="18"/>
                <w:szCs w:val="18"/>
              </w:rPr>
              <w:t>.</w:t>
            </w:r>
          </w:p>
          <w:p w:rsidR="00483CED" w:rsidRPr="008059A7" w:rsidRDefault="00483CED" w:rsidP="00483CED">
            <w:pPr>
              <w:jc w:val="center"/>
              <w:rPr>
                <w:rFonts w:ascii="Times New Roman" w:hAnsi="Times New Roman"/>
                <w:sz w:val="18"/>
                <w:szCs w:val="18"/>
              </w:rPr>
            </w:pPr>
            <w:r>
              <w:rPr>
                <w:rFonts w:ascii="Times New Roman" w:hAnsi="Times New Roman"/>
                <w:sz w:val="18"/>
                <w:szCs w:val="18"/>
              </w:rPr>
              <w:t>П</w:t>
            </w:r>
            <w:r w:rsidRPr="008059A7">
              <w:rPr>
                <w:rFonts w:ascii="Times New Roman" w:hAnsi="Times New Roman"/>
                <w:sz w:val="18"/>
                <w:szCs w:val="18"/>
              </w:rPr>
              <w:t>ідписання заяв щодо реєстрації обтяжень (змін до обтяжень) у відповідному державному реєстрі (крім внесення змін щодо припинення обтяження)</w:t>
            </w:r>
            <w:r>
              <w:rPr>
                <w:rFonts w:ascii="Times New Roman" w:hAnsi="Times New Roman"/>
                <w:sz w:val="18"/>
                <w:szCs w:val="18"/>
              </w:rPr>
              <w:t>.</w:t>
            </w:r>
          </w:p>
          <w:p w:rsidR="00483CED" w:rsidRPr="008059A7" w:rsidRDefault="00483CED" w:rsidP="00483CED">
            <w:pPr>
              <w:jc w:val="center"/>
              <w:rPr>
                <w:rFonts w:ascii="Times New Roman" w:hAnsi="Times New Roman"/>
                <w:sz w:val="18"/>
                <w:szCs w:val="18"/>
              </w:rPr>
            </w:pPr>
            <w:r>
              <w:rPr>
                <w:rFonts w:ascii="Times New Roman" w:hAnsi="Times New Roman"/>
                <w:sz w:val="18"/>
                <w:szCs w:val="18"/>
              </w:rPr>
              <w:t>П</w:t>
            </w:r>
            <w:r w:rsidRPr="008059A7">
              <w:rPr>
                <w:rFonts w:ascii="Times New Roman" w:hAnsi="Times New Roman"/>
                <w:sz w:val="18"/>
                <w:szCs w:val="18"/>
              </w:rPr>
              <w:t>ідписання письмових запитів про подання інформації, необхідної для виконання покладених на контролюючі органи функцій, завдань, та її документального підтвердження</w:t>
            </w:r>
            <w:r>
              <w:rPr>
                <w:rFonts w:ascii="Times New Roman" w:hAnsi="Times New Roman"/>
                <w:sz w:val="18"/>
                <w:szCs w:val="18"/>
              </w:rPr>
              <w:t>.</w:t>
            </w:r>
          </w:p>
          <w:p w:rsidR="00483CED" w:rsidRPr="008059A7" w:rsidRDefault="00483CED" w:rsidP="00483CED">
            <w:pPr>
              <w:tabs>
                <w:tab w:val="left" w:pos="840"/>
                <w:tab w:val="left" w:pos="3346"/>
              </w:tabs>
              <w:jc w:val="center"/>
              <w:rPr>
                <w:rFonts w:ascii="Times New Roman" w:hAnsi="Times New Roman"/>
                <w:sz w:val="18"/>
                <w:szCs w:val="18"/>
              </w:rPr>
            </w:pPr>
            <w:r>
              <w:rPr>
                <w:rFonts w:ascii="Times New Roman" w:hAnsi="Times New Roman"/>
                <w:sz w:val="18"/>
                <w:szCs w:val="18"/>
              </w:rPr>
              <w:t>П</w:t>
            </w:r>
            <w:r w:rsidRPr="008059A7">
              <w:rPr>
                <w:rFonts w:ascii="Times New Roman" w:hAnsi="Times New Roman"/>
                <w:sz w:val="18"/>
                <w:szCs w:val="18"/>
              </w:rPr>
              <w:t>ідписання відповідей органам державної влади та органам місцевого самоврядування на їх письмовий запит щодо відкритої інформації</w:t>
            </w:r>
            <w:r>
              <w:rPr>
                <w:rFonts w:ascii="Times New Roman" w:hAnsi="Times New Roman"/>
                <w:sz w:val="18"/>
                <w:szCs w:val="18"/>
              </w:rPr>
              <w:t>.</w:t>
            </w:r>
          </w:p>
          <w:p w:rsidR="00483CED" w:rsidRPr="008059A7" w:rsidRDefault="00483CED" w:rsidP="00483CED">
            <w:pPr>
              <w:tabs>
                <w:tab w:val="left" w:pos="851"/>
              </w:tabs>
              <w:jc w:val="center"/>
              <w:rPr>
                <w:rFonts w:ascii="Times New Roman" w:hAnsi="Times New Roman"/>
                <w:sz w:val="18"/>
                <w:szCs w:val="18"/>
              </w:rPr>
            </w:pPr>
            <w:r>
              <w:rPr>
                <w:rFonts w:ascii="Times New Roman" w:hAnsi="Times New Roman"/>
                <w:sz w:val="18"/>
                <w:szCs w:val="18"/>
              </w:rPr>
              <w:t>П</w:t>
            </w:r>
            <w:r w:rsidRPr="008059A7">
              <w:rPr>
                <w:rFonts w:ascii="Times New Roman" w:hAnsi="Times New Roman"/>
                <w:sz w:val="18"/>
                <w:szCs w:val="18"/>
              </w:rPr>
              <w:t>ідписання інкасових доручень (розпоряджень)</w:t>
            </w:r>
            <w:r>
              <w:rPr>
                <w:rFonts w:ascii="Times New Roman" w:hAnsi="Times New Roman"/>
                <w:sz w:val="18"/>
                <w:szCs w:val="18"/>
              </w:rPr>
              <w:t>.</w:t>
            </w:r>
          </w:p>
          <w:p w:rsidR="00483CED" w:rsidRPr="008059A7" w:rsidRDefault="00483CED" w:rsidP="00483CED">
            <w:pPr>
              <w:jc w:val="center"/>
              <w:rPr>
                <w:rFonts w:ascii="Times New Roman" w:hAnsi="Times New Roman"/>
                <w:b/>
                <w:sz w:val="18"/>
                <w:szCs w:val="18"/>
              </w:rPr>
            </w:pPr>
            <w:r>
              <w:rPr>
                <w:rFonts w:ascii="Times New Roman" w:hAnsi="Times New Roman"/>
                <w:sz w:val="18"/>
                <w:szCs w:val="18"/>
              </w:rPr>
              <w:t>П</w:t>
            </w:r>
            <w:r w:rsidRPr="008059A7">
              <w:rPr>
                <w:rFonts w:ascii="Times New Roman" w:hAnsi="Times New Roman"/>
                <w:sz w:val="18"/>
                <w:szCs w:val="18"/>
              </w:rPr>
              <w:t>ідпис податкового повідомлення-рішення за відчуження платником податків майна, яке перебуває у податковій заставі, без попередньої згоди контролюючого органу, якщо отримання такої згоди є обов’язковим згідно з ПКУ</w:t>
            </w:r>
            <w:r>
              <w:rPr>
                <w:rFonts w:ascii="Times New Roman" w:hAnsi="Times New Roman"/>
                <w:sz w:val="18"/>
                <w:szCs w:val="18"/>
              </w:rPr>
              <w:t>.</w:t>
            </w:r>
          </w:p>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Pr>
                <w:rFonts w:ascii="Times New Roman" w:hAnsi="Times New Roman"/>
                <w:sz w:val="18"/>
                <w:szCs w:val="18"/>
              </w:rPr>
              <w:t>П</w:t>
            </w:r>
            <w:r w:rsidRPr="008059A7">
              <w:rPr>
                <w:rFonts w:ascii="Times New Roman" w:hAnsi="Times New Roman"/>
                <w:sz w:val="18"/>
                <w:szCs w:val="18"/>
              </w:rPr>
              <w:t>ідписання</w:t>
            </w:r>
            <w:r w:rsidRPr="008059A7">
              <w:rPr>
                <w:rFonts w:ascii="Times New Roman" w:hAnsi="Times New Roman"/>
                <w:bCs/>
                <w:sz w:val="18"/>
                <w:szCs w:val="18"/>
              </w:rPr>
              <w:t xml:space="preserve"> </w:t>
            </w:r>
            <w:r w:rsidRPr="008059A7">
              <w:rPr>
                <w:rFonts w:ascii="Times New Roman" w:hAnsi="Times New Roman"/>
                <w:sz w:val="18"/>
                <w:szCs w:val="18"/>
              </w:rPr>
              <w:t xml:space="preserve">вимог, повідомлень про сплату боргу (недоїмки) з єдиного </w:t>
            </w:r>
            <w:r w:rsidRPr="008059A7">
              <w:rPr>
                <w:rFonts w:ascii="Times New Roman" w:hAnsi="Times New Roman"/>
                <w:sz w:val="18"/>
                <w:szCs w:val="18"/>
              </w:rPr>
              <w:lastRenderedPageBreak/>
              <w:t>внеску на загальнообов’язкове державне соціальне страхування</w:t>
            </w:r>
            <w:r>
              <w:rPr>
                <w:rFonts w:ascii="Times New Roman" w:hAnsi="Times New Roman"/>
                <w:sz w:val="18"/>
                <w:szCs w:val="18"/>
              </w:rPr>
              <w:t>.</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rsidR="00483CED" w:rsidRPr="008059A7" w:rsidRDefault="00483CED" w:rsidP="00483CED">
            <w:pPr>
              <w:tabs>
                <w:tab w:val="left" w:pos="840"/>
                <w:tab w:val="left" w:pos="3346"/>
              </w:tabs>
              <w:jc w:val="center"/>
              <w:rPr>
                <w:rFonts w:ascii="Times New Roman" w:hAnsi="Times New Roman"/>
                <w:sz w:val="18"/>
                <w:szCs w:val="18"/>
              </w:rPr>
            </w:pPr>
            <w:r>
              <w:rPr>
                <w:rFonts w:ascii="Times New Roman" w:hAnsi="Times New Roman"/>
                <w:sz w:val="18"/>
                <w:szCs w:val="18"/>
              </w:rPr>
              <w:lastRenderedPageBreak/>
              <w:t>п. 59.1 ст. 59 Податкового кодексу України (далі – ПКУ).</w:t>
            </w:r>
          </w:p>
          <w:p w:rsidR="00483CED" w:rsidRPr="008059A7" w:rsidRDefault="00483CED" w:rsidP="00483CED">
            <w:pPr>
              <w:pStyle w:val="3"/>
              <w:spacing w:before="0" w:beforeAutospacing="0" w:after="0" w:afterAutospacing="0"/>
              <w:jc w:val="center"/>
              <w:rPr>
                <w:b w:val="0"/>
                <w:bCs w:val="0"/>
                <w:sz w:val="18"/>
                <w:szCs w:val="18"/>
              </w:rPr>
            </w:pPr>
            <w:r w:rsidRPr="008059A7">
              <w:rPr>
                <w:b w:val="0"/>
                <w:bCs w:val="0"/>
                <w:sz w:val="18"/>
                <w:szCs w:val="18"/>
              </w:rPr>
              <w:t>п. 89.3, 89.4, 89.7 ст. 89 ПКУ, Порядок застосування податкової застави контролюючими органами, затверджений наказом Міністерства фінансів України від 16.06.2017 №586, зареєстрований в Міністерстві юстиції Ук</w:t>
            </w:r>
            <w:r>
              <w:rPr>
                <w:b w:val="0"/>
                <w:bCs w:val="0"/>
                <w:sz w:val="18"/>
                <w:szCs w:val="18"/>
              </w:rPr>
              <w:t>раїни 14.07.2017 за №859/30727.</w:t>
            </w:r>
          </w:p>
          <w:p w:rsidR="00483CED" w:rsidRPr="009C4234" w:rsidRDefault="00483CED" w:rsidP="00483CED">
            <w:pPr>
              <w:spacing w:after="0" w:line="240" w:lineRule="auto"/>
              <w:jc w:val="center"/>
              <w:rPr>
                <w:rFonts w:ascii="Times New Roman" w:hAnsi="Times New Roman"/>
                <w:sz w:val="18"/>
                <w:szCs w:val="18"/>
              </w:rPr>
            </w:pPr>
          </w:p>
          <w:p w:rsidR="00483CED" w:rsidRPr="008059A7" w:rsidRDefault="00483CED" w:rsidP="00483CED">
            <w:pPr>
              <w:tabs>
                <w:tab w:val="left" w:pos="851"/>
              </w:tabs>
              <w:jc w:val="center"/>
              <w:rPr>
                <w:rFonts w:ascii="Times New Roman" w:hAnsi="Times New Roman"/>
                <w:sz w:val="18"/>
                <w:szCs w:val="18"/>
              </w:rPr>
            </w:pPr>
            <w:r w:rsidRPr="008059A7">
              <w:rPr>
                <w:rFonts w:ascii="Times New Roman" w:hAnsi="Times New Roman"/>
                <w:sz w:val="18"/>
                <w:szCs w:val="18"/>
              </w:rPr>
              <w:t>п. 95.3 ст</w:t>
            </w:r>
            <w:r>
              <w:rPr>
                <w:rFonts w:ascii="Times New Roman" w:hAnsi="Times New Roman"/>
                <w:sz w:val="18"/>
                <w:szCs w:val="18"/>
              </w:rPr>
              <w:t>.95 ПКУ.</w:t>
            </w:r>
          </w:p>
          <w:p w:rsidR="00483CED" w:rsidRPr="008059A7" w:rsidRDefault="00483CED" w:rsidP="00483CED">
            <w:pPr>
              <w:tabs>
                <w:tab w:val="left" w:pos="840"/>
              </w:tabs>
              <w:jc w:val="center"/>
              <w:rPr>
                <w:rFonts w:ascii="Times New Roman" w:hAnsi="Times New Roman"/>
                <w:sz w:val="18"/>
                <w:szCs w:val="18"/>
              </w:rPr>
            </w:pPr>
            <w:r>
              <w:rPr>
                <w:rFonts w:ascii="Times New Roman" w:hAnsi="Times New Roman"/>
                <w:sz w:val="18"/>
                <w:szCs w:val="18"/>
              </w:rPr>
              <w:t>п. 93.1 ст. 93 ПКУ.</w:t>
            </w:r>
          </w:p>
          <w:p w:rsidR="00483CED" w:rsidRPr="009C4234" w:rsidRDefault="00483CED" w:rsidP="00483CED">
            <w:pPr>
              <w:spacing w:after="0" w:line="240" w:lineRule="auto"/>
              <w:jc w:val="center"/>
              <w:rPr>
                <w:rFonts w:ascii="Times New Roman" w:hAnsi="Times New Roman"/>
                <w:sz w:val="18"/>
                <w:szCs w:val="18"/>
              </w:rPr>
            </w:pPr>
            <w:r>
              <w:rPr>
                <w:rFonts w:ascii="Times New Roman" w:hAnsi="Times New Roman"/>
                <w:sz w:val="18"/>
                <w:szCs w:val="18"/>
              </w:rPr>
              <w:t>п.94.6 ст. 94 ПКУ.</w:t>
            </w:r>
          </w:p>
          <w:p w:rsidR="00483CED" w:rsidRPr="008059A7" w:rsidRDefault="00483CED" w:rsidP="00483CED">
            <w:pPr>
              <w:jc w:val="center"/>
              <w:rPr>
                <w:rFonts w:ascii="Times New Roman" w:hAnsi="Times New Roman"/>
                <w:sz w:val="18"/>
                <w:szCs w:val="18"/>
              </w:rPr>
            </w:pPr>
            <w:r>
              <w:rPr>
                <w:rFonts w:ascii="Times New Roman" w:hAnsi="Times New Roman"/>
                <w:sz w:val="18"/>
                <w:szCs w:val="18"/>
              </w:rPr>
              <w:t>п. 94.20 ст. 94 ПКУ.</w:t>
            </w:r>
          </w:p>
          <w:p w:rsidR="00483CED" w:rsidRPr="008059A7" w:rsidRDefault="00483CED" w:rsidP="00483CED">
            <w:pPr>
              <w:tabs>
                <w:tab w:val="left" w:pos="993"/>
              </w:tabs>
              <w:jc w:val="center"/>
              <w:rPr>
                <w:rFonts w:ascii="Times New Roman" w:hAnsi="Times New Roman"/>
                <w:sz w:val="18"/>
                <w:szCs w:val="18"/>
              </w:rPr>
            </w:pPr>
            <w:r>
              <w:rPr>
                <w:rFonts w:ascii="Times New Roman" w:hAnsi="Times New Roman"/>
                <w:sz w:val="18"/>
                <w:szCs w:val="18"/>
              </w:rPr>
              <w:t>п. 91.3 ст. 91 ПКУ.</w:t>
            </w:r>
          </w:p>
          <w:p w:rsidR="00483CED" w:rsidRPr="008059A7" w:rsidRDefault="00483CED" w:rsidP="00483CED">
            <w:pPr>
              <w:tabs>
                <w:tab w:val="left" w:pos="851"/>
              </w:tabs>
              <w:jc w:val="center"/>
              <w:rPr>
                <w:rFonts w:ascii="Times New Roman" w:hAnsi="Times New Roman"/>
                <w:sz w:val="18"/>
                <w:szCs w:val="18"/>
              </w:rPr>
            </w:pPr>
            <w:r>
              <w:rPr>
                <w:rFonts w:ascii="Times New Roman" w:hAnsi="Times New Roman"/>
                <w:sz w:val="18"/>
                <w:szCs w:val="18"/>
              </w:rPr>
              <w:t>п.95.5 ст. 95 ПКУ.</w:t>
            </w:r>
          </w:p>
          <w:p w:rsidR="00483CED" w:rsidRPr="008059A7" w:rsidRDefault="00483CED" w:rsidP="00483CED">
            <w:pPr>
              <w:jc w:val="center"/>
              <w:rPr>
                <w:rFonts w:ascii="Times New Roman" w:hAnsi="Times New Roman"/>
                <w:sz w:val="18"/>
                <w:szCs w:val="18"/>
                <w:lang w:eastAsia="ru-RU"/>
              </w:rPr>
            </w:pPr>
            <w:r w:rsidRPr="008059A7">
              <w:rPr>
                <w:rFonts w:ascii="Times New Roman" w:hAnsi="Times New Roman"/>
                <w:sz w:val="18"/>
                <w:szCs w:val="18"/>
                <w:lang w:eastAsia="ru-RU"/>
              </w:rPr>
              <w:t>п. 87.11 ст. 87 ПКУ, ст. 25 Закону України «</w:t>
            </w:r>
            <w:r w:rsidRPr="008059A7">
              <w:rPr>
                <w:rFonts w:ascii="Times New Roman" w:hAnsi="Times New Roman"/>
                <w:sz w:val="18"/>
                <w:szCs w:val="18"/>
              </w:rPr>
              <w:t>Про збір та облік єдиного внеску на загальнообов'язкове державне соціальне страхування» (далі – Закон)</w:t>
            </w:r>
            <w:r w:rsidRPr="008059A7">
              <w:rPr>
                <w:rFonts w:ascii="Times New Roman" w:hAnsi="Times New Roman"/>
                <w:sz w:val="18"/>
                <w:szCs w:val="18"/>
                <w:lang w:eastAsia="ru-RU"/>
              </w:rPr>
              <w:t>, ст. 3 Закону Украї</w:t>
            </w:r>
            <w:r>
              <w:rPr>
                <w:rFonts w:ascii="Times New Roman" w:hAnsi="Times New Roman"/>
                <w:sz w:val="18"/>
                <w:szCs w:val="18"/>
                <w:lang w:eastAsia="ru-RU"/>
              </w:rPr>
              <w:t>ни «Про виконавче провадження».</w:t>
            </w:r>
          </w:p>
          <w:p w:rsidR="00483CED" w:rsidRPr="008059A7" w:rsidRDefault="00483CED" w:rsidP="00483CED">
            <w:pPr>
              <w:tabs>
                <w:tab w:val="left" w:pos="840"/>
                <w:tab w:val="left" w:pos="3346"/>
              </w:tabs>
              <w:jc w:val="center"/>
              <w:rPr>
                <w:rFonts w:ascii="Times New Roman" w:hAnsi="Times New Roman"/>
                <w:sz w:val="18"/>
                <w:szCs w:val="18"/>
              </w:rPr>
            </w:pPr>
            <w:r w:rsidRPr="008059A7">
              <w:rPr>
                <w:rFonts w:ascii="Times New Roman" w:hAnsi="Times New Roman"/>
                <w:sz w:val="18"/>
                <w:szCs w:val="18"/>
              </w:rPr>
              <w:t>п. п. 19</w:t>
            </w:r>
            <w:r w:rsidRPr="008059A7">
              <w:rPr>
                <w:rFonts w:ascii="Times New Roman" w:hAnsi="Times New Roman"/>
                <w:sz w:val="18"/>
                <w:szCs w:val="18"/>
                <w:vertAlign w:val="superscript"/>
              </w:rPr>
              <w:t>1</w:t>
            </w:r>
            <w:r w:rsidRPr="008059A7">
              <w:rPr>
                <w:rFonts w:ascii="Times New Roman" w:hAnsi="Times New Roman"/>
                <w:sz w:val="18"/>
                <w:szCs w:val="18"/>
              </w:rPr>
              <w:t>.1.3 п. 19</w:t>
            </w:r>
            <w:r w:rsidRPr="008059A7">
              <w:rPr>
                <w:rFonts w:ascii="Times New Roman" w:hAnsi="Times New Roman"/>
                <w:sz w:val="18"/>
                <w:szCs w:val="18"/>
                <w:vertAlign w:val="superscript"/>
              </w:rPr>
              <w:t>1</w:t>
            </w:r>
            <w:r w:rsidRPr="008059A7">
              <w:rPr>
                <w:rFonts w:ascii="Times New Roman" w:hAnsi="Times New Roman"/>
                <w:sz w:val="18"/>
                <w:szCs w:val="18"/>
              </w:rPr>
              <w:t>.1 ст.19</w:t>
            </w:r>
            <w:r w:rsidRPr="008059A7">
              <w:rPr>
                <w:rFonts w:ascii="Times New Roman" w:hAnsi="Times New Roman"/>
                <w:sz w:val="18"/>
                <w:szCs w:val="18"/>
                <w:vertAlign w:val="superscript"/>
              </w:rPr>
              <w:t>1</w:t>
            </w:r>
            <w:r w:rsidRPr="008059A7">
              <w:rPr>
                <w:rFonts w:ascii="Times New Roman" w:hAnsi="Times New Roman"/>
                <w:sz w:val="18"/>
                <w:szCs w:val="18"/>
              </w:rPr>
              <w:t xml:space="preserve"> ПКУ, наказ Міністерства фінансів України від 03.09.2018 №733, зареєстрований у Міністерстві юстиції Укр</w:t>
            </w:r>
            <w:r>
              <w:rPr>
                <w:rFonts w:ascii="Times New Roman" w:hAnsi="Times New Roman"/>
                <w:sz w:val="18"/>
                <w:szCs w:val="18"/>
              </w:rPr>
              <w:t xml:space="preserve">аїни 27.09.2018 за </w:t>
            </w:r>
            <w:r>
              <w:rPr>
                <w:rFonts w:ascii="Times New Roman" w:hAnsi="Times New Roman"/>
                <w:sz w:val="18"/>
                <w:szCs w:val="18"/>
              </w:rPr>
              <w:lastRenderedPageBreak/>
              <w:t>№1102/32554.</w:t>
            </w:r>
          </w:p>
          <w:p w:rsidR="00483CED" w:rsidRPr="008059A7" w:rsidRDefault="00483CED" w:rsidP="00483CED">
            <w:pPr>
              <w:jc w:val="center"/>
              <w:rPr>
                <w:rFonts w:ascii="Times New Roman" w:hAnsi="Times New Roman"/>
                <w:sz w:val="18"/>
                <w:szCs w:val="18"/>
              </w:rPr>
            </w:pPr>
            <w:r w:rsidRPr="008059A7">
              <w:rPr>
                <w:rFonts w:ascii="Times New Roman" w:hAnsi="Times New Roman"/>
                <w:bCs/>
                <w:sz w:val="18"/>
                <w:szCs w:val="18"/>
              </w:rPr>
              <w:t>п. п. 19</w:t>
            </w:r>
            <w:r w:rsidRPr="008059A7">
              <w:rPr>
                <w:rFonts w:ascii="Times New Roman" w:hAnsi="Times New Roman"/>
                <w:bCs/>
                <w:sz w:val="18"/>
                <w:szCs w:val="18"/>
                <w:vertAlign w:val="superscript"/>
              </w:rPr>
              <w:t>1</w:t>
            </w:r>
            <w:r w:rsidRPr="008059A7">
              <w:rPr>
                <w:rFonts w:ascii="Times New Roman" w:hAnsi="Times New Roman"/>
                <w:bCs/>
                <w:sz w:val="18"/>
                <w:szCs w:val="18"/>
              </w:rPr>
              <w:t>.1.23 п.19</w:t>
            </w:r>
            <w:r w:rsidRPr="008059A7">
              <w:rPr>
                <w:rFonts w:ascii="Times New Roman" w:hAnsi="Times New Roman"/>
                <w:bCs/>
                <w:sz w:val="18"/>
                <w:szCs w:val="18"/>
                <w:vertAlign w:val="superscript"/>
              </w:rPr>
              <w:t>1</w:t>
            </w:r>
            <w:r w:rsidRPr="008059A7">
              <w:rPr>
                <w:rFonts w:ascii="Times New Roman" w:hAnsi="Times New Roman"/>
                <w:bCs/>
                <w:sz w:val="18"/>
                <w:szCs w:val="18"/>
              </w:rPr>
              <w:t>.1 ст. 19</w:t>
            </w:r>
            <w:r w:rsidRPr="008059A7">
              <w:rPr>
                <w:rFonts w:ascii="Times New Roman" w:hAnsi="Times New Roman"/>
                <w:bCs/>
                <w:sz w:val="18"/>
                <w:szCs w:val="18"/>
                <w:vertAlign w:val="superscript"/>
              </w:rPr>
              <w:t>1</w:t>
            </w:r>
            <w:r>
              <w:rPr>
                <w:rFonts w:ascii="Times New Roman" w:hAnsi="Times New Roman"/>
                <w:bCs/>
                <w:sz w:val="18"/>
                <w:szCs w:val="18"/>
              </w:rPr>
              <w:t xml:space="preserve"> ПКУ.</w:t>
            </w:r>
          </w:p>
          <w:p w:rsidR="00483CED" w:rsidRPr="008059A7" w:rsidRDefault="00483CED" w:rsidP="00483CED">
            <w:pPr>
              <w:jc w:val="center"/>
              <w:rPr>
                <w:rFonts w:ascii="Times New Roman" w:hAnsi="Times New Roman"/>
                <w:sz w:val="18"/>
                <w:szCs w:val="18"/>
              </w:rPr>
            </w:pPr>
            <w:r w:rsidRPr="008059A7">
              <w:rPr>
                <w:rFonts w:ascii="Times New Roman" w:hAnsi="Times New Roman"/>
                <w:sz w:val="18"/>
                <w:szCs w:val="18"/>
              </w:rPr>
              <w:t>п. 87.5 ст. 87, п. 95.22 ст. 95 ПКУ, наказ Міністерства фінансів України від 16.06.2017 №585, зареєстрований у Міністерстві юстиції Ук</w:t>
            </w:r>
            <w:r>
              <w:rPr>
                <w:rFonts w:ascii="Times New Roman" w:hAnsi="Times New Roman"/>
                <w:sz w:val="18"/>
                <w:szCs w:val="18"/>
              </w:rPr>
              <w:t>раїни 14.07.2017 за №857/30725.</w:t>
            </w:r>
          </w:p>
          <w:p w:rsidR="00483CED" w:rsidRPr="008059A7" w:rsidRDefault="00483CED" w:rsidP="00483CED">
            <w:pPr>
              <w:jc w:val="center"/>
              <w:rPr>
                <w:rFonts w:ascii="Times New Roman" w:hAnsi="Times New Roman"/>
                <w:sz w:val="18"/>
                <w:szCs w:val="18"/>
              </w:rPr>
            </w:pPr>
            <w:r>
              <w:rPr>
                <w:rFonts w:ascii="Times New Roman" w:hAnsi="Times New Roman"/>
                <w:sz w:val="18"/>
                <w:szCs w:val="18"/>
              </w:rPr>
              <w:t>п. 89.8 ст. 89 ПКУ.</w:t>
            </w:r>
          </w:p>
          <w:p w:rsidR="00483CED" w:rsidRPr="008059A7" w:rsidRDefault="00483CED" w:rsidP="00483CED">
            <w:pPr>
              <w:jc w:val="center"/>
              <w:rPr>
                <w:rFonts w:ascii="Times New Roman" w:hAnsi="Times New Roman"/>
                <w:sz w:val="18"/>
                <w:szCs w:val="18"/>
              </w:rPr>
            </w:pPr>
            <w:r w:rsidRPr="008059A7">
              <w:rPr>
                <w:rFonts w:ascii="Times New Roman" w:hAnsi="Times New Roman"/>
                <w:sz w:val="18"/>
                <w:szCs w:val="18"/>
              </w:rPr>
              <w:t xml:space="preserve">п.п.96.1, </w:t>
            </w:r>
            <w:r>
              <w:rPr>
                <w:rFonts w:ascii="Times New Roman" w:hAnsi="Times New Roman"/>
                <w:sz w:val="18"/>
                <w:szCs w:val="18"/>
              </w:rPr>
              <w:t>96.2 ст. 96 ПКУ.</w:t>
            </w:r>
          </w:p>
          <w:p w:rsidR="00483CED" w:rsidRPr="008059A7" w:rsidRDefault="00483CED" w:rsidP="00483CED">
            <w:pPr>
              <w:jc w:val="center"/>
              <w:rPr>
                <w:rFonts w:ascii="Times New Roman" w:hAnsi="Times New Roman"/>
                <w:sz w:val="18"/>
                <w:szCs w:val="18"/>
              </w:rPr>
            </w:pPr>
            <w:r>
              <w:rPr>
                <w:rFonts w:ascii="Times New Roman" w:hAnsi="Times New Roman"/>
                <w:sz w:val="18"/>
                <w:szCs w:val="18"/>
              </w:rPr>
              <w:t>п. 89.8 ст. 89 ПКУ.</w:t>
            </w:r>
          </w:p>
          <w:p w:rsidR="00483CED" w:rsidRDefault="00483CED" w:rsidP="00483CED">
            <w:pPr>
              <w:jc w:val="center"/>
              <w:rPr>
                <w:rFonts w:ascii="Times New Roman" w:eastAsia="Times New Roman" w:hAnsi="Times New Roman"/>
                <w:sz w:val="18"/>
                <w:szCs w:val="18"/>
                <w:lang w:eastAsia="uk-UA"/>
              </w:rPr>
            </w:pPr>
            <w:r w:rsidRPr="008059A7">
              <w:rPr>
                <w:rFonts w:ascii="Times New Roman" w:hAnsi="Times New Roman"/>
                <w:sz w:val="18"/>
                <w:szCs w:val="18"/>
              </w:rPr>
              <w:t>п. п. 20.1.3, п. п. 20.1.24 п. 2</w:t>
            </w:r>
            <w:r>
              <w:rPr>
                <w:rFonts w:ascii="Times New Roman" w:hAnsi="Times New Roman"/>
                <w:sz w:val="18"/>
                <w:szCs w:val="18"/>
              </w:rPr>
              <w:t>0.1 ст. 20, п. 73.3 ст. 73 ПКУ.</w:t>
            </w:r>
          </w:p>
          <w:p w:rsidR="00483CED" w:rsidRDefault="00483CED" w:rsidP="00483CED">
            <w:pPr>
              <w:jc w:val="center"/>
              <w:rPr>
                <w:rFonts w:ascii="Times New Roman" w:eastAsia="Times New Roman" w:hAnsi="Times New Roman"/>
                <w:sz w:val="18"/>
                <w:szCs w:val="18"/>
                <w:lang w:eastAsia="uk-UA"/>
              </w:rPr>
            </w:pPr>
            <w:r w:rsidRPr="008059A7">
              <w:rPr>
                <w:rFonts w:ascii="Times New Roman" w:hAnsi="Times New Roman"/>
                <w:sz w:val="18"/>
                <w:szCs w:val="18"/>
              </w:rPr>
              <w:t>п</w:t>
            </w:r>
            <w:r>
              <w:rPr>
                <w:rFonts w:ascii="Times New Roman" w:hAnsi="Times New Roman"/>
                <w:sz w:val="18"/>
                <w:szCs w:val="18"/>
              </w:rPr>
              <w:t>. п. 21.1.7 п. 21.1 ст. 21 ПКУ.</w:t>
            </w:r>
          </w:p>
          <w:p w:rsidR="00483CED" w:rsidRDefault="00483CED" w:rsidP="00483CED">
            <w:pPr>
              <w:tabs>
                <w:tab w:val="left" w:pos="851"/>
              </w:tabs>
              <w:jc w:val="center"/>
              <w:rPr>
                <w:rFonts w:ascii="Times New Roman" w:hAnsi="Times New Roman"/>
                <w:sz w:val="18"/>
                <w:szCs w:val="18"/>
              </w:rPr>
            </w:pPr>
            <w:r w:rsidRPr="008059A7">
              <w:rPr>
                <w:rFonts w:ascii="Times New Roman" w:hAnsi="Times New Roman"/>
                <w:sz w:val="18"/>
                <w:szCs w:val="18"/>
              </w:rPr>
              <w:t>ст. 95 ПКУ, п. 11.4 глави 11 Інструкції про безготівкові розрахунки в Україні в національній валюті, затвердженої постановою Національного банку України від 21.01.2004 №22, зареєстрованої у Міністерстві юстиції У</w:t>
            </w:r>
            <w:r>
              <w:rPr>
                <w:rFonts w:ascii="Times New Roman" w:hAnsi="Times New Roman"/>
                <w:sz w:val="18"/>
                <w:szCs w:val="18"/>
              </w:rPr>
              <w:t>країни 29.03.2004 за №377/8976.</w:t>
            </w:r>
          </w:p>
          <w:p w:rsidR="00483CED" w:rsidRPr="008059A7" w:rsidRDefault="00483CED" w:rsidP="00483CED">
            <w:pPr>
              <w:jc w:val="center"/>
              <w:rPr>
                <w:rFonts w:ascii="Times New Roman" w:hAnsi="Times New Roman"/>
                <w:b/>
                <w:sz w:val="18"/>
                <w:szCs w:val="18"/>
              </w:rPr>
            </w:pPr>
            <w:r w:rsidRPr="008059A7">
              <w:rPr>
                <w:rFonts w:ascii="Times New Roman" w:hAnsi="Times New Roman"/>
                <w:sz w:val="18"/>
                <w:szCs w:val="18"/>
              </w:rPr>
              <w:t>(п. 124.1 статті 124 ПКУ, наказ Міністерства фінансів України від 28.12.2015 №1204, зареєстрований у Міністерстві юстиції України 22.01.2016 за №124/28254</w:t>
            </w:r>
            <w:r>
              <w:rPr>
                <w:rFonts w:ascii="Times New Roman" w:hAnsi="Times New Roman"/>
                <w:sz w:val="18"/>
                <w:szCs w:val="18"/>
              </w:rPr>
              <w:t>.</w:t>
            </w:r>
          </w:p>
          <w:p w:rsidR="00483CED" w:rsidRPr="008059A7" w:rsidRDefault="00483CED" w:rsidP="00483CED">
            <w:pPr>
              <w:tabs>
                <w:tab w:val="left" w:pos="851"/>
              </w:tabs>
              <w:jc w:val="center"/>
              <w:rPr>
                <w:rFonts w:ascii="Times New Roman" w:hAnsi="Times New Roman"/>
                <w:sz w:val="18"/>
                <w:szCs w:val="18"/>
              </w:rPr>
            </w:pPr>
            <w:r>
              <w:rPr>
                <w:rFonts w:ascii="Times New Roman" w:hAnsi="Times New Roman"/>
                <w:sz w:val="18"/>
                <w:szCs w:val="18"/>
              </w:rPr>
              <w:t>п. 4 ст. 25 Закону.</w:t>
            </w:r>
          </w:p>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Pr>
                <w:rFonts w:ascii="Times New Roman" w:hAnsi="Times New Roman"/>
                <w:color w:val="000000"/>
                <w:sz w:val="18"/>
                <w:szCs w:val="18"/>
                <w:lang w:eastAsia="uk-UA"/>
              </w:rPr>
              <w:t>20</w:t>
            </w:r>
            <w:r w:rsidRPr="00FE1407">
              <w:rPr>
                <w:rFonts w:ascii="Times New Roman" w:hAnsi="Times New Roman"/>
                <w:color w:val="000000"/>
                <w:sz w:val="18"/>
                <w:szCs w:val="18"/>
                <w:lang w:eastAsia="uk-UA"/>
              </w:rPr>
              <w:t>.0</w:t>
            </w:r>
            <w:r>
              <w:rPr>
                <w:rFonts w:ascii="Times New Roman" w:hAnsi="Times New Roman"/>
                <w:color w:val="000000"/>
                <w:sz w:val="18"/>
                <w:szCs w:val="18"/>
                <w:lang w:eastAsia="uk-UA"/>
              </w:rPr>
              <w:t>1</w:t>
            </w:r>
            <w:r w:rsidRPr="00FE1407">
              <w:rPr>
                <w:rFonts w:ascii="Times New Roman" w:hAnsi="Times New Roman"/>
                <w:color w:val="000000"/>
                <w:sz w:val="18"/>
                <w:szCs w:val="18"/>
                <w:lang w:eastAsia="uk-UA"/>
              </w:rPr>
              <w:t>.202</w:t>
            </w:r>
            <w:r>
              <w:rPr>
                <w:rFonts w:ascii="Times New Roman" w:hAnsi="Times New Roman"/>
                <w:color w:val="000000"/>
                <w:sz w:val="18"/>
                <w:szCs w:val="18"/>
                <w:lang w:eastAsia="uk-UA"/>
              </w:rPr>
              <w:t>1</w:t>
            </w:r>
            <w:r w:rsidRPr="00FE1407">
              <w:rPr>
                <w:rFonts w:ascii="Times New Roman" w:hAnsi="Times New Roman"/>
                <w:color w:val="000000"/>
                <w:sz w:val="18"/>
                <w:szCs w:val="18"/>
                <w:lang w:eastAsia="uk-UA"/>
              </w:rPr>
              <w:t xml:space="preserve"> №1</w:t>
            </w:r>
            <w:r>
              <w:rPr>
                <w:rFonts w:ascii="Times New Roman" w:hAnsi="Times New Roman"/>
                <w:color w:val="000000"/>
                <w:sz w:val="18"/>
                <w:szCs w:val="18"/>
                <w:lang w:eastAsia="uk-UA"/>
              </w:rPr>
              <w:t>95</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Pr>
                <w:rFonts w:ascii="Times New Roman" w:hAnsi="Times New Roman"/>
                <w:color w:val="000000"/>
                <w:sz w:val="18"/>
                <w:szCs w:val="18"/>
                <w:lang w:eastAsia="uk-UA"/>
              </w:rPr>
              <w:t>Овсійчук Лариса</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sidRPr="000D610D">
              <w:rPr>
                <w:rFonts w:ascii="Times New Roman" w:hAnsi="Times New Roman"/>
                <w:color w:val="000000"/>
                <w:sz w:val="18"/>
                <w:szCs w:val="18"/>
                <w:lang w:eastAsia="uk-UA"/>
              </w:rPr>
              <w:t xml:space="preserve">Начальник </w:t>
            </w:r>
            <w:r w:rsidRPr="0034075A">
              <w:rPr>
                <w:rFonts w:ascii="Times New Roman" w:hAnsi="Times New Roman"/>
                <w:color w:val="000000"/>
                <w:sz w:val="18"/>
                <w:szCs w:val="18"/>
                <w:lang w:eastAsia="uk-UA"/>
              </w:rPr>
              <w:t>Тернопільського відділу камеральних перевірок управління з питань виявлення та опрацювання податкових ризиків Головного управління ДПС у Тернопільській області</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jc w:val="center"/>
              <w:rPr>
                <w:rFonts w:ascii="Times New Roman" w:hAnsi="Times New Roman"/>
                <w:color w:val="000000"/>
                <w:sz w:val="18"/>
                <w:szCs w:val="18"/>
                <w:lang w:eastAsia="uk-UA"/>
              </w:rPr>
            </w:pPr>
            <w:r w:rsidRPr="00307346">
              <w:rPr>
                <w:rFonts w:ascii="Times New Roman" w:hAnsi="Times New Roman"/>
                <w:color w:val="000000"/>
                <w:sz w:val="18"/>
                <w:szCs w:val="18"/>
                <w:lang w:eastAsia="uk-UA"/>
              </w:rPr>
              <w:t>підписання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 контроль за додержанням якого покладено на контролюючі органи;</w:t>
            </w:r>
          </w:p>
          <w:p w:rsidR="00483CED" w:rsidRPr="0034075A" w:rsidRDefault="00483CED" w:rsidP="00483CED">
            <w:pPr>
              <w:spacing w:after="0" w:line="240" w:lineRule="auto"/>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підписання письмових запитів платникам податків усіх форм власності у порядку, визначеному законодавством, на отримання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а також фінансової і статистичної звітності у порядку та на підставах, визначених законом</w:t>
            </w:r>
            <w:r>
              <w:rPr>
                <w:rFonts w:ascii="Times New Roman" w:hAnsi="Times New Roman"/>
                <w:color w:val="000000"/>
                <w:sz w:val="18"/>
                <w:szCs w:val="18"/>
                <w:lang w:eastAsia="uk-UA"/>
              </w:rPr>
              <w:t>;</w:t>
            </w:r>
          </w:p>
          <w:p w:rsidR="00483CED" w:rsidRDefault="00483CED" w:rsidP="00483CED">
            <w:pPr>
              <w:spacing w:after="0" w:line="240" w:lineRule="auto"/>
              <w:jc w:val="center"/>
              <w:rPr>
                <w:rFonts w:ascii="Times New Roman" w:hAnsi="Times New Roman"/>
                <w:color w:val="000000"/>
                <w:sz w:val="18"/>
                <w:szCs w:val="18"/>
                <w:lang w:eastAsia="uk-UA"/>
              </w:rPr>
            </w:pPr>
            <w:r w:rsidRPr="00307346">
              <w:rPr>
                <w:rFonts w:ascii="Times New Roman" w:hAnsi="Times New Roman"/>
                <w:color w:val="000000"/>
                <w:sz w:val="18"/>
                <w:szCs w:val="18"/>
                <w:lang w:eastAsia="uk-UA"/>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p w:rsidR="00483CED" w:rsidRDefault="00483CED" w:rsidP="00483CED">
            <w:pPr>
              <w:spacing w:after="0" w:line="240" w:lineRule="auto"/>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 xml:space="preserve">підписання письмових запитів платникам податків та іншим суб’єктам інформаційних відносин про надання інформації (вичерпний </w:t>
            </w:r>
            <w:r w:rsidRPr="0034075A">
              <w:rPr>
                <w:rFonts w:ascii="Times New Roman" w:hAnsi="Times New Roman"/>
                <w:color w:val="000000"/>
                <w:sz w:val="18"/>
                <w:szCs w:val="18"/>
                <w:lang w:eastAsia="uk-UA"/>
              </w:rPr>
              <w:lastRenderedPageBreak/>
              <w:t>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r>
              <w:rPr>
                <w:rFonts w:ascii="Times New Roman" w:hAnsi="Times New Roman"/>
                <w:color w:val="000000"/>
                <w:sz w:val="18"/>
                <w:szCs w:val="18"/>
                <w:lang w:eastAsia="uk-UA"/>
              </w:rPr>
              <w:t>;</w:t>
            </w:r>
          </w:p>
          <w:p w:rsidR="00483CED" w:rsidRDefault="00483CED" w:rsidP="00483CED">
            <w:pPr>
              <w:spacing w:after="0" w:line="240" w:lineRule="auto"/>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підписання відповідей органам державної влади та місцевого самоврядування на їх письмовий запит щодо відкритої податкової інформації</w:t>
            </w:r>
            <w:r>
              <w:rPr>
                <w:rFonts w:ascii="Times New Roman" w:hAnsi="Times New Roman"/>
                <w:color w:val="000000"/>
                <w:sz w:val="18"/>
                <w:szCs w:val="18"/>
                <w:lang w:eastAsia="uk-UA"/>
              </w:rPr>
              <w:t>;</w:t>
            </w:r>
          </w:p>
          <w:p w:rsidR="00483CED" w:rsidRDefault="00483CED" w:rsidP="00483CED">
            <w:pPr>
              <w:spacing w:after="0" w:line="240" w:lineRule="auto"/>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підписання повідомлень про відмову у прийнятті податкової звітності</w:t>
            </w:r>
            <w:r>
              <w:rPr>
                <w:rFonts w:ascii="Times New Roman" w:hAnsi="Times New Roman"/>
                <w:color w:val="000000"/>
                <w:sz w:val="18"/>
                <w:szCs w:val="18"/>
                <w:lang w:eastAsia="uk-UA"/>
              </w:rPr>
              <w:t>;</w:t>
            </w:r>
          </w:p>
          <w:p w:rsidR="00483CED" w:rsidRDefault="00483CED" w:rsidP="00483CED">
            <w:pPr>
              <w:spacing w:line="240" w:lineRule="auto"/>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підписання повідомлень про відмову у поверненні коштів за результатами розгляду заяви платника податку про повернення помилково та/або надміру сплачених сум грошових зобов’язань та пені у випадках, передбачених законодавством</w:t>
            </w:r>
            <w:r>
              <w:rPr>
                <w:rFonts w:ascii="Times New Roman" w:hAnsi="Times New Roman"/>
                <w:color w:val="000000"/>
                <w:sz w:val="18"/>
                <w:szCs w:val="18"/>
                <w:lang w:eastAsia="uk-UA"/>
              </w:rPr>
              <w:t>;</w:t>
            </w:r>
          </w:p>
          <w:p w:rsidR="00483CED" w:rsidRDefault="00483CED" w:rsidP="00483CED">
            <w:pPr>
              <w:spacing w:after="0" w:line="240" w:lineRule="auto"/>
              <w:jc w:val="center"/>
              <w:rPr>
                <w:rFonts w:ascii="Times New Roman" w:hAnsi="Times New Roman"/>
                <w:color w:val="000000"/>
                <w:sz w:val="18"/>
                <w:szCs w:val="18"/>
                <w:lang w:eastAsia="uk-UA"/>
              </w:rPr>
            </w:pPr>
            <w:r w:rsidRPr="00B078EB">
              <w:rPr>
                <w:rFonts w:ascii="Times New Roman" w:hAnsi="Times New Roman"/>
                <w:color w:val="000000"/>
                <w:sz w:val="18"/>
                <w:szCs w:val="18"/>
                <w:lang w:eastAsia="uk-UA"/>
              </w:rPr>
              <w:t>підписання: повідомлення платнику податків про місце і час проведення розгляду матеріалів перевірки; відповіді платнику за розглядом матеріалів перевірки комісією з питань розгляду заперечень</w:t>
            </w:r>
            <w:r>
              <w:rPr>
                <w:rFonts w:ascii="Times New Roman" w:hAnsi="Times New Roman"/>
                <w:color w:val="000000"/>
                <w:sz w:val="18"/>
                <w:szCs w:val="18"/>
                <w:lang w:eastAsia="uk-UA"/>
              </w:rPr>
              <w:t>;</w:t>
            </w:r>
            <w:r w:rsidRPr="00B078EB">
              <w:rPr>
                <w:rFonts w:ascii="Times New Roman" w:hAnsi="Times New Roman"/>
                <w:color w:val="000000"/>
                <w:sz w:val="18"/>
                <w:szCs w:val="18"/>
                <w:lang w:eastAsia="uk-UA"/>
              </w:rPr>
              <w:t xml:space="preserve"> </w:t>
            </w:r>
            <w:r w:rsidRPr="00307346">
              <w:rPr>
                <w:rFonts w:ascii="Times New Roman" w:hAnsi="Times New Roman"/>
                <w:color w:val="000000"/>
                <w:sz w:val="18"/>
                <w:szCs w:val="18"/>
                <w:lang w:eastAsia="uk-UA"/>
              </w:rPr>
              <w:br/>
            </w:r>
            <w:r w:rsidRPr="00B078EB">
              <w:rPr>
                <w:rFonts w:ascii="Times New Roman" w:hAnsi="Times New Roman"/>
                <w:color w:val="000000"/>
                <w:sz w:val="18"/>
                <w:szCs w:val="18"/>
                <w:lang w:eastAsia="uk-UA"/>
              </w:rPr>
              <w:t>прийняття податкових повідомлень-рішень за результатами камеральних перевірок, передбачених:</w:t>
            </w:r>
            <w:r w:rsidRPr="00307346">
              <w:rPr>
                <w:rFonts w:ascii="Times New Roman" w:hAnsi="Times New Roman"/>
                <w:color w:val="000000"/>
                <w:sz w:val="18"/>
                <w:szCs w:val="18"/>
                <w:lang w:eastAsia="uk-UA"/>
              </w:rPr>
              <w:br/>
              <w:t>п. 54.3 ст. 54 «Визначення сум податкових та грошових зобов'язань» ПКУ;</w:t>
            </w:r>
            <w:r w:rsidRPr="00307346">
              <w:rPr>
                <w:rFonts w:ascii="Times New Roman" w:hAnsi="Times New Roman"/>
                <w:color w:val="000000"/>
                <w:sz w:val="18"/>
                <w:szCs w:val="18"/>
                <w:lang w:eastAsia="uk-UA"/>
              </w:rPr>
              <w:br/>
              <w:t>п. 86.8 ст. 86 «Оформлення результатів перевірок» ПКУ;</w:t>
            </w:r>
            <w:r w:rsidRPr="00307346">
              <w:rPr>
                <w:rFonts w:ascii="Times New Roman" w:hAnsi="Times New Roman"/>
                <w:color w:val="000000"/>
                <w:sz w:val="18"/>
                <w:szCs w:val="18"/>
                <w:lang w:eastAsia="uk-UA"/>
              </w:rPr>
              <w:br/>
              <w:t>ст. 120 «Неподання або несвоєчасне подання податкової звітності або невиконання вимог щодо внесення змін до податкової звітності» ПКУ;</w:t>
            </w:r>
            <w:r w:rsidRPr="00307346">
              <w:rPr>
                <w:rFonts w:ascii="Times New Roman" w:hAnsi="Times New Roman"/>
                <w:color w:val="000000"/>
                <w:sz w:val="18"/>
                <w:szCs w:val="18"/>
                <w:lang w:eastAsia="uk-UA"/>
              </w:rPr>
              <w:br/>
              <w:t>ст. 120</w:t>
            </w:r>
            <w:r w:rsidRPr="00952C89">
              <w:rPr>
                <w:rFonts w:ascii="Times New Roman" w:hAnsi="Times New Roman"/>
                <w:color w:val="000000"/>
                <w:sz w:val="18"/>
                <w:szCs w:val="18"/>
                <w:vertAlign w:val="superscript"/>
                <w:lang w:eastAsia="uk-UA"/>
              </w:rPr>
              <w:t>1</w:t>
            </w:r>
            <w:r w:rsidRPr="00307346">
              <w:rPr>
                <w:rFonts w:ascii="Times New Roman" w:hAnsi="Times New Roman"/>
                <w:color w:val="000000"/>
                <w:sz w:val="18"/>
                <w:szCs w:val="18"/>
                <w:lang w:eastAsia="uk-UA"/>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w:t>
            </w:r>
            <w:r w:rsidRPr="00307346">
              <w:rPr>
                <w:rFonts w:ascii="Times New Roman" w:hAnsi="Times New Roman"/>
                <w:color w:val="000000"/>
                <w:sz w:val="18"/>
                <w:szCs w:val="18"/>
                <w:lang w:eastAsia="uk-UA"/>
              </w:rPr>
              <w:lastRenderedPageBreak/>
              <w:t>при зазначенні обов'язкових реквізитів податкової накладної» ПКУ;</w:t>
            </w:r>
            <w:r w:rsidRPr="00307346">
              <w:rPr>
                <w:rFonts w:ascii="Times New Roman" w:hAnsi="Times New Roman"/>
                <w:color w:val="000000"/>
                <w:sz w:val="18"/>
                <w:szCs w:val="18"/>
                <w:lang w:eastAsia="uk-UA"/>
              </w:rPr>
              <w:br/>
              <w:t>ст. 123 «Штрафні (фінансові) санкції (штрафи) у разі визначення контролюючим органом суми податкового зобов'язання» ПКУ;</w:t>
            </w:r>
            <w:r w:rsidRPr="00307346">
              <w:rPr>
                <w:rFonts w:ascii="Times New Roman" w:hAnsi="Times New Roman"/>
                <w:color w:val="000000"/>
                <w:sz w:val="18"/>
                <w:szCs w:val="18"/>
                <w:lang w:eastAsia="uk-UA"/>
              </w:rPr>
              <w:br/>
              <w:t>ст. 126 «Порушення правил сплати (перерахування) податків» ПКУ;</w:t>
            </w:r>
          </w:p>
          <w:p w:rsidR="00483CED" w:rsidRDefault="00483CED" w:rsidP="00483CED">
            <w:pPr>
              <w:spacing w:after="0" w:line="240" w:lineRule="auto"/>
              <w:jc w:val="center"/>
              <w:rPr>
                <w:rFonts w:ascii="Times New Roman" w:hAnsi="Times New Roman"/>
                <w:color w:val="000000"/>
                <w:sz w:val="18"/>
                <w:szCs w:val="18"/>
                <w:lang w:eastAsia="uk-UA"/>
              </w:rPr>
            </w:pPr>
            <w:r>
              <w:rPr>
                <w:rFonts w:ascii="Times New Roman" w:hAnsi="Times New Roman"/>
                <w:color w:val="000000"/>
                <w:sz w:val="18"/>
                <w:szCs w:val="18"/>
                <w:lang w:eastAsia="uk-UA"/>
              </w:rPr>
              <w:t>ст.,129 «Пеня»;</w:t>
            </w:r>
          </w:p>
          <w:p w:rsidR="00483CED" w:rsidRDefault="00483CED" w:rsidP="00483CED">
            <w:pPr>
              <w:spacing w:after="0" w:line="240" w:lineRule="auto"/>
              <w:jc w:val="center"/>
              <w:rPr>
                <w:rFonts w:ascii="Times New Roman" w:hAnsi="Times New Roman"/>
                <w:color w:val="000000"/>
                <w:sz w:val="18"/>
                <w:szCs w:val="18"/>
                <w:lang w:eastAsia="uk-UA"/>
              </w:rPr>
            </w:pPr>
            <w:r w:rsidRPr="00307346">
              <w:rPr>
                <w:rFonts w:ascii="Times New Roman" w:hAnsi="Times New Roman"/>
                <w:color w:val="000000"/>
                <w:sz w:val="18"/>
                <w:szCs w:val="18"/>
                <w:lang w:eastAsia="uk-UA"/>
              </w:rPr>
              <w:t>прийняття рішень про включення, виключення, повторне включення, відмову у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w:t>
            </w:r>
            <w:r w:rsidRPr="00307346">
              <w:rPr>
                <w:rFonts w:ascii="Times New Roman" w:hAnsi="Times New Roman"/>
                <w:color w:val="000000"/>
                <w:sz w:val="18"/>
                <w:szCs w:val="18"/>
                <w:lang w:eastAsia="uk-UA"/>
              </w:rPr>
              <w:br/>
              <w:t>прийняття рішення про включення, відмову у включенні до Реєстру платників єдиного податку четвертої групи;</w:t>
            </w:r>
            <w:r w:rsidRPr="00307346">
              <w:rPr>
                <w:rFonts w:ascii="Times New Roman" w:hAnsi="Times New Roman"/>
                <w:color w:val="000000"/>
                <w:sz w:val="18"/>
                <w:szCs w:val="18"/>
                <w:lang w:eastAsia="uk-UA"/>
              </w:rPr>
              <w:br/>
              <w:t>підписання листа про відмову у реєстрації платника єдиного податку;</w:t>
            </w:r>
            <w:r w:rsidRPr="00307346">
              <w:rPr>
                <w:rFonts w:ascii="Times New Roman" w:hAnsi="Times New Roman"/>
                <w:color w:val="000000"/>
                <w:sz w:val="18"/>
                <w:szCs w:val="18"/>
                <w:lang w:eastAsia="uk-UA"/>
              </w:rPr>
              <w:br/>
              <w:t>підписання витягу з реєстру платників єдиного податку;</w:t>
            </w:r>
          </w:p>
          <w:p w:rsidR="00483CED" w:rsidRDefault="00483CED" w:rsidP="00483CED">
            <w:pPr>
              <w:spacing w:after="0" w:line="240" w:lineRule="auto"/>
              <w:jc w:val="center"/>
              <w:rPr>
                <w:rFonts w:ascii="Times New Roman" w:hAnsi="Times New Roman"/>
                <w:color w:val="000000"/>
                <w:sz w:val="18"/>
                <w:szCs w:val="18"/>
                <w:lang w:eastAsia="uk-UA"/>
              </w:rPr>
            </w:pPr>
            <w:r w:rsidRPr="00307346">
              <w:rPr>
                <w:rFonts w:ascii="Times New Roman" w:hAnsi="Times New Roman"/>
                <w:color w:val="000000"/>
                <w:sz w:val="18"/>
                <w:szCs w:val="18"/>
                <w:lang w:eastAsia="uk-UA"/>
              </w:rPr>
              <w:t>прийняття рішення про анулювання реєстрації платника єдиного податку та на їх підставі виключення з реєстру платників єдиного податку;</w:t>
            </w:r>
          </w:p>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sidRPr="00307346">
              <w:rPr>
                <w:rFonts w:ascii="Times New Roman" w:hAnsi="Times New Roman"/>
                <w:color w:val="000000"/>
                <w:sz w:val="18"/>
                <w:szCs w:val="18"/>
                <w:lang w:eastAsia="uk-UA"/>
              </w:rPr>
              <w:t>підписання довідок-підтверджень статусу податкового резидента України;</w:t>
            </w:r>
            <w:r w:rsidRPr="00307346">
              <w:rPr>
                <w:rFonts w:ascii="Times New Roman" w:hAnsi="Times New Roman"/>
                <w:color w:val="000000"/>
                <w:sz w:val="18"/>
                <w:szCs w:val="18"/>
                <w:lang w:eastAsia="uk-UA"/>
              </w:rPr>
              <w:br/>
              <w:t>підписання довідок про сплачений нерезидентом в Україні податок на прибуток (доходи)</w:t>
            </w:r>
            <w:r>
              <w:rPr>
                <w:rFonts w:ascii="Times New Roman" w:hAnsi="Times New Roman"/>
                <w:color w:val="000000"/>
                <w:sz w:val="18"/>
                <w:szCs w:val="18"/>
                <w:lang w:eastAsia="uk-UA"/>
              </w:rPr>
              <w:t>.</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lastRenderedPageBreak/>
              <w:t>(п.</w:t>
            </w:r>
            <w:r>
              <w:rPr>
                <w:rFonts w:ascii="Times New Roman" w:hAnsi="Times New Roman"/>
                <w:color w:val="000000"/>
                <w:sz w:val="18"/>
                <w:szCs w:val="18"/>
                <w:lang w:eastAsia="uk-UA"/>
              </w:rPr>
              <w:t xml:space="preserve"> </w:t>
            </w:r>
            <w:r w:rsidRPr="0034075A">
              <w:rPr>
                <w:rFonts w:ascii="Times New Roman" w:hAnsi="Times New Roman"/>
                <w:color w:val="000000"/>
                <w:sz w:val="18"/>
                <w:szCs w:val="18"/>
                <w:lang w:eastAsia="uk-UA"/>
              </w:rPr>
              <w:t>п. 20.1.1 п. 20.1 ст. 20 ПКУ);</w:t>
            </w:r>
          </w:p>
          <w:p w:rsidR="00483CED" w:rsidRPr="0034075A" w:rsidRDefault="00483CED" w:rsidP="00483CED">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w:t>
            </w:r>
            <w:r>
              <w:rPr>
                <w:rFonts w:ascii="Times New Roman" w:hAnsi="Times New Roman"/>
                <w:color w:val="000000"/>
                <w:sz w:val="18"/>
                <w:szCs w:val="18"/>
                <w:lang w:eastAsia="uk-UA"/>
              </w:rPr>
              <w:t xml:space="preserve"> </w:t>
            </w:r>
            <w:r w:rsidRPr="0034075A">
              <w:rPr>
                <w:rFonts w:ascii="Times New Roman" w:hAnsi="Times New Roman"/>
                <w:color w:val="000000"/>
                <w:sz w:val="18"/>
                <w:szCs w:val="18"/>
                <w:lang w:eastAsia="uk-UA"/>
              </w:rPr>
              <w:t>п. 20.1.2 п. 20.1 ст. 20 ПКУ);</w:t>
            </w:r>
          </w:p>
          <w:p w:rsidR="00483CED" w:rsidRPr="0034075A" w:rsidRDefault="00483CED" w:rsidP="00483CED">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w:t>
            </w:r>
            <w:r>
              <w:rPr>
                <w:rFonts w:ascii="Times New Roman" w:hAnsi="Times New Roman"/>
                <w:color w:val="000000"/>
                <w:sz w:val="18"/>
                <w:szCs w:val="18"/>
                <w:lang w:eastAsia="uk-UA"/>
              </w:rPr>
              <w:t xml:space="preserve"> </w:t>
            </w:r>
            <w:r w:rsidRPr="0034075A">
              <w:rPr>
                <w:rFonts w:ascii="Times New Roman" w:hAnsi="Times New Roman"/>
                <w:color w:val="000000"/>
                <w:sz w:val="18"/>
                <w:szCs w:val="18"/>
                <w:lang w:eastAsia="uk-UA"/>
              </w:rPr>
              <w:t>п. 20.1.3 п. 20.1ст. 20 ПКУ);</w:t>
            </w:r>
          </w:p>
          <w:p w:rsidR="00483CED" w:rsidRPr="0034075A" w:rsidRDefault="00483CED" w:rsidP="00483CED">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 73.5 ст. 73 ПКУ);</w:t>
            </w:r>
          </w:p>
          <w:p w:rsidR="00483CED" w:rsidRDefault="00483CED" w:rsidP="00483CED">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w:t>
            </w:r>
            <w:r>
              <w:rPr>
                <w:rFonts w:ascii="Times New Roman" w:hAnsi="Times New Roman"/>
                <w:color w:val="000000"/>
                <w:sz w:val="18"/>
                <w:szCs w:val="18"/>
                <w:lang w:eastAsia="uk-UA"/>
              </w:rPr>
              <w:t xml:space="preserve"> </w:t>
            </w:r>
            <w:r w:rsidRPr="0034075A">
              <w:rPr>
                <w:rFonts w:ascii="Times New Roman" w:hAnsi="Times New Roman"/>
                <w:color w:val="000000"/>
                <w:sz w:val="18"/>
                <w:szCs w:val="18"/>
                <w:lang w:eastAsia="uk-UA"/>
              </w:rPr>
              <w:t>п. 21.1.7 п. 21.1 ст. 21 ПКУ</w:t>
            </w:r>
            <w:r>
              <w:rPr>
                <w:rFonts w:ascii="Times New Roman" w:hAnsi="Times New Roman"/>
                <w:color w:val="000000"/>
                <w:sz w:val="18"/>
                <w:szCs w:val="18"/>
                <w:lang w:eastAsia="uk-UA"/>
              </w:rPr>
              <w:t>);</w:t>
            </w:r>
          </w:p>
          <w:p w:rsidR="00483CED" w:rsidRDefault="00483CED" w:rsidP="00483CED">
            <w:pPr>
              <w:spacing w:after="0" w:line="240" w:lineRule="auto"/>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 ст.ст. 48, 49 ПКУ);</w:t>
            </w:r>
          </w:p>
          <w:p w:rsidR="00483CED" w:rsidRPr="0034075A" w:rsidRDefault="00483CED" w:rsidP="00483CED">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(абз.5 п.5 розділу ІІ Порядку, затвердженого Наказом Міністерства фінансів України від 11.02.2019 року  № 60, із змінами та доповненнями);</w:t>
            </w:r>
          </w:p>
          <w:p w:rsidR="00483CED" w:rsidRPr="0034075A" w:rsidRDefault="00483CED" w:rsidP="00483CED">
            <w:pPr>
              <w:jc w:val="center"/>
              <w:rPr>
                <w:rFonts w:ascii="Times New Roman" w:hAnsi="Times New Roman"/>
                <w:color w:val="000000"/>
                <w:sz w:val="18"/>
                <w:szCs w:val="18"/>
                <w:lang w:eastAsia="uk-UA"/>
              </w:rPr>
            </w:pPr>
            <w:r w:rsidRPr="00B078EB">
              <w:rPr>
                <w:rFonts w:ascii="Times New Roman" w:hAnsi="Times New Roman"/>
                <w:color w:val="000000"/>
                <w:sz w:val="18"/>
                <w:szCs w:val="18"/>
                <w:lang w:eastAsia="uk-UA"/>
              </w:rPr>
              <w:t>(п. 86.7 ст. 86 ПКУ);</w:t>
            </w:r>
          </w:p>
          <w:p w:rsidR="00483CED" w:rsidRDefault="00483CED" w:rsidP="00483CED">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 133.4 ст. 133 ПКУ);</w:t>
            </w:r>
          </w:p>
          <w:p w:rsidR="00483CED" w:rsidRDefault="00483CED" w:rsidP="00483CED">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 291.5</w:t>
            </w:r>
            <w:r w:rsidRPr="00952C89">
              <w:rPr>
                <w:rFonts w:ascii="Times New Roman" w:hAnsi="Times New Roman"/>
                <w:color w:val="000000"/>
                <w:sz w:val="16"/>
                <w:szCs w:val="18"/>
                <w:vertAlign w:val="superscript"/>
                <w:lang w:eastAsia="uk-UA"/>
              </w:rPr>
              <w:t>1</w:t>
            </w:r>
            <w:r w:rsidRPr="0034075A">
              <w:rPr>
                <w:rFonts w:ascii="Times New Roman" w:hAnsi="Times New Roman"/>
                <w:color w:val="000000"/>
                <w:sz w:val="18"/>
                <w:szCs w:val="18"/>
                <w:lang w:eastAsia="uk-UA"/>
              </w:rPr>
              <w:t xml:space="preserve"> ст. 291, п.</w:t>
            </w:r>
            <w:r>
              <w:rPr>
                <w:rFonts w:ascii="Times New Roman" w:hAnsi="Times New Roman"/>
                <w:color w:val="000000"/>
                <w:sz w:val="18"/>
                <w:szCs w:val="18"/>
                <w:lang w:eastAsia="uk-UA"/>
              </w:rPr>
              <w:t xml:space="preserve"> </w:t>
            </w:r>
            <w:r w:rsidRPr="0034075A">
              <w:rPr>
                <w:rFonts w:ascii="Times New Roman" w:hAnsi="Times New Roman"/>
                <w:color w:val="000000"/>
                <w:sz w:val="18"/>
                <w:szCs w:val="18"/>
                <w:lang w:eastAsia="uk-UA"/>
              </w:rPr>
              <w:t>п. 298.8.1 п. 298.8 ст. 298 ПКУ);</w:t>
            </w:r>
          </w:p>
          <w:p w:rsidR="00483CED" w:rsidRDefault="00483CED" w:rsidP="00483CED">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 299.5 ст. 299 ПКУ); (п. 299.9 ст. 299 ПКУ);</w:t>
            </w:r>
          </w:p>
          <w:p w:rsidR="00483CED" w:rsidRPr="0034075A" w:rsidRDefault="00483CED" w:rsidP="00483CED">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w:t>
            </w:r>
            <w:r>
              <w:rPr>
                <w:rFonts w:ascii="Times New Roman" w:hAnsi="Times New Roman"/>
                <w:color w:val="000000"/>
                <w:sz w:val="18"/>
                <w:szCs w:val="18"/>
                <w:lang w:eastAsia="uk-UA"/>
              </w:rPr>
              <w:t xml:space="preserve"> </w:t>
            </w:r>
            <w:r w:rsidRPr="0034075A">
              <w:rPr>
                <w:rFonts w:ascii="Times New Roman" w:hAnsi="Times New Roman"/>
                <w:color w:val="000000"/>
                <w:sz w:val="18"/>
                <w:szCs w:val="18"/>
                <w:lang w:eastAsia="uk-UA"/>
              </w:rPr>
              <w:t>п. 299.10, 299.11ст. 299 ПКУ);</w:t>
            </w:r>
          </w:p>
          <w:p w:rsidR="00483CED" w:rsidRDefault="00483CED" w:rsidP="00483CED">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w:t>
            </w:r>
            <w:r>
              <w:rPr>
                <w:rFonts w:ascii="Times New Roman" w:hAnsi="Times New Roman"/>
                <w:color w:val="000000"/>
                <w:sz w:val="18"/>
                <w:szCs w:val="18"/>
                <w:lang w:eastAsia="uk-UA"/>
              </w:rPr>
              <w:t xml:space="preserve"> </w:t>
            </w:r>
            <w:r w:rsidRPr="0034075A">
              <w:rPr>
                <w:rFonts w:ascii="Times New Roman" w:hAnsi="Times New Roman"/>
                <w:color w:val="000000"/>
                <w:sz w:val="18"/>
                <w:szCs w:val="18"/>
                <w:lang w:eastAsia="uk-UA"/>
              </w:rPr>
              <w:t>п. 19</w:t>
            </w:r>
            <w:r w:rsidRPr="00952C89">
              <w:rPr>
                <w:rFonts w:ascii="Times New Roman" w:hAnsi="Times New Roman"/>
                <w:color w:val="000000"/>
                <w:sz w:val="18"/>
                <w:szCs w:val="18"/>
                <w:vertAlign w:val="superscript"/>
                <w:lang w:eastAsia="uk-UA"/>
              </w:rPr>
              <w:t>1</w:t>
            </w:r>
            <w:r w:rsidRPr="0034075A">
              <w:rPr>
                <w:rFonts w:ascii="Times New Roman" w:hAnsi="Times New Roman"/>
                <w:color w:val="000000"/>
                <w:sz w:val="18"/>
                <w:szCs w:val="18"/>
                <w:lang w:eastAsia="uk-UA"/>
              </w:rPr>
              <w:t>. 1.3 п. 19</w:t>
            </w:r>
            <w:r w:rsidRPr="00952C89">
              <w:rPr>
                <w:rFonts w:ascii="Times New Roman" w:hAnsi="Times New Roman"/>
                <w:color w:val="000000"/>
                <w:sz w:val="18"/>
                <w:szCs w:val="18"/>
                <w:vertAlign w:val="superscript"/>
                <w:lang w:eastAsia="uk-UA"/>
              </w:rPr>
              <w:t>1</w:t>
            </w:r>
            <w:r w:rsidRPr="0034075A">
              <w:rPr>
                <w:rFonts w:ascii="Times New Roman" w:hAnsi="Times New Roman"/>
                <w:color w:val="000000"/>
                <w:sz w:val="18"/>
                <w:szCs w:val="18"/>
                <w:lang w:eastAsia="uk-UA"/>
              </w:rPr>
              <w:t>. 1 ст. 19</w:t>
            </w:r>
            <w:r w:rsidRPr="00952C89">
              <w:rPr>
                <w:rFonts w:ascii="Times New Roman" w:hAnsi="Times New Roman"/>
                <w:color w:val="000000"/>
                <w:sz w:val="18"/>
                <w:szCs w:val="18"/>
                <w:vertAlign w:val="superscript"/>
                <w:lang w:eastAsia="uk-UA"/>
              </w:rPr>
              <w:t>1</w:t>
            </w:r>
            <w:r w:rsidRPr="0034075A">
              <w:rPr>
                <w:rFonts w:ascii="Times New Roman" w:hAnsi="Times New Roman"/>
                <w:color w:val="000000"/>
                <w:sz w:val="18"/>
                <w:szCs w:val="18"/>
                <w:lang w:eastAsia="uk-UA"/>
              </w:rPr>
              <w:t>, п. 141.4 ст. 141 ПКУ);</w:t>
            </w:r>
          </w:p>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sidRPr="0034075A">
              <w:rPr>
                <w:rFonts w:ascii="Times New Roman" w:hAnsi="Times New Roman"/>
                <w:color w:val="000000"/>
                <w:sz w:val="18"/>
                <w:szCs w:val="18"/>
                <w:lang w:eastAsia="uk-UA"/>
              </w:rPr>
              <w:t>(п.</w:t>
            </w:r>
            <w:r>
              <w:rPr>
                <w:rFonts w:ascii="Times New Roman" w:hAnsi="Times New Roman"/>
                <w:color w:val="000000"/>
                <w:sz w:val="18"/>
                <w:szCs w:val="18"/>
                <w:lang w:eastAsia="uk-UA"/>
              </w:rPr>
              <w:t xml:space="preserve"> </w:t>
            </w:r>
            <w:r w:rsidRPr="0034075A">
              <w:rPr>
                <w:rFonts w:ascii="Times New Roman" w:hAnsi="Times New Roman"/>
                <w:color w:val="000000"/>
                <w:sz w:val="18"/>
                <w:szCs w:val="18"/>
                <w:lang w:eastAsia="uk-UA"/>
              </w:rPr>
              <w:t>п. 19</w:t>
            </w:r>
            <w:r w:rsidRPr="00952C89">
              <w:rPr>
                <w:rFonts w:ascii="Times New Roman" w:hAnsi="Times New Roman"/>
                <w:color w:val="000000"/>
                <w:sz w:val="18"/>
                <w:szCs w:val="18"/>
                <w:vertAlign w:val="superscript"/>
                <w:lang w:eastAsia="uk-UA"/>
              </w:rPr>
              <w:t>1</w:t>
            </w:r>
            <w:r w:rsidRPr="0034075A">
              <w:rPr>
                <w:rFonts w:ascii="Times New Roman" w:hAnsi="Times New Roman"/>
                <w:color w:val="000000"/>
                <w:sz w:val="18"/>
                <w:szCs w:val="18"/>
                <w:lang w:eastAsia="uk-UA"/>
              </w:rPr>
              <w:t>.1.3 п. 19</w:t>
            </w:r>
            <w:r w:rsidRPr="00952C89">
              <w:rPr>
                <w:rFonts w:ascii="Times New Roman" w:hAnsi="Times New Roman"/>
                <w:color w:val="000000"/>
                <w:sz w:val="18"/>
                <w:szCs w:val="18"/>
                <w:vertAlign w:val="superscript"/>
                <w:lang w:eastAsia="uk-UA"/>
              </w:rPr>
              <w:t>1</w:t>
            </w:r>
            <w:r w:rsidRPr="0034075A">
              <w:rPr>
                <w:rFonts w:ascii="Times New Roman" w:hAnsi="Times New Roman"/>
                <w:color w:val="000000"/>
                <w:sz w:val="18"/>
                <w:szCs w:val="18"/>
                <w:lang w:eastAsia="uk-UA"/>
              </w:rPr>
              <w:t xml:space="preserve">.1 ст. 19, п. 141.4 ст. 141 </w:t>
            </w:r>
            <w:r>
              <w:rPr>
                <w:rFonts w:ascii="Times New Roman" w:hAnsi="Times New Roman"/>
                <w:color w:val="000000"/>
                <w:sz w:val="18"/>
                <w:szCs w:val="18"/>
                <w:lang w:eastAsia="uk-UA"/>
              </w:rPr>
              <w:t>П</w:t>
            </w:r>
            <w:r w:rsidRPr="0034075A">
              <w:rPr>
                <w:rFonts w:ascii="Times New Roman" w:hAnsi="Times New Roman"/>
                <w:color w:val="000000"/>
                <w:sz w:val="18"/>
                <w:szCs w:val="18"/>
                <w:lang w:eastAsia="uk-UA"/>
              </w:rPr>
              <w:t>КУ).</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Pr>
                <w:rFonts w:ascii="Times New Roman" w:hAnsi="Times New Roman"/>
                <w:color w:val="000000"/>
                <w:sz w:val="18"/>
                <w:szCs w:val="18"/>
                <w:lang w:eastAsia="uk-UA"/>
              </w:rPr>
              <w:t>20</w:t>
            </w:r>
            <w:r w:rsidRPr="00FE1407">
              <w:rPr>
                <w:rFonts w:ascii="Times New Roman" w:hAnsi="Times New Roman"/>
                <w:color w:val="000000"/>
                <w:sz w:val="18"/>
                <w:szCs w:val="18"/>
                <w:lang w:eastAsia="uk-UA"/>
              </w:rPr>
              <w:t>.0</w:t>
            </w:r>
            <w:r>
              <w:rPr>
                <w:rFonts w:ascii="Times New Roman" w:hAnsi="Times New Roman"/>
                <w:color w:val="000000"/>
                <w:sz w:val="18"/>
                <w:szCs w:val="18"/>
                <w:lang w:eastAsia="uk-UA"/>
              </w:rPr>
              <w:t>1</w:t>
            </w:r>
            <w:r w:rsidRPr="00FE1407">
              <w:rPr>
                <w:rFonts w:ascii="Times New Roman" w:hAnsi="Times New Roman"/>
                <w:color w:val="000000"/>
                <w:sz w:val="18"/>
                <w:szCs w:val="18"/>
                <w:lang w:eastAsia="uk-UA"/>
              </w:rPr>
              <w:t>.202</w:t>
            </w:r>
            <w:r>
              <w:rPr>
                <w:rFonts w:ascii="Times New Roman" w:hAnsi="Times New Roman"/>
                <w:color w:val="000000"/>
                <w:sz w:val="18"/>
                <w:szCs w:val="18"/>
                <w:lang w:eastAsia="uk-UA"/>
              </w:rPr>
              <w:t>1</w:t>
            </w:r>
            <w:r w:rsidRPr="00FE1407">
              <w:rPr>
                <w:rFonts w:ascii="Times New Roman" w:hAnsi="Times New Roman"/>
                <w:color w:val="000000"/>
                <w:sz w:val="18"/>
                <w:szCs w:val="18"/>
                <w:lang w:eastAsia="uk-UA"/>
              </w:rPr>
              <w:t xml:space="preserve"> №1</w:t>
            </w:r>
            <w:r>
              <w:rPr>
                <w:rFonts w:ascii="Times New Roman" w:hAnsi="Times New Roman"/>
                <w:color w:val="000000"/>
                <w:sz w:val="18"/>
                <w:szCs w:val="18"/>
                <w:lang w:eastAsia="uk-UA"/>
              </w:rPr>
              <w:t>95</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sidRPr="00DF69E0">
              <w:rPr>
                <w:rFonts w:ascii="Times New Roman" w:hAnsi="Times New Roman"/>
                <w:sz w:val="18"/>
                <w:szCs w:val="18"/>
              </w:rPr>
              <w:t>Гураль Олес</w:t>
            </w:r>
            <w:r>
              <w:rPr>
                <w:rFonts w:ascii="Times New Roman" w:hAnsi="Times New Roman"/>
                <w:sz w:val="18"/>
                <w:szCs w:val="18"/>
              </w:rPr>
              <w:t>я</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Pr>
                <w:rFonts w:ascii="Times New Roman" w:hAnsi="Times New Roman"/>
                <w:color w:val="000000"/>
                <w:sz w:val="18"/>
                <w:szCs w:val="18"/>
                <w:lang w:eastAsia="uk-UA"/>
              </w:rPr>
              <w:t xml:space="preserve">Заступник начальника </w:t>
            </w:r>
            <w:r w:rsidRPr="0034075A">
              <w:rPr>
                <w:rFonts w:ascii="Times New Roman" w:hAnsi="Times New Roman"/>
                <w:color w:val="000000"/>
                <w:sz w:val="18"/>
                <w:szCs w:val="18"/>
                <w:lang w:eastAsia="uk-UA"/>
              </w:rPr>
              <w:t xml:space="preserve">Тернопільського відділу камеральних перевірок управління з питань виявлення та опрацювання податкових ризиків </w:t>
            </w:r>
            <w:r w:rsidRPr="0034075A">
              <w:rPr>
                <w:rFonts w:ascii="Times New Roman" w:hAnsi="Times New Roman"/>
                <w:color w:val="000000"/>
                <w:sz w:val="18"/>
                <w:szCs w:val="18"/>
                <w:lang w:eastAsia="uk-UA"/>
              </w:rPr>
              <w:lastRenderedPageBreak/>
              <w:t>Головного управління ДПС у Тернопільській області</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jc w:val="center"/>
              <w:rPr>
                <w:rFonts w:ascii="Times New Roman" w:hAnsi="Times New Roman"/>
                <w:color w:val="000000"/>
                <w:sz w:val="18"/>
                <w:szCs w:val="18"/>
                <w:lang w:eastAsia="uk-UA"/>
              </w:rPr>
            </w:pPr>
            <w:r w:rsidRPr="00307346">
              <w:rPr>
                <w:rFonts w:ascii="Times New Roman" w:hAnsi="Times New Roman"/>
                <w:color w:val="000000"/>
                <w:sz w:val="18"/>
                <w:szCs w:val="18"/>
                <w:lang w:eastAsia="uk-UA"/>
              </w:rPr>
              <w:lastRenderedPageBreak/>
              <w:t xml:space="preserve">підписання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w:t>
            </w:r>
            <w:r w:rsidRPr="00307346">
              <w:rPr>
                <w:rFonts w:ascii="Times New Roman" w:hAnsi="Times New Roman"/>
                <w:color w:val="000000"/>
                <w:sz w:val="18"/>
                <w:szCs w:val="18"/>
                <w:lang w:eastAsia="uk-UA"/>
              </w:rPr>
              <w:lastRenderedPageBreak/>
              <w:t>платежів, дотримання вимог іншого законодавства, контроль за додержанням якого покладено на контролюючі органи;</w:t>
            </w:r>
          </w:p>
          <w:p w:rsidR="00483CED" w:rsidRPr="0034075A" w:rsidRDefault="00483CED" w:rsidP="00483CED">
            <w:pPr>
              <w:spacing w:after="0" w:line="240" w:lineRule="auto"/>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підписання письмових запитів платникам податків усіх форм власності у порядку, визначеному законодавством, на отримання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а також фінансової і статистичної звітності у порядку та на підставах, визначених законом</w:t>
            </w:r>
            <w:r>
              <w:rPr>
                <w:rFonts w:ascii="Times New Roman" w:hAnsi="Times New Roman"/>
                <w:color w:val="000000"/>
                <w:sz w:val="18"/>
                <w:szCs w:val="18"/>
                <w:lang w:eastAsia="uk-UA"/>
              </w:rPr>
              <w:t>;</w:t>
            </w:r>
          </w:p>
          <w:p w:rsidR="00483CED" w:rsidRDefault="00483CED" w:rsidP="00483CED">
            <w:pPr>
              <w:spacing w:after="0" w:line="240" w:lineRule="auto"/>
              <w:jc w:val="center"/>
              <w:rPr>
                <w:rFonts w:ascii="Times New Roman" w:hAnsi="Times New Roman"/>
                <w:color w:val="000000"/>
                <w:sz w:val="18"/>
                <w:szCs w:val="18"/>
                <w:lang w:eastAsia="uk-UA"/>
              </w:rPr>
            </w:pPr>
            <w:r w:rsidRPr="00307346">
              <w:rPr>
                <w:rFonts w:ascii="Times New Roman" w:hAnsi="Times New Roman"/>
                <w:color w:val="000000"/>
                <w:sz w:val="18"/>
                <w:szCs w:val="18"/>
                <w:lang w:eastAsia="uk-UA"/>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p w:rsidR="00483CED" w:rsidRDefault="00483CED" w:rsidP="00483CED">
            <w:pPr>
              <w:spacing w:after="0" w:line="240" w:lineRule="auto"/>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підписання письмових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r>
              <w:rPr>
                <w:rFonts w:ascii="Times New Roman" w:hAnsi="Times New Roman"/>
                <w:color w:val="000000"/>
                <w:sz w:val="18"/>
                <w:szCs w:val="18"/>
                <w:lang w:eastAsia="uk-UA"/>
              </w:rPr>
              <w:t>;</w:t>
            </w:r>
          </w:p>
          <w:p w:rsidR="00483CED" w:rsidRDefault="00483CED" w:rsidP="00483CED">
            <w:pPr>
              <w:spacing w:after="0" w:line="240" w:lineRule="auto"/>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 xml:space="preserve">підписання відповідей органам державної влади та місцевого самоврядування на їх письмовий запит щодо </w:t>
            </w:r>
            <w:r w:rsidRPr="0034075A">
              <w:rPr>
                <w:rFonts w:ascii="Times New Roman" w:hAnsi="Times New Roman"/>
                <w:color w:val="000000"/>
                <w:sz w:val="18"/>
                <w:szCs w:val="18"/>
                <w:lang w:eastAsia="uk-UA"/>
              </w:rPr>
              <w:lastRenderedPageBreak/>
              <w:t>відкритої податкової інформації</w:t>
            </w:r>
            <w:r>
              <w:rPr>
                <w:rFonts w:ascii="Times New Roman" w:hAnsi="Times New Roman"/>
                <w:color w:val="000000"/>
                <w:sz w:val="18"/>
                <w:szCs w:val="18"/>
                <w:lang w:eastAsia="uk-UA"/>
              </w:rPr>
              <w:t>;</w:t>
            </w:r>
          </w:p>
          <w:p w:rsidR="00483CED" w:rsidRDefault="00483CED" w:rsidP="00483CED">
            <w:pPr>
              <w:spacing w:after="0" w:line="240" w:lineRule="auto"/>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підписання повідомлень про відмову у прийнятті податкової звітності</w:t>
            </w:r>
            <w:r>
              <w:rPr>
                <w:rFonts w:ascii="Times New Roman" w:hAnsi="Times New Roman"/>
                <w:color w:val="000000"/>
                <w:sz w:val="18"/>
                <w:szCs w:val="18"/>
                <w:lang w:eastAsia="uk-UA"/>
              </w:rPr>
              <w:t>;</w:t>
            </w:r>
          </w:p>
          <w:p w:rsidR="00483CED" w:rsidRDefault="00483CED" w:rsidP="00483CED">
            <w:pPr>
              <w:spacing w:line="240" w:lineRule="auto"/>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підписання повідомлень про відмову у поверненні коштів за результатами розгляду заяви платника податку про повернення помилково та/або надміру сплачених сум грошових зобов’язань та пені у випадках, передбачених законодавством</w:t>
            </w:r>
            <w:r>
              <w:rPr>
                <w:rFonts w:ascii="Times New Roman" w:hAnsi="Times New Roman"/>
                <w:color w:val="000000"/>
                <w:sz w:val="18"/>
                <w:szCs w:val="18"/>
                <w:lang w:eastAsia="uk-UA"/>
              </w:rPr>
              <w:t>;</w:t>
            </w:r>
          </w:p>
          <w:p w:rsidR="00483CED" w:rsidRDefault="00483CED" w:rsidP="00483CED">
            <w:pPr>
              <w:spacing w:after="0" w:line="240" w:lineRule="auto"/>
              <w:jc w:val="center"/>
              <w:rPr>
                <w:rFonts w:ascii="Times New Roman" w:hAnsi="Times New Roman"/>
                <w:color w:val="000000"/>
                <w:sz w:val="18"/>
                <w:szCs w:val="18"/>
                <w:lang w:eastAsia="uk-UA"/>
              </w:rPr>
            </w:pPr>
            <w:r w:rsidRPr="00B078EB">
              <w:rPr>
                <w:rFonts w:ascii="Times New Roman" w:hAnsi="Times New Roman"/>
                <w:color w:val="000000"/>
                <w:sz w:val="18"/>
                <w:szCs w:val="18"/>
                <w:lang w:eastAsia="uk-UA"/>
              </w:rPr>
              <w:t>підписання: повідомлення платнику податків про місце і час проведення розгляду матеріалів перевірки; відповіді платнику за розглядом матеріалів перевірки комісією з питань розгляду заперечень</w:t>
            </w:r>
            <w:r>
              <w:rPr>
                <w:rFonts w:ascii="Times New Roman" w:hAnsi="Times New Roman"/>
                <w:color w:val="000000"/>
                <w:sz w:val="18"/>
                <w:szCs w:val="18"/>
                <w:lang w:eastAsia="uk-UA"/>
              </w:rPr>
              <w:t>;</w:t>
            </w:r>
            <w:r w:rsidRPr="00B078EB">
              <w:rPr>
                <w:rFonts w:ascii="Times New Roman" w:hAnsi="Times New Roman"/>
                <w:color w:val="000000"/>
                <w:sz w:val="18"/>
                <w:szCs w:val="18"/>
                <w:lang w:eastAsia="uk-UA"/>
              </w:rPr>
              <w:t xml:space="preserve"> </w:t>
            </w:r>
            <w:r w:rsidRPr="00307346">
              <w:rPr>
                <w:rFonts w:ascii="Times New Roman" w:hAnsi="Times New Roman"/>
                <w:color w:val="000000"/>
                <w:sz w:val="18"/>
                <w:szCs w:val="18"/>
                <w:lang w:eastAsia="uk-UA"/>
              </w:rPr>
              <w:br/>
            </w:r>
            <w:r w:rsidRPr="00B078EB">
              <w:rPr>
                <w:rFonts w:ascii="Times New Roman" w:hAnsi="Times New Roman"/>
                <w:color w:val="000000"/>
                <w:sz w:val="18"/>
                <w:szCs w:val="18"/>
                <w:lang w:eastAsia="uk-UA"/>
              </w:rPr>
              <w:t>прийняття податкових повідомлень-рішень за результатами камеральних перевірок, передбачених:</w:t>
            </w:r>
            <w:r w:rsidRPr="00307346">
              <w:rPr>
                <w:rFonts w:ascii="Times New Roman" w:hAnsi="Times New Roman"/>
                <w:color w:val="000000"/>
                <w:sz w:val="18"/>
                <w:szCs w:val="18"/>
                <w:lang w:eastAsia="uk-UA"/>
              </w:rPr>
              <w:br/>
              <w:t>п. 54.3 ст. 54 «Визначення сум податкових та грошових зобов'язань» ПКУ;</w:t>
            </w:r>
            <w:r w:rsidRPr="00307346">
              <w:rPr>
                <w:rFonts w:ascii="Times New Roman" w:hAnsi="Times New Roman"/>
                <w:color w:val="000000"/>
                <w:sz w:val="18"/>
                <w:szCs w:val="18"/>
                <w:lang w:eastAsia="uk-UA"/>
              </w:rPr>
              <w:br/>
              <w:t>п. 86.8 ст. 86 «Оформлення результатів перевірок» ПКУ;</w:t>
            </w:r>
            <w:r w:rsidRPr="00307346">
              <w:rPr>
                <w:rFonts w:ascii="Times New Roman" w:hAnsi="Times New Roman"/>
                <w:color w:val="000000"/>
                <w:sz w:val="18"/>
                <w:szCs w:val="18"/>
                <w:lang w:eastAsia="uk-UA"/>
              </w:rPr>
              <w:br/>
              <w:t>ст. 120 «Неподання або несвоєчасне подання податкової звітності або невиконання вимог щодо внесення змін до податкової звітності» ПКУ;</w:t>
            </w:r>
            <w:r w:rsidRPr="00307346">
              <w:rPr>
                <w:rFonts w:ascii="Times New Roman" w:hAnsi="Times New Roman"/>
                <w:color w:val="000000"/>
                <w:sz w:val="18"/>
                <w:szCs w:val="18"/>
                <w:lang w:eastAsia="uk-UA"/>
              </w:rPr>
              <w:br/>
              <w:t>ст. 120</w:t>
            </w:r>
            <w:r w:rsidRPr="00952C89">
              <w:rPr>
                <w:rFonts w:ascii="Times New Roman" w:hAnsi="Times New Roman"/>
                <w:color w:val="000000"/>
                <w:sz w:val="18"/>
                <w:szCs w:val="18"/>
                <w:vertAlign w:val="superscript"/>
                <w:lang w:eastAsia="uk-UA"/>
              </w:rPr>
              <w:t>1</w:t>
            </w:r>
            <w:r w:rsidRPr="00307346">
              <w:rPr>
                <w:rFonts w:ascii="Times New Roman" w:hAnsi="Times New Roman"/>
                <w:color w:val="000000"/>
                <w:sz w:val="18"/>
                <w:szCs w:val="18"/>
                <w:lang w:eastAsia="uk-UA"/>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 ПКУ;</w:t>
            </w:r>
            <w:r w:rsidRPr="00307346">
              <w:rPr>
                <w:rFonts w:ascii="Times New Roman" w:hAnsi="Times New Roman"/>
                <w:color w:val="000000"/>
                <w:sz w:val="18"/>
                <w:szCs w:val="18"/>
                <w:lang w:eastAsia="uk-UA"/>
              </w:rPr>
              <w:br/>
              <w:t>ст. 123 «Штрафні (фінансові) санкції (штрафи) у разі визначення контролюючим органом суми податкового зобов'язання» ПКУ;</w:t>
            </w:r>
            <w:r w:rsidRPr="00307346">
              <w:rPr>
                <w:rFonts w:ascii="Times New Roman" w:hAnsi="Times New Roman"/>
                <w:color w:val="000000"/>
                <w:sz w:val="18"/>
                <w:szCs w:val="18"/>
                <w:lang w:eastAsia="uk-UA"/>
              </w:rPr>
              <w:br/>
              <w:t xml:space="preserve">ст. 126 «Порушення правил сплати </w:t>
            </w:r>
            <w:r w:rsidRPr="00307346">
              <w:rPr>
                <w:rFonts w:ascii="Times New Roman" w:hAnsi="Times New Roman"/>
                <w:color w:val="000000"/>
                <w:sz w:val="18"/>
                <w:szCs w:val="18"/>
                <w:lang w:eastAsia="uk-UA"/>
              </w:rPr>
              <w:lastRenderedPageBreak/>
              <w:t>(перерахування) податків» ПКУ;</w:t>
            </w:r>
          </w:p>
          <w:p w:rsidR="00483CED" w:rsidRDefault="00483CED" w:rsidP="00483CED">
            <w:pPr>
              <w:spacing w:after="0" w:line="240" w:lineRule="auto"/>
              <w:jc w:val="center"/>
              <w:rPr>
                <w:rFonts w:ascii="Times New Roman" w:hAnsi="Times New Roman"/>
                <w:color w:val="000000"/>
                <w:sz w:val="18"/>
                <w:szCs w:val="18"/>
                <w:lang w:eastAsia="uk-UA"/>
              </w:rPr>
            </w:pPr>
            <w:r>
              <w:rPr>
                <w:rFonts w:ascii="Times New Roman" w:hAnsi="Times New Roman"/>
                <w:color w:val="000000"/>
                <w:sz w:val="18"/>
                <w:szCs w:val="18"/>
                <w:lang w:eastAsia="uk-UA"/>
              </w:rPr>
              <w:t>ст.,129 «Пеня»;</w:t>
            </w:r>
          </w:p>
          <w:p w:rsidR="00483CED" w:rsidRDefault="00483CED" w:rsidP="00483CED">
            <w:pPr>
              <w:spacing w:after="0" w:line="240" w:lineRule="auto"/>
              <w:jc w:val="center"/>
              <w:rPr>
                <w:rFonts w:ascii="Times New Roman" w:hAnsi="Times New Roman"/>
                <w:color w:val="000000"/>
                <w:sz w:val="18"/>
                <w:szCs w:val="18"/>
                <w:lang w:eastAsia="uk-UA"/>
              </w:rPr>
            </w:pPr>
            <w:r w:rsidRPr="00307346">
              <w:rPr>
                <w:rFonts w:ascii="Times New Roman" w:hAnsi="Times New Roman"/>
                <w:color w:val="000000"/>
                <w:sz w:val="18"/>
                <w:szCs w:val="18"/>
                <w:lang w:eastAsia="uk-UA"/>
              </w:rPr>
              <w:t>прийняття рішень про включення, виключення, повторне включення, відмову у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w:t>
            </w:r>
            <w:r w:rsidRPr="00307346">
              <w:rPr>
                <w:rFonts w:ascii="Times New Roman" w:hAnsi="Times New Roman"/>
                <w:color w:val="000000"/>
                <w:sz w:val="18"/>
                <w:szCs w:val="18"/>
                <w:lang w:eastAsia="uk-UA"/>
              </w:rPr>
              <w:br/>
              <w:t>прийняття рішення про включення, відмову у включенні до Реєстру платників єдиного податку четвертої групи;</w:t>
            </w:r>
            <w:r w:rsidRPr="00307346">
              <w:rPr>
                <w:rFonts w:ascii="Times New Roman" w:hAnsi="Times New Roman"/>
                <w:color w:val="000000"/>
                <w:sz w:val="18"/>
                <w:szCs w:val="18"/>
                <w:lang w:eastAsia="uk-UA"/>
              </w:rPr>
              <w:br/>
              <w:t>підписання листа про відмову у реєстрації платника єдиного податку;</w:t>
            </w:r>
            <w:r w:rsidRPr="00307346">
              <w:rPr>
                <w:rFonts w:ascii="Times New Roman" w:hAnsi="Times New Roman"/>
                <w:color w:val="000000"/>
                <w:sz w:val="18"/>
                <w:szCs w:val="18"/>
                <w:lang w:eastAsia="uk-UA"/>
              </w:rPr>
              <w:br/>
              <w:t>підписання витягу з реєстру платників єдиного податку;</w:t>
            </w:r>
          </w:p>
          <w:p w:rsidR="00483CED" w:rsidRDefault="00483CED" w:rsidP="00483CED">
            <w:pPr>
              <w:spacing w:after="0" w:line="240" w:lineRule="auto"/>
              <w:jc w:val="center"/>
              <w:rPr>
                <w:rFonts w:ascii="Times New Roman" w:hAnsi="Times New Roman"/>
                <w:color w:val="000000"/>
                <w:sz w:val="18"/>
                <w:szCs w:val="18"/>
                <w:lang w:eastAsia="uk-UA"/>
              </w:rPr>
            </w:pPr>
            <w:r w:rsidRPr="00307346">
              <w:rPr>
                <w:rFonts w:ascii="Times New Roman" w:hAnsi="Times New Roman"/>
                <w:color w:val="000000"/>
                <w:sz w:val="18"/>
                <w:szCs w:val="18"/>
                <w:lang w:eastAsia="uk-UA"/>
              </w:rPr>
              <w:t>прийняття рішення про анулювання реєстрації платника єдиного податку та на їх підставі виключення з реєстру платників єдиного податку;</w:t>
            </w:r>
          </w:p>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sidRPr="00307346">
              <w:rPr>
                <w:rFonts w:ascii="Times New Roman" w:hAnsi="Times New Roman"/>
                <w:color w:val="000000"/>
                <w:sz w:val="18"/>
                <w:szCs w:val="18"/>
                <w:lang w:eastAsia="uk-UA"/>
              </w:rPr>
              <w:t>підписання довідок-підтверджень статусу податкового резидента України;</w:t>
            </w:r>
            <w:r w:rsidRPr="00307346">
              <w:rPr>
                <w:rFonts w:ascii="Times New Roman" w:hAnsi="Times New Roman"/>
                <w:color w:val="000000"/>
                <w:sz w:val="18"/>
                <w:szCs w:val="18"/>
                <w:lang w:eastAsia="uk-UA"/>
              </w:rPr>
              <w:br/>
              <w:t>підписання довідок про сплачений нерезидентом в Україні податок на прибуток (доходи)</w:t>
            </w:r>
            <w:r>
              <w:rPr>
                <w:rFonts w:ascii="Times New Roman" w:hAnsi="Times New Roman"/>
                <w:color w:val="000000"/>
                <w:sz w:val="18"/>
                <w:szCs w:val="18"/>
                <w:lang w:eastAsia="uk-UA"/>
              </w:rPr>
              <w:t>.</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lastRenderedPageBreak/>
              <w:t>(п.</w:t>
            </w:r>
            <w:r>
              <w:rPr>
                <w:rFonts w:ascii="Times New Roman" w:hAnsi="Times New Roman"/>
                <w:color w:val="000000"/>
                <w:sz w:val="18"/>
                <w:szCs w:val="18"/>
                <w:lang w:eastAsia="uk-UA"/>
              </w:rPr>
              <w:t xml:space="preserve"> </w:t>
            </w:r>
            <w:r w:rsidRPr="0034075A">
              <w:rPr>
                <w:rFonts w:ascii="Times New Roman" w:hAnsi="Times New Roman"/>
                <w:color w:val="000000"/>
                <w:sz w:val="18"/>
                <w:szCs w:val="18"/>
                <w:lang w:eastAsia="uk-UA"/>
              </w:rPr>
              <w:t>п. 20.1.1 п. 20.1 ст. 20 ПКУ);</w:t>
            </w:r>
          </w:p>
          <w:p w:rsidR="00483CED" w:rsidRPr="0034075A" w:rsidRDefault="00483CED" w:rsidP="00483CED">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w:t>
            </w:r>
            <w:r>
              <w:rPr>
                <w:rFonts w:ascii="Times New Roman" w:hAnsi="Times New Roman"/>
                <w:color w:val="000000"/>
                <w:sz w:val="18"/>
                <w:szCs w:val="18"/>
                <w:lang w:eastAsia="uk-UA"/>
              </w:rPr>
              <w:t xml:space="preserve"> </w:t>
            </w:r>
            <w:r w:rsidRPr="0034075A">
              <w:rPr>
                <w:rFonts w:ascii="Times New Roman" w:hAnsi="Times New Roman"/>
                <w:color w:val="000000"/>
                <w:sz w:val="18"/>
                <w:szCs w:val="18"/>
                <w:lang w:eastAsia="uk-UA"/>
              </w:rPr>
              <w:t>п. 20.1.2 п. 20.1 ст. 20 ПКУ);</w:t>
            </w:r>
          </w:p>
          <w:p w:rsidR="00483CED" w:rsidRPr="0034075A" w:rsidRDefault="00483CED" w:rsidP="00483CED">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w:t>
            </w:r>
            <w:r>
              <w:rPr>
                <w:rFonts w:ascii="Times New Roman" w:hAnsi="Times New Roman"/>
                <w:color w:val="000000"/>
                <w:sz w:val="18"/>
                <w:szCs w:val="18"/>
                <w:lang w:eastAsia="uk-UA"/>
              </w:rPr>
              <w:t xml:space="preserve"> </w:t>
            </w:r>
            <w:r w:rsidRPr="0034075A">
              <w:rPr>
                <w:rFonts w:ascii="Times New Roman" w:hAnsi="Times New Roman"/>
                <w:color w:val="000000"/>
                <w:sz w:val="18"/>
                <w:szCs w:val="18"/>
                <w:lang w:eastAsia="uk-UA"/>
              </w:rPr>
              <w:t>п. 20.1.3 п. 20.1ст. 20 ПКУ);</w:t>
            </w:r>
          </w:p>
          <w:p w:rsidR="00483CED" w:rsidRPr="0034075A" w:rsidRDefault="00483CED" w:rsidP="00483CED">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lastRenderedPageBreak/>
              <w:t>(п. 73.5 ст. 73 ПКУ);</w:t>
            </w:r>
          </w:p>
          <w:p w:rsidR="00483CED" w:rsidRDefault="00483CED" w:rsidP="00483CED">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w:t>
            </w:r>
            <w:r>
              <w:rPr>
                <w:rFonts w:ascii="Times New Roman" w:hAnsi="Times New Roman"/>
                <w:color w:val="000000"/>
                <w:sz w:val="18"/>
                <w:szCs w:val="18"/>
                <w:lang w:eastAsia="uk-UA"/>
              </w:rPr>
              <w:t xml:space="preserve"> </w:t>
            </w:r>
            <w:r w:rsidRPr="0034075A">
              <w:rPr>
                <w:rFonts w:ascii="Times New Roman" w:hAnsi="Times New Roman"/>
                <w:color w:val="000000"/>
                <w:sz w:val="18"/>
                <w:szCs w:val="18"/>
                <w:lang w:eastAsia="uk-UA"/>
              </w:rPr>
              <w:t>п. 21.1.7 п. 21.1 ст. 21 ПКУ</w:t>
            </w:r>
            <w:r>
              <w:rPr>
                <w:rFonts w:ascii="Times New Roman" w:hAnsi="Times New Roman"/>
                <w:color w:val="000000"/>
                <w:sz w:val="18"/>
                <w:szCs w:val="18"/>
                <w:lang w:eastAsia="uk-UA"/>
              </w:rPr>
              <w:t>);</w:t>
            </w:r>
          </w:p>
          <w:p w:rsidR="00483CED" w:rsidRDefault="00483CED" w:rsidP="00483CED">
            <w:pPr>
              <w:spacing w:after="0" w:line="240" w:lineRule="auto"/>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 ст.ст. 48, 49 ПКУ);</w:t>
            </w:r>
          </w:p>
          <w:p w:rsidR="00483CED" w:rsidRPr="0034075A" w:rsidRDefault="00483CED" w:rsidP="00483CED">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(абз.5 п.5 розділу ІІ Порядку, затвердженого Наказом Міністерства фінансів України від 11.02.2019 року  № 60, із змінами та доповненнями);</w:t>
            </w:r>
          </w:p>
          <w:p w:rsidR="00483CED" w:rsidRPr="0034075A" w:rsidRDefault="00483CED" w:rsidP="00483CED">
            <w:pPr>
              <w:jc w:val="center"/>
              <w:rPr>
                <w:rFonts w:ascii="Times New Roman" w:hAnsi="Times New Roman"/>
                <w:color w:val="000000"/>
                <w:sz w:val="18"/>
                <w:szCs w:val="18"/>
                <w:lang w:eastAsia="uk-UA"/>
              </w:rPr>
            </w:pPr>
            <w:r w:rsidRPr="00B078EB">
              <w:rPr>
                <w:rFonts w:ascii="Times New Roman" w:hAnsi="Times New Roman"/>
                <w:color w:val="000000"/>
                <w:sz w:val="18"/>
                <w:szCs w:val="18"/>
                <w:lang w:eastAsia="uk-UA"/>
              </w:rPr>
              <w:t>(п. 86.7 ст. 86 ПКУ);</w:t>
            </w:r>
          </w:p>
          <w:p w:rsidR="00483CED" w:rsidRDefault="00483CED" w:rsidP="00483CED">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 133.4 ст. 133 ПКУ);</w:t>
            </w:r>
          </w:p>
          <w:p w:rsidR="00483CED" w:rsidRDefault="00483CED" w:rsidP="00483CED">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 291.5</w:t>
            </w:r>
            <w:r w:rsidRPr="00952C89">
              <w:rPr>
                <w:rFonts w:ascii="Times New Roman" w:hAnsi="Times New Roman"/>
                <w:color w:val="000000"/>
                <w:sz w:val="16"/>
                <w:szCs w:val="18"/>
                <w:vertAlign w:val="superscript"/>
                <w:lang w:eastAsia="uk-UA"/>
              </w:rPr>
              <w:t>1</w:t>
            </w:r>
            <w:r w:rsidRPr="0034075A">
              <w:rPr>
                <w:rFonts w:ascii="Times New Roman" w:hAnsi="Times New Roman"/>
                <w:color w:val="000000"/>
                <w:sz w:val="18"/>
                <w:szCs w:val="18"/>
                <w:lang w:eastAsia="uk-UA"/>
              </w:rPr>
              <w:t xml:space="preserve"> ст. 291, п.</w:t>
            </w:r>
            <w:r>
              <w:rPr>
                <w:rFonts w:ascii="Times New Roman" w:hAnsi="Times New Roman"/>
                <w:color w:val="000000"/>
                <w:sz w:val="18"/>
                <w:szCs w:val="18"/>
                <w:lang w:eastAsia="uk-UA"/>
              </w:rPr>
              <w:t xml:space="preserve"> </w:t>
            </w:r>
            <w:r w:rsidRPr="0034075A">
              <w:rPr>
                <w:rFonts w:ascii="Times New Roman" w:hAnsi="Times New Roman"/>
                <w:color w:val="000000"/>
                <w:sz w:val="18"/>
                <w:szCs w:val="18"/>
                <w:lang w:eastAsia="uk-UA"/>
              </w:rPr>
              <w:t>п. 298.8.1 п. 298.8 ст. 298 ПКУ);</w:t>
            </w:r>
          </w:p>
          <w:p w:rsidR="00483CED" w:rsidRDefault="00483CED" w:rsidP="00483CED">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 299.5 ст. 299 ПКУ); (п. 299.9 ст. 299 ПКУ);</w:t>
            </w:r>
          </w:p>
          <w:p w:rsidR="00483CED" w:rsidRPr="0034075A" w:rsidRDefault="00483CED" w:rsidP="00483CED">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w:t>
            </w:r>
            <w:r>
              <w:rPr>
                <w:rFonts w:ascii="Times New Roman" w:hAnsi="Times New Roman"/>
                <w:color w:val="000000"/>
                <w:sz w:val="18"/>
                <w:szCs w:val="18"/>
                <w:lang w:eastAsia="uk-UA"/>
              </w:rPr>
              <w:t xml:space="preserve"> </w:t>
            </w:r>
            <w:r w:rsidRPr="0034075A">
              <w:rPr>
                <w:rFonts w:ascii="Times New Roman" w:hAnsi="Times New Roman"/>
                <w:color w:val="000000"/>
                <w:sz w:val="18"/>
                <w:szCs w:val="18"/>
                <w:lang w:eastAsia="uk-UA"/>
              </w:rPr>
              <w:t>п. 299.10, 299.11ст. 299 ПКУ);</w:t>
            </w:r>
          </w:p>
          <w:p w:rsidR="00483CED" w:rsidRDefault="00483CED" w:rsidP="00483CED">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w:t>
            </w:r>
            <w:r>
              <w:rPr>
                <w:rFonts w:ascii="Times New Roman" w:hAnsi="Times New Roman"/>
                <w:color w:val="000000"/>
                <w:sz w:val="18"/>
                <w:szCs w:val="18"/>
                <w:lang w:eastAsia="uk-UA"/>
              </w:rPr>
              <w:t xml:space="preserve"> </w:t>
            </w:r>
            <w:r w:rsidRPr="0034075A">
              <w:rPr>
                <w:rFonts w:ascii="Times New Roman" w:hAnsi="Times New Roman"/>
                <w:color w:val="000000"/>
                <w:sz w:val="18"/>
                <w:szCs w:val="18"/>
                <w:lang w:eastAsia="uk-UA"/>
              </w:rPr>
              <w:t>п. 19</w:t>
            </w:r>
            <w:r w:rsidRPr="00952C89">
              <w:rPr>
                <w:rFonts w:ascii="Times New Roman" w:hAnsi="Times New Roman"/>
                <w:color w:val="000000"/>
                <w:sz w:val="18"/>
                <w:szCs w:val="18"/>
                <w:vertAlign w:val="superscript"/>
                <w:lang w:eastAsia="uk-UA"/>
              </w:rPr>
              <w:t>1</w:t>
            </w:r>
            <w:r w:rsidRPr="0034075A">
              <w:rPr>
                <w:rFonts w:ascii="Times New Roman" w:hAnsi="Times New Roman"/>
                <w:color w:val="000000"/>
                <w:sz w:val="18"/>
                <w:szCs w:val="18"/>
                <w:lang w:eastAsia="uk-UA"/>
              </w:rPr>
              <w:t>. 1.3 п. 19</w:t>
            </w:r>
            <w:r w:rsidRPr="00952C89">
              <w:rPr>
                <w:rFonts w:ascii="Times New Roman" w:hAnsi="Times New Roman"/>
                <w:color w:val="000000"/>
                <w:sz w:val="18"/>
                <w:szCs w:val="18"/>
                <w:vertAlign w:val="superscript"/>
                <w:lang w:eastAsia="uk-UA"/>
              </w:rPr>
              <w:t>1</w:t>
            </w:r>
            <w:r w:rsidRPr="0034075A">
              <w:rPr>
                <w:rFonts w:ascii="Times New Roman" w:hAnsi="Times New Roman"/>
                <w:color w:val="000000"/>
                <w:sz w:val="18"/>
                <w:szCs w:val="18"/>
                <w:lang w:eastAsia="uk-UA"/>
              </w:rPr>
              <w:t>. 1 ст. 19</w:t>
            </w:r>
            <w:r w:rsidRPr="00952C89">
              <w:rPr>
                <w:rFonts w:ascii="Times New Roman" w:hAnsi="Times New Roman"/>
                <w:color w:val="000000"/>
                <w:sz w:val="18"/>
                <w:szCs w:val="18"/>
                <w:vertAlign w:val="superscript"/>
                <w:lang w:eastAsia="uk-UA"/>
              </w:rPr>
              <w:t>1</w:t>
            </w:r>
            <w:r w:rsidRPr="0034075A">
              <w:rPr>
                <w:rFonts w:ascii="Times New Roman" w:hAnsi="Times New Roman"/>
                <w:color w:val="000000"/>
                <w:sz w:val="18"/>
                <w:szCs w:val="18"/>
                <w:lang w:eastAsia="uk-UA"/>
              </w:rPr>
              <w:t>, п. 141.4 ст. 141 ПКУ);</w:t>
            </w:r>
          </w:p>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sidRPr="0034075A">
              <w:rPr>
                <w:rFonts w:ascii="Times New Roman" w:hAnsi="Times New Roman"/>
                <w:color w:val="000000"/>
                <w:sz w:val="18"/>
                <w:szCs w:val="18"/>
                <w:lang w:eastAsia="uk-UA"/>
              </w:rPr>
              <w:t>(п.</w:t>
            </w:r>
            <w:r>
              <w:rPr>
                <w:rFonts w:ascii="Times New Roman" w:hAnsi="Times New Roman"/>
                <w:color w:val="000000"/>
                <w:sz w:val="18"/>
                <w:szCs w:val="18"/>
                <w:lang w:eastAsia="uk-UA"/>
              </w:rPr>
              <w:t xml:space="preserve"> </w:t>
            </w:r>
            <w:r w:rsidRPr="0034075A">
              <w:rPr>
                <w:rFonts w:ascii="Times New Roman" w:hAnsi="Times New Roman"/>
                <w:color w:val="000000"/>
                <w:sz w:val="18"/>
                <w:szCs w:val="18"/>
                <w:lang w:eastAsia="uk-UA"/>
              </w:rPr>
              <w:t>п. 19</w:t>
            </w:r>
            <w:r w:rsidRPr="00952C89">
              <w:rPr>
                <w:rFonts w:ascii="Times New Roman" w:hAnsi="Times New Roman"/>
                <w:color w:val="000000"/>
                <w:sz w:val="18"/>
                <w:szCs w:val="18"/>
                <w:vertAlign w:val="superscript"/>
                <w:lang w:eastAsia="uk-UA"/>
              </w:rPr>
              <w:t>1</w:t>
            </w:r>
            <w:r w:rsidRPr="0034075A">
              <w:rPr>
                <w:rFonts w:ascii="Times New Roman" w:hAnsi="Times New Roman"/>
                <w:color w:val="000000"/>
                <w:sz w:val="18"/>
                <w:szCs w:val="18"/>
                <w:lang w:eastAsia="uk-UA"/>
              </w:rPr>
              <w:t>.1.3 п. 19</w:t>
            </w:r>
            <w:r w:rsidRPr="00952C89">
              <w:rPr>
                <w:rFonts w:ascii="Times New Roman" w:hAnsi="Times New Roman"/>
                <w:color w:val="000000"/>
                <w:sz w:val="18"/>
                <w:szCs w:val="18"/>
                <w:vertAlign w:val="superscript"/>
                <w:lang w:eastAsia="uk-UA"/>
              </w:rPr>
              <w:t>1</w:t>
            </w:r>
            <w:r w:rsidRPr="0034075A">
              <w:rPr>
                <w:rFonts w:ascii="Times New Roman" w:hAnsi="Times New Roman"/>
                <w:color w:val="000000"/>
                <w:sz w:val="18"/>
                <w:szCs w:val="18"/>
                <w:lang w:eastAsia="uk-UA"/>
              </w:rPr>
              <w:t xml:space="preserve">.1 ст. 19, п. 141.4 ст. 141 </w:t>
            </w:r>
            <w:r>
              <w:rPr>
                <w:rFonts w:ascii="Times New Roman" w:hAnsi="Times New Roman"/>
                <w:color w:val="000000"/>
                <w:sz w:val="18"/>
                <w:szCs w:val="18"/>
                <w:lang w:eastAsia="uk-UA"/>
              </w:rPr>
              <w:t>П</w:t>
            </w:r>
            <w:r w:rsidRPr="0034075A">
              <w:rPr>
                <w:rFonts w:ascii="Times New Roman" w:hAnsi="Times New Roman"/>
                <w:color w:val="000000"/>
                <w:sz w:val="18"/>
                <w:szCs w:val="18"/>
                <w:lang w:eastAsia="uk-UA"/>
              </w:rPr>
              <w:t>КУ).</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Pr>
                <w:rFonts w:ascii="Times New Roman" w:hAnsi="Times New Roman"/>
                <w:color w:val="000000"/>
                <w:sz w:val="18"/>
                <w:szCs w:val="18"/>
                <w:lang w:eastAsia="uk-UA"/>
              </w:rPr>
              <w:t>20</w:t>
            </w:r>
            <w:r w:rsidRPr="00FE1407">
              <w:rPr>
                <w:rFonts w:ascii="Times New Roman" w:hAnsi="Times New Roman"/>
                <w:color w:val="000000"/>
                <w:sz w:val="18"/>
                <w:szCs w:val="18"/>
                <w:lang w:eastAsia="uk-UA"/>
              </w:rPr>
              <w:t>.0</w:t>
            </w:r>
            <w:r>
              <w:rPr>
                <w:rFonts w:ascii="Times New Roman" w:hAnsi="Times New Roman"/>
                <w:color w:val="000000"/>
                <w:sz w:val="18"/>
                <w:szCs w:val="18"/>
                <w:lang w:eastAsia="uk-UA"/>
              </w:rPr>
              <w:t>1</w:t>
            </w:r>
            <w:r w:rsidRPr="00FE1407">
              <w:rPr>
                <w:rFonts w:ascii="Times New Roman" w:hAnsi="Times New Roman"/>
                <w:color w:val="000000"/>
                <w:sz w:val="18"/>
                <w:szCs w:val="18"/>
                <w:lang w:eastAsia="uk-UA"/>
              </w:rPr>
              <w:t>.202</w:t>
            </w:r>
            <w:r>
              <w:rPr>
                <w:rFonts w:ascii="Times New Roman" w:hAnsi="Times New Roman"/>
                <w:color w:val="000000"/>
                <w:sz w:val="18"/>
                <w:szCs w:val="18"/>
                <w:lang w:eastAsia="uk-UA"/>
              </w:rPr>
              <w:t>1</w:t>
            </w:r>
            <w:r w:rsidRPr="00FE1407">
              <w:rPr>
                <w:rFonts w:ascii="Times New Roman" w:hAnsi="Times New Roman"/>
                <w:color w:val="000000"/>
                <w:sz w:val="18"/>
                <w:szCs w:val="18"/>
                <w:lang w:eastAsia="uk-UA"/>
              </w:rPr>
              <w:t xml:space="preserve"> №1</w:t>
            </w:r>
            <w:r>
              <w:rPr>
                <w:rFonts w:ascii="Times New Roman" w:hAnsi="Times New Roman"/>
                <w:color w:val="000000"/>
                <w:sz w:val="18"/>
                <w:szCs w:val="18"/>
                <w:lang w:eastAsia="uk-UA"/>
              </w:rPr>
              <w:t>95</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sidRPr="00892E2B">
              <w:rPr>
                <w:rFonts w:ascii="Times New Roman" w:hAnsi="Times New Roman"/>
                <w:sz w:val="18"/>
                <w:szCs w:val="18"/>
              </w:rPr>
              <w:t>Бендасюк Марина</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sidRPr="000D610D">
              <w:rPr>
                <w:rFonts w:ascii="Times New Roman" w:hAnsi="Times New Roman"/>
                <w:color w:val="000000"/>
                <w:sz w:val="18"/>
                <w:szCs w:val="18"/>
                <w:lang w:eastAsia="uk-UA"/>
              </w:rPr>
              <w:t xml:space="preserve">Начальник </w:t>
            </w:r>
            <w:r w:rsidRPr="007217A8">
              <w:rPr>
                <w:rFonts w:ascii="Times New Roman" w:hAnsi="Times New Roman"/>
                <w:color w:val="000000"/>
                <w:sz w:val="18"/>
                <w:szCs w:val="18"/>
                <w:lang w:eastAsia="uk-UA"/>
              </w:rPr>
              <w:t>Кременецького відділу камеральних перевірок  управління з питань виявлення та опрацювання податкових ризиків ГУ ДПС</w:t>
            </w:r>
            <w:r>
              <w:rPr>
                <w:rFonts w:ascii="Times New Roman" w:hAnsi="Times New Roman"/>
                <w:color w:val="000000"/>
                <w:sz w:val="18"/>
                <w:szCs w:val="18"/>
                <w:lang w:eastAsia="uk-UA"/>
              </w:rPr>
              <w:t xml:space="preserve"> у Тернопільській області</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jc w:val="center"/>
              <w:rPr>
                <w:rFonts w:ascii="Times New Roman" w:hAnsi="Times New Roman"/>
                <w:color w:val="000000"/>
                <w:sz w:val="18"/>
                <w:szCs w:val="18"/>
                <w:lang w:eastAsia="uk-UA"/>
              </w:rPr>
            </w:pPr>
            <w:r w:rsidRPr="00307346">
              <w:rPr>
                <w:rFonts w:ascii="Times New Roman" w:hAnsi="Times New Roman"/>
                <w:color w:val="000000"/>
                <w:sz w:val="18"/>
                <w:szCs w:val="18"/>
                <w:lang w:eastAsia="uk-UA"/>
              </w:rPr>
              <w:t>підписання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 контроль за додержанням якого покладено на контролюючі органи;</w:t>
            </w:r>
          </w:p>
          <w:p w:rsidR="00483CED" w:rsidRPr="0034075A" w:rsidRDefault="00483CED" w:rsidP="00483CED">
            <w:pPr>
              <w:spacing w:after="0" w:line="240" w:lineRule="auto"/>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 xml:space="preserve">підписання письмових запитів платникам податків усіх форм власності у порядку, визначеному законодавством, на отримання  копій </w:t>
            </w:r>
            <w:r w:rsidRPr="0034075A">
              <w:rPr>
                <w:rFonts w:ascii="Times New Roman" w:hAnsi="Times New Roman"/>
                <w:color w:val="000000"/>
                <w:sz w:val="18"/>
                <w:szCs w:val="18"/>
                <w:lang w:eastAsia="uk-UA"/>
              </w:rPr>
              <w:lastRenderedPageBreak/>
              <w:t>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а також фінансової і статистичної звітності у порядку та на підставах, визначених законом</w:t>
            </w:r>
            <w:r>
              <w:rPr>
                <w:rFonts w:ascii="Times New Roman" w:hAnsi="Times New Roman"/>
                <w:color w:val="000000"/>
                <w:sz w:val="18"/>
                <w:szCs w:val="18"/>
                <w:lang w:eastAsia="uk-UA"/>
              </w:rPr>
              <w:t>;</w:t>
            </w:r>
          </w:p>
          <w:p w:rsidR="00483CED" w:rsidRDefault="00483CED" w:rsidP="00483CED">
            <w:pPr>
              <w:spacing w:after="0" w:line="240" w:lineRule="auto"/>
              <w:jc w:val="center"/>
              <w:rPr>
                <w:rFonts w:ascii="Times New Roman" w:hAnsi="Times New Roman"/>
                <w:color w:val="000000"/>
                <w:sz w:val="18"/>
                <w:szCs w:val="18"/>
                <w:lang w:eastAsia="uk-UA"/>
              </w:rPr>
            </w:pPr>
            <w:r w:rsidRPr="00307346">
              <w:rPr>
                <w:rFonts w:ascii="Times New Roman" w:hAnsi="Times New Roman"/>
                <w:color w:val="000000"/>
                <w:sz w:val="18"/>
                <w:szCs w:val="18"/>
                <w:lang w:eastAsia="uk-UA"/>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p w:rsidR="00483CED" w:rsidRDefault="00483CED" w:rsidP="00483CED">
            <w:pPr>
              <w:spacing w:after="0" w:line="240" w:lineRule="auto"/>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підписання письмових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r>
              <w:rPr>
                <w:rFonts w:ascii="Times New Roman" w:hAnsi="Times New Roman"/>
                <w:color w:val="000000"/>
                <w:sz w:val="18"/>
                <w:szCs w:val="18"/>
                <w:lang w:eastAsia="uk-UA"/>
              </w:rPr>
              <w:t>;</w:t>
            </w:r>
          </w:p>
          <w:p w:rsidR="00483CED" w:rsidRDefault="00483CED" w:rsidP="00483CED">
            <w:pPr>
              <w:spacing w:after="0" w:line="240" w:lineRule="auto"/>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підписання відповідей органам державної влади та місцевого самоврядування на їх письмовий запит щодо відкритої податкової інформації</w:t>
            </w:r>
            <w:r>
              <w:rPr>
                <w:rFonts w:ascii="Times New Roman" w:hAnsi="Times New Roman"/>
                <w:color w:val="000000"/>
                <w:sz w:val="18"/>
                <w:szCs w:val="18"/>
                <w:lang w:eastAsia="uk-UA"/>
              </w:rPr>
              <w:t>;</w:t>
            </w:r>
          </w:p>
          <w:p w:rsidR="00483CED" w:rsidRDefault="00483CED" w:rsidP="00483CED">
            <w:pPr>
              <w:spacing w:after="0" w:line="240" w:lineRule="auto"/>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підписання повідомлень про відмову у прийнятті податкової звітності</w:t>
            </w:r>
            <w:r>
              <w:rPr>
                <w:rFonts w:ascii="Times New Roman" w:hAnsi="Times New Roman"/>
                <w:color w:val="000000"/>
                <w:sz w:val="18"/>
                <w:szCs w:val="18"/>
                <w:lang w:eastAsia="uk-UA"/>
              </w:rPr>
              <w:t>;</w:t>
            </w:r>
          </w:p>
          <w:p w:rsidR="00483CED" w:rsidRDefault="00483CED" w:rsidP="00483CED">
            <w:pPr>
              <w:spacing w:line="240" w:lineRule="auto"/>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 xml:space="preserve">підписання повідомлень про відмову у поверненні коштів за результатами розгляду заяви платника податку про повернення помилково та/або надміру </w:t>
            </w:r>
            <w:r w:rsidRPr="0034075A">
              <w:rPr>
                <w:rFonts w:ascii="Times New Roman" w:hAnsi="Times New Roman"/>
                <w:color w:val="000000"/>
                <w:sz w:val="18"/>
                <w:szCs w:val="18"/>
                <w:lang w:eastAsia="uk-UA"/>
              </w:rPr>
              <w:lastRenderedPageBreak/>
              <w:t>сплачених сум грошових зобов’язань та пені у випадках, передбачених законодавством</w:t>
            </w:r>
            <w:r>
              <w:rPr>
                <w:rFonts w:ascii="Times New Roman" w:hAnsi="Times New Roman"/>
                <w:color w:val="000000"/>
                <w:sz w:val="18"/>
                <w:szCs w:val="18"/>
                <w:lang w:eastAsia="uk-UA"/>
              </w:rPr>
              <w:t>;</w:t>
            </w:r>
          </w:p>
          <w:p w:rsidR="00483CED" w:rsidRDefault="00483CED" w:rsidP="00483CED">
            <w:pPr>
              <w:spacing w:after="0" w:line="240" w:lineRule="auto"/>
              <w:jc w:val="center"/>
              <w:rPr>
                <w:rFonts w:ascii="Times New Roman" w:hAnsi="Times New Roman"/>
                <w:color w:val="000000"/>
                <w:sz w:val="18"/>
                <w:szCs w:val="18"/>
                <w:lang w:eastAsia="uk-UA"/>
              </w:rPr>
            </w:pPr>
            <w:r w:rsidRPr="00B078EB">
              <w:rPr>
                <w:rFonts w:ascii="Times New Roman" w:hAnsi="Times New Roman"/>
                <w:color w:val="000000"/>
                <w:sz w:val="18"/>
                <w:szCs w:val="18"/>
                <w:lang w:eastAsia="uk-UA"/>
              </w:rPr>
              <w:t>підписання: повідомлення платнику податків про місце і час проведення розгляду матеріалів перевірки; відповіді платнику за розглядом матеріалів перевірки комісією з питань розгляду заперечень</w:t>
            </w:r>
            <w:r>
              <w:rPr>
                <w:rFonts w:ascii="Times New Roman" w:hAnsi="Times New Roman"/>
                <w:color w:val="000000"/>
                <w:sz w:val="18"/>
                <w:szCs w:val="18"/>
                <w:lang w:eastAsia="uk-UA"/>
              </w:rPr>
              <w:t>;</w:t>
            </w:r>
            <w:r w:rsidRPr="00B078EB">
              <w:rPr>
                <w:rFonts w:ascii="Times New Roman" w:hAnsi="Times New Roman"/>
                <w:color w:val="000000"/>
                <w:sz w:val="18"/>
                <w:szCs w:val="18"/>
                <w:lang w:eastAsia="uk-UA"/>
              </w:rPr>
              <w:t xml:space="preserve"> </w:t>
            </w:r>
            <w:r w:rsidRPr="00307346">
              <w:rPr>
                <w:rFonts w:ascii="Times New Roman" w:hAnsi="Times New Roman"/>
                <w:color w:val="000000"/>
                <w:sz w:val="18"/>
                <w:szCs w:val="18"/>
                <w:lang w:eastAsia="uk-UA"/>
              </w:rPr>
              <w:br/>
            </w:r>
            <w:r w:rsidRPr="00B078EB">
              <w:rPr>
                <w:rFonts w:ascii="Times New Roman" w:hAnsi="Times New Roman"/>
                <w:color w:val="000000"/>
                <w:sz w:val="18"/>
                <w:szCs w:val="18"/>
                <w:lang w:eastAsia="uk-UA"/>
              </w:rPr>
              <w:t>прийняття податкових повідомлень-рішень за результатами камеральних перевірок, передбачених:</w:t>
            </w:r>
            <w:r w:rsidRPr="00307346">
              <w:rPr>
                <w:rFonts w:ascii="Times New Roman" w:hAnsi="Times New Roman"/>
                <w:color w:val="000000"/>
                <w:sz w:val="18"/>
                <w:szCs w:val="18"/>
                <w:lang w:eastAsia="uk-UA"/>
              </w:rPr>
              <w:br/>
              <w:t>п. 54.3 ст. 54 «Визначення сум податкових та грошових зобов'язань» ПКУ;</w:t>
            </w:r>
            <w:r w:rsidRPr="00307346">
              <w:rPr>
                <w:rFonts w:ascii="Times New Roman" w:hAnsi="Times New Roman"/>
                <w:color w:val="000000"/>
                <w:sz w:val="18"/>
                <w:szCs w:val="18"/>
                <w:lang w:eastAsia="uk-UA"/>
              </w:rPr>
              <w:br/>
              <w:t>п. 86.8 ст. 86 «Оформлення результатів перевірок» ПКУ;</w:t>
            </w:r>
            <w:r w:rsidRPr="00307346">
              <w:rPr>
                <w:rFonts w:ascii="Times New Roman" w:hAnsi="Times New Roman"/>
                <w:color w:val="000000"/>
                <w:sz w:val="18"/>
                <w:szCs w:val="18"/>
                <w:lang w:eastAsia="uk-UA"/>
              </w:rPr>
              <w:br/>
              <w:t>ст. 120 «Неподання або несвоєчасне подання податкової звітності або невиконання вимог щодо внесення змін до податкової звітності» ПКУ;</w:t>
            </w:r>
            <w:r w:rsidRPr="00307346">
              <w:rPr>
                <w:rFonts w:ascii="Times New Roman" w:hAnsi="Times New Roman"/>
                <w:color w:val="000000"/>
                <w:sz w:val="18"/>
                <w:szCs w:val="18"/>
                <w:lang w:eastAsia="uk-UA"/>
              </w:rPr>
              <w:br/>
              <w:t>ст. 120</w:t>
            </w:r>
            <w:r w:rsidRPr="00952C89">
              <w:rPr>
                <w:rFonts w:ascii="Times New Roman" w:hAnsi="Times New Roman"/>
                <w:color w:val="000000"/>
                <w:sz w:val="18"/>
                <w:szCs w:val="18"/>
                <w:vertAlign w:val="superscript"/>
                <w:lang w:eastAsia="uk-UA"/>
              </w:rPr>
              <w:t>1</w:t>
            </w:r>
            <w:r w:rsidRPr="00307346">
              <w:rPr>
                <w:rFonts w:ascii="Times New Roman" w:hAnsi="Times New Roman"/>
                <w:color w:val="000000"/>
                <w:sz w:val="18"/>
                <w:szCs w:val="18"/>
                <w:lang w:eastAsia="uk-UA"/>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 ПКУ;</w:t>
            </w:r>
            <w:r w:rsidRPr="00307346">
              <w:rPr>
                <w:rFonts w:ascii="Times New Roman" w:hAnsi="Times New Roman"/>
                <w:color w:val="000000"/>
                <w:sz w:val="18"/>
                <w:szCs w:val="18"/>
                <w:lang w:eastAsia="uk-UA"/>
              </w:rPr>
              <w:br/>
              <w:t>ст. 123 «Штрафні (фінансові) санкції (штрафи) у разі визначення контролюючим органом суми податкового зобов'язання» ПКУ;</w:t>
            </w:r>
            <w:r w:rsidRPr="00307346">
              <w:rPr>
                <w:rFonts w:ascii="Times New Roman" w:hAnsi="Times New Roman"/>
                <w:color w:val="000000"/>
                <w:sz w:val="18"/>
                <w:szCs w:val="18"/>
                <w:lang w:eastAsia="uk-UA"/>
              </w:rPr>
              <w:br/>
              <w:t>ст. 126 «Порушення правил сплати (перерахування) податків» ПКУ;</w:t>
            </w:r>
          </w:p>
          <w:p w:rsidR="00483CED" w:rsidRDefault="00483CED" w:rsidP="00483CED">
            <w:pPr>
              <w:spacing w:after="0" w:line="240" w:lineRule="auto"/>
              <w:jc w:val="center"/>
              <w:rPr>
                <w:rFonts w:ascii="Times New Roman" w:hAnsi="Times New Roman"/>
                <w:color w:val="000000"/>
                <w:sz w:val="18"/>
                <w:szCs w:val="18"/>
                <w:lang w:eastAsia="uk-UA"/>
              </w:rPr>
            </w:pPr>
            <w:r>
              <w:rPr>
                <w:rFonts w:ascii="Times New Roman" w:hAnsi="Times New Roman"/>
                <w:color w:val="000000"/>
                <w:sz w:val="18"/>
                <w:szCs w:val="18"/>
                <w:lang w:eastAsia="uk-UA"/>
              </w:rPr>
              <w:t>ст.,129 «Пеня»;</w:t>
            </w:r>
          </w:p>
          <w:p w:rsidR="00483CED" w:rsidRDefault="00483CED" w:rsidP="00483CED">
            <w:pPr>
              <w:spacing w:after="0" w:line="240" w:lineRule="auto"/>
              <w:jc w:val="center"/>
              <w:rPr>
                <w:rFonts w:ascii="Times New Roman" w:hAnsi="Times New Roman"/>
                <w:color w:val="000000"/>
                <w:sz w:val="18"/>
                <w:szCs w:val="18"/>
                <w:lang w:eastAsia="uk-UA"/>
              </w:rPr>
            </w:pPr>
            <w:r w:rsidRPr="00307346">
              <w:rPr>
                <w:rFonts w:ascii="Times New Roman" w:hAnsi="Times New Roman"/>
                <w:color w:val="000000"/>
                <w:sz w:val="18"/>
                <w:szCs w:val="18"/>
                <w:lang w:eastAsia="uk-UA"/>
              </w:rPr>
              <w:t xml:space="preserve">прийняття рішень про включення, виключення, повторне включення, відмову у включенні (повторному включенні) неприбуткової організації до/з Реєстру неприбуткових установ та організацій, зміну ознаки </w:t>
            </w:r>
            <w:r w:rsidRPr="00307346">
              <w:rPr>
                <w:rFonts w:ascii="Times New Roman" w:hAnsi="Times New Roman"/>
                <w:color w:val="000000"/>
                <w:sz w:val="18"/>
                <w:szCs w:val="18"/>
                <w:lang w:eastAsia="uk-UA"/>
              </w:rPr>
              <w:lastRenderedPageBreak/>
              <w:t>неприбутковості, присвоєння підприємству, установі, організації ознаки неприбутковості;</w:t>
            </w:r>
            <w:r w:rsidRPr="00307346">
              <w:rPr>
                <w:rFonts w:ascii="Times New Roman" w:hAnsi="Times New Roman"/>
                <w:color w:val="000000"/>
                <w:sz w:val="18"/>
                <w:szCs w:val="18"/>
                <w:lang w:eastAsia="uk-UA"/>
              </w:rPr>
              <w:br/>
              <w:t>прийняття рішення про включення, відмову у включенні до Реєстру платників єдиного податку четвертої групи;</w:t>
            </w:r>
            <w:r w:rsidRPr="00307346">
              <w:rPr>
                <w:rFonts w:ascii="Times New Roman" w:hAnsi="Times New Roman"/>
                <w:color w:val="000000"/>
                <w:sz w:val="18"/>
                <w:szCs w:val="18"/>
                <w:lang w:eastAsia="uk-UA"/>
              </w:rPr>
              <w:br/>
              <w:t>підписання листа про відмову у реєстрації платника єдиного податку;</w:t>
            </w:r>
            <w:r w:rsidRPr="00307346">
              <w:rPr>
                <w:rFonts w:ascii="Times New Roman" w:hAnsi="Times New Roman"/>
                <w:color w:val="000000"/>
                <w:sz w:val="18"/>
                <w:szCs w:val="18"/>
                <w:lang w:eastAsia="uk-UA"/>
              </w:rPr>
              <w:br/>
              <w:t>підписання витягу з реєстру платників єдиного податку;</w:t>
            </w:r>
          </w:p>
          <w:p w:rsidR="00483CED" w:rsidRDefault="00483CED" w:rsidP="00483CED">
            <w:pPr>
              <w:spacing w:after="0" w:line="240" w:lineRule="auto"/>
              <w:jc w:val="center"/>
              <w:rPr>
                <w:rFonts w:ascii="Times New Roman" w:hAnsi="Times New Roman"/>
                <w:color w:val="000000"/>
                <w:sz w:val="18"/>
                <w:szCs w:val="18"/>
                <w:lang w:eastAsia="uk-UA"/>
              </w:rPr>
            </w:pPr>
            <w:r w:rsidRPr="00307346">
              <w:rPr>
                <w:rFonts w:ascii="Times New Roman" w:hAnsi="Times New Roman"/>
                <w:color w:val="000000"/>
                <w:sz w:val="18"/>
                <w:szCs w:val="18"/>
                <w:lang w:eastAsia="uk-UA"/>
              </w:rPr>
              <w:t>прийняття рішення про анулювання реєстрації платника єдиного податку та на їх підставі виключення з реєстру платників єдиного податку;</w:t>
            </w:r>
          </w:p>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sidRPr="00307346">
              <w:rPr>
                <w:rFonts w:ascii="Times New Roman" w:hAnsi="Times New Roman"/>
                <w:color w:val="000000"/>
                <w:sz w:val="18"/>
                <w:szCs w:val="18"/>
                <w:lang w:eastAsia="uk-UA"/>
              </w:rPr>
              <w:t>підписання довідок-підтверджень статусу податкового резидента України;</w:t>
            </w:r>
            <w:r w:rsidRPr="00307346">
              <w:rPr>
                <w:rFonts w:ascii="Times New Roman" w:hAnsi="Times New Roman"/>
                <w:color w:val="000000"/>
                <w:sz w:val="18"/>
                <w:szCs w:val="18"/>
                <w:lang w:eastAsia="uk-UA"/>
              </w:rPr>
              <w:br/>
              <w:t>підписання довідок про сплачений нерезидентом в Україні податок на прибуток (доходи)</w:t>
            </w:r>
            <w:r>
              <w:rPr>
                <w:rFonts w:ascii="Times New Roman" w:hAnsi="Times New Roman"/>
                <w:color w:val="000000"/>
                <w:sz w:val="18"/>
                <w:szCs w:val="18"/>
                <w:lang w:eastAsia="uk-UA"/>
              </w:rPr>
              <w:t>.</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lastRenderedPageBreak/>
              <w:t>(п.</w:t>
            </w:r>
            <w:r>
              <w:rPr>
                <w:rFonts w:ascii="Times New Roman" w:hAnsi="Times New Roman"/>
                <w:color w:val="000000"/>
                <w:sz w:val="18"/>
                <w:szCs w:val="18"/>
                <w:lang w:eastAsia="uk-UA"/>
              </w:rPr>
              <w:t xml:space="preserve"> </w:t>
            </w:r>
            <w:r w:rsidRPr="0034075A">
              <w:rPr>
                <w:rFonts w:ascii="Times New Roman" w:hAnsi="Times New Roman"/>
                <w:color w:val="000000"/>
                <w:sz w:val="18"/>
                <w:szCs w:val="18"/>
                <w:lang w:eastAsia="uk-UA"/>
              </w:rPr>
              <w:t>п. 20.1.1 п. 20.1 ст. 20 ПКУ);</w:t>
            </w:r>
          </w:p>
          <w:p w:rsidR="00483CED" w:rsidRPr="0034075A" w:rsidRDefault="00483CED" w:rsidP="00483CED">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w:t>
            </w:r>
            <w:r>
              <w:rPr>
                <w:rFonts w:ascii="Times New Roman" w:hAnsi="Times New Roman"/>
                <w:color w:val="000000"/>
                <w:sz w:val="18"/>
                <w:szCs w:val="18"/>
                <w:lang w:eastAsia="uk-UA"/>
              </w:rPr>
              <w:t xml:space="preserve"> </w:t>
            </w:r>
            <w:r w:rsidRPr="0034075A">
              <w:rPr>
                <w:rFonts w:ascii="Times New Roman" w:hAnsi="Times New Roman"/>
                <w:color w:val="000000"/>
                <w:sz w:val="18"/>
                <w:szCs w:val="18"/>
                <w:lang w:eastAsia="uk-UA"/>
              </w:rPr>
              <w:t>п. 20.1.2 п. 20.1 ст. 20 ПКУ);</w:t>
            </w:r>
          </w:p>
          <w:p w:rsidR="00483CED" w:rsidRPr="0034075A" w:rsidRDefault="00483CED" w:rsidP="00483CED">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w:t>
            </w:r>
            <w:r>
              <w:rPr>
                <w:rFonts w:ascii="Times New Roman" w:hAnsi="Times New Roman"/>
                <w:color w:val="000000"/>
                <w:sz w:val="18"/>
                <w:szCs w:val="18"/>
                <w:lang w:eastAsia="uk-UA"/>
              </w:rPr>
              <w:t xml:space="preserve"> </w:t>
            </w:r>
            <w:r w:rsidRPr="0034075A">
              <w:rPr>
                <w:rFonts w:ascii="Times New Roman" w:hAnsi="Times New Roman"/>
                <w:color w:val="000000"/>
                <w:sz w:val="18"/>
                <w:szCs w:val="18"/>
                <w:lang w:eastAsia="uk-UA"/>
              </w:rPr>
              <w:t>п. 20.1.3 п. 20.1ст. 20 ПКУ);</w:t>
            </w:r>
          </w:p>
          <w:p w:rsidR="00483CED" w:rsidRPr="0034075A" w:rsidRDefault="00483CED" w:rsidP="00483CED">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 73.5 ст. 73 ПКУ);</w:t>
            </w:r>
          </w:p>
          <w:p w:rsidR="00483CED" w:rsidRDefault="00483CED" w:rsidP="00483CED">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w:t>
            </w:r>
            <w:r>
              <w:rPr>
                <w:rFonts w:ascii="Times New Roman" w:hAnsi="Times New Roman"/>
                <w:color w:val="000000"/>
                <w:sz w:val="18"/>
                <w:szCs w:val="18"/>
                <w:lang w:eastAsia="uk-UA"/>
              </w:rPr>
              <w:t xml:space="preserve"> </w:t>
            </w:r>
            <w:r w:rsidRPr="0034075A">
              <w:rPr>
                <w:rFonts w:ascii="Times New Roman" w:hAnsi="Times New Roman"/>
                <w:color w:val="000000"/>
                <w:sz w:val="18"/>
                <w:szCs w:val="18"/>
                <w:lang w:eastAsia="uk-UA"/>
              </w:rPr>
              <w:t>п. 21.1.7 п. 21.1 ст. 21 ПКУ</w:t>
            </w:r>
            <w:r>
              <w:rPr>
                <w:rFonts w:ascii="Times New Roman" w:hAnsi="Times New Roman"/>
                <w:color w:val="000000"/>
                <w:sz w:val="18"/>
                <w:szCs w:val="18"/>
                <w:lang w:eastAsia="uk-UA"/>
              </w:rPr>
              <w:t>);</w:t>
            </w:r>
          </w:p>
          <w:p w:rsidR="00483CED" w:rsidRDefault="00483CED" w:rsidP="00483CED">
            <w:pPr>
              <w:spacing w:after="0" w:line="240" w:lineRule="auto"/>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 ст.ст. 48, 49 ПКУ);</w:t>
            </w:r>
          </w:p>
          <w:p w:rsidR="00483CED" w:rsidRPr="0034075A" w:rsidRDefault="00483CED" w:rsidP="00483CED">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(абз.5 п.5 розділу ІІ Порядку, затвердженого Наказом Міністерства фінансів України від 11.02.2019 року  № 60, із змінами та доповненнями);</w:t>
            </w:r>
          </w:p>
          <w:p w:rsidR="00483CED" w:rsidRPr="0034075A" w:rsidRDefault="00483CED" w:rsidP="00483CED">
            <w:pPr>
              <w:jc w:val="center"/>
              <w:rPr>
                <w:rFonts w:ascii="Times New Roman" w:hAnsi="Times New Roman"/>
                <w:color w:val="000000"/>
                <w:sz w:val="18"/>
                <w:szCs w:val="18"/>
                <w:lang w:eastAsia="uk-UA"/>
              </w:rPr>
            </w:pPr>
            <w:r w:rsidRPr="00B078EB">
              <w:rPr>
                <w:rFonts w:ascii="Times New Roman" w:hAnsi="Times New Roman"/>
                <w:color w:val="000000"/>
                <w:sz w:val="18"/>
                <w:szCs w:val="18"/>
                <w:lang w:eastAsia="uk-UA"/>
              </w:rPr>
              <w:lastRenderedPageBreak/>
              <w:t>(п. 86.7 ст. 86 ПКУ);</w:t>
            </w:r>
          </w:p>
          <w:p w:rsidR="00483CED" w:rsidRDefault="00483CED" w:rsidP="00483CED">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 133.4 ст. 133 ПКУ);</w:t>
            </w:r>
          </w:p>
          <w:p w:rsidR="00483CED" w:rsidRDefault="00483CED" w:rsidP="00483CED">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 291.5</w:t>
            </w:r>
            <w:r w:rsidRPr="00952C89">
              <w:rPr>
                <w:rFonts w:ascii="Times New Roman" w:hAnsi="Times New Roman"/>
                <w:color w:val="000000"/>
                <w:sz w:val="16"/>
                <w:szCs w:val="18"/>
                <w:vertAlign w:val="superscript"/>
                <w:lang w:eastAsia="uk-UA"/>
              </w:rPr>
              <w:t>1</w:t>
            </w:r>
            <w:r w:rsidRPr="0034075A">
              <w:rPr>
                <w:rFonts w:ascii="Times New Roman" w:hAnsi="Times New Roman"/>
                <w:color w:val="000000"/>
                <w:sz w:val="18"/>
                <w:szCs w:val="18"/>
                <w:lang w:eastAsia="uk-UA"/>
              </w:rPr>
              <w:t xml:space="preserve"> ст. 291, п.</w:t>
            </w:r>
            <w:r>
              <w:rPr>
                <w:rFonts w:ascii="Times New Roman" w:hAnsi="Times New Roman"/>
                <w:color w:val="000000"/>
                <w:sz w:val="18"/>
                <w:szCs w:val="18"/>
                <w:lang w:eastAsia="uk-UA"/>
              </w:rPr>
              <w:t xml:space="preserve"> </w:t>
            </w:r>
            <w:r w:rsidRPr="0034075A">
              <w:rPr>
                <w:rFonts w:ascii="Times New Roman" w:hAnsi="Times New Roman"/>
                <w:color w:val="000000"/>
                <w:sz w:val="18"/>
                <w:szCs w:val="18"/>
                <w:lang w:eastAsia="uk-UA"/>
              </w:rPr>
              <w:t>п. 298.8.1 п. 298.8 ст. 298 ПКУ);</w:t>
            </w:r>
          </w:p>
          <w:p w:rsidR="00483CED" w:rsidRDefault="00483CED" w:rsidP="00483CED">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 299.5 ст. 299 ПКУ); (п. 299.9 ст. 299 ПКУ);</w:t>
            </w:r>
          </w:p>
          <w:p w:rsidR="00483CED" w:rsidRPr="0034075A" w:rsidRDefault="00483CED" w:rsidP="00483CED">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w:t>
            </w:r>
            <w:r>
              <w:rPr>
                <w:rFonts w:ascii="Times New Roman" w:hAnsi="Times New Roman"/>
                <w:color w:val="000000"/>
                <w:sz w:val="18"/>
                <w:szCs w:val="18"/>
                <w:lang w:eastAsia="uk-UA"/>
              </w:rPr>
              <w:t xml:space="preserve"> </w:t>
            </w:r>
            <w:r w:rsidRPr="0034075A">
              <w:rPr>
                <w:rFonts w:ascii="Times New Roman" w:hAnsi="Times New Roman"/>
                <w:color w:val="000000"/>
                <w:sz w:val="18"/>
                <w:szCs w:val="18"/>
                <w:lang w:eastAsia="uk-UA"/>
              </w:rPr>
              <w:t>п. 299.10, 299.11ст. 299 ПКУ);</w:t>
            </w:r>
          </w:p>
          <w:p w:rsidR="00483CED" w:rsidRDefault="00483CED" w:rsidP="00483CED">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w:t>
            </w:r>
            <w:r>
              <w:rPr>
                <w:rFonts w:ascii="Times New Roman" w:hAnsi="Times New Roman"/>
                <w:color w:val="000000"/>
                <w:sz w:val="18"/>
                <w:szCs w:val="18"/>
                <w:lang w:eastAsia="uk-UA"/>
              </w:rPr>
              <w:t xml:space="preserve"> </w:t>
            </w:r>
            <w:r w:rsidRPr="0034075A">
              <w:rPr>
                <w:rFonts w:ascii="Times New Roman" w:hAnsi="Times New Roman"/>
                <w:color w:val="000000"/>
                <w:sz w:val="18"/>
                <w:szCs w:val="18"/>
                <w:lang w:eastAsia="uk-UA"/>
              </w:rPr>
              <w:t>п. 19</w:t>
            </w:r>
            <w:r w:rsidRPr="00952C89">
              <w:rPr>
                <w:rFonts w:ascii="Times New Roman" w:hAnsi="Times New Roman"/>
                <w:color w:val="000000"/>
                <w:sz w:val="18"/>
                <w:szCs w:val="18"/>
                <w:vertAlign w:val="superscript"/>
                <w:lang w:eastAsia="uk-UA"/>
              </w:rPr>
              <w:t>1</w:t>
            </w:r>
            <w:r w:rsidRPr="0034075A">
              <w:rPr>
                <w:rFonts w:ascii="Times New Roman" w:hAnsi="Times New Roman"/>
                <w:color w:val="000000"/>
                <w:sz w:val="18"/>
                <w:szCs w:val="18"/>
                <w:lang w:eastAsia="uk-UA"/>
              </w:rPr>
              <w:t>. 1.3 п. 19</w:t>
            </w:r>
            <w:r w:rsidRPr="00952C89">
              <w:rPr>
                <w:rFonts w:ascii="Times New Roman" w:hAnsi="Times New Roman"/>
                <w:color w:val="000000"/>
                <w:sz w:val="18"/>
                <w:szCs w:val="18"/>
                <w:vertAlign w:val="superscript"/>
                <w:lang w:eastAsia="uk-UA"/>
              </w:rPr>
              <w:t>1</w:t>
            </w:r>
            <w:r w:rsidRPr="0034075A">
              <w:rPr>
                <w:rFonts w:ascii="Times New Roman" w:hAnsi="Times New Roman"/>
                <w:color w:val="000000"/>
                <w:sz w:val="18"/>
                <w:szCs w:val="18"/>
                <w:lang w:eastAsia="uk-UA"/>
              </w:rPr>
              <w:t>. 1 ст. 19</w:t>
            </w:r>
            <w:r w:rsidRPr="00952C89">
              <w:rPr>
                <w:rFonts w:ascii="Times New Roman" w:hAnsi="Times New Roman"/>
                <w:color w:val="000000"/>
                <w:sz w:val="18"/>
                <w:szCs w:val="18"/>
                <w:vertAlign w:val="superscript"/>
                <w:lang w:eastAsia="uk-UA"/>
              </w:rPr>
              <w:t>1</w:t>
            </w:r>
            <w:r w:rsidRPr="0034075A">
              <w:rPr>
                <w:rFonts w:ascii="Times New Roman" w:hAnsi="Times New Roman"/>
                <w:color w:val="000000"/>
                <w:sz w:val="18"/>
                <w:szCs w:val="18"/>
                <w:lang w:eastAsia="uk-UA"/>
              </w:rPr>
              <w:t>, п. 141.4 ст. 141 ПКУ);</w:t>
            </w:r>
          </w:p>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sidRPr="0034075A">
              <w:rPr>
                <w:rFonts w:ascii="Times New Roman" w:hAnsi="Times New Roman"/>
                <w:color w:val="000000"/>
                <w:sz w:val="18"/>
                <w:szCs w:val="18"/>
                <w:lang w:eastAsia="uk-UA"/>
              </w:rPr>
              <w:t>(п.</w:t>
            </w:r>
            <w:r>
              <w:rPr>
                <w:rFonts w:ascii="Times New Roman" w:hAnsi="Times New Roman"/>
                <w:color w:val="000000"/>
                <w:sz w:val="18"/>
                <w:szCs w:val="18"/>
                <w:lang w:eastAsia="uk-UA"/>
              </w:rPr>
              <w:t xml:space="preserve"> </w:t>
            </w:r>
            <w:r w:rsidRPr="0034075A">
              <w:rPr>
                <w:rFonts w:ascii="Times New Roman" w:hAnsi="Times New Roman"/>
                <w:color w:val="000000"/>
                <w:sz w:val="18"/>
                <w:szCs w:val="18"/>
                <w:lang w:eastAsia="uk-UA"/>
              </w:rPr>
              <w:t>п. 19</w:t>
            </w:r>
            <w:r w:rsidRPr="00952C89">
              <w:rPr>
                <w:rFonts w:ascii="Times New Roman" w:hAnsi="Times New Roman"/>
                <w:color w:val="000000"/>
                <w:sz w:val="18"/>
                <w:szCs w:val="18"/>
                <w:vertAlign w:val="superscript"/>
                <w:lang w:eastAsia="uk-UA"/>
              </w:rPr>
              <w:t>1</w:t>
            </w:r>
            <w:r w:rsidRPr="0034075A">
              <w:rPr>
                <w:rFonts w:ascii="Times New Roman" w:hAnsi="Times New Roman"/>
                <w:color w:val="000000"/>
                <w:sz w:val="18"/>
                <w:szCs w:val="18"/>
                <w:lang w:eastAsia="uk-UA"/>
              </w:rPr>
              <w:t>.1.3 п. 19</w:t>
            </w:r>
            <w:r w:rsidRPr="00952C89">
              <w:rPr>
                <w:rFonts w:ascii="Times New Roman" w:hAnsi="Times New Roman"/>
                <w:color w:val="000000"/>
                <w:sz w:val="18"/>
                <w:szCs w:val="18"/>
                <w:vertAlign w:val="superscript"/>
                <w:lang w:eastAsia="uk-UA"/>
              </w:rPr>
              <w:t>1</w:t>
            </w:r>
            <w:r w:rsidRPr="0034075A">
              <w:rPr>
                <w:rFonts w:ascii="Times New Roman" w:hAnsi="Times New Roman"/>
                <w:color w:val="000000"/>
                <w:sz w:val="18"/>
                <w:szCs w:val="18"/>
                <w:lang w:eastAsia="uk-UA"/>
              </w:rPr>
              <w:t xml:space="preserve">.1 ст. 19, п. 141.4 ст. 141 </w:t>
            </w:r>
            <w:r>
              <w:rPr>
                <w:rFonts w:ascii="Times New Roman" w:hAnsi="Times New Roman"/>
                <w:color w:val="000000"/>
                <w:sz w:val="18"/>
                <w:szCs w:val="18"/>
                <w:lang w:eastAsia="uk-UA"/>
              </w:rPr>
              <w:t>П</w:t>
            </w:r>
            <w:r w:rsidRPr="0034075A">
              <w:rPr>
                <w:rFonts w:ascii="Times New Roman" w:hAnsi="Times New Roman"/>
                <w:color w:val="000000"/>
                <w:sz w:val="18"/>
                <w:szCs w:val="18"/>
                <w:lang w:eastAsia="uk-UA"/>
              </w:rPr>
              <w:t>КУ).</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Pr>
                <w:rFonts w:ascii="Times New Roman" w:hAnsi="Times New Roman"/>
                <w:color w:val="000000"/>
                <w:sz w:val="18"/>
                <w:szCs w:val="18"/>
                <w:lang w:eastAsia="uk-UA"/>
              </w:rPr>
              <w:t>20</w:t>
            </w:r>
            <w:r w:rsidRPr="00FE1407">
              <w:rPr>
                <w:rFonts w:ascii="Times New Roman" w:hAnsi="Times New Roman"/>
                <w:color w:val="000000"/>
                <w:sz w:val="18"/>
                <w:szCs w:val="18"/>
                <w:lang w:eastAsia="uk-UA"/>
              </w:rPr>
              <w:t>.0</w:t>
            </w:r>
            <w:r>
              <w:rPr>
                <w:rFonts w:ascii="Times New Roman" w:hAnsi="Times New Roman"/>
                <w:color w:val="000000"/>
                <w:sz w:val="18"/>
                <w:szCs w:val="18"/>
                <w:lang w:eastAsia="uk-UA"/>
              </w:rPr>
              <w:t>1</w:t>
            </w:r>
            <w:r w:rsidRPr="00FE1407">
              <w:rPr>
                <w:rFonts w:ascii="Times New Roman" w:hAnsi="Times New Roman"/>
                <w:color w:val="000000"/>
                <w:sz w:val="18"/>
                <w:szCs w:val="18"/>
                <w:lang w:eastAsia="uk-UA"/>
              </w:rPr>
              <w:t>.202</w:t>
            </w:r>
            <w:r>
              <w:rPr>
                <w:rFonts w:ascii="Times New Roman" w:hAnsi="Times New Roman"/>
                <w:color w:val="000000"/>
                <w:sz w:val="18"/>
                <w:szCs w:val="18"/>
                <w:lang w:eastAsia="uk-UA"/>
              </w:rPr>
              <w:t>1</w:t>
            </w:r>
            <w:r w:rsidRPr="00FE1407">
              <w:rPr>
                <w:rFonts w:ascii="Times New Roman" w:hAnsi="Times New Roman"/>
                <w:color w:val="000000"/>
                <w:sz w:val="18"/>
                <w:szCs w:val="18"/>
                <w:lang w:eastAsia="uk-UA"/>
              </w:rPr>
              <w:t xml:space="preserve"> №1</w:t>
            </w:r>
            <w:r>
              <w:rPr>
                <w:rFonts w:ascii="Times New Roman" w:hAnsi="Times New Roman"/>
                <w:color w:val="000000"/>
                <w:sz w:val="18"/>
                <w:szCs w:val="18"/>
                <w:lang w:eastAsia="uk-UA"/>
              </w:rPr>
              <w:t>95</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sidRPr="00892E2B">
              <w:rPr>
                <w:rFonts w:ascii="Times New Roman" w:hAnsi="Times New Roman"/>
                <w:sz w:val="18"/>
                <w:szCs w:val="18"/>
              </w:rPr>
              <w:t>Загаєвська Галина</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Pr>
                <w:rFonts w:ascii="Times New Roman" w:hAnsi="Times New Roman"/>
                <w:color w:val="000000"/>
                <w:sz w:val="18"/>
                <w:szCs w:val="18"/>
                <w:lang w:eastAsia="uk-UA"/>
              </w:rPr>
              <w:t>Заступник н</w:t>
            </w:r>
            <w:r w:rsidRPr="000D610D">
              <w:rPr>
                <w:rFonts w:ascii="Times New Roman" w:hAnsi="Times New Roman"/>
                <w:color w:val="000000"/>
                <w:sz w:val="18"/>
                <w:szCs w:val="18"/>
                <w:lang w:eastAsia="uk-UA"/>
              </w:rPr>
              <w:t>ачальник</w:t>
            </w:r>
            <w:r>
              <w:rPr>
                <w:rFonts w:ascii="Times New Roman" w:hAnsi="Times New Roman"/>
                <w:color w:val="000000"/>
                <w:sz w:val="18"/>
                <w:szCs w:val="18"/>
                <w:lang w:eastAsia="uk-UA"/>
              </w:rPr>
              <w:t>а</w:t>
            </w:r>
            <w:r w:rsidRPr="000D610D">
              <w:rPr>
                <w:rFonts w:ascii="Times New Roman" w:hAnsi="Times New Roman"/>
                <w:color w:val="000000"/>
                <w:sz w:val="18"/>
                <w:szCs w:val="18"/>
                <w:lang w:eastAsia="uk-UA"/>
              </w:rPr>
              <w:t xml:space="preserve"> </w:t>
            </w:r>
            <w:r w:rsidRPr="007217A8">
              <w:rPr>
                <w:rFonts w:ascii="Times New Roman" w:hAnsi="Times New Roman"/>
                <w:color w:val="000000"/>
                <w:sz w:val="18"/>
                <w:szCs w:val="18"/>
                <w:lang w:eastAsia="uk-UA"/>
              </w:rPr>
              <w:t>Кременецького відділу камеральних перевірок  управління з питань виявлення та опрацювання податкових ризиків ГУ ДПС</w:t>
            </w:r>
            <w:r>
              <w:rPr>
                <w:rFonts w:ascii="Times New Roman" w:hAnsi="Times New Roman"/>
                <w:color w:val="000000"/>
                <w:sz w:val="18"/>
                <w:szCs w:val="18"/>
                <w:lang w:eastAsia="uk-UA"/>
              </w:rPr>
              <w:t xml:space="preserve"> у Тернопільській області</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jc w:val="center"/>
              <w:rPr>
                <w:rFonts w:ascii="Times New Roman" w:hAnsi="Times New Roman"/>
                <w:color w:val="000000"/>
                <w:sz w:val="18"/>
                <w:szCs w:val="18"/>
                <w:lang w:eastAsia="uk-UA"/>
              </w:rPr>
            </w:pPr>
            <w:r w:rsidRPr="00307346">
              <w:rPr>
                <w:rFonts w:ascii="Times New Roman" w:hAnsi="Times New Roman"/>
                <w:color w:val="000000"/>
                <w:sz w:val="18"/>
                <w:szCs w:val="18"/>
                <w:lang w:eastAsia="uk-UA"/>
              </w:rPr>
              <w:t>підписання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 контроль за додержанням якого покладено на контролюючі органи;</w:t>
            </w:r>
          </w:p>
          <w:p w:rsidR="00483CED" w:rsidRPr="0034075A" w:rsidRDefault="00483CED" w:rsidP="00483CED">
            <w:pPr>
              <w:spacing w:after="0" w:line="240" w:lineRule="auto"/>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 xml:space="preserve">підписання письмових запитів платникам податків усіх форм власності у порядку, визначеному законодавством, на отримання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w:t>
            </w:r>
            <w:r w:rsidRPr="0034075A">
              <w:rPr>
                <w:rFonts w:ascii="Times New Roman" w:hAnsi="Times New Roman"/>
                <w:color w:val="000000"/>
                <w:sz w:val="18"/>
                <w:szCs w:val="18"/>
                <w:lang w:eastAsia="uk-UA"/>
              </w:rPr>
              <w:lastRenderedPageBreak/>
              <w:t>зборів, платежів, про дотримання вимог законодавства, а також фінансової і статистичної звітності у порядку та на підставах, визначених законом</w:t>
            </w:r>
            <w:r>
              <w:rPr>
                <w:rFonts w:ascii="Times New Roman" w:hAnsi="Times New Roman"/>
                <w:color w:val="000000"/>
                <w:sz w:val="18"/>
                <w:szCs w:val="18"/>
                <w:lang w:eastAsia="uk-UA"/>
              </w:rPr>
              <w:t>;</w:t>
            </w:r>
          </w:p>
          <w:p w:rsidR="00483CED" w:rsidRDefault="00483CED" w:rsidP="00483CED">
            <w:pPr>
              <w:spacing w:after="0" w:line="240" w:lineRule="auto"/>
              <w:jc w:val="center"/>
              <w:rPr>
                <w:rFonts w:ascii="Times New Roman" w:hAnsi="Times New Roman"/>
                <w:color w:val="000000"/>
                <w:sz w:val="18"/>
                <w:szCs w:val="18"/>
                <w:lang w:eastAsia="uk-UA"/>
              </w:rPr>
            </w:pPr>
            <w:r w:rsidRPr="00307346">
              <w:rPr>
                <w:rFonts w:ascii="Times New Roman" w:hAnsi="Times New Roman"/>
                <w:color w:val="000000"/>
                <w:sz w:val="18"/>
                <w:szCs w:val="18"/>
                <w:lang w:eastAsia="uk-UA"/>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p w:rsidR="00483CED" w:rsidRDefault="00483CED" w:rsidP="00483CED">
            <w:pPr>
              <w:spacing w:after="0" w:line="240" w:lineRule="auto"/>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підписання письмових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r>
              <w:rPr>
                <w:rFonts w:ascii="Times New Roman" w:hAnsi="Times New Roman"/>
                <w:color w:val="000000"/>
                <w:sz w:val="18"/>
                <w:szCs w:val="18"/>
                <w:lang w:eastAsia="uk-UA"/>
              </w:rPr>
              <w:t>;</w:t>
            </w:r>
          </w:p>
          <w:p w:rsidR="00483CED" w:rsidRDefault="00483CED" w:rsidP="00483CED">
            <w:pPr>
              <w:spacing w:after="0" w:line="240" w:lineRule="auto"/>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підписання відповідей органам державної влади та місцевого самоврядування на їх письмовий запит щодо відкритої податкової інформації</w:t>
            </w:r>
            <w:r>
              <w:rPr>
                <w:rFonts w:ascii="Times New Roman" w:hAnsi="Times New Roman"/>
                <w:color w:val="000000"/>
                <w:sz w:val="18"/>
                <w:szCs w:val="18"/>
                <w:lang w:eastAsia="uk-UA"/>
              </w:rPr>
              <w:t>;</w:t>
            </w:r>
          </w:p>
          <w:p w:rsidR="00483CED" w:rsidRDefault="00483CED" w:rsidP="00483CED">
            <w:pPr>
              <w:spacing w:after="0" w:line="240" w:lineRule="auto"/>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підписання повідомлень про відмову у прийнятті податкової звітності</w:t>
            </w:r>
            <w:r>
              <w:rPr>
                <w:rFonts w:ascii="Times New Roman" w:hAnsi="Times New Roman"/>
                <w:color w:val="000000"/>
                <w:sz w:val="18"/>
                <w:szCs w:val="18"/>
                <w:lang w:eastAsia="uk-UA"/>
              </w:rPr>
              <w:t>;</w:t>
            </w:r>
          </w:p>
          <w:p w:rsidR="00483CED" w:rsidRDefault="00483CED" w:rsidP="00483CED">
            <w:pPr>
              <w:spacing w:line="240" w:lineRule="auto"/>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підписання повідомлень про відмову у поверненні коштів за результатами розгляду заяви платника податку про повернення помилково та/або надміру сплачених сум грошових зобов’язань та пені у випадках, передбачених законодавством</w:t>
            </w:r>
            <w:r>
              <w:rPr>
                <w:rFonts w:ascii="Times New Roman" w:hAnsi="Times New Roman"/>
                <w:color w:val="000000"/>
                <w:sz w:val="18"/>
                <w:szCs w:val="18"/>
                <w:lang w:eastAsia="uk-UA"/>
              </w:rPr>
              <w:t>;</w:t>
            </w:r>
          </w:p>
          <w:p w:rsidR="00483CED" w:rsidRDefault="00483CED" w:rsidP="00483CED">
            <w:pPr>
              <w:spacing w:after="0" w:line="240" w:lineRule="auto"/>
              <w:jc w:val="center"/>
              <w:rPr>
                <w:rFonts w:ascii="Times New Roman" w:hAnsi="Times New Roman"/>
                <w:color w:val="000000"/>
                <w:sz w:val="18"/>
                <w:szCs w:val="18"/>
                <w:lang w:eastAsia="uk-UA"/>
              </w:rPr>
            </w:pPr>
            <w:r w:rsidRPr="00B078EB">
              <w:rPr>
                <w:rFonts w:ascii="Times New Roman" w:hAnsi="Times New Roman"/>
                <w:color w:val="000000"/>
                <w:sz w:val="18"/>
                <w:szCs w:val="18"/>
                <w:lang w:eastAsia="uk-UA"/>
              </w:rPr>
              <w:t xml:space="preserve">підписання: повідомлення платнику податків про місце і час проведення розгляду матеріалів перевірки; відповіді платнику за розглядом матеріалів перевірки комісією з питань розгляду </w:t>
            </w:r>
            <w:r w:rsidRPr="00B078EB">
              <w:rPr>
                <w:rFonts w:ascii="Times New Roman" w:hAnsi="Times New Roman"/>
                <w:color w:val="000000"/>
                <w:sz w:val="18"/>
                <w:szCs w:val="18"/>
                <w:lang w:eastAsia="uk-UA"/>
              </w:rPr>
              <w:lastRenderedPageBreak/>
              <w:t>заперечень</w:t>
            </w:r>
            <w:r>
              <w:rPr>
                <w:rFonts w:ascii="Times New Roman" w:hAnsi="Times New Roman"/>
                <w:color w:val="000000"/>
                <w:sz w:val="18"/>
                <w:szCs w:val="18"/>
                <w:lang w:eastAsia="uk-UA"/>
              </w:rPr>
              <w:t>;</w:t>
            </w:r>
            <w:r w:rsidRPr="00B078EB">
              <w:rPr>
                <w:rFonts w:ascii="Times New Roman" w:hAnsi="Times New Roman"/>
                <w:color w:val="000000"/>
                <w:sz w:val="18"/>
                <w:szCs w:val="18"/>
                <w:lang w:eastAsia="uk-UA"/>
              </w:rPr>
              <w:t xml:space="preserve"> </w:t>
            </w:r>
            <w:r w:rsidRPr="00307346">
              <w:rPr>
                <w:rFonts w:ascii="Times New Roman" w:hAnsi="Times New Roman"/>
                <w:color w:val="000000"/>
                <w:sz w:val="18"/>
                <w:szCs w:val="18"/>
                <w:lang w:eastAsia="uk-UA"/>
              </w:rPr>
              <w:br/>
            </w:r>
            <w:r w:rsidRPr="00B078EB">
              <w:rPr>
                <w:rFonts w:ascii="Times New Roman" w:hAnsi="Times New Roman"/>
                <w:color w:val="000000"/>
                <w:sz w:val="18"/>
                <w:szCs w:val="18"/>
                <w:lang w:eastAsia="uk-UA"/>
              </w:rPr>
              <w:t>прийняття податкових повідомлень-рішень за результатами камеральних перевірок, передбачених:</w:t>
            </w:r>
            <w:r w:rsidRPr="00307346">
              <w:rPr>
                <w:rFonts w:ascii="Times New Roman" w:hAnsi="Times New Roman"/>
                <w:color w:val="000000"/>
                <w:sz w:val="18"/>
                <w:szCs w:val="18"/>
                <w:lang w:eastAsia="uk-UA"/>
              </w:rPr>
              <w:br/>
              <w:t>п. 54.3 ст. 54 «Визначення сум податкових та грошових зобов'язань» ПКУ;</w:t>
            </w:r>
            <w:r w:rsidRPr="00307346">
              <w:rPr>
                <w:rFonts w:ascii="Times New Roman" w:hAnsi="Times New Roman"/>
                <w:color w:val="000000"/>
                <w:sz w:val="18"/>
                <w:szCs w:val="18"/>
                <w:lang w:eastAsia="uk-UA"/>
              </w:rPr>
              <w:br/>
              <w:t>п. 86.8 ст. 86 «Оформлення результатів перевірок» ПКУ;</w:t>
            </w:r>
            <w:r w:rsidRPr="00307346">
              <w:rPr>
                <w:rFonts w:ascii="Times New Roman" w:hAnsi="Times New Roman"/>
                <w:color w:val="000000"/>
                <w:sz w:val="18"/>
                <w:szCs w:val="18"/>
                <w:lang w:eastAsia="uk-UA"/>
              </w:rPr>
              <w:br/>
              <w:t>ст. 120 «Неподання або несвоєчасне подання податкової звітності або невиконання вимог щодо внесення змін до податкової звітності» ПКУ;</w:t>
            </w:r>
            <w:r w:rsidRPr="00307346">
              <w:rPr>
                <w:rFonts w:ascii="Times New Roman" w:hAnsi="Times New Roman"/>
                <w:color w:val="000000"/>
                <w:sz w:val="18"/>
                <w:szCs w:val="18"/>
                <w:lang w:eastAsia="uk-UA"/>
              </w:rPr>
              <w:br/>
              <w:t>ст. 120</w:t>
            </w:r>
            <w:r w:rsidRPr="00952C89">
              <w:rPr>
                <w:rFonts w:ascii="Times New Roman" w:hAnsi="Times New Roman"/>
                <w:color w:val="000000"/>
                <w:sz w:val="18"/>
                <w:szCs w:val="18"/>
                <w:vertAlign w:val="superscript"/>
                <w:lang w:eastAsia="uk-UA"/>
              </w:rPr>
              <w:t>1</w:t>
            </w:r>
            <w:r w:rsidRPr="00307346">
              <w:rPr>
                <w:rFonts w:ascii="Times New Roman" w:hAnsi="Times New Roman"/>
                <w:color w:val="000000"/>
                <w:sz w:val="18"/>
                <w:szCs w:val="18"/>
                <w:lang w:eastAsia="uk-UA"/>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 ПКУ;</w:t>
            </w:r>
            <w:r w:rsidRPr="00307346">
              <w:rPr>
                <w:rFonts w:ascii="Times New Roman" w:hAnsi="Times New Roman"/>
                <w:color w:val="000000"/>
                <w:sz w:val="18"/>
                <w:szCs w:val="18"/>
                <w:lang w:eastAsia="uk-UA"/>
              </w:rPr>
              <w:br/>
              <w:t>ст. 123 «Штрафні (фінансові) санкції (штрафи) у разі визначення контролюючим органом суми податкового зобов'язання» ПКУ;</w:t>
            </w:r>
            <w:r w:rsidRPr="00307346">
              <w:rPr>
                <w:rFonts w:ascii="Times New Roman" w:hAnsi="Times New Roman"/>
                <w:color w:val="000000"/>
                <w:sz w:val="18"/>
                <w:szCs w:val="18"/>
                <w:lang w:eastAsia="uk-UA"/>
              </w:rPr>
              <w:br/>
              <w:t>ст. 126 «Порушення правил сплати (перерахування) податків» ПКУ;</w:t>
            </w:r>
          </w:p>
          <w:p w:rsidR="00483CED" w:rsidRDefault="00483CED" w:rsidP="00483CED">
            <w:pPr>
              <w:spacing w:after="0" w:line="240" w:lineRule="auto"/>
              <w:jc w:val="center"/>
              <w:rPr>
                <w:rFonts w:ascii="Times New Roman" w:hAnsi="Times New Roman"/>
                <w:color w:val="000000"/>
                <w:sz w:val="18"/>
                <w:szCs w:val="18"/>
                <w:lang w:eastAsia="uk-UA"/>
              </w:rPr>
            </w:pPr>
            <w:r>
              <w:rPr>
                <w:rFonts w:ascii="Times New Roman" w:hAnsi="Times New Roman"/>
                <w:color w:val="000000"/>
                <w:sz w:val="18"/>
                <w:szCs w:val="18"/>
                <w:lang w:eastAsia="uk-UA"/>
              </w:rPr>
              <w:t>ст.,129 «Пеня»;</w:t>
            </w:r>
          </w:p>
          <w:p w:rsidR="00483CED" w:rsidRDefault="00483CED" w:rsidP="00483CED">
            <w:pPr>
              <w:spacing w:after="0" w:line="240" w:lineRule="auto"/>
              <w:jc w:val="center"/>
              <w:rPr>
                <w:rFonts w:ascii="Times New Roman" w:hAnsi="Times New Roman"/>
                <w:color w:val="000000"/>
                <w:sz w:val="18"/>
                <w:szCs w:val="18"/>
                <w:lang w:eastAsia="uk-UA"/>
              </w:rPr>
            </w:pPr>
            <w:r w:rsidRPr="00307346">
              <w:rPr>
                <w:rFonts w:ascii="Times New Roman" w:hAnsi="Times New Roman"/>
                <w:color w:val="000000"/>
                <w:sz w:val="18"/>
                <w:szCs w:val="18"/>
                <w:lang w:eastAsia="uk-UA"/>
              </w:rPr>
              <w:t>прийняття рішень про включення, виключення, повторне включення, відмову у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w:t>
            </w:r>
            <w:r w:rsidRPr="00307346">
              <w:rPr>
                <w:rFonts w:ascii="Times New Roman" w:hAnsi="Times New Roman"/>
                <w:color w:val="000000"/>
                <w:sz w:val="18"/>
                <w:szCs w:val="18"/>
                <w:lang w:eastAsia="uk-UA"/>
              </w:rPr>
              <w:br/>
              <w:t>прийняття рішення про включення, відмову у включенні до Реєстру платників єдиного податку четвертої групи;</w:t>
            </w:r>
            <w:r w:rsidRPr="00307346">
              <w:rPr>
                <w:rFonts w:ascii="Times New Roman" w:hAnsi="Times New Roman"/>
                <w:color w:val="000000"/>
                <w:sz w:val="18"/>
                <w:szCs w:val="18"/>
                <w:lang w:eastAsia="uk-UA"/>
              </w:rPr>
              <w:br/>
              <w:t xml:space="preserve">підписання листа про відмову у реєстрації платника єдиного </w:t>
            </w:r>
            <w:r w:rsidRPr="00307346">
              <w:rPr>
                <w:rFonts w:ascii="Times New Roman" w:hAnsi="Times New Roman"/>
                <w:color w:val="000000"/>
                <w:sz w:val="18"/>
                <w:szCs w:val="18"/>
                <w:lang w:eastAsia="uk-UA"/>
              </w:rPr>
              <w:lastRenderedPageBreak/>
              <w:t>податку;</w:t>
            </w:r>
            <w:r w:rsidRPr="00307346">
              <w:rPr>
                <w:rFonts w:ascii="Times New Roman" w:hAnsi="Times New Roman"/>
                <w:color w:val="000000"/>
                <w:sz w:val="18"/>
                <w:szCs w:val="18"/>
                <w:lang w:eastAsia="uk-UA"/>
              </w:rPr>
              <w:br/>
              <w:t>підписання витягу з реєстру платників єдиного податку;</w:t>
            </w:r>
          </w:p>
          <w:p w:rsidR="00483CED" w:rsidRDefault="00483CED" w:rsidP="00483CED">
            <w:pPr>
              <w:spacing w:after="0" w:line="240" w:lineRule="auto"/>
              <w:jc w:val="center"/>
              <w:rPr>
                <w:rFonts w:ascii="Times New Roman" w:hAnsi="Times New Roman"/>
                <w:color w:val="000000"/>
                <w:sz w:val="18"/>
                <w:szCs w:val="18"/>
                <w:lang w:eastAsia="uk-UA"/>
              </w:rPr>
            </w:pPr>
            <w:r w:rsidRPr="00307346">
              <w:rPr>
                <w:rFonts w:ascii="Times New Roman" w:hAnsi="Times New Roman"/>
                <w:color w:val="000000"/>
                <w:sz w:val="18"/>
                <w:szCs w:val="18"/>
                <w:lang w:eastAsia="uk-UA"/>
              </w:rPr>
              <w:t>прийняття рішення про анулювання реєстрації платника єдиного податку та на їх підставі виключення з реєстру платників єдиного податку;</w:t>
            </w:r>
          </w:p>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sidRPr="00307346">
              <w:rPr>
                <w:rFonts w:ascii="Times New Roman" w:hAnsi="Times New Roman"/>
                <w:color w:val="000000"/>
                <w:sz w:val="18"/>
                <w:szCs w:val="18"/>
                <w:lang w:eastAsia="uk-UA"/>
              </w:rPr>
              <w:t>підписання довідок-підтверджень статусу податкового резидента України;</w:t>
            </w:r>
            <w:r w:rsidRPr="00307346">
              <w:rPr>
                <w:rFonts w:ascii="Times New Roman" w:hAnsi="Times New Roman"/>
                <w:color w:val="000000"/>
                <w:sz w:val="18"/>
                <w:szCs w:val="18"/>
                <w:lang w:eastAsia="uk-UA"/>
              </w:rPr>
              <w:br/>
              <w:t>підписання довідок про сплачений нерезидентом в Україні податок на прибуток (доходи)</w:t>
            </w:r>
            <w:r>
              <w:rPr>
                <w:rFonts w:ascii="Times New Roman" w:hAnsi="Times New Roman"/>
                <w:color w:val="000000"/>
                <w:sz w:val="18"/>
                <w:szCs w:val="18"/>
                <w:lang w:eastAsia="uk-UA"/>
              </w:rPr>
              <w:t>.</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lastRenderedPageBreak/>
              <w:t>(п.</w:t>
            </w:r>
            <w:r>
              <w:rPr>
                <w:rFonts w:ascii="Times New Roman" w:hAnsi="Times New Roman"/>
                <w:color w:val="000000"/>
                <w:sz w:val="18"/>
                <w:szCs w:val="18"/>
                <w:lang w:eastAsia="uk-UA"/>
              </w:rPr>
              <w:t xml:space="preserve"> </w:t>
            </w:r>
            <w:r w:rsidRPr="0034075A">
              <w:rPr>
                <w:rFonts w:ascii="Times New Roman" w:hAnsi="Times New Roman"/>
                <w:color w:val="000000"/>
                <w:sz w:val="18"/>
                <w:szCs w:val="18"/>
                <w:lang w:eastAsia="uk-UA"/>
              </w:rPr>
              <w:t>п. 20.1.1 п. 20.1 ст. 20 ПКУ);</w:t>
            </w:r>
          </w:p>
          <w:p w:rsidR="00483CED" w:rsidRPr="0034075A" w:rsidRDefault="00483CED" w:rsidP="00483CED">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w:t>
            </w:r>
            <w:r>
              <w:rPr>
                <w:rFonts w:ascii="Times New Roman" w:hAnsi="Times New Roman"/>
                <w:color w:val="000000"/>
                <w:sz w:val="18"/>
                <w:szCs w:val="18"/>
                <w:lang w:eastAsia="uk-UA"/>
              </w:rPr>
              <w:t xml:space="preserve"> </w:t>
            </w:r>
            <w:r w:rsidRPr="0034075A">
              <w:rPr>
                <w:rFonts w:ascii="Times New Roman" w:hAnsi="Times New Roman"/>
                <w:color w:val="000000"/>
                <w:sz w:val="18"/>
                <w:szCs w:val="18"/>
                <w:lang w:eastAsia="uk-UA"/>
              </w:rPr>
              <w:t>п. 20.1.2 п. 20.1 ст. 20 ПКУ);</w:t>
            </w:r>
          </w:p>
          <w:p w:rsidR="00483CED" w:rsidRPr="0034075A" w:rsidRDefault="00483CED" w:rsidP="00483CED">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w:t>
            </w:r>
            <w:r>
              <w:rPr>
                <w:rFonts w:ascii="Times New Roman" w:hAnsi="Times New Roman"/>
                <w:color w:val="000000"/>
                <w:sz w:val="18"/>
                <w:szCs w:val="18"/>
                <w:lang w:eastAsia="uk-UA"/>
              </w:rPr>
              <w:t xml:space="preserve"> </w:t>
            </w:r>
            <w:r w:rsidRPr="0034075A">
              <w:rPr>
                <w:rFonts w:ascii="Times New Roman" w:hAnsi="Times New Roman"/>
                <w:color w:val="000000"/>
                <w:sz w:val="18"/>
                <w:szCs w:val="18"/>
                <w:lang w:eastAsia="uk-UA"/>
              </w:rPr>
              <w:t>п. 20.1.3 п. 20.1ст. 20 ПКУ);</w:t>
            </w:r>
          </w:p>
          <w:p w:rsidR="00483CED" w:rsidRPr="0034075A" w:rsidRDefault="00483CED" w:rsidP="00483CED">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 73.5 ст. 73 ПКУ);</w:t>
            </w:r>
          </w:p>
          <w:p w:rsidR="00483CED" w:rsidRDefault="00483CED" w:rsidP="00483CED">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w:t>
            </w:r>
            <w:r>
              <w:rPr>
                <w:rFonts w:ascii="Times New Roman" w:hAnsi="Times New Roman"/>
                <w:color w:val="000000"/>
                <w:sz w:val="18"/>
                <w:szCs w:val="18"/>
                <w:lang w:eastAsia="uk-UA"/>
              </w:rPr>
              <w:t xml:space="preserve"> </w:t>
            </w:r>
            <w:r w:rsidRPr="0034075A">
              <w:rPr>
                <w:rFonts w:ascii="Times New Roman" w:hAnsi="Times New Roman"/>
                <w:color w:val="000000"/>
                <w:sz w:val="18"/>
                <w:szCs w:val="18"/>
                <w:lang w:eastAsia="uk-UA"/>
              </w:rPr>
              <w:t>п. 21.1.7 п. 21.1 ст. 21 ПКУ</w:t>
            </w:r>
            <w:r>
              <w:rPr>
                <w:rFonts w:ascii="Times New Roman" w:hAnsi="Times New Roman"/>
                <w:color w:val="000000"/>
                <w:sz w:val="18"/>
                <w:szCs w:val="18"/>
                <w:lang w:eastAsia="uk-UA"/>
              </w:rPr>
              <w:t>);</w:t>
            </w:r>
          </w:p>
          <w:p w:rsidR="00483CED" w:rsidRDefault="00483CED" w:rsidP="00483CED">
            <w:pPr>
              <w:spacing w:after="0" w:line="240" w:lineRule="auto"/>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 ст.ст. 48, 49 ПКУ);</w:t>
            </w:r>
          </w:p>
          <w:p w:rsidR="00483CED" w:rsidRPr="0034075A" w:rsidRDefault="00483CED" w:rsidP="00483CED">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(абз.5 п.5 розділу ІІ Порядку, затвердженого Наказом Міністерства фінансів України від 11.02.2019 року  № 60, із змінами та доповненнями);</w:t>
            </w:r>
          </w:p>
          <w:p w:rsidR="00483CED" w:rsidRPr="0034075A" w:rsidRDefault="00483CED" w:rsidP="00483CED">
            <w:pPr>
              <w:jc w:val="center"/>
              <w:rPr>
                <w:rFonts w:ascii="Times New Roman" w:hAnsi="Times New Roman"/>
                <w:color w:val="000000"/>
                <w:sz w:val="18"/>
                <w:szCs w:val="18"/>
                <w:lang w:eastAsia="uk-UA"/>
              </w:rPr>
            </w:pPr>
            <w:r w:rsidRPr="00B078EB">
              <w:rPr>
                <w:rFonts w:ascii="Times New Roman" w:hAnsi="Times New Roman"/>
                <w:color w:val="000000"/>
                <w:sz w:val="18"/>
                <w:szCs w:val="18"/>
                <w:lang w:eastAsia="uk-UA"/>
              </w:rPr>
              <w:t>(п. 86.7 ст. 86 ПКУ);</w:t>
            </w:r>
          </w:p>
          <w:p w:rsidR="00483CED" w:rsidRDefault="00483CED" w:rsidP="00483CED">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 133.4 ст. 133 ПКУ);</w:t>
            </w:r>
          </w:p>
          <w:p w:rsidR="00483CED" w:rsidRDefault="00483CED" w:rsidP="00483CED">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 291.5</w:t>
            </w:r>
            <w:r w:rsidRPr="00952C89">
              <w:rPr>
                <w:rFonts w:ascii="Times New Roman" w:hAnsi="Times New Roman"/>
                <w:color w:val="000000"/>
                <w:sz w:val="16"/>
                <w:szCs w:val="18"/>
                <w:vertAlign w:val="superscript"/>
                <w:lang w:eastAsia="uk-UA"/>
              </w:rPr>
              <w:t>1</w:t>
            </w:r>
            <w:r w:rsidRPr="0034075A">
              <w:rPr>
                <w:rFonts w:ascii="Times New Roman" w:hAnsi="Times New Roman"/>
                <w:color w:val="000000"/>
                <w:sz w:val="18"/>
                <w:szCs w:val="18"/>
                <w:lang w:eastAsia="uk-UA"/>
              </w:rPr>
              <w:t xml:space="preserve"> ст. 291, п.</w:t>
            </w:r>
            <w:r>
              <w:rPr>
                <w:rFonts w:ascii="Times New Roman" w:hAnsi="Times New Roman"/>
                <w:color w:val="000000"/>
                <w:sz w:val="18"/>
                <w:szCs w:val="18"/>
                <w:lang w:eastAsia="uk-UA"/>
              </w:rPr>
              <w:t xml:space="preserve"> </w:t>
            </w:r>
            <w:r w:rsidRPr="0034075A">
              <w:rPr>
                <w:rFonts w:ascii="Times New Roman" w:hAnsi="Times New Roman"/>
                <w:color w:val="000000"/>
                <w:sz w:val="18"/>
                <w:szCs w:val="18"/>
                <w:lang w:eastAsia="uk-UA"/>
              </w:rPr>
              <w:t>п. 298.8.1 п. 298.8 ст. 298 ПКУ);</w:t>
            </w:r>
          </w:p>
          <w:p w:rsidR="00483CED" w:rsidRDefault="00483CED" w:rsidP="00483CED">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 299.5 ст. 299 ПКУ); (п. 299.9 ст. 299 ПКУ);</w:t>
            </w:r>
          </w:p>
          <w:p w:rsidR="00483CED" w:rsidRPr="0034075A" w:rsidRDefault="00483CED" w:rsidP="00483CED">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w:t>
            </w:r>
            <w:r>
              <w:rPr>
                <w:rFonts w:ascii="Times New Roman" w:hAnsi="Times New Roman"/>
                <w:color w:val="000000"/>
                <w:sz w:val="18"/>
                <w:szCs w:val="18"/>
                <w:lang w:eastAsia="uk-UA"/>
              </w:rPr>
              <w:t xml:space="preserve"> </w:t>
            </w:r>
            <w:r w:rsidRPr="0034075A">
              <w:rPr>
                <w:rFonts w:ascii="Times New Roman" w:hAnsi="Times New Roman"/>
                <w:color w:val="000000"/>
                <w:sz w:val="18"/>
                <w:szCs w:val="18"/>
                <w:lang w:eastAsia="uk-UA"/>
              </w:rPr>
              <w:t xml:space="preserve">п. 299.10, 299.11ст. 299 </w:t>
            </w:r>
            <w:r w:rsidRPr="0034075A">
              <w:rPr>
                <w:rFonts w:ascii="Times New Roman" w:hAnsi="Times New Roman"/>
                <w:color w:val="000000"/>
                <w:sz w:val="18"/>
                <w:szCs w:val="18"/>
                <w:lang w:eastAsia="uk-UA"/>
              </w:rPr>
              <w:lastRenderedPageBreak/>
              <w:t>ПКУ);</w:t>
            </w:r>
          </w:p>
          <w:p w:rsidR="00483CED" w:rsidRDefault="00483CED" w:rsidP="00483CED">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w:t>
            </w:r>
            <w:r>
              <w:rPr>
                <w:rFonts w:ascii="Times New Roman" w:hAnsi="Times New Roman"/>
                <w:color w:val="000000"/>
                <w:sz w:val="18"/>
                <w:szCs w:val="18"/>
                <w:lang w:eastAsia="uk-UA"/>
              </w:rPr>
              <w:t xml:space="preserve"> </w:t>
            </w:r>
            <w:r w:rsidRPr="0034075A">
              <w:rPr>
                <w:rFonts w:ascii="Times New Roman" w:hAnsi="Times New Roman"/>
                <w:color w:val="000000"/>
                <w:sz w:val="18"/>
                <w:szCs w:val="18"/>
                <w:lang w:eastAsia="uk-UA"/>
              </w:rPr>
              <w:t>п. 19</w:t>
            </w:r>
            <w:r w:rsidRPr="00952C89">
              <w:rPr>
                <w:rFonts w:ascii="Times New Roman" w:hAnsi="Times New Roman"/>
                <w:color w:val="000000"/>
                <w:sz w:val="18"/>
                <w:szCs w:val="18"/>
                <w:vertAlign w:val="superscript"/>
                <w:lang w:eastAsia="uk-UA"/>
              </w:rPr>
              <w:t>1</w:t>
            </w:r>
            <w:r w:rsidRPr="0034075A">
              <w:rPr>
                <w:rFonts w:ascii="Times New Roman" w:hAnsi="Times New Roman"/>
                <w:color w:val="000000"/>
                <w:sz w:val="18"/>
                <w:szCs w:val="18"/>
                <w:lang w:eastAsia="uk-UA"/>
              </w:rPr>
              <w:t>. 1.3 п. 19</w:t>
            </w:r>
            <w:r w:rsidRPr="00952C89">
              <w:rPr>
                <w:rFonts w:ascii="Times New Roman" w:hAnsi="Times New Roman"/>
                <w:color w:val="000000"/>
                <w:sz w:val="18"/>
                <w:szCs w:val="18"/>
                <w:vertAlign w:val="superscript"/>
                <w:lang w:eastAsia="uk-UA"/>
              </w:rPr>
              <w:t>1</w:t>
            </w:r>
            <w:r w:rsidRPr="0034075A">
              <w:rPr>
                <w:rFonts w:ascii="Times New Roman" w:hAnsi="Times New Roman"/>
                <w:color w:val="000000"/>
                <w:sz w:val="18"/>
                <w:szCs w:val="18"/>
                <w:lang w:eastAsia="uk-UA"/>
              </w:rPr>
              <w:t>. 1 ст. 19</w:t>
            </w:r>
            <w:r w:rsidRPr="00952C89">
              <w:rPr>
                <w:rFonts w:ascii="Times New Roman" w:hAnsi="Times New Roman"/>
                <w:color w:val="000000"/>
                <w:sz w:val="18"/>
                <w:szCs w:val="18"/>
                <w:vertAlign w:val="superscript"/>
                <w:lang w:eastAsia="uk-UA"/>
              </w:rPr>
              <w:t>1</w:t>
            </w:r>
            <w:r w:rsidRPr="0034075A">
              <w:rPr>
                <w:rFonts w:ascii="Times New Roman" w:hAnsi="Times New Roman"/>
                <w:color w:val="000000"/>
                <w:sz w:val="18"/>
                <w:szCs w:val="18"/>
                <w:lang w:eastAsia="uk-UA"/>
              </w:rPr>
              <w:t>, п. 141.4 ст. 141 ПКУ);</w:t>
            </w:r>
          </w:p>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sidRPr="0034075A">
              <w:rPr>
                <w:rFonts w:ascii="Times New Roman" w:hAnsi="Times New Roman"/>
                <w:color w:val="000000"/>
                <w:sz w:val="18"/>
                <w:szCs w:val="18"/>
                <w:lang w:eastAsia="uk-UA"/>
              </w:rPr>
              <w:t>(п.</w:t>
            </w:r>
            <w:r>
              <w:rPr>
                <w:rFonts w:ascii="Times New Roman" w:hAnsi="Times New Roman"/>
                <w:color w:val="000000"/>
                <w:sz w:val="18"/>
                <w:szCs w:val="18"/>
                <w:lang w:eastAsia="uk-UA"/>
              </w:rPr>
              <w:t xml:space="preserve"> </w:t>
            </w:r>
            <w:r w:rsidRPr="0034075A">
              <w:rPr>
                <w:rFonts w:ascii="Times New Roman" w:hAnsi="Times New Roman"/>
                <w:color w:val="000000"/>
                <w:sz w:val="18"/>
                <w:szCs w:val="18"/>
                <w:lang w:eastAsia="uk-UA"/>
              </w:rPr>
              <w:t>п. 19</w:t>
            </w:r>
            <w:r w:rsidRPr="00952C89">
              <w:rPr>
                <w:rFonts w:ascii="Times New Roman" w:hAnsi="Times New Roman"/>
                <w:color w:val="000000"/>
                <w:sz w:val="18"/>
                <w:szCs w:val="18"/>
                <w:vertAlign w:val="superscript"/>
                <w:lang w:eastAsia="uk-UA"/>
              </w:rPr>
              <w:t>1</w:t>
            </w:r>
            <w:r w:rsidRPr="0034075A">
              <w:rPr>
                <w:rFonts w:ascii="Times New Roman" w:hAnsi="Times New Roman"/>
                <w:color w:val="000000"/>
                <w:sz w:val="18"/>
                <w:szCs w:val="18"/>
                <w:lang w:eastAsia="uk-UA"/>
              </w:rPr>
              <w:t>.1.3 п. 19</w:t>
            </w:r>
            <w:r w:rsidRPr="00952C89">
              <w:rPr>
                <w:rFonts w:ascii="Times New Roman" w:hAnsi="Times New Roman"/>
                <w:color w:val="000000"/>
                <w:sz w:val="18"/>
                <w:szCs w:val="18"/>
                <w:vertAlign w:val="superscript"/>
                <w:lang w:eastAsia="uk-UA"/>
              </w:rPr>
              <w:t>1</w:t>
            </w:r>
            <w:r w:rsidRPr="0034075A">
              <w:rPr>
                <w:rFonts w:ascii="Times New Roman" w:hAnsi="Times New Roman"/>
                <w:color w:val="000000"/>
                <w:sz w:val="18"/>
                <w:szCs w:val="18"/>
                <w:lang w:eastAsia="uk-UA"/>
              </w:rPr>
              <w:t xml:space="preserve">.1 ст. 19, п. 141.4 ст. 141 </w:t>
            </w:r>
            <w:r>
              <w:rPr>
                <w:rFonts w:ascii="Times New Roman" w:hAnsi="Times New Roman"/>
                <w:color w:val="000000"/>
                <w:sz w:val="18"/>
                <w:szCs w:val="18"/>
                <w:lang w:eastAsia="uk-UA"/>
              </w:rPr>
              <w:t>П</w:t>
            </w:r>
            <w:r w:rsidRPr="0034075A">
              <w:rPr>
                <w:rFonts w:ascii="Times New Roman" w:hAnsi="Times New Roman"/>
                <w:color w:val="000000"/>
                <w:sz w:val="18"/>
                <w:szCs w:val="18"/>
                <w:lang w:eastAsia="uk-UA"/>
              </w:rPr>
              <w:t>КУ).</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Pr>
                <w:rFonts w:ascii="Times New Roman" w:hAnsi="Times New Roman"/>
                <w:color w:val="000000"/>
                <w:sz w:val="18"/>
                <w:szCs w:val="18"/>
                <w:lang w:eastAsia="uk-UA"/>
              </w:rPr>
              <w:t>20</w:t>
            </w:r>
            <w:r w:rsidRPr="00FE1407">
              <w:rPr>
                <w:rFonts w:ascii="Times New Roman" w:hAnsi="Times New Roman"/>
                <w:color w:val="000000"/>
                <w:sz w:val="18"/>
                <w:szCs w:val="18"/>
                <w:lang w:eastAsia="uk-UA"/>
              </w:rPr>
              <w:t>.0</w:t>
            </w:r>
            <w:r>
              <w:rPr>
                <w:rFonts w:ascii="Times New Roman" w:hAnsi="Times New Roman"/>
                <w:color w:val="000000"/>
                <w:sz w:val="18"/>
                <w:szCs w:val="18"/>
                <w:lang w:eastAsia="uk-UA"/>
              </w:rPr>
              <w:t>1</w:t>
            </w:r>
            <w:r w:rsidRPr="00FE1407">
              <w:rPr>
                <w:rFonts w:ascii="Times New Roman" w:hAnsi="Times New Roman"/>
                <w:color w:val="000000"/>
                <w:sz w:val="18"/>
                <w:szCs w:val="18"/>
                <w:lang w:eastAsia="uk-UA"/>
              </w:rPr>
              <w:t>.202</w:t>
            </w:r>
            <w:r>
              <w:rPr>
                <w:rFonts w:ascii="Times New Roman" w:hAnsi="Times New Roman"/>
                <w:color w:val="000000"/>
                <w:sz w:val="18"/>
                <w:szCs w:val="18"/>
                <w:lang w:eastAsia="uk-UA"/>
              </w:rPr>
              <w:t>1</w:t>
            </w:r>
            <w:r w:rsidRPr="00FE1407">
              <w:rPr>
                <w:rFonts w:ascii="Times New Roman" w:hAnsi="Times New Roman"/>
                <w:color w:val="000000"/>
                <w:sz w:val="18"/>
                <w:szCs w:val="18"/>
                <w:lang w:eastAsia="uk-UA"/>
              </w:rPr>
              <w:t xml:space="preserve"> №1</w:t>
            </w:r>
            <w:r>
              <w:rPr>
                <w:rFonts w:ascii="Times New Roman" w:hAnsi="Times New Roman"/>
                <w:color w:val="000000"/>
                <w:sz w:val="18"/>
                <w:szCs w:val="18"/>
                <w:lang w:eastAsia="uk-UA"/>
              </w:rPr>
              <w:t>95</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sidRPr="007217A8">
              <w:rPr>
                <w:rFonts w:ascii="Times New Roman" w:hAnsi="Times New Roman"/>
                <w:color w:val="000000"/>
                <w:sz w:val="18"/>
                <w:szCs w:val="18"/>
                <w:lang w:eastAsia="uk-UA"/>
              </w:rPr>
              <w:t>Стельмах Наді</w:t>
            </w:r>
            <w:r>
              <w:rPr>
                <w:rFonts w:ascii="Times New Roman" w:hAnsi="Times New Roman"/>
                <w:color w:val="000000"/>
                <w:sz w:val="18"/>
                <w:szCs w:val="18"/>
                <w:lang w:eastAsia="uk-UA"/>
              </w:rPr>
              <w:t>я</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Pr>
                <w:rFonts w:ascii="Times New Roman" w:hAnsi="Times New Roman"/>
                <w:color w:val="000000"/>
                <w:sz w:val="18"/>
                <w:szCs w:val="18"/>
                <w:lang w:eastAsia="uk-UA"/>
              </w:rPr>
              <w:t>Н</w:t>
            </w:r>
            <w:r w:rsidRPr="000D610D">
              <w:rPr>
                <w:rFonts w:ascii="Times New Roman" w:hAnsi="Times New Roman"/>
                <w:color w:val="000000"/>
                <w:sz w:val="18"/>
                <w:szCs w:val="18"/>
                <w:lang w:eastAsia="uk-UA"/>
              </w:rPr>
              <w:t xml:space="preserve">ачальник </w:t>
            </w:r>
            <w:r w:rsidRPr="000225B2">
              <w:rPr>
                <w:rFonts w:ascii="Times New Roman" w:hAnsi="Times New Roman"/>
                <w:color w:val="000000"/>
                <w:sz w:val="18"/>
                <w:szCs w:val="18"/>
                <w:lang w:eastAsia="uk-UA"/>
              </w:rPr>
              <w:t>Чортківського відділу камеральних перевірок управління з питань виявлення та опрацювання податкових ризиків ГУ ДПС</w:t>
            </w:r>
            <w:r>
              <w:rPr>
                <w:rFonts w:ascii="Times New Roman" w:hAnsi="Times New Roman"/>
                <w:color w:val="000000"/>
                <w:sz w:val="18"/>
                <w:szCs w:val="18"/>
                <w:lang w:eastAsia="uk-UA"/>
              </w:rPr>
              <w:t xml:space="preserve"> у Тернопільській області</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jc w:val="center"/>
              <w:rPr>
                <w:rFonts w:ascii="Times New Roman" w:hAnsi="Times New Roman"/>
                <w:color w:val="000000"/>
                <w:sz w:val="18"/>
                <w:szCs w:val="18"/>
                <w:lang w:eastAsia="uk-UA"/>
              </w:rPr>
            </w:pPr>
            <w:r w:rsidRPr="00307346">
              <w:rPr>
                <w:rFonts w:ascii="Times New Roman" w:hAnsi="Times New Roman"/>
                <w:color w:val="000000"/>
                <w:sz w:val="18"/>
                <w:szCs w:val="18"/>
                <w:lang w:eastAsia="uk-UA"/>
              </w:rPr>
              <w:t>підписання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 контроль за додержанням якого покладено на контролюючі органи;</w:t>
            </w:r>
          </w:p>
          <w:p w:rsidR="00483CED" w:rsidRPr="0034075A" w:rsidRDefault="00483CED" w:rsidP="00483CED">
            <w:pPr>
              <w:spacing w:after="0" w:line="240" w:lineRule="auto"/>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підписання письмових запитів платникам податків усіх форм власності у порядку, визначеному законодавством, на отримання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а також фінансової і статистичної звітності у порядку та на підставах, визначених законом</w:t>
            </w:r>
            <w:r>
              <w:rPr>
                <w:rFonts w:ascii="Times New Roman" w:hAnsi="Times New Roman"/>
                <w:color w:val="000000"/>
                <w:sz w:val="18"/>
                <w:szCs w:val="18"/>
                <w:lang w:eastAsia="uk-UA"/>
              </w:rPr>
              <w:t>;</w:t>
            </w:r>
          </w:p>
          <w:p w:rsidR="00483CED" w:rsidRDefault="00483CED" w:rsidP="00483CED">
            <w:pPr>
              <w:spacing w:after="0" w:line="240" w:lineRule="auto"/>
              <w:jc w:val="center"/>
              <w:rPr>
                <w:rFonts w:ascii="Times New Roman" w:hAnsi="Times New Roman"/>
                <w:color w:val="000000"/>
                <w:sz w:val="18"/>
                <w:szCs w:val="18"/>
                <w:lang w:eastAsia="uk-UA"/>
              </w:rPr>
            </w:pPr>
            <w:r w:rsidRPr="00307346">
              <w:rPr>
                <w:rFonts w:ascii="Times New Roman" w:hAnsi="Times New Roman"/>
                <w:color w:val="000000"/>
                <w:sz w:val="18"/>
                <w:szCs w:val="18"/>
                <w:lang w:eastAsia="uk-UA"/>
              </w:rPr>
              <w:t xml:space="preserve">підписання запитів на отримання від державних органів, органів місцевого самоврядування, підприємств, установ, </w:t>
            </w:r>
            <w:r w:rsidRPr="00307346">
              <w:rPr>
                <w:rFonts w:ascii="Times New Roman" w:hAnsi="Times New Roman"/>
                <w:color w:val="000000"/>
                <w:sz w:val="18"/>
                <w:szCs w:val="18"/>
                <w:lang w:eastAsia="uk-UA"/>
              </w:rPr>
              <w:lastRenderedPageBreak/>
              <w:t>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p w:rsidR="00483CED" w:rsidRDefault="00483CED" w:rsidP="00483CED">
            <w:pPr>
              <w:spacing w:after="0" w:line="240" w:lineRule="auto"/>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підписання письмових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r>
              <w:rPr>
                <w:rFonts w:ascii="Times New Roman" w:hAnsi="Times New Roman"/>
                <w:color w:val="000000"/>
                <w:sz w:val="18"/>
                <w:szCs w:val="18"/>
                <w:lang w:eastAsia="uk-UA"/>
              </w:rPr>
              <w:t>;</w:t>
            </w:r>
          </w:p>
          <w:p w:rsidR="00483CED" w:rsidRDefault="00483CED" w:rsidP="00483CED">
            <w:pPr>
              <w:spacing w:after="0" w:line="240" w:lineRule="auto"/>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підписання відповідей органам державної влади та місцевого самоврядування на їх письмовий запит щодо відкритої податкової інформації</w:t>
            </w:r>
            <w:r>
              <w:rPr>
                <w:rFonts w:ascii="Times New Roman" w:hAnsi="Times New Roman"/>
                <w:color w:val="000000"/>
                <w:sz w:val="18"/>
                <w:szCs w:val="18"/>
                <w:lang w:eastAsia="uk-UA"/>
              </w:rPr>
              <w:t>;</w:t>
            </w:r>
          </w:p>
          <w:p w:rsidR="00483CED" w:rsidRDefault="00483CED" w:rsidP="00483CED">
            <w:pPr>
              <w:spacing w:after="0" w:line="240" w:lineRule="auto"/>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підписання повідомлень про відмову у прийнятті податкової звітності</w:t>
            </w:r>
            <w:r>
              <w:rPr>
                <w:rFonts w:ascii="Times New Roman" w:hAnsi="Times New Roman"/>
                <w:color w:val="000000"/>
                <w:sz w:val="18"/>
                <w:szCs w:val="18"/>
                <w:lang w:eastAsia="uk-UA"/>
              </w:rPr>
              <w:t>;</w:t>
            </w:r>
          </w:p>
          <w:p w:rsidR="00483CED" w:rsidRDefault="00483CED" w:rsidP="00483CED">
            <w:pPr>
              <w:spacing w:line="240" w:lineRule="auto"/>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підписання повідомлень про відмову у поверненні коштів за результатами розгляду заяви платника податку про повернення помилково та/або надміру сплачених сум грошових зобов’язань та пені у випадках, передбачених законодавством</w:t>
            </w:r>
            <w:r>
              <w:rPr>
                <w:rFonts w:ascii="Times New Roman" w:hAnsi="Times New Roman"/>
                <w:color w:val="000000"/>
                <w:sz w:val="18"/>
                <w:szCs w:val="18"/>
                <w:lang w:eastAsia="uk-UA"/>
              </w:rPr>
              <w:t>;</w:t>
            </w:r>
          </w:p>
          <w:p w:rsidR="00483CED" w:rsidRDefault="00483CED" w:rsidP="00483CED">
            <w:pPr>
              <w:spacing w:after="0" w:line="240" w:lineRule="auto"/>
              <w:jc w:val="center"/>
              <w:rPr>
                <w:rFonts w:ascii="Times New Roman" w:hAnsi="Times New Roman"/>
                <w:color w:val="000000"/>
                <w:sz w:val="18"/>
                <w:szCs w:val="18"/>
                <w:lang w:eastAsia="uk-UA"/>
              </w:rPr>
            </w:pPr>
            <w:r w:rsidRPr="00B078EB">
              <w:rPr>
                <w:rFonts w:ascii="Times New Roman" w:hAnsi="Times New Roman"/>
                <w:color w:val="000000"/>
                <w:sz w:val="18"/>
                <w:szCs w:val="18"/>
                <w:lang w:eastAsia="uk-UA"/>
              </w:rPr>
              <w:t>підписання: повідомлення платнику податків про місце і час проведення розгляду матеріалів перевірки; відповіді платнику за розглядом матеріалів перевірки комісією з питань розгляду заперечень</w:t>
            </w:r>
            <w:r>
              <w:rPr>
                <w:rFonts w:ascii="Times New Roman" w:hAnsi="Times New Roman"/>
                <w:color w:val="000000"/>
                <w:sz w:val="18"/>
                <w:szCs w:val="18"/>
                <w:lang w:eastAsia="uk-UA"/>
              </w:rPr>
              <w:t>;</w:t>
            </w:r>
            <w:r w:rsidRPr="00B078EB">
              <w:rPr>
                <w:rFonts w:ascii="Times New Roman" w:hAnsi="Times New Roman"/>
                <w:color w:val="000000"/>
                <w:sz w:val="18"/>
                <w:szCs w:val="18"/>
                <w:lang w:eastAsia="uk-UA"/>
              </w:rPr>
              <w:t xml:space="preserve"> </w:t>
            </w:r>
            <w:r w:rsidRPr="00307346">
              <w:rPr>
                <w:rFonts w:ascii="Times New Roman" w:hAnsi="Times New Roman"/>
                <w:color w:val="000000"/>
                <w:sz w:val="18"/>
                <w:szCs w:val="18"/>
                <w:lang w:eastAsia="uk-UA"/>
              </w:rPr>
              <w:br/>
            </w:r>
            <w:r w:rsidRPr="00B078EB">
              <w:rPr>
                <w:rFonts w:ascii="Times New Roman" w:hAnsi="Times New Roman"/>
                <w:color w:val="000000"/>
                <w:sz w:val="18"/>
                <w:szCs w:val="18"/>
                <w:lang w:eastAsia="uk-UA"/>
              </w:rPr>
              <w:t>прийняття податкових повідомлень-рішень за результатами камеральних перевірок, передбачених:</w:t>
            </w:r>
            <w:r w:rsidRPr="00307346">
              <w:rPr>
                <w:rFonts w:ascii="Times New Roman" w:hAnsi="Times New Roman"/>
                <w:color w:val="000000"/>
                <w:sz w:val="18"/>
                <w:szCs w:val="18"/>
                <w:lang w:eastAsia="uk-UA"/>
              </w:rPr>
              <w:br/>
              <w:t>п. 54.3 ст. 54 «Визначення сум податкових та грошових зобов'язань» ПКУ;</w:t>
            </w:r>
            <w:r w:rsidRPr="00307346">
              <w:rPr>
                <w:rFonts w:ascii="Times New Roman" w:hAnsi="Times New Roman"/>
                <w:color w:val="000000"/>
                <w:sz w:val="18"/>
                <w:szCs w:val="18"/>
                <w:lang w:eastAsia="uk-UA"/>
              </w:rPr>
              <w:br/>
              <w:t xml:space="preserve">п. 86.8 ст. 86 «Оформлення результатів перевірок» </w:t>
            </w:r>
            <w:r w:rsidRPr="00307346">
              <w:rPr>
                <w:rFonts w:ascii="Times New Roman" w:hAnsi="Times New Roman"/>
                <w:color w:val="000000"/>
                <w:sz w:val="18"/>
                <w:szCs w:val="18"/>
                <w:lang w:eastAsia="uk-UA"/>
              </w:rPr>
              <w:lastRenderedPageBreak/>
              <w:t>ПКУ;</w:t>
            </w:r>
            <w:r w:rsidRPr="00307346">
              <w:rPr>
                <w:rFonts w:ascii="Times New Roman" w:hAnsi="Times New Roman"/>
                <w:color w:val="000000"/>
                <w:sz w:val="18"/>
                <w:szCs w:val="18"/>
                <w:lang w:eastAsia="uk-UA"/>
              </w:rPr>
              <w:br/>
              <w:t>ст. 120 «Неподання або несвоєчасне подання податкової звітності або невиконання вимог щодо внесення змін до податкової звітності» ПКУ;</w:t>
            </w:r>
            <w:r w:rsidRPr="00307346">
              <w:rPr>
                <w:rFonts w:ascii="Times New Roman" w:hAnsi="Times New Roman"/>
                <w:color w:val="000000"/>
                <w:sz w:val="18"/>
                <w:szCs w:val="18"/>
                <w:lang w:eastAsia="uk-UA"/>
              </w:rPr>
              <w:br/>
              <w:t>ст. 120</w:t>
            </w:r>
            <w:r w:rsidRPr="00952C89">
              <w:rPr>
                <w:rFonts w:ascii="Times New Roman" w:hAnsi="Times New Roman"/>
                <w:color w:val="000000"/>
                <w:sz w:val="18"/>
                <w:szCs w:val="18"/>
                <w:vertAlign w:val="superscript"/>
                <w:lang w:eastAsia="uk-UA"/>
              </w:rPr>
              <w:t>1</w:t>
            </w:r>
            <w:r w:rsidRPr="00307346">
              <w:rPr>
                <w:rFonts w:ascii="Times New Roman" w:hAnsi="Times New Roman"/>
                <w:color w:val="000000"/>
                <w:sz w:val="18"/>
                <w:szCs w:val="18"/>
                <w:lang w:eastAsia="uk-UA"/>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 ПКУ;</w:t>
            </w:r>
            <w:r w:rsidRPr="00307346">
              <w:rPr>
                <w:rFonts w:ascii="Times New Roman" w:hAnsi="Times New Roman"/>
                <w:color w:val="000000"/>
                <w:sz w:val="18"/>
                <w:szCs w:val="18"/>
                <w:lang w:eastAsia="uk-UA"/>
              </w:rPr>
              <w:br/>
              <w:t>ст. 123 «Штрафні (фінансові) санкції (штрафи) у разі визначення контролюючим органом суми податкового зобов'язання» ПКУ;</w:t>
            </w:r>
            <w:r w:rsidRPr="00307346">
              <w:rPr>
                <w:rFonts w:ascii="Times New Roman" w:hAnsi="Times New Roman"/>
                <w:color w:val="000000"/>
                <w:sz w:val="18"/>
                <w:szCs w:val="18"/>
                <w:lang w:eastAsia="uk-UA"/>
              </w:rPr>
              <w:br/>
              <w:t>ст. 126 «Порушення правил сплати (перерахування) податків» ПКУ;</w:t>
            </w:r>
          </w:p>
          <w:p w:rsidR="00483CED" w:rsidRDefault="00483CED" w:rsidP="00483CED">
            <w:pPr>
              <w:spacing w:after="0" w:line="240" w:lineRule="auto"/>
              <w:jc w:val="center"/>
              <w:rPr>
                <w:rFonts w:ascii="Times New Roman" w:hAnsi="Times New Roman"/>
                <w:color w:val="000000"/>
                <w:sz w:val="18"/>
                <w:szCs w:val="18"/>
                <w:lang w:eastAsia="uk-UA"/>
              </w:rPr>
            </w:pPr>
            <w:r>
              <w:rPr>
                <w:rFonts w:ascii="Times New Roman" w:hAnsi="Times New Roman"/>
                <w:color w:val="000000"/>
                <w:sz w:val="18"/>
                <w:szCs w:val="18"/>
                <w:lang w:eastAsia="uk-UA"/>
              </w:rPr>
              <w:t>ст.,129 «Пеня»;</w:t>
            </w:r>
          </w:p>
          <w:p w:rsidR="00483CED" w:rsidRDefault="00483CED" w:rsidP="00483CED">
            <w:pPr>
              <w:spacing w:after="0" w:line="240" w:lineRule="auto"/>
              <w:jc w:val="center"/>
              <w:rPr>
                <w:rFonts w:ascii="Times New Roman" w:hAnsi="Times New Roman"/>
                <w:color w:val="000000"/>
                <w:sz w:val="18"/>
                <w:szCs w:val="18"/>
                <w:lang w:eastAsia="uk-UA"/>
              </w:rPr>
            </w:pPr>
            <w:r w:rsidRPr="00307346">
              <w:rPr>
                <w:rFonts w:ascii="Times New Roman" w:hAnsi="Times New Roman"/>
                <w:color w:val="000000"/>
                <w:sz w:val="18"/>
                <w:szCs w:val="18"/>
                <w:lang w:eastAsia="uk-UA"/>
              </w:rPr>
              <w:t>прийняття рішень про включення, виключення, повторне включення, відмову у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w:t>
            </w:r>
            <w:r w:rsidRPr="00307346">
              <w:rPr>
                <w:rFonts w:ascii="Times New Roman" w:hAnsi="Times New Roman"/>
                <w:color w:val="000000"/>
                <w:sz w:val="18"/>
                <w:szCs w:val="18"/>
                <w:lang w:eastAsia="uk-UA"/>
              </w:rPr>
              <w:br/>
              <w:t>прийняття рішення про включення, відмову у включенні до Реєстру платників єдиного податку четвертої групи;</w:t>
            </w:r>
            <w:r w:rsidRPr="00307346">
              <w:rPr>
                <w:rFonts w:ascii="Times New Roman" w:hAnsi="Times New Roman"/>
                <w:color w:val="000000"/>
                <w:sz w:val="18"/>
                <w:szCs w:val="18"/>
                <w:lang w:eastAsia="uk-UA"/>
              </w:rPr>
              <w:br/>
              <w:t>підписання листа про відмову у реєстрації платника єдиного податку;</w:t>
            </w:r>
            <w:r w:rsidRPr="00307346">
              <w:rPr>
                <w:rFonts w:ascii="Times New Roman" w:hAnsi="Times New Roman"/>
                <w:color w:val="000000"/>
                <w:sz w:val="18"/>
                <w:szCs w:val="18"/>
                <w:lang w:eastAsia="uk-UA"/>
              </w:rPr>
              <w:br/>
              <w:t>підписання витягу з реєстру платників єдиного податку;</w:t>
            </w:r>
          </w:p>
          <w:p w:rsidR="00483CED" w:rsidRDefault="00483CED" w:rsidP="00483CED">
            <w:pPr>
              <w:spacing w:after="0" w:line="240" w:lineRule="auto"/>
              <w:jc w:val="center"/>
              <w:rPr>
                <w:rFonts w:ascii="Times New Roman" w:hAnsi="Times New Roman"/>
                <w:color w:val="000000"/>
                <w:sz w:val="18"/>
                <w:szCs w:val="18"/>
                <w:lang w:eastAsia="uk-UA"/>
              </w:rPr>
            </w:pPr>
            <w:r w:rsidRPr="00307346">
              <w:rPr>
                <w:rFonts w:ascii="Times New Roman" w:hAnsi="Times New Roman"/>
                <w:color w:val="000000"/>
                <w:sz w:val="18"/>
                <w:szCs w:val="18"/>
                <w:lang w:eastAsia="uk-UA"/>
              </w:rPr>
              <w:t>прийняття рішення про анулювання реєстрації платника єдиного податку та на їх підставі виключення з реєстру платників єдиного податку;</w:t>
            </w:r>
          </w:p>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sidRPr="00307346">
              <w:rPr>
                <w:rFonts w:ascii="Times New Roman" w:hAnsi="Times New Roman"/>
                <w:color w:val="000000"/>
                <w:sz w:val="18"/>
                <w:szCs w:val="18"/>
                <w:lang w:eastAsia="uk-UA"/>
              </w:rPr>
              <w:t xml:space="preserve">підписання довідок-підтверджень статусу податкового резидента </w:t>
            </w:r>
            <w:r w:rsidRPr="00307346">
              <w:rPr>
                <w:rFonts w:ascii="Times New Roman" w:hAnsi="Times New Roman"/>
                <w:color w:val="000000"/>
                <w:sz w:val="18"/>
                <w:szCs w:val="18"/>
                <w:lang w:eastAsia="uk-UA"/>
              </w:rPr>
              <w:lastRenderedPageBreak/>
              <w:t>України;</w:t>
            </w:r>
            <w:r w:rsidRPr="00307346">
              <w:rPr>
                <w:rFonts w:ascii="Times New Roman" w:hAnsi="Times New Roman"/>
                <w:color w:val="000000"/>
                <w:sz w:val="18"/>
                <w:szCs w:val="18"/>
                <w:lang w:eastAsia="uk-UA"/>
              </w:rPr>
              <w:br/>
              <w:t>підписання довідок про сплачений нерезидентом в Україні податок на прибуток (доходи)</w:t>
            </w:r>
            <w:r>
              <w:rPr>
                <w:rFonts w:ascii="Times New Roman" w:hAnsi="Times New Roman"/>
                <w:color w:val="000000"/>
                <w:sz w:val="18"/>
                <w:szCs w:val="18"/>
                <w:lang w:eastAsia="uk-UA"/>
              </w:rPr>
              <w:t>.</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lastRenderedPageBreak/>
              <w:t>(п.</w:t>
            </w:r>
            <w:r>
              <w:rPr>
                <w:rFonts w:ascii="Times New Roman" w:hAnsi="Times New Roman"/>
                <w:color w:val="000000"/>
                <w:sz w:val="18"/>
                <w:szCs w:val="18"/>
                <w:lang w:eastAsia="uk-UA"/>
              </w:rPr>
              <w:t xml:space="preserve"> </w:t>
            </w:r>
            <w:r w:rsidRPr="0034075A">
              <w:rPr>
                <w:rFonts w:ascii="Times New Roman" w:hAnsi="Times New Roman"/>
                <w:color w:val="000000"/>
                <w:sz w:val="18"/>
                <w:szCs w:val="18"/>
                <w:lang w:eastAsia="uk-UA"/>
              </w:rPr>
              <w:t>п. 20.1.1 п. 20.1 ст. 20 ПКУ);</w:t>
            </w:r>
          </w:p>
          <w:p w:rsidR="00483CED" w:rsidRPr="0034075A" w:rsidRDefault="00483CED" w:rsidP="00483CED">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w:t>
            </w:r>
            <w:r>
              <w:rPr>
                <w:rFonts w:ascii="Times New Roman" w:hAnsi="Times New Roman"/>
                <w:color w:val="000000"/>
                <w:sz w:val="18"/>
                <w:szCs w:val="18"/>
                <w:lang w:eastAsia="uk-UA"/>
              </w:rPr>
              <w:t xml:space="preserve"> </w:t>
            </w:r>
            <w:r w:rsidRPr="0034075A">
              <w:rPr>
                <w:rFonts w:ascii="Times New Roman" w:hAnsi="Times New Roman"/>
                <w:color w:val="000000"/>
                <w:sz w:val="18"/>
                <w:szCs w:val="18"/>
                <w:lang w:eastAsia="uk-UA"/>
              </w:rPr>
              <w:t>п. 20.1.2 п. 20.1 ст. 20 ПКУ);</w:t>
            </w:r>
          </w:p>
          <w:p w:rsidR="00483CED" w:rsidRPr="0034075A" w:rsidRDefault="00483CED" w:rsidP="00483CED">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w:t>
            </w:r>
            <w:r>
              <w:rPr>
                <w:rFonts w:ascii="Times New Roman" w:hAnsi="Times New Roman"/>
                <w:color w:val="000000"/>
                <w:sz w:val="18"/>
                <w:szCs w:val="18"/>
                <w:lang w:eastAsia="uk-UA"/>
              </w:rPr>
              <w:t xml:space="preserve"> </w:t>
            </w:r>
            <w:r w:rsidRPr="0034075A">
              <w:rPr>
                <w:rFonts w:ascii="Times New Roman" w:hAnsi="Times New Roman"/>
                <w:color w:val="000000"/>
                <w:sz w:val="18"/>
                <w:szCs w:val="18"/>
                <w:lang w:eastAsia="uk-UA"/>
              </w:rPr>
              <w:t>п. 20.1.3 п. 20.1ст. 20 ПКУ);</w:t>
            </w:r>
          </w:p>
          <w:p w:rsidR="00483CED" w:rsidRPr="0034075A" w:rsidRDefault="00483CED" w:rsidP="00483CED">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 73.5 ст. 73 ПКУ);</w:t>
            </w:r>
          </w:p>
          <w:p w:rsidR="00483CED" w:rsidRDefault="00483CED" w:rsidP="00483CED">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w:t>
            </w:r>
            <w:r>
              <w:rPr>
                <w:rFonts w:ascii="Times New Roman" w:hAnsi="Times New Roman"/>
                <w:color w:val="000000"/>
                <w:sz w:val="18"/>
                <w:szCs w:val="18"/>
                <w:lang w:eastAsia="uk-UA"/>
              </w:rPr>
              <w:t xml:space="preserve"> </w:t>
            </w:r>
            <w:r w:rsidRPr="0034075A">
              <w:rPr>
                <w:rFonts w:ascii="Times New Roman" w:hAnsi="Times New Roman"/>
                <w:color w:val="000000"/>
                <w:sz w:val="18"/>
                <w:szCs w:val="18"/>
                <w:lang w:eastAsia="uk-UA"/>
              </w:rPr>
              <w:t>п. 21.1.7 п. 21.1 ст. 21 ПКУ</w:t>
            </w:r>
            <w:r>
              <w:rPr>
                <w:rFonts w:ascii="Times New Roman" w:hAnsi="Times New Roman"/>
                <w:color w:val="000000"/>
                <w:sz w:val="18"/>
                <w:szCs w:val="18"/>
                <w:lang w:eastAsia="uk-UA"/>
              </w:rPr>
              <w:t>);</w:t>
            </w:r>
          </w:p>
          <w:p w:rsidR="00483CED" w:rsidRDefault="00483CED" w:rsidP="00483CED">
            <w:pPr>
              <w:spacing w:after="0" w:line="240" w:lineRule="auto"/>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 ст.ст. 48, 49 ПКУ);</w:t>
            </w:r>
          </w:p>
          <w:p w:rsidR="00483CED" w:rsidRPr="0034075A" w:rsidRDefault="00483CED" w:rsidP="00483CED">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(абз.5 п.5 розділу ІІ Порядку, затвердженого Наказом Міністерства фінансів України від 11.02.2019 року  № 60, із змінами та доповненнями);</w:t>
            </w:r>
          </w:p>
          <w:p w:rsidR="00483CED" w:rsidRPr="0034075A" w:rsidRDefault="00483CED" w:rsidP="00483CED">
            <w:pPr>
              <w:jc w:val="center"/>
              <w:rPr>
                <w:rFonts w:ascii="Times New Roman" w:hAnsi="Times New Roman"/>
                <w:color w:val="000000"/>
                <w:sz w:val="18"/>
                <w:szCs w:val="18"/>
                <w:lang w:eastAsia="uk-UA"/>
              </w:rPr>
            </w:pPr>
            <w:r w:rsidRPr="00B078EB">
              <w:rPr>
                <w:rFonts w:ascii="Times New Roman" w:hAnsi="Times New Roman"/>
                <w:color w:val="000000"/>
                <w:sz w:val="18"/>
                <w:szCs w:val="18"/>
                <w:lang w:eastAsia="uk-UA"/>
              </w:rPr>
              <w:t>(п. 86.7 ст. 86 ПКУ);</w:t>
            </w:r>
          </w:p>
          <w:p w:rsidR="00483CED" w:rsidRDefault="00483CED" w:rsidP="00483CED">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 133.4 ст. 133 ПКУ);</w:t>
            </w:r>
          </w:p>
          <w:p w:rsidR="00483CED" w:rsidRDefault="00483CED" w:rsidP="00483CED">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 291.5</w:t>
            </w:r>
            <w:r w:rsidRPr="00952C89">
              <w:rPr>
                <w:rFonts w:ascii="Times New Roman" w:hAnsi="Times New Roman"/>
                <w:color w:val="000000"/>
                <w:sz w:val="16"/>
                <w:szCs w:val="18"/>
                <w:vertAlign w:val="superscript"/>
                <w:lang w:eastAsia="uk-UA"/>
              </w:rPr>
              <w:t>1</w:t>
            </w:r>
            <w:r w:rsidRPr="0034075A">
              <w:rPr>
                <w:rFonts w:ascii="Times New Roman" w:hAnsi="Times New Roman"/>
                <w:color w:val="000000"/>
                <w:sz w:val="18"/>
                <w:szCs w:val="18"/>
                <w:lang w:eastAsia="uk-UA"/>
              </w:rPr>
              <w:t xml:space="preserve"> ст. 291, п.</w:t>
            </w:r>
            <w:r>
              <w:rPr>
                <w:rFonts w:ascii="Times New Roman" w:hAnsi="Times New Roman"/>
                <w:color w:val="000000"/>
                <w:sz w:val="18"/>
                <w:szCs w:val="18"/>
                <w:lang w:eastAsia="uk-UA"/>
              </w:rPr>
              <w:t xml:space="preserve"> </w:t>
            </w:r>
            <w:r w:rsidRPr="0034075A">
              <w:rPr>
                <w:rFonts w:ascii="Times New Roman" w:hAnsi="Times New Roman"/>
                <w:color w:val="000000"/>
                <w:sz w:val="18"/>
                <w:szCs w:val="18"/>
                <w:lang w:eastAsia="uk-UA"/>
              </w:rPr>
              <w:t>п. 298.8.1 п. 298.8 ст. 298 ПКУ);</w:t>
            </w:r>
          </w:p>
          <w:p w:rsidR="00483CED" w:rsidRDefault="00483CED" w:rsidP="00483CED">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 299.5 ст. 299 ПКУ); (п. 299.9 ст. 299 ПКУ);</w:t>
            </w:r>
          </w:p>
          <w:p w:rsidR="00483CED" w:rsidRPr="0034075A" w:rsidRDefault="00483CED" w:rsidP="00483CED">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w:t>
            </w:r>
            <w:r>
              <w:rPr>
                <w:rFonts w:ascii="Times New Roman" w:hAnsi="Times New Roman"/>
                <w:color w:val="000000"/>
                <w:sz w:val="18"/>
                <w:szCs w:val="18"/>
                <w:lang w:eastAsia="uk-UA"/>
              </w:rPr>
              <w:t xml:space="preserve"> </w:t>
            </w:r>
            <w:r w:rsidRPr="0034075A">
              <w:rPr>
                <w:rFonts w:ascii="Times New Roman" w:hAnsi="Times New Roman"/>
                <w:color w:val="000000"/>
                <w:sz w:val="18"/>
                <w:szCs w:val="18"/>
                <w:lang w:eastAsia="uk-UA"/>
              </w:rPr>
              <w:t>п. 299.10, 299.11ст. 299 ПКУ);</w:t>
            </w:r>
          </w:p>
          <w:p w:rsidR="00483CED" w:rsidRDefault="00483CED" w:rsidP="00483CED">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w:t>
            </w:r>
            <w:r>
              <w:rPr>
                <w:rFonts w:ascii="Times New Roman" w:hAnsi="Times New Roman"/>
                <w:color w:val="000000"/>
                <w:sz w:val="18"/>
                <w:szCs w:val="18"/>
                <w:lang w:eastAsia="uk-UA"/>
              </w:rPr>
              <w:t xml:space="preserve"> </w:t>
            </w:r>
            <w:r w:rsidRPr="0034075A">
              <w:rPr>
                <w:rFonts w:ascii="Times New Roman" w:hAnsi="Times New Roman"/>
                <w:color w:val="000000"/>
                <w:sz w:val="18"/>
                <w:szCs w:val="18"/>
                <w:lang w:eastAsia="uk-UA"/>
              </w:rPr>
              <w:t>п. 19</w:t>
            </w:r>
            <w:r w:rsidRPr="00952C89">
              <w:rPr>
                <w:rFonts w:ascii="Times New Roman" w:hAnsi="Times New Roman"/>
                <w:color w:val="000000"/>
                <w:sz w:val="18"/>
                <w:szCs w:val="18"/>
                <w:vertAlign w:val="superscript"/>
                <w:lang w:eastAsia="uk-UA"/>
              </w:rPr>
              <w:t>1</w:t>
            </w:r>
            <w:r w:rsidRPr="0034075A">
              <w:rPr>
                <w:rFonts w:ascii="Times New Roman" w:hAnsi="Times New Roman"/>
                <w:color w:val="000000"/>
                <w:sz w:val="18"/>
                <w:szCs w:val="18"/>
                <w:lang w:eastAsia="uk-UA"/>
              </w:rPr>
              <w:t>. 1.3 п. 19</w:t>
            </w:r>
            <w:r w:rsidRPr="00952C89">
              <w:rPr>
                <w:rFonts w:ascii="Times New Roman" w:hAnsi="Times New Roman"/>
                <w:color w:val="000000"/>
                <w:sz w:val="18"/>
                <w:szCs w:val="18"/>
                <w:vertAlign w:val="superscript"/>
                <w:lang w:eastAsia="uk-UA"/>
              </w:rPr>
              <w:t>1</w:t>
            </w:r>
            <w:r w:rsidRPr="0034075A">
              <w:rPr>
                <w:rFonts w:ascii="Times New Roman" w:hAnsi="Times New Roman"/>
                <w:color w:val="000000"/>
                <w:sz w:val="18"/>
                <w:szCs w:val="18"/>
                <w:lang w:eastAsia="uk-UA"/>
              </w:rPr>
              <w:t>. 1 ст. 19</w:t>
            </w:r>
            <w:r w:rsidRPr="00952C89">
              <w:rPr>
                <w:rFonts w:ascii="Times New Roman" w:hAnsi="Times New Roman"/>
                <w:color w:val="000000"/>
                <w:sz w:val="18"/>
                <w:szCs w:val="18"/>
                <w:vertAlign w:val="superscript"/>
                <w:lang w:eastAsia="uk-UA"/>
              </w:rPr>
              <w:t>1</w:t>
            </w:r>
            <w:r w:rsidRPr="0034075A">
              <w:rPr>
                <w:rFonts w:ascii="Times New Roman" w:hAnsi="Times New Roman"/>
                <w:color w:val="000000"/>
                <w:sz w:val="18"/>
                <w:szCs w:val="18"/>
                <w:lang w:eastAsia="uk-UA"/>
              </w:rPr>
              <w:t>, п. 141.4 ст. 141 ПКУ);</w:t>
            </w:r>
          </w:p>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sidRPr="0034075A">
              <w:rPr>
                <w:rFonts w:ascii="Times New Roman" w:hAnsi="Times New Roman"/>
                <w:color w:val="000000"/>
                <w:sz w:val="18"/>
                <w:szCs w:val="18"/>
                <w:lang w:eastAsia="uk-UA"/>
              </w:rPr>
              <w:t>(п.</w:t>
            </w:r>
            <w:r>
              <w:rPr>
                <w:rFonts w:ascii="Times New Roman" w:hAnsi="Times New Roman"/>
                <w:color w:val="000000"/>
                <w:sz w:val="18"/>
                <w:szCs w:val="18"/>
                <w:lang w:eastAsia="uk-UA"/>
              </w:rPr>
              <w:t xml:space="preserve"> </w:t>
            </w:r>
            <w:r w:rsidRPr="0034075A">
              <w:rPr>
                <w:rFonts w:ascii="Times New Roman" w:hAnsi="Times New Roman"/>
                <w:color w:val="000000"/>
                <w:sz w:val="18"/>
                <w:szCs w:val="18"/>
                <w:lang w:eastAsia="uk-UA"/>
              </w:rPr>
              <w:t>п. 19</w:t>
            </w:r>
            <w:r w:rsidRPr="00952C89">
              <w:rPr>
                <w:rFonts w:ascii="Times New Roman" w:hAnsi="Times New Roman"/>
                <w:color w:val="000000"/>
                <w:sz w:val="18"/>
                <w:szCs w:val="18"/>
                <w:vertAlign w:val="superscript"/>
                <w:lang w:eastAsia="uk-UA"/>
              </w:rPr>
              <w:t>1</w:t>
            </w:r>
            <w:r w:rsidRPr="0034075A">
              <w:rPr>
                <w:rFonts w:ascii="Times New Roman" w:hAnsi="Times New Roman"/>
                <w:color w:val="000000"/>
                <w:sz w:val="18"/>
                <w:szCs w:val="18"/>
                <w:lang w:eastAsia="uk-UA"/>
              </w:rPr>
              <w:t>.1.3 п. 19</w:t>
            </w:r>
            <w:r w:rsidRPr="00952C89">
              <w:rPr>
                <w:rFonts w:ascii="Times New Roman" w:hAnsi="Times New Roman"/>
                <w:color w:val="000000"/>
                <w:sz w:val="18"/>
                <w:szCs w:val="18"/>
                <w:vertAlign w:val="superscript"/>
                <w:lang w:eastAsia="uk-UA"/>
              </w:rPr>
              <w:t>1</w:t>
            </w:r>
            <w:r w:rsidRPr="0034075A">
              <w:rPr>
                <w:rFonts w:ascii="Times New Roman" w:hAnsi="Times New Roman"/>
                <w:color w:val="000000"/>
                <w:sz w:val="18"/>
                <w:szCs w:val="18"/>
                <w:lang w:eastAsia="uk-UA"/>
              </w:rPr>
              <w:t xml:space="preserve">.1 ст. 19, п. 141.4 ст. 141 </w:t>
            </w:r>
            <w:r>
              <w:rPr>
                <w:rFonts w:ascii="Times New Roman" w:hAnsi="Times New Roman"/>
                <w:color w:val="000000"/>
                <w:sz w:val="18"/>
                <w:szCs w:val="18"/>
                <w:lang w:eastAsia="uk-UA"/>
              </w:rPr>
              <w:t>П</w:t>
            </w:r>
            <w:r w:rsidRPr="0034075A">
              <w:rPr>
                <w:rFonts w:ascii="Times New Roman" w:hAnsi="Times New Roman"/>
                <w:color w:val="000000"/>
                <w:sz w:val="18"/>
                <w:szCs w:val="18"/>
                <w:lang w:eastAsia="uk-UA"/>
              </w:rPr>
              <w:t>КУ).</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Pr>
                <w:rFonts w:ascii="Times New Roman" w:hAnsi="Times New Roman"/>
                <w:color w:val="000000"/>
                <w:sz w:val="18"/>
                <w:szCs w:val="18"/>
                <w:lang w:eastAsia="uk-UA"/>
              </w:rPr>
              <w:t>20</w:t>
            </w:r>
            <w:r w:rsidRPr="00FE1407">
              <w:rPr>
                <w:rFonts w:ascii="Times New Roman" w:hAnsi="Times New Roman"/>
                <w:color w:val="000000"/>
                <w:sz w:val="18"/>
                <w:szCs w:val="18"/>
                <w:lang w:eastAsia="uk-UA"/>
              </w:rPr>
              <w:t>.0</w:t>
            </w:r>
            <w:r>
              <w:rPr>
                <w:rFonts w:ascii="Times New Roman" w:hAnsi="Times New Roman"/>
                <w:color w:val="000000"/>
                <w:sz w:val="18"/>
                <w:szCs w:val="18"/>
                <w:lang w:eastAsia="uk-UA"/>
              </w:rPr>
              <w:t>1</w:t>
            </w:r>
            <w:r w:rsidRPr="00FE1407">
              <w:rPr>
                <w:rFonts w:ascii="Times New Roman" w:hAnsi="Times New Roman"/>
                <w:color w:val="000000"/>
                <w:sz w:val="18"/>
                <w:szCs w:val="18"/>
                <w:lang w:eastAsia="uk-UA"/>
              </w:rPr>
              <w:t>.202</w:t>
            </w:r>
            <w:r>
              <w:rPr>
                <w:rFonts w:ascii="Times New Roman" w:hAnsi="Times New Roman"/>
                <w:color w:val="000000"/>
                <w:sz w:val="18"/>
                <w:szCs w:val="18"/>
                <w:lang w:eastAsia="uk-UA"/>
              </w:rPr>
              <w:t>1</w:t>
            </w:r>
            <w:r w:rsidRPr="00FE1407">
              <w:rPr>
                <w:rFonts w:ascii="Times New Roman" w:hAnsi="Times New Roman"/>
                <w:color w:val="000000"/>
                <w:sz w:val="18"/>
                <w:szCs w:val="18"/>
                <w:lang w:eastAsia="uk-UA"/>
              </w:rPr>
              <w:t xml:space="preserve"> №1</w:t>
            </w:r>
            <w:r>
              <w:rPr>
                <w:rFonts w:ascii="Times New Roman" w:hAnsi="Times New Roman"/>
                <w:color w:val="000000"/>
                <w:sz w:val="18"/>
                <w:szCs w:val="18"/>
                <w:lang w:eastAsia="uk-UA"/>
              </w:rPr>
              <w:t>95</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Pr>
                <w:rFonts w:ascii="Times New Roman" w:hAnsi="Times New Roman"/>
                <w:color w:val="000000"/>
                <w:sz w:val="18"/>
                <w:szCs w:val="18"/>
                <w:lang w:eastAsia="uk-UA"/>
              </w:rPr>
              <w:t>Гавор Іван</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rsidR="00483CED" w:rsidRPr="00FE1407" w:rsidRDefault="00483CED" w:rsidP="00483CED">
            <w:pPr>
              <w:spacing w:after="0" w:line="240" w:lineRule="auto"/>
              <w:jc w:val="center"/>
              <w:rPr>
                <w:rFonts w:ascii="Times New Roman" w:hAnsi="Times New Roman"/>
                <w:color w:val="000000"/>
                <w:sz w:val="18"/>
                <w:szCs w:val="18"/>
                <w:lang w:eastAsia="uk-UA"/>
              </w:rPr>
            </w:pPr>
            <w:r>
              <w:rPr>
                <w:rFonts w:ascii="Times New Roman" w:hAnsi="Times New Roman"/>
                <w:color w:val="000000"/>
                <w:sz w:val="18"/>
                <w:szCs w:val="18"/>
                <w:lang w:eastAsia="uk-UA"/>
              </w:rPr>
              <w:t>Заступник н</w:t>
            </w:r>
            <w:r w:rsidRPr="000D610D">
              <w:rPr>
                <w:rFonts w:ascii="Times New Roman" w:hAnsi="Times New Roman"/>
                <w:color w:val="000000"/>
                <w:sz w:val="18"/>
                <w:szCs w:val="18"/>
                <w:lang w:eastAsia="uk-UA"/>
              </w:rPr>
              <w:t>ачальник</w:t>
            </w:r>
            <w:r>
              <w:rPr>
                <w:rFonts w:ascii="Times New Roman" w:hAnsi="Times New Roman"/>
                <w:color w:val="000000"/>
                <w:sz w:val="18"/>
                <w:szCs w:val="18"/>
                <w:lang w:eastAsia="uk-UA"/>
              </w:rPr>
              <w:t>а</w:t>
            </w:r>
            <w:r w:rsidRPr="000D610D">
              <w:rPr>
                <w:rFonts w:ascii="Times New Roman" w:hAnsi="Times New Roman"/>
                <w:color w:val="000000"/>
                <w:sz w:val="18"/>
                <w:szCs w:val="18"/>
                <w:lang w:eastAsia="uk-UA"/>
              </w:rPr>
              <w:t xml:space="preserve"> </w:t>
            </w:r>
            <w:r w:rsidRPr="000225B2">
              <w:rPr>
                <w:rFonts w:ascii="Times New Roman" w:hAnsi="Times New Roman"/>
                <w:color w:val="000000"/>
                <w:sz w:val="18"/>
                <w:szCs w:val="18"/>
                <w:lang w:eastAsia="uk-UA"/>
              </w:rPr>
              <w:t>Чортківського відділу камеральних перевірок   управління з питань виявлення та опрацювання податкових ризиків ГУ ДПС</w:t>
            </w:r>
            <w:r>
              <w:rPr>
                <w:rFonts w:ascii="Times New Roman" w:hAnsi="Times New Roman"/>
                <w:color w:val="000000"/>
                <w:sz w:val="18"/>
                <w:szCs w:val="18"/>
                <w:lang w:eastAsia="uk-UA"/>
              </w:rPr>
              <w:t xml:space="preserve"> у Тернопільській області</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jc w:val="center"/>
              <w:rPr>
                <w:rFonts w:ascii="Times New Roman" w:hAnsi="Times New Roman"/>
                <w:color w:val="000000"/>
                <w:sz w:val="18"/>
                <w:szCs w:val="18"/>
                <w:lang w:eastAsia="uk-UA"/>
              </w:rPr>
            </w:pPr>
            <w:r w:rsidRPr="00307346">
              <w:rPr>
                <w:rFonts w:ascii="Times New Roman" w:hAnsi="Times New Roman"/>
                <w:color w:val="000000"/>
                <w:sz w:val="18"/>
                <w:szCs w:val="18"/>
                <w:lang w:eastAsia="uk-UA"/>
              </w:rPr>
              <w:t>підписання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 контроль за додержанням якого покладено на контролюючі органи;</w:t>
            </w:r>
          </w:p>
          <w:p w:rsidR="00483CED" w:rsidRPr="0034075A" w:rsidRDefault="00483CED" w:rsidP="00483CED">
            <w:pPr>
              <w:spacing w:after="0" w:line="240" w:lineRule="auto"/>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підписання письмових запитів платникам податків усіх форм власності у порядку, визначеному законодавством, на отримання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а також фінансової і статистичної звітності у порядку та на підставах, визначених законом</w:t>
            </w:r>
            <w:r>
              <w:rPr>
                <w:rFonts w:ascii="Times New Roman" w:hAnsi="Times New Roman"/>
                <w:color w:val="000000"/>
                <w:sz w:val="18"/>
                <w:szCs w:val="18"/>
                <w:lang w:eastAsia="uk-UA"/>
              </w:rPr>
              <w:t>;</w:t>
            </w:r>
          </w:p>
          <w:p w:rsidR="00483CED" w:rsidRDefault="00483CED" w:rsidP="00483CED">
            <w:pPr>
              <w:spacing w:after="0" w:line="240" w:lineRule="auto"/>
              <w:jc w:val="center"/>
              <w:rPr>
                <w:rFonts w:ascii="Times New Roman" w:hAnsi="Times New Roman"/>
                <w:color w:val="000000"/>
                <w:sz w:val="18"/>
                <w:szCs w:val="18"/>
                <w:lang w:eastAsia="uk-UA"/>
              </w:rPr>
            </w:pPr>
            <w:r w:rsidRPr="00307346">
              <w:rPr>
                <w:rFonts w:ascii="Times New Roman" w:hAnsi="Times New Roman"/>
                <w:color w:val="000000"/>
                <w:sz w:val="18"/>
                <w:szCs w:val="18"/>
                <w:lang w:eastAsia="uk-UA"/>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p w:rsidR="00483CED" w:rsidRDefault="00483CED" w:rsidP="00483CED">
            <w:pPr>
              <w:spacing w:after="0" w:line="240" w:lineRule="auto"/>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 xml:space="preserve">підписання письмових запитів платникам податків та іншим суб’єктам інформаційних </w:t>
            </w:r>
            <w:r w:rsidRPr="0034075A">
              <w:rPr>
                <w:rFonts w:ascii="Times New Roman" w:hAnsi="Times New Roman"/>
                <w:color w:val="000000"/>
                <w:sz w:val="18"/>
                <w:szCs w:val="18"/>
                <w:lang w:eastAsia="uk-UA"/>
              </w:rPr>
              <w:lastRenderedPageBreak/>
              <w:t>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r>
              <w:rPr>
                <w:rFonts w:ascii="Times New Roman" w:hAnsi="Times New Roman"/>
                <w:color w:val="000000"/>
                <w:sz w:val="18"/>
                <w:szCs w:val="18"/>
                <w:lang w:eastAsia="uk-UA"/>
              </w:rPr>
              <w:t>;</w:t>
            </w:r>
          </w:p>
          <w:p w:rsidR="00483CED" w:rsidRDefault="00483CED" w:rsidP="00483CED">
            <w:pPr>
              <w:spacing w:after="0" w:line="240" w:lineRule="auto"/>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підписання відповідей органам державної влади та місцевого самоврядування на їх письмовий запит щодо відкритої податкової інформації</w:t>
            </w:r>
            <w:r>
              <w:rPr>
                <w:rFonts w:ascii="Times New Roman" w:hAnsi="Times New Roman"/>
                <w:color w:val="000000"/>
                <w:sz w:val="18"/>
                <w:szCs w:val="18"/>
                <w:lang w:eastAsia="uk-UA"/>
              </w:rPr>
              <w:t>;</w:t>
            </w:r>
          </w:p>
          <w:p w:rsidR="00483CED" w:rsidRDefault="00483CED" w:rsidP="00483CED">
            <w:pPr>
              <w:spacing w:after="0" w:line="240" w:lineRule="auto"/>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підписання повідомлень про відмову у прийнятті податкової звітності</w:t>
            </w:r>
            <w:r>
              <w:rPr>
                <w:rFonts w:ascii="Times New Roman" w:hAnsi="Times New Roman"/>
                <w:color w:val="000000"/>
                <w:sz w:val="18"/>
                <w:szCs w:val="18"/>
                <w:lang w:eastAsia="uk-UA"/>
              </w:rPr>
              <w:t>;</w:t>
            </w:r>
          </w:p>
          <w:p w:rsidR="00483CED" w:rsidRDefault="00483CED" w:rsidP="00483CED">
            <w:pPr>
              <w:spacing w:line="240" w:lineRule="auto"/>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підписання повідомлень про відмову у поверненні коштів за результатами розгляду заяви платника податку про повернення помилково та/або надміру сплачених сум грошових зобов’язань та пені у випадках, передбачених законодавством</w:t>
            </w:r>
            <w:r>
              <w:rPr>
                <w:rFonts w:ascii="Times New Roman" w:hAnsi="Times New Roman"/>
                <w:color w:val="000000"/>
                <w:sz w:val="18"/>
                <w:szCs w:val="18"/>
                <w:lang w:eastAsia="uk-UA"/>
              </w:rPr>
              <w:t>;</w:t>
            </w:r>
          </w:p>
          <w:p w:rsidR="00483CED" w:rsidRDefault="00483CED" w:rsidP="00483CED">
            <w:pPr>
              <w:spacing w:after="0" w:line="240" w:lineRule="auto"/>
              <w:jc w:val="center"/>
              <w:rPr>
                <w:rFonts w:ascii="Times New Roman" w:hAnsi="Times New Roman"/>
                <w:color w:val="000000"/>
                <w:sz w:val="18"/>
                <w:szCs w:val="18"/>
                <w:lang w:eastAsia="uk-UA"/>
              </w:rPr>
            </w:pPr>
            <w:r w:rsidRPr="00B078EB">
              <w:rPr>
                <w:rFonts w:ascii="Times New Roman" w:hAnsi="Times New Roman"/>
                <w:color w:val="000000"/>
                <w:sz w:val="18"/>
                <w:szCs w:val="18"/>
                <w:lang w:eastAsia="uk-UA"/>
              </w:rPr>
              <w:t>підписання: повідомлення платнику податків про місце і час проведення розгляду матеріалів перевірки; відповіді платнику за розглядом матеріалів перевірки комісією з питань розгляду заперечень</w:t>
            </w:r>
            <w:r>
              <w:rPr>
                <w:rFonts w:ascii="Times New Roman" w:hAnsi="Times New Roman"/>
                <w:color w:val="000000"/>
                <w:sz w:val="18"/>
                <w:szCs w:val="18"/>
                <w:lang w:eastAsia="uk-UA"/>
              </w:rPr>
              <w:t>;</w:t>
            </w:r>
            <w:r w:rsidRPr="00B078EB">
              <w:rPr>
                <w:rFonts w:ascii="Times New Roman" w:hAnsi="Times New Roman"/>
                <w:color w:val="000000"/>
                <w:sz w:val="18"/>
                <w:szCs w:val="18"/>
                <w:lang w:eastAsia="uk-UA"/>
              </w:rPr>
              <w:t xml:space="preserve"> </w:t>
            </w:r>
            <w:r w:rsidRPr="00307346">
              <w:rPr>
                <w:rFonts w:ascii="Times New Roman" w:hAnsi="Times New Roman"/>
                <w:color w:val="000000"/>
                <w:sz w:val="18"/>
                <w:szCs w:val="18"/>
                <w:lang w:eastAsia="uk-UA"/>
              </w:rPr>
              <w:br/>
            </w:r>
            <w:r w:rsidRPr="00B078EB">
              <w:rPr>
                <w:rFonts w:ascii="Times New Roman" w:hAnsi="Times New Roman"/>
                <w:color w:val="000000"/>
                <w:sz w:val="18"/>
                <w:szCs w:val="18"/>
                <w:lang w:eastAsia="uk-UA"/>
              </w:rPr>
              <w:t>прийняття податкових повідомлень-рішень за результатами камеральних перевірок, передбачених:</w:t>
            </w:r>
            <w:r w:rsidRPr="00307346">
              <w:rPr>
                <w:rFonts w:ascii="Times New Roman" w:hAnsi="Times New Roman"/>
                <w:color w:val="000000"/>
                <w:sz w:val="18"/>
                <w:szCs w:val="18"/>
                <w:lang w:eastAsia="uk-UA"/>
              </w:rPr>
              <w:br/>
              <w:t>п. 54.3 ст. 54 «Визначення сум податкових та грошових зобов'язань» ПКУ;</w:t>
            </w:r>
            <w:r w:rsidRPr="00307346">
              <w:rPr>
                <w:rFonts w:ascii="Times New Roman" w:hAnsi="Times New Roman"/>
                <w:color w:val="000000"/>
                <w:sz w:val="18"/>
                <w:szCs w:val="18"/>
                <w:lang w:eastAsia="uk-UA"/>
              </w:rPr>
              <w:br/>
              <w:t>п. 86.8 ст. 86 «Оформлення результатів перевірок» ПКУ;</w:t>
            </w:r>
            <w:r w:rsidRPr="00307346">
              <w:rPr>
                <w:rFonts w:ascii="Times New Roman" w:hAnsi="Times New Roman"/>
                <w:color w:val="000000"/>
                <w:sz w:val="18"/>
                <w:szCs w:val="18"/>
                <w:lang w:eastAsia="uk-UA"/>
              </w:rPr>
              <w:br/>
              <w:t>ст. 120 «Неподання або несвоєчасне подання податкової звітності або невиконання вимог щодо внесення змін до податкової звітності» ПКУ;</w:t>
            </w:r>
            <w:r w:rsidRPr="00307346">
              <w:rPr>
                <w:rFonts w:ascii="Times New Roman" w:hAnsi="Times New Roman"/>
                <w:color w:val="000000"/>
                <w:sz w:val="18"/>
                <w:szCs w:val="18"/>
                <w:lang w:eastAsia="uk-UA"/>
              </w:rPr>
              <w:br/>
              <w:t>ст. 120</w:t>
            </w:r>
            <w:r w:rsidRPr="00952C89">
              <w:rPr>
                <w:rFonts w:ascii="Times New Roman" w:hAnsi="Times New Roman"/>
                <w:color w:val="000000"/>
                <w:sz w:val="18"/>
                <w:szCs w:val="18"/>
                <w:vertAlign w:val="superscript"/>
                <w:lang w:eastAsia="uk-UA"/>
              </w:rPr>
              <w:t>1</w:t>
            </w:r>
            <w:r w:rsidRPr="00307346">
              <w:rPr>
                <w:rFonts w:ascii="Times New Roman" w:hAnsi="Times New Roman"/>
                <w:color w:val="000000"/>
                <w:sz w:val="18"/>
                <w:szCs w:val="18"/>
                <w:lang w:eastAsia="uk-UA"/>
              </w:rPr>
              <w:t xml:space="preserve"> «Порушення строків реєстрації податкової накладної та/або розрахунку коригування в Єдиному реєстрі податкових </w:t>
            </w:r>
            <w:r w:rsidRPr="00307346">
              <w:rPr>
                <w:rFonts w:ascii="Times New Roman" w:hAnsi="Times New Roman"/>
                <w:color w:val="000000"/>
                <w:sz w:val="18"/>
                <w:szCs w:val="18"/>
                <w:lang w:eastAsia="uk-UA"/>
              </w:rPr>
              <w:lastRenderedPageBreak/>
              <w:t>накладних та допущення помилок при зазначенні обов'язкових реквізитів податкової накладної» ПКУ;</w:t>
            </w:r>
            <w:r w:rsidRPr="00307346">
              <w:rPr>
                <w:rFonts w:ascii="Times New Roman" w:hAnsi="Times New Roman"/>
                <w:color w:val="000000"/>
                <w:sz w:val="18"/>
                <w:szCs w:val="18"/>
                <w:lang w:eastAsia="uk-UA"/>
              </w:rPr>
              <w:br/>
              <w:t>ст. 123 «Штрафні (фінансові) санкції (штрафи) у разі визначення контролюючим органом суми податкового зобов'язання» ПКУ;</w:t>
            </w:r>
            <w:r w:rsidRPr="00307346">
              <w:rPr>
                <w:rFonts w:ascii="Times New Roman" w:hAnsi="Times New Roman"/>
                <w:color w:val="000000"/>
                <w:sz w:val="18"/>
                <w:szCs w:val="18"/>
                <w:lang w:eastAsia="uk-UA"/>
              </w:rPr>
              <w:br/>
              <w:t>ст. 126 «Порушення правил сплати (перерахування) податків» ПКУ;</w:t>
            </w:r>
          </w:p>
          <w:p w:rsidR="00483CED" w:rsidRDefault="00483CED" w:rsidP="00483CED">
            <w:pPr>
              <w:spacing w:after="0" w:line="240" w:lineRule="auto"/>
              <w:jc w:val="center"/>
              <w:rPr>
                <w:rFonts w:ascii="Times New Roman" w:hAnsi="Times New Roman"/>
                <w:color w:val="000000"/>
                <w:sz w:val="18"/>
                <w:szCs w:val="18"/>
                <w:lang w:eastAsia="uk-UA"/>
              </w:rPr>
            </w:pPr>
            <w:r>
              <w:rPr>
                <w:rFonts w:ascii="Times New Roman" w:hAnsi="Times New Roman"/>
                <w:color w:val="000000"/>
                <w:sz w:val="18"/>
                <w:szCs w:val="18"/>
                <w:lang w:eastAsia="uk-UA"/>
              </w:rPr>
              <w:t>ст.,129 «Пеня»;</w:t>
            </w:r>
          </w:p>
          <w:p w:rsidR="00483CED" w:rsidRDefault="00483CED" w:rsidP="00483CED">
            <w:pPr>
              <w:spacing w:after="0" w:line="240" w:lineRule="auto"/>
              <w:jc w:val="center"/>
              <w:rPr>
                <w:rFonts w:ascii="Times New Roman" w:hAnsi="Times New Roman"/>
                <w:color w:val="000000"/>
                <w:sz w:val="18"/>
                <w:szCs w:val="18"/>
                <w:lang w:eastAsia="uk-UA"/>
              </w:rPr>
            </w:pPr>
            <w:r w:rsidRPr="00307346">
              <w:rPr>
                <w:rFonts w:ascii="Times New Roman" w:hAnsi="Times New Roman"/>
                <w:color w:val="000000"/>
                <w:sz w:val="18"/>
                <w:szCs w:val="18"/>
                <w:lang w:eastAsia="uk-UA"/>
              </w:rPr>
              <w:t>прийняття рішень про включення, виключення, повторне включення, відмову у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w:t>
            </w:r>
            <w:r w:rsidRPr="00307346">
              <w:rPr>
                <w:rFonts w:ascii="Times New Roman" w:hAnsi="Times New Roman"/>
                <w:color w:val="000000"/>
                <w:sz w:val="18"/>
                <w:szCs w:val="18"/>
                <w:lang w:eastAsia="uk-UA"/>
              </w:rPr>
              <w:br/>
              <w:t>прийняття рішення про включення, відмову у включенні до Реєстру платників єдиного податку четвертої групи;</w:t>
            </w:r>
            <w:r w:rsidRPr="00307346">
              <w:rPr>
                <w:rFonts w:ascii="Times New Roman" w:hAnsi="Times New Roman"/>
                <w:color w:val="000000"/>
                <w:sz w:val="18"/>
                <w:szCs w:val="18"/>
                <w:lang w:eastAsia="uk-UA"/>
              </w:rPr>
              <w:br/>
              <w:t>підписання листа про відмову у реєстрації платника єдиного податку;</w:t>
            </w:r>
            <w:r w:rsidRPr="00307346">
              <w:rPr>
                <w:rFonts w:ascii="Times New Roman" w:hAnsi="Times New Roman"/>
                <w:color w:val="000000"/>
                <w:sz w:val="18"/>
                <w:szCs w:val="18"/>
                <w:lang w:eastAsia="uk-UA"/>
              </w:rPr>
              <w:br/>
              <w:t>підписання витягу з реєстру платників єдиного податку;</w:t>
            </w:r>
          </w:p>
          <w:p w:rsidR="00483CED" w:rsidRDefault="00483CED" w:rsidP="00483CED">
            <w:pPr>
              <w:spacing w:after="0" w:line="240" w:lineRule="auto"/>
              <w:jc w:val="center"/>
              <w:rPr>
                <w:rFonts w:ascii="Times New Roman" w:hAnsi="Times New Roman"/>
                <w:color w:val="000000"/>
                <w:sz w:val="18"/>
                <w:szCs w:val="18"/>
                <w:lang w:eastAsia="uk-UA"/>
              </w:rPr>
            </w:pPr>
            <w:r w:rsidRPr="00307346">
              <w:rPr>
                <w:rFonts w:ascii="Times New Roman" w:hAnsi="Times New Roman"/>
                <w:color w:val="000000"/>
                <w:sz w:val="18"/>
                <w:szCs w:val="18"/>
                <w:lang w:eastAsia="uk-UA"/>
              </w:rPr>
              <w:t>прийняття рішення про анулювання реєстрації платника єдиного податку та на їх підставі виключення з реєстру платників єдиного податку;</w:t>
            </w:r>
          </w:p>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sidRPr="00307346">
              <w:rPr>
                <w:rFonts w:ascii="Times New Roman" w:hAnsi="Times New Roman"/>
                <w:color w:val="000000"/>
                <w:sz w:val="18"/>
                <w:szCs w:val="18"/>
                <w:lang w:eastAsia="uk-UA"/>
              </w:rPr>
              <w:t>підписання довідок-підтверджень статусу податкового резидента України;</w:t>
            </w:r>
            <w:r w:rsidRPr="00307346">
              <w:rPr>
                <w:rFonts w:ascii="Times New Roman" w:hAnsi="Times New Roman"/>
                <w:color w:val="000000"/>
                <w:sz w:val="18"/>
                <w:szCs w:val="18"/>
                <w:lang w:eastAsia="uk-UA"/>
              </w:rPr>
              <w:br/>
              <w:t>підписання довідок про сплачений нерезидентом в Україні податок на прибуток (доходи)</w:t>
            </w:r>
            <w:r>
              <w:rPr>
                <w:rFonts w:ascii="Times New Roman" w:hAnsi="Times New Roman"/>
                <w:color w:val="000000"/>
                <w:sz w:val="18"/>
                <w:szCs w:val="18"/>
                <w:lang w:eastAsia="uk-UA"/>
              </w:rPr>
              <w:t>.</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lastRenderedPageBreak/>
              <w:t>(п.</w:t>
            </w:r>
            <w:r>
              <w:rPr>
                <w:rFonts w:ascii="Times New Roman" w:hAnsi="Times New Roman"/>
                <w:color w:val="000000"/>
                <w:sz w:val="18"/>
                <w:szCs w:val="18"/>
                <w:lang w:eastAsia="uk-UA"/>
              </w:rPr>
              <w:t xml:space="preserve"> </w:t>
            </w:r>
            <w:r w:rsidRPr="0034075A">
              <w:rPr>
                <w:rFonts w:ascii="Times New Roman" w:hAnsi="Times New Roman"/>
                <w:color w:val="000000"/>
                <w:sz w:val="18"/>
                <w:szCs w:val="18"/>
                <w:lang w:eastAsia="uk-UA"/>
              </w:rPr>
              <w:t>п. 20.1.1 п. 20.1 ст. 20 ПКУ);</w:t>
            </w:r>
          </w:p>
          <w:p w:rsidR="00483CED" w:rsidRPr="0034075A" w:rsidRDefault="00483CED" w:rsidP="00483CED">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w:t>
            </w:r>
            <w:r>
              <w:rPr>
                <w:rFonts w:ascii="Times New Roman" w:hAnsi="Times New Roman"/>
                <w:color w:val="000000"/>
                <w:sz w:val="18"/>
                <w:szCs w:val="18"/>
                <w:lang w:eastAsia="uk-UA"/>
              </w:rPr>
              <w:t xml:space="preserve"> </w:t>
            </w:r>
            <w:r w:rsidRPr="0034075A">
              <w:rPr>
                <w:rFonts w:ascii="Times New Roman" w:hAnsi="Times New Roman"/>
                <w:color w:val="000000"/>
                <w:sz w:val="18"/>
                <w:szCs w:val="18"/>
                <w:lang w:eastAsia="uk-UA"/>
              </w:rPr>
              <w:t>п. 20.1.2 п. 20.1 ст. 20 ПКУ);</w:t>
            </w:r>
          </w:p>
          <w:p w:rsidR="00483CED" w:rsidRPr="0034075A" w:rsidRDefault="00483CED" w:rsidP="00483CED">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w:t>
            </w:r>
            <w:r>
              <w:rPr>
                <w:rFonts w:ascii="Times New Roman" w:hAnsi="Times New Roman"/>
                <w:color w:val="000000"/>
                <w:sz w:val="18"/>
                <w:szCs w:val="18"/>
                <w:lang w:eastAsia="uk-UA"/>
              </w:rPr>
              <w:t xml:space="preserve"> </w:t>
            </w:r>
            <w:r w:rsidRPr="0034075A">
              <w:rPr>
                <w:rFonts w:ascii="Times New Roman" w:hAnsi="Times New Roman"/>
                <w:color w:val="000000"/>
                <w:sz w:val="18"/>
                <w:szCs w:val="18"/>
                <w:lang w:eastAsia="uk-UA"/>
              </w:rPr>
              <w:t>п. 20.1.3 п. 20.1ст. 20 ПКУ);</w:t>
            </w:r>
          </w:p>
          <w:p w:rsidR="00483CED" w:rsidRPr="0034075A" w:rsidRDefault="00483CED" w:rsidP="00483CED">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 73.5 ст. 73 ПКУ);</w:t>
            </w:r>
          </w:p>
          <w:p w:rsidR="00483CED" w:rsidRDefault="00483CED" w:rsidP="00483CED">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w:t>
            </w:r>
            <w:r>
              <w:rPr>
                <w:rFonts w:ascii="Times New Roman" w:hAnsi="Times New Roman"/>
                <w:color w:val="000000"/>
                <w:sz w:val="18"/>
                <w:szCs w:val="18"/>
                <w:lang w:eastAsia="uk-UA"/>
              </w:rPr>
              <w:t xml:space="preserve"> </w:t>
            </w:r>
            <w:r w:rsidRPr="0034075A">
              <w:rPr>
                <w:rFonts w:ascii="Times New Roman" w:hAnsi="Times New Roman"/>
                <w:color w:val="000000"/>
                <w:sz w:val="18"/>
                <w:szCs w:val="18"/>
                <w:lang w:eastAsia="uk-UA"/>
              </w:rPr>
              <w:t>п. 21.1.7 п. 21.1 ст. 21 ПКУ</w:t>
            </w:r>
            <w:r>
              <w:rPr>
                <w:rFonts w:ascii="Times New Roman" w:hAnsi="Times New Roman"/>
                <w:color w:val="000000"/>
                <w:sz w:val="18"/>
                <w:szCs w:val="18"/>
                <w:lang w:eastAsia="uk-UA"/>
              </w:rPr>
              <w:t>);</w:t>
            </w:r>
          </w:p>
          <w:p w:rsidR="00483CED" w:rsidRDefault="00483CED" w:rsidP="00483CED">
            <w:pPr>
              <w:spacing w:after="0" w:line="240" w:lineRule="auto"/>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 ст.ст. 48, 49 ПКУ);</w:t>
            </w:r>
          </w:p>
          <w:p w:rsidR="00483CED" w:rsidRPr="0034075A" w:rsidRDefault="00483CED" w:rsidP="00483CED">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(абз.5 п.5 розділу ІІ Порядку, затвердженого Наказом Міністерства фінансів України від 11.02.2019 року  № 60, із змінами та доповненнями);</w:t>
            </w:r>
          </w:p>
          <w:p w:rsidR="00483CED" w:rsidRPr="0034075A" w:rsidRDefault="00483CED" w:rsidP="00483CED">
            <w:pPr>
              <w:jc w:val="center"/>
              <w:rPr>
                <w:rFonts w:ascii="Times New Roman" w:hAnsi="Times New Roman"/>
                <w:color w:val="000000"/>
                <w:sz w:val="18"/>
                <w:szCs w:val="18"/>
                <w:lang w:eastAsia="uk-UA"/>
              </w:rPr>
            </w:pPr>
            <w:r w:rsidRPr="00B078EB">
              <w:rPr>
                <w:rFonts w:ascii="Times New Roman" w:hAnsi="Times New Roman"/>
                <w:color w:val="000000"/>
                <w:sz w:val="18"/>
                <w:szCs w:val="18"/>
                <w:lang w:eastAsia="uk-UA"/>
              </w:rPr>
              <w:t>(п. 86.7 ст. 86 ПКУ);</w:t>
            </w:r>
          </w:p>
          <w:p w:rsidR="00483CED" w:rsidRDefault="00483CED" w:rsidP="00483CED">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 133.4 ст. 133 ПКУ);</w:t>
            </w:r>
          </w:p>
          <w:p w:rsidR="00483CED" w:rsidRDefault="00483CED" w:rsidP="00483CED">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 291.5</w:t>
            </w:r>
            <w:r w:rsidRPr="00952C89">
              <w:rPr>
                <w:rFonts w:ascii="Times New Roman" w:hAnsi="Times New Roman"/>
                <w:color w:val="000000"/>
                <w:sz w:val="16"/>
                <w:szCs w:val="18"/>
                <w:vertAlign w:val="superscript"/>
                <w:lang w:eastAsia="uk-UA"/>
              </w:rPr>
              <w:t>1</w:t>
            </w:r>
            <w:r w:rsidRPr="0034075A">
              <w:rPr>
                <w:rFonts w:ascii="Times New Roman" w:hAnsi="Times New Roman"/>
                <w:color w:val="000000"/>
                <w:sz w:val="18"/>
                <w:szCs w:val="18"/>
                <w:lang w:eastAsia="uk-UA"/>
              </w:rPr>
              <w:t xml:space="preserve"> ст. 291, п.</w:t>
            </w:r>
            <w:r>
              <w:rPr>
                <w:rFonts w:ascii="Times New Roman" w:hAnsi="Times New Roman"/>
                <w:color w:val="000000"/>
                <w:sz w:val="18"/>
                <w:szCs w:val="18"/>
                <w:lang w:eastAsia="uk-UA"/>
              </w:rPr>
              <w:t xml:space="preserve"> </w:t>
            </w:r>
            <w:r w:rsidRPr="0034075A">
              <w:rPr>
                <w:rFonts w:ascii="Times New Roman" w:hAnsi="Times New Roman"/>
                <w:color w:val="000000"/>
                <w:sz w:val="18"/>
                <w:szCs w:val="18"/>
                <w:lang w:eastAsia="uk-UA"/>
              </w:rPr>
              <w:t>п. 298.8.1 п. 298.8 ст. 298 ПКУ);</w:t>
            </w:r>
          </w:p>
          <w:p w:rsidR="00483CED" w:rsidRDefault="00483CED" w:rsidP="00483CED">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 299.5 ст. 299 ПКУ); (п. 299.9 ст. 299 ПКУ);</w:t>
            </w:r>
          </w:p>
          <w:p w:rsidR="00483CED" w:rsidRPr="0034075A" w:rsidRDefault="00483CED" w:rsidP="00483CED">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w:t>
            </w:r>
            <w:r>
              <w:rPr>
                <w:rFonts w:ascii="Times New Roman" w:hAnsi="Times New Roman"/>
                <w:color w:val="000000"/>
                <w:sz w:val="18"/>
                <w:szCs w:val="18"/>
                <w:lang w:eastAsia="uk-UA"/>
              </w:rPr>
              <w:t xml:space="preserve"> </w:t>
            </w:r>
            <w:r w:rsidRPr="0034075A">
              <w:rPr>
                <w:rFonts w:ascii="Times New Roman" w:hAnsi="Times New Roman"/>
                <w:color w:val="000000"/>
                <w:sz w:val="18"/>
                <w:szCs w:val="18"/>
                <w:lang w:eastAsia="uk-UA"/>
              </w:rPr>
              <w:t>п. 299.10, 299.11ст. 299 ПКУ);</w:t>
            </w:r>
          </w:p>
          <w:p w:rsidR="00483CED" w:rsidRDefault="00483CED" w:rsidP="00483CED">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w:t>
            </w:r>
            <w:r>
              <w:rPr>
                <w:rFonts w:ascii="Times New Roman" w:hAnsi="Times New Roman"/>
                <w:color w:val="000000"/>
                <w:sz w:val="18"/>
                <w:szCs w:val="18"/>
                <w:lang w:eastAsia="uk-UA"/>
              </w:rPr>
              <w:t xml:space="preserve"> </w:t>
            </w:r>
            <w:r w:rsidRPr="0034075A">
              <w:rPr>
                <w:rFonts w:ascii="Times New Roman" w:hAnsi="Times New Roman"/>
                <w:color w:val="000000"/>
                <w:sz w:val="18"/>
                <w:szCs w:val="18"/>
                <w:lang w:eastAsia="uk-UA"/>
              </w:rPr>
              <w:t>п. 19</w:t>
            </w:r>
            <w:r w:rsidRPr="00952C89">
              <w:rPr>
                <w:rFonts w:ascii="Times New Roman" w:hAnsi="Times New Roman"/>
                <w:color w:val="000000"/>
                <w:sz w:val="18"/>
                <w:szCs w:val="18"/>
                <w:vertAlign w:val="superscript"/>
                <w:lang w:eastAsia="uk-UA"/>
              </w:rPr>
              <w:t>1</w:t>
            </w:r>
            <w:r w:rsidRPr="0034075A">
              <w:rPr>
                <w:rFonts w:ascii="Times New Roman" w:hAnsi="Times New Roman"/>
                <w:color w:val="000000"/>
                <w:sz w:val="18"/>
                <w:szCs w:val="18"/>
                <w:lang w:eastAsia="uk-UA"/>
              </w:rPr>
              <w:t>. 1.3 п. 19</w:t>
            </w:r>
            <w:r w:rsidRPr="00952C89">
              <w:rPr>
                <w:rFonts w:ascii="Times New Roman" w:hAnsi="Times New Roman"/>
                <w:color w:val="000000"/>
                <w:sz w:val="18"/>
                <w:szCs w:val="18"/>
                <w:vertAlign w:val="superscript"/>
                <w:lang w:eastAsia="uk-UA"/>
              </w:rPr>
              <w:t>1</w:t>
            </w:r>
            <w:r w:rsidRPr="0034075A">
              <w:rPr>
                <w:rFonts w:ascii="Times New Roman" w:hAnsi="Times New Roman"/>
                <w:color w:val="000000"/>
                <w:sz w:val="18"/>
                <w:szCs w:val="18"/>
                <w:lang w:eastAsia="uk-UA"/>
              </w:rPr>
              <w:t>. 1 ст. 19</w:t>
            </w:r>
            <w:r w:rsidRPr="00952C89">
              <w:rPr>
                <w:rFonts w:ascii="Times New Roman" w:hAnsi="Times New Roman"/>
                <w:color w:val="000000"/>
                <w:sz w:val="18"/>
                <w:szCs w:val="18"/>
                <w:vertAlign w:val="superscript"/>
                <w:lang w:eastAsia="uk-UA"/>
              </w:rPr>
              <w:t>1</w:t>
            </w:r>
            <w:r w:rsidRPr="0034075A">
              <w:rPr>
                <w:rFonts w:ascii="Times New Roman" w:hAnsi="Times New Roman"/>
                <w:color w:val="000000"/>
                <w:sz w:val="18"/>
                <w:szCs w:val="18"/>
                <w:lang w:eastAsia="uk-UA"/>
              </w:rPr>
              <w:t>, п. 141.4 ст. 141 ПКУ);</w:t>
            </w:r>
          </w:p>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sidRPr="0034075A">
              <w:rPr>
                <w:rFonts w:ascii="Times New Roman" w:hAnsi="Times New Roman"/>
                <w:color w:val="000000"/>
                <w:sz w:val="18"/>
                <w:szCs w:val="18"/>
                <w:lang w:eastAsia="uk-UA"/>
              </w:rPr>
              <w:t>(п.</w:t>
            </w:r>
            <w:r>
              <w:rPr>
                <w:rFonts w:ascii="Times New Roman" w:hAnsi="Times New Roman"/>
                <w:color w:val="000000"/>
                <w:sz w:val="18"/>
                <w:szCs w:val="18"/>
                <w:lang w:eastAsia="uk-UA"/>
              </w:rPr>
              <w:t xml:space="preserve"> </w:t>
            </w:r>
            <w:r w:rsidRPr="0034075A">
              <w:rPr>
                <w:rFonts w:ascii="Times New Roman" w:hAnsi="Times New Roman"/>
                <w:color w:val="000000"/>
                <w:sz w:val="18"/>
                <w:szCs w:val="18"/>
                <w:lang w:eastAsia="uk-UA"/>
              </w:rPr>
              <w:t>п. 19</w:t>
            </w:r>
            <w:r w:rsidRPr="00952C89">
              <w:rPr>
                <w:rFonts w:ascii="Times New Roman" w:hAnsi="Times New Roman"/>
                <w:color w:val="000000"/>
                <w:sz w:val="18"/>
                <w:szCs w:val="18"/>
                <w:vertAlign w:val="superscript"/>
                <w:lang w:eastAsia="uk-UA"/>
              </w:rPr>
              <w:t>1</w:t>
            </w:r>
            <w:r w:rsidRPr="0034075A">
              <w:rPr>
                <w:rFonts w:ascii="Times New Roman" w:hAnsi="Times New Roman"/>
                <w:color w:val="000000"/>
                <w:sz w:val="18"/>
                <w:szCs w:val="18"/>
                <w:lang w:eastAsia="uk-UA"/>
              </w:rPr>
              <w:t>.1.3 п. 19</w:t>
            </w:r>
            <w:r w:rsidRPr="00952C89">
              <w:rPr>
                <w:rFonts w:ascii="Times New Roman" w:hAnsi="Times New Roman"/>
                <w:color w:val="000000"/>
                <w:sz w:val="18"/>
                <w:szCs w:val="18"/>
                <w:vertAlign w:val="superscript"/>
                <w:lang w:eastAsia="uk-UA"/>
              </w:rPr>
              <w:t>1</w:t>
            </w:r>
            <w:r w:rsidRPr="0034075A">
              <w:rPr>
                <w:rFonts w:ascii="Times New Roman" w:hAnsi="Times New Roman"/>
                <w:color w:val="000000"/>
                <w:sz w:val="18"/>
                <w:szCs w:val="18"/>
                <w:lang w:eastAsia="uk-UA"/>
              </w:rPr>
              <w:t xml:space="preserve">.1 ст. 19, п. 141.4 ст. 141 </w:t>
            </w:r>
            <w:r>
              <w:rPr>
                <w:rFonts w:ascii="Times New Roman" w:hAnsi="Times New Roman"/>
                <w:color w:val="000000"/>
                <w:sz w:val="18"/>
                <w:szCs w:val="18"/>
                <w:lang w:eastAsia="uk-UA"/>
              </w:rPr>
              <w:t>П</w:t>
            </w:r>
            <w:r w:rsidRPr="0034075A">
              <w:rPr>
                <w:rFonts w:ascii="Times New Roman" w:hAnsi="Times New Roman"/>
                <w:color w:val="000000"/>
                <w:sz w:val="18"/>
                <w:szCs w:val="18"/>
                <w:lang w:eastAsia="uk-UA"/>
              </w:rPr>
              <w:t>КУ).</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Pr>
                <w:rFonts w:ascii="Times New Roman" w:hAnsi="Times New Roman"/>
                <w:color w:val="000000"/>
                <w:sz w:val="18"/>
                <w:szCs w:val="18"/>
                <w:lang w:eastAsia="uk-UA"/>
              </w:rPr>
              <w:t>20</w:t>
            </w:r>
            <w:r w:rsidRPr="00FE1407">
              <w:rPr>
                <w:rFonts w:ascii="Times New Roman" w:hAnsi="Times New Roman"/>
                <w:color w:val="000000"/>
                <w:sz w:val="18"/>
                <w:szCs w:val="18"/>
                <w:lang w:eastAsia="uk-UA"/>
              </w:rPr>
              <w:t>.0</w:t>
            </w:r>
            <w:r>
              <w:rPr>
                <w:rFonts w:ascii="Times New Roman" w:hAnsi="Times New Roman"/>
                <w:color w:val="000000"/>
                <w:sz w:val="18"/>
                <w:szCs w:val="18"/>
                <w:lang w:eastAsia="uk-UA"/>
              </w:rPr>
              <w:t>1</w:t>
            </w:r>
            <w:r w:rsidRPr="00FE1407">
              <w:rPr>
                <w:rFonts w:ascii="Times New Roman" w:hAnsi="Times New Roman"/>
                <w:color w:val="000000"/>
                <w:sz w:val="18"/>
                <w:szCs w:val="18"/>
                <w:lang w:eastAsia="uk-UA"/>
              </w:rPr>
              <w:t>.202</w:t>
            </w:r>
            <w:r>
              <w:rPr>
                <w:rFonts w:ascii="Times New Roman" w:hAnsi="Times New Roman"/>
                <w:color w:val="000000"/>
                <w:sz w:val="18"/>
                <w:szCs w:val="18"/>
                <w:lang w:eastAsia="uk-UA"/>
              </w:rPr>
              <w:t>1</w:t>
            </w:r>
            <w:r w:rsidRPr="00FE1407">
              <w:rPr>
                <w:rFonts w:ascii="Times New Roman" w:hAnsi="Times New Roman"/>
                <w:color w:val="000000"/>
                <w:sz w:val="18"/>
                <w:szCs w:val="18"/>
                <w:lang w:eastAsia="uk-UA"/>
              </w:rPr>
              <w:t xml:space="preserve"> №1</w:t>
            </w:r>
            <w:r>
              <w:rPr>
                <w:rFonts w:ascii="Times New Roman" w:hAnsi="Times New Roman"/>
                <w:color w:val="000000"/>
                <w:sz w:val="18"/>
                <w:szCs w:val="18"/>
                <w:lang w:eastAsia="uk-UA"/>
              </w:rPr>
              <w:t>95</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Pr>
                <w:rFonts w:ascii="Times New Roman" w:hAnsi="Times New Roman"/>
                <w:sz w:val="18"/>
                <w:szCs w:val="18"/>
              </w:rPr>
              <w:t>Господарик Сергій</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Pr>
                <w:rFonts w:ascii="Times New Roman" w:hAnsi="Times New Roman"/>
                <w:color w:val="000000"/>
                <w:sz w:val="18"/>
                <w:szCs w:val="18"/>
                <w:lang w:eastAsia="uk-UA"/>
              </w:rPr>
              <w:t>Н</w:t>
            </w:r>
            <w:r w:rsidRPr="000225B2">
              <w:rPr>
                <w:rFonts w:ascii="Times New Roman" w:hAnsi="Times New Roman"/>
                <w:color w:val="000000"/>
                <w:sz w:val="18"/>
                <w:szCs w:val="18"/>
                <w:lang w:eastAsia="uk-UA"/>
              </w:rPr>
              <w:t xml:space="preserve">ачальник управління-начальнику відділу  адміністрування  ПДВ  управління з питань  виявлення та  опрацювання податкових ризиків </w:t>
            </w:r>
            <w:r w:rsidRPr="000225B2">
              <w:rPr>
                <w:rFonts w:ascii="Times New Roman" w:hAnsi="Times New Roman"/>
                <w:color w:val="000000"/>
                <w:sz w:val="18"/>
                <w:szCs w:val="18"/>
                <w:lang w:eastAsia="uk-UA"/>
              </w:rPr>
              <w:lastRenderedPageBreak/>
              <w:t>ГУ ДПС</w:t>
            </w:r>
            <w:r>
              <w:rPr>
                <w:rFonts w:ascii="Times New Roman" w:hAnsi="Times New Roman"/>
                <w:color w:val="000000"/>
                <w:sz w:val="18"/>
                <w:szCs w:val="18"/>
                <w:lang w:eastAsia="uk-UA"/>
              </w:rPr>
              <w:t xml:space="preserve"> у Тернопільській області</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jc w:val="center"/>
              <w:rPr>
                <w:rFonts w:ascii="Times New Roman" w:hAnsi="Times New Roman"/>
                <w:color w:val="000000"/>
                <w:sz w:val="18"/>
                <w:szCs w:val="18"/>
                <w:lang w:eastAsia="uk-UA"/>
              </w:rPr>
            </w:pPr>
            <w:r w:rsidRPr="00307346">
              <w:rPr>
                <w:rFonts w:ascii="Times New Roman" w:hAnsi="Times New Roman"/>
                <w:color w:val="000000"/>
                <w:sz w:val="18"/>
                <w:szCs w:val="18"/>
                <w:lang w:eastAsia="uk-UA"/>
              </w:rPr>
              <w:lastRenderedPageBreak/>
              <w:t xml:space="preserve">підписання повідомлень про запрошення платників податків до контролюючого органу для  перевірки правильності  нарахування та </w:t>
            </w:r>
            <w:r w:rsidRPr="00307346">
              <w:rPr>
                <w:rFonts w:ascii="Times New Roman" w:hAnsi="Times New Roman"/>
                <w:color w:val="000000"/>
                <w:sz w:val="18"/>
                <w:szCs w:val="18"/>
                <w:lang w:eastAsia="uk-UA"/>
              </w:rPr>
              <w:lastRenderedPageBreak/>
              <w:t>своєчасності  сплати податків, зборів, платежів, дотримання вимог іншого законодавства, контроль за додержанням якого покладено на контролюючі органи;</w:t>
            </w:r>
          </w:p>
          <w:p w:rsidR="00483CED" w:rsidRPr="0034075A" w:rsidRDefault="00483CED" w:rsidP="00483CED">
            <w:pPr>
              <w:spacing w:after="0" w:line="240" w:lineRule="auto"/>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підписання письмових запитів платникам податків усіх форм власності у порядку, визначеному законодавством, на отримання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а також фінансової і статистичної звітності у порядку та на підставах, визначених законом</w:t>
            </w:r>
            <w:r>
              <w:rPr>
                <w:rFonts w:ascii="Times New Roman" w:hAnsi="Times New Roman"/>
                <w:color w:val="000000"/>
                <w:sz w:val="18"/>
                <w:szCs w:val="18"/>
                <w:lang w:eastAsia="uk-UA"/>
              </w:rPr>
              <w:t>;</w:t>
            </w:r>
          </w:p>
          <w:p w:rsidR="00483CED" w:rsidRDefault="00483CED" w:rsidP="00483CED">
            <w:pPr>
              <w:spacing w:after="0" w:line="240" w:lineRule="auto"/>
              <w:jc w:val="center"/>
              <w:rPr>
                <w:rFonts w:ascii="Times New Roman" w:hAnsi="Times New Roman"/>
                <w:color w:val="000000"/>
                <w:sz w:val="18"/>
                <w:szCs w:val="18"/>
                <w:lang w:eastAsia="uk-UA"/>
              </w:rPr>
            </w:pPr>
            <w:r w:rsidRPr="00307346">
              <w:rPr>
                <w:rFonts w:ascii="Times New Roman" w:hAnsi="Times New Roman"/>
                <w:color w:val="000000"/>
                <w:sz w:val="18"/>
                <w:szCs w:val="18"/>
                <w:lang w:eastAsia="uk-UA"/>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p w:rsidR="00483CED" w:rsidRDefault="00483CED" w:rsidP="00483CED">
            <w:pPr>
              <w:spacing w:after="0" w:line="240" w:lineRule="auto"/>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підписання письмових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r>
              <w:rPr>
                <w:rFonts w:ascii="Times New Roman" w:hAnsi="Times New Roman"/>
                <w:color w:val="000000"/>
                <w:sz w:val="18"/>
                <w:szCs w:val="18"/>
                <w:lang w:eastAsia="uk-UA"/>
              </w:rPr>
              <w:t>;</w:t>
            </w:r>
          </w:p>
          <w:p w:rsidR="00483CED" w:rsidRDefault="00483CED" w:rsidP="00483CED">
            <w:pPr>
              <w:spacing w:after="0" w:line="240" w:lineRule="auto"/>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 xml:space="preserve">підписання відповідей органам державної влади та місцевого </w:t>
            </w:r>
            <w:r w:rsidRPr="0034075A">
              <w:rPr>
                <w:rFonts w:ascii="Times New Roman" w:hAnsi="Times New Roman"/>
                <w:color w:val="000000"/>
                <w:sz w:val="18"/>
                <w:szCs w:val="18"/>
                <w:lang w:eastAsia="uk-UA"/>
              </w:rPr>
              <w:lastRenderedPageBreak/>
              <w:t>самоврядування на їх письмовий запит щодо відкритої податкової інформації</w:t>
            </w:r>
            <w:r>
              <w:rPr>
                <w:rFonts w:ascii="Times New Roman" w:hAnsi="Times New Roman"/>
                <w:color w:val="000000"/>
                <w:sz w:val="18"/>
                <w:szCs w:val="18"/>
                <w:lang w:eastAsia="uk-UA"/>
              </w:rPr>
              <w:t>;</w:t>
            </w:r>
          </w:p>
          <w:p w:rsidR="00483CED" w:rsidRDefault="00483CED" w:rsidP="00483CED">
            <w:pPr>
              <w:spacing w:after="0" w:line="240" w:lineRule="auto"/>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підписання повідомлень про відмову у прийнятті податкової звітності</w:t>
            </w:r>
            <w:r>
              <w:rPr>
                <w:rFonts w:ascii="Times New Roman" w:hAnsi="Times New Roman"/>
                <w:color w:val="000000"/>
                <w:sz w:val="18"/>
                <w:szCs w:val="18"/>
                <w:lang w:eastAsia="uk-UA"/>
              </w:rPr>
              <w:t>;</w:t>
            </w:r>
          </w:p>
          <w:p w:rsidR="00483CED" w:rsidRDefault="00483CED" w:rsidP="00483CED">
            <w:pPr>
              <w:spacing w:line="240" w:lineRule="auto"/>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підписання повідомлень про відмову у поверненні коштів за результатами розгляду заяви платника податку про повернення помилково та/або надміру сплачених сум грошових зобов’язань та пені у випадках, передбачених законодавством</w:t>
            </w:r>
            <w:r>
              <w:rPr>
                <w:rFonts w:ascii="Times New Roman" w:hAnsi="Times New Roman"/>
                <w:color w:val="000000"/>
                <w:sz w:val="18"/>
                <w:szCs w:val="18"/>
                <w:lang w:eastAsia="uk-UA"/>
              </w:rPr>
              <w:t>;</w:t>
            </w:r>
          </w:p>
          <w:p w:rsidR="00483CED" w:rsidRDefault="00483CED" w:rsidP="00483CED">
            <w:pPr>
              <w:spacing w:after="0" w:line="240" w:lineRule="auto"/>
              <w:jc w:val="center"/>
              <w:rPr>
                <w:rFonts w:ascii="Times New Roman" w:hAnsi="Times New Roman"/>
                <w:color w:val="000000"/>
                <w:sz w:val="18"/>
                <w:szCs w:val="18"/>
                <w:lang w:eastAsia="uk-UA"/>
              </w:rPr>
            </w:pPr>
            <w:r w:rsidRPr="00B078EB">
              <w:rPr>
                <w:rFonts w:ascii="Times New Roman" w:hAnsi="Times New Roman"/>
                <w:color w:val="000000"/>
                <w:sz w:val="18"/>
                <w:szCs w:val="18"/>
                <w:lang w:eastAsia="uk-UA"/>
              </w:rPr>
              <w:t>підписання: повідомлення платнику податків про місце і час проведення розгляду матеріалів перевірки; відповіді платнику за розглядом матеріалів перевірки комісією з питань розгляду заперечень</w:t>
            </w:r>
            <w:r>
              <w:rPr>
                <w:rFonts w:ascii="Times New Roman" w:hAnsi="Times New Roman"/>
                <w:color w:val="000000"/>
                <w:sz w:val="18"/>
                <w:szCs w:val="18"/>
                <w:lang w:eastAsia="uk-UA"/>
              </w:rPr>
              <w:t>;</w:t>
            </w:r>
            <w:r w:rsidRPr="00B078EB">
              <w:rPr>
                <w:rFonts w:ascii="Times New Roman" w:hAnsi="Times New Roman"/>
                <w:color w:val="000000"/>
                <w:sz w:val="18"/>
                <w:szCs w:val="18"/>
                <w:lang w:eastAsia="uk-UA"/>
              </w:rPr>
              <w:t xml:space="preserve"> </w:t>
            </w:r>
            <w:r w:rsidRPr="00307346">
              <w:rPr>
                <w:rFonts w:ascii="Times New Roman" w:hAnsi="Times New Roman"/>
                <w:color w:val="000000"/>
                <w:sz w:val="18"/>
                <w:szCs w:val="18"/>
                <w:lang w:eastAsia="uk-UA"/>
              </w:rPr>
              <w:br/>
            </w:r>
            <w:r w:rsidRPr="00B078EB">
              <w:rPr>
                <w:rFonts w:ascii="Times New Roman" w:hAnsi="Times New Roman"/>
                <w:color w:val="000000"/>
                <w:sz w:val="18"/>
                <w:szCs w:val="18"/>
                <w:lang w:eastAsia="uk-UA"/>
              </w:rPr>
              <w:t>прийняття податкових повідомлень-рішень за результатами камеральних перевірок, передбачених:</w:t>
            </w:r>
            <w:r w:rsidRPr="00307346">
              <w:rPr>
                <w:rFonts w:ascii="Times New Roman" w:hAnsi="Times New Roman"/>
                <w:color w:val="000000"/>
                <w:sz w:val="18"/>
                <w:szCs w:val="18"/>
                <w:lang w:eastAsia="uk-UA"/>
              </w:rPr>
              <w:br/>
              <w:t>п. 54.3 ст. 54 «Визначення сум податкових та грошових зобов'язань» ПКУ;</w:t>
            </w:r>
            <w:r w:rsidRPr="00307346">
              <w:rPr>
                <w:rFonts w:ascii="Times New Roman" w:hAnsi="Times New Roman"/>
                <w:color w:val="000000"/>
                <w:sz w:val="18"/>
                <w:szCs w:val="18"/>
                <w:lang w:eastAsia="uk-UA"/>
              </w:rPr>
              <w:br/>
              <w:t>п. 86.8 ст. 86 «Оформлення результатів перевірок» ПКУ;</w:t>
            </w:r>
            <w:r w:rsidRPr="00307346">
              <w:rPr>
                <w:rFonts w:ascii="Times New Roman" w:hAnsi="Times New Roman"/>
                <w:color w:val="000000"/>
                <w:sz w:val="18"/>
                <w:szCs w:val="18"/>
                <w:lang w:eastAsia="uk-UA"/>
              </w:rPr>
              <w:br/>
              <w:t>ст. 120 «Неподання або несвоєчасне подання податкової звітності або невиконання вимог щодо внесення змін до податкової звітності» ПКУ;</w:t>
            </w:r>
            <w:r w:rsidRPr="00307346">
              <w:rPr>
                <w:rFonts w:ascii="Times New Roman" w:hAnsi="Times New Roman"/>
                <w:color w:val="000000"/>
                <w:sz w:val="18"/>
                <w:szCs w:val="18"/>
                <w:lang w:eastAsia="uk-UA"/>
              </w:rPr>
              <w:br/>
              <w:t>ст. 120</w:t>
            </w:r>
            <w:r w:rsidRPr="00952C89">
              <w:rPr>
                <w:rFonts w:ascii="Times New Roman" w:hAnsi="Times New Roman"/>
                <w:color w:val="000000"/>
                <w:sz w:val="18"/>
                <w:szCs w:val="18"/>
                <w:vertAlign w:val="superscript"/>
                <w:lang w:eastAsia="uk-UA"/>
              </w:rPr>
              <w:t>1</w:t>
            </w:r>
            <w:r w:rsidRPr="00307346">
              <w:rPr>
                <w:rFonts w:ascii="Times New Roman" w:hAnsi="Times New Roman"/>
                <w:color w:val="000000"/>
                <w:sz w:val="18"/>
                <w:szCs w:val="18"/>
                <w:lang w:eastAsia="uk-UA"/>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 ПКУ;</w:t>
            </w:r>
            <w:r w:rsidRPr="00307346">
              <w:rPr>
                <w:rFonts w:ascii="Times New Roman" w:hAnsi="Times New Roman"/>
                <w:color w:val="000000"/>
                <w:sz w:val="18"/>
                <w:szCs w:val="18"/>
                <w:lang w:eastAsia="uk-UA"/>
              </w:rPr>
              <w:br/>
              <w:t>ст. 123 «Штрафні (фінансові) санкції (штрафи) у разі визначення контролюючим органом суми податкового зобов'язання» ПКУ;</w:t>
            </w:r>
            <w:r w:rsidRPr="00307346">
              <w:rPr>
                <w:rFonts w:ascii="Times New Roman" w:hAnsi="Times New Roman"/>
                <w:color w:val="000000"/>
                <w:sz w:val="18"/>
                <w:szCs w:val="18"/>
                <w:lang w:eastAsia="uk-UA"/>
              </w:rPr>
              <w:br/>
            </w:r>
            <w:r w:rsidRPr="00307346">
              <w:rPr>
                <w:rFonts w:ascii="Times New Roman" w:hAnsi="Times New Roman"/>
                <w:color w:val="000000"/>
                <w:sz w:val="18"/>
                <w:szCs w:val="18"/>
                <w:lang w:eastAsia="uk-UA"/>
              </w:rPr>
              <w:lastRenderedPageBreak/>
              <w:t>ст. 126 «Порушення правил сплати (перерахування) податків» ПКУ;</w:t>
            </w:r>
          </w:p>
          <w:p w:rsidR="00483CED" w:rsidRDefault="00483CED" w:rsidP="00483CED">
            <w:pPr>
              <w:spacing w:after="0" w:line="240" w:lineRule="auto"/>
              <w:jc w:val="center"/>
              <w:rPr>
                <w:rFonts w:ascii="Times New Roman" w:hAnsi="Times New Roman"/>
                <w:color w:val="000000"/>
                <w:sz w:val="18"/>
                <w:szCs w:val="18"/>
                <w:lang w:eastAsia="uk-UA"/>
              </w:rPr>
            </w:pPr>
            <w:r>
              <w:rPr>
                <w:rFonts w:ascii="Times New Roman" w:hAnsi="Times New Roman"/>
                <w:color w:val="000000"/>
                <w:sz w:val="18"/>
                <w:szCs w:val="18"/>
                <w:lang w:eastAsia="uk-UA"/>
              </w:rPr>
              <w:t>ст.,129 «Пеня»;</w:t>
            </w:r>
          </w:p>
          <w:p w:rsidR="00483CED" w:rsidRDefault="00483CED" w:rsidP="00483CED">
            <w:pPr>
              <w:spacing w:after="0" w:line="240" w:lineRule="auto"/>
              <w:jc w:val="center"/>
              <w:rPr>
                <w:rFonts w:ascii="Times New Roman" w:hAnsi="Times New Roman"/>
                <w:color w:val="000000"/>
                <w:sz w:val="18"/>
                <w:szCs w:val="18"/>
                <w:lang w:eastAsia="uk-UA"/>
              </w:rPr>
            </w:pPr>
            <w:r w:rsidRPr="00307346">
              <w:rPr>
                <w:rFonts w:ascii="Times New Roman" w:hAnsi="Times New Roman"/>
                <w:color w:val="000000"/>
                <w:sz w:val="18"/>
                <w:szCs w:val="18"/>
                <w:lang w:eastAsia="uk-UA"/>
              </w:rPr>
              <w:t>прийняття рішень про включення, виключення, повторне включення, відмову у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w:t>
            </w:r>
            <w:r w:rsidRPr="00307346">
              <w:rPr>
                <w:rFonts w:ascii="Times New Roman" w:hAnsi="Times New Roman"/>
                <w:color w:val="000000"/>
                <w:sz w:val="18"/>
                <w:szCs w:val="18"/>
                <w:lang w:eastAsia="uk-UA"/>
              </w:rPr>
              <w:br/>
              <w:t>прийняття рішення про включення, відмову у включенні до Реєстру платників єдиного податку четвертої групи;</w:t>
            </w:r>
            <w:r w:rsidRPr="00307346">
              <w:rPr>
                <w:rFonts w:ascii="Times New Roman" w:hAnsi="Times New Roman"/>
                <w:color w:val="000000"/>
                <w:sz w:val="18"/>
                <w:szCs w:val="18"/>
                <w:lang w:eastAsia="uk-UA"/>
              </w:rPr>
              <w:br/>
              <w:t>підписання листа про відмову у реєстрації платника єдиного податку;</w:t>
            </w:r>
            <w:r w:rsidRPr="00307346">
              <w:rPr>
                <w:rFonts w:ascii="Times New Roman" w:hAnsi="Times New Roman"/>
                <w:color w:val="000000"/>
                <w:sz w:val="18"/>
                <w:szCs w:val="18"/>
                <w:lang w:eastAsia="uk-UA"/>
              </w:rPr>
              <w:br/>
              <w:t>підписання витягу з реєстру платників єдиного податку;</w:t>
            </w:r>
          </w:p>
          <w:p w:rsidR="00483CED" w:rsidRDefault="00483CED" w:rsidP="00483CED">
            <w:pPr>
              <w:spacing w:after="0" w:line="240" w:lineRule="auto"/>
              <w:jc w:val="center"/>
              <w:rPr>
                <w:rFonts w:ascii="Times New Roman" w:hAnsi="Times New Roman"/>
                <w:color w:val="000000"/>
                <w:sz w:val="18"/>
                <w:szCs w:val="18"/>
                <w:lang w:eastAsia="uk-UA"/>
              </w:rPr>
            </w:pPr>
            <w:r w:rsidRPr="00307346">
              <w:rPr>
                <w:rFonts w:ascii="Times New Roman" w:hAnsi="Times New Roman"/>
                <w:color w:val="000000"/>
                <w:sz w:val="18"/>
                <w:szCs w:val="18"/>
                <w:lang w:eastAsia="uk-UA"/>
              </w:rPr>
              <w:t>прийняття рішення про анулювання реєстрації платника єдиного податку та на їх підставі виключення з реєстру платників єдиного податку;</w:t>
            </w:r>
          </w:p>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sidRPr="00307346">
              <w:rPr>
                <w:rFonts w:ascii="Times New Roman" w:hAnsi="Times New Roman"/>
                <w:color w:val="000000"/>
                <w:sz w:val="18"/>
                <w:szCs w:val="18"/>
                <w:lang w:eastAsia="uk-UA"/>
              </w:rPr>
              <w:t>підписання довідок-підтверджень статусу податкового резидента України;</w:t>
            </w:r>
            <w:r w:rsidRPr="00307346">
              <w:rPr>
                <w:rFonts w:ascii="Times New Roman" w:hAnsi="Times New Roman"/>
                <w:color w:val="000000"/>
                <w:sz w:val="18"/>
                <w:szCs w:val="18"/>
                <w:lang w:eastAsia="uk-UA"/>
              </w:rPr>
              <w:br/>
              <w:t>підписання довідок про сплачений нерезидентом в Україні податок на прибуток (доходи)</w:t>
            </w:r>
            <w:r>
              <w:rPr>
                <w:rFonts w:ascii="Times New Roman" w:hAnsi="Times New Roman"/>
                <w:color w:val="000000"/>
                <w:sz w:val="18"/>
                <w:szCs w:val="18"/>
                <w:lang w:eastAsia="uk-UA"/>
              </w:rPr>
              <w:t>.</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lastRenderedPageBreak/>
              <w:t>(п.</w:t>
            </w:r>
            <w:r>
              <w:rPr>
                <w:rFonts w:ascii="Times New Roman" w:hAnsi="Times New Roman"/>
                <w:color w:val="000000"/>
                <w:sz w:val="18"/>
                <w:szCs w:val="18"/>
                <w:lang w:eastAsia="uk-UA"/>
              </w:rPr>
              <w:t xml:space="preserve"> </w:t>
            </w:r>
            <w:r w:rsidRPr="0034075A">
              <w:rPr>
                <w:rFonts w:ascii="Times New Roman" w:hAnsi="Times New Roman"/>
                <w:color w:val="000000"/>
                <w:sz w:val="18"/>
                <w:szCs w:val="18"/>
                <w:lang w:eastAsia="uk-UA"/>
              </w:rPr>
              <w:t>п. 20.1.1 п. 20.1 ст. 20 ПКУ);</w:t>
            </w:r>
          </w:p>
          <w:p w:rsidR="00483CED" w:rsidRPr="0034075A" w:rsidRDefault="00483CED" w:rsidP="00483CED">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w:t>
            </w:r>
            <w:r>
              <w:rPr>
                <w:rFonts w:ascii="Times New Roman" w:hAnsi="Times New Roman"/>
                <w:color w:val="000000"/>
                <w:sz w:val="18"/>
                <w:szCs w:val="18"/>
                <w:lang w:eastAsia="uk-UA"/>
              </w:rPr>
              <w:t xml:space="preserve"> </w:t>
            </w:r>
            <w:r w:rsidRPr="0034075A">
              <w:rPr>
                <w:rFonts w:ascii="Times New Roman" w:hAnsi="Times New Roman"/>
                <w:color w:val="000000"/>
                <w:sz w:val="18"/>
                <w:szCs w:val="18"/>
                <w:lang w:eastAsia="uk-UA"/>
              </w:rPr>
              <w:t>п. 20.1.2 п. 20.1 ст. 20 ПКУ);</w:t>
            </w:r>
          </w:p>
          <w:p w:rsidR="00483CED" w:rsidRPr="0034075A" w:rsidRDefault="00483CED" w:rsidP="00483CED">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w:t>
            </w:r>
            <w:r>
              <w:rPr>
                <w:rFonts w:ascii="Times New Roman" w:hAnsi="Times New Roman"/>
                <w:color w:val="000000"/>
                <w:sz w:val="18"/>
                <w:szCs w:val="18"/>
                <w:lang w:eastAsia="uk-UA"/>
              </w:rPr>
              <w:t xml:space="preserve"> </w:t>
            </w:r>
            <w:r w:rsidRPr="0034075A">
              <w:rPr>
                <w:rFonts w:ascii="Times New Roman" w:hAnsi="Times New Roman"/>
                <w:color w:val="000000"/>
                <w:sz w:val="18"/>
                <w:szCs w:val="18"/>
                <w:lang w:eastAsia="uk-UA"/>
              </w:rPr>
              <w:t xml:space="preserve">п. 20.1.3 п. 20.1ст. 20 </w:t>
            </w:r>
            <w:r w:rsidRPr="0034075A">
              <w:rPr>
                <w:rFonts w:ascii="Times New Roman" w:hAnsi="Times New Roman"/>
                <w:color w:val="000000"/>
                <w:sz w:val="18"/>
                <w:szCs w:val="18"/>
                <w:lang w:eastAsia="uk-UA"/>
              </w:rPr>
              <w:lastRenderedPageBreak/>
              <w:t>ПКУ);</w:t>
            </w:r>
          </w:p>
          <w:p w:rsidR="00483CED" w:rsidRPr="0034075A" w:rsidRDefault="00483CED" w:rsidP="00483CED">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 73.5 ст. 73 ПКУ);</w:t>
            </w:r>
          </w:p>
          <w:p w:rsidR="00483CED" w:rsidRDefault="00483CED" w:rsidP="00483CED">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w:t>
            </w:r>
            <w:r>
              <w:rPr>
                <w:rFonts w:ascii="Times New Roman" w:hAnsi="Times New Roman"/>
                <w:color w:val="000000"/>
                <w:sz w:val="18"/>
                <w:szCs w:val="18"/>
                <w:lang w:eastAsia="uk-UA"/>
              </w:rPr>
              <w:t xml:space="preserve"> </w:t>
            </w:r>
            <w:r w:rsidRPr="0034075A">
              <w:rPr>
                <w:rFonts w:ascii="Times New Roman" w:hAnsi="Times New Roman"/>
                <w:color w:val="000000"/>
                <w:sz w:val="18"/>
                <w:szCs w:val="18"/>
                <w:lang w:eastAsia="uk-UA"/>
              </w:rPr>
              <w:t>п. 21.1.7 п. 21.1 ст. 21 ПКУ</w:t>
            </w:r>
            <w:r>
              <w:rPr>
                <w:rFonts w:ascii="Times New Roman" w:hAnsi="Times New Roman"/>
                <w:color w:val="000000"/>
                <w:sz w:val="18"/>
                <w:szCs w:val="18"/>
                <w:lang w:eastAsia="uk-UA"/>
              </w:rPr>
              <w:t>);</w:t>
            </w:r>
          </w:p>
          <w:p w:rsidR="00483CED" w:rsidRDefault="00483CED" w:rsidP="00483CED">
            <w:pPr>
              <w:spacing w:after="0" w:line="240" w:lineRule="auto"/>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 ст.ст. 48, 49 ПКУ);</w:t>
            </w:r>
          </w:p>
          <w:p w:rsidR="00483CED" w:rsidRPr="0034075A" w:rsidRDefault="00483CED" w:rsidP="00483CED">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(абз.5 п.5 розділу ІІ Порядку, затвердженого Наказом Міністерства фінансів України від 11.02.2019 року  № 60, із змінами та доповненнями);</w:t>
            </w:r>
          </w:p>
          <w:p w:rsidR="00483CED" w:rsidRPr="0034075A" w:rsidRDefault="00483CED" w:rsidP="00483CED">
            <w:pPr>
              <w:jc w:val="center"/>
              <w:rPr>
                <w:rFonts w:ascii="Times New Roman" w:hAnsi="Times New Roman"/>
                <w:color w:val="000000"/>
                <w:sz w:val="18"/>
                <w:szCs w:val="18"/>
                <w:lang w:eastAsia="uk-UA"/>
              </w:rPr>
            </w:pPr>
            <w:r w:rsidRPr="00B078EB">
              <w:rPr>
                <w:rFonts w:ascii="Times New Roman" w:hAnsi="Times New Roman"/>
                <w:color w:val="000000"/>
                <w:sz w:val="18"/>
                <w:szCs w:val="18"/>
                <w:lang w:eastAsia="uk-UA"/>
              </w:rPr>
              <w:t>(п. 86.7 ст. 86 ПКУ);</w:t>
            </w:r>
          </w:p>
          <w:p w:rsidR="00483CED" w:rsidRDefault="00483CED" w:rsidP="00483CED">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 133.4 ст. 133 ПКУ);</w:t>
            </w:r>
          </w:p>
          <w:p w:rsidR="00483CED" w:rsidRDefault="00483CED" w:rsidP="00483CED">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 291.5</w:t>
            </w:r>
            <w:r w:rsidRPr="00952C89">
              <w:rPr>
                <w:rFonts w:ascii="Times New Roman" w:hAnsi="Times New Roman"/>
                <w:color w:val="000000"/>
                <w:sz w:val="16"/>
                <w:szCs w:val="18"/>
                <w:vertAlign w:val="superscript"/>
                <w:lang w:eastAsia="uk-UA"/>
              </w:rPr>
              <w:t>1</w:t>
            </w:r>
            <w:r w:rsidRPr="0034075A">
              <w:rPr>
                <w:rFonts w:ascii="Times New Roman" w:hAnsi="Times New Roman"/>
                <w:color w:val="000000"/>
                <w:sz w:val="18"/>
                <w:szCs w:val="18"/>
                <w:lang w:eastAsia="uk-UA"/>
              </w:rPr>
              <w:t xml:space="preserve"> ст. 291, п.</w:t>
            </w:r>
            <w:r>
              <w:rPr>
                <w:rFonts w:ascii="Times New Roman" w:hAnsi="Times New Roman"/>
                <w:color w:val="000000"/>
                <w:sz w:val="18"/>
                <w:szCs w:val="18"/>
                <w:lang w:eastAsia="uk-UA"/>
              </w:rPr>
              <w:t xml:space="preserve"> </w:t>
            </w:r>
            <w:r w:rsidRPr="0034075A">
              <w:rPr>
                <w:rFonts w:ascii="Times New Roman" w:hAnsi="Times New Roman"/>
                <w:color w:val="000000"/>
                <w:sz w:val="18"/>
                <w:szCs w:val="18"/>
                <w:lang w:eastAsia="uk-UA"/>
              </w:rPr>
              <w:t>п. 298.8.1 п. 298.8 ст. 298 ПКУ);</w:t>
            </w:r>
          </w:p>
          <w:p w:rsidR="00483CED" w:rsidRDefault="00483CED" w:rsidP="00483CED">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 299.5 ст. 299 ПКУ); (п. 299.9 ст. 299 ПКУ);</w:t>
            </w:r>
          </w:p>
          <w:p w:rsidR="00483CED" w:rsidRPr="0034075A" w:rsidRDefault="00483CED" w:rsidP="00483CED">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w:t>
            </w:r>
            <w:r>
              <w:rPr>
                <w:rFonts w:ascii="Times New Roman" w:hAnsi="Times New Roman"/>
                <w:color w:val="000000"/>
                <w:sz w:val="18"/>
                <w:szCs w:val="18"/>
                <w:lang w:eastAsia="uk-UA"/>
              </w:rPr>
              <w:t xml:space="preserve"> </w:t>
            </w:r>
            <w:r w:rsidRPr="0034075A">
              <w:rPr>
                <w:rFonts w:ascii="Times New Roman" w:hAnsi="Times New Roman"/>
                <w:color w:val="000000"/>
                <w:sz w:val="18"/>
                <w:szCs w:val="18"/>
                <w:lang w:eastAsia="uk-UA"/>
              </w:rPr>
              <w:t>п. 299.10, 299.11ст. 299 ПКУ);</w:t>
            </w:r>
          </w:p>
          <w:p w:rsidR="00483CED" w:rsidRDefault="00483CED" w:rsidP="00483CED">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w:t>
            </w:r>
            <w:r>
              <w:rPr>
                <w:rFonts w:ascii="Times New Roman" w:hAnsi="Times New Roman"/>
                <w:color w:val="000000"/>
                <w:sz w:val="18"/>
                <w:szCs w:val="18"/>
                <w:lang w:eastAsia="uk-UA"/>
              </w:rPr>
              <w:t xml:space="preserve"> </w:t>
            </w:r>
            <w:r w:rsidRPr="0034075A">
              <w:rPr>
                <w:rFonts w:ascii="Times New Roman" w:hAnsi="Times New Roman"/>
                <w:color w:val="000000"/>
                <w:sz w:val="18"/>
                <w:szCs w:val="18"/>
                <w:lang w:eastAsia="uk-UA"/>
              </w:rPr>
              <w:t>п. 19</w:t>
            </w:r>
            <w:r w:rsidRPr="00952C89">
              <w:rPr>
                <w:rFonts w:ascii="Times New Roman" w:hAnsi="Times New Roman"/>
                <w:color w:val="000000"/>
                <w:sz w:val="18"/>
                <w:szCs w:val="18"/>
                <w:vertAlign w:val="superscript"/>
                <w:lang w:eastAsia="uk-UA"/>
              </w:rPr>
              <w:t>1</w:t>
            </w:r>
            <w:r w:rsidRPr="0034075A">
              <w:rPr>
                <w:rFonts w:ascii="Times New Roman" w:hAnsi="Times New Roman"/>
                <w:color w:val="000000"/>
                <w:sz w:val="18"/>
                <w:szCs w:val="18"/>
                <w:lang w:eastAsia="uk-UA"/>
              </w:rPr>
              <w:t>. 1.3 п. 19</w:t>
            </w:r>
            <w:r w:rsidRPr="00952C89">
              <w:rPr>
                <w:rFonts w:ascii="Times New Roman" w:hAnsi="Times New Roman"/>
                <w:color w:val="000000"/>
                <w:sz w:val="18"/>
                <w:szCs w:val="18"/>
                <w:vertAlign w:val="superscript"/>
                <w:lang w:eastAsia="uk-UA"/>
              </w:rPr>
              <w:t>1</w:t>
            </w:r>
            <w:r w:rsidRPr="0034075A">
              <w:rPr>
                <w:rFonts w:ascii="Times New Roman" w:hAnsi="Times New Roman"/>
                <w:color w:val="000000"/>
                <w:sz w:val="18"/>
                <w:szCs w:val="18"/>
                <w:lang w:eastAsia="uk-UA"/>
              </w:rPr>
              <w:t>. 1 ст. 19</w:t>
            </w:r>
            <w:r w:rsidRPr="00952C89">
              <w:rPr>
                <w:rFonts w:ascii="Times New Roman" w:hAnsi="Times New Roman"/>
                <w:color w:val="000000"/>
                <w:sz w:val="18"/>
                <w:szCs w:val="18"/>
                <w:vertAlign w:val="superscript"/>
                <w:lang w:eastAsia="uk-UA"/>
              </w:rPr>
              <w:t>1</w:t>
            </w:r>
            <w:r w:rsidRPr="0034075A">
              <w:rPr>
                <w:rFonts w:ascii="Times New Roman" w:hAnsi="Times New Roman"/>
                <w:color w:val="000000"/>
                <w:sz w:val="18"/>
                <w:szCs w:val="18"/>
                <w:lang w:eastAsia="uk-UA"/>
              </w:rPr>
              <w:t>, п. 141.4 ст. 141 ПКУ);</w:t>
            </w:r>
          </w:p>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sidRPr="0034075A">
              <w:rPr>
                <w:rFonts w:ascii="Times New Roman" w:hAnsi="Times New Roman"/>
                <w:color w:val="000000"/>
                <w:sz w:val="18"/>
                <w:szCs w:val="18"/>
                <w:lang w:eastAsia="uk-UA"/>
              </w:rPr>
              <w:t>(п.</w:t>
            </w:r>
            <w:r>
              <w:rPr>
                <w:rFonts w:ascii="Times New Roman" w:hAnsi="Times New Roman"/>
                <w:color w:val="000000"/>
                <w:sz w:val="18"/>
                <w:szCs w:val="18"/>
                <w:lang w:eastAsia="uk-UA"/>
              </w:rPr>
              <w:t xml:space="preserve"> </w:t>
            </w:r>
            <w:r w:rsidRPr="0034075A">
              <w:rPr>
                <w:rFonts w:ascii="Times New Roman" w:hAnsi="Times New Roman"/>
                <w:color w:val="000000"/>
                <w:sz w:val="18"/>
                <w:szCs w:val="18"/>
                <w:lang w:eastAsia="uk-UA"/>
              </w:rPr>
              <w:t>п. 19</w:t>
            </w:r>
            <w:r w:rsidRPr="00952C89">
              <w:rPr>
                <w:rFonts w:ascii="Times New Roman" w:hAnsi="Times New Roman"/>
                <w:color w:val="000000"/>
                <w:sz w:val="18"/>
                <w:szCs w:val="18"/>
                <w:vertAlign w:val="superscript"/>
                <w:lang w:eastAsia="uk-UA"/>
              </w:rPr>
              <w:t>1</w:t>
            </w:r>
            <w:r w:rsidRPr="0034075A">
              <w:rPr>
                <w:rFonts w:ascii="Times New Roman" w:hAnsi="Times New Roman"/>
                <w:color w:val="000000"/>
                <w:sz w:val="18"/>
                <w:szCs w:val="18"/>
                <w:lang w:eastAsia="uk-UA"/>
              </w:rPr>
              <w:t>.1.3 п. 19</w:t>
            </w:r>
            <w:r w:rsidRPr="00952C89">
              <w:rPr>
                <w:rFonts w:ascii="Times New Roman" w:hAnsi="Times New Roman"/>
                <w:color w:val="000000"/>
                <w:sz w:val="18"/>
                <w:szCs w:val="18"/>
                <w:vertAlign w:val="superscript"/>
                <w:lang w:eastAsia="uk-UA"/>
              </w:rPr>
              <w:t>1</w:t>
            </w:r>
            <w:r w:rsidRPr="0034075A">
              <w:rPr>
                <w:rFonts w:ascii="Times New Roman" w:hAnsi="Times New Roman"/>
                <w:color w:val="000000"/>
                <w:sz w:val="18"/>
                <w:szCs w:val="18"/>
                <w:lang w:eastAsia="uk-UA"/>
              </w:rPr>
              <w:t xml:space="preserve">.1 ст. 19, п. 141.4 ст. 141 </w:t>
            </w:r>
            <w:r>
              <w:rPr>
                <w:rFonts w:ascii="Times New Roman" w:hAnsi="Times New Roman"/>
                <w:color w:val="000000"/>
                <w:sz w:val="18"/>
                <w:szCs w:val="18"/>
                <w:lang w:eastAsia="uk-UA"/>
              </w:rPr>
              <w:t>П</w:t>
            </w:r>
            <w:r w:rsidRPr="0034075A">
              <w:rPr>
                <w:rFonts w:ascii="Times New Roman" w:hAnsi="Times New Roman"/>
                <w:color w:val="000000"/>
                <w:sz w:val="18"/>
                <w:szCs w:val="18"/>
                <w:lang w:eastAsia="uk-UA"/>
              </w:rPr>
              <w:t>КУ).</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rsidR="00483CED" w:rsidRPr="002179F5" w:rsidRDefault="00483CED" w:rsidP="00483CED">
            <w:pPr>
              <w:jc w:val="center"/>
              <w:rPr>
                <w:rFonts w:ascii="Times New Roman" w:hAnsi="Times New Roman"/>
                <w:sz w:val="18"/>
                <w:szCs w:val="18"/>
              </w:rPr>
            </w:pPr>
            <w:r w:rsidRPr="002179F5">
              <w:rPr>
                <w:rFonts w:ascii="Times New Roman" w:hAnsi="Times New Roman"/>
                <w:sz w:val="18"/>
                <w:szCs w:val="18"/>
              </w:rPr>
              <w:t>18.01.2021</w:t>
            </w:r>
            <w:r>
              <w:rPr>
                <w:rFonts w:ascii="Times New Roman" w:hAnsi="Times New Roman"/>
                <w:sz w:val="18"/>
                <w:szCs w:val="18"/>
              </w:rPr>
              <w:t xml:space="preserve"> </w:t>
            </w:r>
            <w:r w:rsidRPr="002179F5">
              <w:rPr>
                <w:rFonts w:ascii="Times New Roman" w:hAnsi="Times New Roman"/>
                <w:sz w:val="18"/>
                <w:szCs w:val="18"/>
              </w:rPr>
              <w:t>№187</w:t>
            </w:r>
          </w:p>
        </w:tc>
        <w:tc>
          <w:tcPr>
            <w:tcW w:w="1452" w:type="dxa"/>
            <w:tcBorders>
              <w:top w:val="outset" w:sz="6" w:space="0" w:color="auto"/>
              <w:left w:val="outset" w:sz="6" w:space="0" w:color="auto"/>
              <w:bottom w:val="outset" w:sz="6" w:space="0" w:color="auto"/>
              <w:right w:val="outset" w:sz="6" w:space="0" w:color="auto"/>
            </w:tcBorders>
            <w:shd w:val="clear" w:color="auto" w:fill="FFFFFF"/>
            <w:vAlign w:val="center"/>
          </w:tcPr>
          <w:p w:rsidR="00483CED" w:rsidRPr="002179F5" w:rsidRDefault="00483CED" w:rsidP="00483CED">
            <w:pPr>
              <w:jc w:val="center"/>
              <w:rPr>
                <w:rFonts w:ascii="Times New Roman" w:hAnsi="Times New Roman"/>
                <w:sz w:val="18"/>
                <w:szCs w:val="18"/>
                <w:lang w:eastAsia="uk-UA"/>
              </w:rPr>
            </w:pPr>
            <w:r w:rsidRPr="002179F5">
              <w:rPr>
                <w:rFonts w:ascii="Times New Roman" w:hAnsi="Times New Roman"/>
                <w:sz w:val="18"/>
                <w:szCs w:val="18"/>
              </w:rPr>
              <w:t>Бабій С</w:t>
            </w:r>
            <w:r>
              <w:rPr>
                <w:rFonts w:ascii="Times New Roman" w:hAnsi="Times New Roman"/>
                <w:sz w:val="18"/>
                <w:szCs w:val="18"/>
              </w:rPr>
              <w:t>ергій</w:t>
            </w:r>
          </w:p>
        </w:tc>
        <w:tc>
          <w:tcPr>
            <w:tcW w:w="1545" w:type="dxa"/>
            <w:tcBorders>
              <w:top w:val="outset" w:sz="6" w:space="0" w:color="auto"/>
              <w:left w:val="outset" w:sz="6" w:space="0" w:color="auto"/>
              <w:bottom w:val="outset" w:sz="6" w:space="0" w:color="auto"/>
              <w:right w:val="outset" w:sz="6" w:space="0" w:color="auto"/>
            </w:tcBorders>
            <w:shd w:val="clear" w:color="auto" w:fill="FFFFFF"/>
            <w:vAlign w:val="center"/>
          </w:tcPr>
          <w:p w:rsidR="00483CED" w:rsidRPr="002179F5" w:rsidRDefault="00483CED" w:rsidP="00483CED">
            <w:pPr>
              <w:jc w:val="center"/>
              <w:rPr>
                <w:rFonts w:ascii="Times New Roman" w:hAnsi="Times New Roman"/>
                <w:sz w:val="18"/>
                <w:szCs w:val="18"/>
                <w:lang w:eastAsia="uk-UA"/>
              </w:rPr>
            </w:pPr>
            <w:r w:rsidRPr="002179F5">
              <w:rPr>
                <w:rFonts w:ascii="Times New Roman" w:hAnsi="Times New Roman"/>
                <w:sz w:val="18"/>
                <w:szCs w:val="18"/>
              </w:rPr>
              <w:t xml:space="preserve">Заступник начальника </w:t>
            </w:r>
            <w:r w:rsidRPr="002179F5">
              <w:rPr>
                <w:rFonts w:ascii="Times New Roman" w:hAnsi="Times New Roman"/>
                <w:spacing w:val="-4"/>
                <w:sz w:val="18"/>
                <w:szCs w:val="18"/>
              </w:rPr>
              <w:t xml:space="preserve">Головного управління ДПС у Тернопільській </w:t>
            </w:r>
            <w:r w:rsidRPr="002179F5">
              <w:rPr>
                <w:rFonts w:ascii="Times New Roman" w:hAnsi="Times New Roman"/>
                <w:sz w:val="18"/>
                <w:szCs w:val="18"/>
              </w:rPr>
              <w:t>області</w:t>
            </w:r>
          </w:p>
        </w:tc>
        <w:tc>
          <w:tcPr>
            <w:tcW w:w="1857" w:type="dxa"/>
            <w:tcBorders>
              <w:top w:val="outset" w:sz="6" w:space="0" w:color="auto"/>
              <w:left w:val="outset" w:sz="6" w:space="0" w:color="auto"/>
              <w:bottom w:val="outset" w:sz="6" w:space="0" w:color="auto"/>
              <w:right w:val="outset" w:sz="6" w:space="0" w:color="auto"/>
            </w:tcBorders>
            <w:shd w:val="clear" w:color="auto" w:fill="FFFFFF"/>
            <w:vAlign w:val="center"/>
          </w:tcPr>
          <w:p w:rsidR="00483CED" w:rsidRPr="002179F5" w:rsidRDefault="00483CED" w:rsidP="00483CED">
            <w:pPr>
              <w:jc w:val="center"/>
              <w:rPr>
                <w:rFonts w:ascii="Times New Roman" w:hAnsi="Times New Roman"/>
                <w:sz w:val="18"/>
                <w:szCs w:val="18"/>
                <w:lang w:eastAsia="uk-UA"/>
              </w:rPr>
            </w:pPr>
            <w:r w:rsidRPr="002179F5">
              <w:rPr>
                <w:rFonts w:ascii="Times New Roman" w:hAnsi="Times New Roman"/>
                <w:sz w:val="18"/>
                <w:szCs w:val="18"/>
              </w:rPr>
              <w:t>Накладати електронний цифровий підпис на сформований Реєстр заяв про повернення сум бюджетного відшкодування податку на додану вартість</w:t>
            </w:r>
          </w:p>
        </w:tc>
        <w:tc>
          <w:tcPr>
            <w:tcW w:w="2212" w:type="dxa"/>
            <w:tcBorders>
              <w:top w:val="outset" w:sz="6" w:space="0" w:color="auto"/>
              <w:left w:val="outset" w:sz="6" w:space="0" w:color="auto"/>
              <w:bottom w:val="outset" w:sz="6" w:space="0" w:color="auto"/>
              <w:right w:val="outset" w:sz="6" w:space="0" w:color="auto"/>
            </w:tcBorders>
            <w:shd w:val="clear" w:color="auto" w:fill="FFFFFF"/>
            <w:vAlign w:val="center"/>
          </w:tcPr>
          <w:p w:rsidR="00483CED" w:rsidRPr="002179F5" w:rsidRDefault="00483CED" w:rsidP="00483CED">
            <w:pPr>
              <w:jc w:val="center"/>
              <w:rPr>
                <w:rFonts w:ascii="Times New Roman" w:hAnsi="Times New Roman"/>
                <w:sz w:val="18"/>
                <w:szCs w:val="18"/>
                <w:lang w:eastAsia="uk-UA"/>
              </w:rPr>
            </w:pPr>
            <w:r w:rsidRPr="002179F5">
              <w:rPr>
                <w:rFonts w:ascii="Times New Roman" w:hAnsi="Times New Roman"/>
                <w:sz w:val="18"/>
                <w:szCs w:val="18"/>
              </w:rPr>
              <w:t>Постанова Кабінету Міністрів України від 25 січня 2017 року №26</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rsidR="00483CED" w:rsidRPr="002179F5" w:rsidRDefault="00483CED" w:rsidP="00483CED">
            <w:pPr>
              <w:jc w:val="center"/>
              <w:rPr>
                <w:rFonts w:ascii="Times New Roman" w:hAnsi="Times New Roman"/>
                <w:sz w:val="18"/>
                <w:szCs w:val="18"/>
              </w:rPr>
            </w:pPr>
            <w:r w:rsidRPr="002179F5">
              <w:rPr>
                <w:rFonts w:ascii="Times New Roman" w:hAnsi="Times New Roman"/>
                <w:sz w:val="18"/>
                <w:szCs w:val="18"/>
              </w:rPr>
              <w:t>18.01.2021</w:t>
            </w:r>
            <w:r>
              <w:rPr>
                <w:rFonts w:ascii="Times New Roman" w:hAnsi="Times New Roman"/>
                <w:sz w:val="18"/>
                <w:szCs w:val="18"/>
              </w:rPr>
              <w:t xml:space="preserve"> </w:t>
            </w:r>
            <w:r w:rsidRPr="002179F5">
              <w:rPr>
                <w:rFonts w:ascii="Times New Roman" w:hAnsi="Times New Roman"/>
                <w:sz w:val="18"/>
                <w:szCs w:val="18"/>
              </w:rPr>
              <w:t>№187</w:t>
            </w:r>
          </w:p>
        </w:tc>
        <w:tc>
          <w:tcPr>
            <w:tcW w:w="1452" w:type="dxa"/>
            <w:tcBorders>
              <w:top w:val="outset" w:sz="6" w:space="0" w:color="auto"/>
              <w:left w:val="outset" w:sz="6" w:space="0" w:color="auto"/>
              <w:bottom w:val="outset" w:sz="6" w:space="0" w:color="auto"/>
              <w:right w:val="outset" w:sz="6" w:space="0" w:color="auto"/>
            </w:tcBorders>
            <w:shd w:val="clear" w:color="auto" w:fill="FFFFFF"/>
            <w:vAlign w:val="center"/>
          </w:tcPr>
          <w:p w:rsidR="00483CED" w:rsidRPr="002179F5" w:rsidRDefault="00483CED" w:rsidP="00483CED">
            <w:pPr>
              <w:jc w:val="center"/>
              <w:rPr>
                <w:rFonts w:ascii="Times New Roman" w:hAnsi="Times New Roman"/>
                <w:sz w:val="18"/>
                <w:szCs w:val="18"/>
              </w:rPr>
            </w:pPr>
            <w:r w:rsidRPr="002179F5">
              <w:rPr>
                <w:rFonts w:ascii="Times New Roman" w:hAnsi="Times New Roman"/>
                <w:sz w:val="18"/>
                <w:szCs w:val="18"/>
              </w:rPr>
              <w:t>Волошинович Н</w:t>
            </w:r>
            <w:r>
              <w:rPr>
                <w:rFonts w:ascii="Times New Roman" w:hAnsi="Times New Roman"/>
                <w:sz w:val="18"/>
                <w:szCs w:val="18"/>
              </w:rPr>
              <w:t>аталія</w:t>
            </w:r>
          </w:p>
        </w:tc>
        <w:tc>
          <w:tcPr>
            <w:tcW w:w="1545" w:type="dxa"/>
            <w:tcBorders>
              <w:top w:val="outset" w:sz="6" w:space="0" w:color="auto"/>
              <w:left w:val="outset" w:sz="6" w:space="0" w:color="auto"/>
              <w:bottom w:val="outset" w:sz="6" w:space="0" w:color="auto"/>
              <w:right w:val="outset" w:sz="6" w:space="0" w:color="auto"/>
            </w:tcBorders>
            <w:shd w:val="clear" w:color="auto" w:fill="FFFFFF"/>
            <w:vAlign w:val="center"/>
          </w:tcPr>
          <w:p w:rsidR="00483CED" w:rsidRPr="002179F5" w:rsidRDefault="00483CED" w:rsidP="00483CED">
            <w:pPr>
              <w:jc w:val="center"/>
              <w:rPr>
                <w:rFonts w:ascii="Times New Roman" w:hAnsi="Times New Roman"/>
                <w:sz w:val="18"/>
                <w:szCs w:val="18"/>
              </w:rPr>
            </w:pPr>
            <w:r w:rsidRPr="002179F5">
              <w:rPr>
                <w:rFonts w:ascii="Times New Roman" w:hAnsi="Times New Roman"/>
                <w:spacing w:val="-4"/>
                <w:sz w:val="18"/>
                <w:szCs w:val="18"/>
              </w:rPr>
              <w:t>Начальник управління з питань виявлення та опрацювання податкових ризиків Головного управління ДПС у Тернопільській області</w:t>
            </w:r>
          </w:p>
        </w:tc>
        <w:tc>
          <w:tcPr>
            <w:tcW w:w="1857" w:type="dxa"/>
            <w:tcBorders>
              <w:top w:val="outset" w:sz="6" w:space="0" w:color="auto"/>
              <w:left w:val="outset" w:sz="6" w:space="0" w:color="auto"/>
              <w:bottom w:val="outset" w:sz="6" w:space="0" w:color="auto"/>
              <w:right w:val="outset" w:sz="6" w:space="0" w:color="auto"/>
            </w:tcBorders>
            <w:shd w:val="clear" w:color="auto" w:fill="FFFFFF"/>
            <w:vAlign w:val="center"/>
          </w:tcPr>
          <w:p w:rsidR="00483CED" w:rsidRPr="002179F5" w:rsidRDefault="00483CED" w:rsidP="00483CED">
            <w:pPr>
              <w:jc w:val="center"/>
              <w:rPr>
                <w:rFonts w:ascii="Times New Roman" w:hAnsi="Times New Roman"/>
                <w:sz w:val="18"/>
                <w:szCs w:val="18"/>
              </w:rPr>
            </w:pPr>
            <w:r w:rsidRPr="002179F5">
              <w:rPr>
                <w:rFonts w:ascii="Times New Roman" w:hAnsi="Times New Roman"/>
                <w:sz w:val="18"/>
                <w:szCs w:val="18"/>
              </w:rPr>
              <w:t>Накладати електронний цифровий підпис на сформований Реєстр заяв про повернення сум бюджетного відшкодування податку на додану вартість</w:t>
            </w:r>
          </w:p>
        </w:tc>
        <w:tc>
          <w:tcPr>
            <w:tcW w:w="2212" w:type="dxa"/>
            <w:tcBorders>
              <w:top w:val="outset" w:sz="6" w:space="0" w:color="auto"/>
              <w:left w:val="outset" w:sz="6" w:space="0" w:color="auto"/>
              <w:bottom w:val="outset" w:sz="6" w:space="0" w:color="auto"/>
              <w:right w:val="outset" w:sz="6" w:space="0" w:color="auto"/>
            </w:tcBorders>
            <w:shd w:val="clear" w:color="auto" w:fill="FFFFFF"/>
            <w:vAlign w:val="center"/>
          </w:tcPr>
          <w:p w:rsidR="00483CED" w:rsidRPr="002179F5" w:rsidRDefault="00483CED" w:rsidP="00483CED">
            <w:pPr>
              <w:jc w:val="center"/>
              <w:rPr>
                <w:rFonts w:ascii="Times New Roman" w:hAnsi="Times New Roman"/>
                <w:sz w:val="18"/>
                <w:szCs w:val="18"/>
              </w:rPr>
            </w:pPr>
            <w:r w:rsidRPr="002179F5">
              <w:rPr>
                <w:rFonts w:ascii="Times New Roman" w:hAnsi="Times New Roman"/>
                <w:sz w:val="18"/>
                <w:szCs w:val="18"/>
              </w:rPr>
              <w:t>Постанова Кабінету Міністрів України від 25 січня 2017 року №26</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rsidR="00483CED" w:rsidRPr="002179F5" w:rsidRDefault="00483CED" w:rsidP="00483CED">
            <w:pPr>
              <w:jc w:val="center"/>
              <w:rPr>
                <w:rFonts w:ascii="Times New Roman" w:hAnsi="Times New Roman"/>
                <w:sz w:val="18"/>
                <w:szCs w:val="18"/>
              </w:rPr>
            </w:pPr>
            <w:r w:rsidRPr="002179F5">
              <w:rPr>
                <w:rFonts w:ascii="Times New Roman" w:hAnsi="Times New Roman"/>
                <w:sz w:val="18"/>
                <w:szCs w:val="18"/>
              </w:rPr>
              <w:t>18.01.2021</w:t>
            </w:r>
            <w:r>
              <w:rPr>
                <w:rFonts w:ascii="Times New Roman" w:hAnsi="Times New Roman"/>
                <w:sz w:val="18"/>
                <w:szCs w:val="18"/>
              </w:rPr>
              <w:t xml:space="preserve"> </w:t>
            </w:r>
            <w:r w:rsidRPr="002179F5">
              <w:rPr>
                <w:rFonts w:ascii="Times New Roman" w:hAnsi="Times New Roman"/>
                <w:sz w:val="18"/>
                <w:szCs w:val="18"/>
              </w:rPr>
              <w:lastRenderedPageBreak/>
              <w:t>№187</w:t>
            </w:r>
          </w:p>
        </w:tc>
        <w:tc>
          <w:tcPr>
            <w:tcW w:w="1452" w:type="dxa"/>
            <w:tcBorders>
              <w:top w:val="outset" w:sz="6" w:space="0" w:color="auto"/>
              <w:left w:val="outset" w:sz="6" w:space="0" w:color="auto"/>
              <w:bottom w:val="outset" w:sz="6" w:space="0" w:color="auto"/>
              <w:right w:val="outset" w:sz="6" w:space="0" w:color="auto"/>
            </w:tcBorders>
            <w:shd w:val="clear" w:color="auto" w:fill="FFFFFF"/>
            <w:vAlign w:val="center"/>
          </w:tcPr>
          <w:p w:rsidR="00483CED" w:rsidRPr="002179F5" w:rsidRDefault="00483CED" w:rsidP="00483CED">
            <w:pPr>
              <w:jc w:val="center"/>
              <w:rPr>
                <w:rFonts w:ascii="Times New Roman" w:hAnsi="Times New Roman"/>
                <w:sz w:val="18"/>
                <w:szCs w:val="18"/>
              </w:rPr>
            </w:pPr>
            <w:r w:rsidRPr="002179F5">
              <w:rPr>
                <w:rFonts w:ascii="Times New Roman" w:hAnsi="Times New Roman"/>
                <w:spacing w:val="-4"/>
                <w:sz w:val="18"/>
                <w:szCs w:val="18"/>
              </w:rPr>
              <w:lastRenderedPageBreak/>
              <w:t>Березюк Л</w:t>
            </w:r>
            <w:r>
              <w:rPr>
                <w:rFonts w:ascii="Times New Roman" w:hAnsi="Times New Roman"/>
                <w:spacing w:val="-4"/>
                <w:sz w:val="18"/>
                <w:szCs w:val="18"/>
              </w:rPr>
              <w:t>ариса</w:t>
            </w:r>
          </w:p>
        </w:tc>
        <w:tc>
          <w:tcPr>
            <w:tcW w:w="1545" w:type="dxa"/>
            <w:tcBorders>
              <w:top w:val="outset" w:sz="6" w:space="0" w:color="auto"/>
              <w:left w:val="outset" w:sz="6" w:space="0" w:color="auto"/>
              <w:bottom w:val="outset" w:sz="6" w:space="0" w:color="auto"/>
              <w:right w:val="outset" w:sz="6" w:space="0" w:color="auto"/>
            </w:tcBorders>
            <w:shd w:val="clear" w:color="auto" w:fill="FFFFFF"/>
            <w:vAlign w:val="center"/>
          </w:tcPr>
          <w:p w:rsidR="00483CED" w:rsidRPr="002179F5" w:rsidRDefault="00483CED" w:rsidP="00483CED">
            <w:pPr>
              <w:jc w:val="center"/>
              <w:rPr>
                <w:rFonts w:ascii="Times New Roman" w:hAnsi="Times New Roman"/>
                <w:spacing w:val="-4"/>
                <w:sz w:val="18"/>
                <w:szCs w:val="18"/>
              </w:rPr>
            </w:pPr>
            <w:r w:rsidRPr="002179F5">
              <w:rPr>
                <w:rFonts w:ascii="Times New Roman" w:hAnsi="Times New Roman"/>
                <w:spacing w:val="-4"/>
                <w:sz w:val="18"/>
                <w:szCs w:val="18"/>
              </w:rPr>
              <w:t xml:space="preserve">Начальник управління </w:t>
            </w:r>
            <w:r w:rsidRPr="002179F5">
              <w:rPr>
                <w:rFonts w:ascii="Times New Roman" w:hAnsi="Times New Roman"/>
                <w:spacing w:val="-4"/>
                <w:sz w:val="18"/>
                <w:szCs w:val="18"/>
              </w:rPr>
              <w:lastRenderedPageBreak/>
              <w:t>податкового адміністрування фізичних осіб Головного управління ДПС у Тернопільській області Головного управління ДПС у Тернопільській області</w:t>
            </w:r>
          </w:p>
        </w:tc>
        <w:tc>
          <w:tcPr>
            <w:tcW w:w="1857" w:type="dxa"/>
            <w:tcBorders>
              <w:top w:val="outset" w:sz="6" w:space="0" w:color="auto"/>
              <w:left w:val="outset" w:sz="6" w:space="0" w:color="auto"/>
              <w:bottom w:val="outset" w:sz="6" w:space="0" w:color="auto"/>
              <w:right w:val="outset" w:sz="6" w:space="0" w:color="auto"/>
            </w:tcBorders>
            <w:shd w:val="clear" w:color="auto" w:fill="FFFFFF"/>
            <w:vAlign w:val="center"/>
          </w:tcPr>
          <w:p w:rsidR="00483CED" w:rsidRPr="002179F5" w:rsidRDefault="00483CED" w:rsidP="00483CED">
            <w:pPr>
              <w:jc w:val="center"/>
              <w:rPr>
                <w:rFonts w:ascii="Times New Roman" w:hAnsi="Times New Roman"/>
                <w:sz w:val="18"/>
                <w:szCs w:val="18"/>
              </w:rPr>
            </w:pPr>
            <w:r w:rsidRPr="002179F5">
              <w:rPr>
                <w:rFonts w:ascii="Times New Roman" w:hAnsi="Times New Roman"/>
                <w:sz w:val="18"/>
                <w:szCs w:val="18"/>
              </w:rPr>
              <w:lastRenderedPageBreak/>
              <w:t xml:space="preserve">Накладати електронний цифровий підпис на </w:t>
            </w:r>
            <w:r w:rsidRPr="002179F5">
              <w:rPr>
                <w:rFonts w:ascii="Times New Roman" w:hAnsi="Times New Roman"/>
                <w:sz w:val="18"/>
                <w:szCs w:val="18"/>
              </w:rPr>
              <w:lastRenderedPageBreak/>
              <w:t>сформований Реєстр заяв про повернення сум бюджетного відшкодування податку на додану вартість</w:t>
            </w:r>
          </w:p>
        </w:tc>
        <w:tc>
          <w:tcPr>
            <w:tcW w:w="2212" w:type="dxa"/>
            <w:tcBorders>
              <w:top w:val="outset" w:sz="6" w:space="0" w:color="auto"/>
              <w:left w:val="outset" w:sz="6" w:space="0" w:color="auto"/>
              <w:bottom w:val="outset" w:sz="6" w:space="0" w:color="auto"/>
              <w:right w:val="outset" w:sz="6" w:space="0" w:color="auto"/>
            </w:tcBorders>
            <w:shd w:val="clear" w:color="auto" w:fill="FFFFFF"/>
            <w:vAlign w:val="center"/>
          </w:tcPr>
          <w:p w:rsidR="00483CED" w:rsidRPr="002179F5" w:rsidRDefault="00483CED" w:rsidP="00483CED">
            <w:pPr>
              <w:jc w:val="center"/>
              <w:rPr>
                <w:rFonts w:ascii="Times New Roman" w:hAnsi="Times New Roman"/>
                <w:sz w:val="18"/>
                <w:szCs w:val="18"/>
              </w:rPr>
            </w:pPr>
            <w:r w:rsidRPr="002179F5">
              <w:rPr>
                <w:rFonts w:ascii="Times New Roman" w:hAnsi="Times New Roman"/>
                <w:sz w:val="18"/>
                <w:szCs w:val="18"/>
              </w:rPr>
              <w:lastRenderedPageBreak/>
              <w:t xml:space="preserve">Постанова Кабінету Міністрів України від 25 </w:t>
            </w:r>
            <w:r w:rsidRPr="002179F5">
              <w:rPr>
                <w:rFonts w:ascii="Times New Roman" w:hAnsi="Times New Roman"/>
                <w:sz w:val="18"/>
                <w:szCs w:val="18"/>
              </w:rPr>
              <w:lastRenderedPageBreak/>
              <w:t>січня 2017 року №26</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rsidR="00483CED" w:rsidRPr="002179F5" w:rsidRDefault="00483CED" w:rsidP="00483CED">
            <w:pPr>
              <w:jc w:val="center"/>
              <w:rPr>
                <w:rFonts w:ascii="Times New Roman" w:hAnsi="Times New Roman"/>
                <w:sz w:val="18"/>
                <w:szCs w:val="18"/>
              </w:rPr>
            </w:pPr>
            <w:r w:rsidRPr="002179F5">
              <w:rPr>
                <w:rFonts w:ascii="Times New Roman" w:hAnsi="Times New Roman"/>
                <w:sz w:val="18"/>
                <w:szCs w:val="18"/>
              </w:rPr>
              <w:t>18.01.2021</w:t>
            </w:r>
            <w:r>
              <w:rPr>
                <w:rFonts w:ascii="Times New Roman" w:hAnsi="Times New Roman"/>
                <w:sz w:val="18"/>
                <w:szCs w:val="18"/>
              </w:rPr>
              <w:t xml:space="preserve"> </w:t>
            </w:r>
            <w:r w:rsidRPr="002179F5">
              <w:rPr>
                <w:rFonts w:ascii="Times New Roman" w:hAnsi="Times New Roman"/>
                <w:sz w:val="18"/>
                <w:szCs w:val="18"/>
              </w:rPr>
              <w:t>№187</w:t>
            </w:r>
          </w:p>
        </w:tc>
        <w:tc>
          <w:tcPr>
            <w:tcW w:w="1452" w:type="dxa"/>
            <w:tcBorders>
              <w:top w:val="outset" w:sz="6" w:space="0" w:color="auto"/>
              <w:left w:val="outset" w:sz="6" w:space="0" w:color="auto"/>
              <w:bottom w:val="outset" w:sz="6" w:space="0" w:color="auto"/>
              <w:right w:val="outset" w:sz="6" w:space="0" w:color="auto"/>
            </w:tcBorders>
            <w:shd w:val="clear" w:color="auto" w:fill="FFFFFF"/>
            <w:vAlign w:val="center"/>
          </w:tcPr>
          <w:p w:rsidR="00483CED" w:rsidRPr="002179F5" w:rsidRDefault="00483CED" w:rsidP="00483CED">
            <w:pPr>
              <w:jc w:val="center"/>
              <w:rPr>
                <w:rFonts w:ascii="Times New Roman" w:hAnsi="Times New Roman"/>
                <w:spacing w:val="-4"/>
                <w:sz w:val="18"/>
                <w:szCs w:val="18"/>
              </w:rPr>
            </w:pPr>
            <w:r w:rsidRPr="002179F5">
              <w:rPr>
                <w:rFonts w:ascii="Times New Roman" w:hAnsi="Times New Roman"/>
                <w:sz w:val="18"/>
                <w:szCs w:val="18"/>
              </w:rPr>
              <w:t>Мудрий С</w:t>
            </w:r>
            <w:r>
              <w:rPr>
                <w:rFonts w:ascii="Times New Roman" w:hAnsi="Times New Roman"/>
                <w:sz w:val="18"/>
                <w:szCs w:val="18"/>
              </w:rPr>
              <w:t>ергій</w:t>
            </w:r>
          </w:p>
        </w:tc>
        <w:tc>
          <w:tcPr>
            <w:tcW w:w="1545" w:type="dxa"/>
            <w:tcBorders>
              <w:top w:val="outset" w:sz="6" w:space="0" w:color="auto"/>
              <w:left w:val="outset" w:sz="6" w:space="0" w:color="auto"/>
              <w:bottom w:val="outset" w:sz="6" w:space="0" w:color="auto"/>
              <w:right w:val="outset" w:sz="6" w:space="0" w:color="auto"/>
            </w:tcBorders>
            <w:shd w:val="clear" w:color="auto" w:fill="FFFFFF"/>
            <w:vAlign w:val="center"/>
          </w:tcPr>
          <w:p w:rsidR="00483CED" w:rsidRPr="002179F5" w:rsidRDefault="00483CED" w:rsidP="00483CED">
            <w:pPr>
              <w:jc w:val="center"/>
              <w:rPr>
                <w:rFonts w:ascii="Times New Roman" w:hAnsi="Times New Roman"/>
                <w:sz w:val="18"/>
                <w:szCs w:val="18"/>
              </w:rPr>
            </w:pPr>
            <w:r w:rsidRPr="002179F5">
              <w:rPr>
                <w:rFonts w:ascii="Times New Roman" w:hAnsi="Times New Roman"/>
                <w:spacing w:val="-4"/>
                <w:sz w:val="18"/>
                <w:szCs w:val="18"/>
              </w:rPr>
              <w:t xml:space="preserve">Начальник відділу контролю за відшкодуванням ПДВ управління з питань виявлення та опрацювання податкових ризиків Головного управління ДПС у Тернопільській </w:t>
            </w:r>
            <w:r w:rsidRPr="002179F5">
              <w:rPr>
                <w:rFonts w:ascii="Times New Roman" w:hAnsi="Times New Roman"/>
                <w:sz w:val="18"/>
                <w:szCs w:val="18"/>
              </w:rPr>
              <w:t>області</w:t>
            </w:r>
          </w:p>
        </w:tc>
        <w:tc>
          <w:tcPr>
            <w:tcW w:w="1857" w:type="dxa"/>
            <w:tcBorders>
              <w:top w:val="outset" w:sz="6" w:space="0" w:color="auto"/>
              <w:left w:val="outset" w:sz="6" w:space="0" w:color="auto"/>
              <w:bottom w:val="outset" w:sz="6" w:space="0" w:color="auto"/>
              <w:right w:val="outset" w:sz="6" w:space="0" w:color="auto"/>
            </w:tcBorders>
            <w:shd w:val="clear" w:color="auto" w:fill="FFFFFF"/>
            <w:vAlign w:val="center"/>
          </w:tcPr>
          <w:p w:rsidR="00483CED" w:rsidRPr="002179F5" w:rsidRDefault="00483CED" w:rsidP="00483CED">
            <w:pPr>
              <w:jc w:val="center"/>
              <w:rPr>
                <w:rFonts w:ascii="Times New Roman" w:hAnsi="Times New Roman"/>
                <w:sz w:val="18"/>
                <w:szCs w:val="18"/>
              </w:rPr>
            </w:pPr>
            <w:r w:rsidRPr="002179F5">
              <w:rPr>
                <w:rFonts w:ascii="Times New Roman" w:hAnsi="Times New Roman"/>
                <w:sz w:val="18"/>
                <w:szCs w:val="18"/>
              </w:rPr>
              <w:t>Накладати електронний цифровий підпис на сформований Реєстр заяв про повернення сум бюджетного відшкодування податку на додану вартість</w:t>
            </w:r>
          </w:p>
        </w:tc>
        <w:tc>
          <w:tcPr>
            <w:tcW w:w="2212" w:type="dxa"/>
            <w:tcBorders>
              <w:top w:val="outset" w:sz="6" w:space="0" w:color="auto"/>
              <w:left w:val="outset" w:sz="6" w:space="0" w:color="auto"/>
              <w:bottom w:val="outset" w:sz="6" w:space="0" w:color="auto"/>
              <w:right w:val="outset" w:sz="6" w:space="0" w:color="auto"/>
            </w:tcBorders>
            <w:shd w:val="clear" w:color="auto" w:fill="FFFFFF"/>
            <w:vAlign w:val="center"/>
          </w:tcPr>
          <w:p w:rsidR="00483CED" w:rsidRPr="002179F5" w:rsidRDefault="00483CED" w:rsidP="00483CED">
            <w:pPr>
              <w:jc w:val="center"/>
              <w:rPr>
                <w:rFonts w:ascii="Times New Roman" w:hAnsi="Times New Roman"/>
                <w:sz w:val="18"/>
                <w:szCs w:val="18"/>
              </w:rPr>
            </w:pPr>
            <w:r w:rsidRPr="002179F5">
              <w:rPr>
                <w:rFonts w:ascii="Times New Roman" w:hAnsi="Times New Roman"/>
                <w:sz w:val="18"/>
                <w:szCs w:val="18"/>
              </w:rPr>
              <w:t>Постанова Кабінету Міністрів України від 25 січня 2017 року №26</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trHeight w:val="269"/>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rsidR="00483CED" w:rsidRPr="002179F5" w:rsidRDefault="00483CED" w:rsidP="00483CED">
            <w:pPr>
              <w:jc w:val="center"/>
              <w:rPr>
                <w:rFonts w:ascii="Times New Roman" w:hAnsi="Times New Roman"/>
                <w:sz w:val="18"/>
                <w:szCs w:val="18"/>
              </w:rPr>
            </w:pPr>
            <w:r w:rsidRPr="002179F5">
              <w:rPr>
                <w:rFonts w:ascii="Times New Roman" w:hAnsi="Times New Roman"/>
                <w:sz w:val="18"/>
                <w:szCs w:val="18"/>
              </w:rPr>
              <w:t>18.01.2021</w:t>
            </w:r>
            <w:r>
              <w:rPr>
                <w:rFonts w:ascii="Times New Roman" w:hAnsi="Times New Roman"/>
                <w:sz w:val="18"/>
                <w:szCs w:val="18"/>
              </w:rPr>
              <w:t xml:space="preserve"> </w:t>
            </w:r>
            <w:r w:rsidRPr="002179F5">
              <w:rPr>
                <w:rFonts w:ascii="Times New Roman" w:hAnsi="Times New Roman"/>
                <w:sz w:val="18"/>
                <w:szCs w:val="18"/>
              </w:rPr>
              <w:t>№187</w:t>
            </w:r>
          </w:p>
        </w:tc>
        <w:tc>
          <w:tcPr>
            <w:tcW w:w="1452" w:type="dxa"/>
            <w:tcBorders>
              <w:top w:val="outset" w:sz="6" w:space="0" w:color="auto"/>
              <w:left w:val="outset" w:sz="6" w:space="0" w:color="auto"/>
              <w:bottom w:val="outset" w:sz="6" w:space="0" w:color="auto"/>
              <w:right w:val="outset" w:sz="6" w:space="0" w:color="auto"/>
            </w:tcBorders>
            <w:shd w:val="clear" w:color="auto" w:fill="FFFFFF"/>
            <w:vAlign w:val="center"/>
          </w:tcPr>
          <w:p w:rsidR="00483CED" w:rsidRPr="002179F5" w:rsidRDefault="00483CED" w:rsidP="00483CED">
            <w:pPr>
              <w:jc w:val="center"/>
              <w:rPr>
                <w:rFonts w:ascii="Times New Roman" w:hAnsi="Times New Roman"/>
                <w:sz w:val="18"/>
                <w:szCs w:val="18"/>
              </w:rPr>
            </w:pPr>
            <w:r w:rsidRPr="002179F5">
              <w:rPr>
                <w:rFonts w:ascii="Times New Roman" w:hAnsi="Times New Roman"/>
                <w:spacing w:val="-4"/>
                <w:sz w:val="18"/>
                <w:szCs w:val="18"/>
              </w:rPr>
              <w:t>Пальчиковський В</w:t>
            </w:r>
            <w:r>
              <w:rPr>
                <w:rFonts w:ascii="Times New Roman" w:hAnsi="Times New Roman"/>
                <w:spacing w:val="-4"/>
                <w:sz w:val="18"/>
                <w:szCs w:val="18"/>
              </w:rPr>
              <w:t>італій</w:t>
            </w:r>
          </w:p>
        </w:tc>
        <w:tc>
          <w:tcPr>
            <w:tcW w:w="1545" w:type="dxa"/>
            <w:tcBorders>
              <w:top w:val="outset" w:sz="6" w:space="0" w:color="auto"/>
              <w:left w:val="outset" w:sz="6" w:space="0" w:color="auto"/>
              <w:bottom w:val="outset" w:sz="6" w:space="0" w:color="auto"/>
              <w:right w:val="outset" w:sz="6" w:space="0" w:color="auto"/>
            </w:tcBorders>
            <w:shd w:val="clear" w:color="auto" w:fill="FFFFFF"/>
            <w:vAlign w:val="center"/>
          </w:tcPr>
          <w:p w:rsidR="00483CED" w:rsidRPr="002179F5" w:rsidRDefault="00483CED" w:rsidP="00483CED">
            <w:pPr>
              <w:jc w:val="center"/>
              <w:rPr>
                <w:rFonts w:ascii="Times New Roman" w:hAnsi="Times New Roman"/>
                <w:spacing w:val="-4"/>
                <w:sz w:val="18"/>
                <w:szCs w:val="18"/>
              </w:rPr>
            </w:pPr>
            <w:r w:rsidRPr="002179F5">
              <w:rPr>
                <w:rFonts w:ascii="Times New Roman" w:hAnsi="Times New Roman"/>
                <w:spacing w:val="-4"/>
                <w:sz w:val="18"/>
                <w:szCs w:val="18"/>
              </w:rPr>
              <w:t xml:space="preserve">Заступник начальника відділу контролю за відшкодуванням ПДВ управління з питань виявлення та опрацювання податкових ризиків Головного управління ДПС у Тернопільській </w:t>
            </w:r>
            <w:r>
              <w:rPr>
                <w:rFonts w:ascii="Times New Roman" w:hAnsi="Times New Roman"/>
                <w:spacing w:val="-4"/>
                <w:sz w:val="18"/>
                <w:szCs w:val="18"/>
              </w:rPr>
              <w:t>6</w:t>
            </w:r>
            <w:r w:rsidRPr="002179F5">
              <w:rPr>
                <w:rFonts w:ascii="Times New Roman" w:hAnsi="Times New Roman"/>
                <w:sz w:val="18"/>
                <w:szCs w:val="18"/>
              </w:rPr>
              <w:t>області</w:t>
            </w:r>
          </w:p>
        </w:tc>
        <w:tc>
          <w:tcPr>
            <w:tcW w:w="1857" w:type="dxa"/>
            <w:tcBorders>
              <w:top w:val="outset" w:sz="6" w:space="0" w:color="auto"/>
              <w:left w:val="outset" w:sz="6" w:space="0" w:color="auto"/>
              <w:bottom w:val="outset" w:sz="6" w:space="0" w:color="auto"/>
              <w:right w:val="outset" w:sz="6" w:space="0" w:color="auto"/>
            </w:tcBorders>
            <w:shd w:val="clear" w:color="auto" w:fill="FFFFFF"/>
            <w:vAlign w:val="center"/>
          </w:tcPr>
          <w:p w:rsidR="00483CED" w:rsidRPr="002179F5" w:rsidRDefault="00483CED" w:rsidP="00483CED">
            <w:pPr>
              <w:jc w:val="center"/>
              <w:rPr>
                <w:rFonts w:ascii="Times New Roman" w:hAnsi="Times New Roman"/>
                <w:sz w:val="18"/>
                <w:szCs w:val="18"/>
              </w:rPr>
            </w:pPr>
            <w:r w:rsidRPr="002179F5">
              <w:rPr>
                <w:rFonts w:ascii="Times New Roman" w:hAnsi="Times New Roman"/>
                <w:sz w:val="18"/>
                <w:szCs w:val="18"/>
              </w:rPr>
              <w:t>Накладати електронний цифровий підпис на сформований Реєстр заяв про повернення сум бюджетного відшкодування податку на додану вартість</w:t>
            </w:r>
          </w:p>
        </w:tc>
        <w:tc>
          <w:tcPr>
            <w:tcW w:w="2212" w:type="dxa"/>
            <w:tcBorders>
              <w:top w:val="outset" w:sz="6" w:space="0" w:color="auto"/>
              <w:left w:val="outset" w:sz="6" w:space="0" w:color="auto"/>
              <w:bottom w:val="outset" w:sz="6" w:space="0" w:color="auto"/>
              <w:right w:val="outset" w:sz="6" w:space="0" w:color="auto"/>
            </w:tcBorders>
            <w:shd w:val="clear" w:color="auto" w:fill="FFFFFF"/>
            <w:vAlign w:val="center"/>
          </w:tcPr>
          <w:p w:rsidR="00483CED" w:rsidRPr="002179F5" w:rsidRDefault="00483CED" w:rsidP="00483CED">
            <w:pPr>
              <w:jc w:val="center"/>
              <w:rPr>
                <w:rFonts w:ascii="Times New Roman" w:hAnsi="Times New Roman"/>
                <w:sz w:val="18"/>
                <w:szCs w:val="18"/>
              </w:rPr>
            </w:pPr>
            <w:r w:rsidRPr="002179F5">
              <w:rPr>
                <w:rFonts w:ascii="Times New Roman" w:hAnsi="Times New Roman"/>
                <w:sz w:val="18"/>
                <w:szCs w:val="18"/>
              </w:rPr>
              <w:t>Постанова Кабінету Міністрів України від 25 січня 2017 року №26</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rsidR="00483CED" w:rsidRPr="001B50DF" w:rsidRDefault="00483CED" w:rsidP="00483CED">
            <w:pPr>
              <w:spacing w:before="100" w:beforeAutospacing="1" w:after="100" w:afterAutospacing="1" w:line="240" w:lineRule="auto"/>
              <w:jc w:val="center"/>
              <w:rPr>
                <w:rFonts w:ascii="Times New Roman" w:eastAsia="Times New Roman" w:hAnsi="Times New Roman"/>
                <w:sz w:val="18"/>
                <w:szCs w:val="18"/>
                <w:lang w:eastAsia="uk-UA"/>
              </w:rPr>
            </w:pPr>
            <w:r w:rsidRPr="001B50DF">
              <w:rPr>
                <w:rFonts w:ascii="Times New Roman" w:eastAsia="Times New Roman" w:hAnsi="Times New Roman"/>
                <w:sz w:val="18"/>
                <w:szCs w:val="18"/>
                <w:lang w:eastAsia="uk-UA"/>
              </w:rPr>
              <w:t>14.01.2021 №150</w:t>
            </w:r>
          </w:p>
          <w:p w:rsidR="00483CED" w:rsidRPr="001B50DF" w:rsidRDefault="00483CED" w:rsidP="00483CED">
            <w:pPr>
              <w:spacing w:after="0" w:line="240" w:lineRule="auto"/>
              <w:jc w:val="center"/>
              <w:rPr>
                <w:rFonts w:ascii="Times New Roman" w:eastAsia="Times New Roman" w:hAnsi="Times New Roman"/>
                <w:b/>
                <w:bCs/>
                <w:color w:val="333333"/>
                <w:sz w:val="18"/>
                <w:szCs w:val="18"/>
                <w:lang w:eastAsia="uk-UA"/>
              </w:rPr>
            </w:pPr>
          </w:p>
        </w:tc>
        <w:tc>
          <w:tcPr>
            <w:tcW w:w="1452" w:type="dxa"/>
            <w:tcBorders>
              <w:top w:val="outset" w:sz="6" w:space="0" w:color="auto"/>
              <w:left w:val="outset" w:sz="6" w:space="0" w:color="auto"/>
              <w:bottom w:val="outset" w:sz="6" w:space="0" w:color="auto"/>
              <w:right w:val="outset" w:sz="6" w:space="0" w:color="auto"/>
            </w:tcBorders>
            <w:shd w:val="clear" w:color="auto" w:fill="FFFFFF"/>
          </w:tcPr>
          <w:p w:rsidR="00483CED" w:rsidRPr="001B50DF" w:rsidRDefault="00483CED" w:rsidP="00483CED">
            <w:pPr>
              <w:spacing w:before="100" w:beforeAutospacing="1" w:after="100" w:afterAutospacing="1" w:line="240" w:lineRule="auto"/>
              <w:jc w:val="center"/>
              <w:rPr>
                <w:rFonts w:ascii="Times New Roman" w:eastAsia="Times New Roman" w:hAnsi="Times New Roman"/>
                <w:sz w:val="18"/>
                <w:szCs w:val="18"/>
                <w:lang w:eastAsia="uk-UA"/>
              </w:rPr>
            </w:pPr>
            <w:r w:rsidRPr="001B50DF">
              <w:rPr>
                <w:rFonts w:ascii="Times New Roman" w:eastAsia="Times New Roman" w:hAnsi="Times New Roman"/>
                <w:sz w:val="18"/>
                <w:szCs w:val="18"/>
                <w:lang w:eastAsia="uk-UA"/>
              </w:rPr>
              <w:t>Савка Роман Васильович</w:t>
            </w:r>
          </w:p>
          <w:p w:rsidR="00483CED" w:rsidRPr="001B50DF" w:rsidRDefault="00483CED" w:rsidP="00483CED">
            <w:pPr>
              <w:spacing w:after="0" w:line="240" w:lineRule="auto"/>
              <w:jc w:val="center"/>
              <w:rPr>
                <w:rFonts w:ascii="Times New Roman" w:eastAsia="Times New Roman" w:hAnsi="Times New Roman"/>
                <w:b/>
                <w:bCs/>
                <w:color w:val="333333"/>
                <w:sz w:val="18"/>
                <w:szCs w:val="18"/>
                <w:lang w:eastAsia="uk-UA"/>
              </w:rPr>
            </w:pPr>
          </w:p>
        </w:tc>
        <w:tc>
          <w:tcPr>
            <w:tcW w:w="1545" w:type="dxa"/>
            <w:tcBorders>
              <w:top w:val="outset" w:sz="6" w:space="0" w:color="auto"/>
              <w:left w:val="outset" w:sz="6" w:space="0" w:color="auto"/>
              <w:bottom w:val="outset" w:sz="6" w:space="0" w:color="auto"/>
              <w:right w:val="outset" w:sz="6" w:space="0" w:color="auto"/>
            </w:tcBorders>
            <w:shd w:val="clear" w:color="auto" w:fill="FFFFFF"/>
          </w:tcPr>
          <w:p w:rsidR="00483CED" w:rsidRPr="001B50DF" w:rsidRDefault="00483CED" w:rsidP="00483CED">
            <w:pPr>
              <w:spacing w:before="100" w:beforeAutospacing="1" w:after="100" w:afterAutospacing="1" w:line="240" w:lineRule="auto"/>
              <w:jc w:val="center"/>
              <w:rPr>
                <w:rFonts w:ascii="Times New Roman" w:eastAsia="Times New Roman" w:hAnsi="Times New Roman"/>
                <w:sz w:val="18"/>
                <w:szCs w:val="18"/>
                <w:lang w:eastAsia="uk-UA"/>
              </w:rPr>
            </w:pPr>
            <w:r w:rsidRPr="001B50DF">
              <w:rPr>
                <w:rFonts w:ascii="Times New Roman" w:eastAsia="Times New Roman" w:hAnsi="Times New Roman"/>
                <w:sz w:val="18"/>
                <w:szCs w:val="18"/>
                <w:lang w:eastAsia="uk-UA"/>
              </w:rPr>
              <w:t>Начальник управління контролю за підакцизними товарами Головного управління ДПС у Тернопільській області</w:t>
            </w:r>
          </w:p>
          <w:p w:rsidR="00483CED" w:rsidRPr="001B50DF" w:rsidRDefault="00483CED" w:rsidP="00483CED">
            <w:pPr>
              <w:spacing w:after="0" w:line="240" w:lineRule="auto"/>
              <w:jc w:val="center"/>
              <w:rPr>
                <w:rFonts w:ascii="Times New Roman" w:eastAsia="Times New Roman" w:hAnsi="Times New Roman"/>
                <w:b/>
                <w:bCs/>
                <w:color w:val="333333"/>
                <w:sz w:val="18"/>
                <w:szCs w:val="18"/>
                <w:lang w:eastAsia="uk-UA"/>
              </w:rPr>
            </w:pPr>
          </w:p>
        </w:tc>
        <w:tc>
          <w:tcPr>
            <w:tcW w:w="1857" w:type="dxa"/>
            <w:tcBorders>
              <w:top w:val="outset" w:sz="6" w:space="0" w:color="auto"/>
              <w:left w:val="outset" w:sz="6" w:space="0" w:color="auto"/>
              <w:bottom w:val="outset" w:sz="6" w:space="0" w:color="auto"/>
              <w:right w:val="outset" w:sz="6" w:space="0" w:color="auto"/>
            </w:tcBorders>
            <w:shd w:val="clear" w:color="auto" w:fill="FFFFFF"/>
          </w:tcPr>
          <w:p w:rsidR="00483CED" w:rsidRPr="001B50DF" w:rsidRDefault="00483CED" w:rsidP="00483CED">
            <w:pPr>
              <w:spacing w:before="100" w:beforeAutospacing="1" w:after="100" w:afterAutospacing="1" w:line="240" w:lineRule="auto"/>
              <w:jc w:val="center"/>
              <w:rPr>
                <w:rFonts w:ascii="Times New Roman" w:hAnsi="Times New Roman"/>
                <w:sz w:val="18"/>
                <w:szCs w:val="18"/>
              </w:rPr>
            </w:pPr>
            <w:r w:rsidRPr="001B50DF">
              <w:rPr>
                <w:rFonts w:ascii="Times New Roman" w:hAnsi="Times New Roman"/>
                <w:sz w:val="18"/>
                <w:szCs w:val="18"/>
              </w:rPr>
              <w:t>підписання ліцензій (додатків до них), дублікатів ліцензій на право роздрібної, оптової торгівлі алкогольними напоями, тютюновими виробами, рідинами, що використовуються в електронних сигаретах, пальним, зберігання пального;</w:t>
            </w:r>
          </w:p>
          <w:p w:rsidR="00483CED" w:rsidRPr="001B50DF" w:rsidRDefault="00483CED" w:rsidP="00483CED">
            <w:pPr>
              <w:spacing w:after="0" w:line="240" w:lineRule="auto"/>
              <w:jc w:val="center"/>
              <w:rPr>
                <w:rFonts w:ascii="Times New Roman" w:eastAsia="Times New Roman" w:hAnsi="Times New Roman"/>
                <w:b/>
                <w:bCs/>
                <w:color w:val="333333"/>
                <w:sz w:val="18"/>
                <w:szCs w:val="18"/>
                <w:lang w:eastAsia="uk-UA"/>
              </w:rPr>
            </w:pPr>
            <w:r w:rsidRPr="001B50DF">
              <w:rPr>
                <w:rFonts w:ascii="Times New Roman" w:hAnsi="Times New Roman"/>
                <w:sz w:val="18"/>
                <w:szCs w:val="18"/>
              </w:rPr>
              <w:t>підписання довідок про внесення місць зберігання роздрібних та оптових партій  алкогольних напоїв і тютюнових виробів, розташованих за іншою адресою, ніж місце торгівлі до Єдиного державного реєстру місць зберігання</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r w:rsidRPr="00F718BB">
              <w:rPr>
                <w:rFonts w:ascii="Times New Roman" w:hAnsi="Times New Roman"/>
                <w:sz w:val="18"/>
                <w:szCs w:val="18"/>
              </w:rPr>
              <w:t>ст. 15 Закону України від 19 грудня 1995 року №481/95-ВР «Про державне регулювання виробництва і обігу спирту етилового, коньячного і плодового, алкогольних напоїв, тютюнових виробів, рідин що використовуються в електронних сигаретах та пального</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rsidR="00483CED" w:rsidRPr="001B50DF" w:rsidRDefault="00483CED" w:rsidP="00483CED">
            <w:pPr>
              <w:spacing w:before="100" w:beforeAutospacing="1" w:after="100" w:afterAutospacing="1" w:line="240" w:lineRule="auto"/>
              <w:jc w:val="center"/>
              <w:rPr>
                <w:rFonts w:ascii="Times New Roman" w:eastAsia="Times New Roman" w:hAnsi="Times New Roman"/>
                <w:sz w:val="18"/>
                <w:szCs w:val="18"/>
                <w:lang w:eastAsia="uk-UA"/>
              </w:rPr>
            </w:pPr>
            <w:r w:rsidRPr="001B50DF">
              <w:rPr>
                <w:rFonts w:ascii="Times New Roman" w:eastAsia="Times New Roman" w:hAnsi="Times New Roman"/>
                <w:sz w:val="18"/>
                <w:szCs w:val="18"/>
                <w:lang w:eastAsia="uk-UA"/>
              </w:rPr>
              <w:t>14.01.2021</w:t>
            </w:r>
            <w:r>
              <w:rPr>
                <w:rFonts w:ascii="Times New Roman" w:eastAsia="Times New Roman" w:hAnsi="Times New Roman"/>
                <w:sz w:val="18"/>
                <w:szCs w:val="18"/>
                <w:lang w:eastAsia="uk-UA"/>
              </w:rPr>
              <w:t xml:space="preserve"> </w:t>
            </w:r>
            <w:r w:rsidRPr="001B50DF">
              <w:rPr>
                <w:rFonts w:ascii="Times New Roman" w:eastAsia="Times New Roman" w:hAnsi="Times New Roman"/>
                <w:sz w:val="18"/>
                <w:szCs w:val="18"/>
                <w:lang w:eastAsia="uk-UA"/>
              </w:rPr>
              <w:t>№150</w:t>
            </w:r>
          </w:p>
          <w:p w:rsidR="00483CED" w:rsidRPr="001B50DF" w:rsidRDefault="00483CED" w:rsidP="00483CED">
            <w:pPr>
              <w:spacing w:after="0" w:line="240" w:lineRule="auto"/>
              <w:jc w:val="center"/>
              <w:rPr>
                <w:rFonts w:ascii="Times New Roman" w:eastAsia="Times New Roman" w:hAnsi="Times New Roman"/>
                <w:b/>
                <w:bCs/>
                <w:color w:val="333333"/>
                <w:sz w:val="18"/>
                <w:szCs w:val="18"/>
                <w:lang w:eastAsia="uk-UA"/>
              </w:rPr>
            </w:pPr>
          </w:p>
        </w:tc>
        <w:tc>
          <w:tcPr>
            <w:tcW w:w="1452" w:type="dxa"/>
            <w:tcBorders>
              <w:top w:val="outset" w:sz="6" w:space="0" w:color="auto"/>
              <w:left w:val="outset" w:sz="6" w:space="0" w:color="auto"/>
              <w:bottom w:val="outset" w:sz="6" w:space="0" w:color="auto"/>
              <w:right w:val="outset" w:sz="6" w:space="0" w:color="auto"/>
            </w:tcBorders>
            <w:shd w:val="clear" w:color="auto" w:fill="FFFFFF"/>
          </w:tcPr>
          <w:p w:rsidR="00483CED" w:rsidRPr="001B50DF" w:rsidRDefault="00483CED" w:rsidP="00483CED">
            <w:pPr>
              <w:spacing w:before="100" w:beforeAutospacing="1" w:after="100" w:afterAutospacing="1" w:line="240" w:lineRule="auto"/>
              <w:jc w:val="center"/>
              <w:rPr>
                <w:rFonts w:ascii="Times New Roman" w:eastAsia="Times New Roman" w:hAnsi="Times New Roman"/>
                <w:sz w:val="18"/>
                <w:szCs w:val="18"/>
                <w:lang w:eastAsia="uk-UA"/>
              </w:rPr>
            </w:pPr>
            <w:r w:rsidRPr="001B50DF">
              <w:rPr>
                <w:rFonts w:ascii="Times New Roman" w:eastAsia="Times New Roman" w:hAnsi="Times New Roman"/>
                <w:sz w:val="18"/>
                <w:szCs w:val="18"/>
                <w:lang w:eastAsia="uk-UA"/>
              </w:rPr>
              <w:t>Яремко Галина Василівна</w:t>
            </w:r>
          </w:p>
          <w:p w:rsidR="00483CED" w:rsidRPr="001B50DF" w:rsidRDefault="00483CED" w:rsidP="00483CED">
            <w:pPr>
              <w:spacing w:after="0" w:line="240" w:lineRule="auto"/>
              <w:jc w:val="center"/>
              <w:rPr>
                <w:rFonts w:ascii="Times New Roman" w:eastAsia="Times New Roman" w:hAnsi="Times New Roman"/>
                <w:b/>
                <w:bCs/>
                <w:color w:val="333333"/>
                <w:sz w:val="18"/>
                <w:szCs w:val="18"/>
                <w:lang w:eastAsia="uk-UA"/>
              </w:rPr>
            </w:pPr>
          </w:p>
        </w:tc>
        <w:tc>
          <w:tcPr>
            <w:tcW w:w="1545" w:type="dxa"/>
            <w:tcBorders>
              <w:top w:val="outset" w:sz="6" w:space="0" w:color="auto"/>
              <w:left w:val="outset" w:sz="6" w:space="0" w:color="auto"/>
              <w:bottom w:val="outset" w:sz="6" w:space="0" w:color="auto"/>
              <w:right w:val="outset" w:sz="6" w:space="0" w:color="auto"/>
            </w:tcBorders>
            <w:shd w:val="clear" w:color="auto" w:fill="FFFFFF"/>
          </w:tcPr>
          <w:p w:rsidR="00483CED" w:rsidRPr="001B50DF" w:rsidRDefault="00483CED" w:rsidP="00483CED">
            <w:pPr>
              <w:spacing w:before="100" w:beforeAutospacing="1" w:after="100" w:afterAutospacing="1" w:line="240" w:lineRule="auto"/>
              <w:jc w:val="center"/>
              <w:rPr>
                <w:rFonts w:ascii="Times New Roman" w:eastAsia="Times New Roman" w:hAnsi="Times New Roman"/>
                <w:b/>
                <w:bCs/>
                <w:color w:val="333333"/>
                <w:sz w:val="18"/>
                <w:szCs w:val="18"/>
                <w:lang w:eastAsia="uk-UA"/>
              </w:rPr>
            </w:pPr>
            <w:r w:rsidRPr="001B50DF">
              <w:rPr>
                <w:rFonts w:ascii="Times New Roman" w:eastAsia="Times New Roman" w:hAnsi="Times New Roman"/>
                <w:sz w:val="18"/>
                <w:szCs w:val="18"/>
                <w:lang w:eastAsia="uk-UA"/>
              </w:rPr>
              <w:t>Заступник начальника управління</w:t>
            </w:r>
            <w:r>
              <w:rPr>
                <w:rFonts w:ascii="Times New Roman" w:eastAsia="Times New Roman" w:hAnsi="Times New Roman"/>
                <w:sz w:val="18"/>
                <w:szCs w:val="18"/>
                <w:lang w:eastAsia="uk-UA"/>
              </w:rPr>
              <w:t xml:space="preserve"> </w:t>
            </w:r>
            <w:r w:rsidRPr="001B50DF">
              <w:rPr>
                <w:rFonts w:ascii="Times New Roman" w:eastAsia="Times New Roman" w:hAnsi="Times New Roman"/>
                <w:sz w:val="18"/>
                <w:szCs w:val="18"/>
                <w:lang w:eastAsia="uk-UA"/>
              </w:rPr>
              <w:t xml:space="preserve">- начальник відділу контролю за виробництвом та обігом спирту, </w:t>
            </w:r>
            <w:r w:rsidRPr="001B50DF">
              <w:rPr>
                <w:rFonts w:ascii="Times New Roman" w:eastAsia="Times New Roman" w:hAnsi="Times New Roman"/>
                <w:sz w:val="18"/>
                <w:szCs w:val="18"/>
                <w:lang w:eastAsia="uk-UA"/>
              </w:rPr>
              <w:lastRenderedPageBreak/>
              <w:t>спиртовмісної продукції, алкогольних напоїв, тютюнових виробів, рідин, що використовуються в електронних сигаретах, та пального  управління контролю за підакцизними товарами Головного управління ДПС у Тернопільській області</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rsidR="00483CED" w:rsidRPr="001B50DF" w:rsidRDefault="00483CED" w:rsidP="00483CED">
            <w:pPr>
              <w:spacing w:before="100" w:beforeAutospacing="1" w:after="100" w:afterAutospacing="1" w:line="240" w:lineRule="auto"/>
              <w:jc w:val="center"/>
              <w:rPr>
                <w:rFonts w:ascii="Times New Roman" w:hAnsi="Times New Roman"/>
                <w:sz w:val="18"/>
                <w:szCs w:val="18"/>
              </w:rPr>
            </w:pPr>
            <w:r w:rsidRPr="001B50DF">
              <w:rPr>
                <w:rFonts w:ascii="Times New Roman" w:hAnsi="Times New Roman"/>
                <w:sz w:val="18"/>
                <w:szCs w:val="18"/>
              </w:rPr>
              <w:lastRenderedPageBreak/>
              <w:t xml:space="preserve">підписання ліцензій (додатків до них), дублікатів ліцензій на право роздрібної, оптової торгівлі алкогольними напоями, тютюновими виробами, </w:t>
            </w:r>
            <w:r w:rsidRPr="001B50DF">
              <w:rPr>
                <w:rFonts w:ascii="Times New Roman" w:hAnsi="Times New Roman"/>
                <w:sz w:val="18"/>
                <w:szCs w:val="18"/>
              </w:rPr>
              <w:lastRenderedPageBreak/>
              <w:t>рідинами, що використовуються в електронних сигаретах, пальним, зберігання пального;</w:t>
            </w:r>
          </w:p>
          <w:p w:rsidR="00483CED" w:rsidRPr="001B50DF" w:rsidRDefault="00483CED" w:rsidP="00483CED">
            <w:pPr>
              <w:spacing w:after="0" w:line="240" w:lineRule="auto"/>
              <w:jc w:val="center"/>
              <w:rPr>
                <w:rFonts w:ascii="Times New Roman" w:eastAsia="Times New Roman" w:hAnsi="Times New Roman"/>
                <w:b/>
                <w:bCs/>
                <w:color w:val="333333"/>
                <w:sz w:val="18"/>
                <w:szCs w:val="18"/>
                <w:lang w:eastAsia="uk-UA"/>
              </w:rPr>
            </w:pPr>
            <w:r w:rsidRPr="001B50DF">
              <w:rPr>
                <w:rFonts w:ascii="Times New Roman" w:hAnsi="Times New Roman"/>
                <w:sz w:val="18"/>
                <w:szCs w:val="18"/>
              </w:rPr>
              <w:t>підписання довідок про внесення місць зберігання роздрібних та оптових партій  алкогольних напоїв і тютюнових виробів, розташованих за іншою адресою,  ніж місце торгівлі до Єдиного державного реєстру місць зберігання</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rsidR="00483CED" w:rsidRPr="001B50DF" w:rsidRDefault="00483CED" w:rsidP="00483CED">
            <w:pPr>
              <w:spacing w:after="0" w:line="240" w:lineRule="auto"/>
              <w:jc w:val="center"/>
              <w:rPr>
                <w:rFonts w:ascii="Times New Roman" w:eastAsia="Times New Roman" w:hAnsi="Times New Roman"/>
                <w:b/>
                <w:bCs/>
                <w:color w:val="333333"/>
                <w:sz w:val="18"/>
                <w:szCs w:val="18"/>
                <w:lang w:eastAsia="uk-UA"/>
              </w:rPr>
            </w:pPr>
            <w:r w:rsidRPr="00F718BB">
              <w:rPr>
                <w:rFonts w:ascii="Times New Roman" w:hAnsi="Times New Roman"/>
                <w:sz w:val="18"/>
                <w:szCs w:val="18"/>
              </w:rPr>
              <w:lastRenderedPageBreak/>
              <w:t xml:space="preserve">ст. 15 Закону України від 19 грудня 1995 року №481/95-ВР «Про державне регулювання виробництва і обігу спирту етилового, коньячного і плодового, алкогольних напоїв, </w:t>
            </w:r>
            <w:r w:rsidRPr="00F718BB">
              <w:rPr>
                <w:rFonts w:ascii="Times New Roman" w:hAnsi="Times New Roman"/>
                <w:sz w:val="18"/>
                <w:szCs w:val="18"/>
              </w:rPr>
              <w:lastRenderedPageBreak/>
              <w:t>тютюнових виробів, рідин що використовуються в електронних сигаретах та пального</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Pr="001B50DF"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jc w:val="center"/>
              <w:rPr>
                <w:rFonts w:ascii="Times New Roman" w:hAnsi="Times New Roman"/>
                <w:color w:val="000000"/>
                <w:sz w:val="18"/>
                <w:szCs w:val="18"/>
                <w:lang w:val="en-US" w:eastAsia="uk-UA"/>
              </w:rPr>
            </w:pPr>
            <w:r>
              <w:rPr>
                <w:rFonts w:ascii="Times New Roman" w:hAnsi="Times New Roman"/>
                <w:color w:val="000000"/>
                <w:sz w:val="18"/>
                <w:szCs w:val="18"/>
                <w:lang w:eastAsia="uk-UA"/>
              </w:rPr>
              <w:t>12</w:t>
            </w:r>
            <w:r w:rsidRPr="00FE1407">
              <w:rPr>
                <w:rFonts w:ascii="Times New Roman" w:hAnsi="Times New Roman"/>
                <w:color w:val="000000"/>
                <w:sz w:val="18"/>
                <w:szCs w:val="18"/>
                <w:lang w:eastAsia="uk-UA"/>
              </w:rPr>
              <w:t>.0</w:t>
            </w:r>
            <w:r>
              <w:rPr>
                <w:rFonts w:ascii="Times New Roman" w:hAnsi="Times New Roman"/>
                <w:color w:val="000000"/>
                <w:sz w:val="18"/>
                <w:szCs w:val="18"/>
                <w:lang w:eastAsia="uk-UA"/>
              </w:rPr>
              <w:t>1</w:t>
            </w:r>
            <w:r w:rsidRPr="00FE1407">
              <w:rPr>
                <w:rFonts w:ascii="Times New Roman" w:hAnsi="Times New Roman"/>
                <w:color w:val="000000"/>
                <w:sz w:val="18"/>
                <w:szCs w:val="18"/>
                <w:lang w:eastAsia="uk-UA"/>
              </w:rPr>
              <w:t>.202</w:t>
            </w:r>
            <w:r>
              <w:rPr>
                <w:rFonts w:ascii="Times New Roman" w:hAnsi="Times New Roman"/>
                <w:color w:val="000000"/>
                <w:sz w:val="18"/>
                <w:szCs w:val="18"/>
                <w:lang w:eastAsia="uk-UA"/>
              </w:rPr>
              <w:t>1</w:t>
            </w:r>
          </w:p>
          <w:p w:rsidR="00483CED" w:rsidRPr="00FE1407" w:rsidRDefault="00483CED" w:rsidP="00483CED">
            <w:pPr>
              <w:spacing w:after="0" w:line="240" w:lineRule="auto"/>
              <w:jc w:val="center"/>
              <w:rPr>
                <w:rFonts w:ascii="Times New Roman" w:hAnsi="Times New Roman"/>
                <w:color w:val="000000"/>
                <w:sz w:val="18"/>
                <w:szCs w:val="18"/>
                <w:lang w:eastAsia="uk-UA"/>
              </w:rPr>
            </w:pPr>
            <w:r w:rsidRPr="00FE1407">
              <w:rPr>
                <w:rFonts w:ascii="Times New Roman" w:hAnsi="Times New Roman"/>
                <w:color w:val="000000"/>
                <w:sz w:val="18"/>
                <w:szCs w:val="18"/>
                <w:lang w:eastAsia="uk-UA"/>
              </w:rPr>
              <w:t>№</w:t>
            </w:r>
            <w:r>
              <w:rPr>
                <w:rFonts w:ascii="Times New Roman" w:hAnsi="Times New Roman"/>
                <w:color w:val="000000"/>
                <w:sz w:val="18"/>
                <w:szCs w:val="18"/>
                <w:lang w:eastAsia="uk-UA"/>
              </w:rPr>
              <w:t>92</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rsidR="00483CED" w:rsidRPr="000D610D" w:rsidRDefault="00483CED" w:rsidP="00483CED">
            <w:pPr>
              <w:spacing w:after="0" w:line="240"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Торуба Орест</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rsidR="00483CED" w:rsidRPr="00FE1407" w:rsidRDefault="00483CED" w:rsidP="00483CED">
            <w:pPr>
              <w:spacing w:after="0" w:line="240"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начальник Тернопільського відділу податків і зборів з юридичних осіб та проведення камеральних перевірок управління податкового адміністрування  юридичних осіб Головного управління ДПС у Тернопільській області</w:t>
            </w:r>
          </w:p>
        </w:tc>
        <w:tc>
          <w:tcPr>
            <w:tcW w:w="1857" w:type="dxa"/>
            <w:tcBorders>
              <w:top w:val="outset" w:sz="6" w:space="0" w:color="auto"/>
              <w:left w:val="outset" w:sz="6" w:space="0" w:color="auto"/>
              <w:bottom w:val="outset" w:sz="6" w:space="0" w:color="auto"/>
              <w:right w:val="outset" w:sz="6" w:space="0" w:color="auto"/>
            </w:tcBorders>
            <w:shd w:val="clear" w:color="auto" w:fill="FFFFFF"/>
            <w:vAlign w:val="bottom"/>
          </w:tcPr>
          <w:p w:rsidR="00483CED" w:rsidRDefault="00483CED" w:rsidP="00483CED">
            <w:pPr>
              <w:spacing w:line="264" w:lineRule="auto"/>
              <w:jc w:val="center"/>
              <w:rPr>
                <w:rFonts w:ascii="Times New Roman" w:hAnsi="Times New Roman"/>
                <w:color w:val="000000"/>
                <w:sz w:val="18"/>
                <w:szCs w:val="18"/>
                <w:lang w:eastAsia="uk-UA"/>
              </w:rPr>
            </w:pPr>
            <w:r w:rsidRPr="00307346">
              <w:rPr>
                <w:rFonts w:ascii="Times New Roman" w:hAnsi="Times New Roman"/>
                <w:color w:val="000000"/>
                <w:sz w:val="18"/>
                <w:szCs w:val="18"/>
                <w:lang w:eastAsia="uk-UA"/>
              </w:rPr>
              <w:t>підписання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 контроль за додержанням якого покладено на контролюючі органи;</w:t>
            </w:r>
          </w:p>
          <w:p w:rsidR="00483CED" w:rsidRPr="00AC1B44" w:rsidRDefault="00483CED" w:rsidP="00483CED">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 підписання письмових запитів платникам податків усіх форм власності у порядку, визначеному законодавством, на отримання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а також фінансової і статистичної звітності у порядку та на підставах, визначених законом;</w:t>
            </w:r>
          </w:p>
          <w:p w:rsidR="00483CED" w:rsidRPr="00AC1B44" w:rsidRDefault="00483CED" w:rsidP="00483CED">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 xml:space="preserve">- підписання запитів на отримання від </w:t>
            </w:r>
            <w:r w:rsidRPr="00AC1B44">
              <w:rPr>
                <w:rFonts w:ascii="Times New Roman" w:hAnsi="Times New Roman"/>
                <w:color w:val="000000"/>
                <w:sz w:val="18"/>
                <w:szCs w:val="18"/>
                <w:lang w:eastAsia="uk-UA"/>
              </w:rPr>
              <w:lastRenderedPageBreak/>
              <w:t>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r>
              <w:rPr>
                <w:rFonts w:ascii="Times New Roman" w:hAnsi="Times New Roman"/>
                <w:color w:val="000000"/>
                <w:sz w:val="18"/>
                <w:szCs w:val="18"/>
                <w:lang w:eastAsia="uk-UA"/>
              </w:rPr>
              <w:t>)</w:t>
            </w:r>
            <w:r w:rsidRPr="00AC1B44">
              <w:rPr>
                <w:rFonts w:ascii="Times New Roman" w:hAnsi="Times New Roman"/>
                <w:color w:val="000000"/>
                <w:sz w:val="18"/>
                <w:szCs w:val="18"/>
                <w:lang w:eastAsia="uk-UA"/>
              </w:rPr>
              <w:t>;</w:t>
            </w:r>
          </w:p>
          <w:p w:rsidR="00483CED" w:rsidRPr="00AC1B44" w:rsidRDefault="00483CED" w:rsidP="00483CED">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 підписання письмових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 ;</w:t>
            </w:r>
          </w:p>
          <w:p w:rsidR="00483CED" w:rsidRPr="00AC1B44" w:rsidRDefault="00483CED" w:rsidP="00483CED">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 підписання відповідей органам державної влади та місцевого самоврядування на їх письмовий запит щодо відкритої податкової інформації;</w:t>
            </w:r>
          </w:p>
          <w:p w:rsidR="00483CED" w:rsidRPr="00AC1B44" w:rsidRDefault="00483CED" w:rsidP="00483CED">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 підписання повідомлень про відмову у прийнятті податкової;</w:t>
            </w:r>
          </w:p>
          <w:p w:rsidR="00483CED" w:rsidRDefault="00483CED" w:rsidP="00483CED">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 підписання повідомлень про відмову у поверненні коштів за результатами розгляду заяви платника податку про повернення помилково та/або надміру сплачених сум грошових зобов’язань та пені у випадках, передбачених законодавством;</w:t>
            </w:r>
          </w:p>
          <w:p w:rsidR="00483CED" w:rsidRPr="00AC1B44" w:rsidRDefault="00483CED" w:rsidP="00483CED">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 xml:space="preserve">- підписання повідомлення платнику податків про місце і час проведення розгляду матеріалів перевірки; відповіді платнику за розглядом матеріалів перевірки комісією з </w:t>
            </w:r>
            <w:r w:rsidRPr="00AC1B44">
              <w:rPr>
                <w:rFonts w:ascii="Times New Roman" w:hAnsi="Times New Roman"/>
                <w:color w:val="000000"/>
                <w:sz w:val="18"/>
                <w:szCs w:val="18"/>
                <w:lang w:eastAsia="uk-UA"/>
              </w:rPr>
              <w:lastRenderedPageBreak/>
              <w:t>питань розгляду заперечень );</w:t>
            </w:r>
          </w:p>
          <w:p w:rsidR="00483CED" w:rsidRPr="00AC1B44" w:rsidRDefault="00483CED" w:rsidP="00483CED">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 прийняття податкових повідомлень-рішень за результатами камеральних перевірок, передбачених:</w:t>
            </w:r>
          </w:p>
          <w:p w:rsidR="00483CED" w:rsidRPr="00AC1B44" w:rsidRDefault="00483CED" w:rsidP="00483CED">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п. 54.3 ст. 54 ПКУ «Визначення сум податкових та грошових зобов’язань»;</w:t>
            </w:r>
          </w:p>
          <w:p w:rsidR="00483CED" w:rsidRPr="00AC1B44" w:rsidRDefault="00483CED" w:rsidP="00483CED">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п. 86.8 ст. 86 ПКУ «Оформлення результатів перевірок»;</w:t>
            </w:r>
          </w:p>
          <w:p w:rsidR="00483CED" w:rsidRPr="00AC1B44" w:rsidRDefault="00483CED" w:rsidP="00483CED">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ст. 120 ПКУ «Неподання або несвоєчасне подання податкової звітності або невиконання вимог щодо внесення змін до податкової звітності»;</w:t>
            </w:r>
          </w:p>
          <w:p w:rsidR="00483CED" w:rsidRPr="00AC1B44" w:rsidRDefault="00483CED" w:rsidP="00483CED">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ст. 123 ПКУ «Штрафні (фінансові) санкції (штрафи) у разі визначення контролюючим органом суми податкового зобов’язання»;</w:t>
            </w:r>
          </w:p>
          <w:p w:rsidR="00483CED" w:rsidRPr="00AC1B44" w:rsidRDefault="00483CED" w:rsidP="00483CED">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ст. 124 ПКУ «Порушення правил сплати (перерахування) податків» ПКУ;</w:t>
            </w:r>
          </w:p>
          <w:p w:rsidR="00483CED" w:rsidRPr="00AC1B44" w:rsidRDefault="00483CED" w:rsidP="00483CED">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ст. 129 ПКУ «Пеня»;</w:t>
            </w:r>
          </w:p>
          <w:p w:rsidR="00483CED" w:rsidRPr="00AC1B44" w:rsidRDefault="00483CED" w:rsidP="00483CED">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 розгляд справ та винесення постанов у справах про адміністративні правопорушення у порядку, встановленому законом (п.</w:t>
            </w:r>
            <w:r w:rsidRPr="00EB3EE9">
              <w:rPr>
                <w:rFonts w:ascii="Times New Roman" w:hAnsi="Times New Roman"/>
                <w:color w:val="000000"/>
                <w:sz w:val="18"/>
                <w:szCs w:val="18"/>
                <w:lang w:val="ru-RU" w:eastAsia="uk-UA"/>
              </w:rPr>
              <w:t xml:space="preserve"> </w:t>
            </w:r>
            <w:r w:rsidRPr="00AC1B44">
              <w:rPr>
                <w:rFonts w:ascii="Times New Roman" w:hAnsi="Times New Roman"/>
                <w:color w:val="000000"/>
                <w:sz w:val="18"/>
                <w:szCs w:val="18"/>
                <w:lang w:eastAsia="uk-UA"/>
              </w:rPr>
              <w:t>п. 20.1.41 п. 20.1 ст. 20 ПКУ, ст. 26 Закону України від 08 липня 2010 року № 2464-VI «Про збір та облік єдиного внеску на загальнообов’язкове державне соціальне страхування» (далі - Закон № 2464-УІ), ст. 2342 Кодексу України про адміністративні правопорушення (далі – Кодекс України про адміністративні правопорушення);</w:t>
            </w:r>
          </w:p>
          <w:p w:rsidR="00483CED" w:rsidRPr="00307346" w:rsidRDefault="00483CED" w:rsidP="00483CED">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lastRenderedPageBreak/>
              <w:t>- підписання у межах компетенції листів-відповідей.</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jc w:val="center"/>
              <w:rPr>
                <w:rFonts w:ascii="Times New Roman" w:hAnsi="Times New Roman"/>
                <w:sz w:val="18"/>
                <w:szCs w:val="18"/>
              </w:rPr>
            </w:pPr>
            <w:r w:rsidRPr="00DF69E0">
              <w:rPr>
                <w:rFonts w:ascii="Times New Roman" w:hAnsi="Times New Roman"/>
                <w:sz w:val="18"/>
                <w:szCs w:val="18"/>
              </w:rPr>
              <w:lastRenderedPageBreak/>
              <w:t>(п.</w:t>
            </w:r>
            <w:r w:rsidRPr="00847BE1">
              <w:rPr>
                <w:rFonts w:ascii="Times New Roman" w:hAnsi="Times New Roman"/>
                <w:sz w:val="18"/>
                <w:szCs w:val="18"/>
                <w:lang w:val="ru-RU"/>
              </w:rPr>
              <w:t xml:space="preserve"> </w:t>
            </w:r>
            <w:r w:rsidRPr="00DF69E0">
              <w:rPr>
                <w:rFonts w:ascii="Times New Roman" w:hAnsi="Times New Roman"/>
                <w:sz w:val="18"/>
                <w:szCs w:val="18"/>
              </w:rPr>
              <w:t>п. 20.1.1 п. 20.1 ст. 20 ПКУ);</w:t>
            </w:r>
            <w:r w:rsidRPr="00DF69E0">
              <w:rPr>
                <w:rFonts w:ascii="Times New Roman" w:hAnsi="Times New Roman"/>
                <w:color w:val="000000"/>
                <w:sz w:val="18"/>
                <w:szCs w:val="18"/>
                <w:lang w:eastAsia="uk-UA"/>
              </w:rPr>
              <w:br/>
            </w:r>
            <w:r w:rsidRPr="00DF69E0">
              <w:rPr>
                <w:rFonts w:ascii="Times New Roman" w:hAnsi="Times New Roman"/>
                <w:sz w:val="18"/>
                <w:szCs w:val="18"/>
              </w:rPr>
              <w:t>(п.</w:t>
            </w:r>
            <w:r w:rsidRPr="00847BE1">
              <w:rPr>
                <w:rFonts w:ascii="Times New Roman" w:hAnsi="Times New Roman"/>
                <w:sz w:val="18"/>
                <w:szCs w:val="18"/>
                <w:lang w:val="ru-RU"/>
              </w:rPr>
              <w:t xml:space="preserve"> </w:t>
            </w:r>
            <w:r w:rsidRPr="00DF69E0">
              <w:rPr>
                <w:rFonts w:ascii="Times New Roman" w:hAnsi="Times New Roman"/>
                <w:sz w:val="18"/>
                <w:szCs w:val="18"/>
              </w:rPr>
              <w:t>п. 20.1.2 п. 20.1 ст. 20 ПКУ);</w:t>
            </w:r>
          </w:p>
          <w:p w:rsidR="00483CED" w:rsidRDefault="00483CED" w:rsidP="00483CED">
            <w:pPr>
              <w:jc w:val="center"/>
              <w:rPr>
                <w:rFonts w:ascii="Times New Roman" w:hAnsi="Times New Roman"/>
                <w:sz w:val="18"/>
                <w:szCs w:val="18"/>
              </w:rPr>
            </w:pPr>
            <w:r w:rsidRPr="00DF69E0">
              <w:rPr>
                <w:rFonts w:ascii="Times New Roman" w:hAnsi="Times New Roman"/>
                <w:sz w:val="18"/>
                <w:szCs w:val="18"/>
              </w:rPr>
              <w:t>(п.</w:t>
            </w:r>
            <w:r w:rsidRPr="00847BE1">
              <w:rPr>
                <w:rFonts w:ascii="Times New Roman" w:hAnsi="Times New Roman"/>
                <w:sz w:val="18"/>
                <w:szCs w:val="18"/>
                <w:lang w:val="ru-RU"/>
              </w:rPr>
              <w:t xml:space="preserve"> </w:t>
            </w:r>
            <w:r w:rsidRPr="00DF69E0">
              <w:rPr>
                <w:rFonts w:ascii="Times New Roman" w:hAnsi="Times New Roman"/>
                <w:sz w:val="18"/>
                <w:szCs w:val="18"/>
              </w:rPr>
              <w:t>п. 20.1.3 п. 20.1ст. 20 ПКУ);</w:t>
            </w:r>
          </w:p>
          <w:p w:rsidR="00483CED" w:rsidRDefault="00483CED" w:rsidP="00483CED">
            <w:pPr>
              <w:jc w:val="center"/>
              <w:rPr>
                <w:rFonts w:ascii="Times New Roman" w:hAnsi="Times New Roman"/>
                <w:sz w:val="18"/>
                <w:szCs w:val="18"/>
              </w:rPr>
            </w:pPr>
            <w:r w:rsidRPr="00DF69E0">
              <w:rPr>
                <w:rFonts w:ascii="Times New Roman" w:hAnsi="Times New Roman"/>
                <w:sz w:val="18"/>
                <w:szCs w:val="18"/>
              </w:rPr>
              <w:t>(п. 73.5 ст. 73 ПКУ);</w:t>
            </w:r>
          </w:p>
          <w:p w:rsidR="00483CED" w:rsidRDefault="00483CED" w:rsidP="00483CED">
            <w:pPr>
              <w:jc w:val="center"/>
              <w:rPr>
                <w:rFonts w:ascii="Times New Roman" w:hAnsi="Times New Roman"/>
                <w:sz w:val="18"/>
                <w:szCs w:val="18"/>
              </w:rPr>
            </w:pPr>
            <w:r w:rsidRPr="00AC1B44">
              <w:rPr>
                <w:rFonts w:ascii="Times New Roman" w:hAnsi="Times New Roman"/>
                <w:color w:val="000000"/>
                <w:sz w:val="18"/>
                <w:szCs w:val="18"/>
                <w:lang w:eastAsia="uk-UA"/>
              </w:rPr>
              <w:t>п.</w:t>
            </w:r>
            <w:r w:rsidRPr="00F2624C">
              <w:rPr>
                <w:rFonts w:ascii="Times New Roman" w:hAnsi="Times New Roman"/>
                <w:color w:val="000000"/>
                <w:sz w:val="18"/>
                <w:szCs w:val="18"/>
                <w:lang w:val="ru-RU" w:eastAsia="uk-UA"/>
              </w:rPr>
              <w:t xml:space="preserve"> </w:t>
            </w:r>
            <w:r w:rsidRPr="00AC1B44">
              <w:rPr>
                <w:rFonts w:ascii="Times New Roman" w:hAnsi="Times New Roman"/>
                <w:color w:val="000000"/>
                <w:sz w:val="18"/>
                <w:szCs w:val="18"/>
                <w:lang w:eastAsia="uk-UA"/>
              </w:rPr>
              <w:t>п. 21.1.7 п. 21.1 ст. 21 ПКУ</w:t>
            </w:r>
          </w:p>
          <w:p w:rsidR="00483CED" w:rsidRDefault="00483CED" w:rsidP="00483CED">
            <w:pPr>
              <w:jc w:val="center"/>
              <w:rPr>
                <w:rFonts w:ascii="Times New Roman" w:hAnsi="Times New Roman"/>
                <w:sz w:val="18"/>
                <w:szCs w:val="18"/>
              </w:rPr>
            </w:pPr>
            <w:r w:rsidRPr="00AC1B44">
              <w:rPr>
                <w:rFonts w:ascii="Times New Roman" w:hAnsi="Times New Roman"/>
                <w:color w:val="000000"/>
                <w:sz w:val="18"/>
                <w:szCs w:val="18"/>
                <w:lang w:eastAsia="uk-UA"/>
              </w:rPr>
              <w:t>ст. 48, 49 ПКУ</w:t>
            </w:r>
          </w:p>
          <w:p w:rsidR="00483CED" w:rsidRDefault="00483CED" w:rsidP="00483CED">
            <w:pPr>
              <w:jc w:val="center"/>
              <w:rPr>
                <w:rFonts w:ascii="Times New Roman" w:hAnsi="Times New Roman"/>
                <w:sz w:val="18"/>
                <w:szCs w:val="18"/>
              </w:rPr>
            </w:pPr>
            <w:r w:rsidRPr="00AC1B44">
              <w:rPr>
                <w:rFonts w:ascii="Times New Roman" w:hAnsi="Times New Roman"/>
                <w:color w:val="000000"/>
                <w:sz w:val="18"/>
                <w:szCs w:val="18"/>
                <w:lang w:eastAsia="uk-UA"/>
              </w:rPr>
              <w:t>абз.5 п.5 розділу ІІ Порядку, затвердженого Наказом Міністерства фінансів України від 11.02.2019 року № 60, із змінами та доповненнями</w:t>
            </w:r>
          </w:p>
          <w:p w:rsidR="00483CED" w:rsidRDefault="00483CED" w:rsidP="00483CED">
            <w:pPr>
              <w:jc w:val="center"/>
              <w:rPr>
                <w:rFonts w:ascii="Times New Roman" w:hAnsi="Times New Roman"/>
                <w:sz w:val="18"/>
                <w:szCs w:val="18"/>
              </w:rPr>
            </w:pPr>
            <w:r w:rsidRPr="00AC1B44">
              <w:rPr>
                <w:rFonts w:ascii="Times New Roman" w:hAnsi="Times New Roman"/>
                <w:color w:val="000000"/>
                <w:sz w:val="18"/>
                <w:szCs w:val="18"/>
                <w:lang w:eastAsia="uk-UA"/>
              </w:rPr>
              <w:t>п. 86.7 ст. 86 ПКУ</w:t>
            </w:r>
          </w:p>
          <w:p w:rsidR="00483CED" w:rsidRDefault="00483CED" w:rsidP="00483CED">
            <w:pPr>
              <w:jc w:val="center"/>
              <w:rPr>
                <w:rFonts w:ascii="Times New Roman" w:hAnsi="Times New Roman"/>
                <w:sz w:val="18"/>
                <w:szCs w:val="18"/>
              </w:rPr>
            </w:pPr>
            <w:r w:rsidRPr="00DF69E0">
              <w:rPr>
                <w:rFonts w:ascii="Times New Roman" w:hAnsi="Times New Roman"/>
                <w:sz w:val="18"/>
                <w:szCs w:val="18"/>
              </w:rPr>
              <w:t>(п.</w:t>
            </w:r>
            <w:r w:rsidRPr="00847BE1">
              <w:rPr>
                <w:rFonts w:ascii="Times New Roman" w:hAnsi="Times New Roman"/>
                <w:sz w:val="18"/>
                <w:szCs w:val="18"/>
              </w:rPr>
              <w:t xml:space="preserve"> </w:t>
            </w:r>
            <w:r w:rsidRPr="00DF69E0">
              <w:rPr>
                <w:rFonts w:ascii="Times New Roman" w:hAnsi="Times New Roman"/>
                <w:sz w:val="18"/>
                <w:szCs w:val="18"/>
              </w:rPr>
              <w:t>п. 20.1.41 п. 20.1 ст. 20 ПКУ) та ст. 234</w:t>
            </w:r>
            <w:r w:rsidRPr="00DF69E0">
              <w:rPr>
                <w:rFonts w:ascii="Times New Roman" w:hAnsi="Times New Roman"/>
                <w:sz w:val="18"/>
                <w:szCs w:val="18"/>
                <w:vertAlign w:val="superscript"/>
              </w:rPr>
              <w:t>2</w:t>
            </w:r>
            <w:r w:rsidRPr="00DF69E0">
              <w:rPr>
                <w:rFonts w:ascii="Times New Roman" w:hAnsi="Times New Roman"/>
                <w:sz w:val="18"/>
                <w:szCs w:val="18"/>
              </w:rPr>
              <w:t xml:space="preserve"> Кодексу України про адміністративні правопорушення;</w:t>
            </w:r>
          </w:p>
          <w:p w:rsidR="00483CED" w:rsidRPr="00FE1407" w:rsidRDefault="00483CED" w:rsidP="00483CED">
            <w:pPr>
              <w:jc w:val="center"/>
              <w:rPr>
                <w:rFonts w:ascii="Times New Roman" w:hAnsi="Times New Roman"/>
                <w:color w:val="000000"/>
                <w:sz w:val="18"/>
                <w:szCs w:val="18"/>
                <w:lang w:eastAsia="uk-UA"/>
              </w:rPr>
            </w:pP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jc w:val="center"/>
              <w:rPr>
                <w:rFonts w:ascii="Times New Roman" w:hAnsi="Times New Roman"/>
                <w:color w:val="000000"/>
                <w:sz w:val="18"/>
                <w:szCs w:val="18"/>
                <w:lang w:eastAsia="uk-UA"/>
              </w:rPr>
            </w:pPr>
            <w:r>
              <w:rPr>
                <w:rFonts w:ascii="Times New Roman" w:hAnsi="Times New Roman"/>
                <w:color w:val="000000"/>
                <w:sz w:val="18"/>
                <w:szCs w:val="18"/>
                <w:lang w:eastAsia="uk-UA"/>
              </w:rPr>
              <w:t>12</w:t>
            </w:r>
            <w:r w:rsidRPr="00FE1407">
              <w:rPr>
                <w:rFonts w:ascii="Times New Roman" w:hAnsi="Times New Roman"/>
                <w:color w:val="000000"/>
                <w:sz w:val="18"/>
                <w:szCs w:val="18"/>
                <w:lang w:eastAsia="uk-UA"/>
              </w:rPr>
              <w:t>.0</w:t>
            </w:r>
            <w:r>
              <w:rPr>
                <w:rFonts w:ascii="Times New Roman" w:hAnsi="Times New Roman"/>
                <w:color w:val="000000"/>
                <w:sz w:val="18"/>
                <w:szCs w:val="18"/>
                <w:lang w:eastAsia="uk-UA"/>
              </w:rPr>
              <w:t>1</w:t>
            </w:r>
            <w:r w:rsidRPr="00FE1407">
              <w:rPr>
                <w:rFonts w:ascii="Times New Roman" w:hAnsi="Times New Roman"/>
                <w:color w:val="000000"/>
                <w:sz w:val="18"/>
                <w:szCs w:val="18"/>
                <w:lang w:eastAsia="uk-UA"/>
              </w:rPr>
              <w:t>.202</w:t>
            </w:r>
            <w:r>
              <w:rPr>
                <w:rFonts w:ascii="Times New Roman" w:hAnsi="Times New Roman"/>
                <w:color w:val="000000"/>
                <w:sz w:val="18"/>
                <w:szCs w:val="18"/>
                <w:lang w:eastAsia="uk-UA"/>
              </w:rPr>
              <w:t>1</w:t>
            </w:r>
          </w:p>
          <w:p w:rsidR="00483CED" w:rsidRPr="00FE1407" w:rsidRDefault="00483CED" w:rsidP="00483CED">
            <w:pPr>
              <w:spacing w:after="0" w:line="240" w:lineRule="auto"/>
              <w:jc w:val="center"/>
              <w:rPr>
                <w:rFonts w:ascii="Times New Roman" w:hAnsi="Times New Roman"/>
                <w:color w:val="000000"/>
                <w:sz w:val="18"/>
                <w:szCs w:val="18"/>
                <w:lang w:eastAsia="uk-UA"/>
              </w:rPr>
            </w:pPr>
            <w:r w:rsidRPr="00FE1407">
              <w:rPr>
                <w:rFonts w:ascii="Times New Roman" w:hAnsi="Times New Roman"/>
                <w:color w:val="000000"/>
                <w:sz w:val="18"/>
                <w:szCs w:val="18"/>
                <w:lang w:eastAsia="uk-UA"/>
              </w:rPr>
              <w:t>№</w:t>
            </w:r>
            <w:r>
              <w:rPr>
                <w:rFonts w:ascii="Times New Roman" w:hAnsi="Times New Roman"/>
                <w:color w:val="000000"/>
                <w:sz w:val="18"/>
                <w:szCs w:val="18"/>
                <w:lang w:eastAsia="uk-UA"/>
              </w:rPr>
              <w:t>92</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rsidR="00483CED" w:rsidRPr="00DF69E0" w:rsidRDefault="00483CED" w:rsidP="00483CED">
            <w:pPr>
              <w:spacing w:after="0" w:line="240" w:lineRule="auto"/>
              <w:jc w:val="center"/>
              <w:rPr>
                <w:rFonts w:ascii="Times New Roman" w:hAnsi="Times New Roman"/>
                <w:color w:val="000000"/>
                <w:sz w:val="18"/>
                <w:szCs w:val="18"/>
                <w:lang w:eastAsia="uk-UA"/>
              </w:rPr>
            </w:pPr>
            <w:r w:rsidRPr="00981E8A">
              <w:rPr>
                <w:rFonts w:ascii="Times New Roman" w:hAnsi="Times New Roman"/>
                <w:color w:val="000000"/>
                <w:sz w:val="18"/>
                <w:szCs w:val="18"/>
                <w:lang w:eastAsia="uk-UA"/>
              </w:rPr>
              <w:t>Захарків Марі</w:t>
            </w:r>
            <w:r>
              <w:rPr>
                <w:rFonts w:ascii="Times New Roman" w:hAnsi="Times New Roman"/>
                <w:color w:val="000000"/>
                <w:sz w:val="18"/>
                <w:szCs w:val="18"/>
                <w:lang w:eastAsia="uk-UA"/>
              </w:rPr>
              <w:t>я</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rsidR="00483CED" w:rsidRPr="00FE1407" w:rsidRDefault="00483CED" w:rsidP="00483CED">
            <w:pPr>
              <w:spacing w:after="0" w:line="240" w:lineRule="auto"/>
              <w:jc w:val="center"/>
              <w:rPr>
                <w:rFonts w:ascii="Times New Roman" w:hAnsi="Times New Roman"/>
                <w:color w:val="000000"/>
                <w:sz w:val="18"/>
                <w:szCs w:val="18"/>
                <w:lang w:eastAsia="uk-UA"/>
              </w:rPr>
            </w:pPr>
            <w:r w:rsidRPr="00981E8A">
              <w:rPr>
                <w:rFonts w:ascii="Times New Roman" w:hAnsi="Times New Roman"/>
                <w:color w:val="000000"/>
                <w:sz w:val="18"/>
                <w:szCs w:val="18"/>
                <w:lang w:eastAsia="uk-UA"/>
              </w:rPr>
              <w:t>заступник начальника Тернопільського відділу податків і зборів з юридичних осіб та проведення камеральних перевірок управління податкового адміністрування  юридичних осіб ГУ ДПС (на час тимчасової відсутності начальника  відділу</w:t>
            </w:r>
          </w:p>
        </w:tc>
        <w:tc>
          <w:tcPr>
            <w:tcW w:w="1857" w:type="dxa"/>
            <w:tcBorders>
              <w:top w:val="outset" w:sz="6" w:space="0" w:color="auto"/>
              <w:left w:val="outset" w:sz="6" w:space="0" w:color="auto"/>
              <w:bottom w:val="outset" w:sz="6" w:space="0" w:color="auto"/>
              <w:right w:val="outset" w:sz="6" w:space="0" w:color="auto"/>
            </w:tcBorders>
            <w:shd w:val="clear" w:color="auto" w:fill="FFFFFF"/>
            <w:vAlign w:val="bottom"/>
          </w:tcPr>
          <w:p w:rsidR="00483CED" w:rsidRDefault="00483CED" w:rsidP="00483CED">
            <w:pPr>
              <w:spacing w:line="264" w:lineRule="auto"/>
              <w:jc w:val="center"/>
              <w:rPr>
                <w:rFonts w:ascii="Times New Roman" w:hAnsi="Times New Roman"/>
                <w:color w:val="000000"/>
                <w:sz w:val="18"/>
                <w:szCs w:val="18"/>
                <w:lang w:eastAsia="uk-UA"/>
              </w:rPr>
            </w:pPr>
            <w:r w:rsidRPr="00307346">
              <w:rPr>
                <w:rFonts w:ascii="Times New Roman" w:hAnsi="Times New Roman"/>
                <w:color w:val="000000"/>
                <w:sz w:val="18"/>
                <w:szCs w:val="18"/>
                <w:lang w:eastAsia="uk-UA"/>
              </w:rPr>
              <w:t>підписання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 контроль за додержанням якого покладено на контролюючі органи;</w:t>
            </w:r>
          </w:p>
          <w:p w:rsidR="00483CED" w:rsidRPr="00AC1B44" w:rsidRDefault="00483CED" w:rsidP="00483CED">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 підписання письмових запитів платникам податків усіх форм власності у порядку, визначеному законодавством, на отримання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а також фінансової і статистичної звітності у порядку та на підставах, визначених законом;</w:t>
            </w:r>
          </w:p>
          <w:p w:rsidR="00483CED" w:rsidRPr="00AC1B44" w:rsidRDefault="00483CED" w:rsidP="00483CED">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 xml:space="preserve">- 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w:t>
            </w:r>
            <w:r w:rsidRPr="00AC1B44">
              <w:rPr>
                <w:rFonts w:ascii="Times New Roman" w:hAnsi="Times New Roman"/>
                <w:color w:val="000000"/>
                <w:sz w:val="18"/>
                <w:szCs w:val="18"/>
                <w:lang w:eastAsia="uk-UA"/>
              </w:rPr>
              <w:lastRenderedPageBreak/>
              <w:t>і матеріалів</w:t>
            </w:r>
            <w:r>
              <w:rPr>
                <w:rFonts w:ascii="Times New Roman" w:hAnsi="Times New Roman"/>
                <w:color w:val="000000"/>
                <w:sz w:val="18"/>
                <w:szCs w:val="18"/>
                <w:lang w:eastAsia="uk-UA"/>
              </w:rPr>
              <w:t>)</w:t>
            </w:r>
            <w:r w:rsidRPr="00AC1B44">
              <w:rPr>
                <w:rFonts w:ascii="Times New Roman" w:hAnsi="Times New Roman"/>
                <w:color w:val="000000"/>
                <w:sz w:val="18"/>
                <w:szCs w:val="18"/>
                <w:lang w:eastAsia="uk-UA"/>
              </w:rPr>
              <w:t>;</w:t>
            </w:r>
          </w:p>
          <w:p w:rsidR="00483CED" w:rsidRPr="00AC1B44" w:rsidRDefault="00483CED" w:rsidP="00483CED">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 підписання письмових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 ;</w:t>
            </w:r>
          </w:p>
          <w:p w:rsidR="00483CED" w:rsidRPr="00AC1B44" w:rsidRDefault="00483CED" w:rsidP="00483CED">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 підписання відповідей органам державної влади та місцевого самоврядування на їх письмовий запит щодо відкритої податкової інформації;</w:t>
            </w:r>
          </w:p>
          <w:p w:rsidR="00483CED" w:rsidRPr="00AC1B44" w:rsidRDefault="00483CED" w:rsidP="00483CED">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 підписання повідомлень про відмову у прийнятті податкової;</w:t>
            </w:r>
          </w:p>
          <w:p w:rsidR="00483CED" w:rsidRDefault="00483CED" w:rsidP="00483CED">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 підписання повідомлень про відмову у поверненні коштів за результатами розгляду заяви платника податку про повернення помилково та/або надміру сплачених сум грошових зобов’язань та пені у випадках, передбачених законодавством;</w:t>
            </w:r>
          </w:p>
          <w:p w:rsidR="00483CED" w:rsidRPr="00AC1B44" w:rsidRDefault="00483CED" w:rsidP="00483CED">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 підписання повідомлення платнику податків про місце і час проведення розгляду матеріалів перевірки; відповіді платнику за розглядом матеріалів перевірки комісією з питань розгляду заперечень );</w:t>
            </w:r>
          </w:p>
          <w:p w:rsidR="00483CED" w:rsidRPr="00AC1B44" w:rsidRDefault="00483CED" w:rsidP="00483CED">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 прийняття податкових повідомлень-рішень за результатами камеральних перевірок, передбачених:</w:t>
            </w:r>
          </w:p>
          <w:p w:rsidR="00483CED" w:rsidRPr="00AC1B44" w:rsidRDefault="00483CED" w:rsidP="00483CED">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 xml:space="preserve">п. 54.3 ст. 54 ПКУ «Визначення сум податкових та </w:t>
            </w:r>
            <w:r w:rsidRPr="00AC1B44">
              <w:rPr>
                <w:rFonts w:ascii="Times New Roman" w:hAnsi="Times New Roman"/>
                <w:color w:val="000000"/>
                <w:sz w:val="18"/>
                <w:szCs w:val="18"/>
                <w:lang w:eastAsia="uk-UA"/>
              </w:rPr>
              <w:lastRenderedPageBreak/>
              <w:t>грошових зобов’язань»;</w:t>
            </w:r>
          </w:p>
          <w:p w:rsidR="00483CED" w:rsidRPr="00AC1B44" w:rsidRDefault="00483CED" w:rsidP="00483CED">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п. 86.8 ст. 86 ПКУ «Оформлення результатів перевірок»;</w:t>
            </w:r>
          </w:p>
          <w:p w:rsidR="00483CED" w:rsidRPr="00AC1B44" w:rsidRDefault="00483CED" w:rsidP="00483CED">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ст. 120 ПКУ «Неподання або несвоєчасне подання податкової звітності або невиконання вимог щодо внесення змін до податкової звітності»;</w:t>
            </w:r>
          </w:p>
          <w:p w:rsidR="00483CED" w:rsidRPr="00AC1B44" w:rsidRDefault="00483CED" w:rsidP="00483CED">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ст. 123 ПКУ «Штрафні (фінансові) санкції (штрафи) у разі визначення контролюючим органом суми податкового зобов’язання»;</w:t>
            </w:r>
          </w:p>
          <w:p w:rsidR="00483CED" w:rsidRPr="00AC1B44" w:rsidRDefault="00483CED" w:rsidP="00483CED">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ст. 124 ПКУ «Порушення правил сплати (перерахування) податків» ПКУ;</w:t>
            </w:r>
          </w:p>
          <w:p w:rsidR="00483CED" w:rsidRPr="00AC1B44" w:rsidRDefault="00483CED" w:rsidP="00483CED">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ст. 129 ПКУ «Пеня»;</w:t>
            </w:r>
          </w:p>
          <w:p w:rsidR="00483CED" w:rsidRPr="00AC1B44" w:rsidRDefault="00483CED" w:rsidP="00483CED">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 розгляд справ та винесення постанов у справах про адміністративні правопорушення у порядку, встановленому законом (п.п. 20.1.41 п. 20.1 ст. 20 ПКУ, ст. 26 Закону України від 08 липня 2010 року № 2464-VI «Про збір та облік єдиного внеску на загальнообов’язкове державне соціальне страхування» (далі - Закон № 2464-УІ), ст. 2342 Кодексу України про адміністративні правопорушення (далі – Кодекс України про адміністративні правопорушення);</w:t>
            </w:r>
          </w:p>
          <w:p w:rsidR="00483CED" w:rsidRPr="00307346" w:rsidRDefault="00483CED" w:rsidP="00483CED">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 підписання у межах компетенції листів-відповідей.</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jc w:val="center"/>
              <w:rPr>
                <w:rFonts w:ascii="Times New Roman" w:hAnsi="Times New Roman"/>
                <w:sz w:val="18"/>
                <w:szCs w:val="18"/>
              </w:rPr>
            </w:pPr>
            <w:r w:rsidRPr="00DF69E0">
              <w:rPr>
                <w:rFonts w:ascii="Times New Roman" w:hAnsi="Times New Roman"/>
                <w:sz w:val="18"/>
                <w:szCs w:val="18"/>
              </w:rPr>
              <w:lastRenderedPageBreak/>
              <w:t>(п.</w:t>
            </w:r>
            <w:r w:rsidRPr="00847BE1">
              <w:rPr>
                <w:rFonts w:ascii="Times New Roman" w:hAnsi="Times New Roman"/>
                <w:sz w:val="18"/>
                <w:szCs w:val="18"/>
                <w:lang w:val="ru-RU"/>
              </w:rPr>
              <w:t xml:space="preserve"> </w:t>
            </w:r>
            <w:r w:rsidRPr="00DF69E0">
              <w:rPr>
                <w:rFonts w:ascii="Times New Roman" w:hAnsi="Times New Roman"/>
                <w:sz w:val="18"/>
                <w:szCs w:val="18"/>
              </w:rPr>
              <w:t>п. 20.1.1 п. 20.1 ст. 20 ПКУ);</w:t>
            </w:r>
            <w:r w:rsidRPr="00DF69E0">
              <w:rPr>
                <w:rFonts w:ascii="Times New Roman" w:hAnsi="Times New Roman"/>
                <w:color w:val="000000"/>
                <w:sz w:val="18"/>
                <w:szCs w:val="18"/>
                <w:lang w:eastAsia="uk-UA"/>
              </w:rPr>
              <w:br/>
            </w:r>
            <w:r w:rsidRPr="00DF69E0">
              <w:rPr>
                <w:rFonts w:ascii="Times New Roman" w:hAnsi="Times New Roman"/>
                <w:sz w:val="18"/>
                <w:szCs w:val="18"/>
              </w:rPr>
              <w:t>(п.</w:t>
            </w:r>
            <w:r w:rsidRPr="00847BE1">
              <w:rPr>
                <w:rFonts w:ascii="Times New Roman" w:hAnsi="Times New Roman"/>
                <w:sz w:val="18"/>
                <w:szCs w:val="18"/>
                <w:lang w:val="ru-RU"/>
              </w:rPr>
              <w:t xml:space="preserve"> </w:t>
            </w:r>
            <w:r w:rsidRPr="00DF69E0">
              <w:rPr>
                <w:rFonts w:ascii="Times New Roman" w:hAnsi="Times New Roman"/>
                <w:sz w:val="18"/>
                <w:szCs w:val="18"/>
              </w:rPr>
              <w:t>п. 20.1.2 п. 20.1 ст. 20 ПКУ);</w:t>
            </w:r>
          </w:p>
          <w:p w:rsidR="00483CED" w:rsidRDefault="00483CED" w:rsidP="00483CED">
            <w:pPr>
              <w:jc w:val="center"/>
              <w:rPr>
                <w:rFonts w:ascii="Times New Roman" w:hAnsi="Times New Roman"/>
                <w:sz w:val="18"/>
                <w:szCs w:val="18"/>
              </w:rPr>
            </w:pPr>
            <w:r w:rsidRPr="00DF69E0">
              <w:rPr>
                <w:rFonts w:ascii="Times New Roman" w:hAnsi="Times New Roman"/>
                <w:sz w:val="18"/>
                <w:szCs w:val="18"/>
              </w:rPr>
              <w:t>(п.</w:t>
            </w:r>
            <w:r w:rsidRPr="00EB3EE9">
              <w:rPr>
                <w:rFonts w:ascii="Times New Roman" w:hAnsi="Times New Roman"/>
                <w:sz w:val="18"/>
                <w:szCs w:val="18"/>
                <w:lang w:val="ru-RU"/>
              </w:rPr>
              <w:t xml:space="preserve"> </w:t>
            </w:r>
            <w:r w:rsidRPr="00DF69E0">
              <w:rPr>
                <w:rFonts w:ascii="Times New Roman" w:hAnsi="Times New Roman"/>
                <w:sz w:val="18"/>
                <w:szCs w:val="18"/>
              </w:rPr>
              <w:t>п. 20.1.3 п. 20.1ст. 20 ПКУ);</w:t>
            </w:r>
          </w:p>
          <w:p w:rsidR="00483CED" w:rsidRDefault="00483CED" w:rsidP="00483CED">
            <w:pPr>
              <w:jc w:val="center"/>
              <w:rPr>
                <w:rFonts w:ascii="Times New Roman" w:hAnsi="Times New Roman"/>
                <w:sz w:val="18"/>
                <w:szCs w:val="18"/>
              </w:rPr>
            </w:pPr>
            <w:r w:rsidRPr="00DF69E0">
              <w:rPr>
                <w:rFonts w:ascii="Times New Roman" w:hAnsi="Times New Roman"/>
                <w:sz w:val="18"/>
                <w:szCs w:val="18"/>
              </w:rPr>
              <w:t>(п. 73.5 ст. 73 ПКУ);</w:t>
            </w:r>
          </w:p>
          <w:p w:rsidR="00483CED" w:rsidRDefault="00483CED" w:rsidP="00483CED">
            <w:pPr>
              <w:jc w:val="center"/>
              <w:rPr>
                <w:rFonts w:ascii="Times New Roman" w:hAnsi="Times New Roman"/>
                <w:sz w:val="18"/>
                <w:szCs w:val="18"/>
              </w:rPr>
            </w:pPr>
            <w:r w:rsidRPr="00AC1B44">
              <w:rPr>
                <w:rFonts w:ascii="Times New Roman" w:hAnsi="Times New Roman"/>
                <w:color w:val="000000"/>
                <w:sz w:val="18"/>
                <w:szCs w:val="18"/>
                <w:lang w:eastAsia="uk-UA"/>
              </w:rPr>
              <w:t>п.</w:t>
            </w:r>
            <w:r w:rsidRPr="00EB3EE9">
              <w:rPr>
                <w:rFonts w:ascii="Times New Roman" w:hAnsi="Times New Roman"/>
                <w:color w:val="000000"/>
                <w:sz w:val="18"/>
                <w:szCs w:val="18"/>
                <w:lang w:val="ru-RU" w:eastAsia="uk-UA"/>
              </w:rPr>
              <w:t xml:space="preserve"> </w:t>
            </w:r>
            <w:r w:rsidRPr="00AC1B44">
              <w:rPr>
                <w:rFonts w:ascii="Times New Roman" w:hAnsi="Times New Roman"/>
                <w:color w:val="000000"/>
                <w:sz w:val="18"/>
                <w:szCs w:val="18"/>
                <w:lang w:eastAsia="uk-UA"/>
              </w:rPr>
              <w:t>п. 21.1.7 п. 21.1 ст. 21 ПКУ</w:t>
            </w:r>
          </w:p>
          <w:p w:rsidR="00483CED" w:rsidRDefault="00483CED" w:rsidP="00483CED">
            <w:pPr>
              <w:jc w:val="center"/>
              <w:rPr>
                <w:rFonts w:ascii="Times New Roman" w:hAnsi="Times New Roman"/>
                <w:sz w:val="18"/>
                <w:szCs w:val="18"/>
              </w:rPr>
            </w:pPr>
            <w:r w:rsidRPr="00AC1B44">
              <w:rPr>
                <w:rFonts w:ascii="Times New Roman" w:hAnsi="Times New Roman"/>
                <w:color w:val="000000"/>
                <w:sz w:val="18"/>
                <w:szCs w:val="18"/>
                <w:lang w:eastAsia="uk-UA"/>
              </w:rPr>
              <w:t>ст. 48, 49 ПКУ</w:t>
            </w:r>
          </w:p>
          <w:p w:rsidR="00483CED" w:rsidRDefault="00483CED" w:rsidP="00483CED">
            <w:pPr>
              <w:jc w:val="center"/>
              <w:rPr>
                <w:rFonts w:ascii="Times New Roman" w:hAnsi="Times New Roman"/>
                <w:sz w:val="18"/>
                <w:szCs w:val="18"/>
              </w:rPr>
            </w:pPr>
            <w:r w:rsidRPr="00AC1B44">
              <w:rPr>
                <w:rFonts w:ascii="Times New Roman" w:hAnsi="Times New Roman"/>
                <w:color w:val="000000"/>
                <w:sz w:val="18"/>
                <w:szCs w:val="18"/>
                <w:lang w:eastAsia="uk-UA"/>
              </w:rPr>
              <w:t>абз.5 п.5 розділу ІІ Порядку, затвердженого Наказом Міністерства фінансів України від 11.02.2019 року № 60, із змінами та доповненнями</w:t>
            </w:r>
          </w:p>
          <w:p w:rsidR="00483CED" w:rsidRDefault="00483CED" w:rsidP="00483CED">
            <w:pPr>
              <w:jc w:val="center"/>
              <w:rPr>
                <w:rFonts w:ascii="Times New Roman" w:hAnsi="Times New Roman"/>
                <w:sz w:val="18"/>
                <w:szCs w:val="18"/>
              </w:rPr>
            </w:pPr>
            <w:r w:rsidRPr="00AC1B44">
              <w:rPr>
                <w:rFonts w:ascii="Times New Roman" w:hAnsi="Times New Roman"/>
                <w:color w:val="000000"/>
                <w:sz w:val="18"/>
                <w:szCs w:val="18"/>
                <w:lang w:eastAsia="uk-UA"/>
              </w:rPr>
              <w:t>п. 86.7 ст. 86 ПКУ</w:t>
            </w:r>
          </w:p>
          <w:p w:rsidR="00483CED" w:rsidRDefault="00483CED" w:rsidP="00483CED">
            <w:pPr>
              <w:jc w:val="center"/>
              <w:rPr>
                <w:rFonts w:ascii="Times New Roman" w:hAnsi="Times New Roman"/>
                <w:sz w:val="18"/>
                <w:szCs w:val="18"/>
              </w:rPr>
            </w:pPr>
            <w:r w:rsidRPr="00DF69E0">
              <w:rPr>
                <w:rFonts w:ascii="Times New Roman" w:hAnsi="Times New Roman"/>
                <w:sz w:val="18"/>
                <w:szCs w:val="18"/>
              </w:rPr>
              <w:t>(п.</w:t>
            </w:r>
            <w:r w:rsidRPr="00847BE1">
              <w:rPr>
                <w:rFonts w:ascii="Times New Roman" w:hAnsi="Times New Roman"/>
                <w:sz w:val="18"/>
                <w:szCs w:val="18"/>
                <w:lang w:val="ru-RU"/>
              </w:rPr>
              <w:t xml:space="preserve"> </w:t>
            </w:r>
            <w:r w:rsidRPr="00DF69E0">
              <w:rPr>
                <w:rFonts w:ascii="Times New Roman" w:hAnsi="Times New Roman"/>
                <w:sz w:val="18"/>
                <w:szCs w:val="18"/>
              </w:rPr>
              <w:t>п. 20.1.41 п. 20.1 ст. 20 ПКУ) та ст. 234</w:t>
            </w:r>
            <w:r w:rsidRPr="00DF69E0">
              <w:rPr>
                <w:rFonts w:ascii="Times New Roman" w:hAnsi="Times New Roman"/>
                <w:sz w:val="18"/>
                <w:szCs w:val="18"/>
                <w:vertAlign w:val="superscript"/>
              </w:rPr>
              <w:t>2</w:t>
            </w:r>
            <w:r w:rsidRPr="00DF69E0">
              <w:rPr>
                <w:rFonts w:ascii="Times New Roman" w:hAnsi="Times New Roman"/>
                <w:sz w:val="18"/>
                <w:szCs w:val="18"/>
              </w:rPr>
              <w:t xml:space="preserve"> Кодексу України про адміністративні правопорушення;</w:t>
            </w:r>
          </w:p>
          <w:p w:rsidR="00483CED" w:rsidRPr="00FE1407" w:rsidRDefault="00483CED" w:rsidP="00483CED">
            <w:pPr>
              <w:spacing w:after="0" w:line="240" w:lineRule="auto"/>
              <w:jc w:val="center"/>
              <w:rPr>
                <w:rFonts w:ascii="Times New Roman" w:hAnsi="Times New Roman"/>
                <w:color w:val="000000"/>
                <w:sz w:val="18"/>
                <w:szCs w:val="18"/>
                <w:lang w:eastAsia="uk-UA"/>
              </w:rPr>
            </w:pP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jc w:val="center"/>
              <w:rPr>
                <w:rFonts w:ascii="Times New Roman" w:hAnsi="Times New Roman"/>
                <w:color w:val="000000"/>
                <w:sz w:val="18"/>
                <w:szCs w:val="18"/>
                <w:lang w:eastAsia="uk-UA"/>
              </w:rPr>
            </w:pPr>
            <w:r>
              <w:rPr>
                <w:rFonts w:ascii="Times New Roman" w:hAnsi="Times New Roman"/>
                <w:color w:val="000000"/>
                <w:sz w:val="18"/>
                <w:szCs w:val="18"/>
                <w:lang w:eastAsia="uk-UA"/>
              </w:rPr>
              <w:t>12</w:t>
            </w:r>
            <w:r w:rsidRPr="00FE1407">
              <w:rPr>
                <w:rFonts w:ascii="Times New Roman" w:hAnsi="Times New Roman"/>
                <w:color w:val="000000"/>
                <w:sz w:val="18"/>
                <w:szCs w:val="18"/>
                <w:lang w:eastAsia="uk-UA"/>
              </w:rPr>
              <w:t>.0</w:t>
            </w:r>
            <w:r>
              <w:rPr>
                <w:rFonts w:ascii="Times New Roman" w:hAnsi="Times New Roman"/>
                <w:color w:val="000000"/>
                <w:sz w:val="18"/>
                <w:szCs w:val="18"/>
                <w:lang w:eastAsia="uk-UA"/>
              </w:rPr>
              <w:t>1</w:t>
            </w:r>
            <w:r w:rsidRPr="00FE1407">
              <w:rPr>
                <w:rFonts w:ascii="Times New Roman" w:hAnsi="Times New Roman"/>
                <w:color w:val="000000"/>
                <w:sz w:val="18"/>
                <w:szCs w:val="18"/>
                <w:lang w:eastAsia="uk-UA"/>
              </w:rPr>
              <w:t>.</w:t>
            </w:r>
            <w:r>
              <w:rPr>
                <w:rFonts w:ascii="Times New Roman" w:hAnsi="Times New Roman"/>
                <w:color w:val="000000"/>
                <w:sz w:val="18"/>
                <w:szCs w:val="18"/>
                <w:lang w:eastAsia="uk-UA"/>
              </w:rPr>
              <w:t xml:space="preserve"> </w:t>
            </w:r>
            <w:r w:rsidRPr="00FE1407">
              <w:rPr>
                <w:rFonts w:ascii="Times New Roman" w:hAnsi="Times New Roman"/>
                <w:color w:val="000000"/>
                <w:sz w:val="18"/>
                <w:szCs w:val="18"/>
                <w:lang w:eastAsia="uk-UA"/>
              </w:rPr>
              <w:t>202</w:t>
            </w:r>
            <w:r>
              <w:rPr>
                <w:rFonts w:ascii="Times New Roman" w:hAnsi="Times New Roman"/>
                <w:color w:val="000000"/>
                <w:sz w:val="18"/>
                <w:szCs w:val="18"/>
                <w:lang w:eastAsia="uk-UA"/>
              </w:rPr>
              <w:t>1</w:t>
            </w:r>
          </w:p>
          <w:p w:rsidR="00483CED" w:rsidRPr="00FE1407" w:rsidRDefault="00483CED" w:rsidP="00483CED">
            <w:pPr>
              <w:spacing w:after="0" w:line="240" w:lineRule="auto"/>
              <w:jc w:val="center"/>
              <w:rPr>
                <w:rFonts w:ascii="Times New Roman" w:hAnsi="Times New Roman"/>
                <w:color w:val="000000"/>
                <w:sz w:val="18"/>
                <w:szCs w:val="18"/>
                <w:lang w:eastAsia="uk-UA"/>
              </w:rPr>
            </w:pPr>
            <w:r w:rsidRPr="00FE1407">
              <w:rPr>
                <w:rFonts w:ascii="Times New Roman" w:hAnsi="Times New Roman"/>
                <w:color w:val="000000"/>
                <w:sz w:val="18"/>
                <w:szCs w:val="18"/>
                <w:lang w:eastAsia="uk-UA"/>
              </w:rPr>
              <w:t>№</w:t>
            </w:r>
            <w:r>
              <w:rPr>
                <w:rFonts w:ascii="Times New Roman" w:hAnsi="Times New Roman"/>
                <w:color w:val="000000"/>
                <w:sz w:val="18"/>
                <w:szCs w:val="18"/>
                <w:lang w:eastAsia="uk-UA"/>
              </w:rPr>
              <w:t>92</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rsidR="00483CED" w:rsidRPr="000D79FF" w:rsidRDefault="00483CED" w:rsidP="00483CED">
            <w:pPr>
              <w:spacing w:after="0" w:line="240" w:lineRule="auto"/>
              <w:jc w:val="center"/>
              <w:rPr>
                <w:rFonts w:ascii="Times New Roman" w:hAnsi="Times New Roman"/>
                <w:color w:val="000000"/>
                <w:sz w:val="18"/>
                <w:szCs w:val="18"/>
                <w:lang w:eastAsia="uk-UA"/>
              </w:rPr>
            </w:pPr>
            <w:r w:rsidRPr="00A4602E">
              <w:rPr>
                <w:rFonts w:ascii="Times New Roman" w:hAnsi="Times New Roman"/>
                <w:color w:val="000000"/>
                <w:sz w:val="18"/>
                <w:szCs w:val="18"/>
                <w:lang w:eastAsia="uk-UA"/>
              </w:rPr>
              <w:t>Савчук Оксана</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rsidR="00483CED" w:rsidRPr="00FE1407" w:rsidRDefault="00483CED" w:rsidP="00483CED">
            <w:pPr>
              <w:spacing w:after="0" w:line="240" w:lineRule="auto"/>
              <w:jc w:val="center"/>
              <w:rPr>
                <w:rFonts w:ascii="Times New Roman" w:hAnsi="Times New Roman"/>
                <w:color w:val="000000"/>
                <w:sz w:val="18"/>
                <w:szCs w:val="18"/>
                <w:lang w:eastAsia="uk-UA"/>
              </w:rPr>
            </w:pPr>
            <w:r w:rsidRPr="00A4602E">
              <w:rPr>
                <w:rFonts w:ascii="Times New Roman" w:hAnsi="Times New Roman"/>
                <w:color w:val="000000"/>
                <w:sz w:val="18"/>
                <w:szCs w:val="18"/>
                <w:lang w:eastAsia="uk-UA"/>
              </w:rPr>
              <w:t xml:space="preserve">в.о. начальника Кременецького відділу  податків і зборів з юридичних осіб та проведення камеральних перевірок управління податкового </w:t>
            </w:r>
            <w:r w:rsidRPr="00A4602E">
              <w:rPr>
                <w:rFonts w:ascii="Times New Roman" w:hAnsi="Times New Roman"/>
                <w:color w:val="000000"/>
                <w:sz w:val="18"/>
                <w:szCs w:val="18"/>
                <w:lang w:eastAsia="uk-UA"/>
              </w:rPr>
              <w:lastRenderedPageBreak/>
              <w:t>адміністрування  юридичних осіб ГУ ДПС (на час виконання обов’язків за вакантною посадою начальника відділу</w:t>
            </w:r>
          </w:p>
        </w:tc>
        <w:tc>
          <w:tcPr>
            <w:tcW w:w="1857" w:type="dxa"/>
            <w:tcBorders>
              <w:top w:val="outset" w:sz="6" w:space="0" w:color="auto"/>
              <w:left w:val="outset" w:sz="6" w:space="0" w:color="auto"/>
              <w:bottom w:val="outset" w:sz="6" w:space="0" w:color="auto"/>
              <w:right w:val="outset" w:sz="6" w:space="0" w:color="auto"/>
            </w:tcBorders>
            <w:shd w:val="clear" w:color="auto" w:fill="FFFFFF"/>
            <w:vAlign w:val="bottom"/>
          </w:tcPr>
          <w:p w:rsidR="00483CED" w:rsidRDefault="00483CED" w:rsidP="00483CED">
            <w:pPr>
              <w:spacing w:line="264" w:lineRule="auto"/>
              <w:jc w:val="center"/>
              <w:rPr>
                <w:rFonts w:ascii="Times New Roman" w:hAnsi="Times New Roman"/>
                <w:color w:val="000000"/>
                <w:sz w:val="18"/>
                <w:szCs w:val="18"/>
                <w:lang w:eastAsia="uk-UA"/>
              </w:rPr>
            </w:pPr>
            <w:r w:rsidRPr="00307346">
              <w:rPr>
                <w:rFonts w:ascii="Times New Roman" w:hAnsi="Times New Roman"/>
                <w:color w:val="000000"/>
                <w:sz w:val="18"/>
                <w:szCs w:val="18"/>
                <w:lang w:eastAsia="uk-UA"/>
              </w:rPr>
              <w:lastRenderedPageBreak/>
              <w:t xml:space="preserve">підписання письмових повідомлень про запрошення платників податків до контролюючого органу для  перевірки  правильності  нарахування та </w:t>
            </w:r>
            <w:r w:rsidRPr="00307346">
              <w:rPr>
                <w:rFonts w:ascii="Times New Roman" w:hAnsi="Times New Roman"/>
                <w:color w:val="000000"/>
                <w:sz w:val="18"/>
                <w:szCs w:val="18"/>
                <w:lang w:eastAsia="uk-UA"/>
              </w:rPr>
              <w:lastRenderedPageBreak/>
              <w:t>своєчасності  сплати  податків, зборів, платежів, дотримання вимог іншого законодавства, контроль за додержанням якого покладено на контролюючі органи;</w:t>
            </w:r>
          </w:p>
          <w:p w:rsidR="00483CED" w:rsidRPr="00AC1B44" w:rsidRDefault="00483CED" w:rsidP="00483CED">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 підписання письмових запитів платникам податків усіх форм власності у порядку, визначеному законодавством, на отримання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а також фінансової і статистичної звітності у порядку та на підставах, визначених законом;</w:t>
            </w:r>
          </w:p>
          <w:p w:rsidR="00483CED" w:rsidRPr="00AC1B44" w:rsidRDefault="00483CED" w:rsidP="00483CED">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 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r>
              <w:rPr>
                <w:rFonts w:ascii="Times New Roman" w:hAnsi="Times New Roman"/>
                <w:color w:val="000000"/>
                <w:sz w:val="18"/>
                <w:szCs w:val="18"/>
                <w:lang w:eastAsia="uk-UA"/>
              </w:rPr>
              <w:t>)</w:t>
            </w:r>
            <w:r w:rsidRPr="00AC1B44">
              <w:rPr>
                <w:rFonts w:ascii="Times New Roman" w:hAnsi="Times New Roman"/>
                <w:color w:val="000000"/>
                <w:sz w:val="18"/>
                <w:szCs w:val="18"/>
                <w:lang w:eastAsia="uk-UA"/>
              </w:rPr>
              <w:t>;</w:t>
            </w:r>
          </w:p>
          <w:p w:rsidR="00483CED" w:rsidRPr="00AC1B44" w:rsidRDefault="00483CED" w:rsidP="00483CED">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 xml:space="preserve">- підписання письмових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w:t>
            </w:r>
            <w:r w:rsidRPr="00AC1B44">
              <w:rPr>
                <w:rFonts w:ascii="Times New Roman" w:hAnsi="Times New Roman"/>
                <w:color w:val="000000"/>
                <w:sz w:val="18"/>
                <w:szCs w:val="18"/>
                <w:lang w:eastAsia="uk-UA"/>
              </w:rPr>
              <w:lastRenderedPageBreak/>
              <w:t>необхідної для виконання покладених на контролюючі органи функцій, завдань та її документального підтвердження ;</w:t>
            </w:r>
          </w:p>
          <w:p w:rsidR="00483CED" w:rsidRPr="00AC1B44" w:rsidRDefault="00483CED" w:rsidP="00483CED">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 підписання відповідей органам державної влади та місцевого самоврядування на їх письмовий запит щодо відкритої податкової інформації;</w:t>
            </w:r>
          </w:p>
          <w:p w:rsidR="00483CED" w:rsidRPr="00AC1B44" w:rsidRDefault="00483CED" w:rsidP="00483CED">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 підписання повідомлень про відмову у прийнятті податкової;</w:t>
            </w:r>
          </w:p>
          <w:p w:rsidR="00483CED" w:rsidRDefault="00483CED" w:rsidP="00483CED">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 підписання повідомлень про відмову у поверненні коштів за результатами розгляду заяви платника податку про повернення помилково та/або надміру сплачених сум грошових зобов’язань та пені у випадках, передбачених законодавством;</w:t>
            </w:r>
          </w:p>
          <w:p w:rsidR="00483CED" w:rsidRPr="00AC1B44" w:rsidRDefault="00483CED" w:rsidP="00483CED">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 підписання повідомлення платнику податків про місце і час проведення розгляду матеріалів перевірки; відповіді платнику за розглядом матеріалів перевірки комісією з питань розгляду заперечень );</w:t>
            </w:r>
          </w:p>
          <w:p w:rsidR="00483CED" w:rsidRPr="00AC1B44" w:rsidRDefault="00483CED" w:rsidP="00483CED">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 прийняття податкових повідомлень-рішень за результатами камеральних перевірок, передбачених:</w:t>
            </w:r>
          </w:p>
          <w:p w:rsidR="00483CED" w:rsidRPr="00AC1B44" w:rsidRDefault="00483CED" w:rsidP="00483CED">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п. 54.3 ст. 54 ПКУ «Визначення сум податкових та грошових зобов’язань»;</w:t>
            </w:r>
          </w:p>
          <w:p w:rsidR="00483CED" w:rsidRPr="00AC1B44" w:rsidRDefault="00483CED" w:rsidP="00483CED">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п. 86.8 ст. 86 ПКУ «Оформлення результатів перевірок»;</w:t>
            </w:r>
          </w:p>
          <w:p w:rsidR="00483CED" w:rsidRPr="00AC1B44" w:rsidRDefault="00483CED" w:rsidP="00483CED">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 xml:space="preserve">ст. 120 ПКУ «Неподання або несвоєчасне подання податкової звітності або невиконання вимог щодо внесення змін до </w:t>
            </w:r>
            <w:r w:rsidRPr="00AC1B44">
              <w:rPr>
                <w:rFonts w:ascii="Times New Roman" w:hAnsi="Times New Roman"/>
                <w:color w:val="000000"/>
                <w:sz w:val="18"/>
                <w:szCs w:val="18"/>
                <w:lang w:eastAsia="uk-UA"/>
              </w:rPr>
              <w:lastRenderedPageBreak/>
              <w:t>податкової звітності»;</w:t>
            </w:r>
          </w:p>
          <w:p w:rsidR="00483CED" w:rsidRPr="00AC1B44" w:rsidRDefault="00483CED" w:rsidP="00483CED">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ст. 123 ПКУ «Штрафні (фінансові) санкції (штрафи) у разі визначення контролюючим органом суми податкового зобов’язання»;</w:t>
            </w:r>
          </w:p>
          <w:p w:rsidR="00483CED" w:rsidRPr="00AC1B44" w:rsidRDefault="00483CED" w:rsidP="00483CED">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ст. 124 ПКУ «Порушення правил сплати (перерахування) податків» ПКУ;</w:t>
            </w:r>
          </w:p>
          <w:p w:rsidR="00483CED" w:rsidRPr="00AC1B44" w:rsidRDefault="00483CED" w:rsidP="00483CED">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ст. 129 ПКУ «Пеня»;</w:t>
            </w:r>
          </w:p>
          <w:p w:rsidR="00483CED" w:rsidRPr="00AC1B44" w:rsidRDefault="00483CED" w:rsidP="00483CED">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 розгляд справ та винесення постанов у справах про адміністративні правопорушення у порядку, встановленому законом (п.п. 20.1.41 п. 20.1 ст. 20 ПКУ, ст. 26 Закону України від 08 липня 2010 року № 2464-VI «Про збір та облік єдиного внеску на загальнообов’язкове державне соціальне страхування» (далі - Закон № 2464-УІ), ст. 2342 Кодексу України про адміністративні правопорушення (далі – Кодекс України про адміністративні правопорушення);</w:t>
            </w:r>
          </w:p>
          <w:p w:rsidR="00483CED" w:rsidRPr="00307346" w:rsidRDefault="00483CED" w:rsidP="00483CED">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 підписання у межах компетенції листів-відповідей.</w:t>
            </w:r>
          </w:p>
        </w:tc>
        <w:tc>
          <w:tcPr>
            <w:tcW w:w="2212" w:type="dxa"/>
            <w:tcBorders>
              <w:top w:val="outset" w:sz="6" w:space="0" w:color="auto"/>
              <w:left w:val="outset" w:sz="6" w:space="0" w:color="auto"/>
              <w:bottom w:val="outset" w:sz="6" w:space="0" w:color="auto"/>
              <w:right w:val="outset" w:sz="6" w:space="0" w:color="auto"/>
            </w:tcBorders>
            <w:shd w:val="clear" w:color="auto" w:fill="FFFFFF"/>
            <w:vAlign w:val="bottom"/>
          </w:tcPr>
          <w:p w:rsidR="00483CED" w:rsidRDefault="00483CED" w:rsidP="00483CED">
            <w:pPr>
              <w:jc w:val="center"/>
              <w:rPr>
                <w:rFonts w:ascii="Times New Roman" w:hAnsi="Times New Roman"/>
                <w:sz w:val="18"/>
                <w:szCs w:val="18"/>
              </w:rPr>
            </w:pPr>
            <w:r w:rsidRPr="00DF69E0">
              <w:rPr>
                <w:rFonts w:ascii="Times New Roman" w:hAnsi="Times New Roman"/>
                <w:sz w:val="18"/>
                <w:szCs w:val="18"/>
              </w:rPr>
              <w:lastRenderedPageBreak/>
              <w:t>(п.</w:t>
            </w:r>
            <w:r w:rsidRPr="00EB3EE9">
              <w:rPr>
                <w:rFonts w:ascii="Times New Roman" w:hAnsi="Times New Roman"/>
                <w:sz w:val="18"/>
                <w:szCs w:val="18"/>
                <w:lang w:val="ru-RU"/>
              </w:rPr>
              <w:t xml:space="preserve"> </w:t>
            </w:r>
            <w:r w:rsidRPr="00DF69E0">
              <w:rPr>
                <w:rFonts w:ascii="Times New Roman" w:hAnsi="Times New Roman"/>
                <w:sz w:val="18"/>
                <w:szCs w:val="18"/>
              </w:rPr>
              <w:t>п. 20.1.1 п. 20.1 ст. 20 ПКУ);</w:t>
            </w:r>
            <w:r w:rsidRPr="00DF69E0">
              <w:rPr>
                <w:rFonts w:ascii="Times New Roman" w:hAnsi="Times New Roman"/>
                <w:color w:val="000000"/>
                <w:sz w:val="18"/>
                <w:szCs w:val="18"/>
                <w:lang w:eastAsia="uk-UA"/>
              </w:rPr>
              <w:br/>
            </w:r>
            <w:r w:rsidRPr="00DF69E0">
              <w:rPr>
                <w:rFonts w:ascii="Times New Roman" w:hAnsi="Times New Roman"/>
                <w:sz w:val="18"/>
                <w:szCs w:val="18"/>
              </w:rPr>
              <w:t>(п.</w:t>
            </w:r>
            <w:r w:rsidRPr="00EB3EE9">
              <w:rPr>
                <w:rFonts w:ascii="Times New Roman" w:hAnsi="Times New Roman"/>
                <w:sz w:val="18"/>
                <w:szCs w:val="18"/>
                <w:lang w:val="ru-RU"/>
              </w:rPr>
              <w:t xml:space="preserve"> </w:t>
            </w:r>
            <w:r w:rsidRPr="00DF69E0">
              <w:rPr>
                <w:rFonts w:ascii="Times New Roman" w:hAnsi="Times New Roman"/>
                <w:sz w:val="18"/>
                <w:szCs w:val="18"/>
              </w:rPr>
              <w:t>п. 20.1.2 п. 20.1 ст. 20 ПКУ);</w:t>
            </w:r>
          </w:p>
          <w:p w:rsidR="00483CED" w:rsidRDefault="00483CED" w:rsidP="00483CED">
            <w:pPr>
              <w:jc w:val="center"/>
              <w:rPr>
                <w:rFonts w:ascii="Times New Roman" w:hAnsi="Times New Roman"/>
                <w:sz w:val="18"/>
                <w:szCs w:val="18"/>
              </w:rPr>
            </w:pPr>
            <w:r w:rsidRPr="00DF69E0">
              <w:rPr>
                <w:rFonts w:ascii="Times New Roman" w:hAnsi="Times New Roman"/>
                <w:sz w:val="18"/>
                <w:szCs w:val="18"/>
              </w:rPr>
              <w:t>(п.</w:t>
            </w:r>
            <w:r w:rsidRPr="00F2624C">
              <w:rPr>
                <w:rFonts w:ascii="Times New Roman" w:hAnsi="Times New Roman"/>
                <w:sz w:val="18"/>
                <w:szCs w:val="18"/>
                <w:lang w:val="ru-RU"/>
              </w:rPr>
              <w:t xml:space="preserve"> </w:t>
            </w:r>
            <w:r w:rsidRPr="00DF69E0">
              <w:rPr>
                <w:rFonts w:ascii="Times New Roman" w:hAnsi="Times New Roman"/>
                <w:sz w:val="18"/>
                <w:szCs w:val="18"/>
              </w:rPr>
              <w:t>п. 20.1.3 п. 20.1ст. 20 ПКУ);</w:t>
            </w:r>
          </w:p>
          <w:p w:rsidR="00483CED" w:rsidRDefault="00483CED" w:rsidP="00483CED">
            <w:pPr>
              <w:jc w:val="center"/>
              <w:rPr>
                <w:rFonts w:ascii="Times New Roman" w:hAnsi="Times New Roman"/>
                <w:sz w:val="18"/>
                <w:szCs w:val="18"/>
              </w:rPr>
            </w:pPr>
            <w:r w:rsidRPr="00DF69E0">
              <w:rPr>
                <w:rFonts w:ascii="Times New Roman" w:hAnsi="Times New Roman"/>
                <w:sz w:val="18"/>
                <w:szCs w:val="18"/>
              </w:rPr>
              <w:lastRenderedPageBreak/>
              <w:t>(п. 73.5 ст. 73 ПКУ);</w:t>
            </w:r>
          </w:p>
          <w:p w:rsidR="00483CED" w:rsidRDefault="00483CED" w:rsidP="00483CED">
            <w:pPr>
              <w:jc w:val="center"/>
              <w:rPr>
                <w:rFonts w:ascii="Times New Roman" w:hAnsi="Times New Roman"/>
                <w:sz w:val="18"/>
                <w:szCs w:val="18"/>
              </w:rPr>
            </w:pPr>
            <w:r w:rsidRPr="00AC1B44">
              <w:rPr>
                <w:rFonts w:ascii="Times New Roman" w:hAnsi="Times New Roman"/>
                <w:color w:val="000000"/>
                <w:sz w:val="18"/>
                <w:szCs w:val="18"/>
                <w:lang w:eastAsia="uk-UA"/>
              </w:rPr>
              <w:t>п.</w:t>
            </w:r>
            <w:r w:rsidRPr="00F2624C">
              <w:rPr>
                <w:rFonts w:ascii="Times New Roman" w:hAnsi="Times New Roman"/>
                <w:color w:val="000000"/>
                <w:sz w:val="18"/>
                <w:szCs w:val="18"/>
                <w:lang w:val="ru-RU" w:eastAsia="uk-UA"/>
              </w:rPr>
              <w:t xml:space="preserve"> </w:t>
            </w:r>
            <w:r w:rsidRPr="00AC1B44">
              <w:rPr>
                <w:rFonts w:ascii="Times New Roman" w:hAnsi="Times New Roman"/>
                <w:color w:val="000000"/>
                <w:sz w:val="18"/>
                <w:szCs w:val="18"/>
                <w:lang w:eastAsia="uk-UA"/>
              </w:rPr>
              <w:t>п. 21.1.7 п. 21.1 ст. 21 ПКУ</w:t>
            </w:r>
          </w:p>
          <w:p w:rsidR="00483CED" w:rsidRDefault="00483CED" w:rsidP="00483CED">
            <w:pPr>
              <w:jc w:val="center"/>
              <w:rPr>
                <w:rFonts w:ascii="Times New Roman" w:hAnsi="Times New Roman"/>
                <w:sz w:val="18"/>
                <w:szCs w:val="18"/>
              </w:rPr>
            </w:pPr>
            <w:r w:rsidRPr="00AC1B44">
              <w:rPr>
                <w:rFonts w:ascii="Times New Roman" w:hAnsi="Times New Roman"/>
                <w:color w:val="000000"/>
                <w:sz w:val="18"/>
                <w:szCs w:val="18"/>
                <w:lang w:eastAsia="uk-UA"/>
              </w:rPr>
              <w:t>ст. 48, 49 ПКУ</w:t>
            </w:r>
          </w:p>
          <w:p w:rsidR="00483CED" w:rsidRDefault="00483CED" w:rsidP="00483CED">
            <w:pPr>
              <w:jc w:val="center"/>
              <w:rPr>
                <w:rFonts w:ascii="Times New Roman" w:hAnsi="Times New Roman"/>
                <w:sz w:val="18"/>
                <w:szCs w:val="18"/>
              </w:rPr>
            </w:pPr>
            <w:r w:rsidRPr="00AC1B44">
              <w:rPr>
                <w:rFonts w:ascii="Times New Roman" w:hAnsi="Times New Roman"/>
                <w:color w:val="000000"/>
                <w:sz w:val="18"/>
                <w:szCs w:val="18"/>
                <w:lang w:eastAsia="uk-UA"/>
              </w:rPr>
              <w:t>абз.5 п.5 розділу ІІ Порядку, затвердженого Наказом Міністерства фінансів України від 11.02.2019 року № 60, із змінами та доповненнями</w:t>
            </w:r>
          </w:p>
          <w:p w:rsidR="00483CED" w:rsidRDefault="00483CED" w:rsidP="00483CED">
            <w:pPr>
              <w:jc w:val="center"/>
              <w:rPr>
                <w:rFonts w:ascii="Times New Roman" w:hAnsi="Times New Roman"/>
                <w:sz w:val="18"/>
                <w:szCs w:val="18"/>
              </w:rPr>
            </w:pPr>
            <w:r w:rsidRPr="00AC1B44">
              <w:rPr>
                <w:rFonts w:ascii="Times New Roman" w:hAnsi="Times New Roman"/>
                <w:color w:val="000000"/>
                <w:sz w:val="18"/>
                <w:szCs w:val="18"/>
                <w:lang w:eastAsia="uk-UA"/>
              </w:rPr>
              <w:t>п. 86.7 ст. 86 ПКУ</w:t>
            </w:r>
          </w:p>
          <w:p w:rsidR="00483CED" w:rsidRDefault="00483CED" w:rsidP="00483CED">
            <w:pPr>
              <w:jc w:val="center"/>
              <w:rPr>
                <w:rFonts w:ascii="Times New Roman" w:hAnsi="Times New Roman"/>
                <w:sz w:val="18"/>
                <w:szCs w:val="18"/>
              </w:rPr>
            </w:pPr>
            <w:r w:rsidRPr="00DF69E0">
              <w:rPr>
                <w:rFonts w:ascii="Times New Roman" w:hAnsi="Times New Roman"/>
                <w:sz w:val="18"/>
                <w:szCs w:val="18"/>
              </w:rPr>
              <w:t>(п.</w:t>
            </w:r>
            <w:r w:rsidRPr="00847BE1">
              <w:rPr>
                <w:rFonts w:ascii="Times New Roman" w:hAnsi="Times New Roman"/>
                <w:sz w:val="18"/>
                <w:szCs w:val="18"/>
              </w:rPr>
              <w:t xml:space="preserve"> </w:t>
            </w:r>
            <w:r w:rsidRPr="00DF69E0">
              <w:rPr>
                <w:rFonts w:ascii="Times New Roman" w:hAnsi="Times New Roman"/>
                <w:sz w:val="18"/>
                <w:szCs w:val="18"/>
              </w:rPr>
              <w:t>п. 20.1.41 п. 20.1 ст. 20 ПКУ) та ст. 234</w:t>
            </w:r>
            <w:r w:rsidRPr="00DF69E0">
              <w:rPr>
                <w:rFonts w:ascii="Times New Roman" w:hAnsi="Times New Roman"/>
                <w:sz w:val="18"/>
                <w:szCs w:val="18"/>
                <w:vertAlign w:val="superscript"/>
              </w:rPr>
              <w:t>2</w:t>
            </w:r>
            <w:r w:rsidRPr="00DF69E0">
              <w:rPr>
                <w:rFonts w:ascii="Times New Roman" w:hAnsi="Times New Roman"/>
                <w:sz w:val="18"/>
                <w:szCs w:val="18"/>
              </w:rPr>
              <w:t xml:space="preserve"> Кодексу України про адміністративні правопорушення;</w:t>
            </w:r>
          </w:p>
          <w:p w:rsidR="00483CED" w:rsidRPr="00FE1407" w:rsidRDefault="00483CED" w:rsidP="00483CED">
            <w:pPr>
              <w:spacing w:after="0" w:line="240" w:lineRule="auto"/>
              <w:jc w:val="center"/>
              <w:rPr>
                <w:rFonts w:ascii="Times New Roman" w:hAnsi="Times New Roman"/>
                <w:color w:val="000000"/>
                <w:sz w:val="18"/>
                <w:szCs w:val="18"/>
                <w:lang w:eastAsia="uk-UA"/>
              </w:rPr>
            </w:pP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rsidR="00483CED" w:rsidRPr="00FE1407" w:rsidRDefault="00483CED" w:rsidP="00483CED">
            <w:pPr>
              <w:spacing w:after="0" w:line="240" w:lineRule="auto"/>
              <w:jc w:val="center"/>
              <w:rPr>
                <w:rFonts w:ascii="Times New Roman" w:hAnsi="Times New Roman"/>
                <w:color w:val="000000"/>
                <w:sz w:val="18"/>
                <w:szCs w:val="18"/>
                <w:lang w:eastAsia="uk-UA"/>
              </w:rPr>
            </w:pPr>
            <w:r>
              <w:rPr>
                <w:rFonts w:ascii="Times New Roman" w:hAnsi="Times New Roman"/>
                <w:color w:val="000000"/>
                <w:sz w:val="18"/>
                <w:szCs w:val="18"/>
                <w:lang w:eastAsia="uk-UA"/>
              </w:rPr>
              <w:t>12</w:t>
            </w:r>
            <w:r w:rsidRPr="00FE1407">
              <w:rPr>
                <w:rFonts w:ascii="Times New Roman" w:hAnsi="Times New Roman"/>
                <w:color w:val="000000"/>
                <w:sz w:val="18"/>
                <w:szCs w:val="18"/>
                <w:lang w:eastAsia="uk-UA"/>
              </w:rPr>
              <w:t>.0</w:t>
            </w:r>
            <w:r>
              <w:rPr>
                <w:rFonts w:ascii="Times New Roman" w:hAnsi="Times New Roman"/>
                <w:color w:val="000000"/>
                <w:sz w:val="18"/>
                <w:szCs w:val="18"/>
                <w:lang w:eastAsia="uk-UA"/>
              </w:rPr>
              <w:t>1</w:t>
            </w:r>
            <w:r w:rsidRPr="00FE1407">
              <w:rPr>
                <w:rFonts w:ascii="Times New Roman" w:hAnsi="Times New Roman"/>
                <w:color w:val="000000"/>
                <w:sz w:val="18"/>
                <w:szCs w:val="18"/>
                <w:lang w:eastAsia="uk-UA"/>
              </w:rPr>
              <w:t>.202</w:t>
            </w:r>
            <w:r>
              <w:rPr>
                <w:rFonts w:ascii="Times New Roman" w:hAnsi="Times New Roman"/>
                <w:color w:val="000000"/>
                <w:sz w:val="18"/>
                <w:szCs w:val="18"/>
                <w:lang w:eastAsia="uk-UA"/>
              </w:rPr>
              <w:t>1</w:t>
            </w:r>
            <w:r>
              <w:rPr>
                <w:rFonts w:ascii="Times New Roman" w:hAnsi="Times New Roman"/>
                <w:color w:val="000000"/>
                <w:sz w:val="18"/>
                <w:szCs w:val="18"/>
                <w:lang w:val="en-US" w:eastAsia="uk-UA"/>
              </w:rPr>
              <w:t xml:space="preserve"> </w:t>
            </w:r>
            <w:r w:rsidRPr="00FE1407">
              <w:rPr>
                <w:rFonts w:ascii="Times New Roman" w:hAnsi="Times New Roman"/>
                <w:color w:val="000000"/>
                <w:sz w:val="18"/>
                <w:szCs w:val="18"/>
                <w:lang w:eastAsia="uk-UA"/>
              </w:rPr>
              <w:t>№</w:t>
            </w:r>
            <w:r>
              <w:rPr>
                <w:rFonts w:ascii="Times New Roman" w:hAnsi="Times New Roman"/>
                <w:color w:val="000000"/>
                <w:sz w:val="18"/>
                <w:szCs w:val="18"/>
                <w:lang w:eastAsia="uk-UA"/>
              </w:rPr>
              <w:t>92</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rsidR="00483CED" w:rsidRPr="00FE1407" w:rsidRDefault="00483CED" w:rsidP="00483CED">
            <w:pPr>
              <w:spacing w:after="0" w:line="240" w:lineRule="auto"/>
              <w:jc w:val="center"/>
              <w:rPr>
                <w:rFonts w:ascii="Times New Roman" w:hAnsi="Times New Roman"/>
                <w:color w:val="000000"/>
                <w:sz w:val="18"/>
                <w:szCs w:val="18"/>
                <w:lang w:eastAsia="uk-UA"/>
              </w:rPr>
            </w:pPr>
            <w:r w:rsidRPr="000D79FF">
              <w:rPr>
                <w:rFonts w:ascii="Times New Roman" w:hAnsi="Times New Roman"/>
                <w:color w:val="000000"/>
                <w:sz w:val="18"/>
                <w:szCs w:val="18"/>
                <w:lang w:eastAsia="uk-UA"/>
              </w:rPr>
              <w:t>Ковбаснюк Марі</w:t>
            </w:r>
            <w:r>
              <w:rPr>
                <w:rFonts w:ascii="Times New Roman" w:hAnsi="Times New Roman"/>
                <w:color w:val="000000"/>
                <w:sz w:val="18"/>
                <w:szCs w:val="18"/>
                <w:lang w:eastAsia="uk-UA"/>
              </w:rPr>
              <w:t>я</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rsidR="00483CED" w:rsidRPr="00FE1407" w:rsidRDefault="00483CED" w:rsidP="00483CED">
            <w:pPr>
              <w:spacing w:after="0" w:line="240" w:lineRule="auto"/>
              <w:jc w:val="center"/>
              <w:rPr>
                <w:rFonts w:ascii="Times New Roman" w:hAnsi="Times New Roman"/>
                <w:color w:val="000000"/>
                <w:sz w:val="18"/>
                <w:szCs w:val="18"/>
                <w:lang w:eastAsia="uk-UA"/>
              </w:rPr>
            </w:pPr>
            <w:r w:rsidRPr="003A57A9">
              <w:rPr>
                <w:rFonts w:ascii="Times New Roman" w:hAnsi="Times New Roman"/>
                <w:color w:val="000000"/>
                <w:sz w:val="18"/>
                <w:szCs w:val="18"/>
                <w:lang w:eastAsia="uk-UA"/>
              </w:rPr>
              <w:t>начальник Чортківського відділу податків і зборів з юридичних осіб та проведення камеральних перевірок  управління податкового адміністрування  юридичних осіб ГУ ДПС</w:t>
            </w:r>
          </w:p>
        </w:tc>
        <w:tc>
          <w:tcPr>
            <w:tcW w:w="1857" w:type="dxa"/>
            <w:tcBorders>
              <w:top w:val="outset" w:sz="6" w:space="0" w:color="auto"/>
              <w:left w:val="outset" w:sz="6" w:space="0" w:color="auto"/>
              <w:bottom w:val="outset" w:sz="6" w:space="0" w:color="auto"/>
              <w:right w:val="outset" w:sz="6" w:space="0" w:color="auto"/>
            </w:tcBorders>
            <w:shd w:val="clear" w:color="auto" w:fill="FFFFFF"/>
            <w:vAlign w:val="bottom"/>
          </w:tcPr>
          <w:p w:rsidR="00483CED" w:rsidRDefault="00483CED" w:rsidP="00483CED">
            <w:pPr>
              <w:spacing w:line="264" w:lineRule="auto"/>
              <w:jc w:val="center"/>
              <w:rPr>
                <w:rFonts w:ascii="Times New Roman" w:hAnsi="Times New Roman"/>
                <w:color w:val="000000"/>
                <w:sz w:val="18"/>
                <w:szCs w:val="18"/>
                <w:lang w:eastAsia="uk-UA"/>
              </w:rPr>
            </w:pPr>
            <w:r w:rsidRPr="00307346">
              <w:rPr>
                <w:rFonts w:ascii="Times New Roman" w:hAnsi="Times New Roman"/>
                <w:color w:val="000000"/>
                <w:sz w:val="18"/>
                <w:szCs w:val="18"/>
                <w:lang w:eastAsia="uk-UA"/>
              </w:rPr>
              <w:t>підписання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 контроль за додержанням якого покладено на контролюючі органи;</w:t>
            </w:r>
          </w:p>
          <w:p w:rsidR="00483CED" w:rsidRPr="00AC1B44" w:rsidRDefault="00483CED" w:rsidP="00483CED">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 xml:space="preserve">- підписання письмових запитів </w:t>
            </w:r>
            <w:r w:rsidRPr="00AC1B44">
              <w:rPr>
                <w:rFonts w:ascii="Times New Roman" w:hAnsi="Times New Roman"/>
                <w:color w:val="000000"/>
                <w:sz w:val="18"/>
                <w:szCs w:val="18"/>
                <w:lang w:eastAsia="uk-UA"/>
              </w:rPr>
              <w:lastRenderedPageBreak/>
              <w:t>платникам податків усіх форм власності у порядку, визначеному законодавством, на отримання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а також фінансової і статистичної звітності у порядку та на підставах, визначених законом;</w:t>
            </w:r>
          </w:p>
          <w:p w:rsidR="00483CED" w:rsidRPr="00AC1B44" w:rsidRDefault="00483CED" w:rsidP="00483CED">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 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r>
              <w:rPr>
                <w:rFonts w:ascii="Times New Roman" w:hAnsi="Times New Roman"/>
                <w:color w:val="000000"/>
                <w:sz w:val="18"/>
                <w:szCs w:val="18"/>
                <w:lang w:eastAsia="uk-UA"/>
              </w:rPr>
              <w:t>)</w:t>
            </w:r>
            <w:r w:rsidRPr="00AC1B44">
              <w:rPr>
                <w:rFonts w:ascii="Times New Roman" w:hAnsi="Times New Roman"/>
                <w:color w:val="000000"/>
                <w:sz w:val="18"/>
                <w:szCs w:val="18"/>
                <w:lang w:eastAsia="uk-UA"/>
              </w:rPr>
              <w:t>;</w:t>
            </w:r>
          </w:p>
          <w:p w:rsidR="00483CED" w:rsidRPr="00AC1B44" w:rsidRDefault="00483CED" w:rsidP="00483CED">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 підписання письмових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 ;</w:t>
            </w:r>
          </w:p>
          <w:p w:rsidR="00483CED" w:rsidRPr="00AC1B44" w:rsidRDefault="00483CED" w:rsidP="00483CED">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 xml:space="preserve">- підписання відповідей органам державної влади та місцевого самоврядування на їх письмовий запит щодо </w:t>
            </w:r>
            <w:r w:rsidRPr="00AC1B44">
              <w:rPr>
                <w:rFonts w:ascii="Times New Roman" w:hAnsi="Times New Roman"/>
                <w:color w:val="000000"/>
                <w:sz w:val="18"/>
                <w:szCs w:val="18"/>
                <w:lang w:eastAsia="uk-UA"/>
              </w:rPr>
              <w:lastRenderedPageBreak/>
              <w:t>відкритої податкової інформації;</w:t>
            </w:r>
          </w:p>
          <w:p w:rsidR="00483CED" w:rsidRPr="00AC1B44" w:rsidRDefault="00483CED" w:rsidP="00483CED">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 підписання повідомлень про відмову у прийнятті податкової;</w:t>
            </w:r>
          </w:p>
          <w:p w:rsidR="00483CED" w:rsidRDefault="00483CED" w:rsidP="00483CED">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 підписання повідомлень про відмову у поверненні коштів за результатами розгляду заяви платника податку про повернення помилково та/або надміру сплачених сум грошових зобов’язань та пені у випадках, передбачених законодавством;</w:t>
            </w:r>
          </w:p>
          <w:p w:rsidR="00483CED" w:rsidRPr="00AC1B44" w:rsidRDefault="00483CED" w:rsidP="00483CED">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 підписання повідомлення платнику податків про місце і час проведення розгляду матеріалів перевірки; відповіді платнику за розглядом матеріалів перевірки комісією з питань розгляду заперечень );</w:t>
            </w:r>
          </w:p>
          <w:p w:rsidR="00483CED" w:rsidRPr="00AC1B44" w:rsidRDefault="00483CED" w:rsidP="00483CED">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 прийняття податкових повідомлень-рішень за результатами камеральних перевірок, передбачених:</w:t>
            </w:r>
          </w:p>
          <w:p w:rsidR="00483CED" w:rsidRPr="00AC1B44" w:rsidRDefault="00483CED" w:rsidP="00483CED">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п. 54.3 ст. 54 ПКУ «Визначення сум податкових та грошових зобов’язань»;</w:t>
            </w:r>
          </w:p>
          <w:p w:rsidR="00483CED" w:rsidRPr="00AC1B44" w:rsidRDefault="00483CED" w:rsidP="00483CED">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п. 86.8 ст. 86 ПКУ «Оформлення результатів перевірок»;</w:t>
            </w:r>
          </w:p>
          <w:p w:rsidR="00483CED" w:rsidRPr="00AC1B44" w:rsidRDefault="00483CED" w:rsidP="00483CED">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ст. 120 ПКУ «Неподання або несвоєчасне подання податкової звітності або невиконання вимог щодо внесення змін до податкової звітності»;</w:t>
            </w:r>
          </w:p>
          <w:p w:rsidR="00483CED" w:rsidRPr="00AC1B44" w:rsidRDefault="00483CED" w:rsidP="00483CED">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ст. 123 ПКУ «Штрафні (фінансові) санкції (штрафи) у разі визначення контролюючим органом суми податкового зобов’язання»;</w:t>
            </w:r>
          </w:p>
          <w:p w:rsidR="00483CED" w:rsidRPr="00AC1B44" w:rsidRDefault="00483CED" w:rsidP="00483CED">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 xml:space="preserve">ст. 124 ПКУ «Порушення правил </w:t>
            </w:r>
            <w:r w:rsidRPr="00AC1B44">
              <w:rPr>
                <w:rFonts w:ascii="Times New Roman" w:hAnsi="Times New Roman"/>
                <w:color w:val="000000"/>
                <w:sz w:val="18"/>
                <w:szCs w:val="18"/>
                <w:lang w:eastAsia="uk-UA"/>
              </w:rPr>
              <w:lastRenderedPageBreak/>
              <w:t>сплати (перерахування) податків» ПКУ;</w:t>
            </w:r>
          </w:p>
          <w:p w:rsidR="00483CED" w:rsidRPr="00AC1B44" w:rsidRDefault="00483CED" w:rsidP="00483CED">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ст. 129 ПКУ «Пеня»;</w:t>
            </w:r>
          </w:p>
          <w:p w:rsidR="00483CED" w:rsidRPr="00AC1B44" w:rsidRDefault="00483CED" w:rsidP="00483CED">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 розгляд справ та винесення постанов у справах про адміністративні правопорушення у порядку, встановленому законом (п.п. 20.1.41 п. 20.1 ст. 20 ПКУ, ст. 26 Закону України від 08 липня 2010 року № 2464-VI «Про збір та облік єдиного внеску на загальнообов’язкове державне соціальне страхування» (далі - Закон № 2464-УІ), ст. 2342 Кодексу України про адміністративні правопорушення (далі – Кодекс України про адміністративні правопорушення);</w:t>
            </w:r>
          </w:p>
          <w:p w:rsidR="00483CED" w:rsidRPr="00307346" w:rsidRDefault="00483CED" w:rsidP="00483CED">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 підписання у межах компетенції листів-відповідей.</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jc w:val="center"/>
              <w:rPr>
                <w:rFonts w:ascii="Times New Roman" w:hAnsi="Times New Roman"/>
                <w:sz w:val="18"/>
                <w:szCs w:val="18"/>
              </w:rPr>
            </w:pPr>
            <w:r w:rsidRPr="00DF69E0">
              <w:rPr>
                <w:rFonts w:ascii="Times New Roman" w:hAnsi="Times New Roman"/>
                <w:sz w:val="18"/>
                <w:szCs w:val="18"/>
              </w:rPr>
              <w:lastRenderedPageBreak/>
              <w:t>(п.</w:t>
            </w:r>
            <w:r w:rsidRPr="00847BE1">
              <w:rPr>
                <w:rFonts w:ascii="Times New Roman" w:hAnsi="Times New Roman"/>
                <w:sz w:val="18"/>
                <w:szCs w:val="18"/>
                <w:lang w:val="ru-RU"/>
              </w:rPr>
              <w:t xml:space="preserve"> </w:t>
            </w:r>
            <w:r w:rsidRPr="00DF69E0">
              <w:rPr>
                <w:rFonts w:ascii="Times New Roman" w:hAnsi="Times New Roman"/>
                <w:sz w:val="18"/>
                <w:szCs w:val="18"/>
              </w:rPr>
              <w:t>п. 20.1.1 п. 20.1 ст. 20 ПКУ);</w:t>
            </w:r>
            <w:r w:rsidRPr="00DF69E0">
              <w:rPr>
                <w:rFonts w:ascii="Times New Roman" w:hAnsi="Times New Roman"/>
                <w:color w:val="000000"/>
                <w:sz w:val="18"/>
                <w:szCs w:val="18"/>
                <w:lang w:eastAsia="uk-UA"/>
              </w:rPr>
              <w:br/>
            </w:r>
            <w:r w:rsidRPr="00DF69E0">
              <w:rPr>
                <w:rFonts w:ascii="Times New Roman" w:hAnsi="Times New Roman"/>
                <w:sz w:val="18"/>
                <w:szCs w:val="18"/>
              </w:rPr>
              <w:t>(п.</w:t>
            </w:r>
            <w:r w:rsidRPr="00847BE1">
              <w:rPr>
                <w:rFonts w:ascii="Times New Roman" w:hAnsi="Times New Roman"/>
                <w:sz w:val="18"/>
                <w:szCs w:val="18"/>
                <w:lang w:val="ru-RU"/>
              </w:rPr>
              <w:t xml:space="preserve"> </w:t>
            </w:r>
            <w:r w:rsidRPr="00DF69E0">
              <w:rPr>
                <w:rFonts w:ascii="Times New Roman" w:hAnsi="Times New Roman"/>
                <w:sz w:val="18"/>
                <w:szCs w:val="18"/>
              </w:rPr>
              <w:t>п. 20.1.2 п. 20.1 ст. 20 ПКУ);</w:t>
            </w:r>
          </w:p>
          <w:p w:rsidR="00483CED" w:rsidRDefault="00483CED" w:rsidP="00483CED">
            <w:pPr>
              <w:jc w:val="center"/>
              <w:rPr>
                <w:rFonts w:ascii="Times New Roman" w:hAnsi="Times New Roman"/>
                <w:sz w:val="18"/>
                <w:szCs w:val="18"/>
              </w:rPr>
            </w:pPr>
            <w:r w:rsidRPr="00DF69E0">
              <w:rPr>
                <w:rFonts w:ascii="Times New Roman" w:hAnsi="Times New Roman"/>
                <w:sz w:val="18"/>
                <w:szCs w:val="18"/>
              </w:rPr>
              <w:t>(п.</w:t>
            </w:r>
            <w:r w:rsidRPr="00A46777">
              <w:rPr>
                <w:rFonts w:ascii="Times New Roman" w:hAnsi="Times New Roman"/>
                <w:sz w:val="18"/>
                <w:szCs w:val="18"/>
                <w:lang w:val="ru-RU"/>
              </w:rPr>
              <w:t xml:space="preserve"> </w:t>
            </w:r>
            <w:r w:rsidRPr="00DF69E0">
              <w:rPr>
                <w:rFonts w:ascii="Times New Roman" w:hAnsi="Times New Roman"/>
                <w:sz w:val="18"/>
                <w:szCs w:val="18"/>
              </w:rPr>
              <w:t>п. 20.1.3 п. 20.1ст. 20 ПКУ);</w:t>
            </w:r>
          </w:p>
          <w:p w:rsidR="00483CED" w:rsidRDefault="00483CED" w:rsidP="00483CED">
            <w:pPr>
              <w:jc w:val="center"/>
              <w:rPr>
                <w:rFonts w:ascii="Times New Roman" w:hAnsi="Times New Roman"/>
                <w:sz w:val="18"/>
                <w:szCs w:val="18"/>
              </w:rPr>
            </w:pPr>
            <w:r w:rsidRPr="00DF69E0">
              <w:rPr>
                <w:rFonts w:ascii="Times New Roman" w:hAnsi="Times New Roman"/>
                <w:sz w:val="18"/>
                <w:szCs w:val="18"/>
              </w:rPr>
              <w:t>(п. 73.5 ст. 73 ПКУ);</w:t>
            </w:r>
          </w:p>
          <w:p w:rsidR="00483CED" w:rsidRDefault="00483CED" w:rsidP="00483CED">
            <w:pPr>
              <w:jc w:val="center"/>
              <w:rPr>
                <w:rFonts w:ascii="Times New Roman" w:hAnsi="Times New Roman"/>
                <w:sz w:val="18"/>
                <w:szCs w:val="18"/>
              </w:rPr>
            </w:pPr>
            <w:r w:rsidRPr="00AC1B44">
              <w:rPr>
                <w:rFonts w:ascii="Times New Roman" w:hAnsi="Times New Roman"/>
                <w:color w:val="000000"/>
                <w:sz w:val="18"/>
                <w:szCs w:val="18"/>
                <w:lang w:eastAsia="uk-UA"/>
              </w:rPr>
              <w:t>п.</w:t>
            </w:r>
            <w:r>
              <w:rPr>
                <w:rFonts w:ascii="Times New Roman" w:hAnsi="Times New Roman"/>
                <w:color w:val="000000"/>
                <w:sz w:val="18"/>
                <w:szCs w:val="18"/>
                <w:lang w:eastAsia="uk-UA"/>
              </w:rPr>
              <w:t xml:space="preserve"> </w:t>
            </w:r>
            <w:r w:rsidRPr="00AC1B44">
              <w:rPr>
                <w:rFonts w:ascii="Times New Roman" w:hAnsi="Times New Roman"/>
                <w:color w:val="000000"/>
                <w:sz w:val="18"/>
                <w:szCs w:val="18"/>
                <w:lang w:eastAsia="uk-UA"/>
              </w:rPr>
              <w:t>п. 21.1.7 п. 21.1 ст. 21 ПКУ</w:t>
            </w:r>
          </w:p>
          <w:p w:rsidR="00483CED" w:rsidRDefault="00483CED" w:rsidP="00483CED">
            <w:pPr>
              <w:jc w:val="center"/>
              <w:rPr>
                <w:rFonts w:ascii="Times New Roman" w:hAnsi="Times New Roman"/>
                <w:sz w:val="18"/>
                <w:szCs w:val="18"/>
              </w:rPr>
            </w:pPr>
            <w:r w:rsidRPr="00AC1B44">
              <w:rPr>
                <w:rFonts w:ascii="Times New Roman" w:hAnsi="Times New Roman"/>
                <w:color w:val="000000"/>
                <w:sz w:val="18"/>
                <w:szCs w:val="18"/>
                <w:lang w:eastAsia="uk-UA"/>
              </w:rPr>
              <w:t>ст. 48, 49 ПКУ</w:t>
            </w:r>
          </w:p>
          <w:p w:rsidR="00483CED" w:rsidRDefault="00483CED" w:rsidP="00483CED">
            <w:pPr>
              <w:jc w:val="center"/>
              <w:rPr>
                <w:rFonts w:ascii="Times New Roman" w:hAnsi="Times New Roman"/>
                <w:sz w:val="18"/>
                <w:szCs w:val="18"/>
              </w:rPr>
            </w:pPr>
            <w:r w:rsidRPr="00AC1B44">
              <w:rPr>
                <w:rFonts w:ascii="Times New Roman" w:hAnsi="Times New Roman"/>
                <w:color w:val="000000"/>
                <w:sz w:val="18"/>
                <w:szCs w:val="18"/>
                <w:lang w:eastAsia="uk-UA"/>
              </w:rPr>
              <w:t xml:space="preserve">абз.5 п.5 розділу ІІ Порядку, затвердженого Наказом Міністерства фінансів України від 11.02.2019 року </w:t>
            </w:r>
            <w:r w:rsidRPr="00AC1B44">
              <w:rPr>
                <w:rFonts w:ascii="Times New Roman" w:hAnsi="Times New Roman"/>
                <w:color w:val="000000"/>
                <w:sz w:val="18"/>
                <w:szCs w:val="18"/>
                <w:lang w:eastAsia="uk-UA"/>
              </w:rPr>
              <w:lastRenderedPageBreak/>
              <w:t>№ 60, із змінами та доповненнями</w:t>
            </w:r>
          </w:p>
          <w:p w:rsidR="00483CED" w:rsidRDefault="00483CED" w:rsidP="00483CED">
            <w:pPr>
              <w:jc w:val="center"/>
              <w:rPr>
                <w:rFonts w:ascii="Times New Roman" w:hAnsi="Times New Roman"/>
                <w:sz w:val="18"/>
                <w:szCs w:val="18"/>
              </w:rPr>
            </w:pPr>
            <w:r w:rsidRPr="00AC1B44">
              <w:rPr>
                <w:rFonts w:ascii="Times New Roman" w:hAnsi="Times New Roman"/>
                <w:color w:val="000000"/>
                <w:sz w:val="18"/>
                <w:szCs w:val="18"/>
                <w:lang w:eastAsia="uk-UA"/>
              </w:rPr>
              <w:t>п. 86.7 ст. 86 ПКУ</w:t>
            </w:r>
          </w:p>
          <w:p w:rsidR="00483CED" w:rsidRDefault="00483CED" w:rsidP="00483CED">
            <w:pPr>
              <w:jc w:val="center"/>
              <w:rPr>
                <w:rFonts w:ascii="Times New Roman" w:hAnsi="Times New Roman"/>
                <w:sz w:val="18"/>
                <w:szCs w:val="18"/>
              </w:rPr>
            </w:pPr>
            <w:r w:rsidRPr="00DF69E0">
              <w:rPr>
                <w:rFonts w:ascii="Times New Roman" w:hAnsi="Times New Roman"/>
                <w:sz w:val="18"/>
                <w:szCs w:val="18"/>
              </w:rPr>
              <w:t>(п.</w:t>
            </w:r>
            <w:r w:rsidRPr="00847BE1">
              <w:rPr>
                <w:rFonts w:ascii="Times New Roman" w:hAnsi="Times New Roman"/>
                <w:sz w:val="18"/>
                <w:szCs w:val="18"/>
                <w:lang w:val="ru-RU"/>
              </w:rPr>
              <w:t xml:space="preserve"> </w:t>
            </w:r>
            <w:r w:rsidRPr="00DF69E0">
              <w:rPr>
                <w:rFonts w:ascii="Times New Roman" w:hAnsi="Times New Roman"/>
                <w:sz w:val="18"/>
                <w:szCs w:val="18"/>
              </w:rPr>
              <w:t>п. 20.1.41 п. 20.1 ст. 20 ПКУ) та ст. 234</w:t>
            </w:r>
            <w:r w:rsidRPr="00DF69E0">
              <w:rPr>
                <w:rFonts w:ascii="Times New Roman" w:hAnsi="Times New Roman"/>
                <w:sz w:val="18"/>
                <w:szCs w:val="18"/>
                <w:vertAlign w:val="superscript"/>
              </w:rPr>
              <w:t>2</w:t>
            </w:r>
            <w:r w:rsidRPr="00DF69E0">
              <w:rPr>
                <w:rFonts w:ascii="Times New Roman" w:hAnsi="Times New Roman"/>
                <w:sz w:val="18"/>
                <w:szCs w:val="18"/>
              </w:rPr>
              <w:t xml:space="preserve"> Кодексу України про адміністративні правопорушення;</w:t>
            </w:r>
          </w:p>
          <w:p w:rsidR="00483CED" w:rsidRPr="00FE1407" w:rsidRDefault="00483CED" w:rsidP="00483CED">
            <w:pPr>
              <w:spacing w:after="0" w:line="240" w:lineRule="auto"/>
              <w:jc w:val="center"/>
              <w:rPr>
                <w:rFonts w:ascii="Times New Roman" w:hAnsi="Times New Roman"/>
                <w:color w:val="000000"/>
                <w:sz w:val="18"/>
                <w:szCs w:val="18"/>
                <w:lang w:eastAsia="uk-UA"/>
              </w:rPr>
            </w:pP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spacing w:after="0" w:line="240" w:lineRule="auto"/>
              <w:jc w:val="center"/>
              <w:rPr>
                <w:rFonts w:ascii="Times New Roman" w:hAnsi="Times New Roman"/>
                <w:color w:val="000000"/>
                <w:sz w:val="18"/>
                <w:szCs w:val="18"/>
                <w:lang w:eastAsia="uk-UA"/>
              </w:rPr>
            </w:pPr>
            <w:r>
              <w:rPr>
                <w:rFonts w:ascii="Times New Roman" w:hAnsi="Times New Roman"/>
                <w:color w:val="000000"/>
                <w:sz w:val="18"/>
                <w:szCs w:val="18"/>
                <w:lang w:eastAsia="uk-UA"/>
              </w:rPr>
              <w:t>12</w:t>
            </w:r>
            <w:r w:rsidRPr="00FE1407">
              <w:rPr>
                <w:rFonts w:ascii="Times New Roman" w:hAnsi="Times New Roman"/>
                <w:color w:val="000000"/>
                <w:sz w:val="18"/>
                <w:szCs w:val="18"/>
                <w:lang w:eastAsia="uk-UA"/>
              </w:rPr>
              <w:t>.0</w:t>
            </w:r>
            <w:r>
              <w:rPr>
                <w:rFonts w:ascii="Times New Roman" w:hAnsi="Times New Roman"/>
                <w:color w:val="000000"/>
                <w:sz w:val="18"/>
                <w:szCs w:val="18"/>
                <w:lang w:eastAsia="uk-UA"/>
              </w:rPr>
              <w:t>1</w:t>
            </w:r>
            <w:r w:rsidRPr="00FE1407">
              <w:rPr>
                <w:rFonts w:ascii="Times New Roman" w:hAnsi="Times New Roman"/>
                <w:color w:val="000000"/>
                <w:sz w:val="18"/>
                <w:szCs w:val="18"/>
                <w:lang w:eastAsia="uk-UA"/>
              </w:rPr>
              <w:t>.</w:t>
            </w:r>
            <w:r>
              <w:rPr>
                <w:rFonts w:ascii="Times New Roman" w:hAnsi="Times New Roman"/>
                <w:color w:val="000000"/>
                <w:sz w:val="18"/>
                <w:szCs w:val="18"/>
                <w:lang w:eastAsia="uk-UA"/>
              </w:rPr>
              <w:t xml:space="preserve"> </w:t>
            </w:r>
            <w:r w:rsidRPr="00FE1407">
              <w:rPr>
                <w:rFonts w:ascii="Times New Roman" w:hAnsi="Times New Roman"/>
                <w:color w:val="000000"/>
                <w:sz w:val="18"/>
                <w:szCs w:val="18"/>
                <w:lang w:eastAsia="uk-UA"/>
              </w:rPr>
              <w:t>202</w:t>
            </w:r>
            <w:r>
              <w:rPr>
                <w:rFonts w:ascii="Times New Roman" w:hAnsi="Times New Roman"/>
                <w:color w:val="000000"/>
                <w:sz w:val="18"/>
                <w:szCs w:val="18"/>
                <w:lang w:eastAsia="uk-UA"/>
              </w:rPr>
              <w:t>1</w:t>
            </w:r>
          </w:p>
          <w:p w:rsidR="00483CED" w:rsidRPr="00FE1407" w:rsidRDefault="00483CED" w:rsidP="00483CED">
            <w:pPr>
              <w:spacing w:after="0" w:line="240" w:lineRule="auto"/>
              <w:jc w:val="center"/>
              <w:rPr>
                <w:rFonts w:ascii="Times New Roman" w:hAnsi="Times New Roman"/>
                <w:color w:val="000000"/>
                <w:sz w:val="18"/>
                <w:szCs w:val="18"/>
                <w:lang w:eastAsia="uk-UA"/>
              </w:rPr>
            </w:pPr>
            <w:r w:rsidRPr="00FE1407">
              <w:rPr>
                <w:rFonts w:ascii="Times New Roman" w:hAnsi="Times New Roman"/>
                <w:color w:val="000000"/>
                <w:sz w:val="18"/>
                <w:szCs w:val="18"/>
                <w:lang w:eastAsia="uk-UA"/>
              </w:rPr>
              <w:t>№</w:t>
            </w:r>
            <w:r>
              <w:rPr>
                <w:rFonts w:ascii="Times New Roman" w:hAnsi="Times New Roman"/>
                <w:color w:val="000000"/>
                <w:sz w:val="18"/>
                <w:szCs w:val="18"/>
                <w:lang w:eastAsia="uk-UA"/>
              </w:rPr>
              <w:t>92</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rsidR="00483CED" w:rsidRPr="00C0606D" w:rsidRDefault="00483CED" w:rsidP="00483CED">
            <w:pPr>
              <w:spacing w:after="0" w:line="240" w:lineRule="auto"/>
              <w:jc w:val="center"/>
              <w:rPr>
                <w:rFonts w:ascii="Times New Roman" w:hAnsi="Times New Roman"/>
                <w:color w:val="000000"/>
                <w:sz w:val="18"/>
                <w:szCs w:val="18"/>
                <w:lang w:eastAsia="uk-UA"/>
              </w:rPr>
            </w:pPr>
            <w:r w:rsidRPr="003A57A9">
              <w:rPr>
                <w:rFonts w:ascii="Times New Roman" w:hAnsi="Times New Roman"/>
                <w:color w:val="000000"/>
                <w:sz w:val="18"/>
                <w:szCs w:val="18"/>
                <w:lang w:eastAsia="uk-UA"/>
              </w:rPr>
              <w:t>Мартинович Оксан</w:t>
            </w:r>
            <w:r>
              <w:rPr>
                <w:rFonts w:ascii="Times New Roman" w:hAnsi="Times New Roman"/>
                <w:color w:val="000000"/>
                <w:sz w:val="18"/>
                <w:szCs w:val="18"/>
                <w:lang w:eastAsia="uk-UA"/>
              </w:rPr>
              <w:t>а</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rsidR="00483CED" w:rsidRPr="00FE1407" w:rsidRDefault="00483CED" w:rsidP="00483CED">
            <w:pPr>
              <w:spacing w:after="0" w:line="240" w:lineRule="auto"/>
              <w:jc w:val="center"/>
              <w:rPr>
                <w:rFonts w:ascii="Times New Roman" w:hAnsi="Times New Roman"/>
                <w:color w:val="000000"/>
                <w:sz w:val="18"/>
                <w:szCs w:val="18"/>
                <w:lang w:eastAsia="uk-UA"/>
              </w:rPr>
            </w:pPr>
            <w:r w:rsidRPr="003A57A9">
              <w:rPr>
                <w:rFonts w:ascii="Times New Roman" w:hAnsi="Times New Roman"/>
                <w:color w:val="000000"/>
                <w:sz w:val="18"/>
                <w:szCs w:val="18"/>
                <w:lang w:eastAsia="uk-UA"/>
              </w:rPr>
              <w:t>заступник начальника управління-начальника відділу адміністрування  рентної плати та екологічного податку, місцевих податків і зборів з юридичних осіб та розгляду звернень управління податкового адміністрування  юридичних осіб ГУ ДПС</w:t>
            </w:r>
          </w:p>
        </w:tc>
        <w:tc>
          <w:tcPr>
            <w:tcW w:w="1857" w:type="dxa"/>
            <w:tcBorders>
              <w:top w:val="outset" w:sz="6" w:space="0" w:color="auto"/>
              <w:left w:val="outset" w:sz="6" w:space="0" w:color="auto"/>
              <w:bottom w:val="outset" w:sz="6" w:space="0" w:color="auto"/>
              <w:right w:val="outset" w:sz="6" w:space="0" w:color="auto"/>
            </w:tcBorders>
            <w:shd w:val="clear" w:color="auto" w:fill="FFFFFF"/>
            <w:vAlign w:val="bottom"/>
          </w:tcPr>
          <w:p w:rsidR="00483CED" w:rsidRDefault="00483CED" w:rsidP="00483CED">
            <w:pPr>
              <w:spacing w:line="264" w:lineRule="auto"/>
              <w:jc w:val="center"/>
              <w:rPr>
                <w:rFonts w:ascii="Times New Roman" w:hAnsi="Times New Roman"/>
                <w:color w:val="000000"/>
                <w:sz w:val="18"/>
                <w:szCs w:val="18"/>
                <w:lang w:eastAsia="uk-UA"/>
              </w:rPr>
            </w:pPr>
            <w:r w:rsidRPr="00307346">
              <w:rPr>
                <w:rFonts w:ascii="Times New Roman" w:hAnsi="Times New Roman"/>
                <w:color w:val="000000"/>
                <w:sz w:val="18"/>
                <w:szCs w:val="18"/>
                <w:lang w:eastAsia="uk-UA"/>
              </w:rPr>
              <w:t>підписання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 контроль за додержанням якого покладено на контролюючі органи;</w:t>
            </w:r>
          </w:p>
          <w:p w:rsidR="00483CED" w:rsidRPr="00AC1B44" w:rsidRDefault="00483CED" w:rsidP="00483CED">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 підписання письмових запитів платникам податків усіх форм власності у порядку, визначеному законодавством, на отримання  копій документів, засвідчених підписом платника або його посадовою особою та скріплених печаткою (за наявності), про фінансово-</w:t>
            </w:r>
            <w:r w:rsidRPr="00AC1B44">
              <w:rPr>
                <w:rFonts w:ascii="Times New Roman" w:hAnsi="Times New Roman"/>
                <w:color w:val="000000"/>
                <w:sz w:val="18"/>
                <w:szCs w:val="18"/>
                <w:lang w:eastAsia="uk-UA"/>
              </w:rPr>
              <w:lastRenderedPageBreak/>
              <w:t>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а також фінансової і статистичної звітності у порядку та на підставах, визначених законом;</w:t>
            </w:r>
          </w:p>
          <w:p w:rsidR="00483CED" w:rsidRPr="00AC1B44" w:rsidRDefault="00483CED" w:rsidP="00483CED">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 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r>
              <w:rPr>
                <w:rFonts w:ascii="Times New Roman" w:hAnsi="Times New Roman"/>
                <w:color w:val="000000"/>
                <w:sz w:val="18"/>
                <w:szCs w:val="18"/>
                <w:lang w:eastAsia="uk-UA"/>
              </w:rPr>
              <w:t>)</w:t>
            </w:r>
            <w:r w:rsidRPr="00AC1B44">
              <w:rPr>
                <w:rFonts w:ascii="Times New Roman" w:hAnsi="Times New Roman"/>
                <w:color w:val="000000"/>
                <w:sz w:val="18"/>
                <w:szCs w:val="18"/>
                <w:lang w:eastAsia="uk-UA"/>
              </w:rPr>
              <w:t>;</w:t>
            </w:r>
          </w:p>
          <w:p w:rsidR="00483CED" w:rsidRPr="00AC1B44" w:rsidRDefault="00483CED" w:rsidP="00483CED">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 підписання письмових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 ;</w:t>
            </w:r>
          </w:p>
          <w:p w:rsidR="00483CED" w:rsidRPr="00AC1B44" w:rsidRDefault="00483CED" w:rsidP="00483CED">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 підписання відповідей органам державної влади та місцевого самоврядування на їх письмовий запит щодо відкритої податкової інформації;</w:t>
            </w:r>
          </w:p>
          <w:p w:rsidR="00483CED" w:rsidRPr="00AC1B44" w:rsidRDefault="00483CED" w:rsidP="00483CED">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 підписання повідомлень про відмову у прийнятті податкової;</w:t>
            </w:r>
          </w:p>
          <w:p w:rsidR="00483CED" w:rsidRDefault="00483CED" w:rsidP="00483CED">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 xml:space="preserve">- підписання повідомлень про відмову у поверненні коштів за результатами </w:t>
            </w:r>
            <w:r w:rsidRPr="00AC1B44">
              <w:rPr>
                <w:rFonts w:ascii="Times New Roman" w:hAnsi="Times New Roman"/>
                <w:color w:val="000000"/>
                <w:sz w:val="18"/>
                <w:szCs w:val="18"/>
                <w:lang w:eastAsia="uk-UA"/>
              </w:rPr>
              <w:lastRenderedPageBreak/>
              <w:t>розгляду заяви платника податку про повернення помилково та/або надміру сплачених сум грошових зобов’язань та пені у випадках, передбачених законодавством;</w:t>
            </w:r>
          </w:p>
          <w:p w:rsidR="00483CED" w:rsidRPr="00AC1B44" w:rsidRDefault="00483CED" w:rsidP="00483CED">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 підписання повідомлення платнику податків про місце і час проведення розгляду матеріалів перевірки; відповіді платнику за розглядом матеріалів перевірки комісією з питань розгляду заперечень );</w:t>
            </w:r>
          </w:p>
          <w:p w:rsidR="00483CED" w:rsidRPr="00AC1B44" w:rsidRDefault="00483CED" w:rsidP="00483CED">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 прийняття податкових повідомлень-рішень за результатами камеральних перевірок, передбачених:</w:t>
            </w:r>
          </w:p>
          <w:p w:rsidR="00483CED" w:rsidRPr="00AC1B44" w:rsidRDefault="00483CED" w:rsidP="00483CED">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п. 54.3 ст. 54 ПКУ «Визначення сум податкових та грошових зобов’язань»;</w:t>
            </w:r>
          </w:p>
          <w:p w:rsidR="00483CED" w:rsidRPr="00AC1B44" w:rsidRDefault="00483CED" w:rsidP="00483CED">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п. 86.8 ст. 86 ПКУ «Оформлення результатів перевірок»;</w:t>
            </w:r>
          </w:p>
          <w:p w:rsidR="00483CED" w:rsidRPr="00AC1B44" w:rsidRDefault="00483CED" w:rsidP="00483CED">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ст. 120 ПКУ «Неподання або несвоєчасне подання податкової звітності або невиконання вимог щодо внесення змін до податкової звітності»;</w:t>
            </w:r>
          </w:p>
          <w:p w:rsidR="00483CED" w:rsidRPr="00AC1B44" w:rsidRDefault="00483CED" w:rsidP="00483CED">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ст. 123 ПКУ «Штрафні (фінансові) санкції (штрафи) у разі визначення контролюючим органом суми податкового зобов’язання»;</w:t>
            </w:r>
          </w:p>
          <w:p w:rsidR="00483CED" w:rsidRPr="00AC1B44" w:rsidRDefault="00483CED" w:rsidP="00483CED">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ст. 124 ПКУ «Порушення правил сплати (перерахування) податків» ПКУ;</w:t>
            </w:r>
          </w:p>
          <w:p w:rsidR="00483CED" w:rsidRPr="00AC1B44" w:rsidRDefault="00483CED" w:rsidP="00483CED">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ст. 129 ПКУ «Пеня»;</w:t>
            </w:r>
          </w:p>
          <w:p w:rsidR="00483CED" w:rsidRPr="00AC1B44" w:rsidRDefault="00483CED" w:rsidP="00483CED">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 xml:space="preserve">- розгляд справ та винесення постанов у справах про адміністративні правопорушення у порядку, встановленому законом </w:t>
            </w:r>
            <w:r w:rsidRPr="00AC1B44">
              <w:rPr>
                <w:rFonts w:ascii="Times New Roman" w:hAnsi="Times New Roman"/>
                <w:color w:val="000000"/>
                <w:sz w:val="18"/>
                <w:szCs w:val="18"/>
                <w:lang w:eastAsia="uk-UA"/>
              </w:rPr>
              <w:lastRenderedPageBreak/>
              <w:t>(п.п. 20.1.41 п. 20.1 ст. 20 ПКУ, ст. 26 Закону України від 08 липня 2010 року № 2464-VI «Про збір та облік єдиного внеску на загальнообов’язкове державне соціальне страхування» (далі - Закон № 2464-УІ), ст. 2342 Кодексу України про адміністративні правопорушення (далі – Кодекс України про адміністративні правопорушення);</w:t>
            </w:r>
          </w:p>
          <w:p w:rsidR="00483CED" w:rsidRPr="00307346" w:rsidRDefault="00483CED" w:rsidP="00483CED">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 підписання у межах компетенції листів-відповідей.</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rsidR="00483CED" w:rsidRDefault="00483CED" w:rsidP="00483CED">
            <w:pPr>
              <w:jc w:val="center"/>
              <w:rPr>
                <w:rFonts w:ascii="Times New Roman" w:hAnsi="Times New Roman"/>
                <w:sz w:val="18"/>
                <w:szCs w:val="18"/>
              </w:rPr>
            </w:pPr>
            <w:r w:rsidRPr="00DF69E0">
              <w:rPr>
                <w:rFonts w:ascii="Times New Roman" w:hAnsi="Times New Roman"/>
                <w:sz w:val="18"/>
                <w:szCs w:val="18"/>
              </w:rPr>
              <w:lastRenderedPageBreak/>
              <w:t>(п.</w:t>
            </w:r>
            <w:r w:rsidRPr="00847BE1">
              <w:rPr>
                <w:rFonts w:ascii="Times New Roman" w:hAnsi="Times New Roman"/>
                <w:sz w:val="18"/>
                <w:szCs w:val="18"/>
                <w:lang w:val="ru-RU"/>
              </w:rPr>
              <w:t xml:space="preserve"> </w:t>
            </w:r>
            <w:r w:rsidRPr="00DF69E0">
              <w:rPr>
                <w:rFonts w:ascii="Times New Roman" w:hAnsi="Times New Roman"/>
                <w:sz w:val="18"/>
                <w:szCs w:val="18"/>
              </w:rPr>
              <w:t>п. 20.1.1 п. 20.1 ст. 20 ПКУ);</w:t>
            </w:r>
            <w:r w:rsidRPr="00DF69E0">
              <w:rPr>
                <w:rFonts w:ascii="Times New Roman" w:hAnsi="Times New Roman"/>
                <w:color w:val="000000"/>
                <w:sz w:val="18"/>
                <w:szCs w:val="18"/>
                <w:lang w:eastAsia="uk-UA"/>
              </w:rPr>
              <w:br/>
            </w:r>
            <w:r w:rsidRPr="00DF69E0">
              <w:rPr>
                <w:rFonts w:ascii="Times New Roman" w:hAnsi="Times New Roman"/>
                <w:sz w:val="18"/>
                <w:szCs w:val="18"/>
              </w:rPr>
              <w:t>(п.</w:t>
            </w:r>
            <w:r w:rsidRPr="00847BE1">
              <w:rPr>
                <w:rFonts w:ascii="Times New Roman" w:hAnsi="Times New Roman"/>
                <w:sz w:val="18"/>
                <w:szCs w:val="18"/>
                <w:lang w:val="ru-RU"/>
              </w:rPr>
              <w:t xml:space="preserve"> </w:t>
            </w:r>
            <w:r w:rsidRPr="00DF69E0">
              <w:rPr>
                <w:rFonts w:ascii="Times New Roman" w:hAnsi="Times New Roman"/>
                <w:sz w:val="18"/>
                <w:szCs w:val="18"/>
              </w:rPr>
              <w:t>п. 20.1.2 п. 20.1 ст. 20 ПКУ);</w:t>
            </w:r>
          </w:p>
          <w:p w:rsidR="00483CED" w:rsidRDefault="00483CED" w:rsidP="00483CED">
            <w:pPr>
              <w:jc w:val="center"/>
              <w:rPr>
                <w:rFonts w:ascii="Times New Roman" w:hAnsi="Times New Roman"/>
                <w:sz w:val="18"/>
                <w:szCs w:val="18"/>
              </w:rPr>
            </w:pPr>
            <w:r w:rsidRPr="00DF69E0">
              <w:rPr>
                <w:rFonts w:ascii="Times New Roman" w:hAnsi="Times New Roman"/>
                <w:sz w:val="18"/>
                <w:szCs w:val="18"/>
              </w:rPr>
              <w:t>(п.</w:t>
            </w:r>
            <w:r w:rsidRPr="00C0606D">
              <w:rPr>
                <w:rFonts w:ascii="Times New Roman" w:hAnsi="Times New Roman"/>
                <w:sz w:val="18"/>
                <w:szCs w:val="18"/>
                <w:lang w:val="ru-RU"/>
              </w:rPr>
              <w:t xml:space="preserve"> </w:t>
            </w:r>
            <w:r w:rsidRPr="00DF69E0">
              <w:rPr>
                <w:rFonts w:ascii="Times New Roman" w:hAnsi="Times New Roman"/>
                <w:sz w:val="18"/>
                <w:szCs w:val="18"/>
              </w:rPr>
              <w:t>п. 20.1.3 п. 20.1ст. 20 ПКУ);</w:t>
            </w:r>
          </w:p>
          <w:p w:rsidR="00483CED" w:rsidRDefault="00483CED" w:rsidP="00483CED">
            <w:pPr>
              <w:jc w:val="center"/>
              <w:rPr>
                <w:rFonts w:ascii="Times New Roman" w:hAnsi="Times New Roman"/>
                <w:sz w:val="18"/>
                <w:szCs w:val="18"/>
              </w:rPr>
            </w:pPr>
            <w:r w:rsidRPr="00DF69E0">
              <w:rPr>
                <w:rFonts w:ascii="Times New Roman" w:hAnsi="Times New Roman"/>
                <w:sz w:val="18"/>
                <w:szCs w:val="18"/>
              </w:rPr>
              <w:t>(п. 73.5 ст. 73 ПКУ);</w:t>
            </w:r>
          </w:p>
          <w:p w:rsidR="00483CED" w:rsidRDefault="00483CED" w:rsidP="00483CED">
            <w:pPr>
              <w:jc w:val="center"/>
              <w:rPr>
                <w:rFonts w:ascii="Times New Roman" w:hAnsi="Times New Roman"/>
                <w:sz w:val="18"/>
                <w:szCs w:val="18"/>
              </w:rPr>
            </w:pPr>
            <w:r w:rsidRPr="00AC1B44">
              <w:rPr>
                <w:rFonts w:ascii="Times New Roman" w:hAnsi="Times New Roman"/>
                <w:color w:val="000000"/>
                <w:sz w:val="18"/>
                <w:szCs w:val="18"/>
                <w:lang w:eastAsia="uk-UA"/>
              </w:rPr>
              <w:t>п.</w:t>
            </w:r>
            <w:r w:rsidRPr="00C0606D">
              <w:rPr>
                <w:rFonts w:ascii="Times New Roman" w:hAnsi="Times New Roman"/>
                <w:color w:val="000000"/>
                <w:sz w:val="18"/>
                <w:szCs w:val="18"/>
                <w:lang w:val="ru-RU" w:eastAsia="uk-UA"/>
              </w:rPr>
              <w:t xml:space="preserve"> </w:t>
            </w:r>
            <w:r w:rsidRPr="00AC1B44">
              <w:rPr>
                <w:rFonts w:ascii="Times New Roman" w:hAnsi="Times New Roman"/>
                <w:color w:val="000000"/>
                <w:sz w:val="18"/>
                <w:szCs w:val="18"/>
                <w:lang w:eastAsia="uk-UA"/>
              </w:rPr>
              <w:t>п. 21.1.7 п. 21.1 ст. 21 ПКУ</w:t>
            </w:r>
          </w:p>
          <w:p w:rsidR="00483CED" w:rsidRDefault="00483CED" w:rsidP="00483CED">
            <w:pPr>
              <w:jc w:val="center"/>
              <w:rPr>
                <w:rFonts w:ascii="Times New Roman" w:hAnsi="Times New Roman"/>
                <w:sz w:val="18"/>
                <w:szCs w:val="18"/>
              </w:rPr>
            </w:pPr>
            <w:r w:rsidRPr="00AC1B44">
              <w:rPr>
                <w:rFonts w:ascii="Times New Roman" w:hAnsi="Times New Roman"/>
                <w:color w:val="000000"/>
                <w:sz w:val="18"/>
                <w:szCs w:val="18"/>
                <w:lang w:eastAsia="uk-UA"/>
              </w:rPr>
              <w:t>ст. 48, 49 ПКУ</w:t>
            </w:r>
          </w:p>
          <w:p w:rsidR="00483CED" w:rsidRDefault="00483CED" w:rsidP="00483CED">
            <w:pPr>
              <w:jc w:val="center"/>
              <w:rPr>
                <w:rFonts w:ascii="Times New Roman" w:hAnsi="Times New Roman"/>
                <w:sz w:val="18"/>
                <w:szCs w:val="18"/>
              </w:rPr>
            </w:pPr>
            <w:r w:rsidRPr="00AC1B44">
              <w:rPr>
                <w:rFonts w:ascii="Times New Roman" w:hAnsi="Times New Roman"/>
                <w:color w:val="000000"/>
                <w:sz w:val="18"/>
                <w:szCs w:val="18"/>
                <w:lang w:eastAsia="uk-UA"/>
              </w:rPr>
              <w:t>абз.5 п.5 розділу ІІ Порядку, затвердженого Наказом Міністерства фінансів України від 11.02.2019 року № 60, із змінами та доповненнями</w:t>
            </w:r>
          </w:p>
          <w:p w:rsidR="00483CED" w:rsidRDefault="00483CED" w:rsidP="00483CED">
            <w:pPr>
              <w:jc w:val="center"/>
              <w:rPr>
                <w:rFonts w:ascii="Times New Roman" w:hAnsi="Times New Roman"/>
                <w:sz w:val="18"/>
                <w:szCs w:val="18"/>
              </w:rPr>
            </w:pPr>
            <w:r w:rsidRPr="00AC1B44">
              <w:rPr>
                <w:rFonts w:ascii="Times New Roman" w:hAnsi="Times New Roman"/>
                <w:color w:val="000000"/>
                <w:sz w:val="18"/>
                <w:szCs w:val="18"/>
                <w:lang w:eastAsia="uk-UA"/>
              </w:rPr>
              <w:t>п. 86.7 ст. 86 ПКУ</w:t>
            </w:r>
          </w:p>
          <w:p w:rsidR="00483CED" w:rsidRDefault="00483CED" w:rsidP="00483CED">
            <w:pPr>
              <w:jc w:val="center"/>
              <w:rPr>
                <w:rFonts w:ascii="Times New Roman" w:hAnsi="Times New Roman"/>
                <w:sz w:val="18"/>
                <w:szCs w:val="18"/>
              </w:rPr>
            </w:pPr>
            <w:r w:rsidRPr="00DF69E0">
              <w:rPr>
                <w:rFonts w:ascii="Times New Roman" w:hAnsi="Times New Roman"/>
                <w:sz w:val="18"/>
                <w:szCs w:val="18"/>
              </w:rPr>
              <w:t>(п.</w:t>
            </w:r>
            <w:r w:rsidRPr="00847BE1">
              <w:rPr>
                <w:rFonts w:ascii="Times New Roman" w:hAnsi="Times New Roman"/>
                <w:sz w:val="18"/>
                <w:szCs w:val="18"/>
                <w:lang w:val="ru-RU"/>
              </w:rPr>
              <w:t xml:space="preserve"> </w:t>
            </w:r>
            <w:r w:rsidRPr="00DF69E0">
              <w:rPr>
                <w:rFonts w:ascii="Times New Roman" w:hAnsi="Times New Roman"/>
                <w:sz w:val="18"/>
                <w:szCs w:val="18"/>
              </w:rPr>
              <w:t>п. 20.1.41 п. 20.1 ст. 20 ПКУ) та ст. 234</w:t>
            </w:r>
            <w:r w:rsidRPr="00DF69E0">
              <w:rPr>
                <w:rFonts w:ascii="Times New Roman" w:hAnsi="Times New Roman"/>
                <w:sz w:val="18"/>
                <w:szCs w:val="18"/>
                <w:vertAlign w:val="superscript"/>
              </w:rPr>
              <w:t>2</w:t>
            </w:r>
            <w:r w:rsidRPr="00DF69E0">
              <w:rPr>
                <w:rFonts w:ascii="Times New Roman" w:hAnsi="Times New Roman"/>
                <w:sz w:val="18"/>
                <w:szCs w:val="18"/>
              </w:rPr>
              <w:t xml:space="preserve"> Кодексу України про адміністративні правопорушення;</w:t>
            </w:r>
          </w:p>
          <w:p w:rsidR="00483CED" w:rsidRPr="00FE1407" w:rsidRDefault="00483CED" w:rsidP="00483CED">
            <w:pPr>
              <w:spacing w:after="0" w:line="240" w:lineRule="auto"/>
              <w:jc w:val="center"/>
              <w:rPr>
                <w:rFonts w:ascii="Times New Roman" w:hAnsi="Times New Roman"/>
                <w:color w:val="000000"/>
                <w:sz w:val="18"/>
                <w:szCs w:val="18"/>
                <w:lang w:eastAsia="uk-UA"/>
              </w:rPr>
            </w:pP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Pr="0091250F" w:rsidRDefault="00483CED" w:rsidP="00483CED">
            <w:pPr>
              <w:spacing w:after="0" w:line="240" w:lineRule="auto"/>
              <w:jc w:val="center"/>
              <w:rPr>
                <w:rFonts w:ascii="Times New Roman" w:eastAsia="Times New Roman" w:hAnsi="Times New Roman"/>
                <w:b/>
                <w:bCs/>
                <w:color w:val="333333"/>
                <w:sz w:val="18"/>
                <w:szCs w:val="18"/>
                <w:lang w:eastAsia="uk-UA"/>
              </w:rPr>
            </w:pP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rsidR="00483CED" w:rsidRPr="00037B84" w:rsidRDefault="00483CED" w:rsidP="00483CED">
            <w:pPr>
              <w:spacing w:after="0" w:line="240" w:lineRule="auto"/>
              <w:jc w:val="center"/>
              <w:rPr>
                <w:rFonts w:ascii="Times New Roman" w:hAnsi="Times New Roman"/>
                <w:sz w:val="18"/>
                <w:szCs w:val="18"/>
              </w:rPr>
            </w:pPr>
            <w:r w:rsidRPr="00037B84">
              <w:rPr>
                <w:rFonts w:ascii="Times New Roman" w:hAnsi="Times New Roman"/>
                <w:sz w:val="18"/>
                <w:szCs w:val="18"/>
              </w:rPr>
              <w:t>11.01.</w:t>
            </w:r>
            <w:r>
              <w:rPr>
                <w:rFonts w:ascii="Times New Roman" w:hAnsi="Times New Roman"/>
                <w:sz w:val="18"/>
                <w:szCs w:val="18"/>
                <w:lang w:val="en-US"/>
              </w:rPr>
              <w:t>20</w:t>
            </w:r>
            <w:r w:rsidRPr="00037B84">
              <w:rPr>
                <w:rFonts w:ascii="Times New Roman" w:hAnsi="Times New Roman"/>
                <w:sz w:val="18"/>
                <w:szCs w:val="18"/>
              </w:rPr>
              <w:t>21 №86</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rsidR="00483CED" w:rsidRPr="00037B84" w:rsidRDefault="00483CED" w:rsidP="00483CED">
            <w:pPr>
              <w:spacing w:after="0" w:line="240" w:lineRule="auto"/>
              <w:jc w:val="center"/>
              <w:rPr>
                <w:rFonts w:ascii="Times New Roman" w:hAnsi="Times New Roman"/>
                <w:sz w:val="18"/>
                <w:szCs w:val="18"/>
                <w:lang w:eastAsia="uk-UA"/>
              </w:rPr>
            </w:pPr>
            <w:r w:rsidRPr="00774811">
              <w:rPr>
                <w:rFonts w:ascii="Times New Roman" w:hAnsi="Times New Roman"/>
                <w:sz w:val="18"/>
                <w:szCs w:val="18"/>
                <w:lang w:eastAsia="uk-UA"/>
              </w:rPr>
              <w:t>Якимчук Петро</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Заступник начальника</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рішень про скасування реєстратора розрахункових операцій (ф.№5-РРО)</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стаття 7 Закону України від 06 липня 1995 року №265/95-ВР "Про застосування реєстраторів розрахункових операцій у сфері торгівлі, громадського харчування та послуг", пункту 2 глави 4 розділу ІІ 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 547, зареєстрованого в Міністерстві юстиції України 05.07.2016 за № 918/29048 (далі – Порядок № 547)</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Pr="00037B84" w:rsidRDefault="00483CED" w:rsidP="00483CED">
            <w:pPr>
              <w:spacing w:after="0" w:line="240" w:lineRule="auto"/>
              <w:jc w:val="center"/>
              <w:rPr>
                <w:rFonts w:ascii="Times New Roman" w:eastAsia="Times New Roman" w:hAnsi="Times New Roman"/>
                <w:color w:val="333333"/>
                <w:sz w:val="18"/>
                <w:szCs w:val="18"/>
                <w:lang w:eastAsia="uk-UA"/>
              </w:rPr>
            </w:pPr>
            <w:r w:rsidRPr="00B4630E">
              <w:rPr>
                <w:rFonts w:ascii="Times New Roman" w:hAnsi="Times New Roman"/>
                <w:sz w:val="18"/>
                <w:szCs w:val="18"/>
                <w:lang w:eastAsia="uk-UA"/>
              </w:rPr>
              <w:t>Припинено повноваження</w:t>
            </w:r>
            <w:r>
              <w:rPr>
                <w:rFonts w:ascii="Times New Roman" w:hAnsi="Times New Roman"/>
                <w:sz w:val="18"/>
                <w:szCs w:val="18"/>
                <w:lang w:eastAsia="uk-UA"/>
              </w:rPr>
              <w:t xml:space="preserve"> згідно наказу від 05.09.2022 №350</w:t>
            </w: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rsidR="00483CED" w:rsidRPr="00037B84" w:rsidRDefault="00483CED" w:rsidP="00483CED">
            <w:pPr>
              <w:jc w:val="center"/>
              <w:rPr>
                <w:rFonts w:ascii="Times New Roman" w:hAnsi="Times New Roman"/>
                <w:sz w:val="18"/>
                <w:szCs w:val="18"/>
              </w:rPr>
            </w:pPr>
            <w:r w:rsidRPr="00037B84">
              <w:rPr>
                <w:rFonts w:ascii="Times New Roman" w:hAnsi="Times New Roman"/>
                <w:sz w:val="18"/>
                <w:szCs w:val="18"/>
              </w:rPr>
              <w:t>11.01.</w:t>
            </w:r>
            <w:r>
              <w:rPr>
                <w:rFonts w:ascii="Times New Roman" w:hAnsi="Times New Roman"/>
                <w:sz w:val="18"/>
                <w:szCs w:val="18"/>
                <w:lang w:val="en-US"/>
              </w:rPr>
              <w:t>20</w:t>
            </w:r>
            <w:r w:rsidRPr="00037B84">
              <w:rPr>
                <w:rFonts w:ascii="Times New Roman" w:hAnsi="Times New Roman"/>
                <w:sz w:val="18"/>
                <w:szCs w:val="18"/>
              </w:rPr>
              <w:t>21 №86</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Бурштинська Надія</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rsidR="00483CED" w:rsidRPr="00037B84" w:rsidRDefault="00483CED" w:rsidP="00483CED">
            <w:pPr>
              <w:jc w:val="center"/>
              <w:rPr>
                <w:rFonts w:ascii="Times New Roman" w:hAnsi="Times New Roman"/>
                <w:sz w:val="18"/>
                <w:szCs w:val="18"/>
                <w:lang w:eastAsia="uk-UA"/>
              </w:rPr>
            </w:pPr>
            <w:r w:rsidRPr="00037B84">
              <w:rPr>
                <w:rFonts w:ascii="Times New Roman" w:hAnsi="Times New Roman"/>
                <w:sz w:val="18"/>
                <w:szCs w:val="18"/>
                <w:lang w:eastAsia="uk-UA"/>
              </w:rPr>
              <w:t>Начальник Бережанської державної податкової інспекції</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довідок про 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 xml:space="preserve">підписання листів про </w:t>
            </w:r>
            <w:r w:rsidRPr="00037B84">
              <w:rPr>
                <w:rFonts w:ascii="Times New Roman" w:hAnsi="Times New Roman"/>
                <w:sz w:val="18"/>
                <w:szCs w:val="18"/>
                <w:lang w:eastAsia="uk-UA"/>
              </w:rPr>
              <w:lastRenderedPageBreak/>
              <w:t>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письмових повідомлень про відмову у прийнятті податкової звітності;</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письмових повідомлень про визнання звітів страхувальників щодо сум нарахованого єдиного внеску на загальнообов’язкове державне соціальне страхування такими, що не подавались;</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витягів з реєстру страхувальників (щодо юридичної особи або відокремленого підрозділу)</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(ф. № 1-ВРС);</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витягів з реєстру страхувальників (щодо фізичної особи – підприємця або фізичної особи, яка провадить незалежну професійну діяльність)</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(ф. № 2-ВРС);</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довідок з реєстру страхувальників (ф. № 1-ДРС).</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lastRenderedPageBreak/>
              <w:t>ст. 5 Закону України від 08 липня 2010 року № 2464-VI "Про збір та облік єдиного  внеску  на  загальнообов’язкове  державне  соціальне   страхування" (далі – Закон № 2464), п. 3 розділу ІІІ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зареєстрованого в Міністерстві юстиції України 03.12.2014 за № 1553/26330 (далі – Порядок № 1162);</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 xml:space="preserve">абзац другий п. 64.3 ст. 64 Податкового кодексу України (далі – ПКУ), </w:t>
            </w:r>
            <w:r w:rsidRPr="00037B84">
              <w:rPr>
                <w:rFonts w:ascii="Times New Roman" w:hAnsi="Times New Roman"/>
                <w:sz w:val="18"/>
                <w:szCs w:val="18"/>
                <w:lang w:eastAsia="uk-UA"/>
              </w:rPr>
              <w:lastRenderedPageBreak/>
              <w:t>п. 3.10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 (далі – Порядок № 1588);</w:t>
            </w:r>
          </w:p>
          <w:p w:rsidR="00483CED" w:rsidRPr="00037B84" w:rsidRDefault="00483CED" w:rsidP="00483CED">
            <w:pPr>
              <w:spacing w:after="0" w:line="240" w:lineRule="auto"/>
              <w:jc w:val="center"/>
              <w:rPr>
                <w:rFonts w:ascii="Times New Roman" w:hAnsi="Times New Roman"/>
                <w:sz w:val="18"/>
                <w:szCs w:val="18"/>
                <w:lang w:eastAsia="ru-RU"/>
              </w:rPr>
            </w:pPr>
            <w:r w:rsidRPr="00037B84">
              <w:rPr>
                <w:rFonts w:ascii="Times New Roman" w:hAnsi="Times New Roman"/>
                <w:sz w:val="18"/>
                <w:szCs w:val="18"/>
                <w:lang w:eastAsia="ru-RU"/>
              </w:rPr>
              <w:t>п.</w:t>
            </w:r>
            <w:r>
              <w:rPr>
                <w:rFonts w:ascii="Times New Roman" w:hAnsi="Times New Roman"/>
                <w:sz w:val="18"/>
                <w:szCs w:val="18"/>
                <w:lang w:eastAsia="ru-RU"/>
              </w:rPr>
              <w:t xml:space="preserve"> </w:t>
            </w:r>
            <w:r w:rsidRPr="00037B84">
              <w:rPr>
                <w:rFonts w:ascii="Times New Roman" w:hAnsi="Times New Roman"/>
                <w:sz w:val="18"/>
                <w:szCs w:val="18"/>
                <w:lang w:eastAsia="ru-RU"/>
              </w:rPr>
              <w:t>п. 19</w:t>
            </w:r>
            <w:r w:rsidRPr="00037B84">
              <w:rPr>
                <w:rFonts w:ascii="Times New Roman" w:hAnsi="Times New Roman"/>
                <w:sz w:val="18"/>
                <w:szCs w:val="18"/>
                <w:vertAlign w:val="superscript"/>
                <w:lang w:eastAsia="ru-RU"/>
              </w:rPr>
              <w:t>1</w:t>
            </w:r>
            <w:r w:rsidRPr="00037B84">
              <w:rPr>
                <w:rFonts w:ascii="Times New Roman" w:hAnsi="Times New Roman"/>
                <w:sz w:val="18"/>
                <w:szCs w:val="18"/>
                <w:lang w:eastAsia="ru-RU"/>
              </w:rPr>
              <w:t>.1.3 п. 19</w:t>
            </w:r>
            <w:r w:rsidRPr="00037B84">
              <w:rPr>
                <w:rFonts w:ascii="Times New Roman" w:hAnsi="Times New Roman"/>
                <w:sz w:val="18"/>
                <w:szCs w:val="18"/>
                <w:vertAlign w:val="superscript"/>
                <w:lang w:eastAsia="ru-RU"/>
              </w:rPr>
              <w:t>1</w:t>
            </w:r>
            <w:r w:rsidRPr="00037B84">
              <w:rPr>
                <w:rFonts w:ascii="Times New Roman" w:hAnsi="Times New Roman"/>
                <w:sz w:val="18"/>
                <w:szCs w:val="18"/>
                <w:lang w:eastAsia="ru-RU"/>
              </w:rPr>
              <w:t>.1</w:t>
            </w:r>
          </w:p>
          <w:p w:rsidR="00483CED" w:rsidRPr="00037B84" w:rsidRDefault="00483CED" w:rsidP="00483CED">
            <w:pPr>
              <w:spacing w:after="0" w:line="240" w:lineRule="auto"/>
              <w:jc w:val="center"/>
              <w:rPr>
                <w:rFonts w:ascii="Times New Roman" w:hAnsi="Times New Roman"/>
                <w:sz w:val="18"/>
                <w:szCs w:val="18"/>
                <w:lang w:eastAsia="ru-RU"/>
              </w:rPr>
            </w:pPr>
            <w:r w:rsidRPr="00037B84">
              <w:rPr>
                <w:rFonts w:ascii="Times New Roman" w:hAnsi="Times New Roman"/>
                <w:sz w:val="18"/>
                <w:szCs w:val="18"/>
                <w:lang w:eastAsia="ru-RU"/>
              </w:rPr>
              <w:t>ст. 19</w:t>
            </w:r>
            <w:r w:rsidRPr="00037B84">
              <w:rPr>
                <w:rFonts w:ascii="Times New Roman" w:hAnsi="Times New Roman"/>
                <w:sz w:val="18"/>
                <w:szCs w:val="18"/>
                <w:vertAlign w:val="superscript"/>
                <w:lang w:eastAsia="ru-RU"/>
              </w:rPr>
              <w:t>1</w:t>
            </w:r>
            <w:r w:rsidRPr="00037B84">
              <w:rPr>
                <w:rFonts w:ascii="Times New Roman" w:hAnsi="Times New Roman"/>
                <w:sz w:val="18"/>
                <w:szCs w:val="18"/>
                <w:lang w:eastAsia="ru-RU"/>
              </w:rPr>
              <w:t xml:space="preserve"> ПКУ;</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ст.ст. 48 та 49 ПКУ;</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ст. 6 Закону № 2464, п. 8 розділу ІІ Порядку формування та подання страхувальниками звіту щодо сум нарахованого єдиного внеску на загальнообов’язкове державне соціальне страхування, затвердженого наказом Міністерства фінансів України від 14.04.2015 № 435, зареєстрованого в Міністерстві юстиції України 23.04.2015 за № 460/26905 (далі – Порядок № 435);</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ru-RU"/>
              </w:rPr>
              <w:t>п.</w:t>
            </w:r>
            <w:r>
              <w:rPr>
                <w:rFonts w:ascii="Times New Roman" w:hAnsi="Times New Roman"/>
                <w:sz w:val="18"/>
                <w:szCs w:val="18"/>
                <w:lang w:eastAsia="ru-RU"/>
              </w:rPr>
              <w:t xml:space="preserve"> </w:t>
            </w:r>
            <w:r w:rsidRPr="00037B84">
              <w:rPr>
                <w:rFonts w:ascii="Times New Roman" w:hAnsi="Times New Roman"/>
                <w:sz w:val="18"/>
                <w:szCs w:val="18"/>
                <w:lang w:eastAsia="ru-RU"/>
              </w:rPr>
              <w:t>п. 19</w:t>
            </w:r>
            <w:r w:rsidRPr="00037B84">
              <w:rPr>
                <w:rFonts w:ascii="Times New Roman" w:hAnsi="Times New Roman"/>
                <w:sz w:val="18"/>
                <w:szCs w:val="18"/>
                <w:vertAlign w:val="superscript"/>
                <w:lang w:eastAsia="ru-RU"/>
              </w:rPr>
              <w:t>3</w:t>
            </w:r>
            <w:r w:rsidRPr="00037B84">
              <w:rPr>
                <w:rFonts w:ascii="Times New Roman" w:hAnsi="Times New Roman"/>
                <w:sz w:val="18"/>
                <w:szCs w:val="18"/>
                <w:lang w:eastAsia="ru-RU"/>
              </w:rPr>
              <w:t>.1.1 п. 19</w:t>
            </w:r>
            <w:r w:rsidRPr="00037B84">
              <w:rPr>
                <w:rFonts w:ascii="Times New Roman" w:hAnsi="Times New Roman"/>
                <w:sz w:val="18"/>
                <w:szCs w:val="18"/>
                <w:vertAlign w:val="superscript"/>
                <w:lang w:eastAsia="ru-RU"/>
              </w:rPr>
              <w:t>3</w:t>
            </w:r>
            <w:r w:rsidRPr="00037B84">
              <w:rPr>
                <w:rFonts w:ascii="Times New Roman" w:hAnsi="Times New Roman"/>
                <w:sz w:val="18"/>
                <w:szCs w:val="18"/>
                <w:lang w:eastAsia="ru-RU"/>
              </w:rPr>
              <w:t>.1 ст. 19</w:t>
            </w:r>
            <w:r w:rsidRPr="00037B84">
              <w:rPr>
                <w:rFonts w:ascii="Times New Roman" w:hAnsi="Times New Roman"/>
                <w:sz w:val="18"/>
                <w:szCs w:val="18"/>
                <w:vertAlign w:val="superscript"/>
                <w:lang w:eastAsia="ru-RU"/>
              </w:rPr>
              <w:t>3</w:t>
            </w:r>
            <w:r w:rsidRPr="00037B84">
              <w:rPr>
                <w:rFonts w:ascii="Times New Roman" w:hAnsi="Times New Roman"/>
                <w:sz w:val="18"/>
                <w:szCs w:val="18"/>
                <w:lang w:eastAsia="ru-RU"/>
              </w:rPr>
              <w:t xml:space="preserve"> ПКУ;</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ст. 17 Закону № 2464, п. 3 розділу ІІ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постановою правління Пенсійного фонду України від 21.07.2017 № 16-1, зареєстрованого в Міністерстві юстиції України 17.08.2017 за № 1017/30885 (далі – Порядок № 651);</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ст. 17 Закону № 2464, п. 3 розділу ІІ Порядку № 651;</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ст. 17 Закону № 2464, п. 7 розділу ІІ Порядку № 651.</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Pr="00037B84" w:rsidRDefault="00483CED" w:rsidP="00483CED">
            <w:pPr>
              <w:spacing w:after="0" w:line="240" w:lineRule="auto"/>
              <w:jc w:val="center"/>
              <w:rPr>
                <w:rFonts w:ascii="Times New Roman" w:eastAsia="Times New Roman" w:hAnsi="Times New Roman"/>
                <w:bCs/>
                <w:color w:val="333333"/>
                <w:sz w:val="18"/>
                <w:szCs w:val="18"/>
                <w:lang w:eastAsia="uk-UA"/>
              </w:rPr>
            </w:pPr>
            <w:r w:rsidRPr="00BC754E">
              <w:rPr>
                <w:rFonts w:ascii="Times New Roman" w:hAnsi="Times New Roman"/>
                <w:sz w:val="18"/>
                <w:szCs w:val="18"/>
                <w:lang w:val="ru-RU"/>
              </w:rPr>
              <w:lastRenderedPageBreak/>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rsidR="00483CED" w:rsidRPr="00037B84" w:rsidRDefault="00483CED" w:rsidP="00483CED">
            <w:pPr>
              <w:jc w:val="center"/>
              <w:rPr>
                <w:rFonts w:ascii="Times New Roman" w:hAnsi="Times New Roman"/>
                <w:sz w:val="18"/>
                <w:szCs w:val="18"/>
              </w:rPr>
            </w:pPr>
            <w:r w:rsidRPr="00037B84">
              <w:rPr>
                <w:rFonts w:ascii="Times New Roman" w:hAnsi="Times New Roman"/>
                <w:sz w:val="18"/>
                <w:szCs w:val="18"/>
              </w:rPr>
              <w:t>11.01.</w:t>
            </w:r>
            <w:r>
              <w:rPr>
                <w:rFonts w:ascii="Times New Roman" w:hAnsi="Times New Roman"/>
                <w:sz w:val="18"/>
                <w:szCs w:val="18"/>
                <w:lang w:val="en-US"/>
              </w:rPr>
              <w:t>20</w:t>
            </w:r>
            <w:r w:rsidRPr="00037B84">
              <w:rPr>
                <w:rFonts w:ascii="Times New Roman" w:hAnsi="Times New Roman"/>
                <w:sz w:val="18"/>
                <w:szCs w:val="18"/>
              </w:rPr>
              <w:t>21 №86</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rsidR="00483CED" w:rsidRPr="00037B84" w:rsidRDefault="00483CED" w:rsidP="00483CED">
            <w:pPr>
              <w:jc w:val="center"/>
              <w:rPr>
                <w:rFonts w:ascii="Times New Roman" w:hAnsi="Times New Roman"/>
                <w:sz w:val="18"/>
                <w:szCs w:val="18"/>
                <w:lang w:eastAsia="uk-UA"/>
              </w:rPr>
            </w:pPr>
            <w:r w:rsidRPr="00037B84">
              <w:rPr>
                <w:rFonts w:ascii="Times New Roman" w:hAnsi="Times New Roman"/>
                <w:sz w:val="18"/>
                <w:szCs w:val="18"/>
                <w:lang w:eastAsia="uk-UA"/>
              </w:rPr>
              <w:t>Боднарук Богдан</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rsidR="00483CED" w:rsidRPr="00037B84" w:rsidRDefault="00483CED" w:rsidP="00483CED">
            <w:pPr>
              <w:jc w:val="center"/>
              <w:rPr>
                <w:rFonts w:ascii="Times New Roman" w:hAnsi="Times New Roman"/>
                <w:sz w:val="18"/>
                <w:szCs w:val="18"/>
                <w:lang w:eastAsia="uk-UA"/>
              </w:rPr>
            </w:pPr>
            <w:r w:rsidRPr="00037B84">
              <w:rPr>
                <w:rFonts w:ascii="Times New Roman" w:hAnsi="Times New Roman"/>
                <w:sz w:val="18"/>
                <w:szCs w:val="18"/>
                <w:lang w:eastAsia="uk-UA"/>
              </w:rPr>
              <w:t>Начальник Борщівської державної податкової інспекції</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 xml:space="preserve">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w:t>
            </w:r>
            <w:r w:rsidRPr="00037B84">
              <w:rPr>
                <w:rFonts w:ascii="Times New Roman" w:hAnsi="Times New Roman"/>
                <w:sz w:val="18"/>
                <w:szCs w:val="18"/>
                <w:lang w:eastAsia="uk-UA"/>
              </w:rPr>
              <w:lastRenderedPageBreak/>
              <w:t>формувань" (ф. № 2-ЄСВ);</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довідок про 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письмових повідомлень про відмову у прийнятті податкової звітності;</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письмових повідомлень про визнання звітів страхувальників щодо сум нарахованого єдиного внеску на загальнообов’язкове державне соціальне страхування такими, що не подавались;</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витягів з реєстру страхувальників (щодо юридичної особи або відокремленого підрозділу)</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(ф. № 1-ВРС);</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витягів з реєстру страхувальників (щодо фізичної особи – підприємця або фізичної особи, яка провадить незалежну професійну діяльність)</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(ф. № 2-ВРС);</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 xml:space="preserve">підписання довідок з реєстру </w:t>
            </w:r>
            <w:r w:rsidRPr="00037B84">
              <w:rPr>
                <w:rFonts w:ascii="Times New Roman" w:hAnsi="Times New Roman"/>
                <w:sz w:val="18"/>
                <w:szCs w:val="18"/>
                <w:lang w:eastAsia="uk-UA"/>
              </w:rPr>
              <w:lastRenderedPageBreak/>
              <w:t>страхувальників (ф. № 1-ДРС).</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lastRenderedPageBreak/>
              <w:t>ст. 5 Закону № 2464, п. 3 розділу ІІІ Порядку № 1162;</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абзац другий п. 64.3 ст. 64 ПКУ, п. 3.10 Порядку №1588;</w:t>
            </w:r>
          </w:p>
          <w:p w:rsidR="00483CED" w:rsidRPr="00037B84" w:rsidRDefault="00483CED" w:rsidP="00483CED">
            <w:pPr>
              <w:spacing w:after="0" w:line="240" w:lineRule="auto"/>
              <w:jc w:val="center"/>
              <w:rPr>
                <w:rFonts w:ascii="Times New Roman" w:hAnsi="Times New Roman"/>
                <w:sz w:val="18"/>
                <w:szCs w:val="18"/>
                <w:lang w:eastAsia="ru-RU"/>
              </w:rPr>
            </w:pPr>
            <w:r w:rsidRPr="00037B84">
              <w:rPr>
                <w:rFonts w:ascii="Times New Roman" w:hAnsi="Times New Roman"/>
                <w:sz w:val="18"/>
                <w:szCs w:val="18"/>
                <w:lang w:eastAsia="ru-RU"/>
              </w:rPr>
              <w:t>п.</w:t>
            </w:r>
            <w:r>
              <w:rPr>
                <w:rFonts w:ascii="Times New Roman" w:hAnsi="Times New Roman"/>
                <w:sz w:val="18"/>
                <w:szCs w:val="18"/>
                <w:lang w:eastAsia="ru-RU"/>
              </w:rPr>
              <w:t xml:space="preserve"> </w:t>
            </w:r>
            <w:r w:rsidRPr="00037B84">
              <w:rPr>
                <w:rFonts w:ascii="Times New Roman" w:hAnsi="Times New Roman"/>
                <w:sz w:val="18"/>
                <w:szCs w:val="18"/>
                <w:lang w:eastAsia="ru-RU"/>
              </w:rPr>
              <w:t>п. 19</w:t>
            </w:r>
            <w:r w:rsidRPr="00037B84">
              <w:rPr>
                <w:rFonts w:ascii="Times New Roman" w:hAnsi="Times New Roman"/>
                <w:sz w:val="18"/>
                <w:szCs w:val="18"/>
                <w:vertAlign w:val="superscript"/>
                <w:lang w:eastAsia="ru-RU"/>
              </w:rPr>
              <w:t>1</w:t>
            </w:r>
            <w:r w:rsidRPr="00037B84">
              <w:rPr>
                <w:rFonts w:ascii="Times New Roman" w:hAnsi="Times New Roman"/>
                <w:sz w:val="18"/>
                <w:szCs w:val="18"/>
                <w:lang w:eastAsia="ru-RU"/>
              </w:rPr>
              <w:t>.1.3 п. 19</w:t>
            </w:r>
            <w:r w:rsidRPr="00037B84">
              <w:rPr>
                <w:rFonts w:ascii="Times New Roman" w:hAnsi="Times New Roman"/>
                <w:sz w:val="18"/>
                <w:szCs w:val="18"/>
                <w:vertAlign w:val="superscript"/>
                <w:lang w:eastAsia="ru-RU"/>
              </w:rPr>
              <w:t>1</w:t>
            </w:r>
            <w:r w:rsidRPr="00037B84">
              <w:rPr>
                <w:rFonts w:ascii="Times New Roman" w:hAnsi="Times New Roman"/>
                <w:sz w:val="18"/>
                <w:szCs w:val="18"/>
                <w:lang w:eastAsia="ru-RU"/>
              </w:rPr>
              <w:t>.1</w:t>
            </w:r>
          </w:p>
          <w:p w:rsidR="00483CED" w:rsidRPr="00037B84" w:rsidRDefault="00483CED" w:rsidP="00483CED">
            <w:pPr>
              <w:spacing w:after="0" w:line="240" w:lineRule="auto"/>
              <w:jc w:val="center"/>
              <w:rPr>
                <w:rFonts w:ascii="Times New Roman" w:hAnsi="Times New Roman"/>
                <w:sz w:val="18"/>
                <w:szCs w:val="18"/>
                <w:lang w:eastAsia="ru-RU"/>
              </w:rPr>
            </w:pPr>
            <w:r w:rsidRPr="00037B84">
              <w:rPr>
                <w:rFonts w:ascii="Times New Roman" w:hAnsi="Times New Roman"/>
                <w:sz w:val="18"/>
                <w:szCs w:val="18"/>
                <w:lang w:eastAsia="ru-RU"/>
              </w:rPr>
              <w:t>ст. 19</w:t>
            </w:r>
            <w:r w:rsidRPr="00037B84">
              <w:rPr>
                <w:rFonts w:ascii="Times New Roman" w:hAnsi="Times New Roman"/>
                <w:sz w:val="18"/>
                <w:szCs w:val="18"/>
                <w:vertAlign w:val="superscript"/>
                <w:lang w:eastAsia="ru-RU"/>
              </w:rPr>
              <w:t>1</w:t>
            </w:r>
            <w:r w:rsidRPr="00037B84">
              <w:rPr>
                <w:rFonts w:ascii="Times New Roman" w:hAnsi="Times New Roman"/>
                <w:sz w:val="18"/>
                <w:szCs w:val="18"/>
                <w:lang w:eastAsia="ru-RU"/>
              </w:rPr>
              <w:t xml:space="preserve"> ПКУ;</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ст.ст. 48 та 49 ПКУ;</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ст. 6 Закону № 2464, п. 8 розділу ІІ Порядку №435;</w:t>
            </w:r>
          </w:p>
          <w:p w:rsidR="00483CED" w:rsidRPr="00037B84" w:rsidRDefault="00483CED" w:rsidP="00483CED">
            <w:pPr>
              <w:spacing w:after="0" w:line="240" w:lineRule="auto"/>
              <w:jc w:val="center"/>
              <w:rPr>
                <w:rFonts w:ascii="Times New Roman" w:hAnsi="Times New Roman"/>
                <w:sz w:val="18"/>
                <w:szCs w:val="18"/>
                <w:lang w:eastAsia="ru-RU"/>
              </w:rPr>
            </w:pPr>
            <w:r w:rsidRPr="00037B84">
              <w:rPr>
                <w:rFonts w:ascii="Times New Roman" w:hAnsi="Times New Roman"/>
                <w:sz w:val="18"/>
                <w:szCs w:val="18"/>
                <w:lang w:eastAsia="ru-RU"/>
              </w:rPr>
              <w:t>п.</w:t>
            </w:r>
            <w:r>
              <w:rPr>
                <w:rFonts w:ascii="Times New Roman" w:hAnsi="Times New Roman"/>
                <w:sz w:val="18"/>
                <w:szCs w:val="18"/>
                <w:lang w:eastAsia="ru-RU"/>
              </w:rPr>
              <w:t xml:space="preserve"> </w:t>
            </w:r>
            <w:r w:rsidRPr="00037B84">
              <w:rPr>
                <w:rFonts w:ascii="Times New Roman" w:hAnsi="Times New Roman"/>
                <w:sz w:val="18"/>
                <w:szCs w:val="18"/>
                <w:lang w:eastAsia="ru-RU"/>
              </w:rPr>
              <w:t>п. 19</w:t>
            </w:r>
            <w:r w:rsidRPr="00037B84">
              <w:rPr>
                <w:rFonts w:ascii="Times New Roman" w:hAnsi="Times New Roman"/>
                <w:sz w:val="18"/>
                <w:szCs w:val="18"/>
                <w:vertAlign w:val="superscript"/>
                <w:lang w:eastAsia="ru-RU"/>
              </w:rPr>
              <w:t>3</w:t>
            </w:r>
            <w:r w:rsidRPr="00037B84">
              <w:rPr>
                <w:rFonts w:ascii="Times New Roman" w:hAnsi="Times New Roman"/>
                <w:sz w:val="18"/>
                <w:szCs w:val="18"/>
                <w:lang w:eastAsia="ru-RU"/>
              </w:rPr>
              <w:t>.1.1 п. 19</w:t>
            </w:r>
            <w:r w:rsidRPr="00037B84">
              <w:rPr>
                <w:rFonts w:ascii="Times New Roman" w:hAnsi="Times New Roman"/>
                <w:sz w:val="18"/>
                <w:szCs w:val="18"/>
                <w:vertAlign w:val="superscript"/>
                <w:lang w:eastAsia="ru-RU"/>
              </w:rPr>
              <w:t>3</w:t>
            </w:r>
            <w:r w:rsidRPr="00037B84">
              <w:rPr>
                <w:rFonts w:ascii="Times New Roman" w:hAnsi="Times New Roman"/>
                <w:sz w:val="18"/>
                <w:szCs w:val="18"/>
                <w:lang w:eastAsia="ru-RU"/>
              </w:rPr>
              <w:t>.1 ст. 19</w:t>
            </w:r>
            <w:r w:rsidRPr="00037B84">
              <w:rPr>
                <w:rFonts w:ascii="Times New Roman" w:hAnsi="Times New Roman"/>
                <w:sz w:val="18"/>
                <w:szCs w:val="18"/>
                <w:vertAlign w:val="superscript"/>
                <w:lang w:eastAsia="ru-RU"/>
              </w:rPr>
              <w:t>3</w:t>
            </w:r>
            <w:r w:rsidRPr="00037B84">
              <w:rPr>
                <w:rFonts w:ascii="Times New Roman" w:hAnsi="Times New Roman"/>
                <w:sz w:val="18"/>
                <w:szCs w:val="18"/>
                <w:lang w:eastAsia="ru-RU"/>
              </w:rPr>
              <w:t xml:space="preserve"> </w:t>
            </w:r>
            <w:r w:rsidRPr="00037B84">
              <w:rPr>
                <w:rFonts w:ascii="Times New Roman" w:hAnsi="Times New Roman"/>
                <w:sz w:val="18"/>
                <w:szCs w:val="18"/>
                <w:lang w:eastAsia="ru-RU"/>
              </w:rPr>
              <w:lastRenderedPageBreak/>
              <w:t>ПКУ;</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ст. 17 Закону № 2464, п. 3 розділу ІІ Порядку № 651;</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ст. 17 Закону № 2464, п. 7 розділу ІІ Порядку № 651.</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Pr="00037B84" w:rsidRDefault="00483CED" w:rsidP="00483CED">
            <w:pPr>
              <w:spacing w:after="0" w:line="240" w:lineRule="auto"/>
              <w:jc w:val="center"/>
              <w:rPr>
                <w:rFonts w:ascii="Times New Roman" w:eastAsia="Times New Roman" w:hAnsi="Times New Roman"/>
                <w:bCs/>
                <w:color w:val="333333"/>
                <w:sz w:val="18"/>
                <w:szCs w:val="18"/>
                <w:lang w:eastAsia="uk-UA"/>
              </w:rPr>
            </w:pPr>
            <w:r w:rsidRPr="00BC754E">
              <w:rPr>
                <w:rFonts w:ascii="Times New Roman" w:hAnsi="Times New Roman"/>
                <w:sz w:val="18"/>
                <w:szCs w:val="18"/>
                <w:lang w:val="ru-RU"/>
              </w:rPr>
              <w:lastRenderedPageBreak/>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rsidR="00483CED" w:rsidRPr="00037B84" w:rsidRDefault="00483CED" w:rsidP="00483CED">
            <w:pPr>
              <w:jc w:val="center"/>
              <w:rPr>
                <w:rFonts w:ascii="Times New Roman" w:hAnsi="Times New Roman"/>
                <w:sz w:val="18"/>
                <w:szCs w:val="18"/>
              </w:rPr>
            </w:pPr>
            <w:r w:rsidRPr="00037B84">
              <w:rPr>
                <w:rFonts w:ascii="Times New Roman" w:hAnsi="Times New Roman"/>
                <w:sz w:val="18"/>
                <w:szCs w:val="18"/>
              </w:rPr>
              <w:t>11.01.</w:t>
            </w:r>
            <w:r>
              <w:rPr>
                <w:rFonts w:ascii="Times New Roman" w:hAnsi="Times New Roman"/>
                <w:sz w:val="18"/>
                <w:szCs w:val="18"/>
                <w:lang w:val="en-US"/>
              </w:rPr>
              <w:t>20</w:t>
            </w:r>
            <w:r w:rsidRPr="00037B84">
              <w:rPr>
                <w:rFonts w:ascii="Times New Roman" w:hAnsi="Times New Roman"/>
                <w:sz w:val="18"/>
                <w:szCs w:val="18"/>
              </w:rPr>
              <w:t>21 №86</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rsidR="00483CED" w:rsidRPr="00037B84" w:rsidRDefault="00483CED" w:rsidP="00483CED">
            <w:pPr>
              <w:jc w:val="center"/>
              <w:rPr>
                <w:rFonts w:ascii="Times New Roman" w:hAnsi="Times New Roman"/>
                <w:sz w:val="18"/>
                <w:szCs w:val="18"/>
                <w:lang w:eastAsia="uk-UA"/>
              </w:rPr>
            </w:pPr>
            <w:r w:rsidRPr="00037B84">
              <w:rPr>
                <w:rFonts w:ascii="Times New Roman" w:hAnsi="Times New Roman"/>
                <w:sz w:val="18"/>
                <w:szCs w:val="18"/>
                <w:lang w:eastAsia="uk-UA"/>
              </w:rPr>
              <w:t>Стрілецька Світлана</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rsidR="00483CED" w:rsidRPr="00037B84" w:rsidRDefault="00483CED" w:rsidP="00483CED">
            <w:pPr>
              <w:jc w:val="center"/>
              <w:rPr>
                <w:rFonts w:ascii="Times New Roman" w:hAnsi="Times New Roman"/>
                <w:sz w:val="18"/>
                <w:szCs w:val="18"/>
                <w:lang w:eastAsia="uk-UA"/>
              </w:rPr>
            </w:pPr>
            <w:r w:rsidRPr="00037B84">
              <w:rPr>
                <w:rFonts w:ascii="Times New Roman" w:hAnsi="Times New Roman"/>
                <w:sz w:val="18"/>
                <w:szCs w:val="18"/>
                <w:lang w:eastAsia="uk-UA"/>
              </w:rPr>
              <w:t>Начальник Бучацької державної податкової інспекції</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довідок про 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письмових повідомлень про відмову у прийнятті податкової звітності;</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письмових повідомлень про визнання звітів страхувальників щодо сум нарахованого єдиного внеску на загальнообов’язкове державне соціальне страхування такими, що не подавались;</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витягів з реєстру страхувальників (щодо юридичної особи або відокремленого підрозділу)</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(ф. № 1-ВРС);</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витягів з реєстру страхувальників (щодо фізичної особи – підприємця або фізичної особи, яка провадить незалежну професійну діяльність)</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(ф. № 2-ВРС);</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lastRenderedPageBreak/>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довідок з реєстру страхувальників (ф. № 1-ДРС).</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lastRenderedPageBreak/>
              <w:t>ст. 5 Закону № 2464, п. 3 розділу ІІІ Порядку № 1162;</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абзац другий п. 64.3 ст. 64 ПКУ, п. 3.10 Порядку №1588;</w:t>
            </w:r>
          </w:p>
          <w:p w:rsidR="00483CED" w:rsidRPr="00037B84" w:rsidRDefault="00483CED" w:rsidP="00483CED">
            <w:pPr>
              <w:spacing w:after="0" w:line="240" w:lineRule="auto"/>
              <w:jc w:val="center"/>
              <w:rPr>
                <w:rFonts w:ascii="Times New Roman" w:hAnsi="Times New Roman"/>
                <w:sz w:val="18"/>
                <w:szCs w:val="18"/>
                <w:lang w:eastAsia="ru-RU"/>
              </w:rPr>
            </w:pPr>
            <w:r w:rsidRPr="00037B84">
              <w:rPr>
                <w:rFonts w:ascii="Times New Roman" w:hAnsi="Times New Roman"/>
                <w:sz w:val="18"/>
                <w:szCs w:val="18"/>
                <w:lang w:eastAsia="ru-RU"/>
              </w:rPr>
              <w:t>п.</w:t>
            </w:r>
            <w:r>
              <w:rPr>
                <w:rFonts w:ascii="Times New Roman" w:hAnsi="Times New Roman"/>
                <w:sz w:val="18"/>
                <w:szCs w:val="18"/>
                <w:lang w:eastAsia="ru-RU"/>
              </w:rPr>
              <w:t xml:space="preserve"> </w:t>
            </w:r>
            <w:r w:rsidRPr="00037B84">
              <w:rPr>
                <w:rFonts w:ascii="Times New Roman" w:hAnsi="Times New Roman"/>
                <w:sz w:val="18"/>
                <w:szCs w:val="18"/>
                <w:lang w:eastAsia="ru-RU"/>
              </w:rPr>
              <w:t>п. 19</w:t>
            </w:r>
            <w:r w:rsidRPr="00037B84">
              <w:rPr>
                <w:rFonts w:ascii="Times New Roman" w:hAnsi="Times New Roman"/>
                <w:sz w:val="18"/>
                <w:szCs w:val="18"/>
                <w:vertAlign w:val="superscript"/>
                <w:lang w:eastAsia="ru-RU"/>
              </w:rPr>
              <w:t>1</w:t>
            </w:r>
            <w:r w:rsidRPr="00037B84">
              <w:rPr>
                <w:rFonts w:ascii="Times New Roman" w:hAnsi="Times New Roman"/>
                <w:sz w:val="18"/>
                <w:szCs w:val="18"/>
                <w:lang w:eastAsia="ru-RU"/>
              </w:rPr>
              <w:t>.1.3 п. 19</w:t>
            </w:r>
            <w:r w:rsidRPr="00037B84">
              <w:rPr>
                <w:rFonts w:ascii="Times New Roman" w:hAnsi="Times New Roman"/>
                <w:sz w:val="18"/>
                <w:szCs w:val="18"/>
                <w:vertAlign w:val="superscript"/>
                <w:lang w:eastAsia="ru-RU"/>
              </w:rPr>
              <w:t>1</w:t>
            </w:r>
            <w:r w:rsidRPr="00037B84">
              <w:rPr>
                <w:rFonts w:ascii="Times New Roman" w:hAnsi="Times New Roman"/>
                <w:sz w:val="18"/>
                <w:szCs w:val="18"/>
                <w:lang w:eastAsia="ru-RU"/>
              </w:rPr>
              <w:t>.1</w:t>
            </w:r>
          </w:p>
          <w:p w:rsidR="00483CED" w:rsidRPr="00037B84" w:rsidRDefault="00483CED" w:rsidP="00483CED">
            <w:pPr>
              <w:spacing w:after="0" w:line="240" w:lineRule="auto"/>
              <w:jc w:val="center"/>
              <w:rPr>
                <w:rFonts w:ascii="Times New Roman" w:hAnsi="Times New Roman"/>
                <w:sz w:val="18"/>
                <w:szCs w:val="18"/>
                <w:lang w:eastAsia="ru-RU"/>
              </w:rPr>
            </w:pPr>
            <w:r w:rsidRPr="00037B84">
              <w:rPr>
                <w:rFonts w:ascii="Times New Roman" w:hAnsi="Times New Roman"/>
                <w:sz w:val="18"/>
                <w:szCs w:val="18"/>
                <w:lang w:eastAsia="ru-RU"/>
              </w:rPr>
              <w:t>ст. 19</w:t>
            </w:r>
            <w:r w:rsidRPr="00037B84">
              <w:rPr>
                <w:rFonts w:ascii="Times New Roman" w:hAnsi="Times New Roman"/>
                <w:sz w:val="18"/>
                <w:szCs w:val="18"/>
                <w:vertAlign w:val="superscript"/>
                <w:lang w:eastAsia="ru-RU"/>
              </w:rPr>
              <w:t>1</w:t>
            </w:r>
            <w:r w:rsidRPr="00037B84">
              <w:rPr>
                <w:rFonts w:ascii="Times New Roman" w:hAnsi="Times New Roman"/>
                <w:sz w:val="18"/>
                <w:szCs w:val="18"/>
                <w:lang w:eastAsia="ru-RU"/>
              </w:rPr>
              <w:t xml:space="preserve"> ПКУ;</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ст.ст. 48 та 49 ПКУ;</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ст. 6 Закону № 2464, п. 8 розділу ІІ Порядку №435;</w:t>
            </w:r>
          </w:p>
          <w:p w:rsidR="00483CED" w:rsidRPr="00037B84" w:rsidRDefault="00483CED" w:rsidP="00483CED">
            <w:pPr>
              <w:spacing w:after="0" w:line="240" w:lineRule="auto"/>
              <w:jc w:val="center"/>
              <w:rPr>
                <w:rFonts w:ascii="Times New Roman" w:hAnsi="Times New Roman"/>
                <w:sz w:val="18"/>
                <w:szCs w:val="18"/>
                <w:lang w:eastAsia="ru-RU"/>
              </w:rPr>
            </w:pPr>
            <w:r w:rsidRPr="00037B84">
              <w:rPr>
                <w:rFonts w:ascii="Times New Roman" w:hAnsi="Times New Roman"/>
                <w:sz w:val="18"/>
                <w:szCs w:val="18"/>
                <w:lang w:eastAsia="ru-RU"/>
              </w:rPr>
              <w:t>п.</w:t>
            </w:r>
            <w:r>
              <w:rPr>
                <w:rFonts w:ascii="Times New Roman" w:hAnsi="Times New Roman"/>
                <w:sz w:val="18"/>
                <w:szCs w:val="18"/>
                <w:lang w:eastAsia="ru-RU"/>
              </w:rPr>
              <w:t xml:space="preserve"> </w:t>
            </w:r>
            <w:r w:rsidRPr="00037B84">
              <w:rPr>
                <w:rFonts w:ascii="Times New Roman" w:hAnsi="Times New Roman"/>
                <w:sz w:val="18"/>
                <w:szCs w:val="18"/>
                <w:lang w:eastAsia="ru-RU"/>
              </w:rPr>
              <w:t>п. 19</w:t>
            </w:r>
            <w:r w:rsidRPr="00037B84">
              <w:rPr>
                <w:rFonts w:ascii="Times New Roman" w:hAnsi="Times New Roman"/>
                <w:sz w:val="18"/>
                <w:szCs w:val="18"/>
                <w:vertAlign w:val="superscript"/>
                <w:lang w:eastAsia="ru-RU"/>
              </w:rPr>
              <w:t>3</w:t>
            </w:r>
            <w:r w:rsidRPr="00037B84">
              <w:rPr>
                <w:rFonts w:ascii="Times New Roman" w:hAnsi="Times New Roman"/>
                <w:sz w:val="18"/>
                <w:szCs w:val="18"/>
                <w:lang w:eastAsia="ru-RU"/>
              </w:rPr>
              <w:t>.1.1 п. 19</w:t>
            </w:r>
            <w:r w:rsidRPr="00037B84">
              <w:rPr>
                <w:rFonts w:ascii="Times New Roman" w:hAnsi="Times New Roman"/>
                <w:sz w:val="18"/>
                <w:szCs w:val="18"/>
                <w:vertAlign w:val="superscript"/>
                <w:lang w:eastAsia="ru-RU"/>
              </w:rPr>
              <w:t>3</w:t>
            </w:r>
            <w:r w:rsidRPr="00037B84">
              <w:rPr>
                <w:rFonts w:ascii="Times New Roman" w:hAnsi="Times New Roman"/>
                <w:sz w:val="18"/>
                <w:szCs w:val="18"/>
                <w:lang w:eastAsia="ru-RU"/>
              </w:rPr>
              <w:t>.1 ст. 19</w:t>
            </w:r>
            <w:r w:rsidRPr="00037B84">
              <w:rPr>
                <w:rFonts w:ascii="Times New Roman" w:hAnsi="Times New Roman"/>
                <w:sz w:val="18"/>
                <w:szCs w:val="18"/>
                <w:vertAlign w:val="superscript"/>
                <w:lang w:eastAsia="ru-RU"/>
              </w:rPr>
              <w:t>3</w:t>
            </w:r>
            <w:r w:rsidRPr="00037B84">
              <w:rPr>
                <w:rFonts w:ascii="Times New Roman" w:hAnsi="Times New Roman"/>
                <w:sz w:val="18"/>
                <w:szCs w:val="18"/>
                <w:lang w:eastAsia="ru-RU"/>
              </w:rPr>
              <w:t xml:space="preserve"> ПКУ;</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ст. 17 Закону № 2464, п. 3 розділу ІІ Порядку № 651;</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ст. 17 Закону № 2464, п. 7 розділу ІІ Порядку № 651.</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Pr="00037B84" w:rsidRDefault="00483CED" w:rsidP="00483CED">
            <w:pPr>
              <w:spacing w:after="0" w:line="240" w:lineRule="auto"/>
              <w:jc w:val="center"/>
              <w:rPr>
                <w:rFonts w:ascii="Times New Roman" w:eastAsia="Times New Roman" w:hAnsi="Times New Roman"/>
                <w:bCs/>
                <w:color w:val="333333"/>
                <w:sz w:val="18"/>
                <w:szCs w:val="18"/>
                <w:lang w:eastAsia="uk-UA"/>
              </w:rPr>
            </w:pPr>
            <w:r w:rsidRPr="00BC754E">
              <w:rPr>
                <w:rFonts w:ascii="Times New Roman" w:hAnsi="Times New Roman"/>
                <w:sz w:val="18"/>
                <w:szCs w:val="18"/>
                <w:lang w:val="ru-RU"/>
              </w:rPr>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rsidR="00483CED" w:rsidRPr="00037B84" w:rsidRDefault="00483CED" w:rsidP="00483CED">
            <w:pPr>
              <w:jc w:val="center"/>
              <w:rPr>
                <w:rFonts w:ascii="Times New Roman" w:hAnsi="Times New Roman"/>
                <w:sz w:val="18"/>
                <w:szCs w:val="18"/>
              </w:rPr>
            </w:pPr>
            <w:r w:rsidRPr="00037B84">
              <w:rPr>
                <w:rFonts w:ascii="Times New Roman" w:hAnsi="Times New Roman"/>
                <w:sz w:val="18"/>
                <w:szCs w:val="18"/>
              </w:rPr>
              <w:t>11.01.</w:t>
            </w:r>
            <w:r>
              <w:rPr>
                <w:rFonts w:ascii="Times New Roman" w:hAnsi="Times New Roman"/>
                <w:sz w:val="18"/>
                <w:szCs w:val="18"/>
                <w:lang w:val="en-US"/>
              </w:rPr>
              <w:t>20</w:t>
            </w:r>
            <w:r w:rsidRPr="00037B84">
              <w:rPr>
                <w:rFonts w:ascii="Times New Roman" w:hAnsi="Times New Roman"/>
                <w:sz w:val="18"/>
                <w:szCs w:val="18"/>
              </w:rPr>
              <w:t>21 №86</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rsidR="00483CED" w:rsidRPr="00037B84" w:rsidRDefault="00483CED" w:rsidP="00483CED">
            <w:pPr>
              <w:jc w:val="center"/>
              <w:rPr>
                <w:rFonts w:ascii="Times New Roman" w:hAnsi="Times New Roman"/>
                <w:sz w:val="18"/>
                <w:szCs w:val="18"/>
                <w:lang w:eastAsia="uk-UA"/>
              </w:rPr>
            </w:pPr>
            <w:r w:rsidRPr="00037B84">
              <w:rPr>
                <w:rFonts w:ascii="Times New Roman" w:hAnsi="Times New Roman"/>
                <w:sz w:val="18"/>
                <w:szCs w:val="18"/>
                <w:lang w:eastAsia="uk-UA"/>
              </w:rPr>
              <w:t>Біленька Ольга</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rsidR="00483CED" w:rsidRPr="00037B84" w:rsidRDefault="00483CED" w:rsidP="00483CED">
            <w:pPr>
              <w:jc w:val="center"/>
              <w:rPr>
                <w:rFonts w:ascii="Times New Roman" w:hAnsi="Times New Roman"/>
                <w:sz w:val="18"/>
                <w:szCs w:val="18"/>
                <w:lang w:eastAsia="uk-UA"/>
              </w:rPr>
            </w:pPr>
            <w:r w:rsidRPr="00037B84">
              <w:rPr>
                <w:rFonts w:ascii="Times New Roman" w:hAnsi="Times New Roman"/>
                <w:sz w:val="18"/>
                <w:szCs w:val="18"/>
                <w:lang w:eastAsia="uk-UA"/>
              </w:rPr>
              <w:t>Начальник Гусятинської державної податкової інспекції</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довідок про 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письмових повідомлень про відмову у прийнятті податкової звітності;</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письмових повідомлень про визнання звітів страхувальників щодо сум нарахованого єдиного внеску на загальнообов’язкове державне соціальне страхування такими, що не подавались;</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 xml:space="preserve">підписання витягів з реєстру страхувальників (щодо </w:t>
            </w:r>
            <w:r w:rsidRPr="00037B84">
              <w:rPr>
                <w:rFonts w:ascii="Times New Roman" w:hAnsi="Times New Roman"/>
                <w:sz w:val="18"/>
                <w:szCs w:val="18"/>
                <w:lang w:eastAsia="uk-UA"/>
              </w:rPr>
              <w:lastRenderedPageBreak/>
              <w:t>юридичної особи або відокремленого підрозділу)</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(ф. № 1-ВРС);</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витягів з реєстру страхувальників (щодо фізичної особи – підприємця або фізичної особи, яка провадить незалежну професійну діяльність)</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(ф. № 2-ВРС);</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довідок з реєстру страхувальників (ф. № 1-ДРС).</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lastRenderedPageBreak/>
              <w:t>ст. 5 Закону № 2464, п. 3 розділу ІІІ Порядку № 1162;</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абзац другий п. 64.3 ст. 64 ПКУ, п. 3.10 Порядку №1588;</w:t>
            </w:r>
          </w:p>
          <w:p w:rsidR="00483CED" w:rsidRPr="00037B84" w:rsidRDefault="00483CED" w:rsidP="00483CED">
            <w:pPr>
              <w:spacing w:after="0" w:line="240" w:lineRule="auto"/>
              <w:jc w:val="center"/>
              <w:rPr>
                <w:rFonts w:ascii="Times New Roman" w:hAnsi="Times New Roman"/>
                <w:sz w:val="18"/>
                <w:szCs w:val="18"/>
                <w:lang w:eastAsia="ru-RU"/>
              </w:rPr>
            </w:pPr>
            <w:r w:rsidRPr="00037B84">
              <w:rPr>
                <w:rFonts w:ascii="Times New Roman" w:hAnsi="Times New Roman"/>
                <w:sz w:val="18"/>
                <w:szCs w:val="18"/>
                <w:lang w:eastAsia="ru-RU"/>
              </w:rPr>
              <w:t>п.</w:t>
            </w:r>
            <w:r>
              <w:rPr>
                <w:rFonts w:ascii="Times New Roman" w:hAnsi="Times New Roman"/>
                <w:sz w:val="18"/>
                <w:szCs w:val="18"/>
                <w:lang w:eastAsia="ru-RU"/>
              </w:rPr>
              <w:t xml:space="preserve"> </w:t>
            </w:r>
            <w:r w:rsidRPr="00037B84">
              <w:rPr>
                <w:rFonts w:ascii="Times New Roman" w:hAnsi="Times New Roman"/>
                <w:sz w:val="18"/>
                <w:szCs w:val="18"/>
                <w:lang w:eastAsia="ru-RU"/>
              </w:rPr>
              <w:t>п. 19</w:t>
            </w:r>
            <w:r w:rsidRPr="00037B84">
              <w:rPr>
                <w:rFonts w:ascii="Times New Roman" w:hAnsi="Times New Roman"/>
                <w:sz w:val="18"/>
                <w:szCs w:val="18"/>
                <w:vertAlign w:val="superscript"/>
                <w:lang w:eastAsia="ru-RU"/>
              </w:rPr>
              <w:t>1</w:t>
            </w:r>
            <w:r w:rsidRPr="00037B84">
              <w:rPr>
                <w:rFonts w:ascii="Times New Roman" w:hAnsi="Times New Roman"/>
                <w:sz w:val="18"/>
                <w:szCs w:val="18"/>
                <w:lang w:eastAsia="ru-RU"/>
              </w:rPr>
              <w:t>.1.3 п. 19</w:t>
            </w:r>
            <w:r w:rsidRPr="00037B84">
              <w:rPr>
                <w:rFonts w:ascii="Times New Roman" w:hAnsi="Times New Roman"/>
                <w:sz w:val="18"/>
                <w:szCs w:val="18"/>
                <w:vertAlign w:val="superscript"/>
                <w:lang w:eastAsia="ru-RU"/>
              </w:rPr>
              <w:t>1</w:t>
            </w:r>
            <w:r w:rsidRPr="00037B84">
              <w:rPr>
                <w:rFonts w:ascii="Times New Roman" w:hAnsi="Times New Roman"/>
                <w:sz w:val="18"/>
                <w:szCs w:val="18"/>
                <w:lang w:eastAsia="ru-RU"/>
              </w:rPr>
              <w:t>.1</w:t>
            </w:r>
          </w:p>
          <w:p w:rsidR="00483CED" w:rsidRPr="00037B84" w:rsidRDefault="00483CED" w:rsidP="00483CED">
            <w:pPr>
              <w:spacing w:after="0" w:line="240" w:lineRule="auto"/>
              <w:jc w:val="center"/>
              <w:rPr>
                <w:rFonts w:ascii="Times New Roman" w:hAnsi="Times New Roman"/>
                <w:sz w:val="18"/>
                <w:szCs w:val="18"/>
                <w:lang w:eastAsia="ru-RU"/>
              </w:rPr>
            </w:pPr>
            <w:r w:rsidRPr="00037B84">
              <w:rPr>
                <w:rFonts w:ascii="Times New Roman" w:hAnsi="Times New Roman"/>
                <w:sz w:val="18"/>
                <w:szCs w:val="18"/>
                <w:lang w:eastAsia="ru-RU"/>
              </w:rPr>
              <w:t>ст. 19</w:t>
            </w:r>
            <w:r w:rsidRPr="00037B84">
              <w:rPr>
                <w:rFonts w:ascii="Times New Roman" w:hAnsi="Times New Roman"/>
                <w:sz w:val="18"/>
                <w:szCs w:val="18"/>
                <w:vertAlign w:val="superscript"/>
                <w:lang w:eastAsia="ru-RU"/>
              </w:rPr>
              <w:t>1</w:t>
            </w:r>
            <w:r w:rsidRPr="00037B84">
              <w:rPr>
                <w:rFonts w:ascii="Times New Roman" w:hAnsi="Times New Roman"/>
                <w:sz w:val="18"/>
                <w:szCs w:val="18"/>
                <w:lang w:eastAsia="ru-RU"/>
              </w:rPr>
              <w:t xml:space="preserve"> ПКУ;</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ст.ст. 48 та 49 ПКУ;</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ст. 6 Закону № 2464, п. 8 розділу ІІ Порядку №435;</w:t>
            </w:r>
          </w:p>
          <w:p w:rsidR="00483CED" w:rsidRPr="00037B84" w:rsidRDefault="00483CED" w:rsidP="00483CED">
            <w:pPr>
              <w:spacing w:after="0" w:line="240" w:lineRule="auto"/>
              <w:jc w:val="center"/>
              <w:rPr>
                <w:rFonts w:ascii="Times New Roman" w:hAnsi="Times New Roman"/>
                <w:sz w:val="18"/>
                <w:szCs w:val="18"/>
                <w:lang w:eastAsia="ru-RU"/>
              </w:rPr>
            </w:pPr>
            <w:r w:rsidRPr="00037B84">
              <w:rPr>
                <w:rFonts w:ascii="Times New Roman" w:hAnsi="Times New Roman"/>
                <w:sz w:val="18"/>
                <w:szCs w:val="18"/>
                <w:lang w:eastAsia="ru-RU"/>
              </w:rPr>
              <w:t>п.</w:t>
            </w:r>
            <w:r>
              <w:rPr>
                <w:rFonts w:ascii="Times New Roman" w:hAnsi="Times New Roman"/>
                <w:sz w:val="18"/>
                <w:szCs w:val="18"/>
                <w:lang w:eastAsia="ru-RU"/>
              </w:rPr>
              <w:t xml:space="preserve"> </w:t>
            </w:r>
            <w:r w:rsidRPr="00037B84">
              <w:rPr>
                <w:rFonts w:ascii="Times New Roman" w:hAnsi="Times New Roman"/>
                <w:sz w:val="18"/>
                <w:szCs w:val="18"/>
                <w:lang w:eastAsia="ru-RU"/>
              </w:rPr>
              <w:t>п. 19</w:t>
            </w:r>
            <w:r w:rsidRPr="00037B84">
              <w:rPr>
                <w:rFonts w:ascii="Times New Roman" w:hAnsi="Times New Roman"/>
                <w:sz w:val="18"/>
                <w:szCs w:val="18"/>
                <w:vertAlign w:val="superscript"/>
                <w:lang w:eastAsia="ru-RU"/>
              </w:rPr>
              <w:t>3</w:t>
            </w:r>
            <w:r w:rsidRPr="00037B84">
              <w:rPr>
                <w:rFonts w:ascii="Times New Roman" w:hAnsi="Times New Roman"/>
                <w:sz w:val="18"/>
                <w:szCs w:val="18"/>
                <w:lang w:eastAsia="ru-RU"/>
              </w:rPr>
              <w:t>.1.1 п. 19</w:t>
            </w:r>
            <w:r w:rsidRPr="00037B84">
              <w:rPr>
                <w:rFonts w:ascii="Times New Roman" w:hAnsi="Times New Roman"/>
                <w:sz w:val="18"/>
                <w:szCs w:val="18"/>
                <w:vertAlign w:val="superscript"/>
                <w:lang w:eastAsia="ru-RU"/>
              </w:rPr>
              <w:t>3</w:t>
            </w:r>
            <w:r w:rsidRPr="00037B84">
              <w:rPr>
                <w:rFonts w:ascii="Times New Roman" w:hAnsi="Times New Roman"/>
                <w:sz w:val="18"/>
                <w:szCs w:val="18"/>
                <w:lang w:eastAsia="ru-RU"/>
              </w:rPr>
              <w:t>.1 ст. 19</w:t>
            </w:r>
            <w:r w:rsidRPr="00037B84">
              <w:rPr>
                <w:rFonts w:ascii="Times New Roman" w:hAnsi="Times New Roman"/>
                <w:sz w:val="18"/>
                <w:szCs w:val="18"/>
                <w:vertAlign w:val="superscript"/>
                <w:lang w:eastAsia="ru-RU"/>
              </w:rPr>
              <w:t>3</w:t>
            </w:r>
            <w:r w:rsidRPr="00037B84">
              <w:rPr>
                <w:rFonts w:ascii="Times New Roman" w:hAnsi="Times New Roman"/>
                <w:sz w:val="18"/>
                <w:szCs w:val="18"/>
                <w:lang w:eastAsia="ru-RU"/>
              </w:rPr>
              <w:t xml:space="preserve"> ПКУ;</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ст. 17 Закону № 2464, п. 3 розділу ІІ Порядку № 651;</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ст. 17 Закону № 2464, п. 7 розділу ІІ Порядку № 651.</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Pr="00037B84" w:rsidRDefault="00483CED" w:rsidP="00483CED">
            <w:pPr>
              <w:spacing w:after="0" w:line="240" w:lineRule="auto"/>
              <w:jc w:val="center"/>
              <w:rPr>
                <w:rFonts w:ascii="Times New Roman" w:eastAsia="Times New Roman" w:hAnsi="Times New Roman"/>
                <w:bCs/>
                <w:color w:val="333333"/>
                <w:sz w:val="18"/>
                <w:szCs w:val="18"/>
                <w:lang w:eastAsia="uk-UA"/>
              </w:rPr>
            </w:pPr>
            <w:r w:rsidRPr="00BC754E">
              <w:rPr>
                <w:rFonts w:ascii="Times New Roman" w:hAnsi="Times New Roman"/>
                <w:sz w:val="18"/>
                <w:szCs w:val="18"/>
                <w:lang w:val="ru-RU"/>
              </w:rPr>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rsidR="00483CED" w:rsidRPr="00037B84" w:rsidRDefault="00483CED" w:rsidP="00483CED">
            <w:pPr>
              <w:jc w:val="center"/>
              <w:rPr>
                <w:rFonts w:ascii="Times New Roman" w:hAnsi="Times New Roman"/>
                <w:sz w:val="18"/>
                <w:szCs w:val="18"/>
              </w:rPr>
            </w:pPr>
            <w:r w:rsidRPr="00037B84">
              <w:rPr>
                <w:rFonts w:ascii="Times New Roman" w:hAnsi="Times New Roman"/>
                <w:sz w:val="18"/>
                <w:szCs w:val="18"/>
              </w:rPr>
              <w:t>11.01.</w:t>
            </w:r>
            <w:r>
              <w:rPr>
                <w:rFonts w:ascii="Times New Roman" w:hAnsi="Times New Roman"/>
                <w:sz w:val="18"/>
                <w:szCs w:val="18"/>
                <w:lang w:val="en-US"/>
              </w:rPr>
              <w:t>20</w:t>
            </w:r>
            <w:r w:rsidRPr="00037B84">
              <w:rPr>
                <w:rFonts w:ascii="Times New Roman" w:hAnsi="Times New Roman"/>
                <w:sz w:val="18"/>
                <w:szCs w:val="18"/>
              </w:rPr>
              <w:t>21 №86</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rsidR="00483CED" w:rsidRPr="00037B84" w:rsidRDefault="00483CED" w:rsidP="00483CED">
            <w:pPr>
              <w:jc w:val="center"/>
              <w:rPr>
                <w:rFonts w:ascii="Times New Roman" w:hAnsi="Times New Roman"/>
                <w:sz w:val="18"/>
                <w:szCs w:val="18"/>
                <w:lang w:eastAsia="uk-UA"/>
              </w:rPr>
            </w:pPr>
            <w:r w:rsidRPr="00037B84">
              <w:rPr>
                <w:rFonts w:ascii="Times New Roman" w:hAnsi="Times New Roman"/>
                <w:sz w:val="18"/>
                <w:szCs w:val="18"/>
                <w:lang w:eastAsia="uk-UA"/>
              </w:rPr>
              <w:t>Глухманюк Ігор</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rsidR="00483CED" w:rsidRPr="00037B84" w:rsidRDefault="00483CED" w:rsidP="00483CED">
            <w:pPr>
              <w:jc w:val="center"/>
              <w:rPr>
                <w:rFonts w:ascii="Times New Roman" w:hAnsi="Times New Roman"/>
                <w:sz w:val="18"/>
                <w:szCs w:val="18"/>
                <w:lang w:eastAsia="uk-UA"/>
              </w:rPr>
            </w:pPr>
            <w:r w:rsidRPr="00037B84">
              <w:rPr>
                <w:rFonts w:ascii="Times New Roman" w:hAnsi="Times New Roman"/>
                <w:sz w:val="18"/>
                <w:szCs w:val="18"/>
                <w:lang w:eastAsia="uk-UA"/>
              </w:rPr>
              <w:t>Начальник Заліщицької державної податкової інспекції</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довідок про 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письмових повідомлень про відмову у прийнятті податкової звітності;</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 xml:space="preserve">підписання письмових повідомлень про визнання звітів страхувальників щодо сум нарахованого єдиного внеску на загальнообов’язкове </w:t>
            </w:r>
            <w:r w:rsidRPr="00037B84">
              <w:rPr>
                <w:rFonts w:ascii="Times New Roman" w:hAnsi="Times New Roman"/>
                <w:sz w:val="18"/>
                <w:szCs w:val="18"/>
                <w:lang w:eastAsia="uk-UA"/>
              </w:rPr>
              <w:lastRenderedPageBreak/>
              <w:t>державне соціальне страхування такими, що не подавались;</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витягів з реєстру страхувальників (щодо юридичної особи або відокремленого підрозділу)</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(ф. № 1-ВРС);</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витягів з реєстру страхувальників (щодо фізичної особи – підприємця або фізичної особи, яка провадить незалежну професійну діяльність)</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(ф. № 2-ВРС);</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довідок з реєстру страхувальників (ф. № 1-ДРС).</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lastRenderedPageBreak/>
              <w:t>ст. 5 Закону № 2464, п. 3 розділу ІІІ Порядку № 1162;</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абзац другий п. 64.3 ст. 64 ПКУ, п. 3.10 Порядку №1588;</w:t>
            </w:r>
          </w:p>
          <w:p w:rsidR="00483CED" w:rsidRPr="00037B84" w:rsidRDefault="00483CED" w:rsidP="00483CED">
            <w:pPr>
              <w:spacing w:after="0" w:line="240" w:lineRule="auto"/>
              <w:jc w:val="center"/>
              <w:rPr>
                <w:rFonts w:ascii="Times New Roman" w:hAnsi="Times New Roman"/>
                <w:sz w:val="18"/>
                <w:szCs w:val="18"/>
                <w:lang w:eastAsia="ru-RU"/>
              </w:rPr>
            </w:pPr>
            <w:r w:rsidRPr="00037B84">
              <w:rPr>
                <w:rFonts w:ascii="Times New Roman" w:hAnsi="Times New Roman"/>
                <w:sz w:val="18"/>
                <w:szCs w:val="18"/>
                <w:lang w:eastAsia="ru-RU"/>
              </w:rPr>
              <w:t>п.</w:t>
            </w:r>
            <w:r>
              <w:rPr>
                <w:rFonts w:ascii="Times New Roman" w:hAnsi="Times New Roman"/>
                <w:sz w:val="18"/>
                <w:szCs w:val="18"/>
                <w:lang w:eastAsia="ru-RU"/>
              </w:rPr>
              <w:t xml:space="preserve"> </w:t>
            </w:r>
            <w:r w:rsidRPr="00037B84">
              <w:rPr>
                <w:rFonts w:ascii="Times New Roman" w:hAnsi="Times New Roman"/>
                <w:sz w:val="18"/>
                <w:szCs w:val="18"/>
                <w:lang w:eastAsia="ru-RU"/>
              </w:rPr>
              <w:t>п. 19</w:t>
            </w:r>
            <w:r w:rsidRPr="00037B84">
              <w:rPr>
                <w:rFonts w:ascii="Times New Roman" w:hAnsi="Times New Roman"/>
                <w:sz w:val="18"/>
                <w:szCs w:val="18"/>
                <w:vertAlign w:val="superscript"/>
                <w:lang w:eastAsia="ru-RU"/>
              </w:rPr>
              <w:t>1</w:t>
            </w:r>
            <w:r w:rsidRPr="00037B84">
              <w:rPr>
                <w:rFonts w:ascii="Times New Roman" w:hAnsi="Times New Roman"/>
                <w:sz w:val="18"/>
                <w:szCs w:val="18"/>
                <w:lang w:eastAsia="ru-RU"/>
              </w:rPr>
              <w:t>.1.3 п. 19</w:t>
            </w:r>
            <w:r w:rsidRPr="00037B84">
              <w:rPr>
                <w:rFonts w:ascii="Times New Roman" w:hAnsi="Times New Roman"/>
                <w:sz w:val="18"/>
                <w:szCs w:val="18"/>
                <w:vertAlign w:val="superscript"/>
                <w:lang w:eastAsia="ru-RU"/>
              </w:rPr>
              <w:t>1</w:t>
            </w:r>
            <w:r w:rsidRPr="00037B84">
              <w:rPr>
                <w:rFonts w:ascii="Times New Roman" w:hAnsi="Times New Roman"/>
                <w:sz w:val="18"/>
                <w:szCs w:val="18"/>
                <w:lang w:eastAsia="ru-RU"/>
              </w:rPr>
              <w:t>.1</w:t>
            </w:r>
          </w:p>
          <w:p w:rsidR="00483CED" w:rsidRPr="00037B84" w:rsidRDefault="00483CED" w:rsidP="00483CED">
            <w:pPr>
              <w:spacing w:after="0" w:line="240" w:lineRule="auto"/>
              <w:jc w:val="center"/>
              <w:rPr>
                <w:rFonts w:ascii="Times New Roman" w:hAnsi="Times New Roman"/>
                <w:sz w:val="18"/>
                <w:szCs w:val="18"/>
                <w:lang w:eastAsia="ru-RU"/>
              </w:rPr>
            </w:pPr>
            <w:r w:rsidRPr="00037B84">
              <w:rPr>
                <w:rFonts w:ascii="Times New Roman" w:hAnsi="Times New Roman"/>
                <w:sz w:val="18"/>
                <w:szCs w:val="18"/>
                <w:lang w:eastAsia="ru-RU"/>
              </w:rPr>
              <w:t>ст. 19</w:t>
            </w:r>
            <w:r w:rsidRPr="00037B84">
              <w:rPr>
                <w:rFonts w:ascii="Times New Roman" w:hAnsi="Times New Roman"/>
                <w:sz w:val="18"/>
                <w:szCs w:val="18"/>
                <w:vertAlign w:val="superscript"/>
                <w:lang w:eastAsia="ru-RU"/>
              </w:rPr>
              <w:t>1</w:t>
            </w:r>
            <w:r w:rsidRPr="00037B84">
              <w:rPr>
                <w:rFonts w:ascii="Times New Roman" w:hAnsi="Times New Roman"/>
                <w:sz w:val="18"/>
                <w:szCs w:val="18"/>
                <w:lang w:eastAsia="ru-RU"/>
              </w:rPr>
              <w:t xml:space="preserve"> ПКУ;</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ст.ст. 48 та 49 ПКУ;</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ст. 6 Закону № 2464, п. 8 розділу ІІ Порядку №435;</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ru-RU"/>
              </w:rPr>
              <w:t>п.</w:t>
            </w:r>
            <w:r>
              <w:rPr>
                <w:rFonts w:ascii="Times New Roman" w:hAnsi="Times New Roman"/>
                <w:sz w:val="18"/>
                <w:szCs w:val="18"/>
                <w:lang w:eastAsia="ru-RU"/>
              </w:rPr>
              <w:t xml:space="preserve"> </w:t>
            </w:r>
            <w:r w:rsidRPr="00037B84">
              <w:rPr>
                <w:rFonts w:ascii="Times New Roman" w:hAnsi="Times New Roman"/>
                <w:sz w:val="18"/>
                <w:szCs w:val="18"/>
                <w:lang w:eastAsia="ru-RU"/>
              </w:rPr>
              <w:t>п. 19</w:t>
            </w:r>
            <w:r w:rsidRPr="00037B84">
              <w:rPr>
                <w:rFonts w:ascii="Times New Roman" w:hAnsi="Times New Roman"/>
                <w:sz w:val="18"/>
                <w:szCs w:val="18"/>
                <w:vertAlign w:val="superscript"/>
                <w:lang w:eastAsia="ru-RU"/>
              </w:rPr>
              <w:t>3</w:t>
            </w:r>
            <w:r w:rsidRPr="00037B84">
              <w:rPr>
                <w:rFonts w:ascii="Times New Roman" w:hAnsi="Times New Roman"/>
                <w:sz w:val="18"/>
                <w:szCs w:val="18"/>
                <w:lang w:eastAsia="ru-RU"/>
              </w:rPr>
              <w:t>.1.1 п. 19</w:t>
            </w:r>
            <w:r w:rsidRPr="00037B84">
              <w:rPr>
                <w:rFonts w:ascii="Times New Roman" w:hAnsi="Times New Roman"/>
                <w:sz w:val="18"/>
                <w:szCs w:val="18"/>
                <w:vertAlign w:val="superscript"/>
                <w:lang w:eastAsia="ru-RU"/>
              </w:rPr>
              <w:t>3</w:t>
            </w:r>
            <w:r w:rsidRPr="00037B84">
              <w:rPr>
                <w:rFonts w:ascii="Times New Roman" w:hAnsi="Times New Roman"/>
                <w:sz w:val="18"/>
                <w:szCs w:val="18"/>
                <w:lang w:eastAsia="ru-RU"/>
              </w:rPr>
              <w:t>.1 ст. 19</w:t>
            </w:r>
            <w:r w:rsidRPr="00037B84">
              <w:rPr>
                <w:rFonts w:ascii="Times New Roman" w:hAnsi="Times New Roman"/>
                <w:sz w:val="18"/>
                <w:szCs w:val="18"/>
                <w:vertAlign w:val="superscript"/>
                <w:lang w:eastAsia="ru-RU"/>
              </w:rPr>
              <w:t>3</w:t>
            </w:r>
            <w:r w:rsidRPr="00037B84">
              <w:rPr>
                <w:rFonts w:ascii="Times New Roman" w:hAnsi="Times New Roman"/>
                <w:sz w:val="18"/>
                <w:szCs w:val="18"/>
                <w:lang w:eastAsia="ru-RU"/>
              </w:rPr>
              <w:t xml:space="preserve"> ПКУ;</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ст. 17 Закону № 2464, п. 3 розділу ІІ Порядку № 651;</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ст. 17 Закону № 2464, п. 7 розділу ІІ Порядку № 651.</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Pr="00037B84" w:rsidRDefault="00483CED" w:rsidP="00483CED">
            <w:pPr>
              <w:spacing w:after="0" w:line="240" w:lineRule="auto"/>
              <w:jc w:val="center"/>
              <w:rPr>
                <w:rFonts w:ascii="Times New Roman" w:eastAsia="Times New Roman" w:hAnsi="Times New Roman"/>
                <w:bCs/>
                <w:color w:val="333333"/>
                <w:sz w:val="18"/>
                <w:szCs w:val="18"/>
                <w:lang w:eastAsia="uk-UA"/>
              </w:rPr>
            </w:pPr>
            <w:r w:rsidRPr="00BC754E">
              <w:rPr>
                <w:rFonts w:ascii="Times New Roman" w:hAnsi="Times New Roman"/>
                <w:sz w:val="18"/>
                <w:szCs w:val="18"/>
                <w:lang w:val="ru-RU"/>
              </w:rPr>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rsidR="00483CED" w:rsidRPr="00037B84" w:rsidRDefault="00483CED" w:rsidP="00483CED">
            <w:pPr>
              <w:jc w:val="center"/>
              <w:rPr>
                <w:rFonts w:ascii="Times New Roman" w:hAnsi="Times New Roman"/>
                <w:sz w:val="18"/>
                <w:szCs w:val="18"/>
              </w:rPr>
            </w:pPr>
            <w:r w:rsidRPr="00037B84">
              <w:rPr>
                <w:rFonts w:ascii="Times New Roman" w:hAnsi="Times New Roman"/>
                <w:sz w:val="18"/>
                <w:szCs w:val="18"/>
              </w:rPr>
              <w:t>11.01.</w:t>
            </w:r>
            <w:r>
              <w:rPr>
                <w:rFonts w:ascii="Times New Roman" w:hAnsi="Times New Roman"/>
                <w:sz w:val="18"/>
                <w:szCs w:val="18"/>
                <w:lang w:val="en-US"/>
              </w:rPr>
              <w:t>20</w:t>
            </w:r>
            <w:r w:rsidRPr="00037B84">
              <w:rPr>
                <w:rFonts w:ascii="Times New Roman" w:hAnsi="Times New Roman"/>
                <w:sz w:val="18"/>
                <w:szCs w:val="18"/>
              </w:rPr>
              <w:t>21 №86</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rsidR="00483CED" w:rsidRPr="00037B84" w:rsidRDefault="00483CED" w:rsidP="00483CED">
            <w:pPr>
              <w:jc w:val="center"/>
              <w:rPr>
                <w:rFonts w:ascii="Times New Roman" w:hAnsi="Times New Roman"/>
                <w:sz w:val="18"/>
                <w:szCs w:val="18"/>
                <w:lang w:eastAsia="uk-UA"/>
              </w:rPr>
            </w:pPr>
            <w:r w:rsidRPr="00037B84">
              <w:rPr>
                <w:rFonts w:ascii="Times New Roman" w:hAnsi="Times New Roman"/>
                <w:sz w:val="18"/>
                <w:szCs w:val="18"/>
                <w:lang w:eastAsia="uk-UA"/>
              </w:rPr>
              <w:t>Берестецький Олег</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rsidR="00483CED" w:rsidRPr="00037B84" w:rsidRDefault="00483CED" w:rsidP="00483CED">
            <w:pPr>
              <w:jc w:val="center"/>
              <w:rPr>
                <w:rFonts w:ascii="Times New Roman" w:hAnsi="Times New Roman"/>
                <w:sz w:val="18"/>
                <w:szCs w:val="18"/>
                <w:lang w:eastAsia="uk-UA"/>
              </w:rPr>
            </w:pPr>
            <w:r w:rsidRPr="00037B84">
              <w:rPr>
                <w:rFonts w:ascii="Times New Roman" w:hAnsi="Times New Roman"/>
                <w:sz w:val="18"/>
                <w:szCs w:val="18"/>
                <w:lang w:eastAsia="uk-UA"/>
              </w:rPr>
              <w:t>Начальник Зборівської державної податкової інспекції</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довідок про 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 xml:space="preserve">підписання листів про відмову у наданні адміністративних та інших послуг, у рамках надання яких посадовим особам надано повноваження на підписання </w:t>
            </w:r>
            <w:r w:rsidRPr="00037B84">
              <w:rPr>
                <w:rFonts w:ascii="Times New Roman" w:hAnsi="Times New Roman"/>
                <w:sz w:val="18"/>
                <w:szCs w:val="18"/>
                <w:lang w:eastAsia="uk-UA"/>
              </w:rPr>
              <w:lastRenderedPageBreak/>
              <w:t>результатів надання таких послуг;</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письмових повідомлень про відмову у прийнятті податкової звітності;</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письмових повідомлень про визнання звітів страхувальників щодо сум нарахованого єдиного внеску на загальнообов’язкове державне соціальне страхування такими, що не подавались;</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витягів з реєстру страхувальників (щодо юридичної особи або відокремленого підрозділу)</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(ф. № 1-ВРС);</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витягів з реєстру страхувальників (щодо фізичної особи – підприємця або фізичної особи, яка провадить незалежну професійну діяльність)</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(ф. № 2-ВРС);</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довідок з реєстру страхувальників (ф. № 1-ДРС).</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lastRenderedPageBreak/>
              <w:t>ст. 5 Закону № 2464, п. 3 розділу ІІІ Порядку № 1162;</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абзац другий п. 64.3 ст. 64 ПКУ, п. 3.10 Порядку №1588;</w:t>
            </w:r>
          </w:p>
          <w:p w:rsidR="00483CED" w:rsidRPr="00037B84" w:rsidRDefault="00483CED" w:rsidP="00483CED">
            <w:pPr>
              <w:spacing w:after="0" w:line="240" w:lineRule="auto"/>
              <w:jc w:val="center"/>
              <w:rPr>
                <w:rFonts w:ascii="Times New Roman" w:hAnsi="Times New Roman"/>
                <w:sz w:val="18"/>
                <w:szCs w:val="18"/>
                <w:lang w:eastAsia="ru-RU"/>
              </w:rPr>
            </w:pPr>
            <w:r w:rsidRPr="00037B84">
              <w:rPr>
                <w:rFonts w:ascii="Times New Roman" w:hAnsi="Times New Roman"/>
                <w:sz w:val="18"/>
                <w:szCs w:val="18"/>
                <w:lang w:eastAsia="ru-RU"/>
              </w:rPr>
              <w:t>п.</w:t>
            </w:r>
            <w:r>
              <w:rPr>
                <w:rFonts w:ascii="Times New Roman" w:hAnsi="Times New Roman"/>
                <w:sz w:val="18"/>
                <w:szCs w:val="18"/>
                <w:lang w:eastAsia="ru-RU"/>
              </w:rPr>
              <w:t xml:space="preserve"> </w:t>
            </w:r>
            <w:r w:rsidRPr="00037B84">
              <w:rPr>
                <w:rFonts w:ascii="Times New Roman" w:hAnsi="Times New Roman"/>
                <w:sz w:val="18"/>
                <w:szCs w:val="18"/>
                <w:lang w:eastAsia="ru-RU"/>
              </w:rPr>
              <w:t>п. 19</w:t>
            </w:r>
            <w:r w:rsidRPr="00037B84">
              <w:rPr>
                <w:rFonts w:ascii="Times New Roman" w:hAnsi="Times New Roman"/>
                <w:sz w:val="18"/>
                <w:szCs w:val="18"/>
                <w:vertAlign w:val="superscript"/>
                <w:lang w:eastAsia="ru-RU"/>
              </w:rPr>
              <w:t>1</w:t>
            </w:r>
            <w:r w:rsidRPr="00037B84">
              <w:rPr>
                <w:rFonts w:ascii="Times New Roman" w:hAnsi="Times New Roman"/>
                <w:sz w:val="18"/>
                <w:szCs w:val="18"/>
                <w:lang w:eastAsia="ru-RU"/>
              </w:rPr>
              <w:t>.1.3 п. 19</w:t>
            </w:r>
            <w:r w:rsidRPr="00037B84">
              <w:rPr>
                <w:rFonts w:ascii="Times New Roman" w:hAnsi="Times New Roman"/>
                <w:sz w:val="18"/>
                <w:szCs w:val="18"/>
                <w:vertAlign w:val="superscript"/>
                <w:lang w:eastAsia="ru-RU"/>
              </w:rPr>
              <w:t>1</w:t>
            </w:r>
            <w:r w:rsidRPr="00037B84">
              <w:rPr>
                <w:rFonts w:ascii="Times New Roman" w:hAnsi="Times New Roman"/>
                <w:sz w:val="18"/>
                <w:szCs w:val="18"/>
                <w:lang w:eastAsia="ru-RU"/>
              </w:rPr>
              <w:t>.1</w:t>
            </w:r>
          </w:p>
          <w:p w:rsidR="00483CED" w:rsidRPr="00037B84" w:rsidRDefault="00483CED" w:rsidP="00483CED">
            <w:pPr>
              <w:spacing w:after="0" w:line="240" w:lineRule="auto"/>
              <w:jc w:val="center"/>
              <w:rPr>
                <w:rFonts w:ascii="Times New Roman" w:hAnsi="Times New Roman"/>
                <w:sz w:val="18"/>
                <w:szCs w:val="18"/>
                <w:lang w:eastAsia="ru-RU"/>
              </w:rPr>
            </w:pPr>
            <w:r w:rsidRPr="00037B84">
              <w:rPr>
                <w:rFonts w:ascii="Times New Roman" w:hAnsi="Times New Roman"/>
                <w:sz w:val="18"/>
                <w:szCs w:val="18"/>
                <w:lang w:eastAsia="ru-RU"/>
              </w:rPr>
              <w:t>ст. 19</w:t>
            </w:r>
            <w:r w:rsidRPr="00037B84">
              <w:rPr>
                <w:rFonts w:ascii="Times New Roman" w:hAnsi="Times New Roman"/>
                <w:sz w:val="18"/>
                <w:szCs w:val="18"/>
                <w:vertAlign w:val="superscript"/>
                <w:lang w:eastAsia="ru-RU"/>
              </w:rPr>
              <w:t>1</w:t>
            </w:r>
            <w:r w:rsidRPr="00037B84">
              <w:rPr>
                <w:rFonts w:ascii="Times New Roman" w:hAnsi="Times New Roman"/>
                <w:sz w:val="18"/>
                <w:szCs w:val="18"/>
                <w:lang w:eastAsia="ru-RU"/>
              </w:rPr>
              <w:t xml:space="preserve"> ПКУ;</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ст.ст. 48 та 49 ПКУ;</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ст. 6 Закону № 2464, п. 8 розділу ІІ Порядку №435;</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ru-RU"/>
              </w:rPr>
              <w:t>п.</w:t>
            </w:r>
            <w:r>
              <w:rPr>
                <w:rFonts w:ascii="Times New Roman" w:hAnsi="Times New Roman"/>
                <w:sz w:val="18"/>
                <w:szCs w:val="18"/>
                <w:lang w:eastAsia="ru-RU"/>
              </w:rPr>
              <w:t xml:space="preserve"> </w:t>
            </w:r>
            <w:r w:rsidRPr="00037B84">
              <w:rPr>
                <w:rFonts w:ascii="Times New Roman" w:hAnsi="Times New Roman"/>
                <w:sz w:val="18"/>
                <w:szCs w:val="18"/>
                <w:lang w:eastAsia="ru-RU"/>
              </w:rPr>
              <w:t>п. 19</w:t>
            </w:r>
            <w:r w:rsidRPr="00037B84">
              <w:rPr>
                <w:rFonts w:ascii="Times New Roman" w:hAnsi="Times New Roman"/>
                <w:sz w:val="18"/>
                <w:szCs w:val="18"/>
                <w:vertAlign w:val="superscript"/>
                <w:lang w:eastAsia="ru-RU"/>
              </w:rPr>
              <w:t>3</w:t>
            </w:r>
            <w:r w:rsidRPr="00037B84">
              <w:rPr>
                <w:rFonts w:ascii="Times New Roman" w:hAnsi="Times New Roman"/>
                <w:sz w:val="18"/>
                <w:szCs w:val="18"/>
                <w:lang w:eastAsia="ru-RU"/>
              </w:rPr>
              <w:t>.1.1 п. 19</w:t>
            </w:r>
            <w:r w:rsidRPr="00037B84">
              <w:rPr>
                <w:rFonts w:ascii="Times New Roman" w:hAnsi="Times New Roman"/>
                <w:sz w:val="18"/>
                <w:szCs w:val="18"/>
                <w:vertAlign w:val="superscript"/>
                <w:lang w:eastAsia="ru-RU"/>
              </w:rPr>
              <w:t>3</w:t>
            </w:r>
            <w:r w:rsidRPr="00037B84">
              <w:rPr>
                <w:rFonts w:ascii="Times New Roman" w:hAnsi="Times New Roman"/>
                <w:sz w:val="18"/>
                <w:szCs w:val="18"/>
                <w:lang w:eastAsia="ru-RU"/>
              </w:rPr>
              <w:t>.1 ст. 19</w:t>
            </w:r>
            <w:r w:rsidRPr="00037B84">
              <w:rPr>
                <w:rFonts w:ascii="Times New Roman" w:hAnsi="Times New Roman"/>
                <w:sz w:val="18"/>
                <w:szCs w:val="18"/>
                <w:vertAlign w:val="superscript"/>
                <w:lang w:eastAsia="ru-RU"/>
              </w:rPr>
              <w:t>3</w:t>
            </w:r>
            <w:r w:rsidRPr="00037B84">
              <w:rPr>
                <w:rFonts w:ascii="Times New Roman" w:hAnsi="Times New Roman"/>
                <w:sz w:val="18"/>
                <w:szCs w:val="18"/>
                <w:lang w:eastAsia="ru-RU"/>
              </w:rPr>
              <w:t xml:space="preserve"> ПКУ;</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ст. 17 Закону № 2464, п. 3 розділу ІІ Порядку № 651;</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ст. 17 Закону № 2464, п. 7 розділу ІІ Порядку № 651.</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Pr="00037B84" w:rsidRDefault="00483CED" w:rsidP="00483CED">
            <w:pPr>
              <w:spacing w:after="0" w:line="240" w:lineRule="auto"/>
              <w:jc w:val="center"/>
              <w:rPr>
                <w:rFonts w:ascii="Times New Roman" w:eastAsia="Times New Roman" w:hAnsi="Times New Roman"/>
                <w:bCs/>
                <w:color w:val="333333"/>
                <w:sz w:val="18"/>
                <w:szCs w:val="18"/>
                <w:lang w:eastAsia="uk-UA"/>
              </w:rPr>
            </w:pPr>
            <w:r w:rsidRPr="00BC754E">
              <w:rPr>
                <w:rFonts w:ascii="Times New Roman" w:hAnsi="Times New Roman"/>
                <w:sz w:val="18"/>
                <w:szCs w:val="18"/>
                <w:lang w:val="ru-RU"/>
              </w:rPr>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rsidR="00483CED" w:rsidRPr="00037B84" w:rsidRDefault="00483CED" w:rsidP="00483CED">
            <w:pPr>
              <w:jc w:val="center"/>
              <w:rPr>
                <w:rFonts w:ascii="Times New Roman" w:hAnsi="Times New Roman"/>
                <w:sz w:val="18"/>
                <w:szCs w:val="18"/>
              </w:rPr>
            </w:pPr>
            <w:r w:rsidRPr="00037B84">
              <w:rPr>
                <w:rFonts w:ascii="Times New Roman" w:hAnsi="Times New Roman"/>
                <w:sz w:val="18"/>
                <w:szCs w:val="18"/>
              </w:rPr>
              <w:t>11.01.</w:t>
            </w:r>
            <w:r>
              <w:rPr>
                <w:rFonts w:ascii="Times New Roman" w:hAnsi="Times New Roman"/>
                <w:sz w:val="18"/>
                <w:szCs w:val="18"/>
                <w:lang w:val="en-US"/>
              </w:rPr>
              <w:t>20</w:t>
            </w:r>
            <w:r w:rsidRPr="00037B84">
              <w:rPr>
                <w:rFonts w:ascii="Times New Roman" w:hAnsi="Times New Roman"/>
                <w:sz w:val="18"/>
                <w:szCs w:val="18"/>
              </w:rPr>
              <w:t>21 №86</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rsidR="00483CED" w:rsidRPr="00037B84" w:rsidRDefault="00483CED" w:rsidP="00483CED">
            <w:pPr>
              <w:jc w:val="center"/>
              <w:rPr>
                <w:rFonts w:ascii="Times New Roman" w:hAnsi="Times New Roman"/>
                <w:sz w:val="18"/>
                <w:szCs w:val="18"/>
                <w:lang w:eastAsia="uk-UA"/>
              </w:rPr>
            </w:pPr>
            <w:r w:rsidRPr="00037B84">
              <w:rPr>
                <w:rFonts w:ascii="Times New Roman" w:hAnsi="Times New Roman"/>
                <w:sz w:val="18"/>
                <w:szCs w:val="18"/>
                <w:lang w:eastAsia="uk-UA"/>
              </w:rPr>
              <w:t>Кадубець Володимир</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rsidR="00483CED" w:rsidRPr="00037B84" w:rsidRDefault="00483CED" w:rsidP="00483CED">
            <w:pPr>
              <w:jc w:val="center"/>
              <w:rPr>
                <w:rFonts w:ascii="Times New Roman" w:hAnsi="Times New Roman"/>
                <w:sz w:val="18"/>
                <w:szCs w:val="18"/>
                <w:lang w:eastAsia="uk-UA"/>
              </w:rPr>
            </w:pPr>
            <w:r w:rsidRPr="00037B84">
              <w:rPr>
                <w:rFonts w:ascii="Times New Roman" w:hAnsi="Times New Roman"/>
                <w:sz w:val="18"/>
                <w:szCs w:val="18"/>
                <w:lang w:eastAsia="uk-UA"/>
              </w:rPr>
              <w:t>Начальник Козівської державної податкової інспекції</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 xml:space="preserve">підписання довідок про взяття на облік платників податків, відомості щодо яких не підлягають включенню </w:t>
            </w:r>
            <w:r w:rsidRPr="00037B84">
              <w:rPr>
                <w:rFonts w:ascii="Times New Roman" w:hAnsi="Times New Roman"/>
                <w:sz w:val="18"/>
                <w:szCs w:val="18"/>
                <w:lang w:eastAsia="uk-UA"/>
              </w:rPr>
              <w:lastRenderedPageBreak/>
              <w:t>до Єдиного державного реєстру юридичних осіб та фізичних осіб – підприємців (ф. № 34-ОПП);</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письмових повідомлень про відмову у прийнятті податкової звітності;</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письмових повідомлень про визнання звітів страхувальників щодо сум нарахованого єдиного внеску на загальнообов’язкове державне соціальне страхування такими, що не подавались;</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витягів з реєстру страхувальників (щодо юридичної особи або відокремленого підрозділу)</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(ф. № 1-ВРС);</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витягів з реєстру страхувальників (щодо фізичної особи – підприємця або фізичної особи, яка провадить незалежну професійну діяльність)</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(ф. № 2-ВРС);</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довідок з реєстру страхувальників (ф. № 1-ДРС).</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lastRenderedPageBreak/>
              <w:t>ст. 5 Закону № 2464, п. 3 розділу ІІІ Порядку № 1162;</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абзац другий п. 64.3 ст. 64 ПКУ, п. 3.10 Порядку №1588;</w:t>
            </w:r>
          </w:p>
          <w:p w:rsidR="00483CED" w:rsidRPr="00037B84" w:rsidRDefault="00483CED" w:rsidP="00483CED">
            <w:pPr>
              <w:spacing w:after="0" w:line="240" w:lineRule="auto"/>
              <w:jc w:val="center"/>
              <w:rPr>
                <w:rFonts w:ascii="Times New Roman" w:hAnsi="Times New Roman"/>
                <w:sz w:val="18"/>
                <w:szCs w:val="18"/>
                <w:lang w:eastAsia="ru-RU"/>
              </w:rPr>
            </w:pPr>
            <w:r w:rsidRPr="00037B84">
              <w:rPr>
                <w:rFonts w:ascii="Times New Roman" w:hAnsi="Times New Roman"/>
                <w:sz w:val="18"/>
                <w:szCs w:val="18"/>
                <w:lang w:eastAsia="ru-RU"/>
              </w:rPr>
              <w:t>п.п. 19</w:t>
            </w:r>
            <w:r w:rsidRPr="00037B84">
              <w:rPr>
                <w:rFonts w:ascii="Times New Roman" w:hAnsi="Times New Roman"/>
                <w:sz w:val="18"/>
                <w:szCs w:val="18"/>
                <w:vertAlign w:val="superscript"/>
                <w:lang w:eastAsia="ru-RU"/>
              </w:rPr>
              <w:t>1</w:t>
            </w:r>
            <w:r w:rsidRPr="00037B84">
              <w:rPr>
                <w:rFonts w:ascii="Times New Roman" w:hAnsi="Times New Roman"/>
                <w:sz w:val="18"/>
                <w:szCs w:val="18"/>
                <w:lang w:eastAsia="ru-RU"/>
              </w:rPr>
              <w:t>.1.3 п. 19</w:t>
            </w:r>
            <w:r w:rsidRPr="00037B84">
              <w:rPr>
                <w:rFonts w:ascii="Times New Roman" w:hAnsi="Times New Roman"/>
                <w:sz w:val="18"/>
                <w:szCs w:val="18"/>
                <w:vertAlign w:val="superscript"/>
                <w:lang w:eastAsia="ru-RU"/>
              </w:rPr>
              <w:t>1</w:t>
            </w:r>
            <w:r w:rsidRPr="00037B84">
              <w:rPr>
                <w:rFonts w:ascii="Times New Roman" w:hAnsi="Times New Roman"/>
                <w:sz w:val="18"/>
                <w:szCs w:val="18"/>
                <w:lang w:eastAsia="ru-RU"/>
              </w:rPr>
              <w:t>.1</w:t>
            </w:r>
          </w:p>
          <w:p w:rsidR="00483CED" w:rsidRPr="00037B84" w:rsidRDefault="00483CED" w:rsidP="00483CED">
            <w:pPr>
              <w:spacing w:after="0" w:line="240" w:lineRule="auto"/>
              <w:jc w:val="center"/>
              <w:rPr>
                <w:rFonts w:ascii="Times New Roman" w:hAnsi="Times New Roman"/>
                <w:sz w:val="18"/>
                <w:szCs w:val="18"/>
                <w:lang w:eastAsia="ru-RU"/>
              </w:rPr>
            </w:pPr>
            <w:r w:rsidRPr="00037B84">
              <w:rPr>
                <w:rFonts w:ascii="Times New Roman" w:hAnsi="Times New Roman"/>
                <w:sz w:val="18"/>
                <w:szCs w:val="18"/>
                <w:lang w:eastAsia="ru-RU"/>
              </w:rPr>
              <w:t>ст. 19</w:t>
            </w:r>
            <w:r w:rsidRPr="00037B84">
              <w:rPr>
                <w:rFonts w:ascii="Times New Roman" w:hAnsi="Times New Roman"/>
                <w:sz w:val="18"/>
                <w:szCs w:val="18"/>
                <w:vertAlign w:val="superscript"/>
                <w:lang w:eastAsia="ru-RU"/>
              </w:rPr>
              <w:t>1</w:t>
            </w:r>
            <w:r w:rsidRPr="00037B84">
              <w:rPr>
                <w:rFonts w:ascii="Times New Roman" w:hAnsi="Times New Roman"/>
                <w:sz w:val="18"/>
                <w:szCs w:val="18"/>
                <w:lang w:eastAsia="ru-RU"/>
              </w:rPr>
              <w:t xml:space="preserve"> ПКУ;</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ст.ст. 48 та 49 ПКУ;</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ст. 6 Закону № 2464, п. 8 розділу ІІ Порядку №435;</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ru-RU"/>
              </w:rPr>
              <w:t>п.</w:t>
            </w:r>
            <w:r>
              <w:rPr>
                <w:rFonts w:ascii="Times New Roman" w:hAnsi="Times New Roman"/>
                <w:sz w:val="18"/>
                <w:szCs w:val="18"/>
                <w:lang w:eastAsia="ru-RU"/>
              </w:rPr>
              <w:t xml:space="preserve"> </w:t>
            </w:r>
            <w:r w:rsidRPr="00037B84">
              <w:rPr>
                <w:rFonts w:ascii="Times New Roman" w:hAnsi="Times New Roman"/>
                <w:sz w:val="18"/>
                <w:szCs w:val="18"/>
                <w:lang w:eastAsia="ru-RU"/>
              </w:rPr>
              <w:t>п. 19</w:t>
            </w:r>
            <w:r w:rsidRPr="00037B84">
              <w:rPr>
                <w:rFonts w:ascii="Times New Roman" w:hAnsi="Times New Roman"/>
                <w:sz w:val="18"/>
                <w:szCs w:val="18"/>
                <w:vertAlign w:val="superscript"/>
                <w:lang w:eastAsia="ru-RU"/>
              </w:rPr>
              <w:t>3</w:t>
            </w:r>
            <w:r w:rsidRPr="00037B84">
              <w:rPr>
                <w:rFonts w:ascii="Times New Roman" w:hAnsi="Times New Roman"/>
                <w:sz w:val="18"/>
                <w:szCs w:val="18"/>
                <w:lang w:eastAsia="ru-RU"/>
              </w:rPr>
              <w:t>.1.1 п. 19</w:t>
            </w:r>
            <w:r w:rsidRPr="00037B84">
              <w:rPr>
                <w:rFonts w:ascii="Times New Roman" w:hAnsi="Times New Roman"/>
                <w:sz w:val="18"/>
                <w:szCs w:val="18"/>
                <w:vertAlign w:val="superscript"/>
                <w:lang w:eastAsia="ru-RU"/>
              </w:rPr>
              <w:t>3</w:t>
            </w:r>
            <w:r w:rsidRPr="00037B84">
              <w:rPr>
                <w:rFonts w:ascii="Times New Roman" w:hAnsi="Times New Roman"/>
                <w:sz w:val="18"/>
                <w:szCs w:val="18"/>
                <w:lang w:eastAsia="ru-RU"/>
              </w:rPr>
              <w:t>.1 ст. 19</w:t>
            </w:r>
            <w:r w:rsidRPr="00037B84">
              <w:rPr>
                <w:rFonts w:ascii="Times New Roman" w:hAnsi="Times New Roman"/>
                <w:sz w:val="18"/>
                <w:szCs w:val="18"/>
                <w:vertAlign w:val="superscript"/>
                <w:lang w:eastAsia="ru-RU"/>
              </w:rPr>
              <w:t>3</w:t>
            </w:r>
            <w:r w:rsidRPr="00037B84">
              <w:rPr>
                <w:rFonts w:ascii="Times New Roman" w:hAnsi="Times New Roman"/>
                <w:sz w:val="18"/>
                <w:szCs w:val="18"/>
                <w:lang w:eastAsia="ru-RU"/>
              </w:rPr>
              <w:t xml:space="preserve"> ПКУ;</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ст. 17 Закону № 2464, п. 3 розділу ІІ Порядку № 651;</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ст. 17 Закону № 2464, п. 7 розділу ІІ Порядку № 651.</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Pr="00037B84" w:rsidRDefault="00483CED" w:rsidP="00483CED">
            <w:pPr>
              <w:spacing w:after="0" w:line="240" w:lineRule="auto"/>
              <w:jc w:val="center"/>
              <w:rPr>
                <w:rFonts w:ascii="Times New Roman" w:eastAsia="Times New Roman" w:hAnsi="Times New Roman"/>
                <w:bCs/>
                <w:color w:val="333333"/>
                <w:sz w:val="18"/>
                <w:szCs w:val="18"/>
                <w:lang w:eastAsia="uk-UA"/>
              </w:rPr>
            </w:pPr>
            <w:r w:rsidRPr="00BC754E">
              <w:rPr>
                <w:rFonts w:ascii="Times New Roman" w:hAnsi="Times New Roman"/>
                <w:sz w:val="18"/>
                <w:szCs w:val="18"/>
                <w:lang w:val="ru-RU"/>
              </w:rPr>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rsidR="00483CED" w:rsidRPr="00037B84" w:rsidRDefault="00483CED" w:rsidP="00483CED">
            <w:pPr>
              <w:jc w:val="center"/>
              <w:rPr>
                <w:rFonts w:ascii="Times New Roman" w:hAnsi="Times New Roman"/>
                <w:sz w:val="18"/>
                <w:szCs w:val="18"/>
              </w:rPr>
            </w:pPr>
            <w:r w:rsidRPr="00037B84">
              <w:rPr>
                <w:rFonts w:ascii="Times New Roman" w:hAnsi="Times New Roman"/>
                <w:sz w:val="18"/>
                <w:szCs w:val="18"/>
              </w:rPr>
              <w:t>11.01.</w:t>
            </w:r>
            <w:r>
              <w:rPr>
                <w:rFonts w:ascii="Times New Roman" w:hAnsi="Times New Roman"/>
                <w:sz w:val="18"/>
                <w:szCs w:val="18"/>
                <w:lang w:val="en-US"/>
              </w:rPr>
              <w:t>20</w:t>
            </w:r>
            <w:r w:rsidRPr="00037B84">
              <w:rPr>
                <w:rFonts w:ascii="Times New Roman" w:hAnsi="Times New Roman"/>
                <w:sz w:val="18"/>
                <w:szCs w:val="18"/>
              </w:rPr>
              <w:t>21 №86</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rsidR="00483CED" w:rsidRPr="00037B84" w:rsidRDefault="00483CED" w:rsidP="00483CED">
            <w:pPr>
              <w:jc w:val="center"/>
              <w:rPr>
                <w:rFonts w:ascii="Times New Roman" w:hAnsi="Times New Roman"/>
                <w:sz w:val="18"/>
                <w:szCs w:val="18"/>
                <w:lang w:eastAsia="uk-UA"/>
              </w:rPr>
            </w:pPr>
            <w:r w:rsidRPr="00037B84">
              <w:rPr>
                <w:rFonts w:ascii="Times New Roman" w:hAnsi="Times New Roman"/>
                <w:sz w:val="18"/>
                <w:szCs w:val="18"/>
                <w:lang w:eastAsia="uk-UA"/>
              </w:rPr>
              <w:t>Міщук Ярослав</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rsidR="00483CED" w:rsidRPr="00037B84" w:rsidRDefault="00483CED" w:rsidP="00483CED">
            <w:pPr>
              <w:jc w:val="center"/>
              <w:rPr>
                <w:rFonts w:ascii="Times New Roman" w:hAnsi="Times New Roman"/>
                <w:sz w:val="18"/>
                <w:szCs w:val="18"/>
                <w:lang w:eastAsia="uk-UA"/>
              </w:rPr>
            </w:pPr>
            <w:r w:rsidRPr="00037B84">
              <w:rPr>
                <w:rFonts w:ascii="Times New Roman" w:hAnsi="Times New Roman"/>
                <w:sz w:val="18"/>
                <w:szCs w:val="18"/>
                <w:lang w:eastAsia="uk-UA"/>
              </w:rPr>
              <w:t xml:space="preserve">Начальник Кременецької державної податкової </w:t>
            </w:r>
            <w:r w:rsidRPr="00037B84">
              <w:rPr>
                <w:rFonts w:ascii="Times New Roman" w:hAnsi="Times New Roman"/>
                <w:sz w:val="18"/>
                <w:szCs w:val="18"/>
                <w:lang w:eastAsia="uk-UA"/>
              </w:rPr>
              <w:lastRenderedPageBreak/>
              <w:t>інспекції</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lastRenderedPageBreak/>
              <w:t xml:space="preserve">підписання повідомлень про взяття на облік платників єдиного внеску, на яких не поширюється </w:t>
            </w:r>
            <w:r w:rsidRPr="00037B84">
              <w:rPr>
                <w:rFonts w:ascii="Times New Roman" w:hAnsi="Times New Roman"/>
                <w:sz w:val="18"/>
                <w:szCs w:val="18"/>
                <w:lang w:eastAsia="uk-UA"/>
              </w:rPr>
              <w:lastRenderedPageBreak/>
              <w:t>дія Закону України "Про державну реєстрацію юридичних осіб, фізичних осіб – підприємців та громадських формувань" (ф. № 2-ЄСВ);</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довідок про 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письмових повідомлень про відмову у прийнятті податкової звітності;</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письмових повідомлень про визнання звітів страхувальників щодо сум нарахованого єдиного внеску на загальнообов’язкове державне соціальне страхування такими, що не подавались;</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витягів з реєстру страхувальників (щодо юридичної особи або відокремленого підрозділу)</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(ф. № 1-ВРС);</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витягів з реєстру страхувальників (щодо фізичної особи – підприємця або фізичної особи, яка провадить незалежну професійну діяльність)</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(ф. № 2-ВРС);</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 xml:space="preserve">підписання витягів з реєстру страхувальників (щодо фізичної особи, яка бере добровільну участь у системі загальнообов’язкового </w:t>
            </w:r>
            <w:r w:rsidRPr="00037B84">
              <w:rPr>
                <w:rFonts w:ascii="Times New Roman" w:hAnsi="Times New Roman"/>
                <w:sz w:val="18"/>
                <w:szCs w:val="18"/>
                <w:lang w:eastAsia="uk-UA"/>
              </w:rPr>
              <w:lastRenderedPageBreak/>
              <w:t>державного соціального страхування) (ф. № 3-ВРС);</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довідок з реєстру страхувальників (ф. № 1-ДРС).</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lastRenderedPageBreak/>
              <w:t>ст. 5 Закону № 2464, п. 3 розділу ІІІ Порядку № 1162;</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абзац другий п. 64.3 ст. 64 ПКУ, п. 3.10 Порядку №1588;</w:t>
            </w:r>
          </w:p>
          <w:p w:rsidR="00483CED" w:rsidRPr="00037B84" w:rsidRDefault="00483CED" w:rsidP="00483CED">
            <w:pPr>
              <w:spacing w:after="0" w:line="240" w:lineRule="auto"/>
              <w:jc w:val="center"/>
              <w:rPr>
                <w:rFonts w:ascii="Times New Roman" w:hAnsi="Times New Roman"/>
                <w:sz w:val="18"/>
                <w:szCs w:val="18"/>
                <w:lang w:eastAsia="ru-RU"/>
              </w:rPr>
            </w:pPr>
            <w:r w:rsidRPr="00037B84">
              <w:rPr>
                <w:rFonts w:ascii="Times New Roman" w:hAnsi="Times New Roman"/>
                <w:sz w:val="18"/>
                <w:szCs w:val="18"/>
                <w:lang w:eastAsia="ru-RU"/>
              </w:rPr>
              <w:lastRenderedPageBreak/>
              <w:t>п.</w:t>
            </w:r>
            <w:r>
              <w:rPr>
                <w:rFonts w:ascii="Times New Roman" w:hAnsi="Times New Roman"/>
                <w:sz w:val="18"/>
                <w:szCs w:val="18"/>
                <w:lang w:eastAsia="ru-RU"/>
              </w:rPr>
              <w:t xml:space="preserve"> </w:t>
            </w:r>
            <w:r w:rsidRPr="00037B84">
              <w:rPr>
                <w:rFonts w:ascii="Times New Roman" w:hAnsi="Times New Roman"/>
                <w:sz w:val="18"/>
                <w:szCs w:val="18"/>
                <w:lang w:eastAsia="ru-RU"/>
              </w:rPr>
              <w:t>п. 19</w:t>
            </w:r>
            <w:r w:rsidRPr="00037B84">
              <w:rPr>
                <w:rFonts w:ascii="Times New Roman" w:hAnsi="Times New Roman"/>
                <w:sz w:val="18"/>
                <w:szCs w:val="18"/>
                <w:vertAlign w:val="superscript"/>
                <w:lang w:eastAsia="ru-RU"/>
              </w:rPr>
              <w:t>1</w:t>
            </w:r>
            <w:r w:rsidRPr="00037B84">
              <w:rPr>
                <w:rFonts w:ascii="Times New Roman" w:hAnsi="Times New Roman"/>
                <w:sz w:val="18"/>
                <w:szCs w:val="18"/>
                <w:lang w:eastAsia="ru-RU"/>
              </w:rPr>
              <w:t>.1.3 п. 19</w:t>
            </w:r>
            <w:r w:rsidRPr="00037B84">
              <w:rPr>
                <w:rFonts w:ascii="Times New Roman" w:hAnsi="Times New Roman"/>
                <w:sz w:val="18"/>
                <w:szCs w:val="18"/>
                <w:vertAlign w:val="superscript"/>
                <w:lang w:eastAsia="ru-RU"/>
              </w:rPr>
              <w:t>1</w:t>
            </w:r>
            <w:r w:rsidRPr="00037B84">
              <w:rPr>
                <w:rFonts w:ascii="Times New Roman" w:hAnsi="Times New Roman"/>
                <w:sz w:val="18"/>
                <w:szCs w:val="18"/>
                <w:lang w:eastAsia="ru-RU"/>
              </w:rPr>
              <w:t>.1</w:t>
            </w:r>
          </w:p>
          <w:p w:rsidR="00483CED" w:rsidRPr="00037B84" w:rsidRDefault="00483CED" w:rsidP="00483CED">
            <w:pPr>
              <w:spacing w:after="0" w:line="240" w:lineRule="auto"/>
              <w:jc w:val="center"/>
              <w:rPr>
                <w:rFonts w:ascii="Times New Roman" w:hAnsi="Times New Roman"/>
                <w:sz w:val="18"/>
                <w:szCs w:val="18"/>
                <w:lang w:eastAsia="ru-RU"/>
              </w:rPr>
            </w:pPr>
            <w:r w:rsidRPr="00037B84">
              <w:rPr>
                <w:rFonts w:ascii="Times New Roman" w:hAnsi="Times New Roman"/>
                <w:sz w:val="18"/>
                <w:szCs w:val="18"/>
                <w:lang w:eastAsia="ru-RU"/>
              </w:rPr>
              <w:t>ст. 19</w:t>
            </w:r>
            <w:r w:rsidRPr="00037B84">
              <w:rPr>
                <w:rFonts w:ascii="Times New Roman" w:hAnsi="Times New Roman"/>
                <w:sz w:val="18"/>
                <w:szCs w:val="18"/>
                <w:vertAlign w:val="superscript"/>
                <w:lang w:eastAsia="ru-RU"/>
              </w:rPr>
              <w:t>1</w:t>
            </w:r>
            <w:r w:rsidRPr="00037B84">
              <w:rPr>
                <w:rFonts w:ascii="Times New Roman" w:hAnsi="Times New Roman"/>
                <w:sz w:val="18"/>
                <w:szCs w:val="18"/>
                <w:lang w:eastAsia="ru-RU"/>
              </w:rPr>
              <w:t xml:space="preserve"> ПКУ;</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ст.ст. 48 та 49 ПКУ;</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ст. 6 Закону № 2464, п. 8 розділу ІІ Порядку №435;</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ru-RU"/>
              </w:rPr>
              <w:t>п.</w:t>
            </w:r>
            <w:r>
              <w:rPr>
                <w:rFonts w:ascii="Times New Roman" w:hAnsi="Times New Roman"/>
                <w:sz w:val="18"/>
                <w:szCs w:val="18"/>
                <w:lang w:eastAsia="ru-RU"/>
              </w:rPr>
              <w:t xml:space="preserve"> </w:t>
            </w:r>
            <w:r w:rsidRPr="00037B84">
              <w:rPr>
                <w:rFonts w:ascii="Times New Roman" w:hAnsi="Times New Roman"/>
                <w:sz w:val="18"/>
                <w:szCs w:val="18"/>
                <w:lang w:eastAsia="ru-RU"/>
              </w:rPr>
              <w:t>п. 19</w:t>
            </w:r>
            <w:r w:rsidRPr="00037B84">
              <w:rPr>
                <w:rFonts w:ascii="Times New Roman" w:hAnsi="Times New Roman"/>
                <w:sz w:val="18"/>
                <w:szCs w:val="18"/>
                <w:vertAlign w:val="superscript"/>
                <w:lang w:eastAsia="ru-RU"/>
              </w:rPr>
              <w:t>3</w:t>
            </w:r>
            <w:r w:rsidRPr="00037B84">
              <w:rPr>
                <w:rFonts w:ascii="Times New Roman" w:hAnsi="Times New Roman"/>
                <w:sz w:val="18"/>
                <w:szCs w:val="18"/>
                <w:lang w:eastAsia="ru-RU"/>
              </w:rPr>
              <w:t>.1.1 п. 19</w:t>
            </w:r>
            <w:r w:rsidRPr="00037B84">
              <w:rPr>
                <w:rFonts w:ascii="Times New Roman" w:hAnsi="Times New Roman"/>
                <w:sz w:val="18"/>
                <w:szCs w:val="18"/>
                <w:vertAlign w:val="superscript"/>
                <w:lang w:eastAsia="ru-RU"/>
              </w:rPr>
              <w:t>3</w:t>
            </w:r>
            <w:r w:rsidRPr="00037B84">
              <w:rPr>
                <w:rFonts w:ascii="Times New Roman" w:hAnsi="Times New Roman"/>
                <w:sz w:val="18"/>
                <w:szCs w:val="18"/>
                <w:lang w:eastAsia="ru-RU"/>
              </w:rPr>
              <w:t>.1 ст. 19</w:t>
            </w:r>
            <w:r w:rsidRPr="00037B84">
              <w:rPr>
                <w:rFonts w:ascii="Times New Roman" w:hAnsi="Times New Roman"/>
                <w:sz w:val="18"/>
                <w:szCs w:val="18"/>
                <w:vertAlign w:val="superscript"/>
                <w:lang w:eastAsia="ru-RU"/>
              </w:rPr>
              <w:t>3</w:t>
            </w:r>
            <w:r w:rsidRPr="00037B84">
              <w:rPr>
                <w:rFonts w:ascii="Times New Roman" w:hAnsi="Times New Roman"/>
                <w:sz w:val="18"/>
                <w:szCs w:val="18"/>
                <w:lang w:eastAsia="ru-RU"/>
              </w:rPr>
              <w:t xml:space="preserve"> ПКУ;</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ст. 17 Закону № 2464, п. 3 розділу ІІ Порядку № 651;</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ст. 17 Закону № 2464, п. 7 розділу ІІ Порядку № 651.</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Pr="00037B84" w:rsidRDefault="00483CED" w:rsidP="00483CED">
            <w:pPr>
              <w:spacing w:after="0" w:line="240" w:lineRule="auto"/>
              <w:jc w:val="center"/>
              <w:rPr>
                <w:rFonts w:ascii="Times New Roman" w:eastAsia="Times New Roman" w:hAnsi="Times New Roman"/>
                <w:bCs/>
                <w:color w:val="333333"/>
                <w:sz w:val="18"/>
                <w:szCs w:val="18"/>
                <w:lang w:eastAsia="uk-UA"/>
              </w:rPr>
            </w:pPr>
            <w:r w:rsidRPr="00BC754E">
              <w:rPr>
                <w:rFonts w:ascii="Times New Roman" w:hAnsi="Times New Roman"/>
                <w:sz w:val="18"/>
                <w:szCs w:val="18"/>
                <w:lang w:val="ru-RU"/>
              </w:rPr>
              <w:lastRenderedPageBreak/>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rsidR="00483CED" w:rsidRPr="00037B84" w:rsidRDefault="00483CED" w:rsidP="00483CED">
            <w:pPr>
              <w:jc w:val="center"/>
              <w:rPr>
                <w:rFonts w:ascii="Times New Roman" w:hAnsi="Times New Roman"/>
                <w:sz w:val="18"/>
                <w:szCs w:val="18"/>
              </w:rPr>
            </w:pPr>
            <w:r w:rsidRPr="00037B84">
              <w:rPr>
                <w:rFonts w:ascii="Times New Roman" w:hAnsi="Times New Roman"/>
                <w:sz w:val="18"/>
                <w:szCs w:val="18"/>
              </w:rPr>
              <w:t>11.01.</w:t>
            </w:r>
            <w:r>
              <w:rPr>
                <w:rFonts w:ascii="Times New Roman" w:hAnsi="Times New Roman"/>
                <w:sz w:val="18"/>
                <w:szCs w:val="18"/>
                <w:lang w:val="en-US"/>
              </w:rPr>
              <w:t>20</w:t>
            </w:r>
            <w:r w:rsidRPr="00037B84">
              <w:rPr>
                <w:rFonts w:ascii="Times New Roman" w:hAnsi="Times New Roman"/>
                <w:sz w:val="18"/>
                <w:szCs w:val="18"/>
              </w:rPr>
              <w:t>21 №86</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rsidR="00483CED" w:rsidRPr="00037B84" w:rsidRDefault="00483CED" w:rsidP="00483CED">
            <w:pPr>
              <w:jc w:val="center"/>
              <w:rPr>
                <w:rFonts w:ascii="Times New Roman" w:hAnsi="Times New Roman"/>
                <w:sz w:val="18"/>
                <w:szCs w:val="18"/>
                <w:lang w:eastAsia="uk-UA"/>
              </w:rPr>
            </w:pPr>
            <w:r w:rsidRPr="00037B84">
              <w:rPr>
                <w:rFonts w:ascii="Times New Roman" w:hAnsi="Times New Roman"/>
                <w:sz w:val="18"/>
                <w:szCs w:val="18"/>
                <w:lang w:eastAsia="uk-UA"/>
              </w:rPr>
              <w:t>Горощук Володимир</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rsidR="00483CED" w:rsidRPr="00037B84" w:rsidRDefault="00483CED" w:rsidP="00483CED">
            <w:pPr>
              <w:jc w:val="center"/>
              <w:rPr>
                <w:rFonts w:ascii="Times New Roman" w:hAnsi="Times New Roman"/>
                <w:sz w:val="18"/>
                <w:szCs w:val="18"/>
                <w:lang w:eastAsia="uk-UA"/>
              </w:rPr>
            </w:pPr>
            <w:r w:rsidRPr="00037B84">
              <w:rPr>
                <w:rFonts w:ascii="Times New Roman" w:hAnsi="Times New Roman"/>
                <w:sz w:val="18"/>
                <w:szCs w:val="18"/>
                <w:lang w:eastAsia="uk-UA"/>
              </w:rPr>
              <w:t>Начальник Лановецької державної податкової інспекції</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довідок про 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письмових повідомлень про відмову у прийнятті податкової звітності;</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письмових повідомлень про визнання звітів страхувальників щодо сум нарахованого єдиного внеску на загальнообов’язкове державне соціальне страхування такими, що не подавались;</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витягів з реєстру страхувальників (щодо юридичної особи або відокремленого підрозділу)</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(ф. № 1-ВРС);</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 xml:space="preserve">підписання витягів з реєстру страхувальників (щодо </w:t>
            </w:r>
            <w:r w:rsidRPr="00037B84">
              <w:rPr>
                <w:rFonts w:ascii="Times New Roman" w:hAnsi="Times New Roman"/>
                <w:sz w:val="18"/>
                <w:szCs w:val="18"/>
                <w:lang w:eastAsia="uk-UA"/>
              </w:rPr>
              <w:lastRenderedPageBreak/>
              <w:t>фізичної особи – підприємця або фізичної особи, яка провадить незалежну професійну діяльність)</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(ф. № 2-ВРС);</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довідок з реєстру страхувальників (ф. № 1-ДРС).</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lastRenderedPageBreak/>
              <w:t>ст. 5 Закону № 2464, п. 3 розділу ІІІ Порядку № 1162;</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абзац другий п. 64.3 ст. 64 ПКУ, п. 3.10 Порядку №1588;</w:t>
            </w:r>
          </w:p>
          <w:p w:rsidR="00483CED" w:rsidRPr="00037B84" w:rsidRDefault="00483CED" w:rsidP="00483CED">
            <w:pPr>
              <w:spacing w:after="0" w:line="240" w:lineRule="auto"/>
              <w:jc w:val="center"/>
              <w:rPr>
                <w:rFonts w:ascii="Times New Roman" w:hAnsi="Times New Roman"/>
                <w:sz w:val="18"/>
                <w:szCs w:val="18"/>
                <w:lang w:eastAsia="ru-RU"/>
              </w:rPr>
            </w:pPr>
            <w:r w:rsidRPr="00037B84">
              <w:rPr>
                <w:rFonts w:ascii="Times New Roman" w:hAnsi="Times New Roman"/>
                <w:sz w:val="18"/>
                <w:szCs w:val="18"/>
                <w:lang w:eastAsia="ru-RU"/>
              </w:rPr>
              <w:t>п.</w:t>
            </w:r>
            <w:r>
              <w:rPr>
                <w:rFonts w:ascii="Times New Roman" w:hAnsi="Times New Roman"/>
                <w:sz w:val="18"/>
                <w:szCs w:val="18"/>
                <w:lang w:eastAsia="ru-RU"/>
              </w:rPr>
              <w:t xml:space="preserve"> </w:t>
            </w:r>
            <w:r w:rsidRPr="00037B84">
              <w:rPr>
                <w:rFonts w:ascii="Times New Roman" w:hAnsi="Times New Roman"/>
                <w:sz w:val="18"/>
                <w:szCs w:val="18"/>
                <w:lang w:eastAsia="ru-RU"/>
              </w:rPr>
              <w:t>п. 19</w:t>
            </w:r>
            <w:r w:rsidRPr="00037B84">
              <w:rPr>
                <w:rFonts w:ascii="Times New Roman" w:hAnsi="Times New Roman"/>
                <w:sz w:val="18"/>
                <w:szCs w:val="18"/>
                <w:vertAlign w:val="superscript"/>
                <w:lang w:eastAsia="ru-RU"/>
              </w:rPr>
              <w:t>1</w:t>
            </w:r>
            <w:r w:rsidRPr="00037B84">
              <w:rPr>
                <w:rFonts w:ascii="Times New Roman" w:hAnsi="Times New Roman"/>
                <w:sz w:val="18"/>
                <w:szCs w:val="18"/>
                <w:lang w:eastAsia="ru-RU"/>
              </w:rPr>
              <w:t>.1.3 п. 19</w:t>
            </w:r>
            <w:r w:rsidRPr="00037B84">
              <w:rPr>
                <w:rFonts w:ascii="Times New Roman" w:hAnsi="Times New Roman"/>
                <w:sz w:val="18"/>
                <w:szCs w:val="18"/>
                <w:vertAlign w:val="superscript"/>
                <w:lang w:eastAsia="ru-RU"/>
              </w:rPr>
              <w:t>1</w:t>
            </w:r>
            <w:r w:rsidRPr="00037B84">
              <w:rPr>
                <w:rFonts w:ascii="Times New Roman" w:hAnsi="Times New Roman"/>
                <w:sz w:val="18"/>
                <w:szCs w:val="18"/>
                <w:lang w:eastAsia="ru-RU"/>
              </w:rPr>
              <w:t>.1</w:t>
            </w:r>
          </w:p>
          <w:p w:rsidR="00483CED" w:rsidRPr="00037B84" w:rsidRDefault="00483CED" w:rsidP="00483CED">
            <w:pPr>
              <w:spacing w:after="0" w:line="240" w:lineRule="auto"/>
              <w:jc w:val="center"/>
              <w:rPr>
                <w:rFonts w:ascii="Times New Roman" w:hAnsi="Times New Roman"/>
                <w:sz w:val="18"/>
                <w:szCs w:val="18"/>
                <w:lang w:eastAsia="ru-RU"/>
              </w:rPr>
            </w:pPr>
            <w:r w:rsidRPr="00037B84">
              <w:rPr>
                <w:rFonts w:ascii="Times New Roman" w:hAnsi="Times New Roman"/>
                <w:sz w:val="18"/>
                <w:szCs w:val="18"/>
                <w:lang w:eastAsia="ru-RU"/>
              </w:rPr>
              <w:t>ст. 19</w:t>
            </w:r>
            <w:r w:rsidRPr="00037B84">
              <w:rPr>
                <w:rFonts w:ascii="Times New Roman" w:hAnsi="Times New Roman"/>
                <w:sz w:val="18"/>
                <w:szCs w:val="18"/>
                <w:vertAlign w:val="superscript"/>
                <w:lang w:eastAsia="ru-RU"/>
              </w:rPr>
              <w:t>1</w:t>
            </w:r>
            <w:r w:rsidRPr="00037B84">
              <w:rPr>
                <w:rFonts w:ascii="Times New Roman" w:hAnsi="Times New Roman"/>
                <w:sz w:val="18"/>
                <w:szCs w:val="18"/>
                <w:lang w:eastAsia="ru-RU"/>
              </w:rPr>
              <w:t xml:space="preserve"> ПКУ;</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ст.ст. 48 та 49 ПКУ;</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ст. 6 Закону № 2464, п. 8 розділу ІІ Порядку №435;</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ru-RU"/>
              </w:rPr>
              <w:t>п.</w:t>
            </w:r>
            <w:r>
              <w:rPr>
                <w:rFonts w:ascii="Times New Roman" w:hAnsi="Times New Roman"/>
                <w:sz w:val="18"/>
                <w:szCs w:val="18"/>
                <w:lang w:eastAsia="ru-RU"/>
              </w:rPr>
              <w:t xml:space="preserve"> </w:t>
            </w:r>
            <w:r w:rsidRPr="00037B84">
              <w:rPr>
                <w:rFonts w:ascii="Times New Roman" w:hAnsi="Times New Roman"/>
                <w:sz w:val="18"/>
                <w:szCs w:val="18"/>
                <w:lang w:eastAsia="ru-RU"/>
              </w:rPr>
              <w:t>п. 19</w:t>
            </w:r>
            <w:r w:rsidRPr="00037B84">
              <w:rPr>
                <w:rFonts w:ascii="Times New Roman" w:hAnsi="Times New Roman"/>
                <w:sz w:val="18"/>
                <w:szCs w:val="18"/>
                <w:vertAlign w:val="superscript"/>
                <w:lang w:eastAsia="ru-RU"/>
              </w:rPr>
              <w:t>3</w:t>
            </w:r>
            <w:r w:rsidRPr="00037B84">
              <w:rPr>
                <w:rFonts w:ascii="Times New Roman" w:hAnsi="Times New Roman"/>
                <w:sz w:val="18"/>
                <w:szCs w:val="18"/>
                <w:lang w:eastAsia="ru-RU"/>
              </w:rPr>
              <w:t>.1.1 п. 19</w:t>
            </w:r>
            <w:r w:rsidRPr="00037B84">
              <w:rPr>
                <w:rFonts w:ascii="Times New Roman" w:hAnsi="Times New Roman"/>
                <w:sz w:val="18"/>
                <w:szCs w:val="18"/>
                <w:vertAlign w:val="superscript"/>
                <w:lang w:eastAsia="ru-RU"/>
              </w:rPr>
              <w:t>3</w:t>
            </w:r>
            <w:r w:rsidRPr="00037B84">
              <w:rPr>
                <w:rFonts w:ascii="Times New Roman" w:hAnsi="Times New Roman"/>
                <w:sz w:val="18"/>
                <w:szCs w:val="18"/>
                <w:lang w:eastAsia="ru-RU"/>
              </w:rPr>
              <w:t>.1 ст. 19</w:t>
            </w:r>
            <w:r w:rsidRPr="00037B84">
              <w:rPr>
                <w:rFonts w:ascii="Times New Roman" w:hAnsi="Times New Roman"/>
                <w:sz w:val="18"/>
                <w:szCs w:val="18"/>
                <w:vertAlign w:val="superscript"/>
                <w:lang w:eastAsia="ru-RU"/>
              </w:rPr>
              <w:t>3</w:t>
            </w:r>
            <w:r w:rsidRPr="00037B84">
              <w:rPr>
                <w:rFonts w:ascii="Times New Roman" w:hAnsi="Times New Roman"/>
                <w:sz w:val="18"/>
                <w:szCs w:val="18"/>
                <w:lang w:eastAsia="ru-RU"/>
              </w:rPr>
              <w:t xml:space="preserve"> ПКУ;</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ст. 17 Закону № 2464, п. 3 розділу ІІ Порядку № 651;</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ст. 17 Закону № 2464, п. 7 розділу ІІ Порядку № 651.</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Pr="00037B84" w:rsidRDefault="00483CED" w:rsidP="00483CED">
            <w:pPr>
              <w:spacing w:after="0" w:line="240" w:lineRule="auto"/>
              <w:jc w:val="center"/>
              <w:rPr>
                <w:rFonts w:ascii="Times New Roman" w:eastAsia="Times New Roman" w:hAnsi="Times New Roman"/>
                <w:bCs/>
                <w:color w:val="333333"/>
                <w:sz w:val="18"/>
                <w:szCs w:val="18"/>
                <w:lang w:eastAsia="uk-UA"/>
              </w:rPr>
            </w:pPr>
            <w:r w:rsidRPr="00BC754E">
              <w:rPr>
                <w:rFonts w:ascii="Times New Roman" w:hAnsi="Times New Roman"/>
                <w:sz w:val="18"/>
                <w:szCs w:val="18"/>
                <w:lang w:val="ru-RU"/>
              </w:rPr>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rsidR="00483CED" w:rsidRPr="00037B84" w:rsidRDefault="00483CED" w:rsidP="00483CED">
            <w:pPr>
              <w:jc w:val="center"/>
              <w:rPr>
                <w:rFonts w:ascii="Times New Roman" w:hAnsi="Times New Roman"/>
                <w:sz w:val="18"/>
                <w:szCs w:val="18"/>
              </w:rPr>
            </w:pPr>
            <w:r w:rsidRPr="00037B84">
              <w:rPr>
                <w:rFonts w:ascii="Times New Roman" w:hAnsi="Times New Roman"/>
                <w:sz w:val="18"/>
                <w:szCs w:val="18"/>
              </w:rPr>
              <w:t>11.01.</w:t>
            </w:r>
            <w:r>
              <w:rPr>
                <w:rFonts w:ascii="Times New Roman" w:hAnsi="Times New Roman"/>
                <w:sz w:val="18"/>
                <w:szCs w:val="18"/>
                <w:lang w:val="en-US"/>
              </w:rPr>
              <w:t>20</w:t>
            </w:r>
            <w:r w:rsidRPr="00037B84">
              <w:rPr>
                <w:rFonts w:ascii="Times New Roman" w:hAnsi="Times New Roman"/>
                <w:sz w:val="18"/>
                <w:szCs w:val="18"/>
              </w:rPr>
              <w:t>21 №86</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rsidR="00483CED" w:rsidRPr="00037B84" w:rsidRDefault="00483CED" w:rsidP="00483CED">
            <w:pPr>
              <w:jc w:val="center"/>
              <w:rPr>
                <w:rFonts w:ascii="Times New Roman" w:hAnsi="Times New Roman"/>
                <w:sz w:val="18"/>
                <w:szCs w:val="18"/>
                <w:lang w:eastAsia="uk-UA"/>
              </w:rPr>
            </w:pPr>
            <w:r w:rsidRPr="00037B84">
              <w:rPr>
                <w:rFonts w:ascii="Times New Roman" w:hAnsi="Times New Roman"/>
                <w:sz w:val="18"/>
                <w:szCs w:val="18"/>
                <w:lang w:eastAsia="uk-UA"/>
              </w:rPr>
              <w:t>Керницька Надія</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rsidR="00483CED" w:rsidRPr="00037B84" w:rsidRDefault="00483CED" w:rsidP="00483CED">
            <w:pPr>
              <w:jc w:val="center"/>
              <w:rPr>
                <w:rFonts w:ascii="Times New Roman" w:hAnsi="Times New Roman"/>
                <w:sz w:val="18"/>
                <w:szCs w:val="18"/>
                <w:lang w:eastAsia="uk-UA"/>
              </w:rPr>
            </w:pPr>
            <w:r w:rsidRPr="00037B84">
              <w:rPr>
                <w:rFonts w:ascii="Times New Roman" w:hAnsi="Times New Roman"/>
                <w:sz w:val="18"/>
                <w:szCs w:val="18"/>
                <w:lang w:eastAsia="uk-UA"/>
              </w:rPr>
              <w:t>Начальник Монастириської державної податкової інспекції</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довідок про 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письмових повідомлень про відмову у прийнятті податкової звітності;</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письмових повідомлень про визнання звітів страхувальників щодо сум нарахованого єдиного внеску на загальнообов’язкове державне соціальне страхування такими, що не подавались;</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 xml:space="preserve">підписання реєстраційних посвідчень про реєстрацію </w:t>
            </w:r>
            <w:r w:rsidRPr="00037B84">
              <w:rPr>
                <w:rFonts w:ascii="Times New Roman" w:hAnsi="Times New Roman"/>
                <w:sz w:val="18"/>
                <w:szCs w:val="18"/>
                <w:lang w:eastAsia="uk-UA"/>
              </w:rPr>
              <w:lastRenderedPageBreak/>
              <w:t>реєстраторів розрахункових операцій;</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витягів з реєстру страхувальників (щодо юридичної особи або відокремленого підрозділу)</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(ф. № 1-ВРС);</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витягів з реєстру страхувальників (щодо фізичної особи – підприємця або фізичної особи, яка провадить незалежну професійну діяльність)</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(ф. № 2-ВРС);</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довідок з реєстру страхувальників (ф. № 1-ДРС).</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lastRenderedPageBreak/>
              <w:t>ст. 5 Закону № 2464, п. 3 розділу ІІІ Порядку № 1162;</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абзац другий п. 64.3 ст. 64 ПКУ, п. 3.10 Порядку №1588;</w:t>
            </w:r>
          </w:p>
          <w:p w:rsidR="00483CED" w:rsidRPr="00037B84" w:rsidRDefault="00483CED" w:rsidP="00483CED">
            <w:pPr>
              <w:spacing w:after="0" w:line="240" w:lineRule="auto"/>
              <w:jc w:val="center"/>
              <w:rPr>
                <w:rFonts w:ascii="Times New Roman" w:hAnsi="Times New Roman"/>
                <w:sz w:val="18"/>
                <w:szCs w:val="18"/>
                <w:lang w:eastAsia="ru-RU"/>
              </w:rPr>
            </w:pPr>
            <w:r w:rsidRPr="00037B84">
              <w:rPr>
                <w:rFonts w:ascii="Times New Roman" w:hAnsi="Times New Roman"/>
                <w:sz w:val="18"/>
                <w:szCs w:val="18"/>
                <w:lang w:eastAsia="ru-RU"/>
              </w:rPr>
              <w:t>п.</w:t>
            </w:r>
            <w:r>
              <w:rPr>
                <w:rFonts w:ascii="Times New Roman" w:hAnsi="Times New Roman"/>
                <w:sz w:val="18"/>
                <w:szCs w:val="18"/>
                <w:lang w:eastAsia="ru-RU"/>
              </w:rPr>
              <w:t xml:space="preserve"> </w:t>
            </w:r>
            <w:r w:rsidRPr="00037B84">
              <w:rPr>
                <w:rFonts w:ascii="Times New Roman" w:hAnsi="Times New Roman"/>
                <w:sz w:val="18"/>
                <w:szCs w:val="18"/>
                <w:lang w:eastAsia="ru-RU"/>
              </w:rPr>
              <w:t>п. 19</w:t>
            </w:r>
            <w:r w:rsidRPr="00037B84">
              <w:rPr>
                <w:rFonts w:ascii="Times New Roman" w:hAnsi="Times New Roman"/>
                <w:sz w:val="18"/>
                <w:szCs w:val="18"/>
                <w:vertAlign w:val="superscript"/>
                <w:lang w:eastAsia="ru-RU"/>
              </w:rPr>
              <w:t>1</w:t>
            </w:r>
            <w:r w:rsidRPr="00037B84">
              <w:rPr>
                <w:rFonts w:ascii="Times New Roman" w:hAnsi="Times New Roman"/>
                <w:sz w:val="18"/>
                <w:szCs w:val="18"/>
                <w:lang w:eastAsia="ru-RU"/>
              </w:rPr>
              <w:t>.1.3 п. 19</w:t>
            </w:r>
            <w:r w:rsidRPr="00037B84">
              <w:rPr>
                <w:rFonts w:ascii="Times New Roman" w:hAnsi="Times New Roman"/>
                <w:sz w:val="18"/>
                <w:szCs w:val="18"/>
                <w:vertAlign w:val="superscript"/>
                <w:lang w:eastAsia="ru-RU"/>
              </w:rPr>
              <w:t>1</w:t>
            </w:r>
            <w:r w:rsidRPr="00037B84">
              <w:rPr>
                <w:rFonts w:ascii="Times New Roman" w:hAnsi="Times New Roman"/>
                <w:sz w:val="18"/>
                <w:szCs w:val="18"/>
                <w:lang w:eastAsia="ru-RU"/>
              </w:rPr>
              <w:t>.1</w:t>
            </w:r>
          </w:p>
          <w:p w:rsidR="00483CED" w:rsidRPr="00037B84" w:rsidRDefault="00483CED" w:rsidP="00483CED">
            <w:pPr>
              <w:spacing w:after="0" w:line="240" w:lineRule="auto"/>
              <w:jc w:val="center"/>
              <w:rPr>
                <w:rFonts w:ascii="Times New Roman" w:hAnsi="Times New Roman"/>
                <w:sz w:val="18"/>
                <w:szCs w:val="18"/>
                <w:lang w:eastAsia="ru-RU"/>
              </w:rPr>
            </w:pPr>
            <w:r w:rsidRPr="00037B84">
              <w:rPr>
                <w:rFonts w:ascii="Times New Roman" w:hAnsi="Times New Roman"/>
                <w:sz w:val="18"/>
                <w:szCs w:val="18"/>
                <w:lang w:eastAsia="ru-RU"/>
              </w:rPr>
              <w:t>ст. 19</w:t>
            </w:r>
            <w:r w:rsidRPr="00037B84">
              <w:rPr>
                <w:rFonts w:ascii="Times New Roman" w:hAnsi="Times New Roman"/>
                <w:sz w:val="18"/>
                <w:szCs w:val="18"/>
                <w:vertAlign w:val="superscript"/>
                <w:lang w:eastAsia="ru-RU"/>
              </w:rPr>
              <w:t>1</w:t>
            </w:r>
            <w:r w:rsidRPr="00037B84">
              <w:rPr>
                <w:rFonts w:ascii="Times New Roman" w:hAnsi="Times New Roman"/>
                <w:sz w:val="18"/>
                <w:szCs w:val="18"/>
                <w:lang w:eastAsia="ru-RU"/>
              </w:rPr>
              <w:t xml:space="preserve"> ПКУ;</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ст.ст. 48 та 49 ПКУ;</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ст. 6 Закону № 2464, п. 8 розділу ІІ Порядку №435;</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ru-RU"/>
              </w:rPr>
              <w:t>п.</w:t>
            </w:r>
            <w:r>
              <w:rPr>
                <w:rFonts w:ascii="Times New Roman" w:hAnsi="Times New Roman"/>
                <w:sz w:val="18"/>
                <w:szCs w:val="18"/>
                <w:lang w:eastAsia="ru-RU"/>
              </w:rPr>
              <w:t xml:space="preserve"> </w:t>
            </w:r>
            <w:r w:rsidRPr="00037B84">
              <w:rPr>
                <w:rFonts w:ascii="Times New Roman" w:hAnsi="Times New Roman"/>
                <w:sz w:val="18"/>
                <w:szCs w:val="18"/>
                <w:lang w:eastAsia="ru-RU"/>
              </w:rPr>
              <w:t>п. 19</w:t>
            </w:r>
            <w:r w:rsidRPr="00037B84">
              <w:rPr>
                <w:rFonts w:ascii="Times New Roman" w:hAnsi="Times New Roman"/>
                <w:sz w:val="18"/>
                <w:szCs w:val="18"/>
                <w:vertAlign w:val="superscript"/>
                <w:lang w:eastAsia="ru-RU"/>
              </w:rPr>
              <w:t>3</w:t>
            </w:r>
            <w:r w:rsidRPr="00037B84">
              <w:rPr>
                <w:rFonts w:ascii="Times New Roman" w:hAnsi="Times New Roman"/>
                <w:sz w:val="18"/>
                <w:szCs w:val="18"/>
                <w:lang w:eastAsia="ru-RU"/>
              </w:rPr>
              <w:t>.1.1 п. 19</w:t>
            </w:r>
            <w:r w:rsidRPr="00037B84">
              <w:rPr>
                <w:rFonts w:ascii="Times New Roman" w:hAnsi="Times New Roman"/>
                <w:sz w:val="18"/>
                <w:szCs w:val="18"/>
                <w:vertAlign w:val="superscript"/>
                <w:lang w:eastAsia="ru-RU"/>
              </w:rPr>
              <w:t>3</w:t>
            </w:r>
            <w:r w:rsidRPr="00037B84">
              <w:rPr>
                <w:rFonts w:ascii="Times New Roman" w:hAnsi="Times New Roman"/>
                <w:sz w:val="18"/>
                <w:szCs w:val="18"/>
                <w:lang w:eastAsia="ru-RU"/>
              </w:rPr>
              <w:t>.1 ст. 19</w:t>
            </w:r>
            <w:r w:rsidRPr="00037B84">
              <w:rPr>
                <w:rFonts w:ascii="Times New Roman" w:hAnsi="Times New Roman"/>
                <w:sz w:val="18"/>
                <w:szCs w:val="18"/>
                <w:vertAlign w:val="superscript"/>
                <w:lang w:eastAsia="ru-RU"/>
              </w:rPr>
              <w:t>3</w:t>
            </w:r>
            <w:r w:rsidRPr="00037B84">
              <w:rPr>
                <w:rFonts w:ascii="Times New Roman" w:hAnsi="Times New Roman"/>
                <w:sz w:val="18"/>
                <w:szCs w:val="18"/>
                <w:lang w:eastAsia="ru-RU"/>
              </w:rPr>
              <w:t xml:space="preserve"> ПКУ;</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ст. 17 Закону № 2464, п. 3 розділу ІІ Порядку № 651;</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ст. 17 Закону № 2464, п. 7 розділу ІІ Порядку № 651.</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Pr="00037B84" w:rsidRDefault="00483CED" w:rsidP="00483CED">
            <w:pPr>
              <w:spacing w:after="0" w:line="240" w:lineRule="auto"/>
              <w:jc w:val="center"/>
              <w:rPr>
                <w:rFonts w:ascii="Times New Roman" w:eastAsia="Times New Roman" w:hAnsi="Times New Roman"/>
                <w:bCs/>
                <w:color w:val="333333"/>
                <w:sz w:val="18"/>
                <w:szCs w:val="18"/>
                <w:lang w:eastAsia="uk-UA"/>
              </w:rPr>
            </w:pPr>
            <w:r w:rsidRPr="00BC754E">
              <w:rPr>
                <w:rFonts w:ascii="Times New Roman" w:hAnsi="Times New Roman"/>
                <w:sz w:val="18"/>
                <w:szCs w:val="18"/>
                <w:lang w:val="ru-RU"/>
              </w:rPr>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rsidR="00483CED" w:rsidRPr="00037B84" w:rsidRDefault="00483CED" w:rsidP="00483CED">
            <w:pPr>
              <w:jc w:val="center"/>
              <w:rPr>
                <w:rFonts w:ascii="Times New Roman" w:hAnsi="Times New Roman"/>
                <w:sz w:val="18"/>
                <w:szCs w:val="18"/>
              </w:rPr>
            </w:pPr>
            <w:r w:rsidRPr="00037B84">
              <w:rPr>
                <w:rFonts w:ascii="Times New Roman" w:hAnsi="Times New Roman"/>
                <w:sz w:val="18"/>
                <w:szCs w:val="18"/>
              </w:rPr>
              <w:t>11.01.</w:t>
            </w:r>
            <w:r>
              <w:rPr>
                <w:rFonts w:ascii="Times New Roman" w:hAnsi="Times New Roman"/>
                <w:sz w:val="18"/>
                <w:szCs w:val="18"/>
                <w:lang w:val="en-US"/>
              </w:rPr>
              <w:t>20</w:t>
            </w:r>
            <w:r w:rsidRPr="00037B84">
              <w:rPr>
                <w:rFonts w:ascii="Times New Roman" w:hAnsi="Times New Roman"/>
                <w:sz w:val="18"/>
                <w:szCs w:val="18"/>
              </w:rPr>
              <w:t>21 №86</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rsidR="00483CED" w:rsidRPr="00037B84" w:rsidRDefault="00483CED" w:rsidP="00483CED">
            <w:pPr>
              <w:jc w:val="center"/>
              <w:rPr>
                <w:rFonts w:ascii="Times New Roman" w:hAnsi="Times New Roman"/>
                <w:sz w:val="18"/>
                <w:szCs w:val="18"/>
                <w:lang w:eastAsia="uk-UA"/>
              </w:rPr>
            </w:pPr>
            <w:r w:rsidRPr="00037B84">
              <w:rPr>
                <w:rFonts w:ascii="Times New Roman" w:hAnsi="Times New Roman"/>
                <w:sz w:val="18"/>
                <w:szCs w:val="18"/>
                <w:lang w:eastAsia="uk-UA"/>
              </w:rPr>
              <w:t>Нагірний Олег</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rsidR="00483CED" w:rsidRPr="00037B84" w:rsidRDefault="00483CED" w:rsidP="00483CED">
            <w:pPr>
              <w:jc w:val="center"/>
              <w:rPr>
                <w:rFonts w:ascii="Times New Roman" w:hAnsi="Times New Roman"/>
                <w:sz w:val="18"/>
                <w:szCs w:val="18"/>
                <w:lang w:eastAsia="uk-UA"/>
              </w:rPr>
            </w:pPr>
            <w:r w:rsidRPr="00037B84">
              <w:rPr>
                <w:rFonts w:ascii="Times New Roman" w:hAnsi="Times New Roman"/>
                <w:sz w:val="18"/>
                <w:szCs w:val="18"/>
                <w:lang w:eastAsia="uk-UA"/>
              </w:rPr>
              <w:t>Начальник Підволочиської державної податкової інспекції</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довідок про 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письмових повідомлень про відмову у прийнятті податкової звітності;</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 xml:space="preserve">підписання письмових </w:t>
            </w:r>
            <w:r w:rsidRPr="00037B84">
              <w:rPr>
                <w:rFonts w:ascii="Times New Roman" w:hAnsi="Times New Roman"/>
                <w:sz w:val="18"/>
                <w:szCs w:val="18"/>
                <w:lang w:eastAsia="uk-UA"/>
              </w:rPr>
              <w:lastRenderedPageBreak/>
              <w:t>повідомлень про визнання звітів страхувальників щодо сум нарахованого єдиного внеску на загальнообов’язкове державне соціальне страхування такими, що не подавались;</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витягів з реєстру страхувальників (щодо юридичної особи або відокремленого підрозділу)</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(ф. № 1-ВРС);</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витягів з реєстру страхувальників (щодо фізичної особи – підприємця або фізичної особи, яка провадить незалежну професійну діяльність)</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(ф. № 2-ВРС);</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довідок з реєстру страхувальників (ф. № 1-ДРС).</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lastRenderedPageBreak/>
              <w:t>ст. 5 Закону № 2464, п. 3 розділу ІІІ Порядку № 1162;</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абзац другий п. 64.3 ст. 64 ПКУ, п. 3.10 Порядку №1588;</w:t>
            </w:r>
          </w:p>
          <w:p w:rsidR="00483CED" w:rsidRPr="00037B84" w:rsidRDefault="00483CED" w:rsidP="00483CED">
            <w:pPr>
              <w:spacing w:after="0" w:line="240" w:lineRule="auto"/>
              <w:jc w:val="center"/>
              <w:rPr>
                <w:rFonts w:ascii="Times New Roman" w:hAnsi="Times New Roman"/>
                <w:sz w:val="18"/>
                <w:szCs w:val="18"/>
                <w:lang w:eastAsia="ru-RU"/>
              </w:rPr>
            </w:pPr>
            <w:r w:rsidRPr="00037B84">
              <w:rPr>
                <w:rFonts w:ascii="Times New Roman" w:hAnsi="Times New Roman"/>
                <w:sz w:val="18"/>
                <w:szCs w:val="18"/>
                <w:lang w:eastAsia="ru-RU"/>
              </w:rPr>
              <w:t>п.</w:t>
            </w:r>
            <w:r>
              <w:rPr>
                <w:rFonts w:ascii="Times New Roman" w:hAnsi="Times New Roman"/>
                <w:sz w:val="18"/>
                <w:szCs w:val="18"/>
                <w:lang w:eastAsia="ru-RU"/>
              </w:rPr>
              <w:t xml:space="preserve"> </w:t>
            </w:r>
            <w:r w:rsidRPr="00037B84">
              <w:rPr>
                <w:rFonts w:ascii="Times New Roman" w:hAnsi="Times New Roman"/>
                <w:sz w:val="18"/>
                <w:szCs w:val="18"/>
                <w:lang w:eastAsia="ru-RU"/>
              </w:rPr>
              <w:t>п. 19</w:t>
            </w:r>
            <w:r w:rsidRPr="00037B84">
              <w:rPr>
                <w:rFonts w:ascii="Times New Roman" w:hAnsi="Times New Roman"/>
                <w:sz w:val="18"/>
                <w:szCs w:val="18"/>
                <w:vertAlign w:val="superscript"/>
                <w:lang w:eastAsia="ru-RU"/>
              </w:rPr>
              <w:t>1</w:t>
            </w:r>
            <w:r w:rsidRPr="00037B84">
              <w:rPr>
                <w:rFonts w:ascii="Times New Roman" w:hAnsi="Times New Roman"/>
                <w:sz w:val="18"/>
                <w:szCs w:val="18"/>
                <w:lang w:eastAsia="ru-RU"/>
              </w:rPr>
              <w:t>.1.3 п. 19</w:t>
            </w:r>
            <w:r w:rsidRPr="00037B84">
              <w:rPr>
                <w:rFonts w:ascii="Times New Roman" w:hAnsi="Times New Roman"/>
                <w:sz w:val="18"/>
                <w:szCs w:val="18"/>
                <w:vertAlign w:val="superscript"/>
                <w:lang w:eastAsia="ru-RU"/>
              </w:rPr>
              <w:t>1</w:t>
            </w:r>
            <w:r w:rsidRPr="00037B84">
              <w:rPr>
                <w:rFonts w:ascii="Times New Roman" w:hAnsi="Times New Roman"/>
                <w:sz w:val="18"/>
                <w:szCs w:val="18"/>
                <w:lang w:eastAsia="ru-RU"/>
              </w:rPr>
              <w:t>.1</w:t>
            </w:r>
          </w:p>
          <w:p w:rsidR="00483CED" w:rsidRPr="00037B84" w:rsidRDefault="00483CED" w:rsidP="00483CED">
            <w:pPr>
              <w:spacing w:after="0" w:line="240" w:lineRule="auto"/>
              <w:jc w:val="center"/>
              <w:rPr>
                <w:rFonts w:ascii="Times New Roman" w:hAnsi="Times New Roman"/>
                <w:sz w:val="18"/>
                <w:szCs w:val="18"/>
                <w:lang w:eastAsia="ru-RU"/>
              </w:rPr>
            </w:pPr>
            <w:r w:rsidRPr="00037B84">
              <w:rPr>
                <w:rFonts w:ascii="Times New Roman" w:hAnsi="Times New Roman"/>
                <w:sz w:val="18"/>
                <w:szCs w:val="18"/>
                <w:lang w:eastAsia="ru-RU"/>
              </w:rPr>
              <w:t>ст. 19</w:t>
            </w:r>
            <w:r w:rsidRPr="00037B84">
              <w:rPr>
                <w:rFonts w:ascii="Times New Roman" w:hAnsi="Times New Roman"/>
                <w:sz w:val="18"/>
                <w:szCs w:val="18"/>
                <w:vertAlign w:val="superscript"/>
                <w:lang w:eastAsia="ru-RU"/>
              </w:rPr>
              <w:t>1</w:t>
            </w:r>
            <w:r w:rsidRPr="00037B84">
              <w:rPr>
                <w:rFonts w:ascii="Times New Roman" w:hAnsi="Times New Roman"/>
                <w:sz w:val="18"/>
                <w:szCs w:val="18"/>
                <w:lang w:eastAsia="ru-RU"/>
              </w:rPr>
              <w:t xml:space="preserve"> ПКУ;</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ст.ст. 48 та 49 ПКУ;</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ст. 6 Закону № 2464, п. 8 розділу ІІ Порядку №435;</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ru-RU"/>
              </w:rPr>
              <w:t>п.</w:t>
            </w:r>
            <w:r>
              <w:rPr>
                <w:rFonts w:ascii="Times New Roman" w:hAnsi="Times New Roman"/>
                <w:sz w:val="18"/>
                <w:szCs w:val="18"/>
                <w:lang w:eastAsia="ru-RU"/>
              </w:rPr>
              <w:t xml:space="preserve"> </w:t>
            </w:r>
            <w:r w:rsidRPr="00037B84">
              <w:rPr>
                <w:rFonts w:ascii="Times New Roman" w:hAnsi="Times New Roman"/>
                <w:sz w:val="18"/>
                <w:szCs w:val="18"/>
                <w:lang w:eastAsia="ru-RU"/>
              </w:rPr>
              <w:t>п. 19</w:t>
            </w:r>
            <w:r w:rsidRPr="00037B84">
              <w:rPr>
                <w:rFonts w:ascii="Times New Roman" w:hAnsi="Times New Roman"/>
                <w:sz w:val="18"/>
                <w:szCs w:val="18"/>
                <w:vertAlign w:val="superscript"/>
                <w:lang w:eastAsia="ru-RU"/>
              </w:rPr>
              <w:t>3</w:t>
            </w:r>
            <w:r w:rsidRPr="00037B84">
              <w:rPr>
                <w:rFonts w:ascii="Times New Roman" w:hAnsi="Times New Roman"/>
                <w:sz w:val="18"/>
                <w:szCs w:val="18"/>
                <w:lang w:eastAsia="ru-RU"/>
              </w:rPr>
              <w:t>.1.1 п. 19</w:t>
            </w:r>
            <w:r w:rsidRPr="00037B84">
              <w:rPr>
                <w:rFonts w:ascii="Times New Roman" w:hAnsi="Times New Roman"/>
                <w:sz w:val="18"/>
                <w:szCs w:val="18"/>
                <w:vertAlign w:val="superscript"/>
                <w:lang w:eastAsia="ru-RU"/>
              </w:rPr>
              <w:t>3</w:t>
            </w:r>
            <w:r w:rsidRPr="00037B84">
              <w:rPr>
                <w:rFonts w:ascii="Times New Roman" w:hAnsi="Times New Roman"/>
                <w:sz w:val="18"/>
                <w:szCs w:val="18"/>
                <w:lang w:eastAsia="ru-RU"/>
              </w:rPr>
              <w:t>.1 ст. 19</w:t>
            </w:r>
            <w:r w:rsidRPr="00037B84">
              <w:rPr>
                <w:rFonts w:ascii="Times New Roman" w:hAnsi="Times New Roman"/>
                <w:sz w:val="18"/>
                <w:szCs w:val="18"/>
                <w:vertAlign w:val="superscript"/>
                <w:lang w:eastAsia="ru-RU"/>
              </w:rPr>
              <w:t>3</w:t>
            </w:r>
            <w:r w:rsidRPr="00037B84">
              <w:rPr>
                <w:rFonts w:ascii="Times New Roman" w:hAnsi="Times New Roman"/>
                <w:sz w:val="18"/>
                <w:szCs w:val="18"/>
                <w:lang w:eastAsia="ru-RU"/>
              </w:rPr>
              <w:t xml:space="preserve"> ПКУ;</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ст. 17 Закону № 2464, п. 3 розділу ІІ Порядку № 651;</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ст. 17 Закону № 2464, п. 7 розділу ІІ Порядку № 651.</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Pr="00037B84" w:rsidRDefault="00483CED" w:rsidP="00483CED">
            <w:pPr>
              <w:spacing w:after="0" w:line="240" w:lineRule="auto"/>
              <w:jc w:val="center"/>
              <w:rPr>
                <w:rFonts w:ascii="Times New Roman" w:eastAsia="Times New Roman" w:hAnsi="Times New Roman"/>
                <w:bCs/>
                <w:color w:val="333333"/>
                <w:sz w:val="18"/>
                <w:szCs w:val="18"/>
                <w:lang w:eastAsia="uk-UA"/>
              </w:rPr>
            </w:pPr>
            <w:r w:rsidRPr="00BC754E">
              <w:rPr>
                <w:rFonts w:ascii="Times New Roman" w:hAnsi="Times New Roman"/>
                <w:sz w:val="18"/>
                <w:szCs w:val="18"/>
                <w:lang w:val="ru-RU"/>
              </w:rPr>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rsidR="00483CED" w:rsidRPr="00037B84" w:rsidRDefault="00483CED" w:rsidP="00483CED">
            <w:pPr>
              <w:jc w:val="center"/>
              <w:rPr>
                <w:rFonts w:ascii="Times New Roman" w:hAnsi="Times New Roman"/>
                <w:sz w:val="18"/>
                <w:szCs w:val="18"/>
              </w:rPr>
            </w:pPr>
            <w:r w:rsidRPr="00037B84">
              <w:rPr>
                <w:rFonts w:ascii="Times New Roman" w:hAnsi="Times New Roman"/>
                <w:sz w:val="18"/>
                <w:szCs w:val="18"/>
              </w:rPr>
              <w:t>11.01.</w:t>
            </w:r>
            <w:r>
              <w:rPr>
                <w:rFonts w:ascii="Times New Roman" w:hAnsi="Times New Roman"/>
                <w:sz w:val="18"/>
                <w:szCs w:val="18"/>
                <w:lang w:val="en-US"/>
              </w:rPr>
              <w:t>20</w:t>
            </w:r>
            <w:r w:rsidRPr="00037B84">
              <w:rPr>
                <w:rFonts w:ascii="Times New Roman" w:hAnsi="Times New Roman"/>
                <w:sz w:val="18"/>
                <w:szCs w:val="18"/>
              </w:rPr>
              <w:t>21 №86</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rsidR="00483CED" w:rsidRPr="00037B84" w:rsidRDefault="00483CED" w:rsidP="00483CED">
            <w:pPr>
              <w:jc w:val="center"/>
              <w:rPr>
                <w:rFonts w:ascii="Times New Roman" w:hAnsi="Times New Roman"/>
                <w:sz w:val="18"/>
                <w:szCs w:val="18"/>
                <w:lang w:eastAsia="uk-UA"/>
              </w:rPr>
            </w:pPr>
            <w:r w:rsidRPr="00037B84">
              <w:rPr>
                <w:rFonts w:ascii="Times New Roman" w:hAnsi="Times New Roman"/>
                <w:sz w:val="18"/>
                <w:szCs w:val="18"/>
                <w:lang w:eastAsia="uk-UA"/>
              </w:rPr>
              <w:t>Северин Ольга</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rsidR="00483CED" w:rsidRPr="00037B84" w:rsidRDefault="00483CED" w:rsidP="00483CED">
            <w:pPr>
              <w:jc w:val="center"/>
              <w:rPr>
                <w:rFonts w:ascii="Times New Roman" w:hAnsi="Times New Roman"/>
                <w:sz w:val="18"/>
                <w:szCs w:val="18"/>
                <w:lang w:eastAsia="uk-UA"/>
              </w:rPr>
            </w:pPr>
            <w:r w:rsidRPr="00037B84">
              <w:rPr>
                <w:rFonts w:ascii="Times New Roman" w:hAnsi="Times New Roman"/>
                <w:sz w:val="18"/>
                <w:szCs w:val="18"/>
                <w:lang w:eastAsia="uk-UA"/>
              </w:rPr>
              <w:t>Начальник Підгаєцької державної податкової інспекції</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довідок про 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 xml:space="preserve">підписання листів про відмову у наданні </w:t>
            </w:r>
            <w:r w:rsidRPr="00037B84">
              <w:rPr>
                <w:rFonts w:ascii="Times New Roman" w:hAnsi="Times New Roman"/>
                <w:sz w:val="18"/>
                <w:szCs w:val="18"/>
                <w:lang w:eastAsia="uk-UA"/>
              </w:rPr>
              <w:lastRenderedPageBreak/>
              <w:t>адміністративних та інших послуг, у рамках надання яких посадовим особам надано повноваження на підписання результатів надання таких послуг;</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письмових повідомлень про відмову у прийнятті податкової звітності;</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письмових повідомлень про визнання звітів страхувальників щодо сум нарахованого єдиного внеску на загальнообов’язкове державне соціальне страхування такими, що не подавались;</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витягів з реєстру страхувальників (щодо юридичної особи або відокремленого підрозділу)</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(ф. № 1-ВРС);</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витягів з реєстру страхувальників (щодо фізичної особи – підприємця або фізичної особи, яка провадить незалежну професійну діяльність)</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(ф. № 2-ВРС);</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довідок з реєстру страхувальників (ф. № 1-ДРС).</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lastRenderedPageBreak/>
              <w:t>ст. 5 Закону № 2464, п. 3 розділу ІІІ Порядку № 1162;</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абзац другий п. 64.3 ст. 64 ПКУ, п. 3.10 Порядку №1588;</w:t>
            </w:r>
          </w:p>
          <w:p w:rsidR="00483CED" w:rsidRPr="00037B84" w:rsidRDefault="00483CED" w:rsidP="00483CED">
            <w:pPr>
              <w:spacing w:after="0" w:line="240" w:lineRule="auto"/>
              <w:jc w:val="center"/>
              <w:rPr>
                <w:rFonts w:ascii="Times New Roman" w:hAnsi="Times New Roman"/>
                <w:sz w:val="18"/>
                <w:szCs w:val="18"/>
                <w:lang w:eastAsia="ru-RU"/>
              </w:rPr>
            </w:pPr>
            <w:r w:rsidRPr="00037B84">
              <w:rPr>
                <w:rFonts w:ascii="Times New Roman" w:hAnsi="Times New Roman"/>
                <w:sz w:val="18"/>
                <w:szCs w:val="18"/>
                <w:lang w:eastAsia="ru-RU"/>
              </w:rPr>
              <w:t>п.</w:t>
            </w:r>
            <w:r>
              <w:rPr>
                <w:rFonts w:ascii="Times New Roman" w:hAnsi="Times New Roman"/>
                <w:sz w:val="18"/>
                <w:szCs w:val="18"/>
                <w:lang w:eastAsia="ru-RU"/>
              </w:rPr>
              <w:t xml:space="preserve"> </w:t>
            </w:r>
            <w:r w:rsidRPr="00037B84">
              <w:rPr>
                <w:rFonts w:ascii="Times New Roman" w:hAnsi="Times New Roman"/>
                <w:sz w:val="18"/>
                <w:szCs w:val="18"/>
                <w:lang w:eastAsia="ru-RU"/>
              </w:rPr>
              <w:t>п. 19</w:t>
            </w:r>
            <w:r w:rsidRPr="00037B84">
              <w:rPr>
                <w:rFonts w:ascii="Times New Roman" w:hAnsi="Times New Roman"/>
                <w:sz w:val="18"/>
                <w:szCs w:val="18"/>
                <w:vertAlign w:val="superscript"/>
                <w:lang w:eastAsia="ru-RU"/>
              </w:rPr>
              <w:t>1</w:t>
            </w:r>
            <w:r w:rsidRPr="00037B84">
              <w:rPr>
                <w:rFonts w:ascii="Times New Roman" w:hAnsi="Times New Roman"/>
                <w:sz w:val="18"/>
                <w:szCs w:val="18"/>
                <w:lang w:eastAsia="ru-RU"/>
              </w:rPr>
              <w:t>.1.3 п. 19</w:t>
            </w:r>
            <w:r w:rsidRPr="00037B84">
              <w:rPr>
                <w:rFonts w:ascii="Times New Roman" w:hAnsi="Times New Roman"/>
                <w:sz w:val="18"/>
                <w:szCs w:val="18"/>
                <w:vertAlign w:val="superscript"/>
                <w:lang w:eastAsia="ru-RU"/>
              </w:rPr>
              <w:t>1</w:t>
            </w:r>
            <w:r w:rsidRPr="00037B84">
              <w:rPr>
                <w:rFonts w:ascii="Times New Roman" w:hAnsi="Times New Roman"/>
                <w:sz w:val="18"/>
                <w:szCs w:val="18"/>
                <w:lang w:eastAsia="ru-RU"/>
              </w:rPr>
              <w:t>.1</w:t>
            </w:r>
          </w:p>
          <w:p w:rsidR="00483CED" w:rsidRPr="00037B84" w:rsidRDefault="00483CED" w:rsidP="00483CED">
            <w:pPr>
              <w:spacing w:after="0" w:line="240" w:lineRule="auto"/>
              <w:jc w:val="center"/>
              <w:rPr>
                <w:rFonts w:ascii="Times New Roman" w:hAnsi="Times New Roman"/>
                <w:sz w:val="18"/>
                <w:szCs w:val="18"/>
                <w:lang w:eastAsia="ru-RU"/>
              </w:rPr>
            </w:pPr>
            <w:r w:rsidRPr="00037B84">
              <w:rPr>
                <w:rFonts w:ascii="Times New Roman" w:hAnsi="Times New Roman"/>
                <w:sz w:val="18"/>
                <w:szCs w:val="18"/>
                <w:lang w:eastAsia="ru-RU"/>
              </w:rPr>
              <w:t>ст. 19</w:t>
            </w:r>
            <w:r w:rsidRPr="00037B84">
              <w:rPr>
                <w:rFonts w:ascii="Times New Roman" w:hAnsi="Times New Roman"/>
                <w:sz w:val="18"/>
                <w:szCs w:val="18"/>
                <w:vertAlign w:val="superscript"/>
                <w:lang w:eastAsia="ru-RU"/>
              </w:rPr>
              <w:t>1</w:t>
            </w:r>
            <w:r w:rsidRPr="00037B84">
              <w:rPr>
                <w:rFonts w:ascii="Times New Roman" w:hAnsi="Times New Roman"/>
                <w:sz w:val="18"/>
                <w:szCs w:val="18"/>
                <w:lang w:eastAsia="ru-RU"/>
              </w:rPr>
              <w:t xml:space="preserve"> ПКУ;</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ст.ст. 48 та 49 ПКУ;</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ст. 6 Закону № 2464, п. 8 розділу ІІ Порядку №435;</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ru-RU"/>
              </w:rPr>
              <w:t>п.</w:t>
            </w:r>
            <w:r>
              <w:rPr>
                <w:rFonts w:ascii="Times New Roman" w:hAnsi="Times New Roman"/>
                <w:sz w:val="18"/>
                <w:szCs w:val="18"/>
                <w:lang w:eastAsia="ru-RU"/>
              </w:rPr>
              <w:t xml:space="preserve"> </w:t>
            </w:r>
            <w:r w:rsidRPr="00037B84">
              <w:rPr>
                <w:rFonts w:ascii="Times New Roman" w:hAnsi="Times New Roman"/>
                <w:sz w:val="18"/>
                <w:szCs w:val="18"/>
                <w:lang w:eastAsia="ru-RU"/>
              </w:rPr>
              <w:t>п. 19</w:t>
            </w:r>
            <w:r w:rsidRPr="00037B84">
              <w:rPr>
                <w:rFonts w:ascii="Times New Roman" w:hAnsi="Times New Roman"/>
                <w:sz w:val="18"/>
                <w:szCs w:val="18"/>
                <w:vertAlign w:val="superscript"/>
                <w:lang w:eastAsia="ru-RU"/>
              </w:rPr>
              <w:t>3</w:t>
            </w:r>
            <w:r w:rsidRPr="00037B84">
              <w:rPr>
                <w:rFonts w:ascii="Times New Roman" w:hAnsi="Times New Roman"/>
                <w:sz w:val="18"/>
                <w:szCs w:val="18"/>
                <w:lang w:eastAsia="ru-RU"/>
              </w:rPr>
              <w:t>.1.1 п. 19</w:t>
            </w:r>
            <w:r w:rsidRPr="00037B84">
              <w:rPr>
                <w:rFonts w:ascii="Times New Roman" w:hAnsi="Times New Roman"/>
                <w:sz w:val="18"/>
                <w:szCs w:val="18"/>
                <w:vertAlign w:val="superscript"/>
                <w:lang w:eastAsia="ru-RU"/>
              </w:rPr>
              <w:t>3</w:t>
            </w:r>
            <w:r w:rsidRPr="00037B84">
              <w:rPr>
                <w:rFonts w:ascii="Times New Roman" w:hAnsi="Times New Roman"/>
                <w:sz w:val="18"/>
                <w:szCs w:val="18"/>
                <w:lang w:eastAsia="ru-RU"/>
              </w:rPr>
              <w:t>.1 ст. 19</w:t>
            </w:r>
            <w:r w:rsidRPr="00037B84">
              <w:rPr>
                <w:rFonts w:ascii="Times New Roman" w:hAnsi="Times New Roman"/>
                <w:sz w:val="18"/>
                <w:szCs w:val="18"/>
                <w:vertAlign w:val="superscript"/>
                <w:lang w:eastAsia="ru-RU"/>
              </w:rPr>
              <w:t>3</w:t>
            </w:r>
            <w:r w:rsidRPr="00037B84">
              <w:rPr>
                <w:rFonts w:ascii="Times New Roman" w:hAnsi="Times New Roman"/>
                <w:sz w:val="18"/>
                <w:szCs w:val="18"/>
                <w:lang w:eastAsia="ru-RU"/>
              </w:rPr>
              <w:t xml:space="preserve"> ПКУ</w:t>
            </w:r>
            <w:r w:rsidRPr="00037B84">
              <w:rPr>
                <w:rFonts w:ascii="Times New Roman" w:hAnsi="Times New Roman"/>
                <w:sz w:val="18"/>
                <w:szCs w:val="18"/>
                <w:lang w:eastAsia="uk-UA"/>
              </w:rPr>
              <w:t>;</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ст. 17 Закону № 2464, п. 3 розділу ІІ Порядку № 651;</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ст. 17 Закону № 2464, п. 7 розділу ІІ Порядку № 651.</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Pr="00037B84" w:rsidRDefault="00483CED" w:rsidP="00483CED">
            <w:pPr>
              <w:spacing w:after="0" w:line="240" w:lineRule="auto"/>
              <w:jc w:val="center"/>
              <w:rPr>
                <w:rFonts w:ascii="Times New Roman" w:eastAsia="Times New Roman" w:hAnsi="Times New Roman"/>
                <w:bCs/>
                <w:color w:val="333333"/>
                <w:sz w:val="18"/>
                <w:szCs w:val="18"/>
                <w:lang w:eastAsia="uk-UA"/>
              </w:rPr>
            </w:pPr>
            <w:r w:rsidRPr="00BC754E">
              <w:rPr>
                <w:rFonts w:ascii="Times New Roman" w:hAnsi="Times New Roman"/>
                <w:sz w:val="18"/>
                <w:szCs w:val="18"/>
                <w:lang w:val="ru-RU"/>
              </w:rPr>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rsidR="00483CED" w:rsidRPr="00037B84" w:rsidRDefault="00483CED" w:rsidP="00483CED">
            <w:pPr>
              <w:jc w:val="center"/>
              <w:rPr>
                <w:rFonts w:ascii="Times New Roman" w:hAnsi="Times New Roman"/>
                <w:sz w:val="18"/>
                <w:szCs w:val="18"/>
              </w:rPr>
            </w:pPr>
            <w:r w:rsidRPr="00037B84">
              <w:rPr>
                <w:rFonts w:ascii="Times New Roman" w:hAnsi="Times New Roman"/>
                <w:sz w:val="18"/>
                <w:szCs w:val="18"/>
              </w:rPr>
              <w:t>11.01.</w:t>
            </w:r>
            <w:r>
              <w:rPr>
                <w:rFonts w:ascii="Times New Roman" w:hAnsi="Times New Roman"/>
                <w:sz w:val="18"/>
                <w:szCs w:val="18"/>
                <w:lang w:val="en-US"/>
              </w:rPr>
              <w:t>20</w:t>
            </w:r>
            <w:r w:rsidRPr="00037B84">
              <w:rPr>
                <w:rFonts w:ascii="Times New Roman" w:hAnsi="Times New Roman"/>
                <w:sz w:val="18"/>
                <w:szCs w:val="18"/>
              </w:rPr>
              <w:t>21 №86</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rsidR="00483CED" w:rsidRPr="00037B84" w:rsidRDefault="00483CED" w:rsidP="00483CED">
            <w:pPr>
              <w:jc w:val="center"/>
              <w:rPr>
                <w:rFonts w:ascii="Times New Roman" w:hAnsi="Times New Roman"/>
                <w:sz w:val="18"/>
                <w:szCs w:val="18"/>
                <w:lang w:eastAsia="uk-UA"/>
              </w:rPr>
            </w:pPr>
            <w:r w:rsidRPr="00037B84">
              <w:rPr>
                <w:rFonts w:ascii="Times New Roman" w:hAnsi="Times New Roman"/>
                <w:sz w:val="18"/>
                <w:szCs w:val="18"/>
                <w:lang w:eastAsia="uk-UA"/>
              </w:rPr>
              <w:t>Войтович Володимир</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rsidR="00483CED" w:rsidRPr="00037B84" w:rsidRDefault="00483CED" w:rsidP="00483CED">
            <w:pPr>
              <w:jc w:val="center"/>
              <w:rPr>
                <w:rFonts w:ascii="Times New Roman" w:hAnsi="Times New Roman"/>
                <w:sz w:val="18"/>
                <w:szCs w:val="18"/>
                <w:lang w:eastAsia="uk-UA"/>
              </w:rPr>
            </w:pPr>
            <w:r w:rsidRPr="00037B84">
              <w:rPr>
                <w:rFonts w:ascii="Times New Roman" w:hAnsi="Times New Roman"/>
                <w:sz w:val="18"/>
                <w:szCs w:val="18"/>
                <w:lang w:eastAsia="uk-UA"/>
              </w:rPr>
              <w:t>Заступник начальника Теребовлянської державної податкової інспекції</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w:t>
            </w:r>
            <w:r w:rsidRPr="00037B84">
              <w:rPr>
                <w:rFonts w:ascii="Times New Roman" w:hAnsi="Times New Roman"/>
                <w:sz w:val="18"/>
                <w:szCs w:val="18"/>
                <w:lang w:eastAsia="uk-UA"/>
              </w:rPr>
              <w:lastRenderedPageBreak/>
              <w:t>ЄСВ);</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довідок про 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письмових повідомлень про відмову у прийнятті податкової звітності;</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письмових повідомлень про визнання звітів страхувальників щодо сум нарахованого єдиного внеску на загальнообов’язкове державне соціальне страхування такими, що не подавались;</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витягів з реєстру страхувальників (щодо юридичної особи або відокремленого підрозділу)</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(ф. № 1-ВРС);</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витягів з реєстру страхувальників (щодо фізичної особи – підприємця або фізичної особи, яка провадить незалежну професійну діяльність)</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(ф. № 2-ВРС);</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 xml:space="preserve">підписання довідок з реєстру страхувальників </w:t>
            </w:r>
            <w:r w:rsidRPr="00037B84">
              <w:rPr>
                <w:rFonts w:ascii="Times New Roman" w:hAnsi="Times New Roman"/>
                <w:sz w:val="18"/>
                <w:szCs w:val="18"/>
                <w:lang w:eastAsia="uk-UA"/>
              </w:rPr>
              <w:lastRenderedPageBreak/>
              <w:t>(ф. № 1-ДРС)</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lastRenderedPageBreak/>
              <w:t>ст. 5 Закону № 2464, п. 3 розділу ІІІ Порядку № 1162;</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абзац другий п. 64.3 ст. 64 ПКУ, п. 3.10 Порядку №1588;</w:t>
            </w:r>
          </w:p>
          <w:p w:rsidR="00483CED" w:rsidRPr="00037B84" w:rsidRDefault="00483CED" w:rsidP="00483CED">
            <w:pPr>
              <w:spacing w:after="0" w:line="240" w:lineRule="auto"/>
              <w:jc w:val="center"/>
              <w:rPr>
                <w:rFonts w:ascii="Times New Roman" w:hAnsi="Times New Roman"/>
                <w:sz w:val="18"/>
                <w:szCs w:val="18"/>
                <w:lang w:eastAsia="ru-RU"/>
              </w:rPr>
            </w:pPr>
            <w:r w:rsidRPr="00037B84">
              <w:rPr>
                <w:rFonts w:ascii="Times New Roman" w:hAnsi="Times New Roman"/>
                <w:sz w:val="18"/>
                <w:szCs w:val="18"/>
                <w:lang w:eastAsia="ru-RU"/>
              </w:rPr>
              <w:t>п.</w:t>
            </w:r>
            <w:r>
              <w:rPr>
                <w:rFonts w:ascii="Times New Roman" w:hAnsi="Times New Roman"/>
                <w:sz w:val="18"/>
                <w:szCs w:val="18"/>
                <w:lang w:eastAsia="ru-RU"/>
              </w:rPr>
              <w:t xml:space="preserve"> </w:t>
            </w:r>
            <w:r w:rsidRPr="00037B84">
              <w:rPr>
                <w:rFonts w:ascii="Times New Roman" w:hAnsi="Times New Roman"/>
                <w:sz w:val="18"/>
                <w:szCs w:val="18"/>
                <w:lang w:eastAsia="ru-RU"/>
              </w:rPr>
              <w:t>п. 19</w:t>
            </w:r>
            <w:r w:rsidRPr="00037B84">
              <w:rPr>
                <w:rFonts w:ascii="Times New Roman" w:hAnsi="Times New Roman"/>
                <w:sz w:val="18"/>
                <w:szCs w:val="18"/>
                <w:vertAlign w:val="superscript"/>
                <w:lang w:eastAsia="ru-RU"/>
              </w:rPr>
              <w:t>1</w:t>
            </w:r>
            <w:r w:rsidRPr="00037B84">
              <w:rPr>
                <w:rFonts w:ascii="Times New Roman" w:hAnsi="Times New Roman"/>
                <w:sz w:val="18"/>
                <w:szCs w:val="18"/>
                <w:lang w:eastAsia="ru-RU"/>
              </w:rPr>
              <w:t>.1.3 п. 19</w:t>
            </w:r>
            <w:r w:rsidRPr="00037B84">
              <w:rPr>
                <w:rFonts w:ascii="Times New Roman" w:hAnsi="Times New Roman"/>
                <w:sz w:val="18"/>
                <w:szCs w:val="18"/>
                <w:vertAlign w:val="superscript"/>
                <w:lang w:eastAsia="ru-RU"/>
              </w:rPr>
              <w:t>1</w:t>
            </w:r>
            <w:r w:rsidRPr="00037B84">
              <w:rPr>
                <w:rFonts w:ascii="Times New Roman" w:hAnsi="Times New Roman"/>
                <w:sz w:val="18"/>
                <w:szCs w:val="18"/>
                <w:lang w:eastAsia="ru-RU"/>
              </w:rPr>
              <w:t>.1</w:t>
            </w:r>
          </w:p>
          <w:p w:rsidR="00483CED" w:rsidRPr="00037B84" w:rsidRDefault="00483CED" w:rsidP="00483CED">
            <w:pPr>
              <w:spacing w:after="0" w:line="240" w:lineRule="auto"/>
              <w:jc w:val="center"/>
              <w:rPr>
                <w:rFonts w:ascii="Times New Roman" w:hAnsi="Times New Roman"/>
                <w:sz w:val="18"/>
                <w:szCs w:val="18"/>
                <w:lang w:eastAsia="ru-RU"/>
              </w:rPr>
            </w:pPr>
            <w:r w:rsidRPr="00037B84">
              <w:rPr>
                <w:rFonts w:ascii="Times New Roman" w:hAnsi="Times New Roman"/>
                <w:sz w:val="18"/>
                <w:szCs w:val="18"/>
                <w:lang w:eastAsia="ru-RU"/>
              </w:rPr>
              <w:t>ст. 19</w:t>
            </w:r>
            <w:r w:rsidRPr="00037B84">
              <w:rPr>
                <w:rFonts w:ascii="Times New Roman" w:hAnsi="Times New Roman"/>
                <w:sz w:val="18"/>
                <w:szCs w:val="18"/>
                <w:vertAlign w:val="superscript"/>
                <w:lang w:eastAsia="ru-RU"/>
              </w:rPr>
              <w:t>1</w:t>
            </w:r>
            <w:r w:rsidRPr="00037B84">
              <w:rPr>
                <w:rFonts w:ascii="Times New Roman" w:hAnsi="Times New Roman"/>
                <w:sz w:val="18"/>
                <w:szCs w:val="18"/>
                <w:lang w:eastAsia="ru-RU"/>
              </w:rPr>
              <w:t xml:space="preserve"> ПКУ;</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ст.ст. 48 та 49 ПКУ;</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ст. 6 Закону № 2464, п. 8 розділу ІІ Порядку №435;</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ru-RU"/>
              </w:rPr>
              <w:t>п.</w:t>
            </w:r>
            <w:r>
              <w:rPr>
                <w:rFonts w:ascii="Times New Roman" w:hAnsi="Times New Roman"/>
                <w:sz w:val="18"/>
                <w:szCs w:val="18"/>
                <w:lang w:eastAsia="ru-RU"/>
              </w:rPr>
              <w:t xml:space="preserve"> </w:t>
            </w:r>
            <w:r w:rsidRPr="00037B84">
              <w:rPr>
                <w:rFonts w:ascii="Times New Roman" w:hAnsi="Times New Roman"/>
                <w:sz w:val="18"/>
                <w:szCs w:val="18"/>
                <w:lang w:eastAsia="ru-RU"/>
              </w:rPr>
              <w:t>п. 19</w:t>
            </w:r>
            <w:r w:rsidRPr="00037B84">
              <w:rPr>
                <w:rFonts w:ascii="Times New Roman" w:hAnsi="Times New Roman"/>
                <w:sz w:val="18"/>
                <w:szCs w:val="18"/>
                <w:vertAlign w:val="superscript"/>
                <w:lang w:eastAsia="ru-RU"/>
              </w:rPr>
              <w:t>3</w:t>
            </w:r>
            <w:r w:rsidRPr="00037B84">
              <w:rPr>
                <w:rFonts w:ascii="Times New Roman" w:hAnsi="Times New Roman"/>
                <w:sz w:val="18"/>
                <w:szCs w:val="18"/>
                <w:lang w:eastAsia="ru-RU"/>
              </w:rPr>
              <w:t>.1.1 п. 19</w:t>
            </w:r>
            <w:r w:rsidRPr="00037B84">
              <w:rPr>
                <w:rFonts w:ascii="Times New Roman" w:hAnsi="Times New Roman"/>
                <w:sz w:val="18"/>
                <w:szCs w:val="18"/>
                <w:vertAlign w:val="superscript"/>
                <w:lang w:eastAsia="ru-RU"/>
              </w:rPr>
              <w:t>3</w:t>
            </w:r>
            <w:r w:rsidRPr="00037B84">
              <w:rPr>
                <w:rFonts w:ascii="Times New Roman" w:hAnsi="Times New Roman"/>
                <w:sz w:val="18"/>
                <w:szCs w:val="18"/>
                <w:lang w:eastAsia="ru-RU"/>
              </w:rPr>
              <w:t>.1 ст. 19</w:t>
            </w:r>
            <w:r w:rsidRPr="00037B84">
              <w:rPr>
                <w:rFonts w:ascii="Times New Roman" w:hAnsi="Times New Roman"/>
                <w:sz w:val="18"/>
                <w:szCs w:val="18"/>
                <w:vertAlign w:val="superscript"/>
                <w:lang w:eastAsia="ru-RU"/>
              </w:rPr>
              <w:t>3</w:t>
            </w:r>
            <w:r w:rsidRPr="00037B84">
              <w:rPr>
                <w:rFonts w:ascii="Times New Roman" w:hAnsi="Times New Roman"/>
                <w:sz w:val="18"/>
                <w:szCs w:val="18"/>
                <w:lang w:eastAsia="ru-RU"/>
              </w:rPr>
              <w:t xml:space="preserve"> ПКУ</w:t>
            </w:r>
            <w:r w:rsidRPr="00037B84">
              <w:rPr>
                <w:rFonts w:ascii="Times New Roman" w:hAnsi="Times New Roman"/>
                <w:sz w:val="18"/>
                <w:szCs w:val="18"/>
                <w:lang w:eastAsia="uk-UA"/>
              </w:rPr>
              <w:t>;</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lastRenderedPageBreak/>
              <w:t>ст. 17 Закону № 2464, п. 3 розділу ІІ Порядку № 651;</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ст. 17 Закону № 2464, п. 7 розділу ІІ Порядку № 651.</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Pr="00037B84" w:rsidRDefault="00483CED" w:rsidP="00483CED">
            <w:pPr>
              <w:spacing w:after="0" w:line="240" w:lineRule="auto"/>
              <w:jc w:val="center"/>
              <w:rPr>
                <w:rFonts w:ascii="Times New Roman" w:eastAsia="Times New Roman" w:hAnsi="Times New Roman"/>
                <w:bCs/>
                <w:color w:val="333333"/>
                <w:sz w:val="18"/>
                <w:szCs w:val="18"/>
                <w:lang w:eastAsia="uk-UA"/>
              </w:rPr>
            </w:pPr>
            <w:r w:rsidRPr="00BC754E">
              <w:rPr>
                <w:rFonts w:ascii="Times New Roman" w:hAnsi="Times New Roman"/>
                <w:sz w:val="18"/>
                <w:szCs w:val="18"/>
                <w:lang w:val="ru-RU"/>
              </w:rPr>
              <w:lastRenderedPageBreak/>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rsidR="00483CED" w:rsidRPr="00037B84" w:rsidRDefault="00483CED" w:rsidP="00483CED">
            <w:pPr>
              <w:jc w:val="center"/>
              <w:rPr>
                <w:rFonts w:ascii="Times New Roman" w:hAnsi="Times New Roman"/>
                <w:sz w:val="18"/>
                <w:szCs w:val="18"/>
              </w:rPr>
            </w:pPr>
            <w:r w:rsidRPr="00037B84">
              <w:rPr>
                <w:rFonts w:ascii="Times New Roman" w:hAnsi="Times New Roman"/>
                <w:sz w:val="18"/>
                <w:szCs w:val="18"/>
              </w:rPr>
              <w:t>11.01.</w:t>
            </w:r>
            <w:r>
              <w:rPr>
                <w:rFonts w:ascii="Times New Roman" w:hAnsi="Times New Roman"/>
                <w:sz w:val="18"/>
                <w:szCs w:val="18"/>
                <w:lang w:val="en-US"/>
              </w:rPr>
              <w:t>20</w:t>
            </w:r>
            <w:r w:rsidRPr="00037B84">
              <w:rPr>
                <w:rFonts w:ascii="Times New Roman" w:hAnsi="Times New Roman"/>
                <w:sz w:val="18"/>
                <w:szCs w:val="18"/>
              </w:rPr>
              <w:t>21 №86</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rsidR="00483CED" w:rsidRPr="00037B84" w:rsidRDefault="00483CED" w:rsidP="00483CED">
            <w:pPr>
              <w:jc w:val="center"/>
              <w:rPr>
                <w:rFonts w:ascii="Times New Roman" w:hAnsi="Times New Roman"/>
                <w:sz w:val="18"/>
                <w:szCs w:val="18"/>
                <w:lang w:eastAsia="uk-UA"/>
              </w:rPr>
            </w:pPr>
            <w:r w:rsidRPr="00037B84">
              <w:rPr>
                <w:rFonts w:ascii="Times New Roman" w:hAnsi="Times New Roman"/>
                <w:sz w:val="18"/>
                <w:szCs w:val="18"/>
                <w:lang w:eastAsia="uk-UA"/>
              </w:rPr>
              <w:t>Волянюк Лілія</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rsidR="00483CED" w:rsidRPr="00037B84" w:rsidRDefault="00483CED" w:rsidP="00483CED">
            <w:pPr>
              <w:jc w:val="center"/>
              <w:rPr>
                <w:rFonts w:ascii="Times New Roman" w:hAnsi="Times New Roman"/>
                <w:sz w:val="18"/>
                <w:szCs w:val="18"/>
                <w:lang w:eastAsia="uk-UA"/>
              </w:rPr>
            </w:pPr>
            <w:r w:rsidRPr="00037B84">
              <w:rPr>
                <w:rFonts w:ascii="Times New Roman" w:hAnsi="Times New Roman"/>
                <w:sz w:val="18"/>
                <w:szCs w:val="18"/>
                <w:lang w:eastAsia="uk-UA"/>
              </w:rPr>
              <w:t>Заступник начальника ДПІ – начальник відділу обліку платників, об’єктів оподаткування та ведення Державного реєстру фізичних осіб – платників податків Тернопільської державної податкової інспекції</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довідок про 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письмових повідомлень про відмову у прийнятті податкової звітності;</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письмових повідомлень про визнання звітів страхувальників щодо сум нарахованого єдиного внеску на загальнообов’язкове державне соціальне страхування такими, що не подавались;</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витягів з реєстру страхувальників (щодо юридичної особи або відокремленого підрозділу)</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(ф. № 1-ВРС);</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витягів з реєстру страхувальників (щодо фізичної особи – підприємця або фізичної особи, яка провадить незалежну професійну діяльність)</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(ф. № 2-ВРС);</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 xml:space="preserve">підписання витягів з </w:t>
            </w:r>
            <w:r w:rsidRPr="00037B84">
              <w:rPr>
                <w:rFonts w:ascii="Times New Roman" w:hAnsi="Times New Roman"/>
                <w:sz w:val="18"/>
                <w:szCs w:val="18"/>
                <w:lang w:eastAsia="uk-UA"/>
              </w:rPr>
              <w:lastRenderedPageBreak/>
              <w:t>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довідок з реєстру страхувальників (ф. № 1-ДРС).</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lastRenderedPageBreak/>
              <w:t>ст. 5 Закону № 2464, п. 3 розділу ІІІ Порядку № 1162;</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абзац другий п. 64.3 ст. 64 ПКУ, п. 3.10 Порядку №1588;</w:t>
            </w:r>
          </w:p>
          <w:p w:rsidR="00483CED" w:rsidRPr="00037B84" w:rsidRDefault="00483CED" w:rsidP="00483CED">
            <w:pPr>
              <w:spacing w:after="0" w:line="240" w:lineRule="auto"/>
              <w:jc w:val="center"/>
              <w:rPr>
                <w:rFonts w:ascii="Times New Roman" w:hAnsi="Times New Roman"/>
                <w:sz w:val="18"/>
                <w:szCs w:val="18"/>
                <w:lang w:eastAsia="ru-RU"/>
              </w:rPr>
            </w:pPr>
            <w:r w:rsidRPr="00037B84">
              <w:rPr>
                <w:rFonts w:ascii="Times New Roman" w:hAnsi="Times New Roman"/>
                <w:sz w:val="18"/>
                <w:szCs w:val="18"/>
                <w:lang w:eastAsia="ru-RU"/>
              </w:rPr>
              <w:t>п.</w:t>
            </w:r>
            <w:r>
              <w:rPr>
                <w:rFonts w:ascii="Times New Roman" w:hAnsi="Times New Roman"/>
                <w:sz w:val="18"/>
                <w:szCs w:val="18"/>
                <w:lang w:eastAsia="ru-RU"/>
              </w:rPr>
              <w:t xml:space="preserve"> </w:t>
            </w:r>
            <w:r w:rsidRPr="00037B84">
              <w:rPr>
                <w:rFonts w:ascii="Times New Roman" w:hAnsi="Times New Roman"/>
                <w:sz w:val="18"/>
                <w:szCs w:val="18"/>
                <w:lang w:eastAsia="ru-RU"/>
              </w:rPr>
              <w:t>п. 19</w:t>
            </w:r>
            <w:r w:rsidRPr="00037B84">
              <w:rPr>
                <w:rFonts w:ascii="Times New Roman" w:hAnsi="Times New Roman"/>
                <w:sz w:val="18"/>
                <w:szCs w:val="18"/>
                <w:vertAlign w:val="superscript"/>
                <w:lang w:eastAsia="ru-RU"/>
              </w:rPr>
              <w:t>1</w:t>
            </w:r>
            <w:r w:rsidRPr="00037B84">
              <w:rPr>
                <w:rFonts w:ascii="Times New Roman" w:hAnsi="Times New Roman"/>
                <w:sz w:val="18"/>
                <w:szCs w:val="18"/>
                <w:lang w:eastAsia="ru-RU"/>
              </w:rPr>
              <w:t>.1.3 п. 19</w:t>
            </w:r>
            <w:r w:rsidRPr="00037B84">
              <w:rPr>
                <w:rFonts w:ascii="Times New Roman" w:hAnsi="Times New Roman"/>
                <w:sz w:val="18"/>
                <w:szCs w:val="18"/>
                <w:vertAlign w:val="superscript"/>
                <w:lang w:eastAsia="ru-RU"/>
              </w:rPr>
              <w:t>1</w:t>
            </w:r>
            <w:r w:rsidRPr="00037B84">
              <w:rPr>
                <w:rFonts w:ascii="Times New Roman" w:hAnsi="Times New Roman"/>
                <w:sz w:val="18"/>
                <w:szCs w:val="18"/>
                <w:lang w:eastAsia="ru-RU"/>
              </w:rPr>
              <w:t>.1</w:t>
            </w:r>
          </w:p>
          <w:p w:rsidR="00483CED" w:rsidRPr="00037B84" w:rsidRDefault="00483CED" w:rsidP="00483CED">
            <w:pPr>
              <w:spacing w:after="0" w:line="240" w:lineRule="auto"/>
              <w:jc w:val="center"/>
              <w:rPr>
                <w:rFonts w:ascii="Times New Roman" w:hAnsi="Times New Roman"/>
                <w:sz w:val="18"/>
                <w:szCs w:val="18"/>
                <w:lang w:eastAsia="ru-RU"/>
              </w:rPr>
            </w:pPr>
            <w:r w:rsidRPr="00037B84">
              <w:rPr>
                <w:rFonts w:ascii="Times New Roman" w:hAnsi="Times New Roman"/>
                <w:sz w:val="18"/>
                <w:szCs w:val="18"/>
                <w:lang w:eastAsia="ru-RU"/>
              </w:rPr>
              <w:t>ст. 19</w:t>
            </w:r>
            <w:r w:rsidRPr="00037B84">
              <w:rPr>
                <w:rFonts w:ascii="Times New Roman" w:hAnsi="Times New Roman"/>
                <w:sz w:val="18"/>
                <w:szCs w:val="18"/>
                <w:vertAlign w:val="superscript"/>
                <w:lang w:eastAsia="ru-RU"/>
              </w:rPr>
              <w:t>1</w:t>
            </w:r>
            <w:r w:rsidRPr="00037B84">
              <w:rPr>
                <w:rFonts w:ascii="Times New Roman" w:hAnsi="Times New Roman"/>
                <w:sz w:val="18"/>
                <w:szCs w:val="18"/>
                <w:lang w:eastAsia="ru-RU"/>
              </w:rPr>
              <w:t xml:space="preserve"> ПКУ;</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ст.ст. 48 та 49 ПКУ;</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ст. 6 Закону № 2464, п. 8 розділу ІІ Порядку №435;</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ru-RU"/>
              </w:rPr>
              <w:t>п.</w:t>
            </w:r>
            <w:r>
              <w:rPr>
                <w:rFonts w:ascii="Times New Roman" w:hAnsi="Times New Roman"/>
                <w:sz w:val="18"/>
                <w:szCs w:val="18"/>
                <w:lang w:eastAsia="ru-RU"/>
              </w:rPr>
              <w:t xml:space="preserve"> </w:t>
            </w:r>
            <w:r w:rsidRPr="00037B84">
              <w:rPr>
                <w:rFonts w:ascii="Times New Roman" w:hAnsi="Times New Roman"/>
                <w:sz w:val="18"/>
                <w:szCs w:val="18"/>
                <w:lang w:eastAsia="ru-RU"/>
              </w:rPr>
              <w:t>п. 19</w:t>
            </w:r>
            <w:r w:rsidRPr="00037B84">
              <w:rPr>
                <w:rFonts w:ascii="Times New Roman" w:hAnsi="Times New Roman"/>
                <w:sz w:val="18"/>
                <w:szCs w:val="18"/>
                <w:vertAlign w:val="superscript"/>
                <w:lang w:eastAsia="ru-RU"/>
              </w:rPr>
              <w:t>3</w:t>
            </w:r>
            <w:r w:rsidRPr="00037B84">
              <w:rPr>
                <w:rFonts w:ascii="Times New Roman" w:hAnsi="Times New Roman"/>
                <w:sz w:val="18"/>
                <w:szCs w:val="18"/>
                <w:lang w:eastAsia="ru-RU"/>
              </w:rPr>
              <w:t>.1.1 п. 19</w:t>
            </w:r>
            <w:r w:rsidRPr="00037B84">
              <w:rPr>
                <w:rFonts w:ascii="Times New Roman" w:hAnsi="Times New Roman"/>
                <w:sz w:val="18"/>
                <w:szCs w:val="18"/>
                <w:vertAlign w:val="superscript"/>
                <w:lang w:eastAsia="ru-RU"/>
              </w:rPr>
              <w:t>3</w:t>
            </w:r>
            <w:r w:rsidRPr="00037B84">
              <w:rPr>
                <w:rFonts w:ascii="Times New Roman" w:hAnsi="Times New Roman"/>
                <w:sz w:val="18"/>
                <w:szCs w:val="18"/>
                <w:lang w:eastAsia="ru-RU"/>
              </w:rPr>
              <w:t>.1 ст. 19</w:t>
            </w:r>
            <w:r w:rsidRPr="00037B84">
              <w:rPr>
                <w:rFonts w:ascii="Times New Roman" w:hAnsi="Times New Roman"/>
                <w:sz w:val="18"/>
                <w:szCs w:val="18"/>
                <w:vertAlign w:val="superscript"/>
                <w:lang w:eastAsia="ru-RU"/>
              </w:rPr>
              <w:t>3</w:t>
            </w:r>
            <w:r w:rsidRPr="00037B84">
              <w:rPr>
                <w:rFonts w:ascii="Times New Roman" w:hAnsi="Times New Roman"/>
                <w:sz w:val="18"/>
                <w:szCs w:val="18"/>
                <w:lang w:eastAsia="ru-RU"/>
              </w:rPr>
              <w:t xml:space="preserve"> ПКУ</w:t>
            </w:r>
            <w:r w:rsidRPr="00037B84">
              <w:rPr>
                <w:rFonts w:ascii="Times New Roman" w:hAnsi="Times New Roman"/>
                <w:sz w:val="18"/>
                <w:szCs w:val="18"/>
                <w:lang w:eastAsia="uk-UA"/>
              </w:rPr>
              <w:t>;</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ст. 17 Закону № 2464, п. 3 розділу ІІ Порядку № 651;</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ст. 17 Закону № 2464, п. 7 розділу ІІ Порядку № 651.</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Pr="00037B84" w:rsidRDefault="00483CED" w:rsidP="00483CED">
            <w:pPr>
              <w:spacing w:after="0" w:line="240" w:lineRule="auto"/>
              <w:jc w:val="center"/>
              <w:rPr>
                <w:rFonts w:ascii="Times New Roman" w:eastAsia="Times New Roman" w:hAnsi="Times New Roman"/>
                <w:bCs/>
                <w:color w:val="333333"/>
                <w:sz w:val="18"/>
                <w:szCs w:val="18"/>
                <w:lang w:eastAsia="uk-UA"/>
              </w:rPr>
            </w:pPr>
            <w:r w:rsidRPr="00BC754E">
              <w:rPr>
                <w:rFonts w:ascii="Times New Roman" w:hAnsi="Times New Roman"/>
                <w:sz w:val="18"/>
                <w:szCs w:val="18"/>
                <w:lang w:val="ru-RU"/>
              </w:rPr>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rsidR="00483CED" w:rsidRPr="00037B84" w:rsidRDefault="00483CED" w:rsidP="00483CED">
            <w:pPr>
              <w:jc w:val="center"/>
              <w:rPr>
                <w:rFonts w:ascii="Times New Roman" w:hAnsi="Times New Roman"/>
                <w:sz w:val="18"/>
                <w:szCs w:val="18"/>
              </w:rPr>
            </w:pPr>
            <w:r w:rsidRPr="00037B84">
              <w:rPr>
                <w:rFonts w:ascii="Times New Roman" w:hAnsi="Times New Roman"/>
                <w:sz w:val="18"/>
                <w:szCs w:val="18"/>
              </w:rPr>
              <w:t>11.01.</w:t>
            </w:r>
            <w:r>
              <w:rPr>
                <w:rFonts w:ascii="Times New Roman" w:hAnsi="Times New Roman"/>
                <w:sz w:val="18"/>
                <w:szCs w:val="18"/>
                <w:lang w:val="en-US"/>
              </w:rPr>
              <w:t>20</w:t>
            </w:r>
            <w:r w:rsidRPr="00037B84">
              <w:rPr>
                <w:rFonts w:ascii="Times New Roman" w:hAnsi="Times New Roman"/>
                <w:sz w:val="18"/>
                <w:szCs w:val="18"/>
              </w:rPr>
              <w:t>21 №86</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rsidR="00483CED" w:rsidRPr="00037B84" w:rsidRDefault="00483CED" w:rsidP="00483CED">
            <w:pPr>
              <w:jc w:val="center"/>
              <w:rPr>
                <w:rFonts w:ascii="Times New Roman" w:hAnsi="Times New Roman"/>
                <w:sz w:val="18"/>
                <w:szCs w:val="18"/>
                <w:lang w:eastAsia="uk-UA"/>
              </w:rPr>
            </w:pPr>
            <w:r w:rsidRPr="00037B84">
              <w:rPr>
                <w:rFonts w:ascii="Times New Roman" w:hAnsi="Times New Roman"/>
                <w:sz w:val="18"/>
                <w:szCs w:val="18"/>
                <w:lang w:eastAsia="uk-UA"/>
              </w:rPr>
              <w:t>Скорохід Володимир</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rsidR="00483CED" w:rsidRPr="00037B84" w:rsidRDefault="00483CED" w:rsidP="00483CED">
            <w:pPr>
              <w:jc w:val="center"/>
              <w:rPr>
                <w:rFonts w:ascii="Times New Roman" w:hAnsi="Times New Roman"/>
                <w:sz w:val="18"/>
                <w:szCs w:val="18"/>
                <w:lang w:eastAsia="uk-UA"/>
              </w:rPr>
            </w:pPr>
            <w:r w:rsidRPr="00037B84">
              <w:rPr>
                <w:rFonts w:ascii="Times New Roman" w:hAnsi="Times New Roman"/>
                <w:sz w:val="18"/>
                <w:szCs w:val="18"/>
                <w:lang w:eastAsia="uk-UA"/>
              </w:rPr>
              <w:t>Заступник начальника Чортківської державної податкової інспекції</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довідок про 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письмових повідомлень про відмову у прийнятті податкової звітності;</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письмових повідомлень про визнання звітів страхувальників щодо сум нарахованого єдиного внеску на загальнообов’язкове державне соціальне страхування такими, що не подавались;</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 xml:space="preserve">підписання витягів з реєстру страхувальників (щодо юридичної особи або </w:t>
            </w:r>
            <w:r w:rsidRPr="00037B84">
              <w:rPr>
                <w:rFonts w:ascii="Times New Roman" w:hAnsi="Times New Roman"/>
                <w:sz w:val="18"/>
                <w:szCs w:val="18"/>
                <w:lang w:eastAsia="uk-UA"/>
              </w:rPr>
              <w:lastRenderedPageBreak/>
              <w:t>відокремленого підрозділу)</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(ф. № 1-ВРС);</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витягів з реєстру страхувальників (щодо фізичної особи – підприємця або фізичної особи, яка провадить незалежну професійну діяльність)</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(ф. № 2-ВРС);</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довідок з реєстру страхувальників (ф. № 1-ДРС).</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lastRenderedPageBreak/>
              <w:t>ст. 5 Закону № 2464, п. 3 розділу ІІІ Порядку № 1162;</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абзац другий п. 64.3 ст. 64 ПКУ, п. 3.10 Порядку №1588;</w:t>
            </w:r>
          </w:p>
          <w:p w:rsidR="00483CED" w:rsidRPr="00037B84" w:rsidRDefault="00483CED" w:rsidP="00483CED">
            <w:pPr>
              <w:spacing w:after="0" w:line="240" w:lineRule="auto"/>
              <w:jc w:val="center"/>
              <w:rPr>
                <w:rFonts w:ascii="Times New Roman" w:hAnsi="Times New Roman"/>
                <w:sz w:val="18"/>
                <w:szCs w:val="18"/>
                <w:lang w:eastAsia="ru-RU"/>
              </w:rPr>
            </w:pPr>
            <w:r w:rsidRPr="00037B84">
              <w:rPr>
                <w:rFonts w:ascii="Times New Roman" w:hAnsi="Times New Roman"/>
                <w:sz w:val="18"/>
                <w:szCs w:val="18"/>
                <w:lang w:eastAsia="ru-RU"/>
              </w:rPr>
              <w:t>п.</w:t>
            </w:r>
            <w:r>
              <w:rPr>
                <w:rFonts w:ascii="Times New Roman" w:hAnsi="Times New Roman"/>
                <w:sz w:val="18"/>
                <w:szCs w:val="18"/>
                <w:lang w:eastAsia="ru-RU"/>
              </w:rPr>
              <w:t xml:space="preserve"> </w:t>
            </w:r>
            <w:r w:rsidRPr="00037B84">
              <w:rPr>
                <w:rFonts w:ascii="Times New Roman" w:hAnsi="Times New Roman"/>
                <w:sz w:val="18"/>
                <w:szCs w:val="18"/>
                <w:lang w:eastAsia="ru-RU"/>
              </w:rPr>
              <w:t>п. 19</w:t>
            </w:r>
            <w:r w:rsidRPr="00037B84">
              <w:rPr>
                <w:rFonts w:ascii="Times New Roman" w:hAnsi="Times New Roman"/>
                <w:sz w:val="18"/>
                <w:szCs w:val="18"/>
                <w:vertAlign w:val="superscript"/>
                <w:lang w:eastAsia="ru-RU"/>
              </w:rPr>
              <w:t>1</w:t>
            </w:r>
            <w:r w:rsidRPr="00037B84">
              <w:rPr>
                <w:rFonts w:ascii="Times New Roman" w:hAnsi="Times New Roman"/>
                <w:sz w:val="18"/>
                <w:szCs w:val="18"/>
                <w:lang w:eastAsia="ru-RU"/>
              </w:rPr>
              <w:t>.1.3 п. 19</w:t>
            </w:r>
            <w:r w:rsidRPr="00037B84">
              <w:rPr>
                <w:rFonts w:ascii="Times New Roman" w:hAnsi="Times New Roman"/>
                <w:sz w:val="18"/>
                <w:szCs w:val="18"/>
                <w:vertAlign w:val="superscript"/>
                <w:lang w:eastAsia="ru-RU"/>
              </w:rPr>
              <w:t>1</w:t>
            </w:r>
            <w:r w:rsidRPr="00037B84">
              <w:rPr>
                <w:rFonts w:ascii="Times New Roman" w:hAnsi="Times New Roman"/>
                <w:sz w:val="18"/>
                <w:szCs w:val="18"/>
                <w:lang w:eastAsia="ru-RU"/>
              </w:rPr>
              <w:t>.1</w:t>
            </w:r>
          </w:p>
          <w:p w:rsidR="00483CED" w:rsidRPr="00037B84" w:rsidRDefault="00483CED" w:rsidP="00483CED">
            <w:pPr>
              <w:spacing w:after="0" w:line="240" w:lineRule="auto"/>
              <w:jc w:val="center"/>
              <w:rPr>
                <w:rFonts w:ascii="Times New Roman" w:hAnsi="Times New Roman"/>
                <w:sz w:val="18"/>
                <w:szCs w:val="18"/>
                <w:lang w:eastAsia="ru-RU"/>
              </w:rPr>
            </w:pPr>
            <w:r w:rsidRPr="00037B84">
              <w:rPr>
                <w:rFonts w:ascii="Times New Roman" w:hAnsi="Times New Roman"/>
                <w:sz w:val="18"/>
                <w:szCs w:val="18"/>
                <w:lang w:eastAsia="ru-RU"/>
              </w:rPr>
              <w:t>ст. 19</w:t>
            </w:r>
            <w:r w:rsidRPr="00037B84">
              <w:rPr>
                <w:rFonts w:ascii="Times New Roman" w:hAnsi="Times New Roman"/>
                <w:sz w:val="18"/>
                <w:szCs w:val="18"/>
                <w:vertAlign w:val="superscript"/>
                <w:lang w:eastAsia="ru-RU"/>
              </w:rPr>
              <w:t>1</w:t>
            </w:r>
            <w:r w:rsidRPr="00037B84">
              <w:rPr>
                <w:rFonts w:ascii="Times New Roman" w:hAnsi="Times New Roman"/>
                <w:sz w:val="18"/>
                <w:szCs w:val="18"/>
                <w:lang w:eastAsia="ru-RU"/>
              </w:rPr>
              <w:t xml:space="preserve"> ПКУ;</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ст.ст. 48 та 49 ПКУ;</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ст. 6 Закону № 2464, п. 8 розділу ІІ Порядку №435;</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ru-RU"/>
              </w:rPr>
              <w:t>п.</w:t>
            </w:r>
            <w:r>
              <w:rPr>
                <w:rFonts w:ascii="Times New Roman" w:hAnsi="Times New Roman"/>
                <w:sz w:val="18"/>
                <w:szCs w:val="18"/>
                <w:lang w:eastAsia="ru-RU"/>
              </w:rPr>
              <w:t xml:space="preserve"> </w:t>
            </w:r>
            <w:r w:rsidRPr="00037B84">
              <w:rPr>
                <w:rFonts w:ascii="Times New Roman" w:hAnsi="Times New Roman"/>
                <w:sz w:val="18"/>
                <w:szCs w:val="18"/>
                <w:lang w:eastAsia="ru-RU"/>
              </w:rPr>
              <w:t>п. 19</w:t>
            </w:r>
            <w:r w:rsidRPr="00037B84">
              <w:rPr>
                <w:rFonts w:ascii="Times New Roman" w:hAnsi="Times New Roman"/>
                <w:sz w:val="18"/>
                <w:szCs w:val="18"/>
                <w:vertAlign w:val="superscript"/>
                <w:lang w:eastAsia="ru-RU"/>
              </w:rPr>
              <w:t>3</w:t>
            </w:r>
            <w:r w:rsidRPr="00037B84">
              <w:rPr>
                <w:rFonts w:ascii="Times New Roman" w:hAnsi="Times New Roman"/>
                <w:sz w:val="18"/>
                <w:szCs w:val="18"/>
                <w:lang w:eastAsia="ru-RU"/>
              </w:rPr>
              <w:t>.1.1 п. 19</w:t>
            </w:r>
            <w:r w:rsidRPr="00037B84">
              <w:rPr>
                <w:rFonts w:ascii="Times New Roman" w:hAnsi="Times New Roman"/>
                <w:sz w:val="18"/>
                <w:szCs w:val="18"/>
                <w:vertAlign w:val="superscript"/>
                <w:lang w:eastAsia="ru-RU"/>
              </w:rPr>
              <w:t>3</w:t>
            </w:r>
            <w:r w:rsidRPr="00037B84">
              <w:rPr>
                <w:rFonts w:ascii="Times New Roman" w:hAnsi="Times New Roman"/>
                <w:sz w:val="18"/>
                <w:szCs w:val="18"/>
                <w:lang w:eastAsia="ru-RU"/>
              </w:rPr>
              <w:t>.1 ст. 19</w:t>
            </w:r>
            <w:r w:rsidRPr="00037B84">
              <w:rPr>
                <w:rFonts w:ascii="Times New Roman" w:hAnsi="Times New Roman"/>
                <w:sz w:val="18"/>
                <w:szCs w:val="18"/>
                <w:vertAlign w:val="superscript"/>
                <w:lang w:eastAsia="ru-RU"/>
              </w:rPr>
              <w:t>3</w:t>
            </w:r>
            <w:r w:rsidRPr="00037B84">
              <w:rPr>
                <w:rFonts w:ascii="Times New Roman" w:hAnsi="Times New Roman"/>
                <w:sz w:val="18"/>
                <w:szCs w:val="18"/>
                <w:lang w:eastAsia="ru-RU"/>
              </w:rPr>
              <w:t xml:space="preserve"> ПКУ</w:t>
            </w:r>
            <w:r w:rsidRPr="00037B84">
              <w:rPr>
                <w:rFonts w:ascii="Times New Roman" w:hAnsi="Times New Roman"/>
                <w:sz w:val="18"/>
                <w:szCs w:val="18"/>
                <w:lang w:eastAsia="uk-UA"/>
              </w:rPr>
              <w:t>;</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ст. 17 Закону № 2464, п. 3 розділу ІІ Порядку № 651;</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ст. 17 Закону № 2464, п. 7 розділу ІІ Порядку № 651.</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Pr="00037B84" w:rsidRDefault="00483CED" w:rsidP="00483CED">
            <w:pPr>
              <w:spacing w:after="0" w:line="240" w:lineRule="auto"/>
              <w:jc w:val="center"/>
              <w:rPr>
                <w:rFonts w:ascii="Times New Roman" w:eastAsia="Times New Roman" w:hAnsi="Times New Roman"/>
                <w:bCs/>
                <w:color w:val="333333"/>
                <w:sz w:val="18"/>
                <w:szCs w:val="18"/>
                <w:lang w:eastAsia="uk-UA"/>
              </w:rPr>
            </w:pPr>
            <w:r w:rsidRPr="00BC754E">
              <w:rPr>
                <w:rFonts w:ascii="Times New Roman" w:hAnsi="Times New Roman"/>
                <w:sz w:val="18"/>
                <w:szCs w:val="18"/>
                <w:lang w:val="ru-RU"/>
              </w:rPr>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rsidR="00483CED" w:rsidRPr="00037B84" w:rsidRDefault="00483CED" w:rsidP="00483CED">
            <w:pPr>
              <w:jc w:val="center"/>
              <w:rPr>
                <w:rFonts w:ascii="Times New Roman" w:hAnsi="Times New Roman"/>
                <w:sz w:val="18"/>
                <w:szCs w:val="18"/>
              </w:rPr>
            </w:pPr>
            <w:r w:rsidRPr="00037B84">
              <w:rPr>
                <w:rFonts w:ascii="Times New Roman" w:hAnsi="Times New Roman"/>
                <w:sz w:val="18"/>
                <w:szCs w:val="18"/>
              </w:rPr>
              <w:t>11.01.</w:t>
            </w:r>
            <w:r>
              <w:rPr>
                <w:rFonts w:ascii="Times New Roman" w:hAnsi="Times New Roman"/>
                <w:sz w:val="18"/>
                <w:szCs w:val="18"/>
                <w:lang w:val="en-US"/>
              </w:rPr>
              <w:t>20</w:t>
            </w:r>
            <w:r w:rsidRPr="00037B84">
              <w:rPr>
                <w:rFonts w:ascii="Times New Roman" w:hAnsi="Times New Roman"/>
                <w:sz w:val="18"/>
                <w:szCs w:val="18"/>
              </w:rPr>
              <w:t>21 №86</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rsidR="00483CED" w:rsidRPr="00037B84" w:rsidRDefault="00483CED" w:rsidP="00483CED">
            <w:pPr>
              <w:jc w:val="center"/>
              <w:rPr>
                <w:rFonts w:ascii="Times New Roman" w:hAnsi="Times New Roman"/>
                <w:sz w:val="18"/>
                <w:szCs w:val="18"/>
                <w:lang w:eastAsia="uk-UA"/>
              </w:rPr>
            </w:pPr>
            <w:r w:rsidRPr="00037B84">
              <w:rPr>
                <w:rFonts w:ascii="Times New Roman" w:hAnsi="Times New Roman"/>
                <w:sz w:val="18"/>
                <w:szCs w:val="18"/>
                <w:lang w:eastAsia="uk-UA"/>
              </w:rPr>
              <w:t>Зазуля Ірина</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rsidR="00483CED" w:rsidRPr="00037B84" w:rsidRDefault="00483CED" w:rsidP="00483CED">
            <w:pPr>
              <w:jc w:val="center"/>
              <w:rPr>
                <w:rFonts w:ascii="Times New Roman" w:hAnsi="Times New Roman"/>
                <w:sz w:val="18"/>
                <w:szCs w:val="18"/>
                <w:lang w:eastAsia="uk-UA"/>
              </w:rPr>
            </w:pPr>
            <w:r w:rsidRPr="00037B84">
              <w:rPr>
                <w:rFonts w:ascii="Times New Roman" w:hAnsi="Times New Roman"/>
                <w:sz w:val="18"/>
                <w:szCs w:val="18"/>
                <w:lang w:eastAsia="uk-UA"/>
              </w:rPr>
              <w:t>Начальник Шумської державної податкової інспекції</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довідок про 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письмових повідомлень про відмову у прийнятті податкової звітності;</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 xml:space="preserve">підписання письмових повідомлень про визнання звітів страхувальників щодо сум нарахованого єдиного внеску на загальнообов’язкове державне соціальне </w:t>
            </w:r>
            <w:r w:rsidRPr="00037B84">
              <w:rPr>
                <w:rFonts w:ascii="Times New Roman" w:hAnsi="Times New Roman"/>
                <w:sz w:val="18"/>
                <w:szCs w:val="18"/>
                <w:lang w:eastAsia="uk-UA"/>
              </w:rPr>
              <w:lastRenderedPageBreak/>
              <w:t>страхування такими, що не подавались;</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витягів з реєстру страхувальників (щодо юридичної особи або відокремленого підрозділу)</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(ф. № 1-ВРС);</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витягів з реєстру страхувальників (щодо фізичної особи – підприємця або фізичної особи, яка провадить незалежну професійну діяльність)</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(ф. № 2-ВРС);</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довідок з реєстру страхувальників (ф. № 1-ДРС).</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lastRenderedPageBreak/>
              <w:t>ст. 5 Закону № 2464, п. 3 розділу ІІІ Порядку № 1162;</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абзац другий п. 64.3 ст. 64 ПКУ, п. 3.10 Порядку №1588;</w:t>
            </w:r>
          </w:p>
          <w:p w:rsidR="00483CED" w:rsidRPr="00037B84" w:rsidRDefault="00483CED" w:rsidP="00483CED">
            <w:pPr>
              <w:spacing w:after="0" w:line="240" w:lineRule="auto"/>
              <w:jc w:val="center"/>
              <w:rPr>
                <w:rFonts w:ascii="Times New Roman" w:hAnsi="Times New Roman"/>
                <w:sz w:val="18"/>
                <w:szCs w:val="18"/>
                <w:lang w:eastAsia="ru-RU"/>
              </w:rPr>
            </w:pPr>
            <w:r w:rsidRPr="00037B84">
              <w:rPr>
                <w:rFonts w:ascii="Times New Roman" w:hAnsi="Times New Roman"/>
                <w:sz w:val="18"/>
                <w:szCs w:val="18"/>
                <w:lang w:eastAsia="ru-RU"/>
              </w:rPr>
              <w:t>п.</w:t>
            </w:r>
            <w:r>
              <w:rPr>
                <w:rFonts w:ascii="Times New Roman" w:hAnsi="Times New Roman"/>
                <w:sz w:val="18"/>
                <w:szCs w:val="18"/>
                <w:lang w:eastAsia="ru-RU"/>
              </w:rPr>
              <w:t xml:space="preserve"> </w:t>
            </w:r>
            <w:r w:rsidRPr="00037B84">
              <w:rPr>
                <w:rFonts w:ascii="Times New Roman" w:hAnsi="Times New Roman"/>
                <w:sz w:val="18"/>
                <w:szCs w:val="18"/>
                <w:lang w:eastAsia="ru-RU"/>
              </w:rPr>
              <w:t>п. 19</w:t>
            </w:r>
            <w:r w:rsidRPr="00037B84">
              <w:rPr>
                <w:rFonts w:ascii="Times New Roman" w:hAnsi="Times New Roman"/>
                <w:sz w:val="18"/>
                <w:szCs w:val="18"/>
                <w:vertAlign w:val="superscript"/>
                <w:lang w:eastAsia="ru-RU"/>
              </w:rPr>
              <w:t>1</w:t>
            </w:r>
            <w:r w:rsidRPr="00037B84">
              <w:rPr>
                <w:rFonts w:ascii="Times New Roman" w:hAnsi="Times New Roman"/>
                <w:sz w:val="18"/>
                <w:szCs w:val="18"/>
                <w:lang w:eastAsia="ru-RU"/>
              </w:rPr>
              <w:t>.1.3 п. 19</w:t>
            </w:r>
            <w:r w:rsidRPr="00037B84">
              <w:rPr>
                <w:rFonts w:ascii="Times New Roman" w:hAnsi="Times New Roman"/>
                <w:sz w:val="18"/>
                <w:szCs w:val="18"/>
                <w:vertAlign w:val="superscript"/>
                <w:lang w:eastAsia="ru-RU"/>
              </w:rPr>
              <w:t>1</w:t>
            </w:r>
            <w:r w:rsidRPr="00037B84">
              <w:rPr>
                <w:rFonts w:ascii="Times New Roman" w:hAnsi="Times New Roman"/>
                <w:sz w:val="18"/>
                <w:szCs w:val="18"/>
                <w:lang w:eastAsia="ru-RU"/>
              </w:rPr>
              <w:t>.1</w:t>
            </w:r>
          </w:p>
          <w:p w:rsidR="00483CED" w:rsidRPr="00037B84" w:rsidRDefault="00483CED" w:rsidP="00483CED">
            <w:pPr>
              <w:spacing w:after="0" w:line="240" w:lineRule="auto"/>
              <w:jc w:val="center"/>
              <w:rPr>
                <w:rFonts w:ascii="Times New Roman" w:hAnsi="Times New Roman"/>
                <w:sz w:val="18"/>
                <w:szCs w:val="18"/>
                <w:lang w:eastAsia="ru-RU"/>
              </w:rPr>
            </w:pPr>
            <w:r w:rsidRPr="00037B84">
              <w:rPr>
                <w:rFonts w:ascii="Times New Roman" w:hAnsi="Times New Roman"/>
                <w:sz w:val="18"/>
                <w:szCs w:val="18"/>
                <w:lang w:eastAsia="ru-RU"/>
              </w:rPr>
              <w:t>ст. 19</w:t>
            </w:r>
            <w:r w:rsidRPr="00037B84">
              <w:rPr>
                <w:rFonts w:ascii="Times New Roman" w:hAnsi="Times New Roman"/>
                <w:sz w:val="18"/>
                <w:szCs w:val="18"/>
                <w:vertAlign w:val="superscript"/>
                <w:lang w:eastAsia="ru-RU"/>
              </w:rPr>
              <w:t>1</w:t>
            </w:r>
            <w:r w:rsidRPr="00037B84">
              <w:rPr>
                <w:rFonts w:ascii="Times New Roman" w:hAnsi="Times New Roman"/>
                <w:sz w:val="18"/>
                <w:szCs w:val="18"/>
                <w:lang w:eastAsia="ru-RU"/>
              </w:rPr>
              <w:t xml:space="preserve"> ПКУ;</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ст.ст. 48 та 49 ПКУ;</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ст. 6 Закону № 2464, п. 8 розділу ІІ Порядку №435;</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ru-RU"/>
              </w:rPr>
              <w:t>п.</w:t>
            </w:r>
            <w:r>
              <w:rPr>
                <w:rFonts w:ascii="Times New Roman" w:hAnsi="Times New Roman"/>
                <w:sz w:val="18"/>
                <w:szCs w:val="18"/>
                <w:lang w:eastAsia="ru-RU"/>
              </w:rPr>
              <w:t xml:space="preserve"> </w:t>
            </w:r>
            <w:r w:rsidRPr="00037B84">
              <w:rPr>
                <w:rFonts w:ascii="Times New Roman" w:hAnsi="Times New Roman"/>
                <w:sz w:val="18"/>
                <w:szCs w:val="18"/>
                <w:lang w:eastAsia="ru-RU"/>
              </w:rPr>
              <w:t>п. 19</w:t>
            </w:r>
            <w:r w:rsidRPr="00037B84">
              <w:rPr>
                <w:rFonts w:ascii="Times New Roman" w:hAnsi="Times New Roman"/>
                <w:sz w:val="18"/>
                <w:szCs w:val="18"/>
                <w:vertAlign w:val="superscript"/>
                <w:lang w:eastAsia="ru-RU"/>
              </w:rPr>
              <w:t>3</w:t>
            </w:r>
            <w:r w:rsidRPr="00037B84">
              <w:rPr>
                <w:rFonts w:ascii="Times New Roman" w:hAnsi="Times New Roman"/>
                <w:sz w:val="18"/>
                <w:szCs w:val="18"/>
                <w:lang w:eastAsia="ru-RU"/>
              </w:rPr>
              <w:t>.1.1 п. 19</w:t>
            </w:r>
            <w:r w:rsidRPr="00037B84">
              <w:rPr>
                <w:rFonts w:ascii="Times New Roman" w:hAnsi="Times New Roman"/>
                <w:sz w:val="18"/>
                <w:szCs w:val="18"/>
                <w:vertAlign w:val="superscript"/>
                <w:lang w:eastAsia="ru-RU"/>
              </w:rPr>
              <w:t>3</w:t>
            </w:r>
            <w:r w:rsidRPr="00037B84">
              <w:rPr>
                <w:rFonts w:ascii="Times New Roman" w:hAnsi="Times New Roman"/>
                <w:sz w:val="18"/>
                <w:szCs w:val="18"/>
                <w:lang w:eastAsia="ru-RU"/>
              </w:rPr>
              <w:t>.1 ст. 19</w:t>
            </w:r>
            <w:r w:rsidRPr="00037B84">
              <w:rPr>
                <w:rFonts w:ascii="Times New Roman" w:hAnsi="Times New Roman"/>
                <w:sz w:val="18"/>
                <w:szCs w:val="18"/>
                <w:vertAlign w:val="superscript"/>
                <w:lang w:eastAsia="ru-RU"/>
              </w:rPr>
              <w:t>3</w:t>
            </w:r>
            <w:r w:rsidRPr="00037B84">
              <w:rPr>
                <w:rFonts w:ascii="Times New Roman" w:hAnsi="Times New Roman"/>
                <w:sz w:val="18"/>
                <w:szCs w:val="18"/>
                <w:lang w:eastAsia="ru-RU"/>
              </w:rPr>
              <w:t xml:space="preserve"> ПКУ</w:t>
            </w:r>
            <w:r w:rsidRPr="00037B84">
              <w:rPr>
                <w:rFonts w:ascii="Times New Roman" w:hAnsi="Times New Roman"/>
                <w:sz w:val="18"/>
                <w:szCs w:val="18"/>
                <w:lang w:eastAsia="uk-UA"/>
              </w:rPr>
              <w:t>;</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ст. 17 Закону № 2464, п. 3 розділу ІІ Порядку № 651;</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ст. 17 Закону № 2464, п. 7 розділу ІІ Порядку № 651.</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Pr="00037B84" w:rsidRDefault="00483CED" w:rsidP="00483CED">
            <w:pPr>
              <w:spacing w:after="0" w:line="240" w:lineRule="auto"/>
              <w:jc w:val="center"/>
              <w:rPr>
                <w:rFonts w:ascii="Times New Roman" w:eastAsia="Times New Roman" w:hAnsi="Times New Roman"/>
                <w:bCs/>
                <w:color w:val="333333"/>
                <w:sz w:val="18"/>
                <w:szCs w:val="18"/>
                <w:lang w:eastAsia="uk-UA"/>
              </w:rPr>
            </w:pPr>
            <w:r w:rsidRPr="00BC754E">
              <w:rPr>
                <w:rFonts w:ascii="Times New Roman" w:hAnsi="Times New Roman"/>
                <w:sz w:val="18"/>
                <w:szCs w:val="18"/>
                <w:lang w:val="ru-RU"/>
              </w:rPr>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rsidR="00483CED" w:rsidRPr="00037B84" w:rsidRDefault="00483CED" w:rsidP="00483CED">
            <w:pPr>
              <w:jc w:val="center"/>
              <w:rPr>
                <w:rFonts w:ascii="Times New Roman" w:hAnsi="Times New Roman"/>
                <w:sz w:val="18"/>
                <w:szCs w:val="18"/>
              </w:rPr>
            </w:pPr>
            <w:r w:rsidRPr="00037B84">
              <w:rPr>
                <w:rFonts w:ascii="Times New Roman" w:hAnsi="Times New Roman"/>
                <w:sz w:val="18"/>
                <w:szCs w:val="18"/>
              </w:rPr>
              <w:t>11.01.</w:t>
            </w:r>
            <w:r>
              <w:rPr>
                <w:rFonts w:ascii="Times New Roman" w:hAnsi="Times New Roman"/>
                <w:sz w:val="18"/>
                <w:szCs w:val="18"/>
                <w:lang w:val="en-US"/>
              </w:rPr>
              <w:t>20</w:t>
            </w:r>
            <w:r w:rsidRPr="00037B84">
              <w:rPr>
                <w:rFonts w:ascii="Times New Roman" w:hAnsi="Times New Roman"/>
                <w:sz w:val="18"/>
                <w:szCs w:val="18"/>
              </w:rPr>
              <w:t>21 №86</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rsidR="00483CED" w:rsidRPr="00037B84" w:rsidRDefault="00483CED" w:rsidP="00483CED">
            <w:pPr>
              <w:jc w:val="center"/>
              <w:rPr>
                <w:rFonts w:ascii="Times New Roman" w:hAnsi="Times New Roman"/>
                <w:sz w:val="18"/>
                <w:szCs w:val="18"/>
                <w:lang w:eastAsia="uk-UA"/>
              </w:rPr>
            </w:pPr>
            <w:r w:rsidRPr="00037B84">
              <w:rPr>
                <w:rFonts w:ascii="Times New Roman" w:hAnsi="Times New Roman"/>
                <w:sz w:val="18"/>
                <w:szCs w:val="18"/>
                <w:lang w:eastAsia="uk-UA"/>
              </w:rPr>
              <w:t>Лукащук Наталія</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rsidR="00483CED" w:rsidRPr="00037B84" w:rsidRDefault="00483CED" w:rsidP="00483CED">
            <w:pPr>
              <w:jc w:val="center"/>
              <w:rPr>
                <w:rFonts w:ascii="Times New Roman" w:hAnsi="Times New Roman"/>
                <w:sz w:val="18"/>
                <w:szCs w:val="18"/>
                <w:lang w:eastAsia="uk-UA"/>
              </w:rPr>
            </w:pPr>
            <w:r w:rsidRPr="00037B84">
              <w:rPr>
                <w:rFonts w:ascii="Times New Roman" w:hAnsi="Times New Roman"/>
                <w:sz w:val="18"/>
                <w:szCs w:val="18"/>
                <w:lang w:eastAsia="uk-UA"/>
              </w:rPr>
              <w:t>Заступник начальника Кременецької державної податкової інспекції ГУ ДПС</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довідок про 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 xml:space="preserve">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w:t>
            </w:r>
            <w:r w:rsidRPr="00037B84">
              <w:rPr>
                <w:rFonts w:ascii="Times New Roman" w:hAnsi="Times New Roman"/>
                <w:sz w:val="18"/>
                <w:szCs w:val="18"/>
                <w:lang w:eastAsia="uk-UA"/>
              </w:rPr>
              <w:lastRenderedPageBreak/>
              <w:t>таких послуг;</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письмових повідомлень про відмову у прийнятті податкової звітності;</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письмових повідомлень про визнання звітів страхувальників щодо сум нарахованого єдиного внеску на загальнообов’язкове державне соціальне страхування такими, що не подавались;</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витягів з реєстру страхувальників (щодо юридичної особи або відокремленого підрозділу)</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(ф. № 1-ВРС);</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витягів з реєстру страхувальників (щодо фізичної особи – підприємця або фізичної особи, яка провадить незалежну професійну діяльність)</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(ф. № 2-ВРС);</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довідок з реєстру страхувальників (ф. № 1-ДРС).</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lastRenderedPageBreak/>
              <w:t>ст. 5 Закону № 2464, п. 3 розділу ІІІ Порядку № 1162;</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абзац другий п. 64.3 ст. 64 ПКУ, п. 3.10 Порядку №1588;</w:t>
            </w:r>
          </w:p>
          <w:p w:rsidR="00483CED" w:rsidRPr="00037B84" w:rsidRDefault="00483CED" w:rsidP="00483CED">
            <w:pPr>
              <w:spacing w:after="0" w:line="240" w:lineRule="auto"/>
              <w:jc w:val="center"/>
              <w:rPr>
                <w:rFonts w:ascii="Times New Roman" w:hAnsi="Times New Roman"/>
                <w:sz w:val="18"/>
                <w:szCs w:val="18"/>
                <w:lang w:eastAsia="ru-RU"/>
              </w:rPr>
            </w:pPr>
            <w:r w:rsidRPr="00037B84">
              <w:rPr>
                <w:rFonts w:ascii="Times New Roman" w:hAnsi="Times New Roman"/>
                <w:sz w:val="18"/>
                <w:szCs w:val="18"/>
                <w:lang w:eastAsia="ru-RU"/>
              </w:rPr>
              <w:t>п.</w:t>
            </w:r>
            <w:r>
              <w:rPr>
                <w:rFonts w:ascii="Times New Roman" w:hAnsi="Times New Roman"/>
                <w:sz w:val="18"/>
                <w:szCs w:val="18"/>
                <w:lang w:eastAsia="ru-RU"/>
              </w:rPr>
              <w:t xml:space="preserve"> </w:t>
            </w:r>
            <w:r w:rsidRPr="00037B84">
              <w:rPr>
                <w:rFonts w:ascii="Times New Roman" w:hAnsi="Times New Roman"/>
                <w:sz w:val="18"/>
                <w:szCs w:val="18"/>
                <w:lang w:eastAsia="ru-RU"/>
              </w:rPr>
              <w:t>п. 19</w:t>
            </w:r>
            <w:r w:rsidRPr="00037B84">
              <w:rPr>
                <w:rFonts w:ascii="Times New Roman" w:hAnsi="Times New Roman"/>
                <w:sz w:val="18"/>
                <w:szCs w:val="18"/>
                <w:vertAlign w:val="superscript"/>
                <w:lang w:eastAsia="ru-RU"/>
              </w:rPr>
              <w:t>1</w:t>
            </w:r>
            <w:r w:rsidRPr="00037B84">
              <w:rPr>
                <w:rFonts w:ascii="Times New Roman" w:hAnsi="Times New Roman"/>
                <w:sz w:val="18"/>
                <w:szCs w:val="18"/>
                <w:lang w:eastAsia="ru-RU"/>
              </w:rPr>
              <w:t>.1.3 п. 19</w:t>
            </w:r>
            <w:r w:rsidRPr="00037B84">
              <w:rPr>
                <w:rFonts w:ascii="Times New Roman" w:hAnsi="Times New Roman"/>
                <w:sz w:val="18"/>
                <w:szCs w:val="18"/>
                <w:vertAlign w:val="superscript"/>
                <w:lang w:eastAsia="ru-RU"/>
              </w:rPr>
              <w:t>1</w:t>
            </w:r>
            <w:r w:rsidRPr="00037B84">
              <w:rPr>
                <w:rFonts w:ascii="Times New Roman" w:hAnsi="Times New Roman"/>
                <w:sz w:val="18"/>
                <w:szCs w:val="18"/>
                <w:lang w:eastAsia="ru-RU"/>
              </w:rPr>
              <w:t>.1</w:t>
            </w:r>
          </w:p>
          <w:p w:rsidR="00483CED" w:rsidRPr="00037B84" w:rsidRDefault="00483CED" w:rsidP="00483CED">
            <w:pPr>
              <w:spacing w:after="0" w:line="240" w:lineRule="auto"/>
              <w:jc w:val="center"/>
              <w:rPr>
                <w:rFonts w:ascii="Times New Roman" w:hAnsi="Times New Roman"/>
                <w:sz w:val="18"/>
                <w:szCs w:val="18"/>
                <w:lang w:eastAsia="ru-RU"/>
              </w:rPr>
            </w:pPr>
            <w:r w:rsidRPr="00037B84">
              <w:rPr>
                <w:rFonts w:ascii="Times New Roman" w:hAnsi="Times New Roman"/>
                <w:sz w:val="18"/>
                <w:szCs w:val="18"/>
                <w:lang w:eastAsia="ru-RU"/>
              </w:rPr>
              <w:t>ст. 19</w:t>
            </w:r>
            <w:r w:rsidRPr="00037B84">
              <w:rPr>
                <w:rFonts w:ascii="Times New Roman" w:hAnsi="Times New Roman"/>
                <w:sz w:val="18"/>
                <w:szCs w:val="18"/>
                <w:vertAlign w:val="superscript"/>
                <w:lang w:eastAsia="ru-RU"/>
              </w:rPr>
              <w:t>1</w:t>
            </w:r>
            <w:r w:rsidRPr="00037B84">
              <w:rPr>
                <w:rFonts w:ascii="Times New Roman" w:hAnsi="Times New Roman"/>
                <w:sz w:val="18"/>
                <w:szCs w:val="18"/>
                <w:lang w:eastAsia="ru-RU"/>
              </w:rPr>
              <w:t xml:space="preserve"> ПКУ;</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ст.ст. 48 та 49 ПКУ;</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ст. 6 Закону № 2464, п. 8 розділу ІІ Порядку №435;</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ru-RU"/>
              </w:rPr>
              <w:t>п.</w:t>
            </w:r>
            <w:r>
              <w:rPr>
                <w:rFonts w:ascii="Times New Roman" w:hAnsi="Times New Roman"/>
                <w:sz w:val="18"/>
                <w:szCs w:val="18"/>
                <w:lang w:eastAsia="ru-RU"/>
              </w:rPr>
              <w:t xml:space="preserve"> </w:t>
            </w:r>
            <w:r w:rsidRPr="00037B84">
              <w:rPr>
                <w:rFonts w:ascii="Times New Roman" w:hAnsi="Times New Roman"/>
                <w:sz w:val="18"/>
                <w:szCs w:val="18"/>
                <w:lang w:eastAsia="ru-RU"/>
              </w:rPr>
              <w:t>п. 19</w:t>
            </w:r>
            <w:r w:rsidRPr="00037B84">
              <w:rPr>
                <w:rFonts w:ascii="Times New Roman" w:hAnsi="Times New Roman"/>
                <w:sz w:val="18"/>
                <w:szCs w:val="18"/>
                <w:vertAlign w:val="superscript"/>
                <w:lang w:eastAsia="ru-RU"/>
              </w:rPr>
              <w:t>3</w:t>
            </w:r>
            <w:r w:rsidRPr="00037B84">
              <w:rPr>
                <w:rFonts w:ascii="Times New Roman" w:hAnsi="Times New Roman"/>
                <w:sz w:val="18"/>
                <w:szCs w:val="18"/>
                <w:lang w:eastAsia="ru-RU"/>
              </w:rPr>
              <w:t>.1.1 п. 19</w:t>
            </w:r>
            <w:r w:rsidRPr="00037B84">
              <w:rPr>
                <w:rFonts w:ascii="Times New Roman" w:hAnsi="Times New Roman"/>
                <w:sz w:val="18"/>
                <w:szCs w:val="18"/>
                <w:vertAlign w:val="superscript"/>
                <w:lang w:eastAsia="ru-RU"/>
              </w:rPr>
              <w:t>3</w:t>
            </w:r>
            <w:r w:rsidRPr="00037B84">
              <w:rPr>
                <w:rFonts w:ascii="Times New Roman" w:hAnsi="Times New Roman"/>
                <w:sz w:val="18"/>
                <w:szCs w:val="18"/>
                <w:lang w:eastAsia="ru-RU"/>
              </w:rPr>
              <w:t>.1 ст. 19</w:t>
            </w:r>
            <w:r w:rsidRPr="00037B84">
              <w:rPr>
                <w:rFonts w:ascii="Times New Roman" w:hAnsi="Times New Roman"/>
                <w:sz w:val="18"/>
                <w:szCs w:val="18"/>
                <w:vertAlign w:val="superscript"/>
                <w:lang w:eastAsia="ru-RU"/>
              </w:rPr>
              <w:t>3</w:t>
            </w:r>
            <w:r w:rsidRPr="00037B84">
              <w:rPr>
                <w:rFonts w:ascii="Times New Roman" w:hAnsi="Times New Roman"/>
                <w:sz w:val="18"/>
                <w:szCs w:val="18"/>
                <w:lang w:eastAsia="ru-RU"/>
              </w:rPr>
              <w:t xml:space="preserve"> ПКУ</w:t>
            </w:r>
            <w:r w:rsidRPr="00037B84">
              <w:rPr>
                <w:rFonts w:ascii="Times New Roman" w:hAnsi="Times New Roman"/>
                <w:sz w:val="18"/>
                <w:szCs w:val="18"/>
                <w:lang w:eastAsia="uk-UA"/>
              </w:rPr>
              <w:t>;</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ст. 17 Закону № 2464, п. 3 розділу ІІ Порядку № 651;</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ст. 17 Закону № 2464, п. 7 розділу ІІ Порядку № 651.</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Pr="00037B84" w:rsidRDefault="00483CED" w:rsidP="00483CED">
            <w:pPr>
              <w:spacing w:after="113" w:line="240" w:lineRule="auto"/>
              <w:jc w:val="center"/>
              <w:rPr>
                <w:rFonts w:ascii="Times New Roman" w:eastAsia="Times New Roman" w:hAnsi="Times New Roman"/>
                <w:color w:val="333333"/>
                <w:sz w:val="18"/>
                <w:szCs w:val="18"/>
                <w:lang w:eastAsia="uk-UA"/>
              </w:rPr>
            </w:pPr>
            <w:r w:rsidRPr="00BC754E">
              <w:rPr>
                <w:rFonts w:ascii="Times New Roman" w:hAnsi="Times New Roman"/>
                <w:sz w:val="18"/>
                <w:szCs w:val="18"/>
                <w:lang w:val="ru-RU"/>
              </w:rPr>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483CED" w:rsidRPr="0091250F"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rsidR="00483CED" w:rsidRPr="004F199B" w:rsidRDefault="00483CED" w:rsidP="00483CED">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rsidR="00483CED" w:rsidRPr="00037B84" w:rsidRDefault="00483CED" w:rsidP="00483CED">
            <w:pPr>
              <w:jc w:val="center"/>
              <w:rPr>
                <w:rFonts w:ascii="Times New Roman" w:hAnsi="Times New Roman"/>
                <w:sz w:val="18"/>
                <w:szCs w:val="18"/>
              </w:rPr>
            </w:pPr>
            <w:r w:rsidRPr="00037B84">
              <w:rPr>
                <w:rFonts w:ascii="Times New Roman" w:hAnsi="Times New Roman"/>
                <w:sz w:val="18"/>
                <w:szCs w:val="18"/>
              </w:rPr>
              <w:t>11.01.</w:t>
            </w:r>
            <w:r>
              <w:rPr>
                <w:rFonts w:ascii="Times New Roman" w:hAnsi="Times New Roman"/>
                <w:sz w:val="18"/>
                <w:szCs w:val="18"/>
                <w:lang w:val="en-US"/>
              </w:rPr>
              <w:t>20</w:t>
            </w:r>
            <w:r w:rsidRPr="00037B84">
              <w:rPr>
                <w:rFonts w:ascii="Times New Roman" w:hAnsi="Times New Roman"/>
                <w:sz w:val="18"/>
                <w:szCs w:val="18"/>
              </w:rPr>
              <w:t>21 №86</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rsidR="00483CED" w:rsidRPr="00037B84" w:rsidRDefault="00483CED" w:rsidP="00483CED">
            <w:pPr>
              <w:jc w:val="center"/>
              <w:rPr>
                <w:rFonts w:ascii="Times New Roman" w:hAnsi="Times New Roman"/>
                <w:sz w:val="18"/>
                <w:szCs w:val="18"/>
                <w:lang w:eastAsia="uk-UA"/>
              </w:rPr>
            </w:pPr>
            <w:r w:rsidRPr="00037B84">
              <w:rPr>
                <w:rFonts w:ascii="Times New Roman" w:hAnsi="Times New Roman"/>
                <w:sz w:val="18"/>
                <w:szCs w:val="18"/>
                <w:lang w:eastAsia="uk-UA"/>
              </w:rPr>
              <w:t>Воловоденко Любов</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rsidR="00483CED" w:rsidRPr="00037B84" w:rsidRDefault="00483CED" w:rsidP="00483CED">
            <w:pPr>
              <w:jc w:val="center"/>
              <w:rPr>
                <w:rFonts w:ascii="Times New Roman" w:hAnsi="Times New Roman"/>
                <w:sz w:val="18"/>
                <w:szCs w:val="18"/>
                <w:lang w:eastAsia="uk-UA"/>
              </w:rPr>
            </w:pPr>
            <w:r w:rsidRPr="00037B84">
              <w:rPr>
                <w:rFonts w:ascii="Times New Roman" w:hAnsi="Times New Roman"/>
                <w:sz w:val="18"/>
                <w:szCs w:val="18"/>
                <w:lang w:eastAsia="uk-UA"/>
              </w:rPr>
              <w:t>Заступник начальника ДПІ – начальник відділу електронних сервісів та звітності Тернопільської державної податкової інспекції ГУ ДПС</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 xml:space="preserve">підписання довідок про взяття на облік платників податків, відомості щодо яких не підлягають включенню до Єдиного державного </w:t>
            </w:r>
            <w:r w:rsidRPr="00037B84">
              <w:rPr>
                <w:rFonts w:ascii="Times New Roman" w:hAnsi="Times New Roman"/>
                <w:sz w:val="18"/>
                <w:szCs w:val="18"/>
                <w:lang w:eastAsia="uk-UA"/>
              </w:rPr>
              <w:lastRenderedPageBreak/>
              <w:t>реєстру юридичних осіб та фізичних осіб – підприємців (ф. № 34-ОПП);</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письмових повідомлень про відмову у прийнятті податкової звітності;</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письмових повідомлень про визнання звітів страхувальників щодо сум нарахованого єдиного внеску на загальнообов’язкове державне соціальне страхування такими, що не подавались;</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витягів з реєстру страхувальників (щодо юридичної особи або відокремленого підрозділу)</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(ф. № 1-ВРС);</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витягів з реєстру страхувальників (щодо фізичної особи – підприємця або фізичної особи, яка провадить незалежну професійну діяльність)</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(ф. № 2-ВРС);</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довідок з реєстру страхувальників (ф. № 1-ДРС).</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lastRenderedPageBreak/>
              <w:t>ст. 5 Закону № 2464, п. 3 розділу ІІІ Порядку № 1162;</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абзац другий п. 64.3 ст. 64 ПКУ, п. 3.10 Порядку №1588;</w:t>
            </w:r>
          </w:p>
          <w:p w:rsidR="00483CED" w:rsidRPr="00037B84" w:rsidRDefault="00483CED" w:rsidP="00483CED">
            <w:pPr>
              <w:spacing w:after="0" w:line="240" w:lineRule="auto"/>
              <w:jc w:val="center"/>
              <w:rPr>
                <w:rFonts w:ascii="Times New Roman" w:hAnsi="Times New Roman"/>
                <w:sz w:val="18"/>
                <w:szCs w:val="18"/>
                <w:lang w:eastAsia="ru-RU"/>
              </w:rPr>
            </w:pPr>
            <w:r w:rsidRPr="00037B84">
              <w:rPr>
                <w:rFonts w:ascii="Times New Roman" w:hAnsi="Times New Roman"/>
                <w:sz w:val="18"/>
                <w:szCs w:val="18"/>
                <w:lang w:eastAsia="ru-RU"/>
              </w:rPr>
              <w:t>п.п. 19</w:t>
            </w:r>
            <w:r w:rsidRPr="00037B84">
              <w:rPr>
                <w:rFonts w:ascii="Times New Roman" w:hAnsi="Times New Roman"/>
                <w:sz w:val="18"/>
                <w:szCs w:val="18"/>
                <w:vertAlign w:val="superscript"/>
                <w:lang w:eastAsia="ru-RU"/>
              </w:rPr>
              <w:t>1</w:t>
            </w:r>
            <w:r w:rsidRPr="00037B84">
              <w:rPr>
                <w:rFonts w:ascii="Times New Roman" w:hAnsi="Times New Roman"/>
                <w:sz w:val="18"/>
                <w:szCs w:val="18"/>
                <w:lang w:eastAsia="ru-RU"/>
              </w:rPr>
              <w:t>.1.3 п. 19</w:t>
            </w:r>
            <w:r w:rsidRPr="00037B84">
              <w:rPr>
                <w:rFonts w:ascii="Times New Roman" w:hAnsi="Times New Roman"/>
                <w:sz w:val="18"/>
                <w:szCs w:val="18"/>
                <w:vertAlign w:val="superscript"/>
                <w:lang w:eastAsia="ru-RU"/>
              </w:rPr>
              <w:t>1</w:t>
            </w:r>
            <w:r w:rsidRPr="00037B84">
              <w:rPr>
                <w:rFonts w:ascii="Times New Roman" w:hAnsi="Times New Roman"/>
                <w:sz w:val="18"/>
                <w:szCs w:val="18"/>
                <w:lang w:eastAsia="ru-RU"/>
              </w:rPr>
              <w:t>.1</w:t>
            </w:r>
          </w:p>
          <w:p w:rsidR="00483CED" w:rsidRPr="00037B84" w:rsidRDefault="00483CED" w:rsidP="00483CED">
            <w:pPr>
              <w:spacing w:after="0" w:line="240" w:lineRule="auto"/>
              <w:jc w:val="center"/>
              <w:rPr>
                <w:rFonts w:ascii="Times New Roman" w:hAnsi="Times New Roman"/>
                <w:sz w:val="18"/>
                <w:szCs w:val="18"/>
                <w:lang w:eastAsia="ru-RU"/>
              </w:rPr>
            </w:pPr>
            <w:r w:rsidRPr="00037B84">
              <w:rPr>
                <w:rFonts w:ascii="Times New Roman" w:hAnsi="Times New Roman"/>
                <w:sz w:val="18"/>
                <w:szCs w:val="18"/>
                <w:lang w:eastAsia="ru-RU"/>
              </w:rPr>
              <w:t>ст. 19</w:t>
            </w:r>
            <w:r w:rsidRPr="00037B84">
              <w:rPr>
                <w:rFonts w:ascii="Times New Roman" w:hAnsi="Times New Roman"/>
                <w:sz w:val="18"/>
                <w:szCs w:val="18"/>
                <w:vertAlign w:val="superscript"/>
                <w:lang w:eastAsia="ru-RU"/>
              </w:rPr>
              <w:t>1</w:t>
            </w:r>
            <w:r w:rsidRPr="00037B84">
              <w:rPr>
                <w:rFonts w:ascii="Times New Roman" w:hAnsi="Times New Roman"/>
                <w:sz w:val="18"/>
                <w:szCs w:val="18"/>
                <w:lang w:eastAsia="ru-RU"/>
              </w:rPr>
              <w:t xml:space="preserve"> ПКУ;</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ст.ст. 48 та 49 ПКУ;</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ст. 6 Закону № 2464, п. 8 розділу ІІ Порядку №435;</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ru-RU"/>
              </w:rPr>
              <w:t>п.п. 19</w:t>
            </w:r>
            <w:r w:rsidRPr="00037B84">
              <w:rPr>
                <w:rFonts w:ascii="Times New Roman" w:hAnsi="Times New Roman"/>
                <w:sz w:val="18"/>
                <w:szCs w:val="18"/>
                <w:vertAlign w:val="superscript"/>
                <w:lang w:eastAsia="ru-RU"/>
              </w:rPr>
              <w:t>3</w:t>
            </w:r>
            <w:r w:rsidRPr="00037B84">
              <w:rPr>
                <w:rFonts w:ascii="Times New Roman" w:hAnsi="Times New Roman"/>
                <w:sz w:val="18"/>
                <w:szCs w:val="18"/>
                <w:lang w:eastAsia="ru-RU"/>
              </w:rPr>
              <w:t>.1.1 п. 19</w:t>
            </w:r>
            <w:r w:rsidRPr="00037B84">
              <w:rPr>
                <w:rFonts w:ascii="Times New Roman" w:hAnsi="Times New Roman"/>
                <w:sz w:val="18"/>
                <w:szCs w:val="18"/>
                <w:vertAlign w:val="superscript"/>
                <w:lang w:eastAsia="ru-RU"/>
              </w:rPr>
              <w:t>3</w:t>
            </w:r>
            <w:r w:rsidRPr="00037B84">
              <w:rPr>
                <w:rFonts w:ascii="Times New Roman" w:hAnsi="Times New Roman"/>
                <w:sz w:val="18"/>
                <w:szCs w:val="18"/>
                <w:lang w:eastAsia="ru-RU"/>
              </w:rPr>
              <w:t>.1 ст. 19</w:t>
            </w:r>
            <w:r w:rsidRPr="00037B84">
              <w:rPr>
                <w:rFonts w:ascii="Times New Roman" w:hAnsi="Times New Roman"/>
                <w:sz w:val="18"/>
                <w:szCs w:val="18"/>
                <w:vertAlign w:val="superscript"/>
                <w:lang w:eastAsia="ru-RU"/>
              </w:rPr>
              <w:t>3</w:t>
            </w:r>
            <w:r w:rsidRPr="00037B84">
              <w:rPr>
                <w:rFonts w:ascii="Times New Roman" w:hAnsi="Times New Roman"/>
                <w:sz w:val="18"/>
                <w:szCs w:val="18"/>
                <w:lang w:eastAsia="ru-RU"/>
              </w:rPr>
              <w:t xml:space="preserve"> ПКУ</w:t>
            </w:r>
            <w:r w:rsidRPr="00037B84">
              <w:rPr>
                <w:rFonts w:ascii="Times New Roman" w:hAnsi="Times New Roman"/>
                <w:sz w:val="18"/>
                <w:szCs w:val="18"/>
                <w:lang w:eastAsia="uk-UA"/>
              </w:rPr>
              <w:t>;</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ст. 17 Закону № 2464, п. 3 розділу ІІ Порядку № 651;</w:t>
            </w:r>
          </w:p>
          <w:p w:rsidR="00483CED" w:rsidRPr="00037B84" w:rsidRDefault="00483CED" w:rsidP="00483CED">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ст. 17 Закону № 2464, п. 7 розділу ІІ Порядку № 651.</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rsidR="00483CED" w:rsidRPr="00037B84" w:rsidRDefault="00483CED" w:rsidP="00483CED">
            <w:pPr>
              <w:spacing w:after="113" w:line="240" w:lineRule="auto"/>
              <w:jc w:val="center"/>
              <w:rPr>
                <w:rFonts w:ascii="Times New Roman" w:eastAsia="Times New Roman" w:hAnsi="Times New Roman"/>
                <w:color w:val="333333"/>
                <w:sz w:val="18"/>
                <w:szCs w:val="18"/>
                <w:lang w:eastAsia="uk-UA"/>
              </w:rPr>
            </w:pPr>
            <w:r w:rsidRPr="00BC754E">
              <w:rPr>
                <w:rFonts w:ascii="Times New Roman" w:hAnsi="Times New Roman"/>
                <w:sz w:val="18"/>
                <w:szCs w:val="18"/>
                <w:lang w:val="ru-RU"/>
              </w:rPr>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bl>
    <w:p w:rsidR="00711302" w:rsidRPr="00711302" w:rsidRDefault="00711302" w:rsidP="008B6D8B">
      <w:pPr>
        <w:ind w:left="-567"/>
        <w:jc w:val="center"/>
        <w:rPr>
          <w:rFonts w:ascii="Times New Roman" w:hAnsi="Times New Roman"/>
          <w:b/>
          <w:sz w:val="24"/>
          <w:szCs w:val="24"/>
          <w:lang w:val="ru-RU"/>
        </w:rPr>
      </w:pPr>
      <w:r w:rsidRPr="00711302">
        <w:rPr>
          <w:rFonts w:ascii="Times New Roman" w:hAnsi="Times New Roman"/>
          <w:sz w:val="24"/>
          <w:szCs w:val="24"/>
        </w:rPr>
        <w:lastRenderedPageBreak/>
        <w:t>*дата, № наказу та причини припинення виконання посадовою (службою) особою, уповноваженою керівником ДПС/</w:t>
      </w:r>
      <w:r w:rsidRPr="00711302">
        <w:rPr>
          <w:rStyle w:val="10"/>
          <w:b w:val="0"/>
          <w:color w:val="000000"/>
          <w:sz w:val="24"/>
          <w:szCs w:val="24"/>
        </w:rPr>
        <w:t>керівником територіального органу ДПС, делегованих повноважень.</w:t>
      </w:r>
    </w:p>
    <w:p w:rsidR="00D5078A" w:rsidRPr="00711302" w:rsidRDefault="00D5078A" w:rsidP="008B6D8B">
      <w:pPr>
        <w:jc w:val="center"/>
        <w:rPr>
          <w:rFonts w:ascii="Times New Roman" w:hAnsi="Times New Roman"/>
          <w:sz w:val="24"/>
          <w:szCs w:val="24"/>
          <w:lang w:val="ru-RU"/>
        </w:rPr>
      </w:pPr>
    </w:p>
    <w:sectPr w:rsidR="00D5078A" w:rsidRPr="00711302" w:rsidSect="00D5078A">
      <w:pgSz w:w="11906" w:h="16838"/>
      <w:pgMar w:top="850" w:right="850" w:bottom="850"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740E" w:rsidRDefault="0039740E" w:rsidP="0039740E">
      <w:pPr>
        <w:spacing w:after="0" w:line="240" w:lineRule="auto"/>
      </w:pPr>
      <w:r>
        <w:separator/>
      </w:r>
    </w:p>
  </w:endnote>
  <w:endnote w:type="continuationSeparator" w:id="0">
    <w:p w:rsidR="0039740E" w:rsidRDefault="0039740E" w:rsidP="0039740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entury Schoolbook">
    <w:altName w:val="Cambria"/>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740E" w:rsidRDefault="0039740E" w:rsidP="0039740E">
      <w:pPr>
        <w:spacing w:after="0" w:line="240" w:lineRule="auto"/>
      </w:pPr>
      <w:r>
        <w:separator/>
      </w:r>
    </w:p>
  </w:footnote>
  <w:footnote w:type="continuationSeparator" w:id="0">
    <w:p w:rsidR="0039740E" w:rsidRDefault="0039740E" w:rsidP="0039740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F2738"/>
    <w:multiLevelType w:val="hybridMultilevel"/>
    <w:tmpl w:val="9E161F7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04F275C8"/>
    <w:multiLevelType w:val="hybridMultilevel"/>
    <w:tmpl w:val="221CE7AC"/>
    <w:lvl w:ilvl="0" w:tplc="785AABF6">
      <w:start w:val="1"/>
      <w:numFmt w:val="decimal"/>
      <w:lvlText w:val="%1."/>
      <w:lvlJc w:val="left"/>
      <w:pPr>
        <w:ind w:left="720" w:hanging="360"/>
      </w:pPr>
      <w:rPr>
        <w:b w:val="0"/>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06B16B9F"/>
    <w:multiLevelType w:val="hybridMultilevel"/>
    <w:tmpl w:val="F4ECBA5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16FD14EF"/>
    <w:multiLevelType w:val="hybridMultilevel"/>
    <w:tmpl w:val="EFB23F46"/>
    <w:lvl w:ilvl="0" w:tplc="0422000F">
      <w:start w:val="1"/>
      <w:numFmt w:val="decimal"/>
      <w:lvlText w:val="%1."/>
      <w:lvlJc w:val="left"/>
      <w:pPr>
        <w:ind w:left="644" w:hanging="360"/>
      </w:p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4">
    <w:nsid w:val="31606921"/>
    <w:multiLevelType w:val="hybridMultilevel"/>
    <w:tmpl w:val="C8F6316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33D77A99"/>
    <w:multiLevelType w:val="hybridMultilevel"/>
    <w:tmpl w:val="0E88E844"/>
    <w:lvl w:ilvl="0" w:tplc="F906F65E">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3D290218"/>
    <w:multiLevelType w:val="hybridMultilevel"/>
    <w:tmpl w:val="DF6E06F4"/>
    <w:lvl w:ilvl="0" w:tplc="0422000F">
      <w:start w:val="1"/>
      <w:numFmt w:val="decimal"/>
      <w:lvlText w:val="%1."/>
      <w:lvlJc w:val="left"/>
      <w:pPr>
        <w:ind w:left="720" w:hanging="360"/>
      </w:pPr>
      <w:rPr>
        <w:b w:val="0"/>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63CF56B1"/>
    <w:multiLevelType w:val="hybridMultilevel"/>
    <w:tmpl w:val="0E74D8BA"/>
    <w:lvl w:ilvl="0" w:tplc="0422000F">
      <w:start w:val="1"/>
      <w:numFmt w:val="decimal"/>
      <w:lvlText w:val="%1."/>
      <w:lvlJc w:val="left"/>
      <w:pPr>
        <w:ind w:left="644" w:hanging="360"/>
      </w:p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num w:numId="1">
    <w:abstractNumId w:val="4"/>
  </w:num>
  <w:num w:numId="2">
    <w:abstractNumId w:val="0"/>
  </w:num>
  <w:num w:numId="3">
    <w:abstractNumId w:val="7"/>
  </w:num>
  <w:num w:numId="4">
    <w:abstractNumId w:val="3"/>
  </w:num>
  <w:num w:numId="5">
    <w:abstractNumId w:val="5"/>
  </w:num>
  <w:num w:numId="6">
    <w:abstractNumId w:val="2"/>
  </w:num>
  <w:num w:numId="7">
    <w:abstractNumId w:val="1"/>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grammar="clean"/>
  <w:defaultTabStop w:val="708"/>
  <w:hyphenationZone w:val="425"/>
  <w:characterSpacingControl w:val="doNotCompress"/>
  <w:footnotePr>
    <w:footnote w:id="-1"/>
    <w:footnote w:id="0"/>
  </w:footnotePr>
  <w:endnotePr>
    <w:endnote w:id="-1"/>
    <w:endnote w:id="0"/>
  </w:endnotePr>
  <w:compat/>
  <w:rsids>
    <w:rsidRoot w:val="004F7BB1"/>
    <w:rsid w:val="00006C79"/>
    <w:rsid w:val="000116AD"/>
    <w:rsid w:val="000140C0"/>
    <w:rsid w:val="00024229"/>
    <w:rsid w:val="00024E7B"/>
    <w:rsid w:val="00035521"/>
    <w:rsid w:val="000368BF"/>
    <w:rsid w:val="00037AD9"/>
    <w:rsid w:val="00037B84"/>
    <w:rsid w:val="00044F79"/>
    <w:rsid w:val="000469A4"/>
    <w:rsid w:val="0005034A"/>
    <w:rsid w:val="00052F77"/>
    <w:rsid w:val="0005572F"/>
    <w:rsid w:val="00057F67"/>
    <w:rsid w:val="0006147E"/>
    <w:rsid w:val="0006669F"/>
    <w:rsid w:val="00070AB9"/>
    <w:rsid w:val="00071DC7"/>
    <w:rsid w:val="00075B1A"/>
    <w:rsid w:val="00076FF0"/>
    <w:rsid w:val="00083E6D"/>
    <w:rsid w:val="000865E4"/>
    <w:rsid w:val="00093877"/>
    <w:rsid w:val="0009702C"/>
    <w:rsid w:val="000A504C"/>
    <w:rsid w:val="000B37AB"/>
    <w:rsid w:val="000B5098"/>
    <w:rsid w:val="000B7208"/>
    <w:rsid w:val="000B7AEE"/>
    <w:rsid w:val="000C217E"/>
    <w:rsid w:val="000C35C3"/>
    <w:rsid w:val="000C35D9"/>
    <w:rsid w:val="000C3736"/>
    <w:rsid w:val="000C7D1E"/>
    <w:rsid w:val="000D2710"/>
    <w:rsid w:val="000D2974"/>
    <w:rsid w:val="000D759C"/>
    <w:rsid w:val="000D7E86"/>
    <w:rsid w:val="000E2BC9"/>
    <w:rsid w:val="000E48C7"/>
    <w:rsid w:val="000E79B6"/>
    <w:rsid w:val="000F2060"/>
    <w:rsid w:val="000F2CEA"/>
    <w:rsid w:val="00101C51"/>
    <w:rsid w:val="00103A9F"/>
    <w:rsid w:val="0010439C"/>
    <w:rsid w:val="001064B5"/>
    <w:rsid w:val="00110768"/>
    <w:rsid w:val="0011149B"/>
    <w:rsid w:val="001132A4"/>
    <w:rsid w:val="001137EC"/>
    <w:rsid w:val="00113C97"/>
    <w:rsid w:val="0011592E"/>
    <w:rsid w:val="0012350B"/>
    <w:rsid w:val="001239FC"/>
    <w:rsid w:val="001264ED"/>
    <w:rsid w:val="00127888"/>
    <w:rsid w:val="00136170"/>
    <w:rsid w:val="00136265"/>
    <w:rsid w:val="00136657"/>
    <w:rsid w:val="001373E9"/>
    <w:rsid w:val="00137B83"/>
    <w:rsid w:val="0014044E"/>
    <w:rsid w:val="001407C2"/>
    <w:rsid w:val="0014440E"/>
    <w:rsid w:val="00153F38"/>
    <w:rsid w:val="001542A6"/>
    <w:rsid w:val="00155CD1"/>
    <w:rsid w:val="00162D07"/>
    <w:rsid w:val="001649E3"/>
    <w:rsid w:val="00164F8F"/>
    <w:rsid w:val="0017017F"/>
    <w:rsid w:val="00176180"/>
    <w:rsid w:val="00183202"/>
    <w:rsid w:val="0019087D"/>
    <w:rsid w:val="00193509"/>
    <w:rsid w:val="00193DC9"/>
    <w:rsid w:val="0019417B"/>
    <w:rsid w:val="001969F2"/>
    <w:rsid w:val="00196D42"/>
    <w:rsid w:val="001A0F29"/>
    <w:rsid w:val="001A3C47"/>
    <w:rsid w:val="001A417A"/>
    <w:rsid w:val="001A70E8"/>
    <w:rsid w:val="001B251E"/>
    <w:rsid w:val="001B50DF"/>
    <w:rsid w:val="001C0322"/>
    <w:rsid w:val="001C074C"/>
    <w:rsid w:val="001C7673"/>
    <w:rsid w:val="001D79B4"/>
    <w:rsid w:val="001E132E"/>
    <w:rsid w:val="001E1638"/>
    <w:rsid w:val="001E3380"/>
    <w:rsid w:val="001E76DE"/>
    <w:rsid w:val="001E7F56"/>
    <w:rsid w:val="001F2236"/>
    <w:rsid w:val="001F50AD"/>
    <w:rsid w:val="001F665B"/>
    <w:rsid w:val="001F694E"/>
    <w:rsid w:val="001F78A1"/>
    <w:rsid w:val="001F7CD3"/>
    <w:rsid w:val="0020112F"/>
    <w:rsid w:val="00202945"/>
    <w:rsid w:val="002048FD"/>
    <w:rsid w:val="00205CD1"/>
    <w:rsid w:val="002179F5"/>
    <w:rsid w:val="00220057"/>
    <w:rsid w:val="0022096C"/>
    <w:rsid w:val="00222B28"/>
    <w:rsid w:val="002276E4"/>
    <w:rsid w:val="00235E33"/>
    <w:rsid w:val="002404F8"/>
    <w:rsid w:val="0024131B"/>
    <w:rsid w:val="002466EF"/>
    <w:rsid w:val="00246DF4"/>
    <w:rsid w:val="00255839"/>
    <w:rsid w:val="0025594F"/>
    <w:rsid w:val="00260E47"/>
    <w:rsid w:val="0026421B"/>
    <w:rsid w:val="002714A3"/>
    <w:rsid w:val="00271ED8"/>
    <w:rsid w:val="00273CD3"/>
    <w:rsid w:val="00276A47"/>
    <w:rsid w:val="00276D33"/>
    <w:rsid w:val="00277D7F"/>
    <w:rsid w:val="002808E0"/>
    <w:rsid w:val="00280E2B"/>
    <w:rsid w:val="0028704A"/>
    <w:rsid w:val="0028728B"/>
    <w:rsid w:val="00287DB0"/>
    <w:rsid w:val="002914CB"/>
    <w:rsid w:val="002922A4"/>
    <w:rsid w:val="00297493"/>
    <w:rsid w:val="002A02AA"/>
    <w:rsid w:val="002A3473"/>
    <w:rsid w:val="002A35A9"/>
    <w:rsid w:val="002A4C80"/>
    <w:rsid w:val="002A7A10"/>
    <w:rsid w:val="002A7F0D"/>
    <w:rsid w:val="002B2519"/>
    <w:rsid w:val="002C24BD"/>
    <w:rsid w:val="002C5ECE"/>
    <w:rsid w:val="002E1C11"/>
    <w:rsid w:val="002E3909"/>
    <w:rsid w:val="002E521F"/>
    <w:rsid w:val="002F3050"/>
    <w:rsid w:val="002F4792"/>
    <w:rsid w:val="002F68A7"/>
    <w:rsid w:val="003007C6"/>
    <w:rsid w:val="00305414"/>
    <w:rsid w:val="003074EA"/>
    <w:rsid w:val="00314C36"/>
    <w:rsid w:val="00315DBF"/>
    <w:rsid w:val="00315F04"/>
    <w:rsid w:val="00322F6D"/>
    <w:rsid w:val="003265FC"/>
    <w:rsid w:val="0033780E"/>
    <w:rsid w:val="00341D1B"/>
    <w:rsid w:val="003422AF"/>
    <w:rsid w:val="0034321A"/>
    <w:rsid w:val="0034354D"/>
    <w:rsid w:val="00350C2A"/>
    <w:rsid w:val="003527DA"/>
    <w:rsid w:val="00354C2E"/>
    <w:rsid w:val="00354F1E"/>
    <w:rsid w:val="00356CAD"/>
    <w:rsid w:val="00356E03"/>
    <w:rsid w:val="003573ED"/>
    <w:rsid w:val="00360A2C"/>
    <w:rsid w:val="003611CB"/>
    <w:rsid w:val="0036278F"/>
    <w:rsid w:val="00363B42"/>
    <w:rsid w:val="0036517D"/>
    <w:rsid w:val="00366C33"/>
    <w:rsid w:val="00367762"/>
    <w:rsid w:val="00373107"/>
    <w:rsid w:val="00381B8F"/>
    <w:rsid w:val="003828E3"/>
    <w:rsid w:val="00382B98"/>
    <w:rsid w:val="0039740E"/>
    <w:rsid w:val="00397B42"/>
    <w:rsid w:val="003A1D15"/>
    <w:rsid w:val="003A3C62"/>
    <w:rsid w:val="003A4853"/>
    <w:rsid w:val="003A4FC1"/>
    <w:rsid w:val="003B0CD3"/>
    <w:rsid w:val="003B4126"/>
    <w:rsid w:val="003C0941"/>
    <w:rsid w:val="003C1D83"/>
    <w:rsid w:val="003C5F21"/>
    <w:rsid w:val="003D10EC"/>
    <w:rsid w:val="003D1F75"/>
    <w:rsid w:val="003D49DA"/>
    <w:rsid w:val="003E3BB6"/>
    <w:rsid w:val="003E773F"/>
    <w:rsid w:val="003F1056"/>
    <w:rsid w:val="003F24D7"/>
    <w:rsid w:val="003F3889"/>
    <w:rsid w:val="003F603E"/>
    <w:rsid w:val="003F60DE"/>
    <w:rsid w:val="0040210B"/>
    <w:rsid w:val="00403F70"/>
    <w:rsid w:val="00412B0C"/>
    <w:rsid w:val="00415806"/>
    <w:rsid w:val="0041674E"/>
    <w:rsid w:val="004230FC"/>
    <w:rsid w:val="0042777A"/>
    <w:rsid w:val="004309CC"/>
    <w:rsid w:val="00434243"/>
    <w:rsid w:val="00437626"/>
    <w:rsid w:val="00440DA7"/>
    <w:rsid w:val="0044338A"/>
    <w:rsid w:val="00443EBE"/>
    <w:rsid w:val="00444C0D"/>
    <w:rsid w:val="00455021"/>
    <w:rsid w:val="004567B3"/>
    <w:rsid w:val="00462D01"/>
    <w:rsid w:val="00462F5A"/>
    <w:rsid w:val="004630F5"/>
    <w:rsid w:val="0046330C"/>
    <w:rsid w:val="00471FE3"/>
    <w:rsid w:val="00473092"/>
    <w:rsid w:val="00474959"/>
    <w:rsid w:val="00480835"/>
    <w:rsid w:val="00480CEF"/>
    <w:rsid w:val="004819A9"/>
    <w:rsid w:val="00483AA5"/>
    <w:rsid w:val="00483CED"/>
    <w:rsid w:val="00485186"/>
    <w:rsid w:val="00485EA8"/>
    <w:rsid w:val="0049008C"/>
    <w:rsid w:val="00494994"/>
    <w:rsid w:val="004949FD"/>
    <w:rsid w:val="00496411"/>
    <w:rsid w:val="00496D62"/>
    <w:rsid w:val="004979CB"/>
    <w:rsid w:val="004A03B5"/>
    <w:rsid w:val="004B246A"/>
    <w:rsid w:val="004B2993"/>
    <w:rsid w:val="004B5187"/>
    <w:rsid w:val="004B55A0"/>
    <w:rsid w:val="004B6DA2"/>
    <w:rsid w:val="004B7699"/>
    <w:rsid w:val="004B78E9"/>
    <w:rsid w:val="004C043B"/>
    <w:rsid w:val="004C43FC"/>
    <w:rsid w:val="004C5ADD"/>
    <w:rsid w:val="004D0B1C"/>
    <w:rsid w:val="004D0C50"/>
    <w:rsid w:val="004D0E54"/>
    <w:rsid w:val="004D0E58"/>
    <w:rsid w:val="004E24D1"/>
    <w:rsid w:val="004E45AE"/>
    <w:rsid w:val="004E56E9"/>
    <w:rsid w:val="004E68D8"/>
    <w:rsid w:val="004E7197"/>
    <w:rsid w:val="004F0D88"/>
    <w:rsid w:val="004F0E30"/>
    <w:rsid w:val="004F199B"/>
    <w:rsid w:val="004F7BB1"/>
    <w:rsid w:val="00505FBF"/>
    <w:rsid w:val="00513D4D"/>
    <w:rsid w:val="00517E5C"/>
    <w:rsid w:val="00521F29"/>
    <w:rsid w:val="0052535B"/>
    <w:rsid w:val="00533DBD"/>
    <w:rsid w:val="00533FFE"/>
    <w:rsid w:val="00534001"/>
    <w:rsid w:val="005340B4"/>
    <w:rsid w:val="00541303"/>
    <w:rsid w:val="0054441D"/>
    <w:rsid w:val="00545459"/>
    <w:rsid w:val="00546C9C"/>
    <w:rsid w:val="005471FC"/>
    <w:rsid w:val="00550B3C"/>
    <w:rsid w:val="00553116"/>
    <w:rsid w:val="00554EA1"/>
    <w:rsid w:val="00554FBF"/>
    <w:rsid w:val="005552A9"/>
    <w:rsid w:val="00555A8F"/>
    <w:rsid w:val="0055780F"/>
    <w:rsid w:val="0056183C"/>
    <w:rsid w:val="0056306B"/>
    <w:rsid w:val="00563E5A"/>
    <w:rsid w:val="00565B12"/>
    <w:rsid w:val="00565F18"/>
    <w:rsid w:val="0056758E"/>
    <w:rsid w:val="00572DAB"/>
    <w:rsid w:val="00573416"/>
    <w:rsid w:val="0057507B"/>
    <w:rsid w:val="00577532"/>
    <w:rsid w:val="00581C07"/>
    <w:rsid w:val="0058302D"/>
    <w:rsid w:val="005850F3"/>
    <w:rsid w:val="00587564"/>
    <w:rsid w:val="005877B4"/>
    <w:rsid w:val="00592934"/>
    <w:rsid w:val="005937D4"/>
    <w:rsid w:val="0059627D"/>
    <w:rsid w:val="005B1B6C"/>
    <w:rsid w:val="005B2E5E"/>
    <w:rsid w:val="005B400F"/>
    <w:rsid w:val="005B436F"/>
    <w:rsid w:val="005C2BBD"/>
    <w:rsid w:val="005C6377"/>
    <w:rsid w:val="005C6799"/>
    <w:rsid w:val="005D259B"/>
    <w:rsid w:val="005D35CD"/>
    <w:rsid w:val="005D402A"/>
    <w:rsid w:val="005E129C"/>
    <w:rsid w:val="005E2E7E"/>
    <w:rsid w:val="005E3275"/>
    <w:rsid w:val="005E3402"/>
    <w:rsid w:val="005E57B0"/>
    <w:rsid w:val="005E7727"/>
    <w:rsid w:val="005E7CC2"/>
    <w:rsid w:val="005F0A02"/>
    <w:rsid w:val="005F19C5"/>
    <w:rsid w:val="005F2166"/>
    <w:rsid w:val="005F22EB"/>
    <w:rsid w:val="005F4A15"/>
    <w:rsid w:val="005F5FDC"/>
    <w:rsid w:val="006012AD"/>
    <w:rsid w:val="006054C0"/>
    <w:rsid w:val="00607D00"/>
    <w:rsid w:val="00611948"/>
    <w:rsid w:val="00616E96"/>
    <w:rsid w:val="0062052D"/>
    <w:rsid w:val="006210F5"/>
    <w:rsid w:val="00621886"/>
    <w:rsid w:val="00630921"/>
    <w:rsid w:val="006313AB"/>
    <w:rsid w:val="006359A9"/>
    <w:rsid w:val="00641ABF"/>
    <w:rsid w:val="0064389A"/>
    <w:rsid w:val="00644CE2"/>
    <w:rsid w:val="0064660A"/>
    <w:rsid w:val="006542CB"/>
    <w:rsid w:val="00656130"/>
    <w:rsid w:val="00662270"/>
    <w:rsid w:val="006626C1"/>
    <w:rsid w:val="00665728"/>
    <w:rsid w:val="00666074"/>
    <w:rsid w:val="0067638B"/>
    <w:rsid w:val="00677FB7"/>
    <w:rsid w:val="006925AC"/>
    <w:rsid w:val="00694949"/>
    <w:rsid w:val="00695714"/>
    <w:rsid w:val="006966F9"/>
    <w:rsid w:val="006A731D"/>
    <w:rsid w:val="006B1258"/>
    <w:rsid w:val="006B18CE"/>
    <w:rsid w:val="006B38EC"/>
    <w:rsid w:val="006B44DB"/>
    <w:rsid w:val="006B582A"/>
    <w:rsid w:val="006B6DCD"/>
    <w:rsid w:val="006B76BB"/>
    <w:rsid w:val="006C3884"/>
    <w:rsid w:val="006C4B84"/>
    <w:rsid w:val="006C6EC0"/>
    <w:rsid w:val="006C7D70"/>
    <w:rsid w:val="006D2902"/>
    <w:rsid w:val="006D606D"/>
    <w:rsid w:val="006E003B"/>
    <w:rsid w:val="006E3088"/>
    <w:rsid w:val="006E52F8"/>
    <w:rsid w:val="006F1AB1"/>
    <w:rsid w:val="006F2302"/>
    <w:rsid w:val="006F24FF"/>
    <w:rsid w:val="006F416E"/>
    <w:rsid w:val="00706015"/>
    <w:rsid w:val="00711302"/>
    <w:rsid w:val="00715693"/>
    <w:rsid w:val="0072296F"/>
    <w:rsid w:val="00725926"/>
    <w:rsid w:val="0072621B"/>
    <w:rsid w:val="0073177B"/>
    <w:rsid w:val="00732B98"/>
    <w:rsid w:val="00735000"/>
    <w:rsid w:val="00743BEA"/>
    <w:rsid w:val="00745734"/>
    <w:rsid w:val="007465DE"/>
    <w:rsid w:val="00750137"/>
    <w:rsid w:val="00751559"/>
    <w:rsid w:val="0075308E"/>
    <w:rsid w:val="00762071"/>
    <w:rsid w:val="00763DDC"/>
    <w:rsid w:val="007644D1"/>
    <w:rsid w:val="00771542"/>
    <w:rsid w:val="007723B8"/>
    <w:rsid w:val="00772B6C"/>
    <w:rsid w:val="00774572"/>
    <w:rsid w:val="00774811"/>
    <w:rsid w:val="00777589"/>
    <w:rsid w:val="0078299B"/>
    <w:rsid w:val="00784185"/>
    <w:rsid w:val="00784ADE"/>
    <w:rsid w:val="007A4206"/>
    <w:rsid w:val="007A444F"/>
    <w:rsid w:val="007A680B"/>
    <w:rsid w:val="007A6CB8"/>
    <w:rsid w:val="007A6FC7"/>
    <w:rsid w:val="007B59A8"/>
    <w:rsid w:val="007C6BB3"/>
    <w:rsid w:val="007D041B"/>
    <w:rsid w:val="007D3377"/>
    <w:rsid w:val="007E0703"/>
    <w:rsid w:val="007E07FA"/>
    <w:rsid w:val="007E25F0"/>
    <w:rsid w:val="007E6AC3"/>
    <w:rsid w:val="007F1092"/>
    <w:rsid w:val="007F5402"/>
    <w:rsid w:val="007F62C1"/>
    <w:rsid w:val="0080063B"/>
    <w:rsid w:val="008017FF"/>
    <w:rsid w:val="00802814"/>
    <w:rsid w:val="00803ED7"/>
    <w:rsid w:val="00804858"/>
    <w:rsid w:val="008063F9"/>
    <w:rsid w:val="0080783B"/>
    <w:rsid w:val="00807C14"/>
    <w:rsid w:val="00810166"/>
    <w:rsid w:val="00815E57"/>
    <w:rsid w:val="00816A4C"/>
    <w:rsid w:val="00823E50"/>
    <w:rsid w:val="0083241B"/>
    <w:rsid w:val="008342F1"/>
    <w:rsid w:val="00835078"/>
    <w:rsid w:val="00850F72"/>
    <w:rsid w:val="00852509"/>
    <w:rsid w:val="00855F23"/>
    <w:rsid w:val="008714B8"/>
    <w:rsid w:val="00873CC6"/>
    <w:rsid w:val="008801C4"/>
    <w:rsid w:val="00882BE4"/>
    <w:rsid w:val="00887572"/>
    <w:rsid w:val="00890C69"/>
    <w:rsid w:val="00896A45"/>
    <w:rsid w:val="008A165F"/>
    <w:rsid w:val="008A31F7"/>
    <w:rsid w:val="008A50CC"/>
    <w:rsid w:val="008A5177"/>
    <w:rsid w:val="008A639D"/>
    <w:rsid w:val="008A6913"/>
    <w:rsid w:val="008A76AC"/>
    <w:rsid w:val="008B137C"/>
    <w:rsid w:val="008B1847"/>
    <w:rsid w:val="008B1A04"/>
    <w:rsid w:val="008B3C03"/>
    <w:rsid w:val="008B434E"/>
    <w:rsid w:val="008B52D7"/>
    <w:rsid w:val="008B56AE"/>
    <w:rsid w:val="008B6D8B"/>
    <w:rsid w:val="008C1243"/>
    <w:rsid w:val="008C16D9"/>
    <w:rsid w:val="008C1A64"/>
    <w:rsid w:val="008C3C67"/>
    <w:rsid w:val="008C5C5B"/>
    <w:rsid w:val="008D2142"/>
    <w:rsid w:val="008D72AC"/>
    <w:rsid w:val="008E4FA6"/>
    <w:rsid w:val="008F09BD"/>
    <w:rsid w:val="008F41C1"/>
    <w:rsid w:val="009008F2"/>
    <w:rsid w:val="009013E9"/>
    <w:rsid w:val="00902BD9"/>
    <w:rsid w:val="00902BEE"/>
    <w:rsid w:val="00905172"/>
    <w:rsid w:val="00910125"/>
    <w:rsid w:val="0091250F"/>
    <w:rsid w:val="0091347B"/>
    <w:rsid w:val="009137BE"/>
    <w:rsid w:val="00913D7C"/>
    <w:rsid w:val="00914091"/>
    <w:rsid w:val="0091696F"/>
    <w:rsid w:val="00922185"/>
    <w:rsid w:val="009261B4"/>
    <w:rsid w:val="00927D91"/>
    <w:rsid w:val="00935F30"/>
    <w:rsid w:val="00936094"/>
    <w:rsid w:val="00936DD9"/>
    <w:rsid w:val="00940197"/>
    <w:rsid w:val="0094304F"/>
    <w:rsid w:val="00943569"/>
    <w:rsid w:val="00945A1A"/>
    <w:rsid w:val="00950832"/>
    <w:rsid w:val="009627D9"/>
    <w:rsid w:val="009674DD"/>
    <w:rsid w:val="00967CD1"/>
    <w:rsid w:val="00970153"/>
    <w:rsid w:val="009702E8"/>
    <w:rsid w:val="00970895"/>
    <w:rsid w:val="009759ED"/>
    <w:rsid w:val="00975E96"/>
    <w:rsid w:val="00984303"/>
    <w:rsid w:val="009843E0"/>
    <w:rsid w:val="0098745C"/>
    <w:rsid w:val="00990750"/>
    <w:rsid w:val="0099687B"/>
    <w:rsid w:val="009A711A"/>
    <w:rsid w:val="009B1452"/>
    <w:rsid w:val="009B3DCE"/>
    <w:rsid w:val="009B4E7A"/>
    <w:rsid w:val="009B5310"/>
    <w:rsid w:val="009C34A7"/>
    <w:rsid w:val="009C34CA"/>
    <w:rsid w:val="009C4C41"/>
    <w:rsid w:val="009C5ACA"/>
    <w:rsid w:val="009C64E5"/>
    <w:rsid w:val="009D0297"/>
    <w:rsid w:val="009D069B"/>
    <w:rsid w:val="009D42BA"/>
    <w:rsid w:val="009D53D5"/>
    <w:rsid w:val="009D6333"/>
    <w:rsid w:val="009E1712"/>
    <w:rsid w:val="009E44D5"/>
    <w:rsid w:val="009E5035"/>
    <w:rsid w:val="009E63B6"/>
    <w:rsid w:val="009E6FCF"/>
    <w:rsid w:val="009F0355"/>
    <w:rsid w:val="009F0DA7"/>
    <w:rsid w:val="009F484D"/>
    <w:rsid w:val="009F51F9"/>
    <w:rsid w:val="009F6195"/>
    <w:rsid w:val="00A02683"/>
    <w:rsid w:val="00A0494B"/>
    <w:rsid w:val="00A050FE"/>
    <w:rsid w:val="00A10B7E"/>
    <w:rsid w:val="00A1278E"/>
    <w:rsid w:val="00A136C1"/>
    <w:rsid w:val="00A14C11"/>
    <w:rsid w:val="00A15C84"/>
    <w:rsid w:val="00A20D88"/>
    <w:rsid w:val="00A27022"/>
    <w:rsid w:val="00A27C91"/>
    <w:rsid w:val="00A34845"/>
    <w:rsid w:val="00A352E0"/>
    <w:rsid w:val="00A37350"/>
    <w:rsid w:val="00A400BB"/>
    <w:rsid w:val="00A40210"/>
    <w:rsid w:val="00A42914"/>
    <w:rsid w:val="00A45FFF"/>
    <w:rsid w:val="00A46777"/>
    <w:rsid w:val="00A5300C"/>
    <w:rsid w:val="00A531C8"/>
    <w:rsid w:val="00A61945"/>
    <w:rsid w:val="00A64E19"/>
    <w:rsid w:val="00A659F2"/>
    <w:rsid w:val="00A66AC2"/>
    <w:rsid w:val="00A67751"/>
    <w:rsid w:val="00A71946"/>
    <w:rsid w:val="00A77FE2"/>
    <w:rsid w:val="00A80220"/>
    <w:rsid w:val="00A850AC"/>
    <w:rsid w:val="00A854B4"/>
    <w:rsid w:val="00A86A61"/>
    <w:rsid w:val="00A87B41"/>
    <w:rsid w:val="00A94393"/>
    <w:rsid w:val="00A94F1B"/>
    <w:rsid w:val="00A962C6"/>
    <w:rsid w:val="00A96E73"/>
    <w:rsid w:val="00AA4FB7"/>
    <w:rsid w:val="00AA65E4"/>
    <w:rsid w:val="00AB06D4"/>
    <w:rsid w:val="00AB289F"/>
    <w:rsid w:val="00AB30BA"/>
    <w:rsid w:val="00AC07A0"/>
    <w:rsid w:val="00AC596A"/>
    <w:rsid w:val="00AC6B0F"/>
    <w:rsid w:val="00AC7243"/>
    <w:rsid w:val="00AD4523"/>
    <w:rsid w:val="00AD48F6"/>
    <w:rsid w:val="00AD54A9"/>
    <w:rsid w:val="00AD5AB0"/>
    <w:rsid w:val="00AD6ADD"/>
    <w:rsid w:val="00AE76C0"/>
    <w:rsid w:val="00AF0574"/>
    <w:rsid w:val="00AF3B78"/>
    <w:rsid w:val="00AF4ACF"/>
    <w:rsid w:val="00AF7D45"/>
    <w:rsid w:val="00B01DC3"/>
    <w:rsid w:val="00B05340"/>
    <w:rsid w:val="00B057F2"/>
    <w:rsid w:val="00B06304"/>
    <w:rsid w:val="00B07870"/>
    <w:rsid w:val="00B12333"/>
    <w:rsid w:val="00B13718"/>
    <w:rsid w:val="00B1560E"/>
    <w:rsid w:val="00B23F3B"/>
    <w:rsid w:val="00B23F66"/>
    <w:rsid w:val="00B2615C"/>
    <w:rsid w:val="00B26CE9"/>
    <w:rsid w:val="00B31551"/>
    <w:rsid w:val="00B33322"/>
    <w:rsid w:val="00B33D6C"/>
    <w:rsid w:val="00B33F5B"/>
    <w:rsid w:val="00B349EF"/>
    <w:rsid w:val="00B40112"/>
    <w:rsid w:val="00B42A32"/>
    <w:rsid w:val="00B4466C"/>
    <w:rsid w:val="00B505E7"/>
    <w:rsid w:val="00B50B65"/>
    <w:rsid w:val="00B5314F"/>
    <w:rsid w:val="00B57CEE"/>
    <w:rsid w:val="00B620FA"/>
    <w:rsid w:val="00B70550"/>
    <w:rsid w:val="00B713B3"/>
    <w:rsid w:val="00B71D53"/>
    <w:rsid w:val="00B723E1"/>
    <w:rsid w:val="00B80FBE"/>
    <w:rsid w:val="00B832B2"/>
    <w:rsid w:val="00B83B9C"/>
    <w:rsid w:val="00B90B25"/>
    <w:rsid w:val="00B94BA7"/>
    <w:rsid w:val="00B9680A"/>
    <w:rsid w:val="00BA061F"/>
    <w:rsid w:val="00BA1708"/>
    <w:rsid w:val="00BA27D2"/>
    <w:rsid w:val="00BA6890"/>
    <w:rsid w:val="00BB25EA"/>
    <w:rsid w:val="00BB34DF"/>
    <w:rsid w:val="00BB6F77"/>
    <w:rsid w:val="00BC6BE0"/>
    <w:rsid w:val="00BC74F8"/>
    <w:rsid w:val="00BC754E"/>
    <w:rsid w:val="00BC7C6C"/>
    <w:rsid w:val="00BD617E"/>
    <w:rsid w:val="00BD679D"/>
    <w:rsid w:val="00BE1335"/>
    <w:rsid w:val="00BE24FE"/>
    <w:rsid w:val="00BE56CD"/>
    <w:rsid w:val="00BE6F29"/>
    <w:rsid w:val="00BF05A2"/>
    <w:rsid w:val="00BF3765"/>
    <w:rsid w:val="00BF37AC"/>
    <w:rsid w:val="00C0606D"/>
    <w:rsid w:val="00C11778"/>
    <w:rsid w:val="00C11C43"/>
    <w:rsid w:val="00C1387D"/>
    <w:rsid w:val="00C14CC5"/>
    <w:rsid w:val="00C202C2"/>
    <w:rsid w:val="00C22A62"/>
    <w:rsid w:val="00C23637"/>
    <w:rsid w:val="00C2560D"/>
    <w:rsid w:val="00C262F2"/>
    <w:rsid w:val="00C27B36"/>
    <w:rsid w:val="00C27E22"/>
    <w:rsid w:val="00C341CB"/>
    <w:rsid w:val="00C3520D"/>
    <w:rsid w:val="00C36007"/>
    <w:rsid w:val="00C43DCF"/>
    <w:rsid w:val="00C45D62"/>
    <w:rsid w:val="00C46AA2"/>
    <w:rsid w:val="00C52393"/>
    <w:rsid w:val="00C55D46"/>
    <w:rsid w:val="00C60877"/>
    <w:rsid w:val="00C61802"/>
    <w:rsid w:val="00C65F13"/>
    <w:rsid w:val="00C6777F"/>
    <w:rsid w:val="00C7177B"/>
    <w:rsid w:val="00C8279B"/>
    <w:rsid w:val="00C876EC"/>
    <w:rsid w:val="00C87747"/>
    <w:rsid w:val="00C91546"/>
    <w:rsid w:val="00C922EC"/>
    <w:rsid w:val="00C9307C"/>
    <w:rsid w:val="00C93473"/>
    <w:rsid w:val="00C94CB8"/>
    <w:rsid w:val="00CA01D1"/>
    <w:rsid w:val="00CA0511"/>
    <w:rsid w:val="00CA1901"/>
    <w:rsid w:val="00CA22D6"/>
    <w:rsid w:val="00CA2E98"/>
    <w:rsid w:val="00CA3396"/>
    <w:rsid w:val="00CB0E51"/>
    <w:rsid w:val="00CB28D5"/>
    <w:rsid w:val="00CB74E8"/>
    <w:rsid w:val="00CB7EA0"/>
    <w:rsid w:val="00CC5908"/>
    <w:rsid w:val="00CC670C"/>
    <w:rsid w:val="00CD1B15"/>
    <w:rsid w:val="00CE0C0F"/>
    <w:rsid w:val="00CE3F3F"/>
    <w:rsid w:val="00CE6C06"/>
    <w:rsid w:val="00CF2C2A"/>
    <w:rsid w:val="00CF70F3"/>
    <w:rsid w:val="00D0104B"/>
    <w:rsid w:val="00D0143B"/>
    <w:rsid w:val="00D05447"/>
    <w:rsid w:val="00D07AC6"/>
    <w:rsid w:val="00D1212E"/>
    <w:rsid w:val="00D13F12"/>
    <w:rsid w:val="00D1760E"/>
    <w:rsid w:val="00D2608C"/>
    <w:rsid w:val="00D2640B"/>
    <w:rsid w:val="00D26B70"/>
    <w:rsid w:val="00D26CBE"/>
    <w:rsid w:val="00D27F27"/>
    <w:rsid w:val="00D30082"/>
    <w:rsid w:val="00D31510"/>
    <w:rsid w:val="00D37D5A"/>
    <w:rsid w:val="00D37D8F"/>
    <w:rsid w:val="00D40FA0"/>
    <w:rsid w:val="00D43341"/>
    <w:rsid w:val="00D44C18"/>
    <w:rsid w:val="00D46723"/>
    <w:rsid w:val="00D470F7"/>
    <w:rsid w:val="00D50618"/>
    <w:rsid w:val="00D5078A"/>
    <w:rsid w:val="00D5216C"/>
    <w:rsid w:val="00D53321"/>
    <w:rsid w:val="00D53D6E"/>
    <w:rsid w:val="00D55383"/>
    <w:rsid w:val="00D57CC5"/>
    <w:rsid w:val="00D602DD"/>
    <w:rsid w:val="00D64B23"/>
    <w:rsid w:val="00D64EC8"/>
    <w:rsid w:val="00D731C3"/>
    <w:rsid w:val="00D75FA3"/>
    <w:rsid w:val="00D80955"/>
    <w:rsid w:val="00D80F5E"/>
    <w:rsid w:val="00D856BB"/>
    <w:rsid w:val="00D86D75"/>
    <w:rsid w:val="00D87058"/>
    <w:rsid w:val="00D92998"/>
    <w:rsid w:val="00DA1B41"/>
    <w:rsid w:val="00DA5977"/>
    <w:rsid w:val="00DB527C"/>
    <w:rsid w:val="00DD028A"/>
    <w:rsid w:val="00DD033A"/>
    <w:rsid w:val="00DD34A2"/>
    <w:rsid w:val="00DD4644"/>
    <w:rsid w:val="00DD4BEA"/>
    <w:rsid w:val="00DD52BB"/>
    <w:rsid w:val="00DD73DE"/>
    <w:rsid w:val="00DE0C1F"/>
    <w:rsid w:val="00DE0E83"/>
    <w:rsid w:val="00DE23B4"/>
    <w:rsid w:val="00DE4247"/>
    <w:rsid w:val="00DF09BE"/>
    <w:rsid w:val="00DF4B6E"/>
    <w:rsid w:val="00DF545F"/>
    <w:rsid w:val="00DF55E6"/>
    <w:rsid w:val="00E023B4"/>
    <w:rsid w:val="00E039BD"/>
    <w:rsid w:val="00E0688B"/>
    <w:rsid w:val="00E07EAC"/>
    <w:rsid w:val="00E10342"/>
    <w:rsid w:val="00E1360B"/>
    <w:rsid w:val="00E14790"/>
    <w:rsid w:val="00E156BD"/>
    <w:rsid w:val="00E166F7"/>
    <w:rsid w:val="00E24409"/>
    <w:rsid w:val="00E32A4A"/>
    <w:rsid w:val="00E35A9F"/>
    <w:rsid w:val="00E3656A"/>
    <w:rsid w:val="00E4014C"/>
    <w:rsid w:val="00E40707"/>
    <w:rsid w:val="00E52994"/>
    <w:rsid w:val="00E53FCA"/>
    <w:rsid w:val="00E56AAA"/>
    <w:rsid w:val="00E62D28"/>
    <w:rsid w:val="00E62EA2"/>
    <w:rsid w:val="00E64941"/>
    <w:rsid w:val="00E6707C"/>
    <w:rsid w:val="00E72B19"/>
    <w:rsid w:val="00E76855"/>
    <w:rsid w:val="00E775D7"/>
    <w:rsid w:val="00E776EB"/>
    <w:rsid w:val="00E843CF"/>
    <w:rsid w:val="00E85154"/>
    <w:rsid w:val="00E90816"/>
    <w:rsid w:val="00E927F2"/>
    <w:rsid w:val="00E939BC"/>
    <w:rsid w:val="00EA0297"/>
    <w:rsid w:val="00EA3143"/>
    <w:rsid w:val="00EA3C87"/>
    <w:rsid w:val="00EA3E45"/>
    <w:rsid w:val="00EA3FA0"/>
    <w:rsid w:val="00EA416B"/>
    <w:rsid w:val="00EA63BC"/>
    <w:rsid w:val="00EB0C2B"/>
    <w:rsid w:val="00EB3EE9"/>
    <w:rsid w:val="00EB530F"/>
    <w:rsid w:val="00EB674D"/>
    <w:rsid w:val="00EC2621"/>
    <w:rsid w:val="00EC3423"/>
    <w:rsid w:val="00EC4C13"/>
    <w:rsid w:val="00EC694D"/>
    <w:rsid w:val="00ED151C"/>
    <w:rsid w:val="00ED3E35"/>
    <w:rsid w:val="00ED4AE4"/>
    <w:rsid w:val="00EE4333"/>
    <w:rsid w:val="00EE498E"/>
    <w:rsid w:val="00EE7A92"/>
    <w:rsid w:val="00EF0A9E"/>
    <w:rsid w:val="00EF268B"/>
    <w:rsid w:val="00EF5D64"/>
    <w:rsid w:val="00EF5E11"/>
    <w:rsid w:val="00F01121"/>
    <w:rsid w:val="00F02878"/>
    <w:rsid w:val="00F02FBB"/>
    <w:rsid w:val="00F05978"/>
    <w:rsid w:val="00F07FDD"/>
    <w:rsid w:val="00F10DC3"/>
    <w:rsid w:val="00F22E0A"/>
    <w:rsid w:val="00F2571A"/>
    <w:rsid w:val="00F2624C"/>
    <w:rsid w:val="00F41E19"/>
    <w:rsid w:val="00F5579A"/>
    <w:rsid w:val="00F577EB"/>
    <w:rsid w:val="00F57838"/>
    <w:rsid w:val="00F61160"/>
    <w:rsid w:val="00F653BF"/>
    <w:rsid w:val="00F665A4"/>
    <w:rsid w:val="00F710A3"/>
    <w:rsid w:val="00F73EE0"/>
    <w:rsid w:val="00F769FA"/>
    <w:rsid w:val="00F76C99"/>
    <w:rsid w:val="00F776E9"/>
    <w:rsid w:val="00F80147"/>
    <w:rsid w:val="00F85457"/>
    <w:rsid w:val="00F865C7"/>
    <w:rsid w:val="00F9028F"/>
    <w:rsid w:val="00F90760"/>
    <w:rsid w:val="00FA2792"/>
    <w:rsid w:val="00FA312D"/>
    <w:rsid w:val="00FA3A4A"/>
    <w:rsid w:val="00FB186B"/>
    <w:rsid w:val="00FB235A"/>
    <w:rsid w:val="00FB243E"/>
    <w:rsid w:val="00FB52C3"/>
    <w:rsid w:val="00FB69DF"/>
    <w:rsid w:val="00FB6FEE"/>
    <w:rsid w:val="00FC115F"/>
    <w:rsid w:val="00FC51EB"/>
    <w:rsid w:val="00FC6C83"/>
    <w:rsid w:val="00FC6D2F"/>
    <w:rsid w:val="00FD0786"/>
    <w:rsid w:val="00FD26C6"/>
    <w:rsid w:val="00FE05D2"/>
    <w:rsid w:val="00FE16CF"/>
    <w:rsid w:val="00FE1879"/>
    <w:rsid w:val="00FE5798"/>
    <w:rsid w:val="00FE5FE2"/>
    <w:rsid w:val="00FE7D28"/>
    <w:rsid w:val="00FF0B24"/>
    <w:rsid w:val="00FF273D"/>
    <w:rsid w:val="00FF279C"/>
    <w:rsid w:val="00FF6E8A"/>
    <w:rsid w:val="00FF7D79"/>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BB1"/>
    <w:rPr>
      <w:rFonts w:ascii="Calibri" w:eastAsia="Calibri" w:hAnsi="Calibri" w:cs="Times New Roman"/>
    </w:rPr>
  </w:style>
  <w:style w:type="paragraph" w:styleId="3">
    <w:name w:val="heading 3"/>
    <w:basedOn w:val="a"/>
    <w:link w:val="30"/>
    <w:uiPriority w:val="99"/>
    <w:qFormat/>
    <w:rsid w:val="0028728B"/>
    <w:pPr>
      <w:spacing w:before="100" w:beforeAutospacing="1" w:after="100" w:afterAutospacing="1" w:line="240" w:lineRule="auto"/>
      <w:outlineLvl w:val="2"/>
    </w:pPr>
    <w:rPr>
      <w:rFonts w:ascii="Times New Roman" w:eastAsia="Times New Roman" w:hAnsi="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4F7BB1"/>
    <w:rPr>
      <w:b/>
      <w:bCs/>
    </w:rPr>
  </w:style>
  <w:style w:type="paragraph" w:customStyle="1" w:styleId="100">
    <w:name w:val="100"/>
    <w:basedOn w:val="a"/>
    <w:rsid w:val="004F7BB1"/>
    <w:pPr>
      <w:spacing w:before="100" w:beforeAutospacing="1" w:after="100" w:afterAutospacing="1" w:line="240" w:lineRule="auto"/>
    </w:pPr>
    <w:rPr>
      <w:rFonts w:ascii="Times New Roman" w:eastAsia="Times New Roman" w:hAnsi="Times New Roman"/>
      <w:sz w:val="24"/>
      <w:szCs w:val="24"/>
      <w:lang w:eastAsia="uk-UA"/>
    </w:rPr>
  </w:style>
  <w:style w:type="character" w:customStyle="1" w:styleId="posada">
    <w:name w:val="posada"/>
    <w:basedOn w:val="a0"/>
    <w:rsid w:val="00024229"/>
  </w:style>
  <w:style w:type="character" w:customStyle="1" w:styleId="10">
    <w:name w:val="Основной текст (10)_"/>
    <w:basedOn w:val="a0"/>
    <w:link w:val="101"/>
    <w:uiPriority w:val="99"/>
    <w:locked/>
    <w:rsid w:val="00711302"/>
    <w:rPr>
      <w:rFonts w:ascii="Times New Roman" w:hAnsi="Times New Roman" w:cs="Times New Roman"/>
      <w:b/>
      <w:bCs/>
      <w:shd w:val="clear" w:color="auto" w:fill="FFFFFF"/>
    </w:rPr>
  </w:style>
  <w:style w:type="paragraph" w:customStyle="1" w:styleId="101">
    <w:name w:val="Основной текст (10)"/>
    <w:basedOn w:val="a"/>
    <w:link w:val="10"/>
    <w:uiPriority w:val="99"/>
    <w:rsid w:val="00711302"/>
    <w:pPr>
      <w:widowControl w:val="0"/>
      <w:shd w:val="clear" w:color="auto" w:fill="FFFFFF"/>
      <w:spacing w:before="1440" w:after="0" w:line="293" w:lineRule="exact"/>
      <w:jc w:val="both"/>
    </w:pPr>
    <w:rPr>
      <w:rFonts w:ascii="Times New Roman" w:eastAsiaTheme="minorHAnsi" w:hAnsi="Times New Roman"/>
      <w:b/>
      <w:bCs/>
    </w:rPr>
  </w:style>
  <w:style w:type="character" w:customStyle="1" w:styleId="30">
    <w:name w:val="Заголовок 3 Знак"/>
    <w:basedOn w:val="a0"/>
    <w:link w:val="3"/>
    <w:uiPriority w:val="99"/>
    <w:rsid w:val="0028728B"/>
    <w:rPr>
      <w:rFonts w:ascii="Times New Roman" w:eastAsia="Times New Roman" w:hAnsi="Times New Roman" w:cs="Times New Roman"/>
      <w:b/>
      <w:bCs/>
      <w:sz w:val="27"/>
      <w:szCs w:val="27"/>
      <w:lang w:eastAsia="uk-UA"/>
    </w:rPr>
  </w:style>
  <w:style w:type="character" w:customStyle="1" w:styleId="a4">
    <w:name w:val="Основной текст_"/>
    <w:uiPriority w:val="99"/>
    <w:rsid w:val="0028728B"/>
    <w:rPr>
      <w:rFonts w:ascii="Times New Roman" w:hAnsi="Times New Roman"/>
      <w:sz w:val="28"/>
      <w:u w:val="none"/>
    </w:rPr>
  </w:style>
  <w:style w:type="paragraph" w:styleId="a5">
    <w:name w:val="List Paragraph"/>
    <w:basedOn w:val="a"/>
    <w:uiPriority w:val="34"/>
    <w:qFormat/>
    <w:rsid w:val="009008F2"/>
    <w:pPr>
      <w:ind w:left="720"/>
      <w:contextualSpacing/>
    </w:pPr>
  </w:style>
  <w:style w:type="paragraph" w:customStyle="1" w:styleId="Style">
    <w:name w:val="Style"/>
    <w:rsid w:val="00B057F2"/>
    <w:pPr>
      <w:widowControl w:val="0"/>
      <w:autoSpaceDE w:val="0"/>
      <w:autoSpaceDN w:val="0"/>
      <w:adjustRightInd w:val="0"/>
      <w:spacing w:after="0" w:line="240" w:lineRule="auto"/>
    </w:pPr>
    <w:rPr>
      <w:rFonts w:ascii="Times New Roman" w:eastAsia="Times New Roman" w:hAnsi="Times New Roman" w:cs="Times New Roman"/>
      <w:sz w:val="24"/>
      <w:szCs w:val="24"/>
      <w:lang w:eastAsia="zh-CN"/>
    </w:rPr>
  </w:style>
  <w:style w:type="paragraph" w:styleId="a6">
    <w:name w:val="No Spacing"/>
    <w:uiPriority w:val="1"/>
    <w:qFormat/>
    <w:rsid w:val="00910125"/>
    <w:pPr>
      <w:spacing w:after="0" w:line="240" w:lineRule="auto"/>
    </w:pPr>
    <w:rPr>
      <w:rFonts w:ascii="Calibri" w:eastAsia="Calibri" w:hAnsi="Calibri" w:cs="Times New Roman"/>
    </w:rPr>
  </w:style>
  <w:style w:type="character" w:customStyle="1" w:styleId="2">
    <w:name w:val="Основний текст (2)_"/>
    <w:basedOn w:val="a0"/>
    <w:link w:val="20"/>
    <w:rsid w:val="002A4C80"/>
    <w:rPr>
      <w:rFonts w:ascii="Century Schoolbook" w:eastAsia="Century Schoolbook" w:hAnsi="Century Schoolbook" w:cs="Century Schoolbook"/>
      <w:shd w:val="clear" w:color="auto" w:fill="FFFFFF"/>
    </w:rPr>
  </w:style>
  <w:style w:type="paragraph" w:customStyle="1" w:styleId="20">
    <w:name w:val="Основний текст (2)"/>
    <w:basedOn w:val="a"/>
    <w:link w:val="2"/>
    <w:rsid w:val="002A4C80"/>
    <w:pPr>
      <w:widowControl w:val="0"/>
      <w:shd w:val="clear" w:color="auto" w:fill="FFFFFF"/>
      <w:spacing w:after="60" w:line="0" w:lineRule="atLeast"/>
    </w:pPr>
    <w:rPr>
      <w:rFonts w:ascii="Century Schoolbook" w:eastAsia="Century Schoolbook" w:hAnsi="Century Schoolbook" w:cs="Century Schoolbook"/>
    </w:rPr>
  </w:style>
  <w:style w:type="paragraph" w:styleId="a7">
    <w:name w:val="header"/>
    <w:basedOn w:val="a"/>
    <w:link w:val="a8"/>
    <w:uiPriority w:val="99"/>
    <w:semiHidden/>
    <w:unhideWhenUsed/>
    <w:rsid w:val="0039740E"/>
    <w:pPr>
      <w:tabs>
        <w:tab w:val="center" w:pos="4819"/>
        <w:tab w:val="right" w:pos="9639"/>
      </w:tabs>
      <w:spacing w:after="0" w:line="240" w:lineRule="auto"/>
    </w:pPr>
  </w:style>
  <w:style w:type="character" w:customStyle="1" w:styleId="a8">
    <w:name w:val="Верхний колонтитул Знак"/>
    <w:basedOn w:val="a0"/>
    <w:link w:val="a7"/>
    <w:uiPriority w:val="99"/>
    <w:semiHidden/>
    <w:rsid w:val="0039740E"/>
    <w:rPr>
      <w:rFonts w:ascii="Calibri" w:eastAsia="Calibri" w:hAnsi="Calibri" w:cs="Times New Roman"/>
    </w:rPr>
  </w:style>
  <w:style w:type="paragraph" w:styleId="a9">
    <w:name w:val="footer"/>
    <w:basedOn w:val="a"/>
    <w:link w:val="aa"/>
    <w:uiPriority w:val="99"/>
    <w:unhideWhenUsed/>
    <w:rsid w:val="0039740E"/>
    <w:pPr>
      <w:tabs>
        <w:tab w:val="center" w:pos="4819"/>
        <w:tab w:val="right" w:pos="9639"/>
      </w:tabs>
      <w:spacing w:after="0" w:line="240" w:lineRule="auto"/>
    </w:pPr>
  </w:style>
  <w:style w:type="character" w:customStyle="1" w:styleId="aa">
    <w:name w:val="Нижний колонтитул Знак"/>
    <w:basedOn w:val="a0"/>
    <w:link w:val="a9"/>
    <w:uiPriority w:val="99"/>
    <w:rsid w:val="0039740E"/>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1440180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6C3D11-0025-475F-8671-A5D912CD2D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468</Pages>
  <Words>547341</Words>
  <Characters>311985</Characters>
  <Application>Microsoft Office Word</Application>
  <DocSecurity>0</DocSecurity>
  <Lines>2599</Lines>
  <Paragraphs>1715</Paragraphs>
  <ScaleCrop>false</ScaleCrop>
  <HeadingPairs>
    <vt:vector size="2" baseType="variant">
      <vt:variant>
        <vt:lpstr>Название</vt:lpstr>
      </vt:variant>
      <vt:variant>
        <vt:i4>1</vt:i4>
      </vt:variant>
    </vt:vector>
  </HeadingPairs>
  <TitlesOfParts>
    <vt:vector size="1" baseType="lpstr">
      <vt:lpstr/>
    </vt:vector>
  </TitlesOfParts>
  <Company>SFS In Ternopil reg.</Company>
  <LinksUpToDate>false</LinksUpToDate>
  <CharactersWithSpaces>857611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Internet</dc:creator>
  <cp:lastModifiedBy>d30-Mendrun</cp:lastModifiedBy>
  <cp:revision>4</cp:revision>
  <dcterms:created xsi:type="dcterms:W3CDTF">2026-05-27T14:25:00Z</dcterms:created>
  <dcterms:modified xsi:type="dcterms:W3CDTF">2026-07-23T05:29:00Z</dcterms:modified>
</cp:coreProperties>
</file>