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5D" w:rsidRPr="00737A5D" w:rsidRDefault="00737A5D" w:rsidP="00737A5D">
      <w:pPr>
        <w:pStyle w:val="break"/>
        <w:spacing w:before="150" w:after="150"/>
        <w:rPr>
          <w:lang w:val="uk" w:eastAsia="uk"/>
        </w:rPr>
      </w:pPr>
      <w:bookmarkStart w:id="0" w:name="_GoBack"/>
      <w:r w:rsidRPr="00737A5D">
        <w:pict>
          <v:rect id="_x0000_i1025" style="width:0;height:.75pt" o:hrpct="0" o:hrstd="t" o:hr="t" fillcolor="gray" stroked="f">
            <v:path strokeok="f"/>
          </v:rect>
        </w:pict>
      </w:r>
      <w:bookmarkStart w:id="1" w:name="n134"/>
      <w:bookmarkEnd w:id="1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989"/>
        <w:gridCol w:w="5984"/>
      </w:tblGrid>
      <w:tr w:rsidR="00737A5D" w:rsidRPr="00737A5D" w:rsidTr="001B4725"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A5D" w:rsidRPr="00737A5D" w:rsidRDefault="00737A5D" w:rsidP="001B4725">
            <w:pPr>
              <w:pStyle w:val="rvps14"/>
              <w:spacing w:before="150" w:after="150"/>
              <w:rPr>
                <w:lang w:val="uk" w:eastAsia="uk"/>
              </w:rPr>
            </w:pPr>
            <w:bookmarkStart w:id="2" w:name="n115"/>
            <w:bookmarkEnd w:id="2"/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A5D" w:rsidRPr="00737A5D" w:rsidRDefault="00737A5D" w:rsidP="001B4725">
            <w:pPr>
              <w:pStyle w:val="rvps12"/>
              <w:spacing w:before="150" w:after="150"/>
              <w:rPr>
                <w:lang w:val="uk" w:eastAsia="uk"/>
              </w:rPr>
            </w:pPr>
            <w:r w:rsidRPr="00737A5D">
              <w:rPr>
                <w:rStyle w:val="spanrvts9"/>
                <w:b w:val="0"/>
                <w:bCs w:val="0"/>
                <w:lang w:val="uk" w:eastAsia="uk"/>
              </w:rPr>
              <w:t xml:space="preserve">ЗАТВЕРДЖЕНО </w:t>
            </w:r>
            <w:r w:rsidRPr="00737A5D">
              <w:rPr>
                <w:rStyle w:val="spanrvts9"/>
                <w:b w:val="0"/>
                <w:bCs w:val="0"/>
                <w:lang w:val="uk" w:eastAsia="uk"/>
              </w:rPr>
              <w:br/>
              <w:t xml:space="preserve">постановою Кабінету Міністрів України </w:t>
            </w:r>
            <w:r w:rsidRPr="00737A5D">
              <w:rPr>
                <w:rStyle w:val="spanrvts9"/>
                <w:b w:val="0"/>
                <w:bCs w:val="0"/>
                <w:lang w:val="uk" w:eastAsia="uk"/>
              </w:rPr>
              <w:br/>
              <w:t>від 6 лютого 2019 р. № 106</w:t>
            </w:r>
          </w:p>
        </w:tc>
      </w:tr>
    </w:tbl>
    <w:p w:rsidR="00737A5D" w:rsidRPr="00737A5D" w:rsidRDefault="00737A5D" w:rsidP="00737A5D">
      <w:pPr>
        <w:pStyle w:val="rvps6"/>
        <w:spacing w:before="300" w:after="450"/>
        <w:ind w:left="450" w:right="450"/>
        <w:rPr>
          <w:lang w:val="uk" w:eastAsia="uk"/>
        </w:rPr>
      </w:pPr>
      <w:bookmarkStart w:id="3" w:name="n116"/>
      <w:bookmarkEnd w:id="3"/>
      <w:r w:rsidRPr="00737A5D">
        <w:rPr>
          <w:rStyle w:val="spanrvts23"/>
          <w:b w:val="0"/>
          <w:bCs w:val="0"/>
          <w:lang w:val="uk" w:eastAsia="uk"/>
        </w:rPr>
        <w:t xml:space="preserve">ПЕРЕЛІК </w:t>
      </w:r>
      <w:r w:rsidRPr="00737A5D">
        <w:rPr>
          <w:rStyle w:val="spanrvts23"/>
          <w:b w:val="0"/>
          <w:bCs w:val="0"/>
          <w:lang w:val="uk" w:eastAsia="uk"/>
        </w:rPr>
        <w:br/>
        <w:t>актів Кабінету Міністрів України, що втратили чинність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4" w:name="n117"/>
      <w:bookmarkEnd w:id="4"/>
      <w:r w:rsidRPr="00737A5D">
        <w:rPr>
          <w:lang w:val="uk" w:eastAsia="uk"/>
        </w:rPr>
        <w:t xml:space="preserve">1. </w:t>
      </w:r>
      <w:r w:rsidRPr="00737A5D">
        <w:rPr>
          <w:rStyle w:val="arvts96"/>
          <w:color w:val="auto"/>
          <w:lang w:val="uk" w:eastAsia="uk"/>
        </w:rPr>
        <w:t>Постанова Кабінету Міністрів України від 8 лютого 1997 р. № 167</w:t>
      </w:r>
      <w:r w:rsidRPr="00737A5D">
        <w:rPr>
          <w:lang w:val="uk" w:eastAsia="uk"/>
        </w:rPr>
        <w:t xml:space="preserve"> “Про затвердження Положення про систему підготовки, перепідготовки та підвищення кваліфікації державних службовців і Положення про єдиний порядок підготовки, перепідготовки та підвищення кваліфікації керівників державних підприємств, установ і організацій” (Офіційний вісник України, 1997 р., число 7, с. 57), крім пункту 3 постанови.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5" w:name="n118"/>
      <w:bookmarkEnd w:id="5"/>
      <w:r w:rsidRPr="00737A5D">
        <w:rPr>
          <w:lang w:val="uk" w:eastAsia="uk"/>
        </w:rPr>
        <w:t xml:space="preserve">2. </w:t>
      </w:r>
      <w:r w:rsidRPr="00737A5D">
        <w:rPr>
          <w:rStyle w:val="arvts96"/>
          <w:color w:val="auto"/>
          <w:lang w:val="uk" w:eastAsia="uk"/>
        </w:rPr>
        <w:t>Постанова Кабінету Міністрів України від 19 вересня 2007 р. № 1152</w:t>
      </w:r>
      <w:r w:rsidRPr="00737A5D">
        <w:rPr>
          <w:lang w:val="uk" w:eastAsia="uk"/>
        </w:rPr>
        <w:t xml:space="preserve"> “Про проведення щорічного Всеукраїнського конкурсу “Кращий державний службовець” (Офіційний вісник України, 2007 р., № 72, ст. 2705).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6" w:name="n119"/>
      <w:bookmarkEnd w:id="6"/>
      <w:r w:rsidRPr="00737A5D">
        <w:rPr>
          <w:lang w:val="uk" w:eastAsia="uk"/>
        </w:rPr>
        <w:t xml:space="preserve">3. </w:t>
      </w:r>
      <w:r w:rsidRPr="00737A5D">
        <w:rPr>
          <w:rStyle w:val="arvts96"/>
          <w:color w:val="auto"/>
          <w:lang w:val="uk" w:eastAsia="uk"/>
        </w:rPr>
        <w:t>Постанова Кабінету Міністрів України від 10 вересня 2008 р. № 807</w:t>
      </w:r>
      <w:r w:rsidRPr="00737A5D">
        <w:rPr>
          <w:lang w:val="uk" w:eastAsia="uk"/>
        </w:rPr>
        <w:t xml:space="preserve"> “Про внесення змін до постанови Кабінету Міністрів України від 19 вересня 2007 р. № 1152” (Офіційний вісник України, 2008 р., № 69, ст. 2318).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7" w:name="n120"/>
      <w:bookmarkEnd w:id="7"/>
      <w:r w:rsidRPr="00737A5D">
        <w:rPr>
          <w:lang w:val="uk" w:eastAsia="uk"/>
        </w:rPr>
        <w:t xml:space="preserve">4. </w:t>
      </w:r>
      <w:r w:rsidRPr="00737A5D">
        <w:rPr>
          <w:rStyle w:val="arvts96"/>
          <w:color w:val="auto"/>
          <w:lang w:val="uk" w:eastAsia="uk"/>
        </w:rPr>
        <w:t>Постанова Кабінету Міністрів України від 7 липня 2010 р. № 564</w:t>
      </w:r>
      <w:r w:rsidRPr="00737A5D">
        <w:rPr>
          <w:lang w:val="uk" w:eastAsia="uk"/>
        </w:rPr>
        <w:t xml:space="preserve"> “Про затвердження Положення про систему підготовки, спеціалізації та підвищення кваліфікації державних службовців, голів місцевих державних адміністрацій, їх перших заступників та заступників, посадових осіб місцевого самоврядування” (Офіційний вісник України, 2010 р., № 51, ст. 1701).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8" w:name="n121"/>
      <w:bookmarkEnd w:id="8"/>
      <w:r w:rsidRPr="00737A5D">
        <w:rPr>
          <w:lang w:val="uk" w:eastAsia="uk"/>
        </w:rPr>
        <w:t xml:space="preserve">5. </w:t>
      </w:r>
      <w:r w:rsidRPr="00737A5D">
        <w:rPr>
          <w:rStyle w:val="arvts96"/>
          <w:color w:val="auto"/>
          <w:lang w:val="uk" w:eastAsia="uk"/>
        </w:rPr>
        <w:t>Розпорядження Кабінету Міністрів України від 6 липня 2011 р. № 642</w:t>
      </w:r>
      <w:r w:rsidRPr="00737A5D">
        <w:rPr>
          <w:lang w:val="uk" w:eastAsia="uk"/>
        </w:rPr>
        <w:t xml:space="preserve"> “Про підвищення кваліфікації державних службовців та посадових осіб місцевого самоврядування з питань запобігання і протидії проявам корупції на державній службі та службі в органах місцевого самоврядування” (Офіційний вісник України, 2011 р., № 53, ст. 2118).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9" w:name="n122"/>
      <w:bookmarkEnd w:id="9"/>
      <w:r w:rsidRPr="00737A5D">
        <w:rPr>
          <w:lang w:val="uk" w:eastAsia="uk"/>
        </w:rPr>
        <w:t xml:space="preserve">6. </w:t>
      </w:r>
      <w:r w:rsidRPr="00737A5D">
        <w:rPr>
          <w:rStyle w:val="arvts96"/>
          <w:color w:val="auto"/>
          <w:lang w:val="uk" w:eastAsia="uk"/>
        </w:rPr>
        <w:t>Пункт 5</w:t>
      </w:r>
      <w:r w:rsidRPr="00737A5D">
        <w:rPr>
          <w:lang w:val="uk" w:eastAsia="uk"/>
        </w:rPr>
        <w:t xml:space="preserve"> змін, що вносяться до розпоряджень Кабінету Міністрів України, затверджених розпорядженням Кабінету Міністрів України від 21 грудня 2011 р. № 1292 (Офіційний вісник України, 2011 р., № 99, ст. 3636).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10" w:name="n123"/>
      <w:bookmarkEnd w:id="10"/>
      <w:r w:rsidRPr="00737A5D">
        <w:rPr>
          <w:lang w:val="uk" w:eastAsia="uk"/>
        </w:rPr>
        <w:t xml:space="preserve">7. Пункти 14 та 19 </w:t>
      </w:r>
      <w:r w:rsidRPr="00737A5D">
        <w:rPr>
          <w:rStyle w:val="arvts96"/>
          <w:color w:val="auto"/>
          <w:lang w:val="uk" w:eastAsia="uk"/>
        </w:rPr>
        <w:t>змін, що вносяться до постанов Кабінету Міністрів України</w:t>
      </w:r>
      <w:r w:rsidRPr="00737A5D">
        <w:rPr>
          <w:lang w:val="uk" w:eastAsia="uk"/>
        </w:rPr>
        <w:t>, затверджених постановою Кабінету Міністрів України від 22 серпня 2012 р. № 809 (Офіційний вісник України, 2012 р., № 65, ст. 2670).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11" w:name="n124"/>
      <w:bookmarkEnd w:id="11"/>
      <w:r w:rsidRPr="00737A5D">
        <w:rPr>
          <w:lang w:val="uk" w:eastAsia="uk"/>
        </w:rPr>
        <w:t xml:space="preserve">8. </w:t>
      </w:r>
      <w:r w:rsidRPr="00737A5D">
        <w:rPr>
          <w:rStyle w:val="arvts96"/>
          <w:color w:val="auto"/>
          <w:lang w:val="uk" w:eastAsia="uk"/>
        </w:rPr>
        <w:t>Розпорядження Кабінету Міністрів України від 22 квітня 2013 р. № 260</w:t>
      </w:r>
      <w:r w:rsidRPr="00737A5D">
        <w:rPr>
          <w:lang w:val="uk" w:eastAsia="uk"/>
        </w:rPr>
        <w:t xml:space="preserve"> “Про внесення змін до розпорядження Кабінету Міністрів України від 6 липня 2011 р. № 642” (Офіційний вісник України, 2013 р., № 33, ст. 1171).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12" w:name="n125"/>
      <w:bookmarkEnd w:id="12"/>
      <w:r w:rsidRPr="00737A5D">
        <w:rPr>
          <w:lang w:val="uk" w:eastAsia="uk"/>
        </w:rPr>
        <w:t xml:space="preserve">9. </w:t>
      </w:r>
      <w:r w:rsidRPr="00737A5D">
        <w:rPr>
          <w:rStyle w:val="arvts96"/>
          <w:color w:val="auto"/>
          <w:lang w:val="uk" w:eastAsia="uk"/>
        </w:rPr>
        <w:t>Постанова Кабінету Міністрів України від 13 січня 2016 р. № 13</w:t>
      </w:r>
      <w:r w:rsidRPr="00737A5D">
        <w:rPr>
          <w:lang w:val="uk" w:eastAsia="uk"/>
        </w:rPr>
        <w:t xml:space="preserve"> “Про внесення змін до постанови Кабінету Міністрів України від 19 вересня 2007 р. № 1152” (Офіційний вісник України, 2016 р., № 6, ст. 312).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13" w:name="n126"/>
      <w:bookmarkEnd w:id="13"/>
      <w:r w:rsidRPr="00737A5D">
        <w:rPr>
          <w:lang w:val="uk" w:eastAsia="uk"/>
        </w:rPr>
        <w:t xml:space="preserve">10. </w:t>
      </w:r>
      <w:r w:rsidRPr="00737A5D">
        <w:rPr>
          <w:rStyle w:val="arvts96"/>
          <w:color w:val="auto"/>
          <w:lang w:val="uk" w:eastAsia="uk"/>
        </w:rPr>
        <w:t>Пункт 3</w:t>
      </w:r>
      <w:r w:rsidRPr="00737A5D">
        <w:rPr>
          <w:lang w:val="uk" w:eastAsia="uk"/>
        </w:rPr>
        <w:t xml:space="preserve"> змін, що вносяться до постанов Кабінету Міністрів України, затверджених постановою Кабінету Міністрів України від 13 січня 2016 р. № 19 “Деякі питання професійного </w:t>
      </w:r>
      <w:r w:rsidRPr="00737A5D">
        <w:rPr>
          <w:lang w:val="uk" w:eastAsia="uk"/>
        </w:rPr>
        <w:lastRenderedPageBreak/>
        <w:t>навчання державних службовців та посадових осіб місцевого самоврядування” (Офіційний вісник України, 2016 р., № 7, ст. 347).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14" w:name="n127"/>
      <w:bookmarkEnd w:id="14"/>
      <w:r w:rsidRPr="00737A5D">
        <w:rPr>
          <w:lang w:val="uk" w:eastAsia="uk"/>
        </w:rPr>
        <w:t xml:space="preserve">11. </w:t>
      </w:r>
      <w:r w:rsidRPr="00737A5D">
        <w:rPr>
          <w:rStyle w:val="arvts96"/>
          <w:color w:val="auto"/>
          <w:lang w:val="uk" w:eastAsia="uk"/>
        </w:rPr>
        <w:t>Пункт 15</w:t>
      </w:r>
      <w:r w:rsidRPr="00737A5D">
        <w:rPr>
          <w:lang w:val="uk" w:eastAsia="uk"/>
        </w:rPr>
        <w:t xml:space="preserve"> змін, що вносяться до актів Кабінету Міністрів України, затверджених постановою Кабінету Міністрів України від 20 квітня 2016 р. № 313 (Офіційний вісник України, 2016 р., № 35, ст. 1360).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15" w:name="n128"/>
      <w:bookmarkEnd w:id="15"/>
      <w:r w:rsidRPr="00737A5D">
        <w:rPr>
          <w:lang w:val="uk" w:eastAsia="uk"/>
        </w:rPr>
        <w:t xml:space="preserve">12. </w:t>
      </w:r>
      <w:r w:rsidRPr="00737A5D">
        <w:rPr>
          <w:rStyle w:val="arvts96"/>
          <w:color w:val="auto"/>
          <w:lang w:val="uk" w:eastAsia="uk"/>
        </w:rPr>
        <w:t>Пункт 3</w:t>
      </w:r>
      <w:r w:rsidRPr="00737A5D">
        <w:rPr>
          <w:lang w:val="uk" w:eastAsia="uk"/>
        </w:rPr>
        <w:t xml:space="preserve"> змін, що вносяться до актів Кабінету Міністрів України, затверджених постановою Кабінету Міністрів України від 22 липня 2016 р. № 465 (Офіційний вісник України, 2016 р., № 60, ст. 2058).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16" w:name="n129"/>
      <w:bookmarkEnd w:id="16"/>
      <w:r w:rsidRPr="00737A5D">
        <w:rPr>
          <w:lang w:val="uk" w:eastAsia="uk"/>
        </w:rPr>
        <w:t xml:space="preserve">13. </w:t>
      </w:r>
      <w:r w:rsidRPr="00737A5D">
        <w:rPr>
          <w:rStyle w:val="arvts96"/>
          <w:color w:val="auto"/>
          <w:lang w:val="uk" w:eastAsia="uk"/>
        </w:rPr>
        <w:t>Пункт 3</w:t>
      </w:r>
      <w:r w:rsidRPr="00737A5D">
        <w:rPr>
          <w:lang w:val="uk" w:eastAsia="uk"/>
        </w:rPr>
        <w:t xml:space="preserve"> змін, що вносяться до постанов Кабінету Міністрів України, затверджених постановою Кабінету Міністрів України від 27 вересня 2016 р. № 674 “Деякі питання реформування системи професійного навчання державних службовців і посадових осіб місцевого самоврядування” (Офіційний вісник України, 2016 р., № 79, ст. 2647).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17" w:name="n130"/>
      <w:bookmarkEnd w:id="17"/>
      <w:r w:rsidRPr="00737A5D">
        <w:rPr>
          <w:lang w:val="uk" w:eastAsia="uk"/>
        </w:rPr>
        <w:t xml:space="preserve">14. </w:t>
      </w:r>
      <w:r w:rsidRPr="00737A5D">
        <w:rPr>
          <w:rStyle w:val="arvts96"/>
          <w:color w:val="auto"/>
          <w:lang w:val="uk" w:eastAsia="uk"/>
        </w:rPr>
        <w:t>Постанова Кабінету Міністрів України від 22 березня 2017 р. № 171</w:t>
      </w:r>
      <w:r w:rsidRPr="00737A5D">
        <w:rPr>
          <w:lang w:val="uk" w:eastAsia="uk"/>
        </w:rPr>
        <w:t xml:space="preserve"> “Про внесення змін до Порядку проведення щорічного Всеукраїнського конкурсу “Кращий державний службовець” (Офіційний вісник України, 2017 р., № 27, ст. 788).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18" w:name="n131"/>
      <w:bookmarkEnd w:id="18"/>
      <w:r w:rsidRPr="00737A5D">
        <w:rPr>
          <w:lang w:val="uk" w:eastAsia="uk"/>
        </w:rPr>
        <w:t xml:space="preserve">15. </w:t>
      </w:r>
      <w:r w:rsidRPr="00737A5D">
        <w:rPr>
          <w:rStyle w:val="arvts96"/>
          <w:color w:val="auto"/>
          <w:lang w:val="uk" w:eastAsia="uk"/>
        </w:rPr>
        <w:t>Пункт 4</w:t>
      </w:r>
      <w:r w:rsidRPr="00737A5D">
        <w:rPr>
          <w:lang w:val="uk" w:eastAsia="uk"/>
        </w:rPr>
        <w:t xml:space="preserve"> змін, що вносяться до постанов Кабінету Міністрів України, затверджених постановою Кабінету Міністрів України від 14 червня 2017 р. № 423 (Офіційний вісник України, 2017 р., № 50, ст. 1557).</w:t>
      </w:r>
    </w:p>
    <w:p w:rsidR="00737A5D" w:rsidRPr="00737A5D" w:rsidRDefault="00737A5D" w:rsidP="00737A5D">
      <w:pPr>
        <w:pStyle w:val="rvps2"/>
        <w:spacing w:after="150"/>
        <w:rPr>
          <w:lang w:val="uk" w:eastAsia="uk"/>
        </w:rPr>
      </w:pPr>
      <w:bookmarkStart w:id="19" w:name="n132"/>
      <w:bookmarkEnd w:id="19"/>
      <w:r w:rsidRPr="00737A5D">
        <w:rPr>
          <w:lang w:val="uk" w:eastAsia="uk"/>
        </w:rPr>
        <w:t xml:space="preserve">16. </w:t>
      </w:r>
      <w:r w:rsidRPr="00737A5D">
        <w:rPr>
          <w:rStyle w:val="arvts96"/>
          <w:color w:val="auto"/>
          <w:lang w:val="uk" w:eastAsia="uk"/>
        </w:rPr>
        <w:t>Пункт 3</w:t>
      </w:r>
      <w:r w:rsidRPr="00737A5D">
        <w:rPr>
          <w:lang w:val="uk" w:eastAsia="uk"/>
        </w:rPr>
        <w:t xml:space="preserve"> змін, що вносяться до постанов Кабінету Міністрів України, затверджених постановою Кабінету Міністрів України від 13 червня 2018 р. № 482 (Офіційний вісник України, 2018 р., № 52, ст. 1829).</w:t>
      </w:r>
    </w:p>
    <w:bookmarkEnd w:id="0"/>
    <w:p w:rsidR="00E6087C" w:rsidRPr="00737A5D" w:rsidRDefault="00737A5D"/>
    <w:sectPr w:rsidR="00E6087C" w:rsidRPr="00737A5D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5D"/>
    <w:rsid w:val="005E4A72"/>
    <w:rsid w:val="00737A5D"/>
    <w:rsid w:val="00E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EE95C-0339-45FC-B9D6-B9795E7B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23">
    <w:name w:val="span_rvts23"/>
    <w:basedOn w:val="a0"/>
    <w:rsid w:val="00737A5D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">
    <w:name w:val="span_rvts9"/>
    <w:basedOn w:val="a0"/>
    <w:rsid w:val="00737A5D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73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rvps6">
    <w:name w:val="rvps6"/>
    <w:basedOn w:val="a"/>
    <w:rsid w:val="00737A5D"/>
    <w:pPr>
      <w:jc w:val="center"/>
    </w:pPr>
  </w:style>
  <w:style w:type="character" w:customStyle="1" w:styleId="arvts96">
    <w:name w:val="a_rvts96"/>
    <w:basedOn w:val="a0"/>
    <w:rsid w:val="00737A5D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rsid w:val="00737A5D"/>
    <w:pPr>
      <w:ind w:firstLine="450"/>
      <w:jc w:val="both"/>
    </w:pPr>
  </w:style>
  <w:style w:type="paragraph" w:customStyle="1" w:styleId="break">
    <w:name w:val="break"/>
    <w:basedOn w:val="a"/>
    <w:rsid w:val="00737A5D"/>
    <w:pPr>
      <w:pageBreakBefore/>
    </w:pPr>
  </w:style>
  <w:style w:type="paragraph" w:customStyle="1" w:styleId="rvps14">
    <w:name w:val="rvps14"/>
    <w:basedOn w:val="a"/>
    <w:rsid w:val="00737A5D"/>
  </w:style>
  <w:style w:type="paragraph" w:customStyle="1" w:styleId="rvps12">
    <w:name w:val="rvps12"/>
    <w:basedOn w:val="a"/>
    <w:rsid w:val="00737A5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ГЛОБА ОЛЕКСІЙ ВОЛОДИМИРОВИЧ</dc:creator>
  <cp:keywords/>
  <dc:description/>
  <cp:lastModifiedBy>ГЛОБА ОЛЕКСІЙ ВОЛОДИМИРОВИЧ</cp:lastModifiedBy>
  <cp:revision>1</cp:revision>
  <dcterms:created xsi:type="dcterms:W3CDTF">2025-08-20T10:28:00Z</dcterms:created>
  <dcterms:modified xsi:type="dcterms:W3CDTF">2025-08-20T10:29:00Z</dcterms:modified>
</cp:coreProperties>
</file>