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88" w:rsidRPr="00A15488" w:rsidRDefault="00A15488" w:rsidP="00A15488">
      <w:pPr>
        <w:spacing w:after="0" w:line="240" w:lineRule="auto"/>
        <w:jc w:val="center"/>
        <w:rPr>
          <w:rFonts w:ascii="Times New Roman" w:hAnsi="Times New Roman"/>
          <w:b/>
          <w:sz w:val="28"/>
          <w:szCs w:val="28"/>
          <w:lang w:val="ru-RU"/>
        </w:rPr>
      </w:pPr>
      <w:proofErr w:type="spellStart"/>
      <w:r w:rsidRPr="00A15488">
        <w:rPr>
          <w:rFonts w:ascii="Times New Roman" w:hAnsi="Times New Roman"/>
          <w:b/>
          <w:sz w:val="28"/>
          <w:szCs w:val="28"/>
          <w:lang w:val="ru-RU"/>
        </w:rPr>
        <w:t>Зміни</w:t>
      </w:r>
      <w:proofErr w:type="spellEnd"/>
      <w:r w:rsidRPr="00A15488">
        <w:rPr>
          <w:rFonts w:ascii="Times New Roman" w:hAnsi="Times New Roman"/>
          <w:b/>
          <w:sz w:val="28"/>
          <w:szCs w:val="28"/>
          <w:lang w:val="ru-RU"/>
        </w:rPr>
        <w:t xml:space="preserve"> </w:t>
      </w:r>
    </w:p>
    <w:p w:rsidR="00A15488" w:rsidRPr="00A15488" w:rsidRDefault="00A15488" w:rsidP="00A15488">
      <w:pPr>
        <w:spacing w:after="0" w:line="240" w:lineRule="auto"/>
        <w:jc w:val="center"/>
        <w:rPr>
          <w:rFonts w:ascii="Times New Roman" w:hAnsi="Times New Roman"/>
          <w:b/>
          <w:sz w:val="28"/>
          <w:szCs w:val="28"/>
          <w:lang w:val="ru-RU"/>
        </w:rPr>
      </w:pPr>
      <w:r w:rsidRPr="00A15488">
        <w:rPr>
          <w:rFonts w:ascii="Times New Roman" w:hAnsi="Times New Roman"/>
          <w:b/>
          <w:sz w:val="28"/>
          <w:szCs w:val="28"/>
          <w:lang w:val="ru-RU"/>
        </w:rPr>
        <w:t xml:space="preserve">до </w:t>
      </w:r>
      <w:proofErr w:type="spellStart"/>
      <w:r w:rsidR="00677D47">
        <w:rPr>
          <w:rFonts w:ascii="Times New Roman" w:hAnsi="Times New Roman"/>
          <w:b/>
          <w:sz w:val="28"/>
          <w:szCs w:val="28"/>
          <w:lang w:val="ru-RU"/>
        </w:rPr>
        <w:t>форми</w:t>
      </w:r>
      <w:proofErr w:type="spellEnd"/>
      <w:r w:rsidR="00677D47">
        <w:rPr>
          <w:rFonts w:ascii="Times New Roman" w:hAnsi="Times New Roman"/>
          <w:b/>
          <w:sz w:val="28"/>
          <w:szCs w:val="28"/>
          <w:lang w:val="ru-RU"/>
        </w:rPr>
        <w:t xml:space="preserve"> та </w:t>
      </w:r>
      <w:r w:rsidRPr="00A15488">
        <w:rPr>
          <w:rFonts w:ascii="Times New Roman" w:hAnsi="Times New Roman"/>
          <w:b/>
          <w:sz w:val="28"/>
          <w:szCs w:val="28"/>
          <w:lang w:val="ru-RU"/>
        </w:rPr>
        <w:t xml:space="preserve">Порядку </w:t>
      </w:r>
      <w:proofErr w:type="spellStart"/>
      <w:r w:rsidRPr="00A15488">
        <w:rPr>
          <w:rFonts w:ascii="Times New Roman" w:hAnsi="Times New Roman"/>
          <w:b/>
          <w:sz w:val="28"/>
          <w:szCs w:val="28"/>
          <w:lang w:val="ru-RU"/>
        </w:rPr>
        <w:t>складання</w:t>
      </w:r>
      <w:proofErr w:type="spellEnd"/>
      <w:r w:rsidRPr="00A15488">
        <w:rPr>
          <w:rFonts w:ascii="Times New Roman" w:hAnsi="Times New Roman"/>
          <w:b/>
          <w:sz w:val="28"/>
          <w:szCs w:val="28"/>
          <w:lang w:val="ru-RU"/>
        </w:rPr>
        <w:t xml:space="preserve"> </w:t>
      </w:r>
      <w:proofErr w:type="spellStart"/>
      <w:r w:rsidRPr="00A15488">
        <w:rPr>
          <w:rFonts w:ascii="Times New Roman" w:hAnsi="Times New Roman"/>
          <w:b/>
          <w:sz w:val="28"/>
          <w:szCs w:val="28"/>
          <w:lang w:val="ru-RU"/>
        </w:rPr>
        <w:t>Звіту</w:t>
      </w:r>
      <w:proofErr w:type="spellEnd"/>
      <w:r w:rsidRPr="00A15488">
        <w:rPr>
          <w:rFonts w:ascii="Times New Roman" w:hAnsi="Times New Roman"/>
          <w:b/>
          <w:sz w:val="28"/>
          <w:szCs w:val="28"/>
          <w:lang w:val="ru-RU"/>
        </w:rPr>
        <w:t xml:space="preserve"> про </w:t>
      </w:r>
      <w:proofErr w:type="spellStart"/>
      <w:r w:rsidRPr="00A15488">
        <w:rPr>
          <w:rFonts w:ascii="Times New Roman" w:hAnsi="Times New Roman"/>
          <w:b/>
          <w:sz w:val="28"/>
          <w:szCs w:val="28"/>
          <w:lang w:val="ru-RU"/>
        </w:rPr>
        <w:t>контрольовані</w:t>
      </w:r>
      <w:proofErr w:type="spellEnd"/>
      <w:r w:rsidRPr="00A15488">
        <w:rPr>
          <w:rFonts w:ascii="Times New Roman" w:hAnsi="Times New Roman"/>
          <w:b/>
          <w:sz w:val="28"/>
          <w:szCs w:val="28"/>
          <w:lang w:val="ru-RU"/>
        </w:rPr>
        <w:t xml:space="preserve"> </w:t>
      </w:r>
      <w:proofErr w:type="spellStart"/>
      <w:r w:rsidRPr="00A15488">
        <w:rPr>
          <w:rFonts w:ascii="Times New Roman" w:hAnsi="Times New Roman"/>
          <w:b/>
          <w:sz w:val="28"/>
          <w:szCs w:val="28"/>
          <w:lang w:val="ru-RU"/>
        </w:rPr>
        <w:t>операції</w:t>
      </w:r>
      <w:proofErr w:type="spellEnd"/>
      <w:r w:rsidRPr="00A15488">
        <w:rPr>
          <w:rFonts w:ascii="Times New Roman" w:hAnsi="Times New Roman"/>
          <w:b/>
          <w:sz w:val="28"/>
          <w:szCs w:val="28"/>
          <w:lang w:val="ru-RU"/>
        </w:rPr>
        <w:t xml:space="preserve"> </w:t>
      </w:r>
    </w:p>
    <w:p w:rsidR="00314FD1" w:rsidRPr="00A15488" w:rsidRDefault="00314FD1" w:rsidP="00A15488">
      <w:pPr>
        <w:spacing w:after="0" w:line="240" w:lineRule="auto"/>
        <w:rPr>
          <w:lang w:val="ru-RU"/>
        </w:rPr>
      </w:pPr>
    </w:p>
    <w:tbl>
      <w:tblPr>
        <w:tblStyle w:val="a3"/>
        <w:tblW w:w="0" w:type="auto"/>
        <w:tblLook w:val="04A0" w:firstRow="1" w:lastRow="0" w:firstColumn="1" w:lastColumn="0" w:noHBand="0" w:noVBand="1"/>
      </w:tblPr>
      <w:tblGrid>
        <w:gridCol w:w="7065"/>
        <w:gridCol w:w="7065"/>
      </w:tblGrid>
      <w:tr w:rsidR="0083747C" w:rsidTr="0083747C">
        <w:tc>
          <w:tcPr>
            <w:tcW w:w="7065" w:type="dxa"/>
          </w:tcPr>
          <w:p w:rsidR="0083747C" w:rsidRPr="0083747C" w:rsidRDefault="0083747C" w:rsidP="0083747C">
            <w:pPr>
              <w:jc w:val="center"/>
              <w:rPr>
                <w:rFonts w:ascii="Times New Roman" w:hAnsi="Times New Roman" w:cs="Times New Roman"/>
                <w:sz w:val="28"/>
                <w:szCs w:val="28"/>
                <w:lang w:val="uk-UA"/>
              </w:rPr>
            </w:pPr>
            <w:r w:rsidRPr="0083747C">
              <w:rPr>
                <w:rFonts w:ascii="Times New Roman" w:hAnsi="Times New Roman" w:cs="Times New Roman"/>
                <w:sz w:val="28"/>
                <w:szCs w:val="28"/>
                <w:lang w:val="uk-UA"/>
              </w:rPr>
              <w:t>Діюча редакція</w:t>
            </w:r>
          </w:p>
        </w:tc>
        <w:tc>
          <w:tcPr>
            <w:tcW w:w="7065" w:type="dxa"/>
          </w:tcPr>
          <w:p w:rsidR="0083747C" w:rsidRPr="0083747C" w:rsidRDefault="0083747C" w:rsidP="0083747C">
            <w:pPr>
              <w:jc w:val="center"/>
              <w:rPr>
                <w:rFonts w:ascii="Times New Roman" w:hAnsi="Times New Roman" w:cs="Times New Roman"/>
                <w:sz w:val="28"/>
                <w:szCs w:val="28"/>
                <w:lang w:val="uk-UA"/>
              </w:rPr>
            </w:pPr>
            <w:r w:rsidRPr="0083747C">
              <w:rPr>
                <w:rFonts w:ascii="Times New Roman" w:hAnsi="Times New Roman" w:cs="Times New Roman"/>
                <w:sz w:val="28"/>
                <w:szCs w:val="28"/>
                <w:lang w:val="uk-UA"/>
              </w:rPr>
              <w:t>Редакція, що пропонується</w:t>
            </w:r>
          </w:p>
        </w:tc>
      </w:tr>
      <w:tr w:rsidR="00962B3D" w:rsidRPr="00233F9D" w:rsidTr="00C27970">
        <w:tc>
          <w:tcPr>
            <w:tcW w:w="14130" w:type="dxa"/>
            <w:gridSpan w:val="2"/>
          </w:tcPr>
          <w:p w:rsidR="00962B3D" w:rsidRPr="00B43EF0" w:rsidRDefault="00962B3D" w:rsidP="0083747C">
            <w:pPr>
              <w:jc w:val="center"/>
              <w:rPr>
                <w:rFonts w:ascii="Times New Roman" w:hAnsi="Times New Roman" w:cs="Times New Roman"/>
                <w:b/>
                <w:sz w:val="28"/>
                <w:szCs w:val="28"/>
                <w:lang w:val="uk-UA"/>
              </w:rPr>
            </w:pPr>
            <w:r w:rsidRPr="00B43EF0">
              <w:rPr>
                <w:rFonts w:ascii="Times New Roman" w:hAnsi="Times New Roman" w:cs="Times New Roman"/>
                <w:b/>
                <w:sz w:val="28"/>
                <w:szCs w:val="28"/>
                <w:lang w:val="uk-UA"/>
              </w:rPr>
              <w:t>Звіт про контрольовані операції</w:t>
            </w:r>
          </w:p>
          <w:p w:rsidR="00962B3D" w:rsidRPr="0083747C" w:rsidRDefault="00962B3D" w:rsidP="0083747C">
            <w:pPr>
              <w:jc w:val="center"/>
              <w:rPr>
                <w:rFonts w:ascii="Times New Roman" w:hAnsi="Times New Roman" w:cs="Times New Roman"/>
                <w:sz w:val="28"/>
                <w:szCs w:val="28"/>
                <w:lang w:val="uk-UA"/>
              </w:rPr>
            </w:pPr>
            <w:r w:rsidRPr="00B43EF0">
              <w:rPr>
                <w:rFonts w:ascii="Times New Roman" w:hAnsi="Times New Roman" w:cs="Times New Roman"/>
                <w:b/>
                <w:sz w:val="28"/>
                <w:szCs w:val="28"/>
                <w:lang w:val="uk-UA"/>
              </w:rPr>
              <w:t>Таблиця «Загальні відомості про контрольовані операції»</w:t>
            </w:r>
            <w:r>
              <w:rPr>
                <w:rFonts w:ascii="Times New Roman" w:hAnsi="Times New Roman" w:cs="Times New Roman"/>
                <w:sz w:val="28"/>
                <w:szCs w:val="28"/>
                <w:lang w:val="uk-UA"/>
              </w:rPr>
              <w:t xml:space="preserve"> </w:t>
            </w:r>
          </w:p>
        </w:tc>
      </w:tr>
      <w:tr w:rsidR="00962B3D" w:rsidRPr="00962B3D" w:rsidTr="0083747C">
        <w:tc>
          <w:tcPr>
            <w:tcW w:w="7065" w:type="dxa"/>
          </w:tcPr>
          <w:p w:rsidR="00962B3D" w:rsidRPr="00B43EF0" w:rsidRDefault="00B43EF0" w:rsidP="00B43EF0">
            <w:pPr>
              <w:rPr>
                <w:rFonts w:ascii="Times New Roman" w:hAnsi="Times New Roman" w:cs="Times New Roman"/>
                <w:b/>
                <w:sz w:val="24"/>
                <w:szCs w:val="24"/>
                <w:lang w:val="uk-UA"/>
              </w:rPr>
            </w:pPr>
            <w:r w:rsidRPr="00F27C54">
              <w:rPr>
                <w:rFonts w:ascii="Times New Roman" w:hAnsi="Times New Roman" w:cs="Times New Roman"/>
                <w:b/>
                <w:sz w:val="24"/>
                <w:szCs w:val="24"/>
                <w:lang w:val="ru-RU"/>
              </w:rPr>
              <w:t xml:space="preserve">            </w:t>
            </w:r>
            <w:r w:rsidR="00DE39BF" w:rsidRPr="00B43EF0">
              <w:rPr>
                <w:rFonts w:ascii="Times New Roman" w:hAnsi="Times New Roman" w:cs="Times New Roman"/>
                <w:b/>
                <w:sz w:val="24"/>
                <w:szCs w:val="24"/>
                <w:lang w:val="uk-UA"/>
              </w:rPr>
              <w:t>Рядок відсутній</w:t>
            </w:r>
          </w:p>
        </w:tc>
        <w:tc>
          <w:tcPr>
            <w:tcW w:w="7065" w:type="dxa"/>
          </w:tcPr>
          <w:p w:rsidR="00962B3D" w:rsidRPr="00962B3D" w:rsidRDefault="00962B3D" w:rsidP="0083747C">
            <w:pPr>
              <w:jc w:val="center"/>
              <w:rPr>
                <w:rFonts w:ascii="Times New Roman" w:hAnsi="Times New Roman" w:cs="Times New Roman"/>
                <w:sz w:val="24"/>
                <w:szCs w:val="24"/>
                <w:lang w:val="uk-UA"/>
              </w:rPr>
            </w:pPr>
            <w:r w:rsidRPr="00962B3D">
              <w:rPr>
                <w:rFonts w:ascii="Times New Roman" w:hAnsi="Times New Roman" w:cs="Times New Roman"/>
                <w:sz w:val="24"/>
                <w:szCs w:val="24"/>
                <w:lang w:val="uk-UA"/>
              </w:rPr>
              <w:t>Рядок «</w:t>
            </w:r>
            <w:r w:rsidRPr="00034755">
              <w:rPr>
                <w:rFonts w:ascii="Times New Roman" w:hAnsi="Times New Roman" w:cs="Times New Roman"/>
                <w:b/>
                <w:sz w:val="24"/>
                <w:szCs w:val="24"/>
                <w:lang w:val="uk-UA"/>
              </w:rPr>
              <w:t>разом</w:t>
            </w:r>
            <w:r w:rsidRPr="00962B3D">
              <w:rPr>
                <w:rFonts w:ascii="Times New Roman" w:hAnsi="Times New Roman" w:cs="Times New Roman"/>
                <w:sz w:val="24"/>
                <w:szCs w:val="24"/>
                <w:lang w:val="uk-UA"/>
              </w:rPr>
              <w:t>»</w:t>
            </w:r>
          </w:p>
        </w:tc>
      </w:tr>
      <w:tr w:rsidR="00962B3D" w:rsidRPr="00233F9D" w:rsidTr="0083747C">
        <w:tc>
          <w:tcPr>
            <w:tcW w:w="7065" w:type="dxa"/>
          </w:tcPr>
          <w:p w:rsidR="00962B3D" w:rsidRPr="00DE39BF" w:rsidRDefault="00DE39BF" w:rsidP="00DE39BF">
            <w:pPr>
              <w:pStyle w:val="a4"/>
              <w:ind w:left="0" w:firstLine="720"/>
              <w:rPr>
                <w:rFonts w:ascii="Times New Roman" w:hAnsi="Times New Roman" w:cs="Times New Roman"/>
                <w:sz w:val="28"/>
                <w:szCs w:val="28"/>
                <w:lang w:val="uk-UA"/>
              </w:rPr>
            </w:pPr>
            <w:r w:rsidRPr="00962B3D">
              <w:rPr>
                <w:rFonts w:ascii="Times New Roman" w:hAnsi="Times New Roman" w:cs="Times New Roman"/>
                <w:sz w:val="24"/>
                <w:szCs w:val="24"/>
                <w:lang w:val="uk-UA"/>
              </w:rPr>
              <w:t>Примітка «*»:*для</w:t>
            </w:r>
            <w:r>
              <w:rPr>
                <w:rFonts w:ascii="Times New Roman" w:hAnsi="Times New Roman" w:cs="Times New Roman"/>
                <w:sz w:val="24"/>
                <w:szCs w:val="24"/>
                <w:lang w:val="uk-UA"/>
              </w:rPr>
              <w:t xml:space="preserve"> фізичних осіб, які мають відмітку у паспорті про право здійснювати будь-які платежі за серією (за наявність) та номером паспорта</w:t>
            </w:r>
          </w:p>
        </w:tc>
        <w:tc>
          <w:tcPr>
            <w:tcW w:w="7065" w:type="dxa"/>
          </w:tcPr>
          <w:p w:rsidR="00962B3D" w:rsidRPr="00962B3D" w:rsidRDefault="00962B3D" w:rsidP="00962B3D">
            <w:pPr>
              <w:jc w:val="center"/>
              <w:rPr>
                <w:rFonts w:ascii="Times New Roman" w:hAnsi="Times New Roman" w:cs="Times New Roman"/>
                <w:sz w:val="24"/>
                <w:szCs w:val="24"/>
                <w:lang w:val="uk-UA"/>
              </w:rPr>
            </w:pPr>
            <w:r w:rsidRPr="00962B3D">
              <w:rPr>
                <w:rFonts w:ascii="Times New Roman" w:hAnsi="Times New Roman" w:cs="Times New Roman"/>
                <w:sz w:val="24"/>
                <w:szCs w:val="24"/>
                <w:lang w:val="uk-UA"/>
              </w:rPr>
              <w:t xml:space="preserve">Примітка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tc>
      </w:tr>
      <w:tr w:rsidR="0083747C" w:rsidRPr="00233F9D" w:rsidTr="001F3EED">
        <w:tc>
          <w:tcPr>
            <w:tcW w:w="14130" w:type="dxa"/>
            <w:gridSpan w:val="2"/>
          </w:tcPr>
          <w:p w:rsidR="0083747C" w:rsidRPr="00F02127" w:rsidRDefault="0083747C" w:rsidP="0083747C">
            <w:pPr>
              <w:shd w:val="clear" w:color="auto" w:fill="FFFFFF"/>
              <w:spacing w:before="150" w:after="150"/>
              <w:ind w:left="450" w:right="450"/>
              <w:jc w:val="center"/>
              <w:rPr>
                <w:rFonts w:ascii="Times New Roman" w:hAnsi="Times New Roman" w:cs="Times New Roman"/>
                <w:sz w:val="24"/>
                <w:szCs w:val="24"/>
                <w:lang w:val="ru-RU"/>
              </w:rPr>
            </w:pPr>
            <w:r w:rsidRPr="00F02127">
              <w:rPr>
                <w:rFonts w:ascii="Times New Roman" w:eastAsia="Times New Roman" w:hAnsi="Times New Roman" w:cs="Times New Roman"/>
                <w:b/>
                <w:bCs/>
                <w:color w:val="000000"/>
                <w:sz w:val="24"/>
                <w:szCs w:val="24"/>
                <w:lang w:val="ru-RU"/>
              </w:rPr>
              <w:t>І</w:t>
            </w:r>
            <w:r w:rsidRPr="00F02127">
              <w:rPr>
                <w:rFonts w:ascii="Times New Roman" w:eastAsia="Times New Roman" w:hAnsi="Times New Roman" w:cs="Times New Roman"/>
                <w:b/>
                <w:bCs/>
                <w:color w:val="000000"/>
                <w:sz w:val="24"/>
                <w:szCs w:val="24"/>
              </w:rPr>
              <w:t>II</w:t>
            </w:r>
            <w:r w:rsidRPr="00F02127">
              <w:rPr>
                <w:rFonts w:ascii="Times New Roman" w:eastAsia="Times New Roman" w:hAnsi="Times New Roman" w:cs="Times New Roman"/>
                <w:b/>
                <w:bCs/>
                <w:color w:val="000000"/>
                <w:sz w:val="24"/>
                <w:szCs w:val="24"/>
                <w:lang w:val="ru-RU"/>
              </w:rPr>
              <w:t xml:space="preserve">. Порядок </w:t>
            </w:r>
            <w:proofErr w:type="spellStart"/>
            <w:r w:rsidRPr="00F02127">
              <w:rPr>
                <w:rFonts w:ascii="Times New Roman" w:eastAsia="Times New Roman" w:hAnsi="Times New Roman" w:cs="Times New Roman"/>
                <w:b/>
                <w:bCs/>
                <w:color w:val="000000"/>
                <w:sz w:val="24"/>
                <w:szCs w:val="24"/>
                <w:lang w:val="ru-RU"/>
              </w:rPr>
              <w:t>заповнення</w:t>
            </w:r>
            <w:proofErr w:type="spellEnd"/>
            <w:r w:rsidRPr="00F02127">
              <w:rPr>
                <w:rFonts w:ascii="Times New Roman" w:eastAsia="Times New Roman" w:hAnsi="Times New Roman" w:cs="Times New Roman"/>
                <w:b/>
                <w:bCs/>
                <w:color w:val="000000"/>
                <w:sz w:val="24"/>
                <w:szCs w:val="24"/>
                <w:lang w:val="ru-RU"/>
              </w:rPr>
              <w:t xml:space="preserve"> </w:t>
            </w:r>
            <w:proofErr w:type="spellStart"/>
            <w:r w:rsidRPr="00F02127">
              <w:rPr>
                <w:rFonts w:ascii="Times New Roman" w:eastAsia="Times New Roman" w:hAnsi="Times New Roman" w:cs="Times New Roman"/>
                <w:b/>
                <w:bCs/>
                <w:color w:val="000000"/>
                <w:sz w:val="24"/>
                <w:szCs w:val="24"/>
                <w:lang w:val="ru-RU"/>
              </w:rPr>
              <w:t>основної</w:t>
            </w:r>
            <w:proofErr w:type="spellEnd"/>
            <w:r w:rsidRPr="00F02127">
              <w:rPr>
                <w:rFonts w:ascii="Times New Roman" w:eastAsia="Times New Roman" w:hAnsi="Times New Roman" w:cs="Times New Roman"/>
                <w:b/>
                <w:bCs/>
                <w:color w:val="000000"/>
                <w:sz w:val="24"/>
                <w:szCs w:val="24"/>
                <w:lang w:val="ru-RU"/>
              </w:rPr>
              <w:t xml:space="preserve"> </w:t>
            </w:r>
            <w:proofErr w:type="spellStart"/>
            <w:r w:rsidRPr="00F02127">
              <w:rPr>
                <w:rFonts w:ascii="Times New Roman" w:eastAsia="Times New Roman" w:hAnsi="Times New Roman" w:cs="Times New Roman"/>
                <w:b/>
                <w:bCs/>
                <w:color w:val="000000"/>
                <w:sz w:val="24"/>
                <w:szCs w:val="24"/>
                <w:lang w:val="ru-RU"/>
              </w:rPr>
              <w:t>частини</w:t>
            </w:r>
            <w:proofErr w:type="spellEnd"/>
            <w:r w:rsidRPr="00F02127">
              <w:rPr>
                <w:rFonts w:ascii="Times New Roman" w:eastAsia="Times New Roman" w:hAnsi="Times New Roman" w:cs="Times New Roman"/>
                <w:b/>
                <w:bCs/>
                <w:color w:val="000000"/>
                <w:sz w:val="24"/>
                <w:szCs w:val="24"/>
                <w:lang w:val="ru-RU"/>
              </w:rPr>
              <w:t xml:space="preserve"> </w:t>
            </w:r>
            <w:proofErr w:type="spellStart"/>
            <w:r w:rsidRPr="00F02127">
              <w:rPr>
                <w:rFonts w:ascii="Times New Roman" w:eastAsia="Times New Roman" w:hAnsi="Times New Roman" w:cs="Times New Roman"/>
                <w:b/>
                <w:bCs/>
                <w:color w:val="000000"/>
                <w:sz w:val="24"/>
                <w:szCs w:val="24"/>
                <w:lang w:val="ru-RU"/>
              </w:rPr>
              <w:t>Звіту</w:t>
            </w:r>
            <w:proofErr w:type="spellEnd"/>
            <w:r w:rsidRPr="00F02127">
              <w:rPr>
                <w:rFonts w:ascii="Times New Roman" w:eastAsia="Times New Roman" w:hAnsi="Times New Roman" w:cs="Times New Roman"/>
                <w:color w:val="000000"/>
                <w:sz w:val="24"/>
                <w:szCs w:val="24"/>
              </w:rPr>
              <w:t> </w:t>
            </w:r>
            <w:r w:rsidRPr="00F02127">
              <w:rPr>
                <w:rFonts w:ascii="Times New Roman" w:eastAsia="Times New Roman" w:hAnsi="Times New Roman" w:cs="Times New Roman"/>
                <w:color w:val="000000"/>
                <w:sz w:val="24"/>
                <w:szCs w:val="24"/>
                <w:lang w:val="ru-RU"/>
              </w:rPr>
              <w:br/>
            </w:r>
            <w:r w:rsidRPr="00F02127">
              <w:rPr>
                <w:rFonts w:ascii="Times New Roman" w:eastAsia="Times New Roman" w:hAnsi="Times New Roman" w:cs="Times New Roman"/>
                <w:b/>
                <w:bCs/>
                <w:color w:val="000000"/>
                <w:sz w:val="24"/>
                <w:szCs w:val="24"/>
                <w:lang w:val="ru-RU"/>
              </w:rPr>
              <w:t>«</w:t>
            </w:r>
            <w:proofErr w:type="spellStart"/>
            <w:r w:rsidRPr="00F02127">
              <w:rPr>
                <w:rFonts w:ascii="Times New Roman" w:eastAsia="Times New Roman" w:hAnsi="Times New Roman" w:cs="Times New Roman"/>
                <w:b/>
                <w:bCs/>
                <w:color w:val="000000"/>
                <w:sz w:val="24"/>
                <w:szCs w:val="24"/>
                <w:lang w:val="ru-RU"/>
              </w:rPr>
              <w:t>Загальні</w:t>
            </w:r>
            <w:proofErr w:type="spellEnd"/>
            <w:r w:rsidRPr="00F02127">
              <w:rPr>
                <w:rFonts w:ascii="Times New Roman" w:eastAsia="Times New Roman" w:hAnsi="Times New Roman" w:cs="Times New Roman"/>
                <w:b/>
                <w:bCs/>
                <w:color w:val="000000"/>
                <w:sz w:val="24"/>
                <w:szCs w:val="24"/>
                <w:lang w:val="ru-RU"/>
              </w:rPr>
              <w:t xml:space="preserve"> </w:t>
            </w:r>
            <w:proofErr w:type="spellStart"/>
            <w:r w:rsidRPr="00F02127">
              <w:rPr>
                <w:rFonts w:ascii="Times New Roman" w:eastAsia="Times New Roman" w:hAnsi="Times New Roman" w:cs="Times New Roman"/>
                <w:b/>
                <w:bCs/>
                <w:color w:val="000000"/>
                <w:sz w:val="24"/>
                <w:szCs w:val="24"/>
                <w:lang w:val="ru-RU"/>
              </w:rPr>
              <w:t>відомості</w:t>
            </w:r>
            <w:proofErr w:type="spellEnd"/>
            <w:r w:rsidRPr="00F02127">
              <w:rPr>
                <w:rFonts w:ascii="Times New Roman" w:eastAsia="Times New Roman" w:hAnsi="Times New Roman" w:cs="Times New Roman"/>
                <w:b/>
                <w:bCs/>
                <w:color w:val="000000"/>
                <w:sz w:val="24"/>
                <w:szCs w:val="24"/>
                <w:lang w:val="ru-RU"/>
              </w:rPr>
              <w:t xml:space="preserve"> про </w:t>
            </w:r>
            <w:proofErr w:type="spellStart"/>
            <w:r w:rsidRPr="00F02127">
              <w:rPr>
                <w:rFonts w:ascii="Times New Roman" w:eastAsia="Times New Roman" w:hAnsi="Times New Roman" w:cs="Times New Roman"/>
                <w:b/>
                <w:bCs/>
                <w:color w:val="000000"/>
                <w:sz w:val="24"/>
                <w:szCs w:val="24"/>
                <w:lang w:val="ru-RU"/>
              </w:rPr>
              <w:t>контрольовані</w:t>
            </w:r>
            <w:proofErr w:type="spellEnd"/>
            <w:r w:rsidRPr="00F02127">
              <w:rPr>
                <w:rFonts w:ascii="Times New Roman" w:eastAsia="Times New Roman" w:hAnsi="Times New Roman" w:cs="Times New Roman"/>
                <w:b/>
                <w:bCs/>
                <w:color w:val="000000"/>
                <w:sz w:val="24"/>
                <w:szCs w:val="24"/>
                <w:lang w:val="ru-RU"/>
              </w:rPr>
              <w:t xml:space="preserve"> </w:t>
            </w:r>
            <w:proofErr w:type="spellStart"/>
            <w:r w:rsidRPr="00F02127">
              <w:rPr>
                <w:rFonts w:ascii="Times New Roman" w:eastAsia="Times New Roman" w:hAnsi="Times New Roman" w:cs="Times New Roman"/>
                <w:b/>
                <w:bCs/>
                <w:color w:val="000000"/>
                <w:sz w:val="24"/>
                <w:szCs w:val="24"/>
                <w:lang w:val="ru-RU"/>
              </w:rPr>
              <w:t>операції</w:t>
            </w:r>
            <w:proofErr w:type="spellEnd"/>
            <w:r w:rsidRPr="00F02127">
              <w:rPr>
                <w:rFonts w:ascii="Times New Roman" w:eastAsia="Times New Roman" w:hAnsi="Times New Roman" w:cs="Times New Roman"/>
                <w:b/>
                <w:bCs/>
                <w:color w:val="000000"/>
                <w:sz w:val="24"/>
                <w:szCs w:val="24"/>
                <w:lang w:val="ru-RU"/>
              </w:rPr>
              <w:t>»</w:t>
            </w:r>
          </w:p>
        </w:tc>
      </w:tr>
      <w:tr w:rsidR="0083747C" w:rsidRPr="00233F9D" w:rsidTr="0083747C">
        <w:tc>
          <w:tcPr>
            <w:tcW w:w="7065" w:type="dxa"/>
          </w:tcPr>
          <w:p w:rsidR="0083747C" w:rsidRPr="00EC3532" w:rsidRDefault="0083747C" w:rsidP="0083747C">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t xml:space="preserve">2. У </w:t>
            </w:r>
            <w:proofErr w:type="spellStart"/>
            <w:r w:rsidRPr="00EC3532">
              <w:rPr>
                <w:rFonts w:ascii="Times New Roman" w:eastAsia="Times New Roman" w:hAnsi="Times New Roman" w:cs="Times New Roman"/>
                <w:color w:val="000000"/>
                <w:sz w:val="24"/>
                <w:szCs w:val="24"/>
                <w:lang w:val="ru-RU"/>
              </w:rPr>
              <w:t>графі</w:t>
            </w:r>
            <w:proofErr w:type="spellEnd"/>
            <w:r w:rsidRPr="00EC3532">
              <w:rPr>
                <w:rFonts w:ascii="Times New Roman" w:eastAsia="Times New Roman" w:hAnsi="Times New Roman" w:cs="Times New Roman"/>
                <w:color w:val="000000"/>
                <w:sz w:val="24"/>
                <w:szCs w:val="24"/>
                <w:lang w:val="ru-RU"/>
              </w:rPr>
              <w:t xml:space="preserve"> 2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повне</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найменування</w:t>
            </w:r>
            <w:proofErr w:type="spellEnd"/>
            <w:r w:rsidRPr="00EC3532">
              <w:rPr>
                <w:rFonts w:ascii="Times New Roman" w:eastAsia="Times New Roman" w:hAnsi="Times New Roman" w:cs="Times New Roman"/>
                <w:color w:val="000000"/>
                <w:sz w:val="24"/>
                <w:szCs w:val="24"/>
                <w:lang w:val="ru-RU"/>
              </w:rPr>
              <w:t xml:space="preserve"> особи - </w:t>
            </w:r>
            <w:proofErr w:type="spellStart"/>
            <w:r w:rsidRPr="00EC3532">
              <w:rPr>
                <w:rFonts w:ascii="Times New Roman" w:eastAsia="Times New Roman" w:hAnsi="Times New Roman" w:cs="Times New Roman"/>
                <w:color w:val="000000"/>
                <w:sz w:val="24"/>
                <w:szCs w:val="24"/>
                <w:lang w:val="ru-RU"/>
              </w:rPr>
              <w:t>сторони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контрольованої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 xml:space="preserve">, яке </w:t>
            </w:r>
            <w:proofErr w:type="spellStart"/>
            <w:r w:rsidRPr="00EC3532">
              <w:rPr>
                <w:rFonts w:ascii="Times New Roman" w:eastAsia="Times New Roman" w:hAnsi="Times New Roman" w:cs="Times New Roman"/>
                <w:color w:val="000000"/>
                <w:sz w:val="24"/>
                <w:szCs w:val="24"/>
                <w:lang w:val="ru-RU"/>
              </w:rPr>
              <w:t>зазначено</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контракті</w:t>
            </w:r>
            <w:proofErr w:type="spellEnd"/>
            <w:r w:rsidRPr="00EC3532">
              <w:rPr>
                <w:rFonts w:ascii="Times New Roman" w:eastAsia="Times New Roman" w:hAnsi="Times New Roman" w:cs="Times New Roman"/>
                <w:color w:val="000000"/>
                <w:sz w:val="24"/>
                <w:szCs w:val="24"/>
                <w:lang w:val="ru-RU"/>
              </w:rPr>
              <w:t>/</w:t>
            </w:r>
            <w:proofErr w:type="spellStart"/>
            <w:r w:rsidRPr="00EC3532">
              <w:rPr>
                <w:rFonts w:ascii="Times New Roman" w:eastAsia="Times New Roman" w:hAnsi="Times New Roman" w:cs="Times New Roman"/>
                <w:color w:val="000000"/>
                <w:sz w:val="24"/>
                <w:szCs w:val="24"/>
                <w:lang w:val="ru-RU"/>
              </w:rPr>
              <w:t>договорі</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наявності</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платника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податків</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протягом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звітного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періоду</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більше</w:t>
            </w:r>
            <w:proofErr w:type="spellEnd"/>
            <w:r w:rsidRPr="00EC3532">
              <w:rPr>
                <w:rFonts w:ascii="Times New Roman" w:eastAsia="Times New Roman" w:hAnsi="Times New Roman" w:cs="Times New Roman"/>
                <w:color w:val="000000"/>
                <w:sz w:val="24"/>
                <w:szCs w:val="24"/>
                <w:lang w:val="ru-RU"/>
              </w:rPr>
              <w:t xml:space="preserve"> одного контрагента, </w:t>
            </w:r>
            <w:proofErr w:type="spellStart"/>
            <w:r w:rsidRPr="00EC3532">
              <w:rPr>
                <w:rFonts w:ascii="Times New Roman" w:eastAsia="Times New Roman" w:hAnsi="Times New Roman" w:cs="Times New Roman"/>
                <w:color w:val="000000"/>
                <w:sz w:val="24"/>
                <w:szCs w:val="24"/>
                <w:lang w:val="ru-RU"/>
              </w:rPr>
              <w:t>які</w:t>
            </w:r>
            <w:proofErr w:type="spellEnd"/>
            <w:r w:rsidRPr="00EC3532">
              <w:rPr>
                <w:rFonts w:ascii="Times New Roman" w:eastAsia="Times New Roman" w:hAnsi="Times New Roman" w:cs="Times New Roman"/>
                <w:color w:val="000000"/>
                <w:sz w:val="24"/>
                <w:szCs w:val="24"/>
                <w:lang w:val="ru-RU"/>
              </w:rPr>
              <w:t xml:space="preserve"> є сторонами </w:t>
            </w:r>
            <w:proofErr w:type="spellStart"/>
            <w:r w:rsidRPr="00EC3532">
              <w:rPr>
                <w:rFonts w:ascii="Times New Roman" w:eastAsia="Times New Roman" w:hAnsi="Times New Roman" w:cs="Times New Roman"/>
                <w:color w:val="000000"/>
                <w:sz w:val="24"/>
                <w:szCs w:val="24"/>
                <w:lang w:val="ru-RU"/>
              </w:rPr>
              <w:t>контрольованих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операцій</w:t>
            </w:r>
            <w:proofErr w:type="spellEnd"/>
            <w:r w:rsidRPr="00EC3532">
              <w:rPr>
                <w:rFonts w:ascii="Times New Roman" w:eastAsia="Times New Roman" w:hAnsi="Times New Roman" w:cs="Times New Roman"/>
                <w:color w:val="000000"/>
                <w:sz w:val="24"/>
                <w:szCs w:val="24"/>
                <w:lang w:val="ru-RU"/>
              </w:rPr>
              <w:t xml:space="preserve">, вони </w:t>
            </w:r>
            <w:proofErr w:type="spellStart"/>
            <w:r w:rsidRPr="00EC3532">
              <w:rPr>
                <w:rFonts w:ascii="Times New Roman" w:eastAsia="Times New Roman" w:hAnsi="Times New Roman" w:cs="Times New Roman"/>
                <w:color w:val="000000"/>
                <w:sz w:val="24"/>
                <w:szCs w:val="24"/>
                <w:lang w:val="ru-RU"/>
              </w:rPr>
              <w:t>зазначаються</w:t>
            </w:r>
            <w:proofErr w:type="spellEnd"/>
            <w:r w:rsidRPr="00EC3532">
              <w:rPr>
                <w:rFonts w:ascii="Times New Roman" w:eastAsia="Times New Roman" w:hAnsi="Times New Roman" w:cs="Times New Roman"/>
                <w:color w:val="000000"/>
                <w:sz w:val="24"/>
                <w:szCs w:val="24"/>
                <w:lang w:val="ru-RU"/>
              </w:rPr>
              <w:t xml:space="preserve"> в </w:t>
            </w:r>
            <w:proofErr w:type="spellStart"/>
            <w:r w:rsidRPr="00EC3532">
              <w:rPr>
                <w:rFonts w:ascii="Times New Roman" w:eastAsia="Times New Roman" w:hAnsi="Times New Roman" w:cs="Times New Roman"/>
                <w:color w:val="000000"/>
                <w:sz w:val="24"/>
                <w:szCs w:val="24"/>
                <w:lang w:val="ru-RU"/>
              </w:rPr>
              <w:t>наступних</w:t>
            </w:r>
            <w:proofErr w:type="spellEnd"/>
            <w:r w:rsidRPr="00EC3532">
              <w:rPr>
                <w:rFonts w:ascii="Times New Roman" w:eastAsia="Times New Roman" w:hAnsi="Times New Roman" w:cs="Times New Roman"/>
                <w:color w:val="000000"/>
                <w:sz w:val="24"/>
                <w:szCs w:val="24"/>
                <w:lang w:val="ru-RU"/>
              </w:rPr>
              <w:t xml:space="preserve"> рядках </w:t>
            </w:r>
            <w:proofErr w:type="spellStart"/>
            <w:r w:rsidRPr="00EC3532">
              <w:rPr>
                <w:rFonts w:ascii="Times New Roman" w:eastAsia="Times New Roman" w:hAnsi="Times New Roman" w:cs="Times New Roman"/>
                <w:color w:val="000000"/>
                <w:sz w:val="24"/>
                <w:szCs w:val="24"/>
                <w:lang w:val="ru-RU"/>
              </w:rPr>
              <w:t>таблиці</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довільному</w:t>
            </w:r>
            <w:proofErr w:type="spellEnd"/>
            <w:r w:rsidRPr="00EC3532">
              <w:rPr>
                <w:rFonts w:ascii="Times New Roman" w:eastAsia="Times New Roman" w:hAnsi="Times New Roman" w:cs="Times New Roman"/>
                <w:color w:val="000000"/>
                <w:sz w:val="24"/>
                <w:szCs w:val="24"/>
                <w:lang w:val="ru-RU"/>
              </w:rPr>
              <w:t xml:space="preserve"> порядку.</w:t>
            </w:r>
          </w:p>
          <w:p w:rsidR="0083747C" w:rsidRDefault="0083747C" w:rsidP="0083747C">
            <w:pPr>
              <w:shd w:val="clear" w:color="auto" w:fill="FFFFFF"/>
              <w:spacing w:after="150"/>
              <w:ind w:firstLine="450"/>
              <w:jc w:val="both"/>
              <w:rPr>
                <w:rFonts w:ascii="Times New Roman" w:eastAsia="Times New Roman" w:hAnsi="Times New Roman" w:cs="Times New Roman"/>
                <w:color w:val="000000"/>
                <w:sz w:val="24"/>
                <w:szCs w:val="24"/>
                <w:lang w:val="ru-RU"/>
              </w:rPr>
            </w:pPr>
            <w:bookmarkStart w:id="0" w:name="n160"/>
            <w:bookmarkEnd w:id="0"/>
            <w:r w:rsidRPr="00EC3532">
              <w:rPr>
                <w:rFonts w:ascii="Times New Roman" w:eastAsia="Times New Roman" w:hAnsi="Times New Roman" w:cs="Times New Roman"/>
                <w:color w:val="000000"/>
                <w:sz w:val="24"/>
                <w:szCs w:val="24"/>
                <w:lang w:val="ru-RU"/>
              </w:rPr>
              <w:t xml:space="preserve">У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здійснення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господарських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операцій</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із</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придбання</w:t>
            </w:r>
            <w:proofErr w:type="spellEnd"/>
            <w:r w:rsidRPr="00EC3532">
              <w:rPr>
                <w:rFonts w:ascii="Times New Roman" w:eastAsia="Times New Roman" w:hAnsi="Times New Roman" w:cs="Times New Roman"/>
                <w:color w:val="000000"/>
                <w:sz w:val="24"/>
                <w:szCs w:val="24"/>
                <w:lang w:val="ru-RU"/>
              </w:rPr>
              <w:t xml:space="preserve"> (продажу) </w:t>
            </w:r>
            <w:proofErr w:type="spellStart"/>
            <w:r w:rsidRPr="00EC3532">
              <w:rPr>
                <w:rFonts w:ascii="Times New Roman" w:eastAsia="Times New Roman" w:hAnsi="Times New Roman" w:cs="Times New Roman"/>
                <w:color w:val="000000"/>
                <w:sz w:val="24"/>
                <w:szCs w:val="24"/>
                <w:lang w:val="ru-RU"/>
              </w:rPr>
              <w:t>товарів</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робіт</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послуг</w:t>
            </w:r>
            <w:proofErr w:type="spellEnd"/>
            <w:r w:rsidRPr="00EC3532">
              <w:rPr>
                <w:rFonts w:ascii="Times New Roman" w:eastAsia="Times New Roman" w:hAnsi="Times New Roman" w:cs="Times New Roman"/>
                <w:color w:val="000000"/>
                <w:sz w:val="24"/>
                <w:szCs w:val="24"/>
                <w:lang w:val="ru-RU"/>
              </w:rPr>
              <w:t xml:space="preserve">) з </w:t>
            </w:r>
            <w:proofErr w:type="spellStart"/>
            <w:r w:rsidRPr="00EC3532">
              <w:rPr>
                <w:rFonts w:ascii="Times New Roman" w:eastAsia="Times New Roman" w:hAnsi="Times New Roman" w:cs="Times New Roman"/>
                <w:color w:val="000000"/>
                <w:sz w:val="24"/>
                <w:szCs w:val="24"/>
                <w:lang w:val="ru-RU"/>
              </w:rPr>
              <w:t>пов'язаними</w:t>
            </w:r>
            <w:proofErr w:type="spellEnd"/>
            <w:r w:rsidRPr="00EC3532">
              <w:rPr>
                <w:rFonts w:ascii="Times New Roman" w:eastAsia="Times New Roman" w:hAnsi="Times New Roman" w:cs="Times New Roman"/>
                <w:color w:val="000000"/>
                <w:sz w:val="24"/>
                <w:szCs w:val="24"/>
                <w:lang w:val="ru-RU"/>
              </w:rPr>
              <w:t xml:space="preserve"> особами - нерезидентами </w:t>
            </w:r>
            <w:proofErr w:type="spellStart"/>
            <w:r w:rsidRPr="00EC3532">
              <w:rPr>
                <w:rFonts w:ascii="Times New Roman" w:eastAsia="Times New Roman" w:hAnsi="Times New Roman" w:cs="Times New Roman"/>
                <w:color w:val="000000"/>
                <w:sz w:val="24"/>
                <w:szCs w:val="24"/>
                <w:lang w:val="ru-RU"/>
              </w:rPr>
              <w:t>із</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залученням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непов’язаних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осіб</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відповідно</w:t>
            </w:r>
            <w:proofErr w:type="spellEnd"/>
            <w:r w:rsidRPr="00EC3532">
              <w:rPr>
                <w:rFonts w:ascii="Times New Roman" w:eastAsia="Times New Roman" w:hAnsi="Times New Roman" w:cs="Times New Roman"/>
                <w:color w:val="000000"/>
                <w:sz w:val="24"/>
                <w:szCs w:val="24"/>
                <w:lang w:val="ru-RU"/>
              </w:rPr>
              <w:t xml:space="preserve"> до</w:t>
            </w:r>
            <w:r w:rsidRPr="00EC3532">
              <w:rPr>
                <w:rFonts w:ascii="Times New Roman" w:eastAsia="Times New Roman" w:hAnsi="Times New Roman" w:cs="Times New Roman"/>
                <w:color w:val="000000"/>
                <w:sz w:val="24"/>
                <w:szCs w:val="24"/>
              </w:rPr>
              <w:t> </w:t>
            </w:r>
            <w:hyperlink r:id="rId7" w:anchor="n10904" w:tgtFrame="_blank" w:history="1">
              <w:proofErr w:type="spellStart"/>
              <w:proofErr w:type="gramStart"/>
              <w:r w:rsidRPr="00EC3532">
                <w:rPr>
                  <w:rFonts w:ascii="Times New Roman" w:eastAsia="Times New Roman" w:hAnsi="Times New Roman" w:cs="Times New Roman"/>
                  <w:color w:val="000099"/>
                  <w:sz w:val="24"/>
                  <w:szCs w:val="24"/>
                  <w:u w:val="single"/>
                  <w:lang w:val="ru-RU"/>
                </w:rPr>
                <w:t>п</w:t>
              </w:r>
              <w:proofErr w:type="gramEnd"/>
              <w:r w:rsidRPr="00EC3532">
                <w:rPr>
                  <w:rFonts w:ascii="Times New Roman" w:eastAsia="Times New Roman" w:hAnsi="Times New Roman" w:cs="Times New Roman"/>
                  <w:color w:val="000099"/>
                  <w:sz w:val="24"/>
                  <w:szCs w:val="24"/>
                  <w:u w:val="single"/>
                  <w:lang w:val="ru-RU"/>
                </w:rPr>
                <w:t>ідпункту</w:t>
              </w:r>
              <w:proofErr w:type="spellEnd"/>
              <w:r w:rsidRPr="00EC3532">
                <w:rPr>
                  <w:rFonts w:ascii="Times New Roman" w:eastAsia="Times New Roman" w:hAnsi="Times New Roman" w:cs="Times New Roman"/>
                  <w:color w:val="000099"/>
                  <w:sz w:val="24"/>
                  <w:szCs w:val="24"/>
                  <w:u w:val="single"/>
                  <w:lang w:val="ru-RU"/>
                </w:rPr>
                <w:t xml:space="preserve"> 39.2.1.5</w:t>
              </w:r>
            </w:hyperlink>
            <w:r w:rsidRPr="00EC3532">
              <w:rPr>
                <w:rFonts w:ascii="Times New Roman" w:eastAsia="Times New Roman" w:hAnsi="Times New Roman" w:cs="Times New Roman"/>
                <w:color w:val="000000"/>
                <w:sz w:val="24"/>
                <w:szCs w:val="24"/>
              </w:rPr>
              <w:t> </w:t>
            </w:r>
            <w:proofErr w:type="spellStart"/>
            <w:r w:rsidRPr="00EC3532">
              <w:rPr>
                <w:rFonts w:ascii="Times New Roman" w:eastAsia="Times New Roman" w:hAnsi="Times New Roman" w:cs="Times New Roman"/>
                <w:color w:val="000000"/>
                <w:sz w:val="24"/>
                <w:szCs w:val="24"/>
                <w:lang w:val="ru-RU"/>
              </w:rPr>
              <w:t>підпункту</w:t>
            </w:r>
            <w:proofErr w:type="spellEnd"/>
            <w:r w:rsidRPr="00EC3532">
              <w:rPr>
                <w:rFonts w:ascii="Times New Roman" w:eastAsia="Times New Roman" w:hAnsi="Times New Roman" w:cs="Times New Roman"/>
                <w:color w:val="000000"/>
                <w:sz w:val="24"/>
                <w:szCs w:val="24"/>
                <w:lang w:val="ru-RU"/>
              </w:rPr>
              <w:t xml:space="preserve"> 39.2.1 пункту 39.2 </w:t>
            </w:r>
            <w:proofErr w:type="spellStart"/>
            <w:r w:rsidRPr="00EC3532">
              <w:rPr>
                <w:rFonts w:ascii="Times New Roman" w:eastAsia="Times New Roman" w:hAnsi="Times New Roman" w:cs="Times New Roman"/>
                <w:color w:val="000000"/>
                <w:sz w:val="24"/>
                <w:szCs w:val="24"/>
                <w:lang w:val="ru-RU"/>
              </w:rPr>
              <w:t>статті</w:t>
            </w:r>
            <w:proofErr w:type="spellEnd"/>
            <w:r w:rsidRPr="00EC3532">
              <w:rPr>
                <w:rFonts w:ascii="Times New Roman" w:eastAsia="Times New Roman" w:hAnsi="Times New Roman" w:cs="Times New Roman"/>
                <w:color w:val="000000"/>
                <w:sz w:val="24"/>
                <w:szCs w:val="24"/>
                <w:lang w:val="ru-RU"/>
              </w:rPr>
              <w:t xml:space="preserve"> 39 </w:t>
            </w:r>
            <w:proofErr w:type="spellStart"/>
            <w:r w:rsidRPr="00EC3532">
              <w:rPr>
                <w:rFonts w:ascii="Times New Roman" w:eastAsia="Times New Roman" w:hAnsi="Times New Roman" w:cs="Times New Roman"/>
                <w:color w:val="000000"/>
                <w:sz w:val="24"/>
                <w:szCs w:val="24"/>
                <w:lang w:val="ru-RU"/>
              </w:rPr>
              <w:t>розділу</w:t>
            </w:r>
            <w:proofErr w:type="spellEnd"/>
            <w:r w:rsidRPr="00EC3532">
              <w:rPr>
                <w:rFonts w:ascii="Times New Roman" w:eastAsia="Times New Roman" w:hAnsi="Times New Roman" w:cs="Times New Roman"/>
                <w:color w:val="000000"/>
                <w:sz w:val="24"/>
                <w:szCs w:val="24"/>
                <w:lang w:val="ru-RU"/>
              </w:rPr>
              <w:t xml:space="preserve"> І Кодексу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повне</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найменування</w:t>
            </w:r>
            <w:proofErr w:type="spellEnd"/>
            <w:r w:rsidRPr="00EC3532">
              <w:rPr>
                <w:rFonts w:ascii="Times New Roman" w:eastAsia="Times New Roman" w:hAnsi="Times New Roman" w:cs="Times New Roman"/>
                <w:color w:val="000000"/>
                <w:sz w:val="24"/>
                <w:szCs w:val="24"/>
                <w:lang w:val="ru-RU"/>
              </w:rPr>
              <w:t xml:space="preserve"> нерезидента - </w:t>
            </w:r>
            <w:proofErr w:type="spellStart"/>
            <w:r w:rsidRPr="00EC3532">
              <w:rPr>
                <w:rFonts w:ascii="Times New Roman" w:eastAsia="Times New Roman" w:hAnsi="Times New Roman" w:cs="Times New Roman"/>
                <w:color w:val="000000"/>
                <w:sz w:val="24"/>
                <w:szCs w:val="24"/>
                <w:lang w:val="ru-RU"/>
              </w:rPr>
              <w:t>пов’язаної</w:t>
            </w:r>
            <w:proofErr w:type="spellEnd"/>
            <w:r w:rsidRPr="00EC3532">
              <w:rPr>
                <w:rFonts w:ascii="Times New Roman" w:eastAsia="Times New Roman" w:hAnsi="Times New Roman" w:cs="Times New Roman"/>
                <w:color w:val="000000"/>
                <w:sz w:val="24"/>
                <w:szCs w:val="24"/>
                <w:lang w:val="ru-RU"/>
              </w:rPr>
              <w:t xml:space="preserve"> особи.</w:t>
            </w:r>
          </w:p>
          <w:p w:rsidR="0083747C" w:rsidRPr="0083747C" w:rsidRDefault="0083747C" w:rsidP="0083747C">
            <w:pPr>
              <w:shd w:val="clear" w:color="auto" w:fill="FFFFFF"/>
              <w:spacing w:after="150"/>
              <w:ind w:firstLine="450"/>
              <w:jc w:val="both"/>
              <w:rPr>
                <w:rFonts w:ascii="Times New Roman" w:eastAsia="Times New Roman" w:hAnsi="Times New Roman" w:cs="Times New Roman"/>
                <w:b/>
                <w:color w:val="000000"/>
                <w:sz w:val="24"/>
                <w:szCs w:val="24"/>
                <w:lang w:val="ru-RU"/>
              </w:rPr>
            </w:pPr>
            <w:r w:rsidRPr="0083747C">
              <w:rPr>
                <w:rFonts w:ascii="Times New Roman" w:eastAsia="Times New Roman" w:hAnsi="Times New Roman" w:cs="Times New Roman"/>
                <w:b/>
                <w:color w:val="000000"/>
                <w:sz w:val="24"/>
                <w:szCs w:val="24"/>
                <w:lang w:val="ru-RU"/>
              </w:rPr>
              <w:t xml:space="preserve">Абзац </w:t>
            </w:r>
            <w:proofErr w:type="spellStart"/>
            <w:r w:rsidRPr="0083747C">
              <w:rPr>
                <w:rFonts w:ascii="Times New Roman" w:eastAsia="Times New Roman" w:hAnsi="Times New Roman" w:cs="Times New Roman"/>
                <w:b/>
                <w:color w:val="000000"/>
                <w:sz w:val="24"/>
                <w:szCs w:val="24"/>
                <w:lang w:val="ru-RU"/>
              </w:rPr>
              <w:t>відсутній</w:t>
            </w:r>
            <w:proofErr w:type="spellEnd"/>
          </w:p>
          <w:p w:rsidR="0083747C" w:rsidRPr="0083747C" w:rsidRDefault="0083747C">
            <w:pPr>
              <w:rPr>
                <w:rFonts w:ascii="Times New Roman" w:hAnsi="Times New Roman" w:cs="Times New Roman"/>
                <w:sz w:val="28"/>
                <w:szCs w:val="28"/>
                <w:lang w:val="ru-RU"/>
              </w:rPr>
            </w:pPr>
          </w:p>
        </w:tc>
        <w:tc>
          <w:tcPr>
            <w:tcW w:w="7065" w:type="dxa"/>
          </w:tcPr>
          <w:p w:rsidR="0083747C" w:rsidRPr="00EC3532" w:rsidRDefault="0083747C" w:rsidP="0083747C">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t xml:space="preserve">2. У </w:t>
            </w:r>
            <w:proofErr w:type="spellStart"/>
            <w:r w:rsidRPr="00EC3532">
              <w:rPr>
                <w:rFonts w:ascii="Times New Roman" w:eastAsia="Times New Roman" w:hAnsi="Times New Roman" w:cs="Times New Roman"/>
                <w:color w:val="000000"/>
                <w:sz w:val="24"/>
                <w:szCs w:val="24"/>
                <w:lang w:val="ru-RU"/>
              </w:rPr>
              <w:t>графі</w:t>
            </w:r>
            <w:proofErr w:type="spellEnd"/>
            <w:r w:rsidRPr="00EC3532">
              <w:rPr>
                <w:rFonts w:ascii="Times New Roman" w:eastAsia="Times New Roman" w:hAnsi="Times New Roman" w:cs="Times New Roman"/>
                <w:color w:val="000000"/>
                <w:sz w:val="24"/>
                <w:szCs w:val="24"/>
                <w:lang w:val="ru-RU"/>
              </w:rPr>
              <w:t xml:space="preserve"> 2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повне</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найменування</w:t>
            </w:r>
            <w:proofErr w:type="spellEnd"/>
            <w:r w:rsidRPr="00EC3532">
              <w:rPr>
                <w:rFonts w:ascii="Times New Roman" w:eastAsia="Times New Roman" w:hAnsi="Times New Roman" w:cs="Times New Roman"/>
                <w:color w:val="000000"/>
                <w:sz w:val="24"/>
                <w:szCs w:val="24"/>
                <w:lang w:val="ru-RU"/>
              </w:rPr>
              <w:t xml:space="preserve"> особи - </w:t>
            </w:r>
            <w:proofErr w:type="spellStart"/>
            <w:r w:rsidRPr="00EC3532">
              <w:rPr>
                <w:rFonts w:ascii="Times New Roman" w:eastAsia="Times New Roman" w:hAnsi="Times New Roman" w:cs="Times New Roman"/>
                <w:color w:val="000000"/>
                <w:sz w:val="24"/>
                <w:szCs w:val="24"/>
                <w:lang w:val="ru-RU"/>
              </w:rPr>
              <w:t>сторони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контрольованої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 xml:space="preserve">, яке </w:t>
            </w:r>
            <w:proofErr w:type="spellStart"/>
            <w:r w:rsidRPr="00EC3532">
              <w:rPr>
                <w:rFonts w:ascii="Times New Roman" w:eastAsia="Times New Roman" w:hAnsi="Times New Roman" w:cs="Times New Roman"/>
                <w:color w:val="000000"/>
                <w:sz w:val="24"/>
                <w:szCs w:val="24"/>
                <w:lang w:val="ru-RU"/>
              </w:rPr>
              <w:t>зазначено</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контракті</w:t>
            </w:r>
            <w:proofErr w:type="spellEnd"/>
            <w:r w:rsidRPr="00EC3532">
              <w:rPr>
                <w:rFonts w:ascii="Times New Roman" w:eastAsia="Times New Roman" w:hAnsi="Times New Roman" w:cs="Times New Roman"/>
                <w:color w:val="000000"/>
                <w:sz w:val="24"/>
                <w:szCs w:val="24"/>
                <w:lang w:val="ru-RU"/>
              </w:rPr>
              <w:t>/</w:t>
            </w:r>
            <w:proofErr w:type="spellStart"/>
            <w:r w:rsidRPr="00EC3532">
              <w:rPr>
                <w:rFonts w:ascii="Times New Roman" w:eastAsia="Times New Roman" w:hAnsi="Times New Roman" w:cs="Times New Roman"/>
                <w:color w:val="000000"/>
                <w:sz w:val="24"/>
                <w:szCs w:val="24"/>
                <w:lang w:val="ru-RU"/>
              </w:rPr>
              <w:t>договорі</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наявності</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платника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податків</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протягом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звітного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періоду</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більше</w:t>
            </w:r>
            <w:proofErr w:type="spellEnd"/>
            <w:r w:rsidRPr="00EC3532">
              <w:rPr>
                <w:rFonts w:ascii="Times New Roman" w:eastAsia="Times New Roman" w:hAnsi="Times New Roman" w:cs="Times New Roman"/>
                <w:color w:val="000000"/>
                <w:sz w:val="24"/>
                <w:szCs w:val="24"/>
                <w:lang w:val="ru-RU"/>
              </w:rPr>
              <w:t xml:space="preserve"> одного контрагента, </w:t>
            </w:r>
            <w:proofErr w:type="spellStart"/>
            <w:r w:rsidRPr="00EC3532">
              <w:rPr>
                <w:rFonts w:ascii="Times New Roman" w:eastAsia="Times New Roman" w:hAnsi="Times New Roman" w:cs="Times New Roman"/>
                <w:color w:val="000000"/>
                <w:sz w:val="24"/>
                <w:szCs w:val="24"/>
                <w:lang w:val="ru-RU"/>
              </w:rPr>
              <w:t>які</w:t>
            </w:r>
            <w:proofErr w:type="spellEnd"/>
            <w:r w:rsidRPr="00EC3532">
              <w:rPr>
                <w:rFonts w:ascii="Times New Roman" w:eastAsia="Times New Roman" w:hAnsi="Times New Roman" w:cs="Times New Roman"/>
                <w:color w:val="000000"/>
                <w:sz w:val="24"/>
                <w:szCs w:val="24"/>
                <w:lang w:val="ru-RU"/>
              </w:rPr>
              <w:t xml:space="preserve"> є сторонами </w:t>
            </w:r>
            <w:proofErr w:type="spellStart"/>
            <w:r w:rsidRPr="00EC3532">
              <w:rPr>
                <w:rFonts w:ascii="Times New Roman" w:eastAsia="Times New Roman" w:hAnsi="Times New Roman" w:cs="Times New Roman"/>
                <w:color w:val="000000"/>
                <w:sz w:val="24"/>
                <w:szCs w:val="24"/>
                <w:lang w:val="ru-RU"/>
              </w:rPr>
              <w:t>контрольованих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операцій</w:t>
            </w:r>
            <w:proofErr w:type="spellEnd"/>
            <w:r w:rsidRPr="00EC3532">
              <w:rPr>
                <w:rFonts w:ascii="Times New Roman" w:eastAsia="Times New Roman" w:hAnsi="Times New Roman" w:cs="Times New Roman"/>
                <w:color w:val="000000"/>
                <w:sz w:val="24"/>
                <w:szCs w:val="24"/>
                <w:lang w:val="ru-RU"/>
              </w:rPr>
              <w:t xml:space="preserve">, вони </w:t>
            </w:r>
            <w:proofErr w:type="spellStart"/>
            <w:r w:rsidRPr="00EC3532">
              <w:rPr>
                <w:rFonts w:ascii="Times New Roman" w:eastAsia="Times New Roman" w:hAnsi="Times New Roman" w:cs="Times New Roman"/>
                <w:color w:val="000000"/>
                <w:sz w:val="24"/>
                <w:szCs w:val="24"/>
                <w:lang w:val="ru-RU"/>
              </w:rPr>
              <w:t>зазначаються</w:t>
            </w:r>
            <w:proofErr w:type="spellEnd"/>
            <w:r w:rsidRPr="00EC3532">
              <w:rPr>
                <w:rFonts w:ascii="Times New Roman" w:eastAsia="Times New Roman" w:hAnsi="Times New Roman" w:cs="Times New Roman"/>
                <w:color w:val="000000"/>
                <w:sz w:val="24"/>
                <w:szCs w:val="24"/>
                <w:lang w:val="ru-RU"/>
              </w:rPr>
              <w:t xml:space="preserve"> в </w:t>
            </w:r>
            <w:proofErr w:type="spellStart"/>
            <w:r w:rsidRPr="00EC3532">
              <w:rPr>
                <w:rFonts w:ascii="Times New Roman" w:eastAsia="Times New Roman" w:hAnsi="Times New Roman" w:cs="Times New Roman"/>
                <w:color w:val="000000"/>
                <w:sz w:val="24"/>
                <w:szCs w:val="24"/>
                <w:lang w:val="ru-RU"/>
              </w:rPr>
              <w:t>наступних</w:t>
            </w:r>
            <w:proofErr w:type="spellEnd"/>
            <w:r w:rsidRPr="00EC3532">
              <w:rPr>
                <w:rFonts w:ascii="Times New Roman" w:eastAsia="Times New Roman" w:hAnsi="Times New Roman" w:cs="Times New Roman"/>
                <w:color w:val="000000"/>
                <w:sz w:val="24"/>
                <w:szCs w:val="24"/>
                <w:lang w:val="ru-RU"/>
              </w:rPr>
              <w:t xml:space="preserve"> рядках </w:t>
            </w:r>
            <w:proofErr w:type="spellStart"/>
            <w:r w:rsidRPr="00EC3532">
              <w:rPr>
                <w:rFonts w:ascii="Times New Roman" w:eastAsia="Times New Roman" w:hAnsi="Times New Roman" w:cs="Times New Roman"/>
                <w:color w:val="000000"/>
                <w:sz w:val="24"/>
                <w:szCs w:val="24"/>
                <w:lang w:val="ru-RU"/>
              </w:rPr>
              <w:t>таблиці</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довільному</w:t>
            </w:r>
            <w:proofErr w:type="spellEnd"/>
            <w:r w:rsidRPr="00EC3532">
              <w:rPr>
                <w:rFonts w:ascii="Times New Roman" w:eastAsia="Times New Roman" w:hAnsi="Times New Roman" w:cs="Times New Roman"/>
                <w:color w:val="000000"/>
                <w:sz w:val="24"/>
                <w:szCs w:val="24"/>
                <w:lang w:val="ru-RU"/>
              </w:rPr>
              <w:t xml:space="preserve"> порядку.</w:t>
            </w:r>
          </w:p>
          <w:p w:rsidR="0083747C" w:rsidRDefault="0083747C" w:rsidP="0083747C">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t xml:space="preserve">У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здійснення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господарських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операцій</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із</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придбання</w:t>
            </w:r>
            <w:proofErr w:type="spellEnd"/>
            <w:r w:rsidRPr="00EC3532">
              <w:rPr>
                <w:rFonts w:ascii="Times New Roman" w:eastAsia="Times New Roman" w:hAnsi="Times New Roman" w:cs="Times New Roman"/>
                <w:color w:val="000000"/>
                <w:sz w:val="24"/>
                <w:szCs w:val="24"/>
                <w:lang w:val="ru-RU"/>
              </w:rPr>
              <w:t xml:space="preserve"> (продажу) </w:t>
            </w:r>
            <w:proofErr w:type="spellStart"/>
            <w:r w:rsidRPr="00EC3532">
              <w:rPr>
                <w:rFonts w:ascii="Times New Roman" w:eastAsia="Times New Roman" w:hAnsi="Times New Roman" w:cs="Times New Roman"/>
                <w:color w:val="000000"/>
                <w:sz w:val="24"/>
                <w:szCs w:val="24"/>
                <w:lang w:val="ru-RU"/>
              </w:rPr>
              <w:t>товарів</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робіт</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послуг</w:t>
            </w:r>
            <w:proofErr w:type="spellEnd"/>
            <w:r w:rsidRPr="00EC3532">
              <w:rPr>
                <w:rFonts w:ascii="Times New Roman" w:eastAsia="Times New Roman" w:hAnsi="Times New Roman" w:cs="Times New Roman"/>
                <w:color w:val="000000"/>
                <w:sz w:val="24"/>
                <w:szCs w:val="24"/>
                <w:lang w:val="ru-RU"/>
              </w:rPr>
              <w:t xml:space="preserve">) з </w:t>
            </w:r>
            <w:proofErr w:type="spellStart"/>
            <w:r w:rsidRPr="00EC3532">
              <w:rPr>
                <w:rFonts w:ascii="Times New Roman" w:eastAsia="Times New Roman" w:hAnsi="Times New Roman" w:cs="Times New Roman"/>
                <w:color w:val="000000"/>
                <w:sz w:val="24"/>
                <w:szCs w:val="24"/>
                <w:lang w:val="ru-RU"/>
              </w:rPr>
              <w:t>пов'язаними</w:t>
            </w:r>
            <w:proofErr w:type="spellEnd"/>
            <w:r w:rsidRPr="00EC3532">
              <w:rPr>
                <w:rFonts w:ascii="Times New Roman" w:eastAsia="Times New Roman" w:hAnsi="Times New Roman" w:cs="Times New Roman"/>
                <w:color w:val="000000"/>
                <w:sz w:val="24"/>
                <w:szCs w:val="24"/>
                <w:lang w:val="ru-RU"/>
              </w:rPr>
              <w:t xml:space="preserve"> особами - нерезидентами </w:t>
            </w:r>
            <w:proofErr w:type="spellStart"/>
            <w:r w:rsidRPr="00EC3532">
              <w:rPr>
                <w:rFonts w:ascii="Times New Roman" w:eastAsia="Times New Roman" w:hAnsi="Times New Roman" w:cs="Times New Roman"/>
                <w:color w:val="000000"/>
                <w:sz w:val="24"/>
                <w:szCs w:val="24"/>
                <w:lang w:val="ru-RU"/>
              </w:rPr>
              <w:t>із</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залученням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непов’язаних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осіб</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відповідно</w:t>
            </w:r>
            <w:proofErr w:type="spellEnd"/>
            <w:r w:rsidRPr="00EC3532">
              <w:rPr>
                <w:rFonts w:ascii="Times New Roman" w:eastAsia="Times New Roman" w:hAnsi="Times New Roman" w:cs="Times New Roman"/>
                <w:color w:val="000000"/>
                <w:sz w:val="24"/>
                <w:szCs w:val="24"/>
                <w:lang w:val="ru-RU"/>
              </w:rPr>
              <w:t xml:space="preserve"> до</w:t>
            </w:r>
            <w:r w:rsidRPr="00EC3532">
              <w:rPr>
                <w:rFonts w:ascii="Times New Roman" w:eastAsia="Times New Roman" w:hAnsi="Times New Roman" w:cs="Times New Roman"/>
                <w:color w:val="000000"/>
                <w:sz w:val="24"/>
                <w:szCs w:val="24"/>
              </w:rPr>
              <w:t> </w:t>
            </w:r>
            <w:hyperlink r:id="rId8" w:anchor="n10904" w:tgtFrame="_blank" w:history="1">
              <w:proofErr w:type="spellStart"/>
              <w:proofErr w:type="gramStart"/>
              <w:r w:rsidRPr="00EC3532">
                <w:rPr>
                  <w:rFonts w:ascii="Times New Roman" w:eastAsia="Times New Roman" w:hAnsi="Times New Roman" w:cs="Times New Roman"/>
                  <w:color w:val="000099"/>
                  <w:sz w:val="24"/>
                  <w:szCs w:val="24"/>
                  <w:u w:val="single"/>
                  <w:lang w:val="ru-RU"/>
                </w:rPr>
                <w:t>п</w:t>
              </w:r>
              <w:proofErr w:type="gramEnd"/>
              <w:r w:rsidRPr="00EC3532">
                <w:rPr>
                  <w:rFonts w:ascii="Times New Roman" w:eastAsia="Times New Roman" w:hAnsi="Times New Roman" w:cs="Times New Roman"/>
                  <w:color w:val="000099"/>
                  <w:sz w:val="24"/>
                  <w:szCs w:val="24"/>
                  <w:u w:val="single"/>
                  <w:lang w:val="ru-RU"/>
                </w:rPr>
                <w:t>ідпункту</w:t>
              </w:r>
              <w:proofErr w:type="spellEnd"/>
              <w:r w:rsidRPr="00EC3532">
                <w:rPr>
                  <w:rFonts w:ascii="Times New Roman" w:eastAsia="Times New Roman" w:hAnsi="Times New Roman" w:cs="Times New Roman"/>
                  <w:color w:val="000099"/>
                  <w:sz w:val="24"/>
                  <w:szCs w:val="24"/>
                  <w:u w:val="single"/>
                  <w:lang w:val="ru-RU"/>
                </w:rPr>
                <w:t xml:space="preserve"> 39.2.1.5</w:t>
              </w:r>
            </w:hyperlink>
            <w:r w:rsidRPr="00EC3532">
              <w:rPr>
                <w:rFonts w:ascii="Times New Roman" w:eastAsia="Times New Roman" w:hAnsi="Times New Roman" w:cs="Times New Roman"/>
                <w:color w:val="000000"/>
                <w:sz w:val="24"/>
                <w:szCs w:val="24"/>
              </w:rPr>
              <w:t> </w:t>
            </w:r>
            <w:proofErr w:type="spellStart"/>
            <w:r w:rsidRPr="00EC3532">
              <w:rPr>
                <w:rFonts w:ascii="Times New Roman" w:eastAsia="Times New Roman" w:hAnsi="Times New Roman" w:cs="Times New Roman"/>
                <w:color w:val="000000"/>
                <w:sz w:val="24"/>
                <w:szCs w:val="24"/>
                <w:lang w:val="ru-RU"/>
              </w:rPr>
              <w:t>підпункту</w:t>
            </w:r>
            <w:proofErr w:type="spellEnd"/>
            <w:r w:rsidRPr="00EC3532">
              <w:rPr>
                <w:rFonts w:ascii="Times New Roman" w:eastAsia="Times New Roman" w:hAnsi="Times New Roman" w:cs="Times New Roman"/>
                <w:color w:val="000000"/>
                <w:sz w:val="24"/>
                <w:szCs w:val="24"/>
                <w:lang w:val="ru-RU"/>
              </w:rPr>
              <w:t xml:space="preserve"> 39.2.1 пункту 39.2 </w:t>
            </w:r>
            <w:proofErr w:type="spellStart"/>
            <w:r w:rsidRPr="00EC3532">
              <w:rPr>
                <w:rFonts w:ascii="Times New Roman" w:eastAsia="Times New Roman" w:hAnsi="Times New Roman" w:cs="Times New Roman"/>
                <w:color w:val="000000"/>
                <w:sz w:val="24"/>
                <w:szCs w:val="24"/>
                <w:lang w:val="ru-RU"/>
              </w:rPr>
              <w:t>статті</w:t>
            </w:r>
            <w:proofErr w:type="spellEnd"/>
            <w:r w:rsidRPr="00EC3532">
              <w:rPr>
                <w:rFonts w:ascii="Times New Roman" w:eastAsia="Times New Roman" w:hAnsi="Times New Roman" w:cs="Times New Roman"/>
                <w:color w:val="000000"/>
                <w:sz w:val="24"/>
                <w:szCs w:val="24"/>
                <w:lang w:val="ru-RU"/>
              </w:rPr>
              <w:t xml:space="preserve"> 39 </w:t>
            </w:r>
            <w:proofErr w:type="spellStart"/>
            <w:r w:rsidRPr="00EC3532">
              <w:rPr>
                <w:rFonts w:ascii="Times New Roman" w:eastAsia="Times New Roman" w:hAnsi="Times New Roman" w:cs="Times New Roman"/>
                <w:color w:val="000000"/>
                <w:sz w:val="24"/>
                <w:szCs w:val="24"/>
                <w:lang w:val="ru-RU"/>
              </w:rPr>
              <w:t>розділу</w:t>
            </w:r>
            <w:proofErr w:type="spellEnd"/>
            <w:r w:rsidRPr="00EC3532">
              <w:rPr>
                <w:rFonts w:ascii="Times New Roman" w:eastAsia="Times New Roman" w:hAnsi="Times New Roman" w:cs="Times New Roman"/>
                <w:color w:val="000000"/>
                <w:sz w:val="24"/>
                <w:szCs w:val="24"/>
                <w:lang w:val="ru-RU"/>
              </w:rPr>
              <w:t xml:space="preserve"> І Кодексу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повне</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найменування</w:t>
            </w:r>
            <w:proofErr w:type="spellEnd"/>
            <w:r w:rsidRPr="00EC3532">
              <w:rPr>
                <w:rFonts w:ascii="Times New Roman" w:eastAsia="Times New Roman" w:hAnsi="Times New Roman" w:cs="Times New Roman"/>
                <w:color w:val="000000"/>
                <w:sz w:val="24"/>
                <w:szCs w:val="24"/>
                <w:lang w:val="ru-RU"/>
              </w:rPr>
              <w:t xml:space="preserve"> нерезидента - </w:t>
            </w:r>
            <w:proofErr w:type="spellStart"/>
            <w:r w:rsidRPr="00EC3532">
              <w:rPr>
                <w:rFonts w:ascii="Times New Roman" w:eastAsia="Times New Roman" w:hAnsi="Times New Roman" w:cs="Times New Roman"/>
                <w:color w:val="000000"/>
                <w:sz w:val="24"/>
                <w:szCs w:val="24"/>
                <w:lang w:val="ru-RU"/>
              </w:rPr>
              <w:t>пов’язаної</w:t>
            </w:r>
            <w:proofErr w:type="spellEnd"/>
            <w:r w:rsidRPr="00EC3532">
              <w:rPr>
                <w:rFonts w:ascii="Times New Roman" w:eastAsia="Times New Roman" w:hAnsi="Times New Roman" w:cs="Times New Roman"/>
                <w:color w:val="000000"/>
                <w:sz w:val="24"/>
                <w:szCs w:val="24"/>
                <w:lang w:val="ru-RU"/>
              </w:rPr>
              <w:t xml:space="preserve"> особи.</w:t>
            </w:r>
          </w:p>
          <w:p w:rsidR="0083747C" w:rsidRPr="0083747C" w:rsidRDefault="0083747C" w:rsidP="00B95F16">
            <w:pPr>
              <w:shd w:val="clear" w:color="auto" w:fill="FFFFFF"/>
              <w:spacing w:after="150"/>
              <w:ind w:firstLine="450"/>
              <w:jc w:val="both"/>
              <w:rPr>
                <w:rFonts w:ascii="Times New Roman" w:hAnsi="Times New Roman" w:cs="Times New Roman"/>
                <w:sz w:val="28"/>
                <w:szCs w:val="28"/>
                <w:lang w:val="ru-RU"/>
              </w:rPr>
            </w:pPr>
            <w:r w:rsidRPr="00B95F16">
              <w:rPr>
                <w:rFonts w:ascii="Times New Roman" w:eastAsia="Times New Roman" w:hAnsi="Times New Roman" w:cs="Times New Roman"/>
                <w:b/>
                <w:color w:val="000000"/>
                <w:sz w:val="24"/>
                <w:szCs w:val="24"/>
                <w:lang w:val="ru-RU"/>
              </w:rPr>
              <w:t xml:space="preserve">У </w:t>
            </w:r>
            <w:proofErr w:type="spellStart"/>
            <w:r w:rsidRPr="00B95F16">
              <w:rPr>
                <w:rFonts w:ascii="Times New Roman" w:eastAsia="Times New Roman" w:hAnsi="Times New Roman" w:cs="Times New Roman"/>
                <w:b/>
                <w:color w:val="000000"/>
                <w:sz w:val="24"/>
                <w:szCs w:val="24"/>
                <w:lang w:val="ru-RU"/>
              </w:rPr>
              <w:t>разі</w:t>
            </w:r>
            <w:proofErr w:type="spellEnd"/>
            <w:r w:rsidRPr="00B95F16">
              <w:rPr>
                <w:rFonts w:ascii="Times New Roman" w:eastAsia="Times New Roman" w:hAnsi="Times New Roman" w:cs="Times New Roman"/>
                <w:b/>
                <w:color w:val="000000"/>
                <w:sz w:val="24"/>
                <w:szCs w:val="24"/>
                <w:lang w:val="ru-RU"/>
              </w:rPr>
              <w:t xml:space="preserve"> </w:t>
            </w:r>
            <w:proofErr w:type="spellStart"/>
            <w:r w:rsidRPr="00B95F16">
              <w:rPr>
                <w:rFonts w:ascii="Times New Roman" w:eastAsia="Times New Roman" w:hAnsi="Times New Roman" w:cs="Times New Roman"/>
                <w:b/>
                <w:color w:val="000000"/>
                <w:sz w:val="24"/>
                <w:szCs w:val="24"/>
                <w:lang w:val="ru-RU"/>
              </w:rPr>
              <w:t>здійснення</w:t>
            </w:r>
            <w:proofErr w:type="spellEnd"/>
            <w:r w:rsidRPr="00B95F16">
              <w:rPr>
                <w:rFonts w:ascii="Times New Roman" w:eastAsia="Times New Roman" w:hAnsi="Times New Roman" w:cs="Times New Roman"/>
                <w:b/>
                <w:color w:val="000000"/>
                <w:sz w:val="24"/>
                <w:szCs w:val="24"/>
                <w:lang w:val="ru-RU"/>
              </w:rPr>
              <w:t xml:space="preserve"> </w:t>
            </w:r>
            <w:proofErr w:type="spellStart"/>
            <w:r w:rsidR="00B95F16">
              <w:rPr>
                <w:rFonts w:ascii="Times New Roman" w:eastAsia="Times New Roman" w:hAnsi="Times New Roman" w:cs="Times New Roman"/>
                <w:b/>
                <w:color w:val="000000"/>
                <w:sz w:val="24"/>
                <w:szCs w:val="24"/>
                <w:lang w:val="ru-RU"/>
              </w:rPr>
              <w:t>господарських</w:t>
            </w:r>
            <w:proofErr w:type="spellEnd"/>
            <w:r w:rsidR="00B95F16" w:rsidRPr="00B95F16">
              <w:rPr>
                <w:rFonts w:ascii="Times New Roman" w:eastAsia="Times New Roman" w:hAnsi="Times New Roman" w:cs="Times New Roman"/>
                <w:b/>
                <w:color w:val="000000"/>
                <w:sz w:val="24"/>
                <w:szCs w:val="24"/>
                <w:lang w:val="ru-RU"/>
              </w:rPr>
              <w:t xml:space="preserve"> </w:t>
            </w:r>
            <w:proofErr w:type="spellStart"/>
            <w:r w:rsidR="00B95F16" w:rsidRPr="00B95F16">
              <w:rPr>
                <w:rFonts w:ascii="Times New Roman" w:eastAsia="Times New Roman" w:hAnsi="Times New Roman" w:cs="Times New Roman"/>
                <w:b/>
                <w:color w:val="000000"/>
                <w:sz w:val="24"/>
                <w:szCs w:val="24"/>
                <w:lang w:val="ru-RU"/>
              </w:rPr>
              <w:t>операці</w:t>
            </w:r>
            <w:r w:rsidR="00B95F16">
              <w:rPr>
                <w:rFonts w:ascii="Times New Roman" w:eastAsia="Times New Roman" w:hAnsi="Times New Roman" w:cs="Times New Roman"/>
                <w:b/>
                <w:color w:val="000000"/>
                <w:sz w:val="24"/>
                <w:szCs w:val="24"/>
                <w:lang w:val="ru-RU"/>
              </w:rPr>
              <w:t>й</w:t>
            </w:r>
            <w:proofErr w:type="spellEnd"/>
            <w:r w:rsidR="00B95F16" w:rsidRPr="00B95F16">
              <w:rPr>
                <w:rFonts w:ascii="Times New Roman" w:eastAsia="Times New Roman" w:hAnsi="Times New Roman" w:cs="Times New Roman"/>
                <w:b/>
                <w:color w:val="000000"/>
                <w:sz w:val="24"/>
                <w:szCs w:val="24"/>
                <w:lang w:val="ru-RU"/>
              </w:rPr>
              <w:t xml:space="preserve"> (у тому </w:t>
            </w:r>
            <w:proofErr w:type="spellStart"/>
            <w:r w:rsidR="00B95F16" w:rsidRPr="00B95F16">
              <w:rPr>
                <w:rFonts w:ascii="Times New Roman" w:eastAsia="Times New Roman" w:hAnsi="Times New Roman" w:cs="Times New Roman"/>
                <w:b/>
                <w:color w:val="000000"/>
                <w:sz w:val="24"/>
                <w:szCs w:val="24"/>
                <w:lang w:val="ru-RU"/>
              </w:rPr>
              <w:t>числі</w:t>
            </w:r>
            <w:proofErr w:type="spellEnd"/>
            <w:r w:rsidR="00B95F16" w:rsidRPr="00B95F16">
              <w:rPr>
                <w:rFonts w:ascii="Times New Roman" w:eastAsia="Times New Roman" w:hAnsi="Times New Roman" w:cs="Times New Roman"/>
                <w:b/>
                <w:color w:val="000000"/>
                <w:sz w:val="24"/>
                <w:szCs w:val="24"/>
                <w:lang w:val="ru-RU"/>
              </w:rPr>
              <w:t xml:space="preserve"> </w:t>
            </w:r>
            <w:proofErr w:type="spellStart"/>
            <w:r w:rsidR="00B95F16" w:rsidRPr="00B95F16">
              <w:rPr>
                <w:rFonts w:ascii="Times New Roman" w:eastAsia="Times New Roman" w:hAnsi="Times New Roman" w:cs="Times New Roman"/>
                <w:b/>
                <w:color w:val="000000"/>
                <w:sz w:val="24"/>
                <w:szCs w:val="24"/>
                <w:lang w:val="ru-RU"/>
              </w:rPr>
              <w:t>внутрішньогосподарськ</w:t>
            </w:r>
            <w:r w:rsidR="00B95F16">
              <w:rPr>
                <w:rFonts w:ascii="Times New Roman" w:eastAsia="Times New Roman" w:hAnsi="Times New Roman" w:cs="Times New Roman"/>
                <w:b/>
                <w:color w:val="000000"/>
                <w:sz w:val="24"/>
                <w:szCs w:val="24"/>
                <w:lang w:val="ru-RU"/>
              </w:rPr>
              <w:t>их</w:t>
            </w:r>
            <w:proofErr w:type="spellEnd"/>
            <w:r w:rsidR="00B95F16" w:rsidRPr="00B95F16">
              <w:rPr>
                <w:rFonts w:ascii="Times New Roman" w:eastAsia="Times New Roman" w:hAnsi="Times New Roman" w:cs="Times New Roman"/>
                <w:b/>
                <w:color w:val="000000"/>
                <w:sz w:val="24"/>
                <w:szCs w:val="24"/>
                <w:lang w:val="ru-RU"/>
              </w:rPr>
              <w:t xml:space="preserve"> </w:t>
            </w:r>
            <w:proofErr w:type="spellStart"/>
            <w:r w:rsidR="00B95F16" w:rsidRPr="00B95F16">
              <w:rPr>
                <w:rFonts w:ascii="Times New Roman" w:eastAsia="Times New Roman" w:hAnsi="Times New Roman" w:cs="Times New Roman"/>
                <w:b/>
                <w:color w:val="000000"/>
                <w:sz w:val="24"/>
                <w:szCs w:val="24"/>
                <w:lang w:val="ru-RU"/>
              </w:rPr>
              <w:t>розрахунк</w:t>
            </w:r>
            <w:r w:rsidR="00B95F16">
              <w:rPr>
                <w:rFonts w:ascii="Times New Roman" w:eastAsia="Times New Roman" w:hAnsi="Times New Roman" w:cs="Times New Roman"/>
                <w:b/>
                <w:color w:val="000000"/>
                <w:sz w:val="24"/>
                <w:szCs w:val="24"/>
                <w:lang w:val="ru-RU"/>
              </w:rPr>
              <w:t>ів</w:t>
            </w:r>
            <w:proofErr w:type="spellEnd"/>
            <w:r w:rsidR="00B95F16" w:rsidRPr="00B95F16">
              <w:rPr>
                <w:rFonts w:ascii="Times New Roman" w:eastAsia="Times New Roman" w:hAnsi="Times New Roman" w:cs="Times New Roman"/>
                <w:b/>
                <w:color w:val="000000"/>
                <w:sz w:val="24"/>
                <w:szCs w:val="24"/>
                <w:lang w:val="ru-RU"/>
              </w:rPr>
              <w:t xml:space="preserve">) </w:t>
            </w:r>
            <w:proofErr w:type="spellStart"/>
            <w:r w:rsidR="00B95F16" w:rsidRPr="00B95F16">
              <w:rPr>
                <w:rFonts w:ascii="Times New Roman" w:eastAsia="Times New Roman" w:hAnsi="Times New Roman" w:cs="Times New Roman"/>
                <w:b/>
                <w:color w:val="000000"/>
                <w:sz w:val="24"/>
                <w:szCs w:val="24"/>
                <w:lang w:val="ru-RU"/>
              </w:rPr>
              <w:t>між</w:t>
            </w:r>
            <w:proofErr w:type="spellEnd"/>
            <w:r w:rsidR="00B95F16" w:rsidRPr="00B95F16">
              <w:rPr>
                <w:rFonts w:ascii="Times New Roman" w:eastAsia="Times New Roman" w:hAnsi="Times New Roman" w:cs="Times New Roman"/>
                <w:b/>
                <w:color w:val="000000"/>
                <w:sz w:val="24"/>
                <w:szCs w:val="24"/>
                <w:lang w:val="ru-RU"/>
              </w:rPr>
              <w:t xml:space="preserve"> нерезидентом та </w:t>
            </w:r>
            <w:proofErr w:type="spellStart"/>
            <w:r w:rsidR="00B95F16" w:rsidRPr="00B95F16">
              <w:rPr>
                <w:rFonts w:ascii="Times New Roman" w:eastAsia="Times New Roman" w:hAnsi="Times New Roman" w:cs="Times New Roman"/>
                <w:b/>
                <w:color w:val="000000"/>
                <w:sz w:val="24"/>
                <w:szCs w:val="24"/>
                <w:lang w:val="ru-RU"/>
              </w:rPr>
              <w:t>його</w:t>
            </w:r>
            <w:proofErr w:type="spellEnd"/>
            <w:r w:rsidR="00B95F16" w:rsidRPr="00B95F16">
              <w:rPr>
                <w:rFonts w:ascii="Times New Roman" w:eastAsia="Times New Roman" w:hAnsi="Times New Roman" w:cs="Times New Roman"/>
                <w:b/>
                <w:color w:val="000000"/>
                <w:sz w:val="24"/>
                <w:szCs w:val="24"/>
                <w:lang w:val="ru-RU"/>
              </w:rPr>
              <w:t xml:space="preserve"> </w:t>
            </w:r>
            <w:proofErr w:type="spellStart"/>
            <w:r w:rsidR="00B95F16" w:rsidRPr="00B95F16">
              <w:rPr>
                <w:rFonts w:ascii="Times New Roman" w:eastAsia="Times New Roman" w:hAnsi="Times New Roman" w:cs="Times New Roman"/>
                <w:b/>
                <w:color w:val="000000"/>
                <w:sz w:val="24"/>
                <w:szCs w:val="24"/>
                <w:lang w:val="ru-RU"/>
              </w:rPr>
              <w:t>постійним</w:t>
            </w:r>
            <w:proofErr w:type="spellEnd"/>
            <w:r w:rsidR="00B95F16" w:rsidRPr="00B95F16">
              <w:rPr>
                <w:rFonts w:ascii="Times New Roman" w:eastAsia="Times New Roman" w:hAnsi="Times New Roman" w:cs="Times New Roman"/>
                <w:b/>
                <w:color w:val="000000"/>
                <w:sz w:val="24"/>
                <w:szCs w:val="24"/>
                <w:lang w:val="ru-RU"/>
              </w:rPr>
              <w:t xml:space="preserve"> </w:t>
            </w:r>
            <w:proofErr w:type="spellStart"/>
            <w:r w:rsidR="00B95F16" w:rsidRPr="00B95F16">
              <w:rPr>
                <w:rFonts w:ascii="Times New Roman" w:eastAsia="Times New Roman" w:hAnsi="Times New Roman" w:cs="Times New Roman"/>
                <w:b/>
                <w:color w:val="000000"/>
                <w:sz w:val="24"/>
                <w:szCs w:val="24"/>
                <w:lang w:val="ru-RU"/>
              </w:rPr>
              <w:t>представництвом</w:t>
            </w:r>
            <w:proofErr w:type="spellEnd"/>
            <w:r w:rsidR="00B95F16" w:rsidRPr="00B95F16">
              <w:rPr>
                <w:rFonts w:ascii="Times New Roman" w:eastAsia="Times New Roman" w:hAnsi="Times New Roman" w:cs="Times New Roman"/>
                <w:b/>
                <w:color w:val="000000"/>
                <w:sz w:val="24"/>
                <w:szCs w:val="24"/>
                <w:lang w:val="ru-RU"/>
              </w:rPr>
              <w:t xml:space="preserve"> в </w:t>
            </w:r>
            <w:proofErr w:type="spellStart"/>
            <w:r w:rsidR="00B95F16" w:rsidRPr="00B95F16">
              <w:rPr>
                <w:rFonts w:ascii="Times New Roman" w:eastAsia="Times New Roman" w:hAnsi="Times New Roman" w:cs="Times New Roman"/>
                <w:b/>
                <w:color w:val="000000"/>
                <w:sz w:val="24"/>
                <w:szCs w:val="24"/>
                <w:lang w:val="ru-RU"/>
              </w:rPr>
              <w:t>Україні</w:t>
            </w:r>
            <w:proofErr w:type="spellEnd"/>
            <w:r w:rsidR="00B95F16">
              <w:rPr>
                <w:rFonts w:ascii="Times New Roman" w:eastAsia="Times New Roman" w:hAnsi="Times New Roman" w:cs="Times New Roman"/>
                <w:b/>
                <w:color w:val="000000"/>
                <w:sz w:val="24"/>
                <w:szCs w:val="24"/>
                <w:lang w:val="ru-RU"/>
              </w:rPr>
              <w:t xml:space="preserve"> </w:t>
            </w:r>
            <w:proofErr w:type="spellStart"/>
            <w:r w:rsidR="00B95F16">
              <w:rPr>
                <w:rFonts w:ascii="Times New Roman" w:eastAsia="Times New Roman" w:hAnsi="Times New Roman" w:cs="Times New Roman"/>
                <w:b/>
                <w:color w:val="000000"/>
                <w:sz w:val="24"/>
                <w:szCs w:val="24"/>
                <w:lang w:val="ru-RU"/>
              </w:rPr>
              <w:t>зазначається</w:t>
            </w:r>
            <w:proofErr w:type="spellEnd"/>
            <w:r w:rsidR="00B95F16">
              <w:rPr>
                <w:rFonts w:ascii="Times New Roman" w:eastAsia="Times New Roman" w:hAnsi="Times New Roman" w:cs="Times New Roman"/>
                <w:b/>
                <w:color w:val="000000"/>
                <w:sz w:val="24"/>
                <w:szCs w:val="24"/>
                <w:lang w:val="ru-RU"/>
              </w:rPr>
              <w:t xml:space="preserve"> </w:t>
            </w:r>
            <w:proofErr w:type="spellStart"/>
            <w:r w:rsidR="00B95F16">
              <w:rPr>
                <w:rFonts w:ascii="Times New Roman" w:eastAsia="Times New Roman" w:hAnsi="Times New Roman" w:cs="Times New Roman"/>
                <w:b/>
                <w:color w:val="000000"/>
                <w:sz w:val="24"/>
                <w:szCs w:val="24"/>
                <w:lang w:val="ru-RU"/>
              </w:rPr>
              <w:t>повне</w:t>
            </w:r>
            <w:proofErr w:type="spellEnd"/>
            <w:r w:rsidR="00B95F16">
              <w:rPr>
                <w:rFonts w:ascii="Times New Roman" w:eastAsia="Times New Roman" w:hAnsi="Times New Roman" w:cs="Times New Roman"/>
                <w:b/>
                <w:color w:val="000000"/>
                <w:sz w:val="24"/>
                <w:szCs w:val="24"/>
                <w:lang w:val="ru-RU"/>
              </w:rPr>
              <w:t xml:space="preserve"> </w:t>
            </w:r>
            <w:proofErr w:type="spellStart"/>
            <w:r w:rsidR="00B95F16">
              <w:rPr>
                <w:rFonts w:ascii="Times New Roman" w:eastAsia="Times New Roman" w:hAnsi="Times New Roman" w:cs="Times New Roman"/>
                <w:b/>
                <w:color w:val="000000"/>
                <w:sz w:val="24"/>
                <w:szCs w:val="24"/>
                <w:lang w:val="ru-RU"/>
              </w:rPr>
              <w:t>найменування</w:t>
            </w:r>
            <w:proofErr w:type="spellEnd"/>
            <w:r w:rsidR="00B95F16">
              <w:rPr>
                <w:rFonts w:ascii="Times New Roman" w:eastAsia="Times New Roman" w:hAnsi="Times New Roman" w:cs="Times New Roman"/>
                <w:b/>
                <w:color w:val="000000"/>
                <w:sz w:val="24"/>
                <w:szCs w:val="24"/>
                <w:lang w:val="ru-RU"/>
              </w:rPr>
              <w:t xml:space="preserve"> нерезидента.</w:t>
            </w:r>
          </w:p>
        </w:tc>
      </w:tr>
      <w:tr w:rsidR="00F02127" w:rsidRPr="00233F9D" w:rsidTr="00B77C5D">
        <w:tc>
          <w:tcPr>
            <w:tcW w:w="14130" w:type="dxa"/>
            <w:gridSpan w:val="2"/>
          </w:tcPr>
          <w:p w:rsidR="00F02127" w:rsidRPr="00F02127" w:rsidRDefault="00F02127" w:rsidP="00F02127">
            <w:pPr>
              <w:shd w:val="clear" w:color="auto" w:fill="FFFFFF"/>
              <w:spacing w:before="150" w:after="150"/>
              <w:ind w:left="450" w:right="450"/>
              <w:jc w:val="center"/>
              <w:rPr>
                <w:rFonts w:ascii="Times New Roman" w:hAnsi="Times New Roman" w:cs="Times New Roman"/>
                <w:sz w:val="24"/>
                <w:szCs w:val="24"/>
                <w:lang w:val="ru-RU"/>
              </w:rPr>
            </w:pPr>
            <w:r w:rsidRPr="00F02127">
              <w:rPr>
                <w:rFonts w:ascii="Times New Roman" w:eastAsia="Times New Roman" w:hAnsi="Times New Roman" w:cs="Times New Roman"/>
                <w:b/>
                <w:bCs/>
                <w:color w:val="000000"/>
                <w:sz w:val="24"/>
                <w:szCs w:val="24"/>
              </w:rPr>
              <w:t>IV</w:t>
            </w:r>
            <w:r w:rsidRPr="00F02127">
              <w:rPr>
                <w:rFonts w:ascii="Times New Roman" w:eastAsia="Times New Roman" w:hAnsi="Times New Roman" w:cs="Times New Roman"/>
                <w:b/>
                <w:bCs/>
                <w:color w:val="000000"/>
                <w:sz w:val="24"/>
                <w:szCs w:val="24"/>
                <w:lang w:val="ru-RU"/>
              </w:rPr>
              <w:t xml:space="preserve">. Порядок </w:t>
            </w:r>
            <w:proofErr w:type="spellStart"/>
            <w:r w:rsidRPr="00F02127">
              <w:rPr>
                <w:rFonts w:ascii="Times New Roman" w:eastAsia="Times New Roman" w:hAnsi="Times New Roman" w:cs="Times New Roman"/>
                <w:b/>
                <w:bCs/>
                <w:color w:val="000000"/>
                <w:sz w:val="24"/>
                <w:szCs w:val="24"/>
                <w:lang w:val="ru-RU"/>
              </w:rPr>
              <w:t>заповнення</w:t>
            </w:r>
            <w:proofErr w:type="spellEnd"/>
            <w:r w:rsidRPr="00F02127">
              <w:rPr>
                <w:rFonts w:ascii="Times New Roman" w:eastAsia="Times New Roman" w:hAnsi="Times New Roman" w:cs="Times New Roman"/>
                <w:b/>
                <w:bCs/>
                <w:color w:val="000000"/>
                <w:sz w:val="24"/>
                <w:szCs w:val="24"/>
                <w:lang w:val="ru-RU"/>
              </w:rPr>
              <w:t xml:space="preserve"> </w:t>
            </w:r>
            <w:proofErr w:type="spellStart"/>
            <w:r w:rsidRPr="00F02127">
              <w:rPr>
                <w:rFonts w:ascii="Times New Roman" w:eastAsia="Times New Roman" w:hAnsi="Times New Roman" w:cs="Times New Roman"/>
                <w:b/>
                <w:bCs/>
                <w:color w:val="000000"/>
                <w:sz w:val="24"/>
                <w:szCs w:val="24"/>
                <w:lang w:val="ru-RU"/>
              </w:rPr>
              <w:t>додатка</w:t>
            </w:r>
            <w:proofErr w:type="spellEnd"/>
            <w:r w:rsidRPr="00F02127">
              <w:rPr>
                <w:rFonts w:ascii="Times New Roman" w:eastAsia="Times New Roman" w:hAnsi="Times New Roman" w:cs="Times New Roman"/>
                <w:b/>
                <w:bCs/>
                <w:color w:val="000000"/>
                <w:sz w:val="24"/>
                <w:szCs w:val="24"/>
                <w:lang w:val="ru-RU"/>
              </w:rPr>
              <w:t xml:space="preserve"> до </w:t>
            </w:r>
            <w:proofErr w:type="spellStart"/>
            <w:r w:rsidRPr="00F02127">
              <w:rPr>
                <w:rFonts w:ascii="Times New Roman" w:eastAsia="Times New Roman" w:hAnsi="Times New Roman" w:cs="Times New Roman"/>
                <w:b/>
                <w:bCs/>
                <w:color w:val="000000"/>
                <w:sz w:val="24"/>
                <w:szCs w:val="24"/>
                <w:lang w:val="ru-RU"/>
              </w:rPr>
              <w:t>Звіту</w:t>
            </w:r>
            <w:proofErr w:type="spellEnd"/>
          </w:p>
        </w:tc>
      </w:tr>
      <w:tr w:rsidR="0083747C" w:rsidRPr="0083747C" w:rsidTr="0083747C">
        <w:tc>
          <w:tcPr>
            <w:tcW w:w="7065" w:type="dxa"/>
          </w:tcPr>
          <w:p w:rsidR="00060827" w:rsidRPr="00EC3532" w:rsidRDefault="00060827" w:rsidP="00060827">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t xml:space="preserve">4. У </w:t>
            </w:r>
            <w:proofErr w:type="spellStart"/>
            <w:r w:rsidRPr="00EC3532">
              <w:rPr>
                <w:rFonts w:ascii="Times New Roman" w:eastAsia="Times New Roman" w:hAnsi="Times New Roman" w:cs="Times New Roman"/>
                <w:color w:val="000000"/>
                <w:sz w:val="24"/>
                <w:szCs w:val="24"/>
                <w:lang w:val="ru-RU"/>
              </w:rPr>
              <w:t>розділі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Додатка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Відомості</w:t>
            </w:r>
            <w:proofErr w:type="spellEnd"/>
            <w:r w:rsidRPr="00EC3532">
              <w:rPr>
                <w:rFonts w:ascii="Times New Roman" w:eastAsia="Times New Roman" w:hAnsi="Times New Roman" w:cs="Times New Roman"/>
                <w:color w:val="000000"/>
                <w:sz w:val="24"/>
                <w:szCs w:val="24"/>
                <w:lang w:val="ru-RU"/>
              </w:rPr>
              <w:t xml:space="preserve"> про особу, яка </w:t>
            </w:r>
            <w:proofErr w:type="spellStart"/>
            <w:r w:rsidRPr="00EC3532">
              <w:rPr>
                <w:rFonts w:ascii="Times New Roman" w:eastAsia="Times New Roman" w:hAnsi="Times New Roman" w:cs="Times New Roman"/>
                <w:color w:val="000000"/>
                <w:sz w:val="24"/>
                <w:szCs w:val="24"/>
                <w:lang w:val="ru-RU"/>
              </w:rPr>
              <w:t>бере</w:t>
            </w:r>
            <w:proofErr w:type="spellEnd"/>
            <w:r w:rsidRPr="00EC3532">
              <w:rPr>
                <w:rFonts w:ascii="Times New Roman" w:eastAsia="Times New Roman" w:hAnsi="Times New Roman" w:cs="Times New Roman"/>
                <w:color w:val="000000"/>
                <w:sz w:val="24"/>
                <w:szCs w:val="24"/>
                <w:lang w:val="ru-RU"/>
              </w:rPr>
              <w:t xml:space="preserve"> участь у </w:t>
            </w:r>
            <w:proofErr w:type="spellStart"/>
            <w:r w:rsidRPr="00EC3532">
              <w:rPr>
                <w:rFonts w:ascii="Times New Roman" w:eastAsia="Times New Roman" w:hAnsi="Times New Roman" w:cs="Times New Roman"/>
                <w:color w:val="000000"/>
                <w:sz w:val="24"/>
                <w:szCs w:val="24"/>
                <w:lang w:val="ru-RU"/>
              </w:rPr>
              <w:lastRenderedPageBreak/>
              <w:t>контрольованих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операціях</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відповідних</w:t>
            </w:r>
            <w:proofErr w:type="spellEnd"/>
            <w:r w:rsidRPr="00EC3532">
              <w:rPr>
                <w:rFonts w:ascii="Times New Roman" w:eastAsia="Times New Roman" w:hAnsi="Times New Roman" w:cs="Times New Roman"/>
                <w:color w:val="000000"/>
                <w:sz w:val="24"/>
                <w:szCs w:val="24"/>
                <w:lang w:val="ru-RU"/>
              </w:rPr>
              <w:t xml:space="preserve"> рядках </w:t>
            </w:r>
            <w:proofErr w:type="spellStart"/>
            <w:r w:rsidRPr="00EC3532">
              <w:rPr>
                <w:rFonts w:ascii="Times New Roman" w:eastAsia="Times New Roman" w:hAnsi="Times New Roman" w:cs="Times New Roman"/>
                <w:color w:val="000000"/>
                <w:sz w:val="24"/>
                <w:szCs w:val="24"/>
                <w:lang w:val="ru-RU"/>
              </w:rPr>
              <w:t>зазначаються</w:t>
            </w:r>
            <w:proofErr w:type="spellEnd"/>
            <w:r w:rsidRPr="00EC3532">
              <w:rPr>
                <w:rFonts w:ascii="Times New Roman" w:eastAsia="Times New Roman" w:hAnsi="Times New Roman" w:cs="Times New Roman"/>
                <w:color w:val="000000"/>
                <w:sz w:val="24"/>
                <w:szCs w:val="24"/>
                <w:lang w:val="ru-RU"/>
              </w:rPr>
              <w:t>:</w:t>
            </w:r>
          </w:p>
          <w:p w:rsidR="00060827" w:rsidRDefault="00060827" w:rsidP="00060827">
            <w:pPr>
              <w:shd w:val="clear" w:color="auto" w:fill="FFFFFF"/>
              <w:spacing w:after="150"/>
              <w:ind w:firstLine="450"/>
              <w:jc w:val="both"/>
              <w:rPr>
                <w:rFonts w:ascii="Times New Roman" w:eastAsia="Times New Roman" w:hAnsi="Times New Roman" w:cs="Times New Roman"/>
                <w:color w:val="000000"/>
                <w:sz w:val="24"/>
                <w:szCs w:val="24"/>
                <w:lang w:val="ru-RU"/>
              </w:rPr>
            </w:pPr>
            <w:bookmarkStart w:id="1" w:name="n59"/>
            <w:bookmarkEnd w:id="1"/>
            <w:r w:rsidRPr="00EC3532">
              <w:rPr>
                <w:rFonts w:ascii="Times New Roman" w:eastAsia="Times New Roman" w:hAnsi="Times New Roman" w:cs="Times New Roman"/>
                <w:color w:val="000000"/>
                <w:sz w:val="24"/>
                <w:szCs w:val="24"/>
                <w:lang w:val="ru-RU"/>
              </w:rPr>
              <w:t>1) «</w:t>
            </w:r>
            <w:proofErr w:type="spellStart"/>
            <w:r w:rsidRPr="00EC3532">
              <w:rPr>
                <w:rFonts w:ascii="Times New Roman" w:eastAsia="Times New Roman" w:hAnsi="Times New Roman" w:cs="Times New Roman"/>
                <w:color w:val="000000"/>
                <w:sz w:val="24"/>
                <w:szCs w:val="24"/>
                <w:lang w:val="ru-RU"/>
              </w:rPr>
              <w:t>Повне</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найменування</w:t>
            </w:r>
            <w:proofErr w:type="spellEnd"/>
            <w:r w:rsidRPr="00EC3532">
              <w:rPr>
                <w:rFonts w:ascii="Times New Roman" w:eastAsia="Times New Roman" w:hAnsi="Times New Roman" w:cs="Times New Roman"/>
                <w:color w:val="000000"/>
                <w:sz w:val="24"/>
                <w:szCs w:val="24"/>
                <w:lang w:val="ru-RU"/>
              </w:rPr>
              <w:t xml:space="preserve"> особи» - </w:t>
            </w:r>
            <w:proofErr w:type="spellStart"/>
            <w:r w:rsidRPr="00EC3532">
              <w:rPr>
                <w:rFonts w:ascii="Times New Roman" w:eastAsia="Times New Roman" w:hAnsi="Times New Roman" w:cs="Times New Roman"/>
                <w:color w:val="000000"/>
                <w:sz w:val="24"/>
                <w:szCs w:val="24"/>
                <w:lang w:val="ru-RU"/>
              </w:rPr>
              <w:t>повне</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найменування</w:t>
            </w:r>
            <w:proofErr w:type="spellEnd"/>
            <w:r w:rsidRPr="00EC3532">
              <w:rPr>
                <w:rFonts w:ascii="Times New Roman" w:eastAsia="Times New Roman" w:hAnsi="Times New Roman" w:cs="Times New Roman"/>
                <w:color w:val="000000"/>
                <w:sz w:val="24"/>
                <w:szCs w:val="24"/>
                <w:lang w:val="ru-RU"/>
              </w:rPr>
              <w:t xml:space="preserve">, яке </w:t>
            </w:r>
            <w:proofErr w:type="spellStart"/>
            <w:r w:rsidRPr="00EC3532">
              <w:rPr>
                <w:rFonts w:ascii="Times New Roman" w:eastAsia="Times New Roman" w:hAnsi="Times New Roman" w:cs="Times New Roman"/>
                <w:color w:val="000000"/>
                <w:sz w:val="24"/>
                <w:szCs w:val="24"/>
                <w:lang w:val="ru-RU"/>
              </w:rPr>
              <w:t>зазначено</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контракті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угоді</w:t>
            </w:r>
            <w:proofErr w:type="spellEnd"/>
            <w:r w:rsidRPr="00EC3532">
              <w:rPr>
                <w:rFonts w:ascii="Times New Roman" w:eastAsia="Times New Roman" w:hAnsi="Times New Roman" w:cs="Times New Roman"/>
                <w:color w:val="000000"/>
                <w:sz w:val="24"/>
                <w:szCs w:val="24"/>
                <w:lang w:val="ru-RU"/>
              </w:rPr>
              <w:t>);</w:t>
            </w:r>
          </w:p>
          <w:p w:rsidR="0083747C" w:rsidRPr="0083747C" w:rsidRDefault="00060827" w:rsidP="00060827">
            <w:pPr>
              <w:shd w:val="clear" w:color="auto" w:fill="FFFFFF"/>
              <w:spacing w:after="150"/>
              <w:ind w:firstLine="450"/>
              <w:jc w:val="both"/>
              <w:rPr>
                <w:rFonts w:ascii="Times New Roman" w:hAnsi="Times New Roman" w:cs="Times New Roman"/>
                <w:sz w:val="28"/>
                <w:szCs w:val="28"/>
                <w:lang w:val="ru-RU"/>
              </w:rPr>
            </w:pPr>
            <w:r>
              <w:rPr>
                <w:rFonts w:ascii="Times New Roman" w:eastAsia="Times New Roman" w:hAnsi="Times New Roman" w:cs="Times New Roman"/>
                <w:color w:val="000000"/>
                <w:sz w:val="24"/>
                <w:szCs w:val="24"/>
                <w:lang w:val="ru-RU"/>
              </w:rPr>
              <w:t>…</w:t>
            </w:r>
          </w:p>
        </w:tc>
        <w:tc>
          <w:tcPr>
            <w:tcW w:w="7065" w:type="dxa"/>
          </w:tcPr>
          <w:p w:rsidR="00060827" w:rsidRPr="00EC3532" w:rsidRDefault="00060827" w:rsidP="00060827">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lastRenderedPageBreak/>
              <w:t xml:space="preserve">4. У </w:t>
            </w:r>
            <w:proofErr w:type="spellStart"/>
            <w:r w:rsidRPr="00EC3532">
              <w:rPr>
                <w:rFonts w:ascii="Times New Roman" w:eastAsia="Times New Roman" w:hAnsi="Times New Roman" w:cs="Times New Roman"/>
                <w:color w:val="000000"/>
                <w:sz w:val="24"/>
                <w:szCs w:val="24"/>
                <w:lang w:val="ru-RU"/>
              </w:rPr>
              <w:t>розділі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Додатка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Відомості</w:t>
            </w:r>
            <w:proofErr w:type="spellEnd"/>
            <w:r w:rsidRPr="00EC3532">
              <w:rPr>
                <w:rFonts w:ascii="Times New Roman" w:eastAsia="Times New Roman" w:hAnsi="Times New Roman" w:cs="Times New Roman"/>
                <w:color w:val="000000"/>
                <w:sz w:val="24"/>
                <w:szCs w:val="24"/>
                <w:lang w:val="ru-RU"/>
              </w:rPr>
              <w:t xml:space="preserve"> про особу, яка </w:t>
            </w:r>
            <w:proofErr w:type="spellStart"/>
            <w:r w:rsidRPr="00EC3532">
              <w:rPr>
                <w:rFonts w:ascii="Times New Roman" w:eastAsia="Times New Roman" w:hAnsi="Times New Roman" w:cs="Times New Roman"/>
                <w:color w:val="000000"/>
                <w:sz w:val="24"/>
                <w:szCs w:val="24"/>
                <w:lang w:val="ru-RU"/>
              </w:rPr>
              <w:t>бере</w:t>
            </w:r>
            <w:proofErr w:type="spellEnd"/>
            <w:r w:rsidRPr="00EC3532">
              <w:rPr>
                <w:rFonts w:ascii="Times New Roman" w:eastAsia="Times New Roman" w:hAnsi="Times New Roman" w:cs="Times New Roman"/>
                <w:color w:val="000000"/>
                <w:sz w:val="24"/>
                <w:szCs w:val="24"/>
                <w:lang w:val="ru-RU"/>
              </w:rPr>
              <w:t xml:space="preserve"> участь у </w:t>
            </w:r>
            <w:proofErr w:type="spellStart"/>
            <w:r w:rsidRPr="00EC3532">
              <w:rPr>
                <w:rFonts w:ascii="Times New Roman" w:eastAsia="Times New Roman" w:hAnsi="Times New Roman" w:cs="Times New Roman"/>
                <w:color w:val="000000"/>
                <w:sz w:val="24"/>
                <w:szCs w:val="24"/>
                <w:lang w:val="ru-RU"/>
              </w:rPr>
              <w:lastRenderedPageBreak/>
              <w:t>контрольованих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операціях</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відповідних</w:t>
            </w:r>
            <w:proofErr w:type="spellEnd"/>
            <w:r w:rsidRPr="00EC3532">
              <w:rPr>
                <w:rFonts w:ascii="Times New Roman" w:eastAsia="Times New Roman" w:hAnsi="Times New Roman" w:cs="Times New Roman"/>
                <w:color w:val="000000"/>
                <w:sz w:val="24"/>
                <w:szCs w:val="24"/>
                <w:lang w:val="ru-RU"/>
              </w:rPr>
              <w:t xml:space="preserve"> рядках </w:t>
            </w:r>
            <w:proofErr w:type="spellStart"/>
            <w:r w:rsidRPr="00EC3532">
              <w:rPr>
                <w:rFonts w:ascii="Times New Roman" w:eastAsia="Times New Roman" w:hAnsi="Times New Roman" w:cs="Times New Roman"/>
                <w:color w:val="000000"/>
                <w:sz w:val="24"/>
                <w:szCs w:val="24"/>
                <w:lang w:val="ru-RU"/>
              </w:rPr>
              <w:t>зазначаються</w:t>
            </w:r>
            <w:proofErr w:type="spellEnd"/>
            <w:r w:rsidRPr="00EC3532">
              <w:rPr>
                <w:rFonts w:ascii="Times New Roman" w:eastAsia="Times New Roman" w:hAnsi="Times New Roman" w:cs="Times New Roman"/>
                <w:color w:val="000000"/>
                <w:sz w:val="24"/>
                <w:szCs w:val="24"/>
                <w:lang w:val="ru-RU"/>
              </w:rPr>
              <w:t>:</w:t>
            </w:r>
          </w:p>
          <w:p w:rsidR="00060827" w:rsidRDefault="00060827" w:rsidP="00060827">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t>1) «</w:t>
            </w:r>
            <w:proofErr w:type="spellStart"/>
            <w:r w:rsidRPr="00EC3532">
              <w:rPr>
                <w:rFonts w:ascii="Times New Roman" w:eastAsia="Times New Roman" w:hAnsi="Times New Roman" w:cs="Times New Roman"/>
                <w:color w:val="000000"/>
                <w:sz w:val="24"/>
                <w:szCs w:val="24"/>
                <w:lang w:val="ru-RU"/>
              </w:rPr>
              <w:t>Повне</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найменування</w:t>
            </w:r>
            <w:proofErr w:type="spellEnd"/>
            <w:r w:rsidRPr="00EC3532">
              <w:rPr>
                <w:rFonts w:ascii="Times New Roman" w:eastAsia="Times New Roman" w:hAnsi="Times New Roman" w:cs="Times New Roman"/>
                <w:color w:val="000000"/>
                <w:sz w:val="24"/>
                <w:szCs w:val="24"/>
                <w:lang w:val="ru-RU"/>
              </w:rPr>
              <w:t xml:space="preserve"> особи» - </w:t>
            </w:r>
            <w:proofErr w:type="spellStart"/>
            <w:r w:rsidRPr="00EC3532">
              <w:rPr>
                <w:rFonts w:ascii="Times New Roman" w:eastAsia="Times New Roman" w:hAnsi="Times New Roman" w:cs="Times New Roman"/>
                <w:color w:val="000000"/>
                <w:sz w:val="24"/>
                <w:szCs w:val="24"/>
                <w:lang w:val="ru-RU"/>
              </w:rPr>
              <w:t>повне</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найменування</w:t>
            </w:r>
            <w:proofErr w:type="spellEnd"/>
            <w:r w:rsidRPr="00EC3532">
              <w:rPr>
                <w:rFonts w:ascii="Times New Roman" w:eastAsia="Times New Roman" w:hAnsi="Times New Roman" w:cs="Times New Roman"/>
                <w:color w:val="000000"/>
                <w:sz w:val="24"/>
                <w:szCs w:val="24"/>
                <w:lang w:val="ru-RU"/>
              </w:rPr>
              <w:t xml:space="preserve">, яке </w:t>
            </w:r>
            <w:proofErr w:type="spellStart"/>
            <w:r w:rsidRPr="00EC3532">
              <w:rPr>
                <w:rFonts w:ascii="Times New Roman" w:eastAsia="Times New Roman" w:hAnsi="Times New Roman" w:cs="Times New Roman"/>
                <w:color w:val="000000"/>
                <w:sz w:val="24"/>
                <w:szCs w:val="24"/>
                <w:lang w:val="ru-RU"/>
              </w:rPr>
              <w:t>зазначено</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контракті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угоді</w:t>
            </w:r>
            <w:proofErr w:type="spellEnd"/>
            <w:r w:rsidRPr="00EC3532">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Pr="00060827">
              <w:rPr>
                <w:rFonts w:ascii="Times New Roman" w:eastAsia="Times New Roman" w:hAnsi="Times New Roman" w:cs="Times New Roman"/>
                <w:b/>
                <w:color w:val="000000"/>
                <w:sz w:val="24"/>
                <w:szCs w:val="24"/>
                <w:lang w:val="ru-RU"/>
              </w:rPr>
              <w:t xml:space="preserve">У </w:t>
            </w:r>
            <w:proofErr w:type="spellStart"/>
            <w:r w:rsidRPr="00060827">
              <w:rPr>
                <w:rFonts w:ascii="Times New Roman" w:eastAsia="Times New Roman" w:hAnsi="Times New Roman" w:cs="Times New Roman"/>
                <w:b/>
                <w:color w:val="000000"/>
                <w:sz w:val="24"/>
                <w:szCs w:val="24"/>
                <w:lang w:val="ru-RU"/>
              </w:rPr>
              <w:t>разі</w:t>
            </w:r>
            <w:proofErr w:type="spellEnd"/>
            <w:r w:rsidRPr="00060827">
              <w:rPr>
                <w:rFonts w:ascii="Times New Roman" w:eastAsia="Times New Roman" w:hAnsi="Times New Roman" w:cs="Times New Roman"/>
                <w:b/>
                <w:color w:val="000000"/>
                <w:sz w:val="24"/>
                <w:szCs w:val="24"/>
                <w:lang w:val="ru-RU"/>
              </w:rPr>
              <w:t xml:space="preserve"> </w:t>
            </w:r>
            <w:proofErr w:type="spellStart"/>
            <w:r w:rsidRPr="00060827">
              <w:rPr>
                <w:rFonts w:ascii="Times New Roman" w:eastAsia="Times New Roman" w:hAnsi="Times New Roman" w:cs="Times New Roman"/>
                <w:b/>
                <w:color w:val="000000"/>
                <w:sz w:val="24"/>
                <w:szCs w:val="24"/>
                <w:lang w:val="ru-RU"/>
              </w:rPr>
              <w:t>здійснення</w:t>
            </w:r>
            <w:proofErr w:type="spellEnd"/>
            <w:r w:rsidRPr="00060827">
              <w:rPr>
                <w:rFonts w:ascii="Times New Roman" w:eastAsia="Times New Roman" w:hAnsi="Times New Roman" w:cs="Times New Roman"/>
                <w:b/>
                <w:color w:val="000000"/>
                <w:sz w:val="24"/>
                <w:szCs w:val="24"/>
                <w:lang w:val="ru-RU"/>
              </w:rPr>
              <w:t xml:space="preserve"> </w:t>
            </w:r>
            <w:proofErr w:type="spellStart"/>
            <w:r w:rsidRPr="00060827">
              <w:rPr>
                <w:rFonts w:ascii="Times New Roman" w:eastAsia="Times New Roman" w:hAnsi="Times New Roman" w:cs="Times New Roman"/>
                <w:b/>
                <w:color w:val="000000"/>
                <w:sz w:val="24"/>
                <w:szCs w:val="24"/>
                <w:lang w:val="ru-RU"/>
              </w:rPr>
              <w:t>господарських</w:t>
            </w:r>
            <w:proofErr w:type="spellEnd"/>
            <w:r w:rsidRPr="00060827">
              <w:rPr>
                <w:rFonts w:ascii="Times New Roman" w:eastAsia="Times New Roman" w:hAnsi="Times New Roman" w:cs="Times New Roman"/>
                <w:b/>
                <w:color w:val="000000"/>
                <w:sz w:val="24"/>
                <w:szCs w:val="24"/>
                <w:lang w:val="ru-RU"/>
              </w:rPr>
              <w:t xml:space="preserve"> </w:t>
            </w:r>
            <w:proofErr w:type="spellStart"/>
            <w:r w:rsidRPr="00060827">
              <w:rPr>
                <w:rFonts w:ascii="Times New Roman" w:eastAsia="Times New Roman" w:hAnsi="Times New Roman" w:cs="Times New Roman"/>
                <w:b/>
                <w:color w:val="000000"/>
                <w:sz w:val="24"/>
                <w:szCs w:val="24"/>
                <w:lang w:val="ru-RU"/>
              </w:rPr>
              <w:t>операцій</w:t>
            </w:r>
            <w:proofErr w:type="spellEnd"/>
            <w:r w:rsidRPr="00060827">
              <w:rPr>
                <w:rFonts w:ascii="Times New Roman" w:eastAsia="Times New Roman" w:hAnsi="Times New Roman" w:cs="Times New Roman"/>
                <w:b/>
                <w:color w:val="000000"/>
                <w:sz w:val="24"/>
                <w:szCs w:val="24"/>
                <w:lang w:val="ru-RU"/>
              </w:rPr>
              <w:t xml:space="preserve"> (у тому </w:t>
            </w:r>
            <w:proofErr w:type="spellStart"/>
            <w:r w:rsidRPr="00060827">
              <w:rPr>
                <w:rFonts w:ascii="Times New Roman" w:eastAsia="Times New Roman" w:hAnsi="Times New Roman" w:cs="Times New Roman"/>
                <w:b/>
                <w:color w:val="000000"/>
                <w:sz w:val="24"/>
                <w:szCs w:val="24"/>
                <w:lang w:val="ru-RU"/>
              </w:rPr>
              <w:t>числі</w:t>
            </w:r>
            <w:proofErr w:type="spellEnd"/>
            <w:r w:rsidRPr="00060827">
              <w:rPr>
                <w:rFonts w:ascii="Times New Roman" w:eastAsia="Times New Roman" w:hAnsi="Times New Roman" w:cs="Times New Roman"/>
                <w:b/>
                <w:color w:val="000000"/>
                <w:sz w:val="24"/>
                <w:szCs w:val="24"/>
                <w:lang w:val="ru-RU"/>
              </w:rPr>
              <w:t xml:space="preserve"> </w:t>
            </w:r>
            <w:proofErr w:type="spellStart"/>
            <w:r w:rsidRPr="00060827">
              <w:rPr>
                <w:rFonts w:ascii="Times New Roman" w:eastAsia="Times New Roman" w:hAnsi="Times New Roman" w:cs="Times New Roman"/>
                <w:b/>
                <w:color w:val="000000"/>
                <w:sz w:val="24"/>
                <w:szCs w:val="24"/>
                <w:lang w:val="ru-RU"/>
              </w:rPr>
              <w:t>внутрішньогосподарських</w:t>
            </w:r>
            <w:proofErr w:type="spellEnd"/>
            <w:r w:rsidRPr="00060827">
              <w:rPr>
                <w:rFonts w:ascii="Times New Roman" w:eastAsia="Times New Roman" w:hAnsi="Times New Roman" w:cs="Times New Roman"/>
                <w:b/>
                <w:color w:val="000000"/>
                <w:sz w:val="24"/>
                <w:szCs w:val="24"/>
                <w:lang w:val="ru-RU"/>
              </w:rPr>
              <w:t xml:space="preserve"> </w:t>
            </w:r>
            <w:proofErr w:type="spellStart"/>
            <w:r w:rsidRPr="00060827">
              <w:rPr>
                <w:rFonts w:ascii="Times New Roman" w:eastAsia="Times New Roman" w:hAnsi="Times New Roman" w:cs="Times New Roman"/>
                <w:b/>
                <w:color w:val="000000"/>
                <w:sz w:val="24"/>
                <w:szCs w:val="24"/>
                <w:lang w:val="ru-RU"/>
              </w:rPr>
              <w:t>розрахунків</w:t>
            </w:r>
            <w:proofErr w:type="spellEnd"/>
            <w:r w:rsidRPr="00060827">
              <w:rPr>
                <w:rFonts w:ascii="Times New Roman" w:eastAsia="Times New Roman" w:hAnsi="Times New Roman" w:cs="Times New Roman"/>
                <w:b/>
                <w:color w:val="000000"/>
                <w:sz w:val="24"/>
                <w:szCs w:val="24"/>
                <w:lang w:val="ru-RU"/>
              </w:rPr>
              <w:t xml:space="preserve">) </w:t>
            </w:r>
            <w:proofErr w:type="spellStart"/>
            <w:r w:rsidRPr="00060827">
              <w:rPr>
                <w:rFonts w:ascii="Times New Roman" w:eastAsia="Times New Roman" w:hAnsi="Times New Roman" w:cs="Times New Roman"/>
                <w:b/>
                <w:color w:val="000000"/>
                <w:sz w:val="24"/>
                <w:szCs w:val="24"/>
                <w:lang w:val="ru-RU"/>
              </w:rPr>
              <w:t>між</w:t>
            </w:r>
            <w:proofErr w:type="spellEnd"/>
            <w:r w:rsidRPr="00060827">
              <w:rPr>
                <w:rFonts w:ascii="Times New Roman" w:eastAsia="Times New Roman" w:hAnsi="Times New Roman" w:cs="Times New Roman"/>
                <w:b/>
                <w:color w:val="000000"/>
                <w:sz w:val="24"/>
                <w:szCs w:val="24"/>
                <w:lang w:val="ru-RU"/>
              </w:rPr>
              <w:t xml:space="preserve"> нерезидентом та </w:t>
            </w:r>
            <w:proofErr w:type="spellStart"/>
            <w:r w:rsidRPr="00060827">
              <w:rPr>
                <w:rFonts w:ascii="Times New Roman" w:eastAsia="Times New Roman" w:hAnsi="Times New Roman" w:cs="Times New Roman"/>
                <w:b/>
                <w:color w:val="000000"/>
                <w:sz w:val="24"/>
                <w:szCs w:val="24"/>
                <w:lang w:val="ru-RU"/>
              </w:rPr>
              <w:t>його</w:t>
            </w:r>
            <w:proofErr w:type="spellEnd"/>
            <w:r w:rsidRPr="00060827">
              <w:rPr>
                <w:rFonts w:ascii="Times New Roman" w:eastAsia="Times New Roman" w:hAnsi="Times New Roman" w:cs="Times New Roman"/>
                <w:b/>
                <w:color w:val="000000"/>
                <w:sz w:val="24"/>
                <w:szCs w:val="24"/>
                <w:lang w:val="ru-RU"/>
              </w:rPr>
              <w:t xml:space="preserve"> </w:t>
            </w:r>
            <w:proofErr w:type="spellStart"/>
            <w:r w:rsidRPr="00060827">
              <w:rPr>
                <w:rFonts w:ascii="Times New Roman" w:eastAsia="Times New Roman" w:hAnsi="Times New Roman" w:cs="Times New Roman"/>
                <w:b/>
                <w:color w:val="000000"/>
                <w:sz w:val="24"/>
                <w:szCs w:val="24"/>
                <w:lang w:val="ru-RU"/>
              </w:rPr>
              <w:t>постійним</w:t>
            </w:r>
            <w:proofErr w:type="spellEnd"/>
            <w:r w:rsidRPr="00060827">
              <w:rPr>
                <w:rFonts w:ascii="Times New Roman" w:eastAsia="Times New Roman" w:hAnsi="Times New Roman" w:cs="Times New Roman"/>
                <w:b/>
                <w:color w:val="000000"/>
                <w:sz w:val="24"/>
                <w:szCs w:val="24"/>
                <w:lang w:val="ru-RU"/>
              </w:rPr>
              <w:t xml:space="preserve"> </w:t>
            </w:r>
            <w:proofErr w:type="spellStart"/>
            <w:r w:rsidRPr="00060827">
              <w:rPr>
                <w:rFonts w:ascii="Times New Roman" w:eastAsia="Times New Roman" w:hAnsi="Times New Roman" w:cs="Times New Roman"/>
                <w:b/>
                <w:color w:val="000000"/>
                <w:sz w:val="24"/>
                <w:szCs w:val="24"/>
                <w:lang w:val="ru-RU"/>
              </w:rPr>
              <w:t>представництвом</w:t>
            </w:r>
            <w:proofErr w:type="spellEnd"/>
            <w:r w:rsidRPr="00060827">
              <w:rPr>
                <w:rFonts w:ascii="Times New Roman" w:eastAsia="Times New Roman" w:hAnsi="Times New Roman" w:cs="Times New Roman"/>
                <w:b/>
                <w:color w:val="000000"/>
                <w:sz w:val="24"/>
                <w:szCs w:val="24"/>
                <w:lang w:val="ru-RU"/>
              </w:rPr>
              <w:t xml:space="preserve"> в </w:t>
            </w:r>
            <w:proofErr w:type="spellStart"/>
            <w:r w:rsidRPr="00060827">
              <w:rPr>
                <w:rFonts w:ascii="Times New Roman" w:eastAsia="Times New Roman" w:hAnsi="Times New Roman" w:cs="Times New Roman"/>
                <w:b/>
                <w:color w:val="000000"/>
                <w:sz w:val="24"/>
                <w:szCs w:val="24"/>
                <w:lang w:val="ru-RU"/>
              </w:rPr>
              <w:t>Україні</w:t>
            </w:r>
            <w:proofErr w:type="spellEnd"/>
            <w:r w:rsidRPr="00060827">
              <w:rPr>
                <w:rFonts w:ascii="Times New Roman" w:eastAsia="Times New Roman" w:hAnsi="Times New Roman" w:cs="Times New Roman"/>
                <w:b/>
                <w:color w:val="000000"/>
                <w:sz w:val="24"/>
                <w:szCs w:val="24"/>
                <w:lang w:val="ru-RU"/>
              </w:rPr>
              <w:t xml:space="preserve"> </w:t>
            </w:r>
            <w:proofErr w:type="spellStart"/>
            <w:r w:rsidRPr="00060827">
              <w:rPr>
                <w:rFonts w:ascii="Times New Roman" w:eastAsia="Times New Roman" w:hAnsi="Times New Roman" w:cs="Times New Roman"/>
                <w:b/>
                <w:color w:val="000000"/>
                <w:sz w:val="24"/>
                <w:szCs w:val="24"/>
                <w:lang w:val="ru-RU"/>
              </w:rPr>
              <w:t>зазначається</w:t>
            </w:r>
            <w:proofErr w:type="spellEnd"/>
            <w:r w:rsidRPr="00060827">
              <w:rPr>
                <w:rFonts w:ascii="Times New Roman" w:eastAsia="Times New Roman" w:hAnsi="Times New Roman" w:cs="Times New Roman"/>
                <w:b/>
                <w:color w:val="000000"/>
                <w:sz w:val="24"/>
                <w:szCs w:val="24"/>
                <w:lang w:val="ru-RU"/>
              </w:rPr>
              <w:t xml:space="preserve"> </w:t>
            </w:r>
            <w:proofErr w:type="spellStart"/>
            <w:r w:rsidRPr="00060827">
              <w:rPr>
                <w:rFonts w:ascii="Times New Roman" w:eastAsia="Times New Roman" w:hAnsi="Times New Roman" w:cs="Times New Roman"/>
                <w:b/>
                <w:color w:val="000000"/>
                <w:sz w:val="24"/>
                <w:szCs w:val="24"/>
                <w:lang w:val="ru-RU"/>
              </w:rPr>
              <w:t>повне</w:t>
            </w:r>
            <w:proofErr w:type="spellEnd"/>
            <w:r w:rsidRPr="00060827">
              <w:rPr>
                <w:rFonts w:ascii="Times New Roman" w:eastAsia="Times New Roman" w:hAnsi="Times New Roman" w:cs="Times New Roman"/>
                <w:b/>
                <w:color w:val="000000"/>
                <w:sz w:val="24"/>
                <w:szCs w:val="24"/>
                <w:lang w:val="ru-RU"/>
              </w:rPr>
              <w:t xml:space="preserve"> </w:t>
            </w:r>
            <w:proofErr w:type="spellStart"/>
            <w:r w:rsidRPr="00060827">
              <w:rPr>
                <w:rFonts w:ascii="Times New Roman" w:eastAsia="Times New Roman" w:hAnsi="Times New Roman" w:cs="Times New Roman"/>
                <w:b/>
                <w:color w:val="000000"/>
                <w:sz w:val="24"/>
                <w:szCs w:val="24"/>
                <w:lang w:val="ru-RU"/>
              </w:rPr>
              <w:t>найменування</w:t>
            </w:r>
            <w:proofErr w:type="spellEnd"/>
            <w:r w:rsidRPr="00060827">
              <w:rPr>
                <w:rFonts w:ascii="Times New Roman" w:eastAsia="Times New Roman" w:hAnsi="Times New Roman" w:cs="Times New Roman"/>
                <w:b/>
                <w:color w:val="000000"/>
                <w:sz w:val="24"/>
                <w:szCs w:val="24"/>
                <w:lang w:val="ru-RU"/>
              </w:rPr>
              <w:t xml:space="preserve"> нерезидента</w:t>
            </w:r>
            <w:r w:rsidRPr="00EC3532">
              <w:rPr>
                <w:rFonts w:ascii="Times New Roman" w:eastAsia="Times New Roman" w:hAnsi="Times New Roman" w:cs="Times New Roman"/>
                <w:color w:val="000000"/>
                <w:sz w:val="24"/>
                <w:szCs w:val="24"/>
                <w:lang w:val="ru-RU"/>
              </w:rPr>
              <w:t>;</w:t>
            </w:r>
          </w:p>
          <w:p w:rsidR="0083747C" w:rsidRPr="0083747C" w:rsidRDefault="00060827" w:rsidP="00060827">
            <w:pPr>
              <w:shd w:val="clear" w:color="auto" w:fill="FFFFFF"/>
              <w:spacing w:after="150"/>
              <w:ind w:firstLine="450"/>
              <w:jc w:val="both"/>
              <w:rPr>
                <w:rFonts w:ascii="Times New Roman" w:hAnsi="Times New Roman" w:cs="Times New Roman"/>
                <w:sz w:val="28"/>
                <w:szCs w:val="28"/>
                <w:lang w:val="ru-RU"/>
              </w:rPr>
            </w:pPr>
            <w:r>
              <w:rPr>
                <w:rFonts w:ascii="Times New Roman" w:eastAsia="Times New Roman" w:hAnsi="Times New Roman" w:cs="Times New Roman"/>
                <w:color w:val="000000"/>
                <w:sz w:val="24"/>
                <w:szCs w:val="24"/>
                <w:lang w:val="ru-RU"/>
              </w:rPr>
              <w:t>…</w:t>
            </w:r>
          </w:p>
        </w:tc>
      </w:tr>
      <w:tr w:rsidR="0031742D" w:rsidRPr="00233F9D" w:rsidTr="0083747C">
        <w:tc>
          <w:tcPr>
            <w:tcW w:w="7065" w:type="dxa"/>
          </w:tcPr>
          <w:p w:rsidR="00A93EE9" w:rsidRDefault="00526478" w:rsidP="00A93EE9">
            <w:pPr>
              <w:pStyle w:val="a5"/>
              <w:jc w:val="both"/>
            </w:pPr>
            <w:r>
              <w:lastRenderedPageBreak/>
              <w:t>3)</w:t>
            </w:r>
            <w:r w:rsidR="00A93EE9">
              <w:t xml:space="preserve"> "Назва країни, в якій зареєстрована особа" - назва країни українською мовою, в якій зареєстровано особу - сторону контрольованої операції, відповідно до Класифікації країн світу, </w:t>
            </w:r>
            <w:r w:rsidR="00A93EE9" w:rsidRPr="00B43EF0">
              <w:t xml:space="preserve">затвердженої наказом Державної служби статистики України від 30 грудня 2013 року N 426. </w:t>
            </w:r>
            <w:r w:rsidR="00A93EE9">
              <w:t>У разі здійснення контрольованих операцій з контрагентом-нерезидентом, який має податкову адресу на території вільної економічної зони "Крим", у рядку зазначається "ВЕЗ "Крим";</w:t>
            </w:r>
          </w:p>
          <w:p w:rsidR="00526478" w:rsidRDefault="00526478" w:rsidP="00526478">
            <w:pPr>
              <w:pStyle w:val="a5"/>
              <w:jc w:val="both"/>
            </w:pPr>
            <w:r>
              <w:t>;</w:t>
            </w:r>
          </w:p>
          <w:p w:rsidR="0031742D" w:rsidRPr="00526478" w:rsidRDefault="0031742D" w:rsidP="00060827">
            <w:pPr>
              <w:shd w:val="clear" w:color="auto" w:fill="FFFFFF"/>
              <w:spacing w:after="150"/>
              <w:ind w:firstLine="450"/>
              <w:jc w:val="both"/>
              <w:rPr>
                <w:rFonts w:ascii="Times New Roman" w:eastAsia="Times New Roman" w:hAnsi="Times New Roman" w:cs="Times New Roman"/>
                <w:color w:val="000000"/>
                <w:sz w:val="24"/>
                <w:szCs w:val="24"/>
                <w:lang w:val="uk-UA"/>
              </w:rPr>
            </w:pPr>
          </w:p>
        </w:tc>
        <w:tc>
          <w:tcPr>
            <w:tcW w:w="7065" w:type="dxa"/>
          </w:tcPr>
          <w:p w:rsidR="0031742D" w:rsidRPr="0031742D" w:rsidRDefault="0031742D" w:rsidP="0031742D">
            <w:pPr>
              <w:shd w:val="clear" w:color="auto" w:fill="FFFFFF"/>
              <w:spacing w:after="150"/>
              <w:ind w:firstLine="450"/>
              <w:jc w:val="both"/>
              <w:rPr>
                <w:rFonts w:ascii="Times New Roman" w:eastAsia="Times New Roman" w:hAnsi="Times New Roman" w:cs="Times New Roman"/>
                <w:color w:val="000000"/>
                <w:sz w:val="24"/>
                <w:szCs w:val="24"/>
                <w:lang w:val="ru-RU"/>
              </w:rPr>
            </w:pPr>
            <w:r w:rsidRPr="00A93EE9">
              <w:rPr>
                <w:rFonts w:ascii="Times New Roman" w:eastAsia="Times New Roman" w:hAnsi="Times New Roman" w:cs="Times New Roman"/>
                <w:color w:val="000000"/>
                <w:sz w:val="24"/>
                <w:szCs w:val="24"/>
                <w:lang w:val="uk-UA"/>
              </w:rPr>
              <w:t>3) Назва країни, в якій зареєстрована особа, – назва українською мовою країни, в якій зареєстровано особу – сторону контрольованої операції, відповідно до Статистичної класифікації країн світу, затвердженої наказом Державної служби статистики України від 30 грудня 2013 року №</w:t>
            </w:r>
            <w:r w:rsidRPr="0031742D">
              <w:rPr>
                <w:rFonts w:ascii="Times New Roman" w:eastAsia="Times New Roman" w:hAnsi="Times New Roman" w:cs="Times New Roman"/>
                <w:color w:val="000000"/>
                <w:sz w:val="24"/>
                <w:szCs w:val="24"/>
                <w:lang w:val="ru-RU"/>
              </w:rPr>
              <w:t> </w:t>
            </w:r>
            <w:r w:rsidRPr="00A93EE9">
              <w:rPr>
                <w:rFonts w:ascii="Times New Roman" w:eastAsia="Times New Roman" w:hAnsi="Times New Roman" w:cs="Times New Roman"/>
                <w:color w:val="000000"/>
                <w:sz w:val="24"/>
                <w:szCs w:val="24"/>
                <w:lang w:val="uk-UA"/>
              </w:rPr>
              <w:t xml:space="preserve">426              (із змінами). </w:t>
            </w:r>
            <w:proofErr w:type="gramStart"/>
            <w:r w:rsidRPr="0031742D">
              <w:rPr>
                <w:rFonts w:ascii="Times New Roman" w:eastAsia="Times New Roman" w:hAnsi="Times New Roman" w:cs="Times New Roman"/>
                <w:color w:val="000000"/>
                <w:sz w:val="24"/>
                <w:szCs w:val="24"/>
                <w:lang w:val="ru-RU"/>
              </w:rPr>
              <w:t>У</w:t>
            </w:r>
            <w:proofErr w:type="gram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разі</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здійснення</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контрольованих</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операцій</w:t>
            </w:r>
            <w:proofErr w:type="spellEnd"/>
            <w:r w:rsidRPr="0031742D">
              <w:rPr>
                <w:rFonts w:ascii="Times New Roman" w:eastAsia="Times New Roman" w:hAnsi="Times New Roman" w:cs="Times New Roman"/>
                <w:color w:val="000000"/>
                <w:sz w:val="24"/>
                <w:szCs w:val="24"/>
                <w:lang w:val="ru-RU"/>
              </w:rPr>
              <w:t xml:space="preserve"> з контрагентом-нерезидентом, </w:t>
            </w:r>
            <w:proofErr w:type="spellStart"/>
            <w:r w:rsidRPr="0031742D">
              <w:rPr>
                <w:rFonts w:ascii="Times New Roman" w:eastAsia="Times New Roman" w:hAnsi="Times New Roman" w:cs="Times New Roman"/>
                <w:color w:val="000000"/>
                <w:sz w:val="24"/>
                <w:szCs w:val="24"/>
                <w:lang w:val="ru-RU"/>
              </w:rPr>
              <w:t>який</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має</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податкову</w:t>
            </w:r>
            <w:proofErr w:type="spellEnd"/>
            <w:r w:rsidRPr="0031742D">
              <w:rPr>
                <w:rFonts w:ascii="Times New Roman" w:eastAsia="Times New Roman" w:hAnsi="Times New Roman" w:cs="Times New Roman"/>
                <w:color w:val="000000"/>
                <w:sz w:val="24"/>
                <w:szCs w:val="24"/>
                <w:lang w:val="ru-RU"/>
              </w:rPr>
              <w:t xml:space="preserve"> адресу на </w:t>
            </w:r>
            <w:proofErr w:type="spellStart"/>
            <w:r w:rsidRPr="0031742D">
              <w:rPr>
                <w:rFonts w:ascii="Times New Roman" w:eastAsia="Times New Roman" w:hAnsi="Times New Roman" w:cs="Times New Roman"/>
                <w:color w:val="000000"/>
                <w:sz w:val="24"/>
                <w:szCs w:val="24"/>
                <w:lang w:val="ru-RU"/>
              </w:rPr>
              <w:t>території</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вільної</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економічної</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зони</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Крим</w:t>
            </w:r>
            <w:proofErr w:type="spellEnd"/>
            <w:r w:rsidRPr="0031742D">
              <w:rPr>
                <w:rFonts w:ascii="Times New Roman" w:eastAsia="Times New Roman" w:hAnsi="Times New Roman" w:cs="Times New Roman"/>
                <w:color w:val="000000"/>
                <w:sz w:val="24"/>
                <w:szCs w:val="24"/>
                <w:lang w:val="ru-RU"/>
              </w:rPr>
              <w:t xml:space="preserve">», у рядку </w:t>
            </w:r>
            <w:proofErr w:type="spellStart"/>
            <w:r w:rsidRPr="0031742D">
              <w:rPr>
                <w:rFonts w:ascii="Times New Roman" w:eastAsia="Times New Roman" w:hAnsi="Times New Roman" w:cs="Times New Roman"/>
                <w:color w:val="000000"/>
                <w:sz w:val="24"/>
                <w:szCs w:val="24"/>
                <w:lang w:val="ru-RU"/>
              </w:rPr>
              <w:t>зазначається</w:t>
            </w:r>
            <w:proofErr w:type="spellEnd"/>
            <w:r w:rsidRPr="0031742D">
              <w:rPr>
                <w:rFonts w:ascii="Times New Roman" w:eastAsia="Times New Roman" w:hAnsi="Times New Roman" w:cs="Times New Roman"/>
                <w:color w:val="000000"/>
                <w:sz w:val="24"/>
                <w:szCs w:val="24"/>
                <w:lang w:val="ru-RU"/>
              </w:rPr>
              <w:t xml:space="preserve"> «ВЕЗ «</w:t>
            </w:r>
            <w:proofErr w:type="spellStart"/>
            <w:r w:rsidRPr="0031742D">
              <w:rPr>
                <w:rFonts w:ascii="Times New Roman" w:eastAsia="Times New Roman" w:hAnsi="Times New Roman" w:cs="Times New Roman"/>
                <w:color w:val="000000"/>
                <w:sz w:val="24"/>
                <w:szCs w:val="24"/>
                <w:lang w:val="ru-RU"/>
              </w:rPr>
              <w:t>Крим</w:t>
            </w:r>
            <w:proofErr w:type="spellEnd"/>
            <w:r w:rsidRPr="0031742D">
              <w:rPr>
                <w:rFonts w:ascii="Times New Roman" w:eastAsia="Times New Roman" w:hAnsi="Times New Roman" w:cs="Times New Roman"/>
                <w:color w:val="000000"/>
                <w:sz w:val="24"/>
                <w:szCs w:val="24"/>
                <w:lang w:val="ru-RU"/>
              </w:rPr>
              <w:t>»;</w:t>
            </w:r>
          </w:p>
          <w:p w:rsidR="0031742D" w:rsidRPr="0031742D" w:rsidRDefault="0031742D" w:rsidP="0031742D">
            <w:pPr>
              <w:shd w:val="clear" w:color="auto" w:fill="FFFFFF"/>
              <w:spacing w:after="150"/>
              <w:ind w:firstLine="450"/>
              <w:jc w:val="both"/>
              <w:rPr>
                <w:rFonts w:ascii="Times New Roman" w:eastAsia="Times New Roman" w:hAnsi="Times New Roman" w:cs="Times New Roman"/>
                <w:color w:val="000000"/>
                <w:sz w:val="24"/>
                <w:szCs w:val="24"/>
                <w:lang w:val="ru-RU"/>
              </w:rPr>
            </w:pPr>
          </w:p>
        </w:tc>
      </w:tr>
      <w:tr w:rsidR="0031742D" w:rsidRPr="00233F9D" w:rsidTr="0083747C">
        <w:tc>
          <w:tcPr>
            <w:tcW w:w="7065" w:type="dxa"/>
          </w:tcPr>
          <w:p w:rsidR="00C46AE5" w:rsidRDefault="00C46AE5" w:rsidP="00C46AE5">
            <w:pPr>
              <w:pStyle w:val="a5"/>
              <w:jc w:val="both"/>
            </w:pPr>
            <w:r>
              <w:t xml:space="preserve">4) "Код країни" - </w:t>
            </w:r>
            <w:r w:rsidRPr="00B43EF0">
              <w:t xml:space="preserve">код країни відповідно до Класифікації країн світу, затвердженої наказом Державної служби статистики України від 30 грудня 2013 року N 426. </w:t>
            </w:r>
            <w:r>
              <w:t>У разі здійснення контрольованих операцій з контрагентом - нерезидентом, який має податкову адресу на території вільної економічної зони "Крим", у рядку зазначається код 805;</w:t>
            </w:r>
          </w:p>
          <w:p w:rsidR="0031742D" w:rsidRPr="00C46AE5" w:rsidRDefault="0031742D" w:rsidP="00060827">
            <w:pPr>
              <w:shd w:val="clear" w:color="auto" w:fill="FFFFFF"/>
              <w:spacing w:after="150"/>
              <w:ind w:firstLine="450"/>
              <w:jc w:val="both"/>
              <w:rPr>
                <w:rFonts w:ascii="Times New Roman" w:eastAsia="Times New Roman" w:hAnsi="Times New Roman" w:cs="Times New Roman"/>
                <w:color w:val="000000"/>
                <w:sz w:val="24"/>
                <w:szCs w:val="24"/>
                <w:lang w:val="uk-UA"/>
              </w:rPr>
            </w:pPr>
          </w:p>
        </w:tc>
        <w:tc>
          <w:tcPr>
            <w:tcW w:w="7065" w:type="dxa"/>
          </w:tcPr>
          <w:p w:rsidR="0031742D" w:rsidRPr="0031742D" w:rsidRDefault="0031742D" w:rsidP="0031742D">
            <w:pPr>
              <w:shd w:val="clear" w:color="auto" w:fill="FFFFFF"/>
              <w:spacing w:after="150"/>
              <w:ind w:firstLine="450"/>
              <w:jc w:val="both"/>
              <w:rPr>
                <w:rFonts w:ascii="Times New Roman" w:eastAsia="Times New Roman" w:hAnsi="Times New Roman" w:cs="Times New Roman"/>
                <w:color w:val="000000"/>
                <w:sz w:val="24"/>
                <w:szCs w:val="24"/>
                <w:lang w:val="ru-RU"/>
              </w:rPr>
            </w:pPr>
            <w:r w:rsidRPr="00A84123">
              <w:rPr>
                <w:rFonts w:ascii="Times New Roman" w:eastAsia="Times New Roman" w:hAnsi="Times New Roman" w:cs="Times New Roman"/>
                <w:color w:val="000000"/>
                <w:sz w:val="24"/>
                <w:szCs w:val="24"/>
                <w:lang w:val="uk-UA"/>
              </w:rPr>
              <w:t>4) Код країни – код країни відповідно до Статистичної класифікації країн світу, затвердженої наказом Державної служби статистики України                  від 30</w:t>
            </w:r>
            <w:r w:rsidRPr="0031742D">
              <w:rPr>
                <w:rFonts w:ascii="Times New Roman" w:eastAsia="Times New Roman" w:hAnsi="Times New Roman" w:cs="Times New Roman"/>
                <w:color w:val="000000"/>
                <w:sz w:val="24"/>
                <w:szCs w:val="24"/>
                <w:lang w:val="ru-RU"/>
              </w:rPr>
              <w:t> </w:t>
            </w:r>
            <w:r w:rsidRPr="00A84123">
              <w:rPr>
                <w:rFonts w:ascii="Times New Roman" w:eastAsia="Times New Roman" w:hAnsi="Times New Roman" w:cs="Times New Roman"/>
                <w:color w:val="000000"/>
                <w:sz w:val="24"/>
                <w:szCs w:val="24"/>
                <w:lang w:val="uk-UA"/>
              </w:rPr>
              <w:t xml:space="preserve">грудня 2013 року № 426 (із змінами). </w:t>
            </w:r>
            <w:proofErr w:type="gramStart"/>
            <w:r w:rsidRPr="0031742D">
              <w:rPr>
                <w:rFonts w:ascii="Times New Roman" w:eastAsia="Times New Roman" w:hAnsi="Times New Roman" w:cs="Times New Roman"/>
                <w:color w:val="000000"/>
                <w:sz w:val="24"/>
                <w:szCs w:val="24"/>
                <w:lang w:val="ru-RU"/>
              </w:rPr>
              <w:t xml:space="preserve">У </w:t>
            </w:r>
            <w:proofErr w:type="spellStart"/>
            <w:r w:rsidRPr="0031742D">
              <w:rPr>
                <w:rFonts w:ascii="Times New Roman" w:eastAsia="Times New Roman" w:hAnsi="Times New Roman" w:cs="Times New Roman"/>
                <w:color w:val="000000"/>
                <w:sz w:val="24"/>
                <w:szCs w:val="24"/>
                <w:lang w:val="ru-RU"/>
              </w:rPr>
              <w:t>разі</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здійснення</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контрольованих</w:t>
            </w:r>
            <w:proofErr w:type="spellEnd"/>
            <w:r w:rsidRPr="0031742D">
              <w:rPr>
                <w:rFonts w:ascii="Times New Roman" w:eastAsia="Times New Roman" w:hAnsi="Times New Roman" w:cs="Times New Roman"/>
                <w:color w:val="000000"/>
                <w:sz w:val="24"/>
                <w:szCs w:val="24"/>
                <w:lang w:val="ru-RU"/>
              </w:rPr>
              <w:t xml:space="preserve"> </w:t>
            </w:r>
            <w:proofErr w:type="spellStart"/>
            <w:r w:rsidRPr="0031742D">
              <w:rPr>
                <w:rFonts w:ascii="Times New Roman" w:eastAsia="Times New Roman" w:hAnsi="Times New Roman" w:cs="Times New Roman"/>
                <w:color w:val="000000"/>
                <w:sz w:val="24"/>
                <w:szCs w:val="24"/>
                <w:lang w:val="ru-RU"/>
              </w:rPr>
              <w:t>операцій</w:t>
            </w:r>
            <w:proofErr w:type="spellEnd"/>
            <w:r w:rsidRPr="0031742D">
              <w:rPr>
                <w:rFonts w:ascii="Times New Roman" w:eastAsia="Times New Roman" w:hAnsi="Times New Roman" w:cs="Times New Roman"/>
                <w:color w:val="000000"/>
                <w:sz w:val="24"/>
                <w:szCs w:val="24"/>
                <w:lang w:val="ru-RU"/>
              </w:rPr>
              <w:t xml:space="preserve"> з контрагентом-нерезидентом, який має податкову адресу на території вільної економічної зони «Крим», у рядку зазначається код 805»;</w:t>
            </w:r>
            <w:proofErr w:type="gramEnd"/>
          </w:p>
          <w:p w:rsidR="0031742D" w:rsidRPr="0031742D" w:rsidRDefault="0031742D" w:rsidP="0031742D">
            <w:pPr>
              <w:shd w:val="clear" w:color="auto" w:fill="FFFFFF"/>
              <w:spacing w:after="150"/>
              <w:ind w:firstLine="450"/>
              <w:jc w:val="both"/>
              <w:rPr>
                <w:rFonts w:ascii="Times New Roman" w:eastAsia="Times New Roman" w:hAnsi="Times New Roman" w:cs="Times New Roman"/>
                <w:color w:val="000000"/>
                <w:sz w:val="24"/>
                <w:szCs w:val="24"/>
                <w:lang w:val="ru-RU"/>
              </w:rPr>
            </w:pPr>
          </w:p>
        </w:tc>
      </w:tr>
      <w:tr w:rsidR="0083747C" w:rsidRPr="00233F9D" w:rsidTr="0083747C">
        <w:tc>
          <w:tcPr>
            <w:tcW w:w="7065" w:type="dxa"/>
          </w:tcPr>
          <w:p w:rsidR="00416DC7" w:rsidRPr="00EC3532" w:rsidRDefault="00416DC7" w:rsidP="00416DC7">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t xml:space="preserve">7) «Код </w:t>
            </w:r>
            <w:proofErr w:type="spellStart"/>
            <w:r w:rsidRPr="00EC3532">
              <w:rPr>
                <w:rFonts w:ascii="Times New Roman" w:eastAsia="Times New Roman" w:hAnsi="Times New Roman" w:cs="Times New Roman"/>
                <w:color w:val="000000"/>
                <w:sz w:val="24"/>
                <w:szCs w:val="24"/>
                <w:lang w:val="ru-RU"/>
              </w:rPr>
              <w:t>ознаки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пов’язаності</w:t>
            </w:r>
            <w:proofErr w:type="spellEnd"/>
            <w:r w:rsidRPr="00EC3532">
              <w:rPr>
                <w:rFonts w:ascii="Times New Roman" w:eastAsia="Times New Roman" w:hAnsi="Times New Roman" w:cs="Times New Roman"/>
                <w:color w:val="000000"/>
                <w:sz w:val="24"/>
                <w:szCs w:val="24"/>
                <w:lang w:val="ru-RU"/>
              </w:rPr>
              <w:t xml:space="preserve"> особи» - код </w:t>
            </w:r>
            <w:proofErr w:type="spellStart"/>
            <w:r w:rsidRPr="00EC3532">
              <w:rPr>
                <w:rFonts w:ascii="Times New Roman" w:eastAsia="Times New Roman" w:hAnsi="Times New Roman" w:cs="Times New Roman"/>
                <w:color w:val="000000"/>
                <w:sz w:val="24"/>
                <w:szCs w:val="24"/>
                <w:lang w:val="ru-RU"/>
              </w:rPr>
              <w:t>відповідно</w:t>
            </w:r>
            <w:proofErr w:type="spellEnd"/>
            <w:r w:rsidRPr="00EC3532">
              <w:rPr>
                <w:rFonts w:ascii="Times New Roman" w:eastAsia="Times New Roman" w:hAnsi="Times New Roman" w:cs="Times New Roman"/>
                <w:color w:val="000000"/>
                <w:sz w:val="24"/>
                <w:szCs w:val="24"/>
                <w:lang w:val="ru-RU"/>
              </w:rPr>
              <w:t xml:space="preserve"> до</w:t>
            </w:r>
            <w:r w:rsidRPr="00EC3532">
              <w:rPr>
                <w:rFonts w:ascii="Times New Roman" w:eastAsia="Times New Roman" w:hAnsi="Times New Roman" w:cs="Times New Roman"/>
                <w:color w:val="000000"/>
                <w:sz w:val="24"/>
                <w:szCs w:val="24"/>
              </w:rPr>
              <w:t> </w:t>
            </w:r>
            <w:hyperlink r:id="rId9" w:anchor="n120" w:history="1">
              <w:proofErr w:type="spellStart"/>
              <w:r w:rsidRPr="00EC3532">
                <w:rPr>
                  <w:rFonts w:ascii="Times New Roman" w:eastAsia="Times New Roman" w:hAnsi="Times New Roman" w:cs="Times New Roman"/>
                  <w:color w:val="006600"/>
                  <w:sz w:val="24"/>
                  <w:szCs w:val="24"/>
                  <w:u w:val="single"/>
                  <w:lang w:val="ru-RU"/>
                </w:rPr>
                <w:t>додатка</w:t>
              </w:r>
              <w:proofErr w:type="spellEnd"/>
              <w:r w:rsidRPr="00EC3532">
                <w:rPr>
                  <w:rFonts w:ascii="Times New Roman" w:eastAsia="Times New Roman" w:hAnsi="Times New Roman" w:cs="Times New Roman"/>
                  <w:color w:val="006600"/>
                  <w:sz w:val="24"/>
                  <w:szCs w:val="24"/>
                  <w:u w:val="single"/>
                  <w:lang w:val="ru-RU"/>
                </w:rPr>
                <w:t xml:space="preserve"> 2</w:t>
              </w:r>
            </w:hyperlink>
            <w:r w:rsidRPr="00EC3532">
              <w:rPr>
                <w:rFonts w:ascii="Times New Roman" w:eastAsia="Times New Roman" w:hAnsi="Times New Roman" w:cs="Times New Roman"/>
                <w:color w:val="000000"/>
                <w:sz w:val="24"/>
                <w:szCs w:val="24"/>
              </w:rPr>
              <w:t> </w:t>
            </w:r>
            <w:r w:rsidRPr="00EC3532">
              <w:rPr>
                <w:rFonts w:ascii="Times New Roman" w:eastAsia="Times New Roman" w:hAnsi="Times New Roman" w:cs="Times New Roman"/>
                <w:color w:val="000000"/>
                <w:sz w:val="24"/>
                <w:szCs w:val="24"/>
                <w:lang w:val="ru-RU"/>
              </w:rPr>
              <w:t xml:space="preserve">до </w:t>
            </w:r>
            <w:proofErr w:type="spellStart"/>
            <w:r w:rsidRPr="00EC3532">
              <w:rPr>
                <w:rFonts w:ascii="Times New Roman" w:eastAsia="Times New Roman" w:hAnsi="Times New Roman" w:cs="Times New Roman"/>
                <w:color w:val="000000"/>
                <w:sz w:val="24"/>
                <w:szCs w:val="24"/>
                <w:lang w:val="ru-RU"/>
              </w:rPr>
              <w:t>цього</w:t>
            </w:r>
            <w:proofErr w:type="spellEnd"/>
            <w:r w:rsidRPr="00EC3532">
              <w:rPr>
                <w:rFonts w:ascii="Times New Roman" w:eastAsia="Times New Roman" w:hAnsi="Times New Roman" w:cs="Times New Roman"/>
                <w:color w:val="000000"/>
                <w:sz w:val="24"/>
                <w:szCs w:val="24"/>
                <w:lang w:val="ru-RU"/>
              </w:rPr>
              <w:t xml:space="preserve"> Порядку </w:t>
            </w:r>
            <w:proofErr w:type="gramStart"/>
            <w:r w:rsidRPr="00EC3532">
              <w:rPr>
                <w:rFonts w:ascii="Times New Roman" w:eastAsia="Times New Roman" w:hAnsi="Times New Roman" w:cs="Times New Roman"/>
                <w:color w:val="000000"/>
                <w:sz w:val="24"/>
                <w:szCs w:val="24"/>
                <w:lang w:val="ru-RU"/>
              </w:rPr>
              <w:t>у</w:t>
            </w:r>
            <w:proofErr w:type="gram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здійснення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платником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податків</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контрольованих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операцій</w:t>
            </w:r>
            <w:proofErr w:type="spellEnd"/>
            <w:r w:rsidRPr="00EC3532">
              <w:rPr>
                <w:rFonts w:ascii="Times New Roman" w:eastAsia="Times New Roman" w:hAnsi="Times New Roman" w:cs="Times New Roman"/>
                <w:color w:val="000000"/>
                <w:sz w:val="24"/>
                <w:szCs w:val="24"/>
                <w:lang w:val="ru-RU"/>
              </w:rPr>
              <w:t xml:space="preserve"> з </w:t>
            </w:r>
            <w:proofErr w:type="spellStart"/>
            <w:r w:rsidRPr="00EC3532">
              <w:rPr>
                <w:rFonts w:ascii="Times New Roman" w:eastAsia="Times New Roman" w:hAnsi="Times New Roman" w:cs="Times New Roman"/>
                <w:color w:val="000000"/>
                <w:sz w:val="24"/>
                <w:szCs w:val="24"/>
                <w:lang w:val="ru-RU"/>
              </w:rPr>
              <w:t>пов'язаними</w:t>
            </w:r>
            <w:proofErr w:type="spellEnd"/>
            <w:r w:rsidRPr="00EC3532">
              <w:rPr>
                <w:rFonts w:ascii="Times New Roman" w:eastAsia="Times New Roman" w:hAnsi="Times New Roman" w:cs="Times New Roman"/>
                <w:color w:val="000000"/>
                <w:sz w:val="24"/>
                <w:szCs w:val="24"/>
                <w:lang w:val="ru-RU"/>
              </w:rPr>
              <w:t xml:space="preserve"> особами - нерезидентами. У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якщо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ознак</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пов’язаності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декілька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зазначають</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коди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всіх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ознак</w:t>
            </w:r>
            <w:proofErr w:type="spellEnd"/>
            <w:r w:rsidRPr="00EC3532">
              <w:rPr>
                <w:rFonts w:ascii="Times New Roman" w:eastAsia="Times New Roman" w:hAnsi="Times New Roman" w:cs="Times New Roman"/>
                <w:color w:val="000000"/>
                <w:sz w:val="24"/>
                <w:szCs w:val="24"/>
                <w:lang w:val="ru-RU"/>
              </w:rPr>
              <w:t>.</w:t>
            </w:r>
          </w:p>
          <w:p w:rsidR="00416DC7" w:rsidRPr="00EC3532" w:rsidRDefault="00416DC7" w:rsidP="00416DC7">
            <w:pPr>
              <w:shd w:val="clear" w:color="auto" w:fill="FFFFFF"/>
              <w:spacing w:after="150"/>
              <w:ind w:firstLine="450"/>
              <w:jc w:val="both"/>
              <w:rPr>
                <w:rFonts w:ascii="Times New Roman" w:eastAsia="Times New Roman" w:hAnsi="Times New Roman" w:cs="Times New Roman"/>
                <w:color w:val="000000"/>
                <w:sz w:val="24"/>
                <w:szCs w:val="24"/>
                <w:lang w:val="ru-RU"/>
              </w:rPr>
            </w:pPr>
            <w:bookmarkStart w:id="2" w:name="n66"/>
            <w:bookmarkEnd w:id="2"/>
            <w:r w:rsidRPr="00EC3532">
              <w:rPr>
                <w:rFonts w:ascii="Times New Roman" w:eastAsia="Times New Roman" w:hAnsi="Times New Roman" w:cs="Times New Roman"/>
                <w:color w:val="000000"/>
                <w:sz w:val="24"/>
                <w:szCs w:val="24"/>
                <w:lang w:val="ru-RU"/>
              </w:rPr>
              <w:lastRenderedPageBreak/>
              <w:t xml:space="preserve">У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заповнення</w:t>
            </w:r>
            <w:proofErr w:type="spellEnd"/>
            <w:r w:rsidRPr="00EC3532">
              <w:rPr>
                <w:rFonts w:ascii="Times New Roman" w:eastAsia="Times New Roman" w:hAnsi="Times New Roman" w:cs="Times New Roman"/>
                <w:color w:val="000000"/>
                <w:sz w:val="24"/>
                <w:szCs w:val="24"/>
                <w:lang w:val="ru-RU"/>
              </w:rPr>
              <w:t xml:space="preserve"> рядка «Код </w:t>
            </w:r>
            <w:proofErr w:type="spellStart"/>
            <w:r w:rsidRPr="00EC3532">
              <w:rPr>
                <w:rFonts w:ascii="Times New Roman" w:eastAsia="Times New Roman" w:hAnsi="Times New Roman" w:cs="Times New Roman"/>
                <w:color w:val="000000"/>
                <w:sz w:val="24"/>
                <w:szCs w:val="24"/>
                <w:lang w:val="ru-RU"/>
              </w:rPr>
              <w:t>ознаки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пов’язаності</w:t>
            </w:r>
            <w:proofErr w:type="spellEnd"/>
            <w:r w:rsidRPr="00EC3532">
              <w:rPr>
                <w:rFonts w:ascii="Times New Roman" w:eastAsia="Times New Roman" w:hAnsi="Times New Roman" w:cs="Times New Roman"/>
                <w:color w:val="000000"/>
                <w:sz w:val="24"/>
                <w:szCs w:val="24"/>
                <w:lang w:val="ru-RU"/>
              </w:rPr>
              <w:t xml:space="preserve"> особи» разом з </w:t>
            </w:r>
            <w:proofErr w:type="spellStart"/>
            <w:r w:rsidRPr="00EC3532">
              <w:rPr>
                <w:rFonts w:ascii="Times New Roman" w:eastAsia="Times New Roman" w:hAnsi="Times New Roman" w:cs="Times New Roman"/>
                <w:color w:val="000000"/>
                <w:sz w:val="24"/>
                <w:szCs w:val="24"/>
                <w:lang w:val="ru-RU"/>
              </w:rPr>
              <w:t>Додатком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надається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інформація</w:t>
            </w:r>
            <w:proofErr w:type="spellEnd"/>
            <w:r w:rsidRPr="00EC3532">
              <w:rPr>
                <w:rFonts w:ascii="Times New Roman" w:eastAsia="Times New Roman" w:hAnsi="Times New Roman" w:cs="Times New Roman"/>
                <w:color w:val="000000"/>
                <w:sz w:val="24"/>
                <w:szCs w:val="24"/>
                <w:lang w:val="ru-RU"/>
              </w:rPr>
              <w:t xml:space="preserve">, яка </w:t>
            </w:r>
            <w:proofErr w:type="spellStart"/>
            <w:r w:rsidRPr="00EC3532">
              <w:rPr>
                <w:rFonts w:ascii="Times New Roman" w:eastAsia="Times New Roman" w:hAnsi="Times New Roman" w:cs="Times New Roman"/>
                <w:color w:val="000000"/>
                <w:sz w:val="24"/>
                <w:szCs w:val="24"/>
                <w:lang w:val="ru-RU"/>
              </w:rPr>
              <w:t>заповнюється</w:t>
            </w:r>
            <w:proofErr w:type="spellEnd"/>
            <w:r w:rsidRPr="00EC3532">
              <w:rPr>
                <w:rFonts w:ascii="Times New Roman" w:eastAsia="Times New Roman" w:hAnsi="Times New Roman" w:cs="Times New Roman"/>
                <w:color w:val="000000"/>
                <w:sz w:val="24"/>
                <w:szCs w:val="24"/>
                <w:lang w:val="ru-RU"/>
              </w:rPr>
              <w:t xml:space="preserve"> за </w:t>
            </w:r>
            <w:proofErr w:type="spellStart"/>
            <w:r w:rsidRPr="00EC3532">
              <w:rPr>
                <w:rFonts w:ascii="Times New Roman" w:eastAsia="Times New Roman" w:hAnsi="Times New Roman" w:cs="Times New Roman"/>
                <w:color w:val="000000"/>
                <w:sz w:val="24"/>
                <w:szCs w:val="24"/>
                <w:lang w:val="ru-RU"/>
              </w:rPr>
              <w:t>встановленою</w:t>
            </w:r>
            <w:proofErr w:type="spellEnd"/>
            <w:r w:rsidRPr="00EC3532">
              <w:rPr>
                <w:rFonts w:ascii="Times New Roman" w:eastAsia="Times New Roman" w:hAnsi="Times New Roman" w:cs="Times New Roman"/>
                <w:color w:val="000000"/>
                <w:sz w:val="24"/>
                <w:szCs w:val="24"/>
                <w:lang w:val="ru-RU"/>
              </w:rPr>
              <w:t xml:space="preserve"> формою (</w:t>
            </w:r>
            <w:proofErr w:type="spellStart"/>
            <w:r w:rsidRPr="00EC3532">
              <w:rPr>
                <w:rFonts w:ascii="Times New Roman" w:eastAsia="Times New Roman" w:hAnsi="Times New Roman" w:cs="Times New Roman"/>
                <w:color w:val="000000"/>
                <w:sz w:val="24"/>
                <w:szCs w:val="24"/>
                <w:lang w:val="ru-RU"/>
              </w:rPr>
              <w:t>крім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кодів</w:t>
            </w:r>
            <w:proofErr w:type="spellEnd"/>
            <w:r w:rsidRPr="00EC3532">
              <w:rPr>
                <w:rFonts w:ascii="Times New Roman" w:eastAsia="Times New Roman" w:hAnsi="Times New Roman" w:cs="Times New Roman"/>
                <w:color w:val="000000"/>
                <w:sz w:val="24"/>
                <w:szCs w:val="24"/>
                <w:lang w:val="ru-RU"/>
              </w:rPr>
              <w:t xml:space="preserve"> </w:t>
            </w:r>
            <w:r w:rsidRPr="00097DCB">
              <w:rPr>
                <w:rFonts w:ascii="Times New Roman" w:eastAsia="Times New Roman" w:hAnsi="Times New Roman" w:cs="Times New Roman"/>
                <w:b/>
                <w:color w:val="000000"/>
                <w:sz w:val="24"/>
                <w:szCs w:val="24"/>
                <w:lang w:val="ru-RU"/>
              </w:rPr>
              <w:t>510-512</w:t>
            </w:r>
            <w:r w:rsidRPr="00EC3532">
              <w:rPr>
                <w:rFonts w:ascii="Times New Roman" w:eastAsia="Times New Roman" w:hAnsi="Times New Roman" w:cs="Times New Roman"/>
                <w:color w:val="000000"/>
                <w:sz w:val="24"/>
                <w:szCs w:val="24"/>
                <w:lang w:val="ru-RU"/>
              </w:rPr>
              <w:t xml:space="preserve"> та </w:t>
            </w:r>
            <w:r w:rsidRPr="00097DCB">
              <w:rPr>
                <w:rFonts w:ascii="Times New Roman" w:eastAsia="Times New Roman" w:hAnsi="Times New Roman" w:cs="Times New Roman"/>
                <w:b/>
                <w:color w:val="000000"/>
                <w:sz w:val="24"/>
                <w:szCs w:val="24"/>
                <w:lang w:val="ru-RU"/>
              </w:rPr>
              <w:t>514-515</w:t>
            </w:r>
            <w:r w:rsidRPr="00EC3532">
              <w:rPr>
                <w:rFonts w:ascii="Times New Roman" w:eastAsia="Times New Roman" w:hAnsi="Times New Roman" w:cs="Times New Roman"/>
                <w:color w:val="000000"/>
                <w:sz w:val="24"/>
                <w:szCs w:val="24"/>
                <w:lang w:val="ru-RU"/>
              </w:rPr>
              <w:t xml:space="preserve">), в </w:t>
            </w:r>
            <w:proofErr w:type="spellStart"/>
            <w:r w:rsidRPr="00EC3532">
              <w:rPr>
                <w:rFonts w:ascii="Times New Roman" w:eastAsia="Times New Roman" w:hAnsi="Times New Roman" w:cs="Times New Roman"/>
                <w:color w:val="000000"/>
                <w:sz w:val="24"/>
                <w:szCs w:val="24"/>
                <w:lang w:val="ru-RU"/>
              </w:rPr>
              <w:t>інформації</w:t>
            </w:r>
            <w:proofErr w:type="spellEnd"/>
            <w:r w:rsidRPr="00EC3532">
              <w:rPr>
                <w:rFonts w:ascii="Times New Roman" w:eastAsia="Times New Roman" w:hAnsi="Times New Roman" w:cs="Times New Roman"/>
                <w:color w:val="000000"/>
                <w:sz w:val="24"/>
                <w:szCs w:val="24"/>
                <w:lang w:val="ru-RU"/>
              </w:rPr>
              <w:t xml:space="preserve"> про </w:t>
            </w:r>
            <w:proofErr w:type="spellStart"/>
            <w:r w:rsidRPr="00EC3532">
              <w:rPr>
                <w:rFonts w:ascii="Times New Roman" w:eastAsia="Times New Roman" w:hAnsi="Times New Roman" w:cs="Times New Roman"/>
                <w:color w:val="000000"/>
                <w:sz w:val="24"/>
                <w:szCs w:val="24"/>
                <w:lang w:val="ru-RU"/>
              </w:rPr>
              <w:t>пов'язаність</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осіб</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номер </w:t>
            </w:r>
            <w:proofErr w:type="spellStart"/>
            <w:r w:rsidRPr="00EC3532">
              <w:rPr>
                <w:rFonts w:ascii="Times New Roman" w:eastAsia="Times New Roman" w:hAnsi="Times New Roman" w:cs="Times New Roman"/>
                <w:color w:val="000000"/>
                <w:sz w:val="24"/>
                <w:szCs w:val="24"/>
                <w:lang w:val="ru-RU"/>
              </w:rPr>
              <w:t>Додатка</w:t>
            </w:r>
            <w:proofErr w:type="spellEnd"/>
            <w:r w:rsidRPr="00EC3532">
              <w:rPr>
                <w:rFonts w:ascii="Times New Roman" w:eastAsia="Times New Roman" w:hAnsi="Times New Roman" w:cs="Times New Roman"/>
                <w:color w:val="000000"/>
                <w:sz w:val="24"/>
                <w:szCs w:val="24"/>
                <w:lang w:val="ru-RU"/>
              </w:rPr>
              <w:t xml:space="preserve">, до </w:t>
            </w:r>
            <w:proofErr w:type="spellStart"/>
            <w:r w:rsidRPr="00EC3532">
              <w:rPr>
                <w:rFonts w:ascii="Times New Roman" w:eastAsia="Times New Roman" w:hAnsi="Times New Roman" w:cs="Times New Roman"/>
                <w:color w:val="000000"/>
                <w:sz w:val="24"/>
                <w:szCs w:val="24"/>
                <w:lang w:val="ru-RU"/>
              </w:rPr>
              <w:t>якого</w:t>
            </w:r>
            <w:proofErr w:type="spellEnd"/>
            <w:r w:rsidRPr="00EC3532">
              <w:rPr>
                <w:rFonts w:ascii="Times New Roman" w:eastAsia="Times New Roman" w:hAnsi="Times New Roman" w:cs="Times New Roman"/>
                <w:color w:val="000000"/>
                <w:sz w:val="24"/>
                <w:szCs w:val="24"/>
                <w:lang w:val="ru-RU"/>
              </w:rPr>
              <w:t xml:space="preserve"> вона </w:t>
            </w:r>
            <w:proofErr w:type="spellStart"/>
            <w:r w:rsidRPr="00EC3532">
              <w:rPr>
                <w:rFonts w:ascii="Times New Roman" w:eastAsia="Times New Roman" w:hAnsi="Times New Roman" w:cs="Times New Roman"/>
                <w:color w:val="000000"/>
                <w:sz w:val="24"/>
                <w:szCs w:val="24"/>
                <w:lang w:val="ru-RU"/>
              </w:rPr>
              <w:t>надається</w:t>
            </w:r>
            <w:proofErr w:type="spellEnd"/>
            <w:r w:rsidRPr="00EC3532">
              <w:rPr>
                <w:rFonts w:ascii="Times New Roman" w:eastAsia="Times New Roman" w:hAnsi="Times New Roman" w:cs="Times New Roman"/>
                <w:color w:val="000000"/>
                <w:sz w:val="24"/>
                <w:szCs w:val="24"/>
                <w:lang w:val="ru-RU"/>
              </w:rPr>
              <w:t>.</w:t>
            </w:r>
          </w:p>
          <w:p w:rsidR="0083747C" w:rsidRPr="0083747C" w:rsidRDefault="0083747C">
            <w:pPr>
              <w:rPr>
                <w:rFonts w:ascii="Times New Roman" w:hAnsi="Times New Roman" w:cs="Times New Roman"/>
                <w:sz w:val="28"/>
                <w:szCs w:val="28"/>
                <w:lang w:val="ru-RU"/>
              </w:rPr>
            </w:pPr>
          </w:p>
        </w:tc>
        <w:tc>
          <w:tcPr>
            <w:tcW w:w="7065" w:type="dxa"/>
          </w:tcPr>
          <w:p w:rsidR="00416DC7" w:rsidRPr="00EC3532" w:rsidRDefault="00416DC7" w:rsidP="00416DC7">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lastRenderedPageBreak/>
              <w:t xml:space="preserve">7) «Код </w:t>
            </w:r>
            <w:proofErr w:type="spellStart"/>
            <w:r w:rsidRPr="00EC3532">
              <w:rPr>
                <w:rFonts w:ascii="Times New Roman" w:eastAsia="Times New Roman" w:hAnsi="Times New Roman" w:cs="Times New Roman"/>
                <w:color w:val="000000"/>
                <w:sz w:val="24"/>
                <w:szCs w:val="24"/>
                <w:lang w:val="ru-RU"/>
              </w:rPr>
              <w:t>ознаки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пов’язаності</w:t>
            </w:r>
            <w:proofErr w:type="spellEnd"/>
            <w:r w:rsidRPr="00EC3532">
              <w:rPr>
                <w:rFonts w:ascii="Times New Roman" w:eastAsia="Times New Roman" w:hAnsi="Times New Roman" w:cs="Times New Roman"/>
                <w:color w:val="000000"/>
                <w:sz w:val="24"/>
                <w:szCs w:val="24"/>
                <w:lang w:val="ru-RU"/>
              </w:rPr>
              <w:t xml:space="preserve"> особи» - код </w:t>
            </w:r>
            <w:proofErr w:type="spellStart"/>
            <w:r w:rsidRPr="00EC3532">
              <w:rPr>
                <w:rFonts w:ascii="Times New Roman" w:eastAsia="Times New Roman" w:hAnsi="Times New Roman" w:cs="Times New Roman"/>
                <w:color w:val="000000"/>
                <w:sz w:val="24"/>
                <w:szCs w:val="24"/>
                <w:lang w:val="ru-RU"/>
              </w:rPr>
              <w:t>відповідно</w:t>
            </w:r>
            <w:proofErr w:type="spellEnd"/>
            <w:r w:rsidRPr="00EC3532">
              <w:rPr>
                <w:rFonts w:ascii="Times New Roman" w:eastAsia="Times New Roman" w:hAnsi="Times New Roman" w:cs="Times New Roman"/>
                <w:color w:val="000000"/>
                <w:sz w:val="24"/>
                <w:szCs w:val="24"/>
                <w:lang w:val="ru-RU"/>
              </w:rPr>
              <w:t xml:space="preserve"> до</w:t>
            </w:r>
            <w:r w:rsidRPr="0031742D">
              <w:rPr>
                <w:rFonts w:ascii="Times New Roman" w:eastAsia="Times New Roman" w:hAnsi="Times New Roman" w:cs="Times New Roman"/>
                <w:color w:val="000000"/>
                <w:sz w:val="24"/>
                <w:szCs w:val="24"/>
                <w:lang w:val="ru-RU"/>
              </w:rPr>
              <w:t> </w:t>
            </w:r>
            <w:proofErr w:type="spellStart"/>
            <w:r w:rsidR="00526478">
              <w:fldChar w:fldCharType="begin"/>
            </w:r>
            <w:r w:rsidR="00526478" w:rsidRPr="00526478">
              <w:rPr>
                <w:lang w:val="ru-RU"/>
              </w:rPr>
              <w:instrText xml:space="preserve"> </w:instrText>
            </w:r>
            <w:r w:rsidR="00526478">
              <w:instrText>HYPERLINK</w:instrText>
            </w:r>
            <w:r w:rsidR="00526478" w:rsidRPr="00526478">
              <w:rPr>
                <w:lang w:val="ru-RU"/>
              </w:rPr>
              <w:instrText xml:space="preserve"> "</w:instrText>
            </w:r>
            <w:r w:rsidR="00526478">
              <w:instrText>https</w:instrText>
            </w:r>
            <w:r w:rsidR="00526478" w:rsidRPr="00526478">
              <w:rPr>
                <w:lang w:val="ru-RU"/>
              </w:rPr>
              <w:instrText>://</w:instrText>
            </w:r>
            <w:r w:rsidR="00526478">
              <w:instrText>zakon</w:instrText>
            </w:r>
            <w:r w:rsidR="00526478" w:rsidRPr="00526478">
              <w:rPr>
                <w:lang w:val="ru-RU"/>
              </w:rPr>
              <w:instrText>.</w:instrText>
            </w:r>
            <w:r w:rsidR="00526478">
              <w:instrText>rada</w:instrText>
            </w:r>
            <w:r w:rsidR="00526478" w:rsidRPr="00526478">
              <w:rPr>
                <w:lang w:val="ru-RU"/>
              </w:rPr>
              <w:instrText>.</w:instrText>
            </w:r>
            <w:r w:rsidR="00526478">
              <w:instrText>gov</w:instrText>
            </w:r>
            <w:r w:rsidR="00526478" w:rsidRPr="00526478">
              <w:rPr>
                <w:lang w:val="ru-RU"/>
              </w:rPr>
              <w:instrText>.</w:instrText>
            </w:r>
            <w:r w:rsidR="00526478">
              <w:instrText>ua</w:instrText>
            </w:r>
            <w:r w:rsidR="00526478" w:rsidRPr="00526478">
              <w:rPr>
                <w:lang w:val="ru-RU"/>
              </w:rPr>
              <w:instrText>/</w:instrText>
            </w:r>
            <w:r w:rsidR="00526478">
              <w:instrText>laws</w:instrText>
            </w:r>
            <w:r w:rsidR="00526478" w:rsidRPr="00526478">
              <w:rPr>
                <w:lang w:val="ru-RU"/>
              </w:rPr>
              <w:instrText>/</w:instrText>
            </w:r>
            <w:r w:rsidR="00526478">
              <w:instrText>show</w:instrText>
            </w:r>
            <w:r w:rsidR="00526478" w:rsidRPr="00526478">
              <w:rPr>
                <w:lang w:val="ru-RU"/>
              </w:rPr>
              <w:instrText>/</w:instrText>
            </w:r>
            <w:r w:rsidR="00526478">
              <w:instrText>z</w:instrText>
            </w:r>
            <w:r w:rsidR="00526478" w:rsidRPr="00526478">
              <w:rPr>
                <w:lang w:val="ru-RU"/>
              </w:rPr>
              <w:instrText>0187-16" \</w:instrText>
            </w:r>
            <w:r w:rsidR="00526478">
              <w:instrText>l</w:instrText>
            </w:r>
            <w:r w:rsidR="00526478" w:rsidRPr="00526478">
              <w:rPr>
                <w:lang w:val="ru-RU"/>
              </w:rPr>
              <w:instrText xml:space="preserve"> "</w:instrText>
            </w:r>
            <w:r w:rsidR="00526478">
              <w:instrText>n</w:instrText>
            </w:r>
            <w:r w:rsidR="00526478" w:rsidRPr="00526478">
              <w:rPr>
                <w:lang w:val="ru-RU"/>
              </w:rPr>
              <w:instrText xml:space="preserve">120" </w:instrText>
            </w:r>
            <w:r w:rsidR="00526478">
              <w:fldChar w:fldCharType="separate"/>
            </w:r>
            <w:r w:rsidRPr="0031742D">
              <w:rPr>
                <w:rFonts w:ascii="Times New Roman" w:eastAsia="Times New Roman" w:hAnsi="Times New Roman" w:cs="Times New Roman"/>
                <w:color w:val="000000"/>
                <w:sz w:val="24"/>
                <w:szCs w:val="24"/>
                <w:lang w:val="ru-RU"/>
              </w:rPr>
              <w:t>додатка</w:t>
            </w:r>
            <w:proofErr w:type="spellEnd"/>
            <w:r w:rsidRPr="0031742D">
              <w:rPr>
                <w:rFonts w:ascii="Times New Roman" w:eastAsia="Times New Roman" w:hAnsi="Times New Roman" w:cs="Times New Roman"/>
                <w:color w:val="000000"/>
                <w:sz w:val="24"/>
                <w:szCs w:val="24"/>
                <w:lang w:val="ru-RU"/>
              </w:rPr>
              <w:t xml:space="preserve"> 2</w:t>
            </w:r>
            <w:r w:rsidR="00526478">
              <w:rPr>
                <w:rFonts w:ascii="Times New Roman" w:eastAsia="Times New Roman" w:hAnsi="Times New Roman" w:cs="Times New Roman"/>
                <w:color w:val="000000"/>
                <w:sz w:val="24"/>
                <w:szCs w:val="24"/>
                <w:lang w:val="ru-RU"/>
              </w:rPr>
              <w:fldChar w:fldCharType="end"/>
            </w:r>
            <w:r w:rsidRPr="0031742D">
              <w:rPr>
                <w:rFonts w:ascii="Times New Roman" w:eastAsia="Times New Roman" w:hAnsi="Times New Roman" w:cs="Times New Roman"/>
                <w:color w:val="000000"/>
                <w:sz w:val="24"/>
                <w:szCs w:val="24"/>
                <w:lang w:val="ru-RU"/>
              </w:rPr>
              <w:t> </w:t>
            </w:r>
            <w:r w:rsidRPr="00EC3532">
              <w:rPr>
                <w:rFonts w:ascii="Times New Roman" w:eastAsia="Times New Roman" w:hAnsi="Times New Roman" w:cs="Times New Roman"/>
                <w:color w:val="000000"/>
                <w:sz w:val="24"/>
                <w:szCs w:val="24"/>
                <w:lang w:val="ru-RU"/>
              </w:rPr>
              <w:t xml:space="preserve">до </w:t>
            </w:r>
            <w:proofErr w:type="spellStart"/>
            <w:r w:rsidRPr="00EC3532">
              <w:rPr>
                <w:rFonts w:ascii="Times New Roman" w:eastAsia="Times New Roman" w:hAnsi="Times New Roman" w:cs="Times New Roman"/>
                <w:color w:val="000000"/>
                <w:sz w:val="24"/>
                <w:szCs w:val="24"/>
                <w:lang w:val="ru-RU"/>
              </w:rPr>
              <w:t>цього</w:t>
            </w:r>
            <w:proofErr w:type="spellEnd"/>
            <w:r w:rsidRPr="00EC3532">
              <w:rPr>
                <w:rFonts w:ascii="Times New Roman" w:eastAsia="Times New Roman" w:hAnsi="Times New Roman" w:cs="Times New Roman"/>
                <w:color w:val="000000"/>
                <w:sz w:val="24"/>
                <w:szCs w:val="24"/>
                <w:lang w:val="ru-RU"/>
              </w:rPr>
              <w:t xml:space="preserve"> Порядку </w:t>
            </w:r>
            <w:proofErr w:type="gramStart"/>
            <w:r w:rsidRPr="00EC3532">
              <w:rPr>
                <w:rFonts w:ascii="Times New Roman" w:eastAsia="Times New Roman" w:hAnsi="Times New Roman" w:cs="Times New Roman"/>
                <w:color w:val="000000"/>
                <w:sz w:val="24"/>
                <w:szCs w:val="24"/>
                <w:lang w:val="ru-RU"/>
              </w:rPr>
              <w:t>у</w:t>
            </w:r>
            <w:proofErr w:type="gram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здійснення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платником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податків</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контрольованих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операцій</w:t>
            </w:r>
            <w:proofErr w:type="spellEnd"/>
            <w:r w:rsidRPr="00EC3532">
              <w:rPr>
                <w:rFonts w:ascii="Times New Roman" w:eastAsia="Times New Roman" w:hAnsi="Times New Roman" w:cs="Times New Roman"/>
                <w:color w:val="000000"/>
                <w:sz w:val="24"/>
                <w:szCs w:val="24"/>
                <w:lang w:val="ru-RU"/>
              </w:rPr>
              <w:t xml:space="preserve"> з </w:t>
            </w:r>
            <w:proofErr w:type="spellStart"/>
            <w:r w:rsidRPr="00EC3532">
              <w:rPr>
                <w:rFonts w:ascii="Times New Roman" w:eastAsia="Times New Roman" w:hAnsi="Times New Roman" w:cs="Times New Roman"/>
                <w:color w:val="000000"/>
                <w:sz w:val="24"/>
                <w:szCs w:val="24"/>
                <w:lang w:val="ru-RU"/>
              </w:rPr>
              <w:t>пов'язаними</w:t>
            </w:r>
            <w:proofErr w:type="spellEnd"/>
            <w:r w:rsidRPr="00EC3532">
              <w:rPr>
                <w:rFonts w:ascii="Times New Roman" w:eastAsia="Times New Roman" w:hAnsi="Times New Roman" w:cs="Times New Roman"/>
                <w:color w:val="000000"/>
                <w:sz w:val="24"/>
                <w:szCs w:val="24"/>
                <w:lang w:val="ru-RU"/>
              </w:rPr>
              <w:t xml:space="preserve"> особами - нерезидентами. У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якщо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ознак</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пов’язаності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декілька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зазначають</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коди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всіх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ознак</w:t>
            </w:r>
            <w:proofErr w:type="spellEnd"/>
            <w:r w:rsidRPr="00EC3532">
              <w:rPr>
                <w:rFonts w:ascii="Times New Roman" w:eastAsia="Times New Roman" w:hAnsi="Times New Roman" w:cs="Times New Roman"/>
                <w:color w:val="000000"/>
                <w:sz w:val="24"/>
                <w:szCs w:val="24"/>
                <w:lang w:val="ru-RU"/>
              </w:rPr>
              <w:t>.</w:t>
            </w:r>
          </w:p>
          <w:p w:rsidR="00416DC7" w:rsidRPr="00EC3532" w:rsidRDefault="00416DC7" w:rsidP="00416DC7">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lastRenderedPageBreak/>
              <w:t xml:space="preserve">У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заповнення</w:t>
            </w:r>
            <w:proofErr w:type="spellEnd"/>
            <w:r w:rsidRPr="00EC3532">
              <w:rPr>
                <w:rFonts w:ascii="Times New Roman" w:eastAsia="Times New Roman" w:hAnsi="Times New Roman" w:cs="Times New Roman"/>
                <w:color w:val="000000"/>
                <w:sz w:val="24"/>
                <w:szCs w:val="24"/>
                <w:lang w:val="ru-RU"/>
              </w:rPr>
              <w:t xml:space="preserve"> рядка «Код </w:t>
            </w:r>
            <w:proofErr w:type="spellStart"/>
            <w:r w:rsidRPr="00EC3532">
              <w:rPr>
                <w:rFonts w:ascii="Times New Roman" w:eastAsia="Times New Roman" w:hAnsi="Times New Roman" w:cs="Times New Roman"/>
                <w:color w:val="000000"/>
                <w:sz w:val="24"/>
                <w:szCs w:val="24"/>
                <w:lang w:val="ru-RU"/>
              </w:rPr>
              <w:t>ознаки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пов’язаності</w:t>
            </w:r>
            <w:proofErr w:type="spellEnd"/>
            <w:r w:rsidRPr="00EC3532">
              <w:rPr>
                <w:rFonts w:ascii="Times New Roman" w:eastAsia="Times New Roman" w:hAnsi="Times New Roman" w:cs="Times New Roman"/>
                <w:color w:val="000000"/>
                <w:sz w:val="24"/>
                <w:szCs w:val="24"/>
                <w:lang w:val="ru-RU"/>
              </w:rPr>
              <w:t xml:space="preserve"> особи» разом з </w:t>
            </w:r>
            <w:proofErr w:type="spellStart"/>
            <w:r w:rsidRPr="00EC3532">
              <w:rPr>
                <w:rFonts w:ascii="Times New Roman" w:eastAsia="Times New Roman" w:hAnsi="Times New Roman" w:cs="Times New Roman"/>
                <w:color w:val="000000"/>
                <w:sz w:val="24"/>
                <w:szCs w:val="24"/>
                <w:lang w:val="ru-RU"/>
              </w:rPr>
              <w:t>Додатком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надається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інформація</w:t>
            </w:r>
            <w:proofErr w:type="spellEnd"/>
            <w:r w:rsidRPr="00EC3532">
              <w:rPr>
                <w:rFonts w:ascii="Times New Roman" w:eastAsia="Times New Roman" w:hAnsi="Times New Roman" w:cs="Times New Roman"/>
                <w:color w:val="000000"/>
                <w:sz w:val="24"/>
                <w:szCs w:val="24"/>
                <w:lang w:val="ru-RU"/>
              </w:rPr>
              <w:t xml:space="preserve">, яка </w:t>
            </w:r>
            <w:proofErr w:type="spellStart"/>
            <w:r w:rsidRPr="00EC3532">
              <w:rPr>
                <w:rFonts w:ascii="Times New Roman" w:eastAsia="Times New Roman" w:hAnsi="Times New Roman" w:cs="Times New Roman"/>
                <w:color w:val="000000"/>
                <w:sz w:val="24"/>
                <w:szCs w:val="24"/>
                <w:lang w:val="ru-RU"/>
              </w:rPr>
              <w:t>заповнюється</w:t>
            </w:r>
            <w:proofErr w:type="spellEnd"/>
            <w:r w:rsidRPr="00EC3532">
              <w:rPr>
                <w:rFonts w:ascii="Times New Roman" w:eastAsia="Times New Roman" w:hAnsi="Times New Roman" w:cs="Times New Roman"/>
                <w:color w:val="000000"/>
                <w:sz w:val="24"/>
                <w:szCs w:val="24"/>
                <w:lang w:val="ru-RU"/>
              </w:rPr>
              <w:t xml:space="preserve"> за </w:t>
            </w:r>
            <w:proofErr w:type="spellStart"/>
            <w:r w:rsidRPr="00EC3532">
              <w:rPr>
                <w:rFonts w:ascii="Times New Roman" w:eastAsia="Times New Roman" w:hAnsi="Times New Roman" w:cs="Times New Roman"/>
                <w:color w:val="000000"/>
                <w:sz w:val="24"/>
                <w:szCs w:val="24"/>
                <w:lang w:val="ru-RU"/>
              </w:rPr>
              <w:t>встановленою</w:t>
            </w:r>
            <w:proofErr w:type="spellEnd"/>
            <w:r w:rsidRPr="00EC3532">
              <w:rPr>
                <w:rFonts w:ascii="Times New Roman" w:eastAsia="Times New Roman" w:hAnsi="Times New Roman" w:cs="Times New Roman"/>
                <w:color w:val="000000"/>
                <w:sz w:val="24"/>
                <w:szCs w:val="24"/>
                <w:lang w:val="ru-RU"/>
              </w:rPr>
              <w:t xml:space="preserve"> формою (</w:t>
            </w:r>
            <w:proofErr w:type="spellStart"/>
            <w:proofErr w:type="gramStart"/>
            <w:r w:rsidRPr="00EC3532">
              <w:rPr>
                <w:rFonts w:ascii="Times New Roman" w:eastAsia="Times New Roman" w:hAnsi="Times New Roman" w:cs="Times New Roman"/>
                <w:color w:val="000000"/>
                <w:sz w:val="24"/>
                <w:szCs w:val="24"/>
                <w:lang w:val="ru-RU"/>
              </w:rPr>
              <w:t>кр</w:t>
            </w:r>
            <w:proofErr w:type="gramEnd"/>
            <w:r w:rsidRPr="00EC3532">
              <w:rPr>
                <w:rFonts w:ascii="Times New Roman" w:eastAsia="Times New Roman" w:hAnsi="Times New Roman" w:cs="Times New Roman"/>
                <w:color w:val="000000"/>
                <w:sz w:val="24"/>
                <w:szCs w:val="24"/>
                <w:lang w:val="ru-RU"/>
              </w:rPr>
              <w:t>ім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кодів</w:t>
            </w:r>
            <w:proofErr w:type="spellEnd"/>
            <w:r w:rsidRPr="00EC3532">
              <w:rPr>
                <w:rFonts w:ascii="Times New Roman" w:eastAsia="Times New Roman" w:hAnsi="Times New Roman" w:cs="Times New Roman"/>
                <w:color w:val="000000"/>
                <w:sz w:val="24"/>
                <w:szCs w:val="24"/>
                <w:lang w:val="ru-RU"/>
              </w:rPr>
              <w:t xml:space="preserve"> </w:t>
            </w:r>
            <w:r w:rsidRPr="00B43EF0">
              <w:rPr>
                <w:rFonts w:ascii="Times New Roman" w:eastAsia="Times New Roman" w:hAnsi="Times New Roman" w:cs="Times New Roman"/>
                <w:b/>
                <w:color w:val="000000"/>
                <w:sz w:val="24"/>
                <w:szCs w:val="24"/>
                <w:lang w:val="ru-RU"/>
              </w:rPr>
              <w:t>51</w:t>
            </w:r>
            <w:r w:rsidR="00097DCB" w:rsidRPr="00B43EF0">
              <w:rPr>
                <w:rFonts w:ascii="Times New Roman" w:eastAsia="Times New Roman" w:hAnsi="Times New Roman" w:cs="Times New Roman"/>
                <w:b/>
                <w:color w:val="000000"/>
                <w:sz w:val="24"/>
                <w:szCs w:val="24"/>
                <w:lang w:val="ru-RU"/>
              </w:rPr>
              <w:t>2</w:t>
            </w:r>
            <w:r w:rsidRPr="00B43EF0">
              <w:rPr>
                <w:rFonts w:ascii="Times New Roman" w:eastAsia="Times New Roman" w:hAnsi="Times New Roman" w:cs="Times New Roman"/>
                <w:b/>
                <w:color w:val="000000"/>
                <w:sz w:val="24"/>
                <w:szCs w:val="24"/>
                <w:lang w:val="ru-RU"/>
              </w:rPr>
              <w:t>-51</w:t>
            </w:r>
            <w:r w:rsidR="00097DCB" w:rsidRPr="00B43EF0">
              <w:rPr>
                <w:rFonts w:ascii="Times New Roman" w:eastAsia="Times New Roman" w:hAnsi="Times New Roman" w:cs="Times New Roman"/>
                <w:b/>
                <w:color w:val="000000"/>
                <w:sz w:val="24"/>
                <w:szCs w:val="24"/>
                <w:lang w:val="ru-RU"/>
              </w:rPr>
              <w:t>5</w:t>
            </w:r>
            <w:r w:rsidRPr="00EC3532">
              <w:rPr>
                <w:rFonts w:ascii="Times New Roman" w:eastAsia="Times New Roman" w:hAnsi="Times New Roman" w:cs="Times New Roman"/>
                <w:color w:val="000000"/>
                <w:sz w:val="24"/>
                <w:szCs w:val="24"/>
                <w:lang w:val="ru-RU"/>
              </w:rPr>
              <w:t xml:space="preserve"> та </w:t>
            </w:r>
            <w:r w:rsidRPr="00B43EF0">
              <w:rPr>
                <w:rFonts w:ascii="Times New Roman" w:eastAsia="Times New Roman" w:hAnsi="Times New Roman" w:cs="Times New Roman"/>
                <w:b/>
                <w:color w:val="000000"/>
                <w:sz w:val="24"/>
                <w:szCs w:val="24"/>
                <w:lang w:val="ru-RU"/>
              </w:rPr>
              <w:t>51</w:t>
            </w:r>
            <w:r w:rsidR="00097DCB" w:rsidRPr="00B43EF0">
              <w:rPr>
                <w:rFonts w:ascii="Times New Roman" w:eastAsia="Times New Roman" w:hAnsi="Times New Roman" w:cs="Times New Roman"/>
                <w:b/>
                <w:color w:val="000000"/>
                <w:sz w:val="24"/>
                <w:szCs w:val="24"/>
                <w:lang w:val="ru-RU"/>
              </w:rPr>
              <w:t>7</w:t>
            </w:r>
            <w:r w:rsidRPr="00B43EF0">
              <w:rPr>
                <w:rFonts w:ascii="Times New Roman" w:eastAsia="Times New Roman" w:hAnsi="Times New Roman" w:cs="Times New Roman"/>
                <w:b/>
                <w:color w:val="000000"/>
                <w:sz w:val="24"/>
                <w:szCs w:val="24"/>
                <w:lang w:val="ru-RU"/>
              </w:rPr>
              <w:t>-51</w:t>
            </w:r>
            <w:r w:rsidR="00097DCB" w:rsidRPr="00B43EF0">
              <w:rPr>
                <w:rFonts w:ascii="Times New Roman" w:eastAsia="Times New Roman" w:hAnsi="Times New Roman" w:cs="Times New Roman"/>
                <w:b/>
                <w:color w:val="000000"/>
                <w:sz w:val="24"/>
                <w:szCs w:val="24"/>
                <w:lang w:val="ru-RU"/>
              </w:rPr>
              <w:t>8</w:t>
            </w:r>
            <w:r w:rsidRPr="00EC3532">
              <w:rPr>
                <w:rFonts w:ascii="Times New Roman" w:eastAsia="Times New Roman" w:hAnsi="Times New Roman" w:cs="Times New Roman"/>
                <w:color w:val="000000"/>
                <w:sz w:val="24"/>
                <w:szCs w:val="24"/>
                <w:lang w:val="ru-RU"/>
              </w:rPr>
              <w:t xml:space="preserve">), в </w:t>
            </w:r>
            <w:proofErr w:type="spellStart"/>
            <w:r w:rsidRPr="00EC3532">
              <w:rPr>
                <w:rFonts w:ascii="Times New Roman" w:eastAsia="Times New Roman" w:hAnsi="Times New Roman" w:cs="Times New Roman"/>
                <w:color w:val="000000"/>
                <w:sz w:val="24"/>
                <w:szCs w:val="24"/>
                <w:lang w:val="ru-RU"/>
              </w:rPr>
              <w:t>інформації</w:t>
            </w:r>
            <w:proofErr w:type="spellEnd"/>
            <w:r w:rsidRPr="00EC3532">
              <w:rPr>
                <w:rFonts w:ascii="Times New Roman" w:eastAsia="Times New Roman" w:hAnsi="Times New Roman" w:cs="Times New Roman"/>
                <w:color w:val="000000"/>
                <w:sz w:val="24"/>
                <w:szCs w:val="24"/>
                <w:lang w:val="ru-RU"/>
              </w:rPr>
              <w:t xml:space="preserve"> про </w:t>
            </w:r>
            <w:proofErr w:type="spellStart"/>
            <w:r w:rsidRPr="00EC3532">
              <w:rPr>
                <w:rFonts w:ascii="Times New Roman" w:eastAsia="Times New Roman" w:hAnsi="Times New Roman" w:cs="Times New Roman"/>
                <w:color w:val="000000"/>
                <w:sz w:val="24"/>
                <w:szCs w:val="24"/>
                <w:lang w:val="ru-RU"/>
              </w:rPr>
              <w:t>пов'язаність</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осіб</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номер </w:t>
            </w:r>
            <w:proofErr w:type="spellStart"/>
            <w:r w:rsidRPr="00EC3532">
              <w:rPr>
                <w:rFonts w:ascii="Times New Roman" w:eastAsia="Times New Roman" w:hAnsi="Times New Roman" w:cs="Times New Roman"/>
                <w:color w:val="000000"/>
                <w:sz w:val="24"/>
                <w:szCs w:val="24"/>
                <w:lang w:val="ru-RU"/>
              </w:rPr>
              <w:t>Додатка</w:t>
            </w:r>
            <w:proofErr w:type="spellEnd"/>
            <w:r w:rsidRPr="00EC3532">
              <w:rPr>
                <w:rFonts w:ascii="Times New Roman" w:eastAsia="Times New Roman" w:hAnsi="Times New Roman" w:cs="Times New Roman"/>
                <w:color w:val="000000"/>
                <w:sz w:val="24"/>
                <w:szCs w:val="24"/>
                <w:lang w:val="ru-RU"/>
              </w:rPr>
              <w:t xml:space="preserve">, до </w:t>
            </w:r>
            <w:proofErr w:type="spellStart"/>
            <w:r w:rsidRPr="00EC3532">
              <w:rPr>
                <w:rFonts w:ascii="Times New Roman" w:eastAsia="Times New Roman" w:hAnsi="Times New Roman" w:cs="Times New Roman"/>
                <w:color w:val="000000"/>
                <w:sz w:val="24"/>
                <w:szCs w:val="24"/>
                <w:lang w:val="ru-RU"/>
              </w:rPr>
              <w:t>якого</w:t>
            </w:r>
            <w:proofErr w:type="spellEnd"/>
            <w:r w:rsidRPr="00EC3532">
              <w:rPr>
                <w:rFonts w:ascii="Times New Roman" w:eastAsia="Times New Roman" w:hAnsi="Times New Roman" w:cs="Times New Roman"/>
                <w:color w:val="000000"/>
                <w:sz w:val="24"/>
                <w:szCs w:val="24"/>
                <w:lang w:val="ru-RU"/>
              </w:rPr>
              <w:t xml:space="preserve"> вона </w:t>
            </w:r>
            <w:proofErr w:type="spellStart"/>
            <w:r w:rsidRPr="00EC3532">
              <w:rPr>
                <w:rFonts w:ascii="Times New Roman" w:eastAsia="Times New Roman" w:hAnsi="Times New Roman" w:cs="Times New Roman"/>
                <w:color w:val="000000"/>
                <w:sz w:val="24"/>
                <w:szCs w:val="24"/>
                <w:lang w:val="ru-RU"/>
              </w:rPr>
              <w:t>надається</w:t>
            </w:r>
            <w:proofErr w:type="spellEnd"/>
            <w:r w:rsidRPr="00EC3532">
              <w:rPr>
                <w:rFonts w:ascii="Times New Roman" w:eastAsia="Times New Roman" w:hAnsi="Times New Roman" w:cs="Times New Roman"/>
                <w:color w:val="000000"/>
                <w:sz w:val="24"/>
                <w:szCs w:val="24"/>
                <w:lang w:val="ru-RU"/>
              </w:rPr>
              <w:t>.</w:t>
            </w:r>
          </w:p>
          <w:p w:rsidR="0083747C" w:rsidRPr="0031742D" w:rsidRDefault="0083747C">
            <w:pPr>
              <w:rPr>
                <w:rFonts w:ascii="Times New Roman" w:eastAsia="Times New Roman" w:hAnsi="Times New Roman" w:cs="Times New Roman"/>
                <w:color w:val="000000"/>
                <w:sz w:val="24"/>
                <w:szCs w:val="24"/>
                <w:lang w:val="ru-RU"/>
              </w:rPr>
            </w:pPr>
          </w:p>
        </w:tc>
      </w:tr>
      <w:tr w:rsidR="0083747C" w:rsidRPr="00233F9D" w:rsidTr="0083747C">
        <w:tc>
          <w:tcPr>
            <w:tcW w:w="7065" w:type="dxa"/>
          </w:tcPr>
          <w:p w:rsidR="00097DCB" w:rsidRPr="00EC3532" w:rsidRDefault="00097DCB" w:rsidP="00097DCB">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lastRenderedPageBreak/>
              <w:t xml:space="preserve">12. У графах 7 та 8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інформація</w:t>
            </w:r>
            <w:proofErr w:type="spellEnd"/>
            <w:r w:rsidRPr="00EC3532">
              <w:rPr>
                <w:rFonts w:ascii="Times New Roman" w:eastAsia="Times New Roman" w:hAnsi="Times New Roman" w:cs="Times New Roman"/>
                <w:color w:val="000000"/>
                <w:sz w:val="24"/>
                <w:szCs w:val="24"/>
                <w:lang w:val="ru-RU"/>
              </w:rPr>
              <w:t xml:space="preserve"> про контракт (</w:t>
            </w:r>
            <w:proofErr w:type="spellStart"/>
            <w:r w:rsidRPr="00EC3532">
              <w:rPr>
                <w:rFonts w:ascii="Times New Roman" w:eastAsia="Times New Roman" w:hAnsi="Times New Roman" w:cs="Times New Roman"/>
                <w:color w:val="000000"/>
                <w:sz w:val="24"/>
                <w:szCs w:val="24"/>
                <w:lang w:val="ru-RU"/>
              </w:rPr>
              <w:t>договір</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згідно</w:t>
            </w:r>
            <w:proofErr w:type="spellEnd"/>
            <w:r w:rsidRPr="00EC3532">
              <w:rPr>
                <w:rFonts w:ascii="Times New Roman" w:eastAsia="Times New Roman" w:hAnsi="Times New Roman" w:cs="Times New Roman"/>
                <w:color w:val="000000"/>
                <w:sz w:val="24"/>
                <w:szCs w:val="24"/>
                <w:lang w:val="ru-RU"/>
              </w:rPr>
              <w:t xml:space="preserve"> з </w:t>
            </w:r>
            <w:proofErr w:type="spellStart"/>
            <w:r w:rsidRPr="00EC3532">
              <w:rPr>
                <w:rFonts w:ascii="Times New Roman" w:eastAsia="Times New Roman" w:hAnsi="Times New Roman" w:cs="Times New Roman"/>
                <w:color w:val="000000"/>
                <w:sz w:val="24"/>
                <w:szCs w:val="24"/>
                <w:lang w:val="ru-RU"/>
              </w:rPr>
              <w:t>яким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здійснювалась</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контрольована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операція</w:t>
            </w:r>
            <w:proofErr w:type="spellEnd"/>
            <w:r w:rsidRPr="00EC3532">
              <w:rPr>
                <w:rFonts w:ascii="Times New Roman" w:eastAsia="Times New Roman" w:hAnsi="Times New Roman" w:cs="Times New Roman"/>
                <w:color w:val="000000"/>
                <w:sz w:val="24"/>
                <w:szCs w:val="24"/>
                <w:lang w:val="ru-RU"/>
              </w:rPr>
              <w:t>.</w:t>
            </w:r>
          </w:p>
          <w:p w:rsidR="0083747C" w:rsidRPr="0083747C" w:rsidRDefault="0083747C">
            <w:pPr>
              <w:rPr>
                <w:rFonts w:ascii="Times New Roman" w:hAnsi="Times New Roman" w:cs="Times New Roman"/>
                <w:sz w:val="28"/>
                <w:szCs w:val="28"/>
                <w:lang w:val="ru-RU"/>
              </w:rPr>
            </w:pPr>
          </w:p>
        </w:tc>
        <w:tc>
          <w:tcPr>
            <w:tcW w:w="7065" w:type="dxa"/>
          </w:tcPr>
          <w:p w:rsidR="0083747C" w:rsidRPr="0083747C" w:rsidRDefault="00097DCB" w:rsidP="00097DCB">
            <w:pPr>
              <w:shd w:val="clear" w:color="auto" w:fill="FFFFFF"/>
              <w:spacing w:after="150"/>
              <w:ind w:firstLine="450"/>
              <w:jc w:val="both"/>
              <w:rPr>
                <w:rFonts w:ascii="Times New Roman" w:hAnsi="Times New Roman" w:cs="Times New Roman"/>
                <w:sz w:val="28"/>
                <w:szCs w:val="28"/>
                <w:lang w:val="ru-RU"/>
              </w:rPr>
            </w:pPr>
            <w:r w:rsidRPr="00EC3532">
              <w:rPr>
                <w:rFonts w:ascii="Times New Roman" w:eastAsia="Times New Roman" w:hAnsi="Times New Roman" w:cs="Times New Roman"/>
                <w:color w:val="000000"/>
                <w:sz w:val="24"/>
                <w:szCs w:val="24"/>
                <w:lang w:val="ru-RU"/>
              </w:rPr>
              <w:t xml:space="preserve">12. У графах 7 та 8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інформація</w:t>
            </w:r>
            <w:proofErr w:type="spellEnd"/>
            <w:r w:rsidRPr="00EC3532">
              <w:rPr>
                <w:rFonts w:ascii="Times New Roman" w:eastAsia="Times New Roman" w:hAnsi="Times New Roman" w:cs="Times New Roman"/>
                <w:color w:val="000000"/>
                <w:sz w:val="24"/>
                <w:szCs w:val="24"/>
                <w:lang w:val="ru-RU"/>
              </w:rPr>
              <w:t xml:space="preserve"> про контракт (</w:t>
            </w:r>
            <w:proofErr w:type="spellStart"/>
            <w:r w:rsidRPr="00EC3532">
              <w:rPr>
                <w:rFonts w:ascii="Times New Roman" w:eastAsia="Times New Roman" w:hAnsi="Times New Roman" w:cs="Times New Roman"/>
                <w:color w:val="000000"/>
                <w:sz w:val="24"/>
                <w:szCs w:val="24"/>
                <w:lang w:val="ru-RU"/>
              </w:rPr>
              <w:t>договір</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згідно</w:t>
            </w:r>
            <w:proofErr w:type="spellEnd"/>
            <w:r w:rsidRPr="00EC3532">
              <w:rPr>
                <w:rFonts w:ascii="Times New Roman" w:eastAsia="Times New Roman" w:hAnsi="Times New Roman" w:cs="Times New Roman"/>
                <w:color w:val="000000"/>
                <w:sz w:val="24"/>
                <w:szCs w:val="24"/>
                <w:lang w:val="ru-RU"/>
              </w:rPr>
              <w:t xml:space="preserve"> з </w:t>
            </w:r>
            <w:proofErr w:type="spellStart"/>
            <w:r w:rsidRPr="00EC3532">
              <w:rPr>
                <w:rFonts w:ascii="Times New Roman" w:eastAsia="Times New Roman" w:hAnsi="Times New Roman" w:cs="Times New Roman"/>
                <w:color w:val="000000"/>
                <w:sz w:val="24"/>
                <w:szCs w:val="24"/>
                <w:lang w:val="ru-RU"/>
              </w:rPr>
              <w:t>яким</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здійснювалась</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контрольована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операція</w:t>
            </w:r>
            <w:proofErr w:type="spellEnd"/>
            <w:r w:rsidRPr="00EC3532">
              <w:rPr>
                <w:rFonts w:ascii="Times New Roman" w:eastAsia="Times New Roman" w:hAnsi="Times New Roman" w:cs="Times New Roman"/>
                <w:color w:val="000000"/>
                <w:sz w:val="24"/>
                <w:szCs w:val="24"/>
                <w:lang w:val="ru-RU"/>
              </w:rPr>
              <w:t>.</w:t>
            </w:r>
            <w:r w:rsidRPr="00097DCB">
              <w:rPr>
                <w:rFonts w:ascii="Times New Roman" w:eastAsia="Times New Roman" w:hAnsi="Times New Roman" w:cs="Times New Roman"/>
                <w:color w:val="000000"/>
                <w:sz w:val="24"/>
                <w:szCs w:val="24"/>
                <w:lang w:val="ru-RU"/>
              </w:rPr>
              <w:t xml:space="preserve"> </w:t>
            </w:r>
            <w:r w:rsidRPr="00097DCB">
              <w:rPr>
                <w:rFonts w:ascii="Times New Roman" w:eastAsia="Times New Roman" w:hAnsi="Times New Roman" w:cs="Times New Roman"/>
                <w:b/>
                <w:color w:val="000000"/>
                <w:sz w:val="24"/>
                <w:szCs w:val="24"/>
                <w:lang w:val="uk-UA"/>
              </w:rPr>
              <w:t>У разі здійснення контрольованої операції без контракту (договору) зазначаються реквізити документа, на підставі якого проводилась контрольована операція.</w:t>
            </w:r>
          </w:p>
        </w:tc>
      </w:tr>
      <w:tr w:rsidR="00B43EF0" w:rsidRPr="00F27C54" w:rsidTr="0083747C">
        <w:tc>
          <w:tcPr>
            <w:tcW w:w="7065" w:type="dxa"/>
          </w:tcPr>
          <w:p w:rsidR="00F27C54" w:rsidRDefault="00F27C54" w:rsidP="00F27C54">
            <w:pPr>
              <w:pStyle w:val="a5"/>
              <w:jc w:val="both"/>
            </w:pPr>
            <w:r>
              <w:t xml:space="preserve">14. У графі 10 зазначається код країни походження предмета операції за </w:t>
            </w:r>
            <w:r w:rsidRPr="00F27C54">
              <w:t>Класифікацією країн світу.</w:t>
            </w:r>
            <w:r>
              <w:t xml:space="preserve"> Якщо країна походження невідома, проставляється "0" - "невідомо".</w:t>
            </w:r>
          </w:p>
          <w:p w:rsidR="00B43EF0" w:rsidRPr="00EC3532" w:rsidRDefault="00B43EF0" w:rsidP="00097DCB">
            <w:pPr>
              <w:shd w:val="clear" w:color="auto" w:fill="FFFFFF"/>
              <w:spacing w:after="150"/>
              <w:ind w:firstLine="450"/>
              <w:jc w:val="both"/>
              <w:rPr>
                <w:rFonts w:ascii="Times New Roman" w:eastAsia="Times New Roman" w:hAnsi="Times New Roman" w:cs="Times New Roman"/>
                <w:color w:val="000000"/>
                <w:sz w:val="24"/>
                <w:szCs w:val="24"/>
                <w:lang w:val="ru-RU"/>
              </w:rPr>
            </w:pPr>
          </w:p>
        </w:tc>
        <w:tc>
          <w:tcPr>
            <w:tcW w:w="7065" w:type="dxa"/>
          </w:tcPr>
          <w:p w:rsidR="00F27C54" w:rsidRDefault="00F27C54" w:rsidP="00F27C54">
            <w:pPr>
              <w:pStyle w:val="a5"/>
              <w:jc w:val="both"/>
            </w:pPr>
            <w:r>
              <w:t xml:space="preserve">14. У графі 10 зазначається код країни походження предмета операції за </w:t>
            </w:r>
            <w:r w:rsidRPr="001731BC">
              <w:rPr>
                <w:b/>
              </w:rPr>
              <w:t>Статистичною</w:t>
            </w:r>
            <w:r>
              <w:t xml:space="preserve"> к</w:t>
            </w:r>
            <w:r w:rsidRPr="00F27C54">
              <w:t>ласифікацією країн світу.</w:t>
            </w:r>
            <w:r>
              <w:t xml:space="preserve"> Якщо країна походження невідома, проставляється "0" - "невідомо".</w:t>
            </w:r>
          </w:p>
          <w:p w:rsidR="00B43EF0" w:rsidRPr="00EC3532" w:rsidRDefault="00B43EF0" w:rsidP="00097DCB">
            <w:pPr>
              <w:shd w:val="clear" w:color="auto" w:fill="FFFFFF"/>
              <w:spacing w:after="150"/>
              <w:ind w:firstLine="450"/>
              <w:jc w:val="both"/>
              <w:rPr>
                <w:rFonts w:ascii="Times New Roman" w:eastAsia="Times New Roman" w:hAnsi="Times New Roman" w:cs="Times New Roman"/>
                <w:color w:val="000000"/>
                <w:sz w:val="24"/>
                <w:szCs w:val="24"/>
                <w:lang w:val="ru-RU"/>
              </w:rPr>
            </w:pPr>
          </w:p>
        </w:tc>
      </w:tr>
      <w:tr w:rsidR="00FF6CF7" w:rsidRPr="00233F9D" w:rsidTr="0083747C">
        <w:tc>
          <w:tcPr>
            <w:tcW w:w="7065" w:type="dxa"/>
          </w:tcPr>
          <w:p w:rsidR="00FF6CF7" w:rsidRDefault="006C206F" w:rsidP="006C206F">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t xml:space="preserve">18. У графах 14, 15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однакова</w:t>
            </w:r>
            <w:proofErr w:type="spellEnd"/>
            <w:r w:rsidRPr="00EC3532">
              <w:rPr>
                <w:rFonts w:ascii="Times New Roman" w:eastAsia="Times New Roman" w:hAnsi="Times New Roman" w:cs="Times New Roman"/>
                <w:color w:val="000000"/>
                <w:sz w:val="24"/>
                <w:szCs w:val="24"/>
                <w:lang w:val="ru-RU"/>
              </w:rPr>
              <w:t xml:space="preserve"> дата - дата переходу прав </w:t>
            </w:r>
            <w:proofErr w:type="spellStart"/>
            <w:r w:rsidRPr="00EC3532">
              <w:rPr>
                <w:rFonts w:ascii="Times New Roman" w:eastAsia="Times New Roman" w:hAnsi="Times New Roman" w:cs="Times New Roman"/>
                <w:color w:val="000000"/>
                <w:sz w:val="24"/>
                <w:szCs w:val="24"/>
                <w:lang w:val="ru-RU"/>
              </w:rPr>
              <w:t>власності</w:t>
            </w:r>
            <w:proofErr w:type="spellEnd"/>
            <w:r w:rsidRPr="00EC3532">
              <w:rPr>
                <w:rFonts w:ascii="Times New Roman" w:eastAsia="Times New Roman" w:hAnsi="Times New Roman" w:cs="Times New Roman"/>
                <w:color w:val="000000"/>
                <w:sz w:val="24"/>
                <w:szCs w:val="24"/>
                <w:lang w:val="ru-RU"/>
              </w:rPr>
              <w:t xml:space="preserve"> на </w:t>
            </w:r>
            <w:proofErr w:type="spellStart"/>
            <w:r w:rsidRPr="00EC3532">
              <w:rPr>
                <w:rFonts w:ascii="Times New Roman" w:eastAsia="Times New Roman" w:hAnsi="Times New Roman" w:cs="Times New Roman"/>
                <w:color w:val="000000"/>
                <w:sz w:val="24"/>
                <w:szCs w:val="24"/>
                <w:lang w:val="ru-RU"/>
              </w:rPr>
              <w:t>товари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або</w:t>
            </w:r>
            <w:proofErr w:type="spellEnd"/>
            <w:r w:rsidRPr="00EC3532">
              <w:rPr>
                <w:rFonts w:ascii="Times New Roman" w:eastAsia="Times New Roman" w:hAnsi="Times New Roman" w:cs="Times New Roman"/>
                <w:color w:val="000000"/>
                <w:sz w:val="24"/>
                <w:szCs w:val="24"/>
                <w:lang w:val="ru-RU"/>
              </w:rPr>
              <w:t xml:space="preserve"> дата </w:t>
            </w:r>
            <w:proofErr w:type="spellStart"/>
            <w:r w:rsidRPr="00EC3532">
              <w:rPr>
                <w:rFonts w:ascii="Times New Roman" w:eastAsia="Times New Roman" w:hAnsi="Times New Roman" w:cs="Times New Roman"/>
                <w:color w:val="000000"/>
                <w:sz w:val="24"/>
                <w:szCs w:val="24"/>
                <w:lang w:val="ru-RU"/>
              </w:rPr>
              <w:t>складення</w:t>
            </w:r>
            <w:proofErr w:type="spellEnd"/>
            <w:r w:rsidRPr="00EC3532">
              <w:rPr>
                <w:rFonts w:ascii="Times New Roman" w:eastAsia="Times New Roman" w:hAnsi="Times New Roman" w:cs="Times New Roman"/>
                <w:color w:val="000000"/>
                <w:sz w:val="24"/>
                <w:szCs w:val="24"/>
                <w:lang w:val="ru-RU"/>
              </w:rPr>
              <w:t xml:space="preserve"> акта </w:t>
            </w:r>
            <w:proofErr w:type="spellStart"/>
            <w:r w:rsidRPr="00EC3532">
              <w:rPr>
                <w:rFonts w:ascii="Times New Roman" w:eastAsia="Times New Roman" w:hAnsi="Times New Roman" w:cs="Times New Roman"/>
                <w:color w:val="000000"/>
                <w:sz w:val="24"/>
                <w:szCs w:val="24"/>
                <w:lang w:val="ru-RU"/>
              </w:rPr>
              <w:t>або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іншого</w:t>
            </w:r>
            <w:proofErr w:type="spellEnd"/>
            <w:r w:rsidRPr="00EC3532">
              <w:rPr>
                <w:rFonts w:ascii="Times New Roman" w:eastAsia="Times New Roman" w:hAnsi="Times New Roman" w:cs="Times New Roman"/>
                <w:color w:val="000000"/>
                <w:sz w:val="24"/>
                <w:szCs w:val="24"/>
                <w:lang w:val="ru-RU"/>
              </w:rPr>
              <w:t xml:space="preserve"> документа, </w:t>
            </w:r>
            <w:proofErr w:type="spellStart"/>
            <w:r w:rsidRPr="00EC3532">
              <w:rPr>
                <w:rFonts w:ascii="Times New Roman" w:eastAsia="Times New Roman" w:hAnsi="Times New Roman" w:cs="Times New Roman"/>
                <w:color w:val="000000"/>
                <w:sz w:val="24"/>
                <w:szCs w:val="24"/>
                <w:lang w:val="ru-RU"/>
              </w:rPr>
              <w:t>оформленого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відповідно</w:t>
            </w:r>
            <w:proofErr w:type="spellEnd"/>
            <w:r w:rsidRPr="00EC3532">
              <w:rPr>
                <w:rFonts w:ascii="Times New Roman" w:eastAsia="Times New Roman" w:hAnsi="Times New Roman" w:cs="Times New Roman"/>
                <w:color w:val="000000"/>
                <w:sz w:val="24"/>
                <w:szCs w:val="24"/>
                <w:lang w:val="ru-RU"/>
              </w:rPr>
              <w:t xml:space="preserve"> до </w:t>
            </w:r>
            <w:proofErr w:type="spellStart"/>
            <w:r w:rsidRPr="00EC3532">
              <w:rPr>
                <w:rFonts w:ascii="Times New Roman" w:eastAsia="Times New Roman" w:hAnsi="Times New Roman" w:cs="Times New Roman"/>
                <w:color w:val="000000"/>
                <w:sz w:val="24"/>
                <w:szCs w:val="24"/>
                <w:lang w:val="ru-RU"/>
              </w:rPr>
              <w:t>вимог</w:t>
            </w:r>
            <w:proofErr w:type="spellEnd"/>
            <w:r w:rsidRPr="00EC3532">
              <w:rPr>
                <w:rFonts w:ascii="Times New Roman" w:eastAsia="Times New Roman" w:hAnsi="Times New Roman" w:cs="Times New Roman"/>
                <w:color w:val="000000"/>
                <w:sz w:val="24"/>
                <w:szCs w:val="24"/>
                <w:lang w:val="ru-RU"/>
              </w:rPr>
              <w:t xml:space="preserve"> чинного </w:t>
            </w:r>
            <w:proofErr w:type="spellStart"/>
            <w:r w:rsidRPr="00EC3532">
              <w:rPr>
                <w:rFonts w:ascii="Times New Roman" w:eastAsia="Times New Roman" w:hAnsi="Times New Roman" w:cs="Times New Roman"/>
                <w:color w:val="000000"/>
                <w:sz w:val="24"/>
                <w:szCs w:val="24"/>
                <w:lang w:val="ru-RU"/>
              </w:rPr>
              <w:t>законодавства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який</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підтверджує</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виконання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робіт</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або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надання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послуг</w:t>
            </w:r>
            <w:proofErr w:type="spellEnd"/>
            <w:r w:rsidRPr="00EC3532">
              <w:rPr>
                <w:rFonts w:ascii="Times New Roman" w:eastAsia="Times New Roman" w:hAnsi="Times New Roman" w:cs="Times New Roman"/>
                <w:color w:val="000000"/>
                <w:sz w:val="24"/>
                <w:szCs w:val="24"/>
                <w:lang w:val="ru-RU"/>
              </w:rPr>
              <w:t>.</w:t>
            </w:r>
          </w:p>
          <w:p w:rsidR="00E33445" w:rsidRPr="00E33445" w:rsidRDefault="00E33445" w:rsidP="00E33445">
            <w:pPr>
              <w:shd w:val="clear" w:color="auto" w:fill="FFFFFF"/>
              <w:spacing w:after="150"/>
              <w:ind w:firstLine="450"/>
              <w:jc w:val="both"/>
              <w:rPr>
                <w:rFonts w:ascii="Times New Roman" w:hAnsi="Times New Roman" w:cs="Times New Roman"/>
                <w:b/>
                <w:sz w:val="28"/>
                <w:szCs w:val="28"/>
                <w:lang w:val="ru-RU"/>
              </w:rPr>
            </w:pPr>
            <w:r w:rsidRPr="00E33445">
              <w:rPr>
                <w:rFonts w:ascii="Times New Roman" w:eastAsia="Times New Roman" w:hAnsi="Times New Roman" w:cs="Times New Roman"/>
                <w:b/>
                <w:color w:val="000000"/>
                <w:sz w:val="24"/>
                <w:szCs w:val="24"/>
                <w:lang w:val="ru-RU"/>
              </w:rPr>
              <w:t xml:space="preserve">Абзац </w:t>
            </w:r>
            <w:proofErr w:type="spellStart"/>
            <w:r w:rsidRPr="00E33445">
              <w:rPr>
                <w:rFonts w:ascii="Times New Roman" w:eastAsia="Times New Roman" w:hAnsi="Times New Roman" w:cs="Times New Roman"/>
                <w:b/>
                <w:color w:val="000000"/>
                <w:sz w:val="24"/>
                <w:szCs w:val="24"/>
                <w:lang w:val="ru-RU"/>
              </w:rPr>
              <w:t>відсутній</w:t>
            </w:r>
            <w:proofErr w:type="spellEnd"/>
          </w:p>
        </w:tc>
        <w:tc>
          <w:tcPr>
            <w:tcW w:w="7065" w:type="dxa"/>
          </w:tcPr>
          <w:p w:rsidR="00E33445" w:rsidRDefault="006C206F" w:rsidP="006C206F">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t xml:space="preserve">18. У графах 14, 15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однакова</w:t>
            </w:r>
            <w:proofErr w:type="spellEnd"/>
            <w:r w:rsidRPr="00EC3532">
              <w:rPr>
                <w:rFonts w:ascii="Times New Roman" w:eastAsia="Times New Roman" w:hAnsi="Times New Roman" w:cs="Times New Roman"/>
                <w:color w:val="000000"/>
                <w:sz w:val="24"/>
                <w:szCs w:val="24"/>
                <w:lang w:val="ru-RU"/>
              </w:rPr>
              <w:t xml:space="preserve"> дата - дата переходу прав </w:t>
            </w:r>
            <w:proofErr w:type="spellStart"/>
            <w:r w:rsidRPr="00EC3532">
              <w:rPr>
                <w:rFonts w:ascii="Times New Roman" w:eastAsia="Times New Roman" w:hAnsi="Times New Roman" w:cs="Times New Roman"/>
                <w:color w:val="000000"/>
                <w:sz w:val="24"/>
                <w:szCs w:val="24"/>
                <w:lang w:val="ru-RU"/>
              </w:rPr>
              <w:t>власності</w:t>
            </w:r>
            <w:proofErr w:type="spellEnd"/>
            <w:r w:rsidRPr="00EC3532">
              <w:rPr>
                <w:rFonts w:ascii="Times New Roman" w:eastAsia="Times New Roman" w:hAnsi="Times New Roman" w:cs="Times New Roman"/>
                <w:color w:val="000000"/>
                <w:sz w:val="24"/>
                <w:szCs w:val="24"/>
                <w:lang w:val="ru-RU"/>
              </w:rPr>
              <w:t xml:space="preserve"> на </w:t>
            </w:r>
            <w:proofErr w:type="spellStart"/>
            <w:r w:rsidRPr="00EC3532">
              <w:rPr>
                <w:rFonts w:ascii="Times New Roman" w:eastAsia="Times New Roman" w:hAnsi="Times New Roman" w:cs="Times New Roman"/>
                <w:color w:val="000000"/>
                <w:sz w:val="24"/>
                <w:szCs w:val="24"/>
                <w:lang w:val="ru-RU"/>
              </w:rPr>
              <w:t>товари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або</w:t>
            </w:r>
            <w:proofErr w:type="spellEnd"/>
            <w:r w:rsidRPr="00EC3532">
              <w:rPr>
                <w:rFonts w:ascii="Times New Roman" w:eastAsia="Times New Roman" w:hAnsi="Times New Roman" w:cs="Times New Roman"/>
                <w:color w:val="000000"/>
                <w:sz w:val="24"/>
                <w:szCs w:val="24"/>
                <w:lang w:val="ru-RU"/>
              </w:rPr>
              <w:t xml:space="preserve"> дата </w:t>
            </w:r>
            <w:proofErr w:type="spellStart"/>
            <w:r w:rsidRPr="00EC3532">
              <w:rPr>
                <w:rFonts w:ascii="Times New Roman" w:eastAsia="Times New Roman" w:hAnsi="Times New Roman" w:cs="Times New Roman"/>
                <w:color w:val="000000"/>
                <w:sz w:val="24"/>
                <w:szCs w:val="24"/>
                <w:lang w:val="ru-RU"/>
              </w:rPr>
              <w:t>складення</w:t>
            </w:r>
            <w:proofErr w:type="spellEnd"/>
            <w:r w:rsidRPr="00EC3532">
              <w:rPr>
                <w:rFonts w:ascii="Times New Roman" w:eastAsia="Times New Roman" w:hAnsi="Times New Roman" w:cs="Times New Roman"/>
                <w:color w:val="000000"/>
                <w:sz w:val="24"/>
                <w:szCs w:val="24"/>
                <w:lang w:val="ru-RU"/>
              </w:rPr>
              <w:t xml:space="preserve"> акта </w:t>
            </w:r>
            <w:proofErr w:type="spellStart"/>
            <w:r w:rsidRPr="00EC3532">
              <w:rPr>
                <w:rFonts w:ascii="Times New Roman" w:eastAsia="Times New Roman" w:hAnsi="Times New Roman" w:cs="Times New Roman"/>
                <w:color w:val="000000"/>
                <w:sz w:val="24"/>
                <w:szCs w:val="24"/>
                <w:lang w:val="ru-RU"/>
              </w:rPr>
              <w:t>або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іншого</w:t>
            </w:r>
            <w:proofErr w:type="spellEnd"/>
            <w:r w:rsidRPr="00EC3532">
              <w:rPr>
                <w:rFonts w:ascii="Times New Roman" w:eastAsia="Times New Roman" w:hAnsi="Times New Roman" w:cs="Times New Roman"/>
                <w:color w:val="000000"/>
                <w:sz w:val="24"/>
                <w:szCs w:val="24"/>
                <w:lang w:val="ru-RU"/>
              </w:rPr>
              <w:t xml:space="preserve"> документа, </w:t>
            </w:r>
            <w:proofErr w:type="spellStart"/>
            <w:r w:rsidRPr="00EC3532">
              <w:rPr>
                <w:rFonts w:ascii="Times New Roman" w:eastAsia="Times New Roman" w:hAnsi="Times New Roman" w:cs="Times New Roman"/>
                <w:color w:val="000000"/>
                <w:sz w:val="24"/>
                <w:szCs w:val="24"/>
                <w:lang w:val="ru-RU"/>
              </w:rPr>
              <w:t>оформленого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відповідно</w:t>
            </w:r>
            <w:proofErr w:type="spellEnd"/>
            <w:r w:rsidRPr="00EC3532">
              <w:rPr>
                <w:rFonts w:ascii="Times New Roman" w:eastAsia="Times New Roman" w:hAnsi="Times New Roman" w:cs="Times New Roman"/>
                <w:color w:val="000000"/>
                <w:sz w:val="24"/>
                <w:szCs w:val="24"/>
                <w:lang w:val="ru-RU"/>
              </w:rPr>
              <w:t xml:space="preserve"> до </w:t>
            </w:r>
            <w:proofErr w:type="spellStart"/>
            <w:r w:rsidRPr="00EC3532">
              <w:rPr>
                <w:rFonts w:ascii="Times New Roman" w:eastAsia="Times New Roman" w:hAnsi="Times New Roman" w:cs="Times New Roman"/>
                <w:color w:val="000000"/>
                <w:sz w:val="24"/>
                <w:szCs w:val="24"/>
                <w:lang w:val="ru-RU"/>
              </w:rPr>
              <w:t>вимог</w:t>
            </w:r>
            <w:proofErr w:type="spellEnd"/>
            <w:r w:rsidRPr="00EC3532">
              <w:rPr>
                <w:rFonts w:ascii="Times New Roman" w:eastAsia="Times New Roman" w:hAnsi="Times New Roman" w:cs="Times New Roman"/>
                <w:color w:val="000000"/>
                <w:sz w:val="24"/>
                <w:szCs w:val="24"/>
                <w:lang w:val="ru-RU"/>
              </w:rPr>
              <w:t xml:space="preserve"> чинного </w:t>
            </w:r>
            <w:proofErr w:type="spellStart"/>
            <w:r w:rsidRPr="00EC3532">
              <w:rPr>
                <w:rFonts w:ascii="Times New Roman" w:eastAsia="Times New Roman" w:hAnsi="Times New Roman" w:cs="Times New Roman"/>
                <w:color w:val="000000"/>
                <w:sz w:val="24"/>
                <w:szCs w:val="24"/>
                <w:lang w:val="ru-RU"/>
              </w:rPr>
              <w:t>законодавства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який</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підтверджує</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виконання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робіт</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або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надання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послуг</w:t>
            </w:r>
            <w:proofErr w:type="spellEnd"/>
            <w:r w:rsidRPr="00EC3532">
              <w:rPr>
                <w:rFonts w:ascii="Times New Roman" w:eastAsia="Times New Roman" w:hAnsi="Times New Roman" w:cs="Times New Roman"/>
                <w:color w:val="000000"/>
                <w:sz w:val="24"/>
                <w:szCs w:val="24"/>
                <w:lang w:val="ru-RU"/>
              </w:rPr>
              <w:t>.</w:t>
            </w:r>
          </w:p>
          <w:p w:rsidR="006C206F" w:rsidRPr="006C206F" w:rsidRDefault="006C206F" w:rsidP="006C206F">
            <w:pPr>
              <w:shd w:val="clear" w:color="auto" w:fill="FFFFFF"/>
              <w:spacing w:after="150"/>
              <w:ind w:firstLine="450"/>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lang w:val="ru-RU"/>
              </w:rPr>
              <w:t xml:space="preserve"> </w:t>
            </w:r>
            <w:r w:rsidRPr="006C206F">
              <w:rPr>
                <w:rFonts w:ascii="Times New Roman" w:eastAsia="Times New Roman" w:hAnsi="Times New Roman" w:cs="Times New Roman"/>
                <w:b/>
                <w:color w:val="000000"/>
                <w:sz w:val="24"/>
                <w:szCs w:val="24"/>
                <w:lang w:val="ru-RU"/>
              </w:rPr>
              <w:t xml:space="preserve">У </w:t>
            </w:r>
            <w:proofErr w:type="spellStart"/>
            <w:r w:rsidRPr="006C206F">
              <w:rPr>
                <w:rFonts w:ascii="Times New Roman" w:eastAsia="Times New Roman" w:hAnsi="Times New Roman" w:cs="Times New Roman"/>
                <w:b/>
                <w:color w:val="000000"/>
                <w:sz w:val="24"/>
                <w:szCs w:val="24"/>
                <w:lang w:val="ru-RU"/>
              </w:rPr>
              <w:t>разі</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здійснення</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господарських</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операцій</w:t>
            </w:r>
            <w:proofErr w:type="spellEnd"/>
            <w:r w:rsidRPr="006C206F">
              <w:rPr>
                <w:rFonts w:ascii="Times New Roman" w:eastAsia="Times New Roman" w:hAnsi="Times New Roman" w:cs="Times New Roman"/>
                <w:b/>
                <w:color w:val="000000"/>
                <w:sz w:val="24"/>
                <w:szCs w:val="24"/>
                <w:lang w:val="ru-RU"/>
              </w:rPr>
              <w:t xml:space="preserve"> (у тому </w:t>
            </w:r>
            <w:proofErr w:type="spellStart"/>
            <w:r w:rsidRPr="006C206F">
              <w:rPr>
                <w:rFonts w:ascii="Times New Roman" w:eastAsia="Times New Roman" w:hAnsi="Times New Roman" w:cs="Times New Roman"/>
                <w:b/>
                <w:color w:val="000000"/>
                <w:sz w:val="24"/>
                <w:szCs w:val="24"/>
                <w:lang w:val="ru-RU"/>
              </w:rPr>
              <w:t>числі</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внутрішньогосподарських</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розрахунків</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між</w:t>
            </w:r>
            <w:proofErr w:type="spellEnd"/>
            <w:r w:rsidRPr="006C206F">
              <w:rPr>
                <w:rFonts w:ascii="Times New Roman" w:eastAsia="Times New Roman" w:hAnsi="Times New Roman" w:cs="Times New Roman"/>
                <w:b/>
                <w:color w:val="000000"/>
                <w:sz w:val="24"/>
                <w:szCs w:val="24"/>
                <w:lang w:val="ru-RU"/>
              </w:rPr>
              <w:t xml:space="preserve"> нерезидентом та </w:t>
            </w:r>
            <w:proofErr w:type="spellStart"/>
            <w:r w:rsidRPr="006C206F">
              <w:rPr>
                <w:rFonts w:ascii="Times New Roman" w:eastAsia="Times New Roman" w:hAnsi="Times New Roman" w:cs="Times New Roman"/>
                <w:b/>
                <w:color w:val="000000"/>
                <w:sz w:val="24"/>
                <w:szCs w:val="24"/>
                <w:lang w:val="ru-RU"/>
              </w:rPr>
              <w:t>його</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постійним</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представництвом</w:t>
            </w:r>
            <w:proofErr w:type="spellEnd"/>
            <w:r w:rsidRPr="006C206F">
              <w:rPr>
                <w:rFonts w:ascii="Times New Roman" w:eastAsia="Times New Roman" w:hAnsi="Times New Roman" w:cs="Times New Roman"/>
                <w:b/>
                <w:color w:val="000000"/>
                <w:sz w:val="24"/>
                <w:szCs w:val="24"/>
                <w:lang w:val="ru-RU"/>
              </w:rPr>
              <w:t xml:space="preserve"> в </w:t>
            </w:r>
            <w:proofErr w:type="spellStart"/>
            <w:r w:rsidRPr="006C206F">
              <w:rPr>
                <w:rFonts w:ascii="Times New Roman" w:eastAsia="Times New Roman" w:hAnsi="Times New Roman" w:cs="Times New Roman"/>
                <w:b/>
                <w:color w:val="000000"/>
                <w:sz w:val="24"/>
                <w:szCs w:val="24"/>
                <w:lang w:val="ru-RU"/>
              </w:rPr>
              <w:t>Україні</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зазначається</w:t>
            </w:r>
            <w:proofErr w:type="spellEnd"/>
            <w:r w:rsidRPr="006C206F">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 xml:space="preserve">дата </w:t>
            </w:r>
            <w:proofErr w:type="spellStart"/>
            <w:r>
              <w:rPr>
                <w:rFonts w:ascii="Times New Roman" w:eastAsia="Times New Roman" w:hAnsi="Times New Roman" w:cs="Times New Roman"/>
                <w:b/>
                <w:color w:val="000000"/>
                <w:sz w:val="24"/>
                <w:szCs w:val="24"/>
                <w:lang w:val="ru-RU"/>
              </w:rPr>
              <w:t>проведення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відповідної</w:t>
            </w:r>
            <w:proofErr w:type="spellEnd"/>
            <w:r>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господарськ</w:t>
            </w:r>
            <w:r>
              <w:rPr>
                <w:rFonts w:ascii="Times New Roman" w:eastAsia="Times New Roman" w:hAnsi="Times New Roman" w:cs="Times New Roman"/>
                <w:b/>
                <w:color w:val="000000"/>
                <w:sz w:val="24"/>
                <w:szCs w:val="24"/>
                <w:lang w:val="ru-RU"/>
              </w:rPr>
              <w:t>ої</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операці</w:t>
            </w:r>
            <w:r>
              <w:rPr>
                <w:rFonts w:ascii="Times New Roman" w:eastAsia="Times New Roman" w:hAnsi="Times New Roman" w:cs="Times New Roman"/>
                <w:b/>
                <w:color w:val="000000"/>
                <w:sz w:val="24"/>
                <w:szCs w:val="24"/>
                <w:lang w:val="ru-RU"/>
              </w:rPr>
              <w:t>ї</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внутрішньогосподарських</w:t>
            </w:r>
            <w:proofErr w:type="spellEnd"/>
            <w:r w:rsidRPr="006C206F">
              <w:rPr>
                <w:rFonts w:ascii="Times New Roman" w:eastAsia="Times New Roman" w:hAnsi="Times New Roman" w:cs="Times New Roman"/>
                <w:b/>
                <w:color w:val="000000"/>
                <w:sz w:val="24"/>
                <w:szCs w:val="24"/>
                <w:lang w:val="ru-RU"/>
              </w:rPr>
              <w:t xml:space="preserve"> </w:t>
            </w:r>
            <w:proofErr w:type="spellStart"/>
            <w:r w:rsidRPr="006C206F">
              <w:rPr>
                <w:rFonts w:ascii="Times New Roman" w:eastAsia="Times New Roman" w:hAnsi="Times New Roman" w:cs="Times New Roman"/>
                <w:b/>
                <w:color w:val="000000"/>
                <w:sz w:val="24"/>
                <w:szCs w:val="24"/>
                <w:lang w:val="ru-RU"/>
              </w:rPr>
              <w:t>розрахунків</w:t>
            </w:r>
            <w:proofErr w:type="spellEnd"/>
            <w:r w:rsidRPr="006C206F">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зокрема</w:t>
            </w:r>
            <w:proofErr w:type="spellEnd"/>
            <w:r>
              <w:rPr>
                <w:rFonts w:ascii="Times New Roman" w:eastAsia="Times New Roman" w:hAnsi="Times New Roman" w:cs="Times New Roman"/>
                <w:b/>
                <w:color w:val="000000"/>
                <w:sz w:val="24"/>
                <w:szCs w:val="24"/>
                <w:lang w:val="ru-RU"/>
              </w:rPr>
              <w:t xml:space="preserve"> дата </w:t>
            </w:r>
            <w:proofErr w:type="spellStart"/>
            <w:r>
              <w:rPr>
                <w:rFonts w:ascii="Times New Roman" w:eastAsia="Times New Roman" w:hAnsi="Times New Roman" w:cs="Times New Roman"/>
                <w:b/>
                <w:color w:val="000000"/>
                <w:sz w:val="24"/>
                <w:szCs w:val="24"/>
                <w:lang w:val="ru-RU"/>
              </w:rPr>
              <w:t>отримання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фінансування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поточної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діяльності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постійного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представницва</w:t>
            </w:r>
            <w:proofErr w:type="spellEnd"/>
            <w:r w:rsidR="00553E7B">
              <w:rPr>
                <w:rFonts w:ascii="Times New Roman" w:eastAsia="Times New Roman" w:hAnsi="Times New Roman" w:cs="Times New Roman"/>
                <w:b/>
                <w:color w:val="000000"/>
                <w:sz w:val="24"/>
                <w:szCs w:val="24"/>
                <w:lang w:val="ru-RU"/>
              </w:rPr>
              <w:t>.</w:t>
            </w:r>
          </w:p>
          <w:p w:rsidR="00FF6CF7" w:rsidRPr="0083747C" w:rsidRDefault="00FF6CF7">
            <w:pPr>
              <w:rPr>
                <w:rFonts w:ascii="Times New Roman" w:hAnsi="Times New Roman" w:cs="Times New Roman"/>
                <w:sz w:val="28"/>
                <w:szCs w:val="28"/>
                <w:lang w:val="ru-RU"/>
              </w:rPr>
            </w:pPr>
          </w:p>
        </w:tc>
      </w:tr>
      <w:tr w:rsidR="00FF6CF7" w:rsidRPr="00233F9D" w:rsidTr="0083747C">
        <w:tc>
          <w:tcPr>
            <w:tcW w:w="7065" w:type="dxa"/>
          </w:tcPr>
          <w:p w:rsidR="00E33445" w:rsidRPr="00EC3532"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t xml:space="preserve">20. У </w:t>
            </w:r>
            <w:proofErr w:type="spellStart"/>
            <w:r w:rsidRPr="00EC3532">
              <w:rPr>
                <w:rFonts w:ascii="Times New Roman" w:eastAsia="Times New Roman" w:hAnsi="Times New Roman" w:cs="Times New Roman"/>
                <w:color w:val="000000"/>
                <w:sz w:val="24"/>
                <w:szCs w:val="24"/>
                <w:lang w:val="ru-RU"/>
              </w:rPr>
              <w:t>графі</w:t>
            </w:r>
            <w:proofErr w:type="spellEnd"/>
            <w:r w:rsidRPr="00EC3532">
              <w:rPr>
                <w:rFonts w:ascii="Times New Roman" w:eastAsia="Times New Roman" w:hAnsi="Times New Roman" w:cs="Times New Roman"/>
                <w:color w:val="000000"/>
                <w:sz w:val="24"/>
                <w:szCs w:val="24"/>
                <w:lang w:val="ru-RU"/>
              </w:rPr>
              <w:t xml:space="preserve"> 16 </w:t>
            </w:r>
            <w:proofErr w:type="spellStart"/>
            <w:r w:rsidRPr="00EC3532">
              <w:rPr>
                <w:rFonts w:ascii="Times New Roman" w:eastAsia="Times New Roman" w:hAnsi="Times New Roman" w:cs="Times New Roman"/>
                <w:color w:val="000000"/>
                <w:sz w:val="24"/>
                <w:szCs w:val="24"/>
                <w:lang w:val="ru-RU"/>
              </w:rPr>
              <w:t>проставляється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ціна</w:t>
            </w:r>
            <w:proofErr w:type="spellEnd"/>
            <w:r w:rsidRPr="00EC3532">
              <w:rPr>
                <w:rFonts w:ascii="Times New Roman" w:eastAsia="Times New Roman" w:hAnsi="Times New Roman" w:cs="Times New Roman"/>
                <w:color w:val="000000"/>
                <w:sz w:val="24"/>
                <w:szCs w:val="24"/>
                <w:lang w:val="ru-RU"/>
              </w:rPr>
              <w:t xml:space="preserve"> (тариф) за </w:t>
            </w:r>
            <w:proofErr w:type="spellStart"/>
            <w:r w:rsidRPr="00EC3532">
              <w:rPr>
                <w:rFonts w:ascii="Times New Roman" w:eastAsia="Times New Roman" w:hAnsi="Times New Roman" w:cs="Times New Roman"/>
                <w:color w:val="000000"/>
                <w:sz w:val="24"/>
                <w:szCs w:val="24"/>
                <w:lang w:val="ru-RU"/>
              </w:rPr>
              <w:t>одиницю</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виміру</w:t>
            </w:r>
            <w:proofErr w:type="spellEnd"/>
            <w:r w:rsidRPr="00EC3532">
              <w:rPr>
                <w:rFonts w:ascii="Times New Roman" w:eastAsia="Times New Roman" w:hAnsi="Times New Roman" w:cs="Times New Roman"/>
                <w:color w:val="000000"/>
                <w:sz w:val="24"/>
                <w:szCs w:val="24"/>
                <w:lang w:val="ru-RU"/>
              </w:rPr>
              <w:t xml:space="preserve"> предмета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валюті</w:t>
            </w:r>
            <w:proofErr w:type="spellEnd"/>
            <w:r w:rsidRPr="00EC3532">
              <w:rPr>
                <w:rFonts w:ascii="Times New Roman" w:eastAsia="Times New Roman" w:hAnsi="Times New Roman" w:cs="Times New Roman"/>
                <w:color w:val="000000"/>
                <w:sz w:val="24"/>
                <w:szCs w:val="24"/>
                <w:lang w:val="ru-RU"/>
              </w:rPr>
              <w:t xml:space="preserve"> контракту (договору), </w:t>
            </w:r>
            <w:proofErr w:type="spellStart"/>
            <w:r w:rsidRPr="00EC3532">
              <w:rPr>
                <w:rFonts w:ascii="Times New Roman" w:eastAsia="Times New Roman" w:hAnsi="Times New Roman" w:cs="Times New Roman"/>
                <w:color w:val="000000"/>
                <w:sz w:val="24"/>
                <w:szCs w:val="24"/>
                <w:lang w:val="ru-RU"/>
              </w:rPr>
              <w:t>зазначена</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первинних</w:t>
            </w:r>
            <w:proofErr w:type="spellEnd"/>
            <w:r w:rsidRPr="00EC3532">
              <w:rPr>
                <w:rFonts w:ascii="Times New Roman" w:eastAsia="Times New Roman" w:hAnsi="Times New Roman" w:cs="Times New Roman"/>
                <w:color w:val="000000"/>
                <w:sz w:val="24"/>
                <w:szCs w:val="24"/>
                <w:lang w:val="ru-RU"/>
              </w:rPr>
              <w:t xml:space="preserve"> документах, </w:t>
            </w:r>
            <w:proofErr w:type="spellStart"/>
            <w:r w:rsidRPr="00EC3532">
              <w:rPr>
                <w:rFonts w:ascii="Times New Roman" w:eastAsia="Times New Roman" w:hAnsi="Times New Roman" w:cs="Times New Roman"/>
                <w:color w:val="000000"/>
                <w:sz w:val="24"/>
                <w:szCs w:val="24"/>
                <w:lang w:val="ru-RU"/>
              </w:rPr>
              <w:t>із</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точністю</w:t>
            </w:r>
            <w:proofErr w:type="spellEnd"/>
            <w:r w:rsidRPr="00EC3532">
              <w:rPr>
                <w:rFonts w:ascii="Times New Roman" w:eastAsia="Times New Roman" w:hAnsi="Times New Roman" w:cs="Times New Roman"/>
                <w:color w:val="000000"/>
                <w:sz w:val="24"/>
                <w:szCs w:val="24"/>
                <w:lang w:val="ru-RU"/>
              </w:rPr>
              <w:t xml:space="preserve"> до другого знака </w:t>
            </w:r>
            <w:proofErr w:type="spellStart"/>
            <w:r w:rsidRPr="00EC3532">
              <w:rPr>
                <w:rFonts w:ascii="Times New Roman" w:eastAsia="Times New Roman" w:hAnsi="Times New Roman" w:cs="Times New Roman"/>
                <w:color w:val="000000"/>
                <w:sz w:val="24"/>
                <w:szCs w:val="24"/>
                <w:lang w:val="ru-RU"/>
              </w:rPr>
              <w:t>після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коми</w:t>
            </w:r>
            <w:proofErr w:type="spellEnd"/>
            <w:r w:rsidRPr="00EC3532">
              <w:rPr>
                <w:rFonts w:ascii="Times New Roman" w:eastAsia="Times New Roman" w:hAnsi="Times New Roman" w:cs="Times New Roman"/>
                <w:color w:val="000000"/>
                <w:sz w:val="24"/>
                <w:szCs w:val="24"/>
                <w:lang w:val="ru-RU"/>
              </w:rPr>
              <w:t>.</w:t>
            </w:r>
          </w:p>
          <w:p w:rsidR="00E33445" w:rsidRPr="00EC3532"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bookmarkStart w:id="3" w:name="n83"/>
            <w:bookmarkEnd w:id="3"/>
            <w:proofErr w:type="spellStart"/>
            <w:r w:rsidRPr="00EC3532">
              <w:rPr>
                <w:rFonts w:ascii="Times New Roman" w:eastAsia="Times New Roman" w:hAnsi="Times New Roman" w:cs="Times New Roman"/>
                <w:color w:val="000000"/>
                <w:sz w:val="24"/>
                <w:szCs w:val="24"/>
                <w:lang w:val="ru-RU"/>
              </w:rPr>
              <w:lastRenderedPageBreak/>
              <w:t>Якщо</w:t>
            </w:r>
            <w:proofErr w:type="spellEnd"/>
            <w:r w:rsidRPr="00EC3532">
              <w:rPr>
                <w:rFonts w:ascii="Times New Roman" w:eastAsia="Times New Roman" w:hAnsi="Times New Roman" w:cs="Times New Roman"/>
                <w:color w:val="000000"/>
                <w:sz w:val="24"/>
                <w:szCs w:val="24"/>
                <w:lang w:val="ru-RU"/>
              </w:rPr>
              <w:t xml:space="preserve"> предметом </w:t>
            </w:r>
            <w:proofErr w:type="spellStart"/>
            <w:r w:rsidRPr="00EC3532">
              <w:rPr>
                <w:rFonts w:ascii="Times New Roman" w:eastAsia="Times New Roman" w:hAnsi="Times New Roman" w:cs="Times New Roman"/>
                <w:color w:val="000000"/>
                <w:sz w:val="24"/>
                <w:szCs w:val="24"/>
                <w:lang w:val="ru-RU"/>
              </w:rPr>
              <w:t>контрольованої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 xml:space="preserve"> є:</w:t>
            </w:r>
          </w:p>
          <w:p w:rsidR="00E33445" w:rsidRPr="00EC3532"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bookmarkStart w:id="4" w:name="n84"/>
            <w:bookmarkEnd w:id="4"/>
            <w:proofErr w:type="spellStart"/>
            <w:r w:rsidRPr="00EC3532">
              <w:rPr>
                <w:rFonts w:ascii="Times New Roman" w:eastAsia="Times New Roman" w:hAnsi="Times New Roman" w:cs="Times New Roman"/>
                <w:color w:val="000000"/>
                <w:sz w:val="24"/>
                <w:szCs w:val="24"/>
                <w:lang w:val="ru-RU"/>
              </w:rPr>
              <w:t>фінансові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послуги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із</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надання</w:t>
            </w:r>
            <w:proofErr w:type="spellEnd"/>
            <w:r w:rsidRPr="00EC3532">
              <w:rPr>
                <w:rFonts w:ascii="Times New Roman" w:eastAsia="Times New Roman" w:hAnsi="Times New Roman" w:cs="Times New Roman"/>
                <w:color w:val="000000"/>
                <w:sz w:val="24"/>
                <w:szCs w:val="24"/>
                <w:lang w:val="ru-RU"/>
              </w:rPr>
              <w:t>/</w:t>
            </w:r>
            <w:proofErr w:type="spellStart"/>
            <w:r w:rsidRPr="00EC3532">
              <w:rPr>
                <w:rFonts w:ascii="Times New Roman" w:eastAsia="Times New Roman" w:hAnsi="Times New Roman" w:cs="Times New Roman"/>
                <w:color w:val="000000"/>
                <w:sz w:val="24"/>
                <w:szCs w:val="24"/>
                <w:lang w:val="ru-RU"/>
              </w:rPr>
              <w:t>отримання</w:t>
            </w:r>
            <w:proofErr w:type="spellEnd"/>
            <w:r w:rsidRPr="00EC3532">
              <w:rPr>
                <w:rFonts w:ascii="Times New Roman" w:eastAsia="Times New Roman" w:hAnsi="Times New Roman" w:cs="Times New Roman"/>
                <w:color w:val="000000"/>
                <w:sz w:val="24"/>
                <w:szCs w:val="24"/>
                <w:lang w:val="ru-RU"/>
              </w:rPr>
              <w:t xml:space="preserve"> кредиту, депозиту, </w:t>
            </w:r>
            <w:proofErr w:type="spellStart"/>
            <w:r w:rsidRPr="00EC3532">
              <w:rPr>
                <w:rFonts w:ascii="Times New Roman" w:eastAsia="Times New Roman" w:hAnsi="Times New Roman" w:cs="Times New Roman"/>
                <w:color w:val="000000"/>
                <w:sz w:val="24"/>
                <w:szCs w:val="24"/>
                <w:lang w:val="ru-RU"/>
              </w:rPr>
              <w:t>позики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відсоткова</w:t>
            </w:r>
            <w:proofErr w:type="spellEnd"/>
            <w:r w:rsidRPr="00EC3532">
              <w:rPr>
                <w:rFonts w:ascii="Times New Roman" w:eastAsia="Times New Roman" w:hAnsi="Times New Roman" w:cs="Times New Roman"/>
                <w:color w:val="000000"/>
                <w:sz w:val="24"/>
                <w:szCs w:val="24"/>
                <w:lang w:val="ru-RU"/>
              </w:rPr>
              <w:t xml:space="preserve"> ставка </w:t>
            </w:r>
            <w:proofErr w:type="spellStart"/>
            <w:r w:rsidRPr="00EC3532">
              <w:rPr>
                <w:rFonts w:ascii="Times New Roman" w:eastAsia="Times New Roman" w:hAnsi="Times New Roman" w:cs="Times New Roman"/>
                <w:color w:val="000000"/>
                <w:sz w:val="24"/>
                <w:szCs w:val="24"/>
                <w:lang w:val="ru-RU"/>
              </w:rPr>
              <w:t>такої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фінансової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послуги</w:t>
            </w:r>
            <w:proofErr w:type="spellEnd"/>
            <w:r w:rsidRPr="00EC3532">
              <w:rPr>
                <w:rFonts w:ascii="Times New Roman" w:eastAsia="Times New Roman" w:hAnsi="Times New Roman" w:cs="Times New Roman"/>
                <w:color w:val="000000"/>
                <w:sz w:val="24"/>
                <w:szCs w:val="24"/>
                <w:lang w:val="ru-RU"/>
              </w:rPr>
              <w:t xml:space="preserve"> в </w:t>
            </w:r>
            <w:proofErr w:type="spellStart"/>
            <w:proofErr w:type="gramStart"/>
            <w:r w:rsidRPr="00EC3532">
              <w:rPr>
                <w:rFonts w:ascii="Times New Roman" w:eastAsia="Times New Roman" w:hAnsi="Times New Roman" w:cs="Times New Roman"/>
                <w:color w:val="000000"/>
                <w:sz w:val="24"/>
                <w:szCs w:val="24"/>
                <w:lang w:val="ru-RU"/>
              </w:rPr>
              <w:t>р</w:t>
            </w:r>
            <w:proofErr w:type="gramEnd"/>
            <w:r w:rsidRPr="00EC3532">
              <w:rPr>
                <w:rFonts w:ascii="Times New Roman" w:eastAsia="Times New Roman" w:hAnsi="Times New Roman" w:cs="Times New Roman"/>
                <w:color w:val="000000"/>
                <w:sz w:val="24"/>
                <w:szCs w:val="24"/>
                <w:lang w:val="ru-RU"/>
              </w:rPr>
              <w:t>ічному</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обчисленні</w:t>
            </w:r>
            <w:proofErr w:type="spellEnd"/>
            <w:r w:rsidRPr="00EC3532">
              <w:rPr>
                <w:rFonts w:ascii="Times New Roman" w:eastAsia="Times New Roman" w:hAnsi="Times New Roman" w:cs="Times New Roman"/>
                <w:color w:val="000000"/>
                <w:sz w:val="24"/>
                <w:szCs w:val="24"/>
                <w:lang w:val="ru-RU"/>
              </w:rPr>
              <w:t>;</w:t>
            </w:r>
          </w:p>
          <w:p w:rsidR="00FF6CF7"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bookmarkStart w:id="5" w:name="n85"/>
            <w:bookmarkEnd w:id="5"/>
            <w:r>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сплата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роялті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франшизи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тощо</w:t>
            </w:r>
            <w:proofErr w:type="spellEnd"/>
            <w:r w:rsidRPr="00EC3532">
              <w:rPr>
                <w:rFonts w:ascii="Times New Roman" w:eastAsia="Times New Roman" w:hAnsi="Times New Roman" w:cs="Times New Roman"/>
                <w:color w:val="000000"/>
                <w:sz w:val="24"/>
                <w:szCs w:val="24"/>
                <w:lang w:val="ru-RU"/>
              </w:rPr>
              <w:t xml:space="preserve">, ставка </w:t>
            </w:r>
            <w:proofErr w:type="spellStart"/>
            <w:r w:rsidRPr="00EC3532">
              <w:rPr>
                <w:rFonts w:ascii="Times New Roman" w:eastAsia="Times New Roman" w:hAnsi="Times New Roman" w:cs="Times New Roman"/>
                <w:color w:val="000000"/>
                <w:sz w:val="24"/>
                <w:szCs w:val="24"/>
                <w:lang w:val="ru-RU"/>
              </w:rPr>
              <w:t>яких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визначена</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відсотках</w:t>
            </w:r>
            <w:proofErr w:type="spellEnd"/>
            <w:r w:rsidRPr="00EC3532">
              <w:rPr>
                <w:rFonts w:ascii="Times New Roman" w:eastAsia="Times New Roman" w:hAnsi="Times New Roman" w:cs="Times New Roman"/>
                <w:color w:val="000000"/>
                <w:sz w:val="24"/>
                <w:szCs w:val="24"/>
                <w:lang w:val="ru-RU"/>
              </w:rPr>
              <w:t xml:space="preserve"> до </w:t>
            </w:r>
            <w:proofErr w:type="spellStart"/>
            <w:r w:rsidRPr="00EC3532">
              <w:rPr>
                <w:rFonts w:ascii="Times New Roman" w:eastAsia="Times New Roman" w:hAnsi="Times New Roman" w:cs="Times New Roman"/>
                <w:color w:val="000000"/>
                <w:sz w:val="24"/>
                <w:szCs w:val="24"/>
                <w:lang w:val="ru-RU"/>
              </w:rPr>
              <w:t>відповідної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бази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нарахувань</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відсоткова</w:t>
            </w:r>
            <w:proofErr w:type="spellEnd"/>
            <w:r w:rsidRPr="00EC3532">
              <w:rPr>
                <w:rFonts w:ascii="Times New Roman" w:eastAsia="Times New Roman" w:hAnsi="Times New Roman" w:cs="Times New Roman"/>
                <w:color w:val="000000"/>
                <w:sz w:val="24"/>
                <w:szCs w:val="24"/>
                <w:lang w:val="ru-RU"/>
              </w:rPr>
              <w:t xml:space="preserve"> ставка </w:t>
            </w:r>
            <w:proofErr w:type="spellStart"/>
            <w:r w:rsidRPr="00EC3532">
              <w:rPr>
                <w:rFonts w:ascii="Times New Roman" w:eastAsia="Times New Roman" w:hAnsi="Times New Roman" w:cs="Times New Roman"/>
                <w:color w:val="000000"/>
                <w:sz w:val="24"/>
                <w:szCs w:val="24"/>
                <w:lang w:val="ru-RU"/>
              </w:rPr>
              <w:t>відповідно</w:t>
            </w:r>
            <w:proofErr w:type="spellEnd"/>
            <w:r w:rsidRPr="00EC3532">
              <w:rPr>
                <w:rFonts w:ascii="Times New Roman" w:eastAsia="Times New Roman" w:hAnsi="Times New Roman" w:cs="Times New Roman"/>
                <w:color w:val="000000"/>
                <w:sz w:val="24"/>
                <w:szCs w:val="24"/>
                <w:lang w:val="ru-RU"/>
              </w:rPr>
              <w:t xml:space="preserve"> </w:t>
            </w:r>
            <w:proofErr w:type="gramStart"/>
            <w:r w:rsidRPr="00EC3532">
              <w:rPr>
                <w:rFonts w:ascii="Times New Roman" w:eastAsia="Times New Roman" w:hAnsi="Times New Roman" w:cs="Times New Roman"/>
                <w:color w:val="000000"/>
                <w:sz w:val="24"/>
                <w:szCs w:val="24"/>
                <w:lang w:val="ru-RU"/>
              </w:rPr>
              <w:t>до</w:t>
            </w:r>
            <w:proofErr w:type="gramEnd"/>
            <w:r w:rsidRPr="00EC3532">
              <w:rPr>
                <w:rFonts w:ascii="Times New Roman" w:eastAsia="Times New Roman" w:hAnsi="Times New Roman" w:cs="Times New Roman"/>
                <w:color w:val="000000"/>
                <w:sz w:val="24"/>
                <w:szCs w:val="24"/>
                <w:lang w:val="ru-RU"/>
              </w:rPr>
              <w:t xml:space="preserve"> договору (контракту).</w:t>
            </w:r>
          </w:p>
          <w:p w:rsidR="00E33445" w:rsidRPr="0083747C" w:rsidRDefault="00E33445" w:rsidP="00E33445">
            <w:pPr>
              <w:shd w:val="clear" w:color="auto" w:fill="FFFFFF"/>
              <w:spacing w:after="150"/>
              <w:ind w:firstLine="450"/>
              <w:jc w:val="both"/>
              <w:rPr>
                <w:rFonts w:ascii="Times New Roman" w:hAnsi="Times New Roman" w:cs="Times New Roman"/>
                <w:sz w:val="28"/>
                <w:szCs w:val="28"/>
                <w:lang w:val="ru-RU"/>
              </w:rPr>
            </w:pPr>
            <w:r w:rsidRPr="00E33445">
              <w:rPr>
                <w:rFonts w:ascii="Times New Roman" w:eastAsia="Times New Roman" w:hAnsi="Times New Roman" w:cs="Times New Roman"/>
                <w:b/>
                <w:color w:val="000000"/>
                <w:sz w:val="24"/>
                <w:szCs w:val="24"/>
                <w:lang w:val="ru-RU"/>
              </w:rPr>
              <w:t xml:space="preserve">Абзац </w:t>
            </w:r>
            <w:proofErr w:type="spellStart"/>
            <w:r w:rsidRPr="00E33445">
              <w:rPr>
                <w:rFonts w:ascii="Times New Roman" w:eastAsia="Times New Roman" w:hAnsi="Times New Roman" w:cs="Times New Roman"/>
                <w:b/>
                <w:color w:val="000000"/>
                <w:sz w:val="24"/>
                <w:szCs w:val="24"/>
                <w:lang w:val="ru-RU"/>
              </w:rPr>
              <w:t>відсутній</w:t>
            </w:r>
            <w:proofErr w:type="spellEnd"/>
          </w:p>
        </w:tc>
        <w:tc>
          <w:tcPr>
            <w:tcW w:w="7065" w:type="dxa"/>
          </w:tcPr>
          <w:p w:rsidR="00E33445" w:rsidRPr="00EC3532"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lastRenderedPageBreak/>
              <w:t xml:space="preserve">20. У </w:t>
            </w:r>
            <w:proofErr w:type="spellStart"/>
            <w:r w:rsidRPr="00EC3532">
              <w:rPr>
                <w:rFonts w:ascii="Times New Roman" w:eastAsia="Times New Roman" w:hAnsi="Times New Roman" w:cs="Times New Roman"/>
                <w:color w:val="000000"/>
                <w:sz w:val="24"/>
                <w:szCs w:val="24"/>
                <w:lang w:val="ru-RU"/>
              </w:rPr>
              <w:t>графі</w:t>
            </w:r>
            <w:proofErr w:type="spellEnd"/>
            <w:r w:rsidRPr="00EC3532">
              <w:rPr>
                <w:rFonts w:ascii="Times New Roman" w:eastAsia="Times New Roman" w:hAnsi="Times New Roman" w:cs="Times New Roman"/>
                <w:color w:val="000000"/>
                <w:sz w:val="24"/>
                <w:szCs w:val="24"/>
                <w:lang w:val="ru-RU"/>
              </w:rPr>
              <w:t xml:space="preserve"> 16 </w:t>
            </w:r>
            <w:proofErr w:type="spellStart"/>
            <w:r w:rsidRPr="00EC3532">
              <w:rPr>
                <w:rFonts w:ascii="Times New Roman" w:eastAsia="Times New Roman" w:hAnsi="Times New Roman" w:cs="Times New Roman"/>
                <w:color w:val="000000"/>
                <w:sz w:val="24"/>
                <w:szCs w:val="24"/>
                <w:lang w:val="ru-RU"/>
              </w:rPr>
              <w:t>проставляється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ціна</w:t>
            </w:r>
            <w:proofErr w:type="spellEnd"/>
            <w:r w:rsidRPr="00EC3532">
              <w:rPr>
                <w:rFonts w:ascii="Times New Roman" w:eastAsia="Times New Roman" w:hAnsi="Times New Roman" w:cs="Times New Roman"/>
                <w:color w:val="000000"/>
                <w:sz w:val="24"/>
                <w:szCs w:val="24"/>
                <w:lang w:val="ru-RU"/>
              </w:rPr>
              <w:t xml:space="preserve"> (тариф) за </w:t>
            </w:r>
            <w:proofErr w:type="spellStart"/>
            <w:r w:rsidRPr="00EC3532">
              <w:rPr>
                <w:rFonts w:ascii="Times New Roman" w:eastAsia="Times New Roman" w:hAnsi="Times New Roman" w:cs="Times New Roman"/>
                <w:color w:val="000000"/>
                <w:sz w:val="24"/>
                <w:szCs w:val="24"/>
                <w:lang w:val="ru-RU"/>
              </w:rPr>
              <w:t>одиницю</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виміру</w:t>
            </w:r>
            <w:proofErr w:type="spellEnd"/>
            <w:r w:rsidRPr="00EC3532">
              <w:rPr>
                <w:rFonts w:ascii="Times New Roman" w:eastAsia="Times New Roman" w:hAnsi="Times New Roman" w:cs="Times New Roman"/>
                <w:color w:val="000000"/>
                <w:sz w:val="24"/>
                <w:szCs w:val="24"/>
                <w:lang w:val="ru-RU"/>
              </w:rPr>
              <w:t xml:space="preserve"> предмета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валюті</w:t>
            </w:r>
            <w:proofErr w:type="spellEnd"/>
            <w:r w:rsidRPr="00EC3532">
              <w:rPr>
                <w:rFonts w:ascii="Times New Roman" w:eastAsia="Times New Roman" w:hAnsi="Times New Roman" w:cs="Times New Roman"/>
                <w:color w:val="000000"/>
                <w:sz w:val="24"/>
                <w:szCs w:val="24"/>
                <w:lang w:val="ru-RU"/>
              </w:rPr>
              <w:t xml:space="preserve"> контракту (договору), </w:t>
            </w:r>
            <w:proofErr w:type="spellStart"/>
            <w:r w:rsidRPr="00EC3532">
              <w:rPr>
                <w:rFonts w:ascii="Times New Roman" w:eastAsia="Times New Roman" w:hAnsi="Times New Roman" w:cs="Times New Roman"/>
                <w:color w:val="000000"/>
                <w:sz w:val="24"/>
                <w:szCs w:val="24"/>
                <w:lang w:val="ru-RU"/>
              </w:rPr>
              <w:t>зазначена</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первинних</w:t>
            </w:r>
            <w:proofErr w:type="spellEnd"/>
            <w:r w:rsidRPr="00EC3532">
              <w:rPr>
                <w:rFonts w:ascii="Times New Roman" w:eastAsia="Times New Roman" w:hAnsi="Times New Roman" w:cs="Times New Roman"/>
                <w:color w:val="000000"/>
                <w:sz w:val="24"/>
                <w:szCs w:val="24"/>
                <w:lang w:val="ru-RU"/>
              </w:rPr>
              <w:t xml:space="preserve"> документах, </w:t>
            </w:r>
            <w:proofErr w:type="spellStart"/>
            <w:r w:rsidRPr="00EC3532">
              <w:rPr>
                <w:rFonts w:ascii="Times New Roman" w:eastAsia="Times New Roman" w:hAnsi="Times New Roman" w:cs="Times New Roman"/>
                <w:color w:val="000000"/>
                <w:sz w:val="24"/>
                <w:szCs w:val="24"/>
                <w:lang w:val="ru-RU"/>
              </w:rPr>
              <w:t>із</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точністю</w:t>
            </w:r>
            <w:proofErr w:type="spellEnd"/>
            <w:r w:rsidRPr="00EC3532">
              <w:rPr>
                <w:rFonts w:ascii="Times New Roman" w:eastAsia="Times New Roman" w:hAnsi="Times New Roman" w:cs="Times New Roman"/>
                <w:color w:val="000000"/>
                <w:sz w:val="24"/>
                <w:szCs w:val="24"/>
                <w:lang w:val="ru-RU"/>
              </w:rPr>
              <w:t xml:space="preserve"> до другого знака </w:t>
            </w:r>
            <w:proofErr w:type="spellStart"/>
            <w:r w:rsidRPr="00EC3532">
              <w:rPr>
                <w:rFonts w:ascii="Times New Roman" w:eastAsia="Times New Roman" w:hAnsi="Times New Roman" w:cs="Times New Roman"/>
                <w:color w:val="000000"/>
                <w:sz w:val="24"/>
                <w:szCs w:val="24"/>
                <w:lang w:val="ru-RU"/>
              </w:rPr>
              <w:t>після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коми</w:t>
            </w:r>
            <w:proofErr w:type="spellEnd"/>
            <w:r w:rsidRPr="00EC3532">
              <w:rPr>
                <w:rFonts w:ascii="Times New Roman" w:eastAsia="Times New Roman" w:hAnsi="Times New Roman" w:cs="Times New Roman"/>
                <w:color w:val="000000"/>
                <w:sz w:val="24"/>
                <w:szCs w:val="24"/>
                <w:lang w:val="ru-RU"/>
              </w:rPr>
              <w:t>.</w:t>
            </w:r>
          </w:p>
          <w:p w:rsidR="00E33445" w:rsidRPr="00EC3532"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proofErr w:type="spellStart"/>
            <w:r w:rsidRPr="00EC3532">
              <w:rPr>
                <w:rFonts w:ascii="Times New Roman" w:eastAsia="Times New Roman" w:hAnsi="Times New Roman" w:cs="Times New Roman"/>
                <w:color w:val="000000"/>
                <w:sz w:val="24"/>
                <w:szCs w:val="24"/>
                <w:lang w:val="ru-RU"/>
              </w:rPr>
              <w:lastRenderedPageBreak/>
              <w:t>Якщо</w:t>
            </w:r>
            <w:proofErr w:type="spellEnd"/>
            <w:r w:rsidRPr="00EC3532">
              <w:rPr>
                <w:rFonts w:ascii="Times New Roman" w:eastAsia="Times New Roman" w:hAnsi="Times New Roman" w:cs="Times New Roman"/>
                <w:color w:val="000000"/>
                <w:sz w:val="24"/>
                <w:szCs w:val="24"/>
                <w:lang w:val="ru-RU"/>
              </w:rPr>
              <w:t xml:space="preserve"> предметом </w:t>
            </w:r>
            <w:proofErr w:type="spellStart"/>
            <w:r w:rsidRPr="00EC3532">
              <w:rPr>
                <w:rFonts w:ascii="Times New Roman" w:eastAsia="Times New Roman" w:hAnsi="Times New Roman" w:cs="Times New Roman"/>
                <w:color w:val="000000"/>
                <w:sz w:val="24"/>
                <w:szCs w:val="24"/>
                <w:lang w:val="ru-RU"/>
              </w:rPr>
              <w:t>контрольованої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 xml:space="preserve"> є:</w:t>
            </w:r>
          </w:p>
          <w:p w:rsidR="00E33445" w:rsidRPr="00EC3532"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proofErr w:type="spellStart"/>
            <w:r w:rsidRPr="00EC3532">
              <w:rPr>
                <w:rFonts w:ascii="Times New Roman" w:eastAsia="Times New Roman" w:hAnsi="Times New Roman" w:cs="Times New Roman"/>
                <w:color w:val="000000"/>
                <w:sz w:val="24"/>
                <w:szCs w:val="24"/>
                <w:lang w:val="ru-RU"/>
              </w:rPr>
              <w:t>фінансові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послуги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із</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надання</w:t>
            </w:r>
            <w:proofErr w:type="spellEnd"/>
            <w:r w:rsidRPr="00EC3532">
              <w:rPr>
                <w:rFonts w:ascii="Times New Roman" w:eastAsia="Times New Roman" w:hAnsi="Times New Roman" w:cs="Times New Roman"/>
                <w:color w:val="000000"/>
                <w:sz w:val="24"/>
                <w:szCs w:val="24"/>
                <w:lang w:val="ru-RU"/>
              </w:rPr>
              <w:t>/</w:t>
            </w:r>
            <w:proofErr w:type="spellStart"/>
            <w:r w:rsidRPr="00EC3532">
              <w:rPr>
                <w:rFonts w:ascii="Times New Roman" w:eastAsia="Times New Roman" w:hAnsi="Times New Roman" w:cs="Times New Roman"/>
                <w:color w:val="000000"/>
                <w:sz w:val="24"/>
                <w:szCs w:val="24"/>
                <w:lang w:val="ru-RU"/>
              </w:rPr>
              <w:t>отримання</w:t>
            </w:r>
            <w:proofErr w:type="spellEnd"/>
            <w:r w:rsidRPr="00EC3532">
              <w:rPr>
                <w:rFonts w:ascii="Times New Roman" w:eastAsia="Times New Roman" w:hAnsi="Times New Roman" w:cs="Times New Roman"/>
                <w:color w:val="000000"/>
                <w:sz w:val="24"/>
                <w:szCs w:val="24"/>
                <w:lang w:val="ru-RU"/>
              </w:rPr>
              <w:t xml:space="preserve"> кредиту, депозиту, </w:t>
            </w:r>
            <w:proofErr w:type="spellStart"/>
            <w:r w:rsidRPr="00EC3532">
              <w:rPr>
                <w:rFonts w:ascii="Times New Roman" w:eastAsia="Times New Roman" w:hAnsi="Times New Roman" w:cs="Times New Roman"/>
                <w:color w:val="000000"/>
                <w:sz w:val="24"/>
                <w:szCs w:val="24"/>
                <w:lang w:val="ru-RU"/>
              </w:rPr>
              <w:t>позики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відсоткова</w:t>
            </w:r>
            <w:proofErr w:type="spellEnd"/>
            <w:r w:rsidRPr="00EC3532">
              <w:rPr>
                <w:rFonts w:ascii="Times New Roman" w:eastAsia="Times New Roman" w:hAnsi="Times New Roman" w:cs="Times New Roman"/>
                <w:color w:val="000000"/>
                <w:sz w:val="24"/>
                <w:szCs w:val="24"/>
                <w:lang w:val="ru-RU"/>
              </w:rPr>
              <w:t xml:space="preserve"> ставка </w:t>
            </w:r>
            <w:proofErr w:type="spellStart"/>
            <w:r w:rsidRPr="00EC3532">
              <w:rPr>
                <w:rFonts w:ascii="Times New Roman" w:eastAsia="Times New Roman" w:hAnsi="Times New Roman" w:cs="Times New Roman"/>
                <w:color w:val="000000"/>
                <w:sz w:val="24"/>
                <w:szCs w:val="24"/>
                <w:lang w:val="ru-RU"/>
              </w:rPr>
              <w:t>такої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фінансової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послуги</w:t>
            </w:r>
            <w:proofErr w:type="spellEnd"/>
            <w:r w:rsidRPr="00EC3532">
              <w:rPr>
                <w:rFonts w:ascii="Times New Roman" w:eastAsia="Times New Roman" w:hAnsi="Times New Roman" w:cs="Times New Roman"/>
                <w:color w:val="000000"/>
                <w:sz w:val="24"/>
                <w:szCs w:val="24"/>
                <w:lang w:val="ru-RU"/>
              </w:rPr>
              <w:t xml:space="preserve"> в </w:t>
            </w:r>
            <w:proofErr w:type="spellStart"/>
            <w:proofErr w:type="gramStart"/>
            <w:r w:rsidRPr="00EC3532">
              <w:rPr>
                <w:rFonts w:ascii="Times New Roman" w:eastAsia="Times New Roman" w:hAnsi="Times New Roman" w:cs="Times New Roman"/>
                <w:color w:val="000000"/>
                <w:sz w:val="24"/>
                <w:szCs w:val="24"/>
                <w:lang w:val="ru-RU"/>
              </w:rPr>
              <w:t>р</w:t>
            </w:r>
            <w:proofErr w:type="gramEnd"/>
            <w:r w:rsidRPr="00EC3532">
              <w:rPr>
                <w:rFonts w:ascii="Times New Roman" w:eastAsia="Times New Roman" w:hAnsi="Times New Roman" w:cs="Times New Roman"/>
                <w:color w:val="000000"/>
                <w:sz w:val="24"/>
                <w:szCs w:val="24"/>
                <w:lang w:val="ru-RU"/>
              </w:rPr>
              <w:t>ічному</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обчисленні</w:t>
            </w:r>
            <w:proofErr w:type="spellEnd"/>
            <w:r w:rsidRPr="00EC3532">
              <w:rPr>
                <w:rFonts w:ascii="Times New Roman" w:eastAsia="Times New Roman" w:hAnsi="Times New Roman" w:cs="Times New Roman"/>
                <w:color w:val="000000"/>
                <w:sz w:val="24"/>
                <w:szCs w:val="24"/>
                <w:lang w:val="ru-RU"/>
              </w:rPr>
              <w:t>;</w:t>
            </w:r>
          </w:p>
          <w:p w:rsidR="00E33445"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сплата</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роялті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франшизи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тощо</w:t>
            </w:r>
            <w:proofErr w:type="spellEnd"/>
            <w:r w:rsidRPr="00EC3532">
              <w:rPr>
                <w:rFonts w:ascii="Times New Roman" w:eastAsia="Times New Roman" w:hAnsi="Times New Roman" w:cs="Times New Roman"/>
                <w:color w:val="000000"/>
                <w:sz w:val="24"/>
                <w:szCs w:val="24"/>
                <w:lang w:val="ru-RU"/>
              </w:rPr>
              <w:t xml:space="preserve">, ставка </w:t>
            </w:r>
            <w:proofErr w:type="spellStart"/>
            <w:r w:rsidRPr="00EC3532">
              <w:rPr>
                <w:rFonts w:ascii="Times New Roman" w:eastAsia="Times New Roman" w:hAnsi="Times New Roman" w:cs="Times New Roman"/>
                <w:color w:val="000000"/>
                <w:sz w:val="24"/>
                <w:szCs w:val="24"/>
                <w:lang w:val="ru-RU"/>
              </w:rPr>
              <w:t>яких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визначена</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відсотках</w:t>
            </w:r>
            <w:proofErr w:type="spellEnd"/>
            <w:r w:rsidRPr="00EC3532">
              <w:rPr>
                <w:rFonts w:ascii="Times New Roman" w:eastAsia="Times New Roman" w:hAnsi="Times New Roman" w:cs="Times New Roman"/>
                <w:color w:val="000000"/>
                <w:sz w:val="24"/>
                <w:szCs w:val="24"/>
                <w:lang w:val="ru-RU"/>
              </w:rPr>
              <w:t xml:space="preserve"> до </w:t>
            </w:r>
            <w:proofErr w:type="spellStart"/>
            <w:r w:rsidRPr="00EC3532">
              <w:rPr>
                <w:rFonts w:ascii="Times New Roman" w:eastAsia="Times New Roman" w:hAnsi="Times New Roman" w:cs="Times New Roman"/>
                <w:color w:val="000000"/>
                <w:sz w:val="24"/>
                <w:szCs w:val="24"/>
                <w:lang w:val="ru-RU"/>
              </w:rPr>
              <w:t>відповідної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бази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нарахувань</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відсоткова</w:t>
            </w:r>
            <w:proofErr w:type="spellEnd"/>
            <w:r w:rsidRPr="00EC3532">
              <w:rPr>
                <w:rFonts w:ascii="Times New Roman" w:eastAsia="Times New Roman" w:hAnsi="Times New Roman" w:cs="Times New Roman"/>
                <w:color w:val="000000"/>
                <w:sz w:val="24"/>
                <w:szCs w:val="24"/>
                <w:lang w:val="ru-RU"/>
              </w:rPr>
              <w:t xml:space="preserve"> ставка </w:t>
            </w:r>
            <w:proofErr w:type="spellStart"/>
            <w:r w:rsidRPr="00EC3532">
              <w:rPr>
                <w:rFonts w:ascii="Times New Roman" w:eastAsia="Times New Roman" w:hAnsi="Times New Roman" w:cs="Times New Roman"/>
                <w:color w:val="000000"/>
                <w:sz w:val="24"/>
                <w:szCs w:val="24"/>
                <w:lang w:val="ru-RU"/>
              </w:rPr>
              <w:t>відповідно</w:t>
            </w:r>
            <w:proofErr w:type="spellEnd"/>
            <w:r w:rsidRPr="00EC3532">
              <w:rPr>
                <w:rFonts w:ascii="Times New Roman" w:eastAsia="Times New Roman" w:hAnsi="Times New Roman" w:cs="Times New Roman"/>
                <w:color w:val="000000"/>
                <w:sz w:val="24"/>
                <w:szCs w:val="24"/>
                <w:lang w:val="ru-RU"/>
              </w:rPr>
              <w:t xml:space="preserve"> </w:t>
            </w:r>
            <w:proofErr w:type="gramStart"/>
            <w:r w:rsidRPr="00EC3532">
              <w:rPr>
                <w:rFonts w:ascii="Times New Roman" w:eastAsia="Times New Roman" w:hAnsi="Times New Roman" w:cs="Times New Roman"/>
                <w:color w:val="000000"/>
                <w:sz w:val="24"/>
                <w:szCs w:val="24"/>
                <w:lang w:val="ru-RU"/>
              </w:rPr>
              <w:t>до</w:t>
            </w:r>
            <w:proofErr w:type="gramEnd"/>
            <w:r w:rsidRPr="00EC3532">
              <w:rPr>
                <w:rFonts w:ascii="Times New Roman" w:eastAsia="Times New Roman" w:hAnsi="Times New Roman" w:cs="Times New Roman"/>
                <w:color w:val="000000"/>
                <w:sz w:val="24"/>
                <w:szCs w:val="24"/>
                <w:lang w:val="ru-RU"/>
              </w:rPr>
              <w:t xml:space="preserve"> договору (контракту)</w:t>
            </w:r>
            <w:r>
              <w:rPr>
                <w:rFonts w:ascii="Times New Roman" w:eastAsia="Times New Roman" w:hAnsi="Times New Roman" w:cs="Times New Roman"/>
                <w:color w:val="000000"/>
                <w:sz w:val="24"/>
                <w:szCs w:val="24"/>
                <w:lang w:val="ru-RU"/>
              </w:rPr>
              <w:t>;</w:t>
            </w:r>
          </w:p>
          <w:p w:rsidR="00FF6CF7" w:rsidRPr="00E33445" w:rsidRDefault="00E33445" w:rsidP="00E33445">
            <w:pPr>
              <w:shd w:val="clear" w:color="auto" w:fill="FFFFFF"/>
              <w:spacing w:after="150"/>
              <w:ind w:firstLine="450"/>
              <w:jc w:val="both"/>
              <w:rPr>
                <w:rFonts w:ascii="Times New Roman" w:hAnsi="Times New Roman" w:cs="Times New Roman"/>
                <w:b/>
                <w:sz w:val="28"/>
                <w:szCs w:val="28"/>
                <w:lang w:val="ru-RU"/>
              </w:rPr>
            </w:pPr>
            <w:r w:rsidRPr="00E33445">
              <w:rPr>
                <w:rFonts w:ascii="Times New Roman" w:eastAsia="Times New Roman" w:hAnsi="Times New Roman" w:cs="Times New Roman"/>
                <w:b/>
                <w:sz w:val="24"/>
                <w:szCs w:val="24"/>
                <w:lang w:val="uk-UA" w:eastAsia="uk-UA"/>
              </w:rPr>
              <w:t xml:space="preserve">фінансування нерезидентом поточної діяльності його постійного представництва в Україні у грошовій формі, </w:t>
            </w:r>
            <w:r w:rsidRPr="00E33445">
              <w:rPr>
                <w:rFonts w:ascii="Times New Roman" w:eastAsia="Times New Roman" w:hAnsi="Times New Roman" w:cs="Times New Roman"/>
                <w:b/>
                <w:color w:val="000000"/>
                <w:sz w:val="24"/>
                <w:szCs w:val="24"/>
                <w:lang w:val="ru-RU"/>
              </w:rPr>
              <w:t xml:space="preserve">у </w:t>
            </w:r>
            <w:proofErr w:type="spellStart"/>
            <w:r w:rsidRPr="00E33445">
              <w:rPr>
                <w:rFonts w:ascii="Times New Roman" w:eastAsia="Times New Roman" w:hAnsi="Times New Roman" w:cs="Times New Roman"/>
                <w:b/>
                <w:color w:val="000000"/>
                <w:sz w:val="24"/>
                <w:szCs w:val="24"/>
                <w:lang w:val="ru-RU"/>
              </w:rPr>
              <w:t>графі</w:t>
            </w:r>
            <w:proofErr w:type="spellEnd"/>
            <w:r w:rsidRPr="00E33445">
              <w:rPr>
                <w:rFonts w:ascii="Times New Roman" w:eastAsia="Times New Roman" w:hAnsi="Times New Roman" w:cs="Times New Roman"/>
                <w:b/>
                <w:color w:val="000000"/>
                <w:sz w:val="24"/>
                <w:szCs w:val="24"/>
                <w:lang w:val="ru-RU"/>
              </w:rPr>
              <w:t xml:space="preserve"> </w:t>
            </w:r>
            <w:proofErr w:type="spellStart"/>
            <w:r w:rsidRPr="00E33445">
              <w:rPr>
                <w:rFonts w:ascii="Times New Roman" w:eastAsia="Times New Roman" w:hAnsi="Times New Roman" w:cs="Times New Roman"/>
                <w:b/>
                <w:color w:val="000000"/>
                <w:sz w:val="24"/>
                <w:szCs w:val="24"/>
                <w:lang w:val="ru-RU"/>
              </w:rPr>
              <w:t>проставляється</w:t>
            </w:r>
            <w:proofErr w:type="spellEnd"/>
            <w:r w:rsidRPr="00E33445">
              <w:rPr>
                <w:rFonts w:ascii="Times New Roman" w:eastAsia="Times New Roman" w:hAnsi="Times New Roman" w:cs="Times New Roman"/>
                <w:b/>
                <w:color w:val="000000"/>
                <w:sz w:val="24"/>
                <w:szCs w:val="24"/>
                <w:lang w:val="ru-RU"/>
              </w:rPr>
              <w:t xml:space="preserve"> «0».</w:t>
            </w:r>
          </w:p>
        </w:tc>
      </w:tr>
      <w:tr w:rsidR="00FF6CF7" w:rsidRPr="00233F9D" w:rsidTr="0083747C">
        <w:tc>
          <w:tcPr>
            <w:tcW w:w="7065" w:type="dxa"/>
          </w:tcPr>
          <w:p w:rsidR="00E33445" w:rsidRPr="00EC3532"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lastRenderedPageBreak/>
              <w:t xml:space="preserve">21. У </w:t>
            </w:r>
            <w:proofErr w:type="spellStart"/>
            <w:r w:rsidRPr="00EC3532">
              <w:rPr>
                <w:rFonts w:ascii="Times New Roman" w:eastAsia="Times New Roman" w:hAnsi="Times New Roman" w:cs="Times New Roman"/>
                <w:color w:val="000000"/>
                <w:sz w:val="24"/>
                <w:szCs w:val="24"/>
                <w:lang w:val="ru-RU"/>
              </w:rPr>
              <w:t>графі</w:t>
            </w:r>
            <w:proofErr w:type="spellEnd"/>
            <w:r w:rsidRPr="00EC3532">
              <w:rPr>
                <w:rFonts w:ascii="Times New Roman" w:eastAsia="Times New Roman" w:hAnsi="Times New Roman" w:cs="Times New Roman"/>
                <w:color w:val="000000"/>
                <w:sz w:val="24"/>
                <w:szCs w:val="24"/>
                <w:lang w:val="ru-RU"/>
              </w:rPr>
              <w:t xml:space="preserve"> 17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кількість</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предметів</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w:t>
            </w:r>
          </w:p>
          <w:p w:rsidR="00FF6CF7"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bookmarkStart w:id="6" w:name="n87"/>
            <w:bookmarkEnd w:id="6"/>
            <w:r w:rsidRPr="00EC3532">
              <w:rPr>
                <w:rFonts w:ascii="Times New Roman" w:eastAsia="Times New Roman" w:hAnsi="Times New Roman" w:cs="Times New Roman"/>
                <w:color w:val="000000"/>
                <w:sz w:val="24"/>
                <w:szCs w:val="24"/>
                <w:lang w:val="ru-RU"/>
              </w:rPr>
              <w:t xml:space="preserve">У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якщо</w:t>
            </w:r>
            <w:proofErr w:type="spellEnd"/>
            <w:r w:rsidRPr="00EC3532">
              <w:rPr>
                <w:rFonts w:ascii="Times New Roman" w:eastAsia="Times New Roman" w:hAnsi="Times New Roman" w:cs="Times New Roman"/>
                <w:color w:val="000000"/>
                <w:sz w:val="24"/>
                <w:szCs w:val="24"/>
                <w:lang w:val="ru-RU"/>
              </w:rPr>
              <w:t xml:space="preserve"> предметом </w:t>
            </w:r>
            <w:proofErr w:type="spellStart"/>
            <w:r w:rsidRPr="00EC3532">
              <w:rPr>
                <w:rFonts w:ascii="Times New Roman" w:eastAsia="Times New Roman" w:hAnsi="Times New Roman" w:cs="Times New Roman"/>
                <w:color w:val="000000"/>
                <w:sz w:val="24"/>
                <w:szCs w:val="24"/>
                <w:lang w:val="ru-RU"/>
              </w:rPr>
              <w:t>контрольованої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 xml:space="preserve"> є </w:t>
            </w:r>
            <w:proofErr w:type="spellStart"/>
            <w:r w:rsidRPr="00EC3532">
              <w:rPr>
                <w:rFonts w:ascii="Times New Roman" w:eastAsia="Times New Roman" w:hAnsi="Times New Roman" w:cs="Times New Roman"/>
                <w:color w:val="000000"/>
                <w:sz w:val="24"/>
                <w:szCs w:val="24"/>
                <w:lang w:val="ru-RU"/>
              </w:rPr>
              <w:t>фінансові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послуги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із</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надання</w:t>
            </w:r>
            <w:proofErr w:type="spellEnd"/>
            <w:r w:rsidRPr="00EC3532">
              <w:rPr>
                <w:rFonts w:ascii="Times New Roman" w:eastAsia="Times New Roman" w:hAnsi="Times New Roman" w:cs="Times New Roman"/>
                <w:color w:val="000000"/>
                <w:sz w:val="24"/>
                <w:szCs w:val="24"/>
                <w:lang w:val="ru-RU"/>
              </w:rPr>
              <w:t>/</w:t>
            </w:r>
            <w:proofErr w:type="spellStart"/>
            <w:r w:rsidRPr="00EC3532">
              <w:rPr>
                <w:rFonts w:ascii="Times New Roman" w:eastAsia="Times New Roman" w:hAnsi="Times New Roman" w:cs="Times New Roman"/>
                <w:color w:val="000000"/>
                <w:sz w:val="24"/>
                <w:szCs w:val="24"/>
                <w:lang w:val="ru-RU"/>
              </w:rPr>
              <w:t>отримання</w:t>
            </w:r>
            <w:proofErr w:type="spellEnd"/>
            <w:r w:rsidRPr="00EC3532">
              <w:rPr>
                <w:rFonts w:ascii="Times New Roman" w:eastAsia="Times New Roman" w:hAnsi="Times New Roman" w:cs="Times New Roman"/>
                <w:color w:val="000000"/>
                <w:sz w:val="24"/>
                <w:szCs w:val="24"/>
                <w:lang w:val="ru-RU"/>
              </w:rPr>
              <w:t xml:space="preserve"> кредиту, депозиту, </w:t>
            </w:r>
            <w:proofErr w:type="spellStart"/>
            <w:r w:rsidRPr="00EC3532">
              <w:rPr>
                <w:rFonts w:ascii="Times New Roman" w:eastAsia="Times New Roman" w:hAnsi="Times New Roman" w:cs="Times New Roman"/>
                <w:color w:val="000000"/>
                <w:sz w:val="24"/>
                <w:szCs w:val="24"/>
                <w:lang w:val="ru-RU"/>
              </w:rPr>
              <w:t>позики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сума </w:t>
            </w:r>
            <w:proofErr w:type="spellStart"/>
            <w:r w:rsidRPr="00EC3532">
              <w:rPr>
                <w:rFonts w:ascii="Times New Roman" w:eastAsia="Times New Roman" w:hAnsi="Times New Roman" w:cs="Times New Roman"/>
                <w:color w:val="000000"/>
                <w:sz w:val="24"/>
                <w:szCs w:val="24"/>
                <w:lang w:val="ru-RU"/>
              </w:rPr>
              <w:t>відсотків</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нарахованих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сплачених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або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отриманих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під</w:t>
            </w:r>
            <w:proofErr w:type="spellEnd"/>
            <w:r w:rsidRPr="00EC3532">
              <w:rPr>
                <w:rFonts w:ascii="Times New Roman" w:eastAsia="Times New Roman" w:hAnsi="Times New Roman" w:cs="Times New Roman"/>
                <w:color w:val="000000"/>
                <w:sz w:val="24"/>
                <w:szCs w:val="24"/>
                <w:lang w:val="ru-RU"/>
              </w:rPr>
              <w:t xml:space="preserve"> час </w:t>
            </w:r>
            <w:proofErr w:type="spellStart"/>
            <w:r w:rsidRPr="00EC3532">
              <w:rPr>
                <w:rFonts w:ascii="Times New Roman" w:eastAsia="Times New Roman" w:hAnsi="Times New Roman" w:cs="Times New Roman"/>
                <w:color w:val="000000"/>
                <w:sz w:val="24"/>
                <w:szCs w:val="24"/>
                <w:lang w:val="ru-RU"/>
              </w:rPr>
              <w:t>відповідної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контрольованої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валюті</w:t>
            </w:r>
            <w:proofErr w:type="spellEnd"/>
            <w:r w:rsidRPr="00EC3532">
              <w:rPr>
                <w:rFonts w:ascii="Times New Roman" w:eastAsia="Times New Roman" w:hAnsi="Times New Roman" w:cs="Times New Roman"/>
                <w:color w:val="000000"/>
                <w:sz w:val="24"/>
                <w:szCs w:val="24"/>
                <w:lang w:val="ru-RU"/>
              </w:rPr>
              <w:t xml:space="preserve"> контракту.</w:t>
            </w:r>
          </w:p>
          <w:p w:rsidR="00E33445" w:rsidRPr="0083747C" w:rsidRDefault="00E33445" w:rsidP="00E33445">
            <w:pPr>
              <w:shd w:val="clear" w:color="auto" w:fill="FFFFFF"/>
              <w:spacing w:after="150"/>
              <w:ind w:firstLine="450"/>
              <w:jc w:val="both"/>
              <w:rPr>
                <w:rFonts w:ascii="Times New Roman" w:hAnsi="Times New Roman" w:cs="Times New Roman"/>
                <w:sz w:val="28"/>
                <w:szCs w:val="28"/>
                <w:lang w:val="ru-RU"/>
              </w:rPr>
            </w:pPr>
            <w:r w:rsidRPr="00E33445">
              <w:rPr>
                <w:rFonts w:ascii="Times New Roman" w:eastAsia="Times New Roman" w:hAnsi="Times New Roman" w:cs="Times New Roman"/>
                <w:b/>
                <w:color w:val="000000"/>
                <w:sz w:val="24"/>
                <w:szCs w:val="24"/>
                <w:lang w:val="ru-RU"/>
              </w:rPr>
              <w:t xml:space="preserve">Абзац </w:t>
            </w:r>
            <w:proofErr w:type="spellStart"/>
            <w:r w:rsidRPr="00E33445">
              <w:rPr>
                <w:rFonts w:ascii="Times New Roman" w:eastAsia="Times New Roman" w:hAnsi="Times New Roman" w:cs="Times New Roman"/>
                <w:b/>
                <w:color w:val="000000"/>
                <w:sz w:val="24"/>
                <w:szCs w:val="24"/>
                <w:lang w:val="ru-RU"/>
              </w:rPr>
              <w:t>відсутній</w:t>
            </w:r>
            <w:proofErr w:type="spellEnd"/>
          </w:p>
        </w:tc>
        <w:tc>
          <w:tcPr>
            <w:tcW w:w="7065" w:type="dxa"/>
          </w:tcPr>
          <w:p w:rsidR="00E33445" w:rsidRPr="00EC3532"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t xml:space="preserve">21. У </w:t>
            </w:r>
            <w:proofErr w:type="spellStart"/>
            <w:r w:rsidRPr="00EC3532">
              <w:rPr>
                <w:rFonts w:ascii="Times New Roman" w:eastAsia="Times New Roman" w:hAnsi="Times New Roman" w:cs="Times New Roman"/>
                <w:color w:val="000000"/>
                <w:sz w:val="24"/>
                <w:szCs w:val="24"/>
                <w:lang w:val="ru-RU"/>
              </w:rPr>
              <w:t>графі</w:t>
            </w:r>
            <w:proofErr w:type="spellEnd"/>
            <w:r w:rsidRPr="00EC3532">
              <w:rPr>
                <w:rFonts w:ascii="Times New Roman" w:eastAsia="Times New Roman" w:hAnsi="Times New Roman" w:cs="Times New Roman"/>
                <w:color w:val="000000"/>
                <w:sz w:val="24"/>
                <w:szCs w:val="24"/>
                <w:lang w:val="ru-RU"/>
              </w:rPr>
              <w:t xml:space="preserve"> 17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кількість</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предметів</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w:t>
            </w:r>
          </w:p>
          <w:p w:rsidR="00E33445" w:rsidRDefault="00E33445" w:rsidP="00E33445">
            <w:pPr>
              <w:shd w:val="clear" w:color="auto" w:fill="FFFFFF"/>
              <w:spacing w:after="150"/>
              <w:ind w:firstLine="450"/>
              <w:jc w:val="both"/>
              <w:rPr>
                <w:rFonts w:ascii="Times New Roman" w:eastAsia="Times New Roman" w:hAnsi="Times New Roman" w:cs="Times New Roman"/>
                <w:color w:val="000000"/>
                <w:sz w:val="24"/>
                <w:szCs w:val="24"/>
                <w:lang w:val="ru-RU"/>
              </w:rPr>
            </w:pPr>
            <w:r w:rsidRPr="00EC3532">
              <w:rPr>
                <w:rFonts w:ascii="Times New Roman" w:eastAsia="Times New Roman" w:hAnsi="Times New Roman" w:cs="Times New Roman"/>
                <w:color w:val="000000"/>
                <w:sz w:val="24"/>
                <w:szCs w:val="24"/>
                <w:lang w:val="ru-RU"/>
              </w:rPr>
              <w:t xml:space="preserve">У </w:t>
            </w:r>
            <w:proofErr w:type="spellStart"/>
            <w:r w:rsidRPr="00EC3532">
              <w:rPr>
                <w:rFonts w:ascii="Times New Roman" w:eastAsia="Times New Roman" w:hAnsi="Times New Roman" w:cs="Times New Roman"/>
                <w:color w:val="000000"/>
                <w:sz w:val="24"/>
                <w:szCs w:val="24"/>
                <w:lang w:val="ru-RU"/>
              </w:rPr>
              <w:t>разі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якщо</w:t>
            </w:r>
            <w:proofErr w:type="spellEnd"/>
            <w:r w:rsidRPr="00EC3532">
              <w:rPr>
                <w:rFonts w:ascii="Times New Roman" w:eastAsia="Times New Roman" w:hAnsi="Times New Roman" w:cs="Times New Roman"/>
                <w:color w:val="000000"/>
                <w:sz w:val="24"/>
                <w:szCs w:val="24"/>
                <w:lang w:val="ru-RU"/>
              </w:rPr>
              <w:t xml:space="preserve"> предметом </w:t>
            </w:r>
            <w:proofErr w:type="spellStart"/>
            <w:r w:rsidRPr="00EC3532">
              <w:rPr>
                <w:rFonts w:ascii="Times New Roman" w:eastAsia="Times New Roman" w:hAnsi="Times New Roman" w:cs="Times New Roman"/>
                <w:color w:val="000000"/>
                <w:sz w:val="24"/>
                <w:szCs w:val="24"/>
                <w:lang w:val="ru-RU"/>
              </w:rPr>
              <w:t>контрольованої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 xml:space="preserve"> є </w:t>
            </w:r>
            <w:proofErr w:type="spellStart"/>
            <w:r w:rsidRPr="00EC3532">
              <w:rPr>
                <w:rFonts w:ascii="Times New Roman" w:eastAsia="Times New Roman" w:hAnsi="Times New Roman" w:cs="Times New Roman"/>
                <w:color w:val="000000"/>
                <w:sz w:val="24"/>
                <w:szCs w:val="24"/>
                <w:lang w:val="ru-RU"/>
              </w:rPr>
              <w:t>фінансові</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послуги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із</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надання</w:t>
            </w:r>
            <w:proofErr w:type="spellEnd"/>
            <w:r w:rsidRPr="00EC3532">
              <w:rPr>
                <w:rFonts w:ascii="Times New Roman" w:eastAsia="Times New Roman" w:hAnsi="Times New Roman" w:cs="Times New Roman"/>
                <w:color w:val="000000"/>
                <w:sz w:val="24"/>
                <w:szCs w:val="24"/>
                <w:lang w:val="ru-RU"/>
              </w:rPr>
              <w:t>/</w:t>
            </w:r>
            <w:proofErr w:type="spellStart"/>
            <w:r w:rsidRPr="00EC3532">
              <w:rPr>
                <w:rFonts w:ascii="Times New Roman" w:eastAsia="Times New Roman" w:hAnsi="Times New Roman" w:cs="Times New Roman"/>
                <w:color w:val="000000"/>
                <w:sz w:val="24"/>
                <w:szCs w:val="24"/>
                <w:lang w:val="ru-RU"/>
              </w:rPr>
              <w:t>отримання</w:t>
            </w:r>
            <w:proofErr w:type="spellEnd"/>
            <w:r w:rsidRPr="00EC3532">
              <w:rPr>
                <w:rFonts w:ascii="Times New Roman" w:eastAsia="Times New Roman" w:hAnsi="Times New Roman" w:cs="Times New Roman"/>
                <w:color w:val="000000"/>
                <w:sz w:val="24"/>
                <w:szCs w:val="24"/>
                <w:lang w:val="ru-RU"/>
              </w:rPr>
              <w:t xml:space="preserve"> кредиту, депозиту, </w:t>
            </w:r>
            <w:proofErr w:type="spellStart"/>
            <w:r w:rsidRPr="00EC3532">
              <w:rPr>
                <w:rFonts w:ascii="Times New Roman" w:eastAsia="Times New Roman" w:hAnsi="Times New Roman" w:cs="Times New Roman"/>
                <w:color w:val="000000"/>
                <w:sz w:val="24"/>
                <w:szCs w:val="24"/>
                <w:lang w:val="ru-RU"/>
              </w:rPr>
              <w:t>позики</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зазначається</w:t>
            </w:r>
            <w:proofErr w:type="spellEnd"/>
            <w:r w:rsidRPr="00EC3532">
              <w:rPr>
                <w:rFonts w:ascii="Times New Roman" w:eastAsia="Times New Roman" w:hAnsi="Times New Roman" w:cs="Times New Roman"/>
                <w:color w:val="000000"/>
                <w:sz w:val="24"/>
                <w:szCs w:val="24"/>
                <w:lang w:val="ru-RU"/>
              </w:rPr>
              <w:t xml:space="preserve"> сума </w:t>
            </w:r>
            <w:proofErr w:type="spellStart"/>
            <w:r w:rsidRPr="00EC3532">
              <w:rPr>
                <w:rFonts w:ascii="Times New Roman" w:eastAsia="Times New Roman" w:hAnsi="Times New Roman" w:cs="Times New Roman"/>
                <w:color w:val="000000"/>
                <w:sz w:val="24"/>
                <w:szCs w:val="24"/>
                <w:lang w:val="ru-RU"/>
              </w:rPr>
              <w:t>відсотків</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нарахованих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сплачених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або</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отриманих</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під</w:t>
            </w:r>
            <w:proofErr w:type="spellEnd"/>
            <w:r w:rsidRPr="00EC3532">
              <w:rPr>
                <w:rFonts w:ascii="Times New Roman" w:eastAsia="Times New Roman" w:hAnsi="Times New Roman" w:cs="Times New Roman"/>
                <w:color w:val="000000"/>
                <w:sz w:val="24"/>
                <w:szCs w:val="24"/>
                <w:lang w:val="ru-RU"/>
              </w:rPr>
              <w:t xml:space="preserve"> час </w:t>
            </w:r>
            <w:proofErr w:type="spellStart"/>
            <w:r w:rsidRPr="00EC3532">
              <w:rPr>
                <w:rFonts w:ascii="Times New Roman" w:eastAsia="Times New Roman" w:hAnsi="Times New Roman" w:cs="Times New Roman"/>
                <w:color w:val="000000"/>
                <w:sz w:val="24"/>
                <w:szCs w:val="24"/>
                <w:lang w:val="ru-RU"/>
              </w:rPr>
              <w:t>відповідної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контрольованої</w:t>
            </w:r>
            <w:proofErr w:type="spellEnd"/>
            <w:r w:rsidRPr="00EC3532">
              <w:rPr>
                <w:rFonts w:ascii="Times New Roman" w:eastAsia="Times New Roman" w:hAnsi="Times New Roman" w:cs="Times New Roman"/>
                <w:color w:val="000000"/>
                <w:sz w:val="24"/>
                <w:szCs w:val="24"/>
                <w:lang w:val="ru-RU"/>
              </w:rPr>
              <w:t xml:space="preserve"> </w:t>
            </w:r>
            <w:proofErr w:type="spellStart"/>
            <w:r w:rsidRPr="00EC3532">
              <w:rPr>
                <w:rFonts w:ascii="Times New Roman" w:eastAsia="Times New Roman" w:hAnsi="Times New Roman" w:cs="Times New Roman"/>
                <w:color w:val="000000"/>
                <w:sz w:val="24"/>
                <w:szCs w:val="24"/>
                <w:lang w:val="ru-RU"/>
              </w:rPr>
              <w:t>операції</w:t>
            </w:r>
            <w:proofErr w:type="spellEnd"/>
            <w:r w:rsidRPr="00EC3532">
              <w:rPr>
                <w:rFonts w:ascii="Times New Roman" w:eastAsia="Times New Roman" w:hAnsi="Times New Roman" w:cs="Times New Roman"/>
                <w:color w:val="000000"/>
                <w:sz w:val="24"/>
                <w:szCs w:val="24"/>
                <w:lang w:val="ru-RU"/>
              </w:rPr>
              <w:t xml:space="preserve"> у </w:t>
            </w:r>
            <w:proofErr w:type="spellStart"/>
            <w:r w:rsidRPr="00EC3532">
              <w:rPr>
                <w:rFonts w:ascii="Times New Roman" w:eastAsia="Times New Roman" w:hAnsi="Times New Roman" w:cs="Times New Roman"/>
                <w:color w:val="000000"/>
                <w:sz w:val="24"/>
                <w:szCs w:val="24"/>
                <w:lang w:val="ru-RU"/>
              </w:rPr>
              <w:t>валюті</w:t>
            </w:r>
            <w:proofErr w:type="spellEnd"/>
            <w:r w:rsidRPr="00EC3532">
              <w:rPr>
                <w:rFonts w:ascii="Times New Roman" w:eastAsia="Times New Roman" w:hAnsi="Times New Roman" w:cs="Times New Roman"/>
                <w:color w:val="000000"/>
                <w:sz w:val="24"/>
                <w:szCs w:val="24"/>
                <w:lang w:val="ru-RU"/>
              </w:rPr>
              <w:t xml:space="preserve"> контракту.</w:t>
            </w:r>
          </w:p>
          <w:p w:rsidR="00FF6CF7" w:rsidRPr="0083747C" w:rsidRDefault="00E33445" w:rsidP="00882075">
            <w:pPr>
              <w:shd w:val="clear" w:color="auto" w:fill="FFFFFF"/>
              <w:spacing w:after="150"/>
              <w:ind w:firstLine="450"/>
              <w:jc w:val="both"/>
              <w:rPr>
                <w:rFonts w:ascii="Times New Roman" w:hAnsi="Times New Roman" w:cs="Times New Roman"/>
                <w:sz w:val="28"/>
                <w:szCs w:val="28"/>
                <w:lang w:val="ru-RU"/>
              </w:rPr>
            </w:pPr>
            <w:r w:rsidRPr="00E33445">
              <w:rPr>
                <w:rFonts w:ascii="Times New Roman" w:eastAsia="Times New Roman" w:hAnsi="Times New Roman" w:cs="Times New Roman"/>
                <w:b/>
                <w:color w:val="000000"/>
                <w:sz w:val="24"/>
                <w:szCs w:val="24"/>
                <w:lang w:val="ru-RU"/>
              </w:rPr>
              <w:t xml:space="preserve">У </w:t>
            </w:r>
            <w:proofErr w:type="spellStart"/>
            <w:r w:rsidRPr="00E33445">
              <w:rPr>
                <w:rFonts w:ascii="Times New Roman" w:eastAsia="Times New Roman" w:hAnsi="Times New Roman" w:cs="Times New Roman"/>
                <w:b/>
                <w:color w:val="000000"/>
                <w:sz w:val="24"/>
                <w:szCs w:val="24"/>
                <w:lang w:val="ru-RU"/>
              </w:rPr>
              <w:t>разі</w:t>
            </w:r>
            <w:proofErr w:type="spellEnd"/>
            <w:r w:rsidRPr="00E33445">
              <w:rPr>
                <w:rFonts w:ascii="Times New Roman" w:eastAsia="Times New Roman" w:hAnsi="Times New Roman" w:cs="Times New Roman"/>
                <w:b/>
                <w:color w:val="000000"/>
                <w:sz w:val="24"/>
                <w:szCs w:val="24"/>
                <w:lang w:val="ru-RU"/>
              </w:rPr>
              <w:t xml:space="preserve"> </w:t>
            </w:r>
            <w:proofErr w:type="spellStart"/>
            <w:r w:rsidRPr="00E33445">
              <w:rPr>
                <w:rFonts w:ascii="Times New Roman" w:eastAsia="Times New Roman" w:hAnsi="Times New Roman" w:cs="Times New Roman"/>
                <w:b/>
                <w:color w:val="000000"/>
                <w:sz w:val="24"/>
                <w:szCs w:val="24"/>
                <w:lang w:val="ru-RU"/>
              </w:rPr>
              <w:t>якщо</w:t>
            </w:r>
            <w:proofErr w:type="spellEnd"/>
            <w:r w:rsidRPr="00E33445">
              <w:rPr>
                <w:rFonts w:ascii="Times New Roman" w:eastAsia="Times New Roman" w:hAnsi="Times New Roman" w:cs="Times New Roman"/>
                <w:b/>
                <w:color w:val="000000"/>
                <w:sz w:val="24"/>
                <w:szCs w:val="24"/>
                <w:lang w:val="ru-RU"/>
              </w:rPr>
              <w:t xml:space="preserve"> предметом </w:t>
            </w:r>
            <w:proofErr w:type="spellStart"/>
            <w:r w:rsidRPr="00E33445">
              <w:rPr>
                <w:rFonts w:ascii="Times New Roman" w:eastAsia="Times New Roman" w:hAnsi="Times New Roman" w:cs="Times New Roman"/>
                <w:b/>
                <w:color w:val="000000"/>
                <w:sz w:val="24"/>
                <w:szCs w:val="24"/>
                <w:lang w:val="ru-RU"/>
              </w:rPr>
              <w:t>контрольованої</w:t>
            </w:r>
            <w:proofErr w:type="spellEnd"/>
            <w:r w:rsidRPr="00E33445">
              <w:rPr>
                <w:rFonts w:ascii="Times New Roman" w:eastAsia="Times New Roman" w:hAnsi="Times New Roman" w:cs="Times New Roman"/>
                <w:b/>
                <w:color w:val="000000"/>
                <w:sz w:val="24"/>
                <w:szCs w:val="24"/>
                <w:lang w:val="ru-RU"/>
              </w:rPr>
              <w:t xml:space="preserve"> </w:t>
            </w:r>
            <w:proofErr w:type="spellStart"/>
            <w:r w:rsidRPr="00E33445">
              <w:rPr>
                <w:rFonts w:ascii="Times New Roman" w:eastAsia="Times New Roman" w:hAnsi="Times New Roman" w:cs="Times New Roman"/>
                <w:b/>
                <w:color w:val="000000"/>
                <w:sz w:val="24"/>
                <w:szCs w:val="24"/>
                <w:lang w:val="ru-RU"/>
              </w:rPr>
              <w:t>операції</w:t>
            </w:r>
            <w:proofErr w:type="spellEnd"/>
            <w:r w:rsidRPr="00E33445">
              <w:rPr>
                <w:rFonts w:ascii="Times New Roman" w:eastAsia="Times New Roman" w:hAnsi="Times New Roman" w:cs="Times New Roman"/>
                <w:b/>
                <w:color w:val="000000"/>
                <w:sz w:val="24"/>
                <w:szCs w:val="24"/>
                <w:lang w:val="ru-RU"/>
              </w:rPr>
              <w:t xml:space="preserve"> є </w:t>
            </w:r>
            <w:r w:rsidRPr="00E33445">
              <w:rPr>
                <w:rFonts w:ascii="Times New Roman" w:eastAsia="Times New Roman" w:hAnsi="Times New Roman" w:cs="Times New Roman"/>
                <w:b/>
                <w:sz w:val="24"/>
                <w:szCs w:val="24"/>
                <w:lang w:val="uk-UA" w:eastAsia="uk-UA"/>
              </w:rPr>
              <w:t>фінансування нерезидентом поточної діяльності його постійного представництва в Україні у грошовій формі</w:t>
            </w:r>
            <w:r>
              <w:rPr>
                <w:rFonts w:ascii="Times New Roman" w:eastAsia="Times New Roman" w:hAnsi="Times New Roman" w:cs="Times New Roman"/>
                <w:b/>
                <w:sz w:val="24"/>
                <w:szCs w:val="24"/>
                <w:lang w:val="uk-UA" w:eastAsia="uk-UA"/>
              </w:rPr>
              <w:t>, зазначається сума фінансування у валюті операції.</w:t>
            </w:r>
          </w:p>
        </w:tc>
      </w:tr>
      <w:tr w:rsidR="00A84123" w:rsidRPr="00E745EF" w:rsidTr="00444562">
        <w:tc>
          <w:tcPr>
            <w:tcW w:w="14130" w:type="dxa"/>
            <w:gridSpan w:val="2"/>
          </w:tcPr>
          <w:p w:rsidR="00A84123" w:rsidRPr="00A84123" w:rsidRDefault="00A84123" w:rsidP="00E33445">
            <w:pPr>
              <w:shd w:val="clear" w:color="auto" w:fill="FFFFFF"/>
              <w:spacing w:after="150"/>
              <w:ind w:firstLine="450"/>
              <w:jc w:val="both"/>
              <w:rPr>
                <w:rFonts w:ascii="Times New Roman" w:eastAsia="Times New Roman" w:hAnsi="Times New Roman" w:cs="Times New Roman"/>
                <w:b/>
                <w:color w:val="000000"/>
                <w:sz w:val="24"/>
                <w:szCs w:val="24"/>
                <w:lang w:val="ru-RU"/>
              </w:rPr>
            </w:pPr>
            <w:r w:rsidRPr="00A84123">
              <w:rPr>
                <w:rFonts w:ascii="Times New Roman" w:eastAsia="Times New Roman" w:hAnsi="Times New Roman" w:cs="Times New Roman"/>
                <w:b/>
                <w:color w:val="000000"/>
                <w:sz w:val="24"/>
                <w:szCs w:val="24"/>
                <w:lang w:val="uk-UA"/>
              </w:rPr>
              <w:t xml:space="preserve">                                                                   </w:t>
            </w:r>
            <w:r w:rsidRPr="00A84123">
              <w:rPr>
                <w:rFonts w:ascii="Times New Roman" w:eastAsia="Times New Roman" w:hAnsi="Times New Roman" w:cs="Times New Roman"/>
                <w:b/>
                <w:color w:val="000000"/>
                <w:sz w:val="24"/>
                <w:szCs w:val="24"/>
              </w:rPr>
              <w:t>VI</w:t>
            </w:r>
            <w:r w:rsidRPr="00A84123">
              <w:rPr>
                <w:rFonts w:ascii="Times New Roman" w:eastAsia="Times New Roman" w:hAnsi="Times New Roman" w:cs="Times New Roman"/>
                <w:b/>
                <w:color w:val="000000"/>
                <w:sz w:val="24"/>
                <w:szCs w:val="24"/>
                <w:lang w:val="uk-UA"/>
              </w:rPr>
              <w:t xml:space="preserve">. Порядок заповнення інформації про </w:t>
            </w:r>
            <w:proofErr w:type="spellStart"/>
            <w:r w:rsidRPr="00A84123">
              <w:rPr>
                <w:rFonts w:ascii="Times New Roman" w:eastAsia="Times New Roman" w:hAnsi="Times New Roman" w:cs="Times New Roman"/>
                <w:b/>
                <w:color w:val="000000"/>
                <w:sz w:val="24"/>
                <w:szCs w:val="24"/>
                <w:lang w:val="uk-UA"/>
              </w:rPr>
              <w:t>пов</w:t>
            </w:r>
            <w:proofErr w:type="spellEnd"/>
            <w:r w:rsidRPr="00A84123">
              <w:rPr>
                <w:rFonts w:ascii="Times New Roman" w:eastAsia="Times New Roman" w:hAnsi="Times New Roman" w:cs="Times New Roman"/>
                <w:b/>
                <w:color w:val="000000"/>
                <w:sz w:val="24"/>
                <w:szCs w:val="24"/>
                <w:lang w:val="ru-RU"/>
              </w:rPr>
              <w:t>’</w:t>
            </w:r>
            <w:proofErr w:type="spellStart"/>
            <w:r w:rsidRPr="00A84123">
              <w:rPr>
                <w:rFonts w:ascii="Times New Roman" w:eastAsia="Times New Roman" w:hAnsi="Times New Roman" w:cs="Times New Roman"/>
                <w:b/>
                <w:color w:val="000000"/>
                <w:sz w:val="24"/>
                <w:szCs w:val="24"/>
                <w:lang w:val="uk-UA"/>
              </w:rPr>
              <w:t>язаність</w:t>
            </w:r>
            <w:proofErr w:type="spellEnd"/>
            <w:r w:rsidRPr="00A84123">
              <w:rPr>
                <w:rFonts w:ascii="Times New Roman" w:eastAsia="Times New Roman" w:hAnsi="Times New Roman" w:cs="Times New Roman"/>
                <w:b/>
                <w:color w:val="000000"/>
                <w:sz w:val="24"/>
                <w:szCs w:val="24"/>
                <w:lang w:val="uk-UA"/>
              </w:rPr>
              <w:t xml:space="preserve"> осіб</w:t>
            </w:r>
            <w:r w:rsidRPr="00A84123">
              <w:rPr>
                <w:rFonts w:ascii="Times New Roman" w:eastAsia="Times New Roman" w:hAnsi="Times New Roman" w:cs="Times New Roman"/>
                <w:b/>
                <w:color w:val="000000"/>
                <w:sz w:val="24"/>
                <w:szCs w:val="24"/>
                <w:lang w:val="ru-RU"/>
              </w:rPr>
              <w:t xml:space="preserve"> </w:t>
            </w:r>
          </w:p>
        </w:tc>
      </w:tr>
      <w:tr w:rsidR="00A84123" w:rsidRPr="00233F9D" w:rsidTr="0083747C">
        <w:tc>
          <w:tcPr>
            <w:tcW w:w="7065" w:type="dxa"/>
          </w:tcPr>
          <w:p w:rsidR="00A84123" w:rsidRDefault="00A84123" w:rsidP="00A84123">
            <w:pPr>
              <w:pStyle w:val="a5"/>
              <w:jc w:val="both"/>
            </w:pPr>
            <w:r>
              <w:t>2. При розкритті інформації за кодами пов'язаності "502" та "</w:t>
            </w:r>
            <w:r w:rsidRPr="00A84123">
              <w:rPr>
                <w:b/>
              </w:rPr>
              <w:t>509</w:t>
            </w:r>
            <w:r>
              <w:t xml:space="preserve">" у графах "Розмір володіння корпоративними правами: всього/безпосередньо/опосередковано" проставляється цифрове значення розміру володіння корпоративними правами у відсотках із точністю до другого </w:t>
            </w:r>
            <w:proofErr w:type="spellStart"/>
            <w:r>
              <w:t>знака</w:t>
            </w:r>
            <w:proofErr w:type="spellEnd"/>
            <w:r>
              <w:t xml:space="preserve"> після коми. У разі опосередкованого володіння зазначається інформація про усіх осіб, через яких здійснюється опосередковане володіння корпоративними правами.</w:t>
            </w:r>
          </w:p>
          <w:p w:rsidR="00A84123" w:rsidRPr="00A84123" w:rsidRDefault="00A84123" w:rsidP="00E33445">
            <w:pPr>
              <w:shd w:val="clear" w:color="auto" w:fill="FFFFFF"/>
              <w:spacing w:after="150"/>
              <w:ind w:firstLine="450"/>
              <w:jc w:val="both"/>
              <w:rPr>
                <w:rFonts w:ascii="Times New Roman" w:eastAsia="Times New Roman" w:hAnsi="Times New Roman" w:cs="Times New Roman"/>
                <w:color w:val="000000"/>
                <w:sz w:val="24"/>
                <w:szCs w:val="24"/>
                <w:lang w:val="uk-UA"/>
              </w:rPr>
            </w:pPr>
          </w:p>
        </w:tc>
        <w:tc>
          <w:tcPr>
            <w:tcW w:w="7065" w:type="dxa"/>
          </w:tcPr>
          <w:p w:rsidR="00A84123" w:rsidRDefault="00A84123" w:rsidP="00A84123">
            <w:pPr>
              <w:pStyle w:val="a5"/>
              <w:jc w:val="both"/>
            </w:pPr>
            <w:r>
              <w:t>2. При розкритті інформації за кодами пов'язаності "502" та "</w:t>
            </w:r>
            <w:r w:rsidRPr="00A84123">
              <w:rPr>
                <w:b/>
              </w:rPr>
              <w:t>511</w:t>
            </w:r>
            <w:r>
              <w:t xml:space="preserve">" у графах "Розмір володіння корпоративними правами: всього/безпосередньо/опосередковано" проставляється цифрове значення розміру володіння корпоративними правами у відсотках із точністю до другого </w:t>
            </w:r>
            <w:proofErr w:type="spellStart"/>
            <w:r>
              <w:t>знака</w:t>
            </w:r>
            <w:proofErr w:type="spellEnd"/>
            <w:r>
              <w:t xml:space="preserve"> після коми. У разі опосередкованого володіння зазначається інформація про усіх осіб, через яких здійснюється опосередковане володіння корпоративними правами.</w:t>
            </w:r>
          </w:p>
          <w:p w:rsidR="00A84123" w:rsidRPr="00A84123" w:rsidRDefault="00A84123" w:rsidP="00E33445">
            <w:pPr>
              <w:shd w:val="clear" w:color="auto" w:fill="FFFFFF"/>
              <w:spacing w:after="150"/>
              <w:ind w:firstLine="450"/>
              <w:jc w:val="both"/>
              <w:rPr>
                <w:rFonts w:ascii="Times New Roman" w:eastAsia="Times New Roman" w:hAnsi="Times New Roman" w:cs="Times New Roman"/>
                <w:color w:val="000000"/>
                <w:sz w:val="24"/>
                <w:szCs w:val="24"/>
                <w:lang w:val="uk-UA"/>
              </w:rPr>
            </w:pPr>
          </w:p>
        </w:tc>
      </w:tr>
      <w:tr w:rsidR="00A84123" w:rsidRPr="00233F9D" w:rsidTr="0083747C">
        <w:tc>
          <w:tcPr>
            <w:tcW w:w="7065" w:type="dxa"/>
          </w:tcPr>
          <w:p w:rsidR="00E745EF" w:rsidRDefault="00E745EF" w:rsidP="00E745EF">
            <w:pPr>
              <w:pStyle w:val="a5"/>
              <w:jc w:val="both"/>
            </w:pPr>
            <w:r>
              <w:lastRenderedPageBreak/>
              <w:t>6. При розкритті інформації за кодом пов'язаності "</w:t>
            </w:r>
            <w:r w:rsidRPr="00E745EF">
              <w:rPr>
                <w:b/>
              </w:rPr>
              <w:t>508</w:t>
            </w:r>
            <w:r>
              <w:t>" або "</w:t>
            </w:r>
            <w:r w:rsidRPr="00E745EF">
              <w:rPr>
                <w:b/>
              </w:rPr>
              <w:t>513</w:t>
            </w:r>
            <w:r>
              <w:t>" у графі "платник/контрагент" проставляється знак "Х" у графі відповідної особи.</w:t>
            </w:r>
          </w:p>
          <w:p w:rsidR="00A84123" w:rsidRDefault="00A84123" w:rsidP="00A84123">
            <w:pPr>
              <w:pStyle w:val="a5"/>
              <w:jc w:val="both"/>
            </w:pPr>
          </w:p>
        </w:tc>
        <w:tc>
          <w:tcPr>
            <w:tcW w:w="7065" w:type="dxa"/>
          </w:tcPr>
          <w:p w:rsidR="00E745EF" w:rsidRDefault="00E745EF" w:rsidP="00E745EF">
            <w:pPr>
              <w:pStyle w:val="a5"/>
              <w:jc w:val="both"/>
            </w:pPr>
            <w:r>
              <w:t>6. При розкритті інформації за кодом пов'язаності "</w:t>
            </w:r>
            <w:r w:rsidRPr="00E745EF">
              <w:rPr>
                <w:b/>
              </w:rPr>
              <w:t>510</w:t>
            </w:r>
            <w:r>
              <w:t>" або "</w:t>
            </w:r>
            <w:r w:rsidRPr="00E745EF">
              <w:rPr>
                <w:b/>
              </w:rPr>
              <w:t>516</w:t>
            </w:r>
            <w:r>
              <w:t>" у графі "платник/контрагент" проставляється знак "Х" у графі відповідної особи.</w:t>
            </w:r>
          </w:p>
          <w:p w:rsidR="00A84123" w:rsidRDefault="00A84123" w:rsidP="00A84123">
            <w:pPr>
              <w:pStyle w:val="a5"/>
              <w:jc w:val="both"/>
            </w:pPr>
          </w:p>
        </w:tc>
      </w:tr>
    </w:tbl>
    <w:p w:rsidR="0083747C" w:rsidRPr="00E745EF" w:rsidRDefault="0083747C">
      <w:pPr>
        <w:rPr>
          <w:lang w:val="ru-RU"/>
        </w:rPr>
      </w:pPr>
    </w:p>
    <w:p w:rsidR="001731BC" w:rsidRPr="001731BC" w:rsidRDefault="001731BC" w:rsidP="001731BC">
      <w:pPr>
        <w:pStyle w:val="a5"/>
        <w:spacing w:before="0" w:beforeAutospacing="0" w:after="0" w:afterAutospacing="0" w:line="360" w:lineRule="auto"/>
        <w:jc w:val="both"/>
      </w:pPr>
      <w:r>
        <w:t xml:space="preserve">2) Додаток </w:t>
      </w:r>
      <w:r w:rsidRPr="001731BC">
        <w:t xml:space="preserve">1 до Порядку доповнити новим рядком за кодом 050 такого змісту: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230"/>
      </w:tblGrid>
      <w:tr w:rsidR="001731BC" w:rsidRPr="00233F9D" w:rsidTr="009E51E2">
        <w:tc>
          <w:tcPr>
            <w:tcW w:w="1101" w:type="dxa"/>
            <w:shd w:val="clear" w:color="auto" w:fill="auto"/>
          </w:tcPr>
          <w:p w:rsidR="001731BC" w:rsidRPr="001731BC" w:rsidRDefault="001731BC" w:rsidP="009E51E2">
            <w:pPr>
              <w:pStyle w:val="a5"/>
              <w:spacing w:before="0" w:beforeAutospacing="0" w:after="0" w:afterAutospacing="0" w:line="360" w:lineRule="auto"/>
              <w:jc w:val="both"/>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255270</wp:posOffset>
                      </wp:positionV>
                      <wp:extent cx="262890" cy="286385"/>
                      <wp:effectExtent l="13335" t="10160" r="952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86385"/>
                              </a:xfrm>
                              <a:prstGeom prst="rect">
                                <a:avLst/>
                              </a:prstGeom>
                              <a:solidFill>
                                <a:srgbClr val="FFFFFF"/>
                              </a:solidFill>
                              <a:ln w="9525">
                                <a:solidFill>
                                  <a:srgbClr val="FFFFFF"/>
                                </a:solidFill>
                                <a:miter lim="800000"/>
                                <a:headEnd/>
                                <a:tailEnd/>
                              </a:ln>
                            </wps:spPr>
                            <wps:txbx>
                              <w:txbxContent>
                                <w:p w:rsidR="001731BC" w:rsidRPr="00D5383C" w:rsidRDefault="001731BC" w:rsidP="001731BC">
                                  <w:pPr>
                                    <w:pStyle w:val="a5"/>
                                    <w:spacing w:before="0" w:beforeAutospacing="0" w:after="0" w:afterAutospacing="0" w:line="360" w:lineRule="auto"/>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75pt;margin-top:20.1pt;width:20.7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" strokecolor="white">
                      <v:textbox>
                        <w:txbxContent>
                          <w:p w:rsidR="001731BC" w:rsidRPr="00D5383C" w:rsidRDefault="001731BC" w:rsidP="001731BC">
                            <w:pPr>
                              <w:pStyle w:val="a5"/>
                              <w:spacing w:before="0" w:beforeAutospacing="0" w:after="0" w:afterAutospacing="0" w:line="360" w:lineRule="auto"/>
                              <w:jc w:val="both"/>
                              <w:rPr>
                                <w:sz w:val="28"/>
                                <w:szCs w:val="28"/>
                              </w:rPr>
                            </w:pPr>
                          </w:p>
                        </w:txbxContent>
                      </v:textbox>
                    </v:rect>
                  </w:pict>
                </mc:Fallback>
              </mc:AlternateContent>
            </w:r>
            <w:r w:rsidRPr="001731BC">
              <w:t>050</w:t>
            </w:r>
          </w:p>
        </w:tc>
        <w:tc>
          <w:tcPr>
            <w:tcW w:w="7230" w:type="dxa"/>
            <w:shd w:val="clear" w:color="auto" w:fill="auto"/>
          </w:tcPr>
          <w:p w:rsidR="001731BC" w:rsidRPr="001731BC" w:rsidRDefault="001731BC" w:rsidP="009E51E2">
            <w:pPr>
              <w:pStyle w:val="a5"/>
              <w:spacing w:before="0" w:beforeAutospacing="0" w:after="0" w:afterAutospacing="0" w:line="360" w:lineRule="auto"/>
              <w:jc w:val="both"/>
            </w:pPr>
            <w:r w:rsidRPr="001731BC">
              <w:rPr>
                <w:spacing w:val="-8"/>
              </w:rPr>
              <w:t>Господарські операції (у тому числі внутрішньогосподарські</w:t>
            </w:r>
            <w:r w:rsidRPr="001731BC">
              <w:t xml:space="preserve"> розрахунки), що здійснюються між нерезидентом та його постійним представництвом відповідно до підпункту «ґ» підпункту 39.2.1.1 підпункту 39.2.1 пункту 39.2 статті 39 Податкового кодексу України</w:t>
            </w:r>
          </w:p>
        </w:tc>
      </w:tr>
    </w:tbl>
    <w:p w:rsidR="001731BC" w:rsidRDefault="001731BC" w:rsidP="00A15488">
      <w:pPr>
        <w:rPr>
          <w:rFonts w:ascii="Times New Roman" w:eastAsia="Times New Roman" w:hAnsi="Times New Roman" w:cs="Times New Roman"/>
          <w:sz w:val="24"/>
          <w:szCs w:val="24"/>
          <w:lang w:val="uk-UA" w:eastAsia="uk-UA"/>
        </w:rPr>
      </w:pPr>
    </w:p>
    <w:p w:rsidR="004A1F01" w:rsidRPr="00C47AB2" w:rsidRDefault="001731BC" w:rsidP="00A15488">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A15488" w:rsidRPr="00A15488">
        <w:rPr>
          <w:rFonts w:ascii="Times New Roman" w:eastAsia="Times New Roman" w:hAnsi="Times New Roman" w:cs="Times New Roman"/>
          <w:sz w:val="24"/>
          <w:szCs w:val="24"/>
          <w:lang w:val="uk-UA" w:eastAsia="uk-UA"/>
        </w:rPr>
        <w:t>)</w:t>
      </w:r>
      <w:r w:rsidR="00A15488">
        <w:rPr>
          <w:lang w:val="ru-RU"/>
        </w:rPr>
        <w:t xml:space="preserve">  </w:t>
      </w:r>
      <w:r w:rsidR="004A1F01" w:rsidRPr="00C47AB2">
        <w:rPr>
          <w:rFonts w:ascii="Times New Roman" w:eastAsia="Times New Roman" w:hAnsi="Times New Roman" w:cs="Times New Roman"/>
          <w:sz w:val="24"/>
          <w:szCs w:val="24"/>
          <w:lang w:val="uk-UA" w:eastAsia="uk-UA"/>
        </w:rPr>
        <w:t xml:space="preserve">Додаток 4 до Порядку складання Звіту про контрольовані операції (пункт 7 розділу </w:t>
      </w:r>
      <w:r w:rsidR="004A1F01" w:rsidRPr="00C47AB2">
        <w:rPr>
          <w:rFonts w:ascii="Times New Roman" w:eastAsia="Times New Roman" w:hAnsi="Times New Roman" w:cs="Times New Roman"/>
          <w:sz w:val="24"/>
          <w:szCs w:val="24"/>
          <w:lang w:eastAsia="uk-UA"/>
        </w:rPr>
        <w:t>IV</w:t>
      </w:r>
      <w:r w:rsidR="004A1F01" w:rsidRPr="00C47AB2">
        <w:rPr>
          <w:rFonts w:ascii="Times New Roman" w:eastAsia="Times New Roman" w:hAnsi="Times New Roman" w:cs="Times New Roman"/>
          <w:sz w:val="24"/>
          <w:szCs w:val="24"/>
          <w:lang w:val="uk-UA" w:eastAsia="uk-UA"/>
        </w:rPr>
        <w:t xml:space="preserve">) доповнити новим рядком за кодом 208 такого змісту: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62"/>
      </w:tblGrid>
      <w:tr w:rsidR="004A1F01" w:rsidRPr="00233F9D" w:rsidTr="000117B8">
        <w:tc>
          <w:tcPr>
            <w:tcW w:w="1101" w:type="dxa"/>
            <w:shd w:val="clear" w:color="auto" w:fill="auto"/>
          </w:tcPr>
          <w:p w:rsidR="004A1F01" w:rsidRPr="00C47AB2" w:rsidRDefault="004A1F01" w:rsidP="004A1F01">
            <w:pPr>
              <w:spacing w:after="0" w:line="360" w:lineRule="auto"/>
              <w:jc w:val="both"/>
              <w:rPr>
                <w:rFonts w:ascii="Times New Roman" w:eastAsia="Times New Roman" w:hAnsi="Times New Roman" w:cs="Times New Roman"/>
                <w:sz w:val="24"/>
                <w:szCs w:val="24"/>
                <w:lang w:val="uk-UA" w:eastAsia="uk-UA"/>
              </w:rPr>
            </w:pPr>
            <w:r w:rsidRPr="00C47AB2">
              <w:rPr>
                <w:rFonts w:ascii="Times New Roman" w:eastAsia="Times New Roman" w:hAnsi="Times New Roman" w:cs="Times New Roman"/>
                <w:sz w:val="24"/>
                <w:szCs w:val="24"/>
                <w:lang w:val="uk-UA" w:eastAsia="uk-UA"/>
              </w:rPr>
              <w:t>208</w:t>
            </w:r>
          </w:p>
        </w:tc>
        <w:tc>
          <w:tcPr>
            <w:tcW w:w="7762" w:type="dxa"/>
            <w:shd w:val="clear" w:color="auto" w:fill="auto"/>
          </w:tcPr>
          <w:p w:rsidR="004A1F01" w:rsidRPr="00C47AB2" w:rsidRDefault="004A1F01" w:rsidP="004A1F01">
            <w:pPr>
              <w:spacing w:after="0" w:line="360" w:lineRule="auto"/>
              <w:jc w:val="both"/>
              <w:rPr>
                <w:rFonts w:ascii="Times New Roman" w:eastAsia="Times New Roman" w:hAnsi="Times New Roman" w:cs="Times New Roman"/>
                <w:sz w:val="24"/>
                <w:szCs w:val="24"/>
                <w:lang w:val="uk-UA" w:eastAsia="uk-UA"/>
              </w:rPr>
            </w:pPr>
            <w:r w:rsidRPr="00C47AB2">
              <w:rPr>
                <w:rFonts w:ascii="Times New Roman" w:eastAsia="Times New Roman" w:hAnsi="Times New Roman" w:cs="Times New Roman"/>
                <w:sz w:val="24"/>
                <w:szCs w:val="24"/>
                <w:lang w:val="uk-UA" w:eastAsia="uk-UA"/>
              </w:rPr>
              <w:t xml:space="preserve">Фінансування нерезидентом </w:t>
            </w:r>
            <w:r w:rsidR="00637DA5" w:rsidRPr="00C47AB2">
              <w:rPr>
                <w:rFonts w:ascii="Times New Roman" w:eastAsia="Times New Roman" w:hAnsi="Times New Roman" w:cs="Times New Roman"/>
                <w:sz w:val="24"/>
                <w:szCs w:val="24"/>
                <w:lang w:val="uk-UA" w:eastAsia="uk-UA"/>
              </w:rPr>
              <w:t xml:space="preserve">поточної </w:t>
            </w:r>
            <w:r w:rsidRPr="00C47AB2">
              <w:rPr>
                <w:rFonts w:ascii="Times New Roman" w:eastAsia="Times New Roman" w:hAnsi="Times New Roman" w:cs="Times New Roman"/>
                <w:sz w:val="24"/>
                <w:szCs w:val="24"/>
                <w:lang w:val="uk-UA" w:eastAsia="uk-UA"/>
              </w:rPr>
              <w:t>діяльності його постійного представництва в Україні</w:t>
            </w:r>
          </w:p>
        </w:tc>
      </w:tr>
    </w:tbl>
    <w:p w:rsidR="004A1F01" w:rsidRDefault="004A1F01">
      <w:pPr>
        <w:rPr>
          <w:lang w:val="uk-UA"/>
        </w:rPr>
      </w:pPr>
    </w:p>
    <w:p w:rsidR="00C47AB2" w:rsidRPr="00C47AB2" w:rsidRDefault="001731BC" w:rsidP="00A15488">
      <w:pPr>
        <w:spacing w:after="0" w:line="36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A15488">
        <w:rPr>
          <w:rFonts w:ascii="Times New Roman" w:eastAsia="Times New Roman" w:hAnsi="Times New Roman" w:cs="Times New Roman"/>
          <w:sz w:val="24"/>
          <w:szCs w:val="24"/>
          <w:lang w:val="uk-UA" w:eastAsia="uk-UA"/>
        </w:rPr>
        <w:t xml:space="preserve">) </w:t>
      </w:r>
      <w:r w:rsidR="00C47AB2" w:rsidRPr="00C47AB2">
        <w:rPr>
          <w:rFonts w:ascii="Times New Roman" w:eastAsia="Times New Roman" w:hAnsi="Times New Roman" w:cs="Times New Roman"/>
          <w:sz w:val="24"/>
          <w:szCs w:val="24"/>
          <w:lang w:val="uk-UA" w:eastAsia="uk-UA"/>
        </w:rPr>
        <w:t xml:space="preserve">Додаток </w:t>
      </w:r>
      <w:r w:rsidR="00C47AB2">
        <w:rPr>
          <w:rFonts w:ascii="Times New Roman" w:eastAsia="Times New Roman" w:hAnsi="Times New Roman" w:cs="Times New Roman"/>
          <w:sz w:val="24"/>
          <w:szCs w:val="24"/>
          <w:lang w:val="uk-UA" w:eastAsia="uk-UA"/>
        </w:rPr>
        <w:t>5</w:t>
      </w:r>
      <w:r w:rsidR="00C47AB2" w:rsidRPr="00C47AB2">
        <w:rPr>
          <w:rFonts w:ascii="Times New Roman" w:eastAsia="Times New Roman" w:hAnsi="Times New Roman" w:cs="Times New Roman"/>
          <w:sz w:val="24"/>
          <w:szCs w:val="24"/>
          <w:lang w:val="uk-UA" w:eastAsia="uk-UA"/>
        </w:rPr>
        <w:t xml:space="preserve"> до Порядку складання Звіту про контрольовані операції (пункт </w:t>
      </w:r>
      <w:r w:rsidR="00C47AB2">
        <w:rPr>
          <w:rFonts w:ascii="Times New Roman" w:eastAsia="Times New Roman" w:hAnsi="Times New Roman" w:cs="Times New Roman"/>
          <w:sz w:val="24"/>
          <w:szCs w:val="24"/>
          <w:lang w:val="uk-UA" w:eastAsia="uk-UA"/>
        </w:rPr>
        <w:t>12</w:t>
      </w:r>
      <w:r w:rsidR="00C47AB2" w:rsidRPr="00C47AB2">
        <w:rPr>
          <w:rFonts w:ascii="Times New Roman" w:eastAsia="Times New Roman" w:hAnsi="Times New Roman" w:cs="Times New Roman"/>
          <w:sz w:val="24"/>
          <w:szCs w:val="24"/>
          <w:lang w:val="uk-UA" w:eastAsia="uk-UA"/>
        </w:rPr>
        <w:t xml:space="preserve"> розділу </w:t>
      </w:r>
      <w:r w:rsidR="00C47AB2" w:rsidRPr="00C47AB2">
        <w:rPr>
          <w:rFonts w:ascii="Times New Roman" w:eastAsia="Times New Roman" w:hAnsi="Times New Roman" w:cs="Times New Roman"/>
          <w:sz w:val="24"/>
          <w:szCs w:val="24"/>
          <w:lang w:eastAsia="uk-UA"/>
        </w:rPr>
        <w:t>IV</w:t>
      </w:r>
      <w:r w:rsidR="00C47AB2" w:rsidRPr="00C47AB2">
        <w:rPr>
          <w:rFonts w:ascii="Times New Roman" w:eastAsia="Times New Roman" w:hAnsi="Times New Roman" w:cs="Times New Roman"/>
          <w:sz w:val="24"/>
          <w:szCs w:val="24"/>
          <w:lang w:val="uk-UA" w:eastAsia="uk-UA"/>
        </w:rPr>
        <w:t>) доповнити новим</w:t>
      </w:r>
      <w:r w:rsidR="00C47AB2">
        <w:rPr>
          <w:rFonts w:ascii="Times New Roman" w:eastAsia="Times New Roman" w:hAnsi="Times New Roman" w:cs="Times New Roman"/>
          <w:sz w:val="24"/>
          <w:szCs w:val="24"/>
          <w:lang w:val="uk-UA" w:eastAsia="uk-UA"/>
        </w:rPr>
        <w:t>и</w:t>
      </w:r>
      <w:r w:rsidR="00C47AB2" w:rsidRPr="00C47AB2">
        <w:rPr>
          <w:rFonts w:ascii="Times New Roman" w:eastAsia="Times New Roman" w:hAnsi="Times New Roman" w:cs="Times New Roman"/>
          <w:sz w:val="24"/>
          <w:szCs w:val="24"/>
          <w:lang w:val="uk-UA" w:eastAsia="uk-UA"/>
        </w:rPr>
        <w:t xml:space="preserve"> рядк</w:t>
      </w:r>
      <w:r w:rsidR="00C47AB2">
        <w:rPr>
          <w:rFonts w:ascii="Times New Roman" w:eastAsia="Times New Roman" w:hAnsi="Times New Roman" w:cs="Times New Roman"/>
          <w:sz w:val="24"/>
          <w:szCs w:val="24"/>
          <w:lang w:val="uk-UA" w:eastAsia="uk-UA"/>
        </w:rPr>
        <w:t>а</w:t>
      </w:r>
      <w:r w:rsidR="00C47AB2" w:rsidRPr="00C47AB2">
        <w:rPr>
          <w:rFonts w:ascii="Times New Roman" w:eastAsia="Times New Roman" w:hAnsi="Times New Roman" w:cs="Times New Roman"/>
          <w:sz w:val="24"/>
          <w:szCs w:val="24"/>
          <w:lang w:val="uk-UA" w:eastAsia="uk-UA"/>
        </w:rPr>
        <w:t>м</w:t>
      </w:r>
      <w:r w:rsidR="00C47AB2">
        <w:rPr>
          <w:rFonts w:ascii="Times New Roman" w:eastAsia="Times New Roman" w:hAnsi="Times New Roman" w:cs="Times New Roman"/>
          <w:sz w:val="24"/>
          <w:szCs w:val="24"/>
          <w:lang w:val="uk-UA" w:eastAsia="uk-UA"/>
        </w:rPr>
        <w:t>и</w:t>
      </w:r>
      <w:r w:rsidR="00C47AB2" w:rsidRPr="00C47AB2">
        <w:rPr>
          <w:rFonts w:ascii="Times New Roman" w:eastAsia="Times New Roman" w:hAnsi="Times New Roman" w:cs="Times New Roman"/>
          <w:sz w:val="24"/>
          <w:szCs w:val="24"/>
          <w:lang w:val="uk-UA" w:eastAsia="uk-UA"/>
        </w:rPr>
        <w:t xml:space="preserve"> за код</w:t>
      </w:r>
      <w:r w:rsidR="00A15488">
        <w:rPr>
          <w:rFonts w:ascii="Times New Roman" w:eastAsia="Times New Roman" w:hAnsi="Times New Roman" w:cs="Times New Roman"/>
          <w:sz w:val="24"/>
          <w:szCs w:val="24"/>
          <w:lang w:val="uk-UA" w:eastAsia="uk-UA"/>
        </w:rPr>
        <w:t>ами</w:t>
      </w:r>
      <w:r w:rsidR="00C47AB2" w:rsidRPr="00C47AB2">
        <w:rPr>
          <w:rFonts w:ascii="Times New Roman" w:eastAsia="Times New Roman" w:hAnsi="Times New Roman" w:cs="Times New Roman"/>
          <w:sz w:val="24"/>
          <w:szCs w:val="24"/>
          <w:lang w:val="uk-UA" w:eastAsia="uk-UA"/>
        </w:rPr>
        <w:t xml:space="preserve"> </w:t>
      </w:r>
      <w:r w:rsidR="00C47AB2">
        <w:rPr>
          <w:rFonts w:ascii="Times New Roman" w:eastAsia="Times New Roman" w:hAnsi="Times New Roman" w:cs="Times New Roman"/>
          <w:sz w:val="24"/>
          <w:szCs w:val="24"/>
          <w:lang w:val="uk-UA" w:eastAsia="uk-UA"/>
        </w:rPr>
        <w:t>145 та 146</w:t>
      </w:r>
      <w:r w:rsidR="00C47AB2" w:rsidRPr="00C47AB2">
        <w:rPr>
          <w:rFonts w:ascii="Times New Roman" w:eastAsia="Times New Roman" w:hAnsi="Times New Roman" w:cs="Times New Roman"/>
          <w:sz w:val="24"/>
          <w:szCs w:val="24"/>
          <w:lang w:val="uk-UA" w:eastAsia="uk-UA"/>
        </w:rPr>
        <w:t xml:space="preserve"> такого змісту: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4966"/>
        <w:gridCol w:w="5400"/>
      </w:tblGrid>
      <w:tr w:rsidR="00EE3C7F" w:rsidRPr="00233F9D" w:rsidTr="00EE3C7F">
        <w:trPr>
          <w:trHeight w:val="836"/>
        </w:trPr>
        <w:tc>
          <w:tcPr>
            <w:tcW w:w="981" w:type="dxa"/>
            <w:shd w:val="clear" w:color="auto" w:fill="auto"/>
            <w:vAlign w:val="center"/>
          </w:tcPr>
          <w:p w:rsidR="00EE3C7F" w:rsidRPr="00C47AB2" w:rsidRDefault="00EE3C7F" w:rsidP="00EE3C7F">
            <w:pPr>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145</w:t>
            </w:r>
          </w:p>
        </w:tc>
        <w:tc>
          <w:tcPr>
            <w:tcW w:w="4966" w:type="dxa"/>
            <w:shd w:val="clear" w:color="auto" w:fill="auto"/>
            <w:vAlign w:val="center"/>
          </w:tcPr>
          <w:p w:rsidR="00EE3C7F" w:rsidRPr="00C47AB2" w:rsidRDefault="00EE3C7F" w:rsidP="00EE3C7F">
            <w:pPr>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w:t>
            </w:r>
            <w:r w:rsidRPr="00C47AB2">
              <w:rPr>
                <w:rFonts w:ascii="Times New Roman" w:eastAsia="Times New Roman" w:hAnsi="Times New Roman" w:cs="Times New Roman"/>
                <w:sz w:val="24"/>
                <w:szCs w:val="24"/>
                <w:lang w:val="uk-UA" w:eastAsia="uk-UA"/>
              </w:rPr>
              <w:t>ерезидент</w:t>
            </w:r>
          </w:p>
        </w:tc>
        <w:tc>
          <w:tcPr>
            <w:tcW w:w="5400" w:type="dxa"/>
            <w:vMerge w:val="restart"/>
            <w:vAlign w:val="center"/>
          </w:tcPr>
          <w:p w:rsidR="00EE3C7F" w:rsidRPr="00C47AB2" w:rsidRDefault="00EE3C7F" w:rsidP="00EE3C7F">
            <w:pPr>
              <w:spacing w:after="0" w:line="360" w:lineRule="auto"/>
              <w:rPr>
                <w:rFonts w:ascii="Times New Roman" w:eastAsia="Times New Roman" w:hAnsi="Times New Roman" w:cs="Times New Roman"/>
                <w:sz w:val="24"/>
                <w:szCs w:val="24"/>
                <w:lang w:val="uk-UA" w:eastAsia="uk-UA"/>
              </w:rPr>
            </w:pPr>
            <w:proofErr w:type="spellStart"/>
            <w:r w:rsidRPr="00EE3C7F">
              <w:rPr>
                <w:rFonts w:ascii="Times New Roman" w:eastAsia="Times New Roman" w:hAnsi="Times New Roman" w:cs="Times New Roman"/>
                <w:color w:val="000000"/>
                <w:sz w:val="24"/>
                <w:szCs w:val="24"/>
                <w:lang w:val="ru-RU"/>
              </w:rPr>
              <w:t>господарські</w:t>
            </w:r>
            <w:proofErr w:type="spellEnd"/>
            <w:r w:rsidRPr="00EE3C7F">
              <w:rPr>
                <w:rFonts w:ascii="Times New Roman" w:eastAsia="Times New Roman" w:hAnsi="Times New Roman" w:cs="Times New Roman"/>
                <w:color w:val="000000"/>
                <w:sz w:val="24"/>
                <w:szCs w:val="24"/>
                <w:lang w:val="ru-RU"/>
              </w:rPr>
              <w:t xml:space="preserve"> </w:t>
            </w:r>
            <w:proofErr w:type="spellStart"/>
            <w:r w:rsidRPr="00EE3C7F">
              <w:rPr>
                <w:rFonts w:ascii="Times New Roman" w:eastAsia="Times New Roman" w:hAnsi="Times New Roman" w:cs="Times New Roman"/>
                <w:color w:val="000000"/>
                <w:sz w:val="24"/>
                <w:szCs w:val="24"/>
                <w:lang w:val="ru-RU"/>
              </w:rPr>
              <w:t>операції</w:t>
            </w:r>
            <w:proofErr w:type="spellEnd"/>
            <w:r w:rsidRPr="00EE3C7F">
              <w:rPr>
                <w:rFonts w:ascii="Times New Roman" w:eastAsia="Times New Roman" w:hAnsi="Times New Roman" w:cs="Times New Roman"/>
                <w:color w:val="000000"/>
                <w:sz w:val="24"/>
                <w:szCs w:val="24"/>
                <w:lang w:val="ru-RU"/>
              </w:rPr>
              <w:t xml:space="preserve"> (</w:t>
            </w:r>
            <w:proofErr w:type="gramStart"/>
            <w:r w:rsidRPr="00EE3C7F">
              <w:rPr>
                <w:rFonts w:ascii="Times New Roman" w:eastAsia="Times New Roman" w:hAnsi="Times New Roman" w:cs="Times New Roman"/>
                <w:color w:val="000000"/>
                <w:sz w:val="24"/>
                <w:szCs w:val="24"/>
                <w:lang w:val="ru-RU"/>
              </w:rPr>
              <w:t>у</w:t>
            </w:r>
            <w:proofErr w:type="gramEnd"/>
            <w:r w:rsidRPr="00EE3C7F">
              <w:rPr>
                <w:rFonts w:ascii="Times New Roman" w:eastAsia="Times New Roman" w:hAnsi="Times New Roman" w:cs="Times New Roman"/>
                <w:color w:val="000000"/>
                <w:sz w:val="24"/>
                <w:szCs w:val="24"/>
                <w:lang w:val="ru-RU"/>
              </w:rPr>
              <w:t xml:space="preserve"> тому </w:t>
            </w:r>
            <w:proofErr w:type="spellStart"/>
            <w:r w:rsidRPr="00EE3C7F">
              <w:rPr>
                <w:rFonts w:ascii="Times New Roman" w:eastAsia="Times New Roman" w:hAnsi="Times New Roman" w:cs="Times New Roman"/>
                <w:color w:val="000000"/>
                <w:sz w:val="24"/>
                <w:szCs w:val="24"/>
                <w:lang w:val="ru-RU"/>
              </w:rPr>
              <w:t>числі</w:t>
            </w:r>
            <w:proofErr w:type="spellEnd"/>
            <w:r w:rsidRPr="00EE3C7F">
              <w:rPr>
                <w:rFonts w:ascii="Times New Roman" w:eastAsia="Times New Roman" w:hAnsi="Times New Roman" w:cs="Times New Roman"/>
                <w:color w:val="000000"/>
                <w:sz w:val="24"/>
                <w:szCs w:val="24"/>
                <w:lang w:val="ru-RU"/>
              </w:rPr>
              <w:t xml:space="preserve"> </w:t>
            </w:r>
            <w:proofErr w:type="spellStart"/>
            <w:r w:rsidRPr="00EE3C7F">
              <w:rPr>
                <w:rFonts w:ascii="Times New Roman" w:eastAsia="Times New Roman" w:hAnsi="Times New Roman" w:cs="Times New Roman"/>
                <w:color w:val="000000"/>
                <w:sz w:val="24"/>
                <w:szCs w:val="24"/>
                <w:lang w:val="ru-RU"/>
              </w:rPr>
              <w:t>внутрішньогосподарськ</w:t>
            </w:r>
            <w:r>
              <w:rPr>
                <w:rFonts w:ascii="Times New Roman" w:eastAsia="Times New Roman" w:hAnsi="Times New Roman" w:cs="Times New Roman"/>
                <w:color w:val="000000"/>
                <w:sz w:val="24"/>
                <w:szCs w:val="24"/>
                <w:lang w:val="ru-RU"/>
              </w:rPr>
              <w:t>і</w:t>
            </w:r>
            <w:proofErr w:type="spellEnd"/>
            <w:r w:rsidRPr="00EE3C7F">
              <w:rPr>
                <w:rFonts w:ascii="Times New Roman" w:eastAsia="Times New Roman" w:hAnsi="Times New Roman" w:cs="Times New Roman"/>
                <w:color w:val="000000"/>
                <w:sz w:val="24"/>
                <w:szCs w:val="24"/>
                <w:lang w:val="ru-RU"/>
              </w:rPr>
              <w:t xml:space="preserve"> </w:t>
            </w:r>
            <w:proofErr w:type="spellStart"/>
            <w:r w:rsidRPr="00EE3C7F">
              <w:rPr>
                <w:rFonts w:ascii="Times New Roman" w:eastAsia="Times New Roman" w:hAnsi="Times New Roman" w:cs="Times New Roman"/>
                <w:color w:val="000000"/>
                <w:sz w:val="24"/>
                <w:szCs w:val="24"/>
                <w:lang w:val="ru-RU"/>
              </w:rPr>
              <w:t>розрахунк</w:t>
            </w:r>
            <w:r>
              <w:rPr>
                <w:rFonts w:ascii="Times New Roman" w:eastAsia="Times New Roman" w:hAnsi="Times New Roman" w:cs="Times New Roman"/>
                <w:color w:val="000000"/>
                <w:sz w:val="24"/>
                <w:szCs w:val="24"/>
                <w:lang w:val="ru-RU"/>
              </w:rPr>
              <w:t>и</w:t>
            </w:r>
            <w:proofErr w:type="spellEnd"/>
            <w:r w:rsidRPr="00EE3C7F">
              <w:rPr>
                <w:rFonts w:ascii="Times New Roman" w:eastAsia="Times New Roman" w:hAnsi="Times New Roman" w:cs="Times New Roman"/>
                <w:color w:val="000000"/>
                <w:sz w:val="24"/>
                <w:szCs w:val="24"/>
                <w:lang w:val="ru-RU"/>
              </w:rPr>
              <w:t xml:space="preserve">) </w:t>
            </w:r>
            <w:proofErr w:type="spellStart"/>
            <w:r w:rsidRPr="00EE3C7F">
              <w:rPr>
                <w:rFonts w:ascii="Times New Roman" w:eastAsia="Times New Roman" w:hAnsi="Times New Roman" w:cs="Times New Roman"/>
                <w:color w:val="000000"/>
                <w:sz w:val="24"/>
                <w:szCs w:val="24"/>
                <w:lang w:val="ru-RU"/>
              </w:rPr>
              <w:t>між</w:t>
            </w:r>
            <w:proofErr w:type="spellEnd"/>
            <w:r w:rsidRPr="00EE3C7F">
              <w:rPr>
                <w:rFonts w:ascii="Times New Roman" w:eastAsia="Times New Roman" w:hAnsi="Times New Roman" w:cs="Times New Roman"/>
                <w:color w:val="000000"/>
                <w:sz w:val="24"/>
                <w:szCs w:val="24"/>
                <w:lang w:val="ru-RU"/>
              </w:rPr>
              <w:t xml:space="preserve"> нерезидентом та його постійним представництвом в Україні</w:t>
            </w:r>
          </w:p>
        </w:tc>
      </w:tr>
      <w:tr w:rsidR="00EE3C7F" w:rsidRPr="00233F9D" w:rsidTr="00EE3C7F">
        <w:tc>
          <w:tcPr>
            <w:tcW w:w="981" w:type="dxa"/>
            <w:shd w:val="clear" w:color="auto" w:fill="auto"/>
            <w:vAlign w:val="center"/>
          </w:tcPr>
          <w:p w:rsidR="00EE3C7F" w:rsidRDefault="00EE3C7F" w:rsidP="00EE3C7F">
            <w:pPr>
              <w:spacing w:after="0" w:line="36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146</w:t>
            </w:r>
          </w:p>
        </w:tc>
        <w:tc>
          <w:tcPr>
            <w:tcW w:w="4966" w:type="dxa"/>
            <w:shd w:val="clear" w:color="auto" w:fill="auto"/>
            <w:vAlign w:val="center"/>
          </w:tcPr>
          <w:p w:rsidR="00EE3C7F" w:rsidRPr="00C47AB2" w:rsidRDefault="00EE3C7F" w:rsidP="00EE3C7F">
            <w:pPr>
              <w:spacing w:after="0" w:line="360" w:lineRule="auto"/>
              <w:rPr>
                <w:rFonts w:ascii="Times New Roman" w:eastAsia="Times New Roman" w:hAnsi="Times New Roman" w:cs="Times New Roman"/>
                <w:sz w:val="24"/>
                <w:szCs w:val="24"/>
                <w:lang w:val="uk-UA" w:eastAsia="uk-UA"/>
              </w:rPr>
            </w:pPr>
            <w:r w:rsidRPr="00C47AB2">
              <w:rPr>
                <w:rFonts w:ascii="Times New Roman" w:eastAsia="Times New Roman" w:hAnsi="Times New Roman" w:cs="Times New Roman"/>
                <w:sz w:val="24"/>
                <w:szCs w:val="24"/>
                <w:lang w:val="uk-UA" w:eastAsia="uk-UA"/>
              </w:rPr>
              <w:t>постійн</w:t>
            </w:r>
            <w:r>
              <w:rPr>
                <w:rFonts w:ascii="Times New Roman" w:eastAsia="Times New Roman" w:hAnsi="Times New Roman" w:cs="Times New Roman"/>
                <w:sz w:val="24"/>
                <w:szCs w:val="24"/>
                <w:lang w:val="uk-UA" w:eastAsia="uk-UA"/>
              </w:rPr>
              <w:t>е</w:t>
            </w:r>
            <w:r w:rsidRPr="00C47AB2">
              <w:rPr>
                <w:rFonts w:ascii="Times New Roman" w:eastAsia="Times New Roman" w:hAnsi="Times New Roman" w:cs="Times New Roman"/>
                <w:sz w:val="24"/>
                <w:szCs w:val="24"/>
                <w:lang w:val="uk-UA" w:eastAsia="uk-UA"/>
              </w:rPr>
              <w:t xml:space="preserve"> представництв</w:t>
            </w:r>
            <w:r>
              <w:rPr>
                <w:rFonts w:ascii="Times New Roman" w:eastAsia="Times New Roman" w:hAnsi="Times New Roman" w:cs="Times New Roman"/>
                <w:sz w:val="24"/>
                <w:szCs w:val="24"/>
                <w:lang w:val="uk-UA" w:eastAsia="uk-UA"/>
              </w:rPr>
              <w:t>о нерезидента</w:t>
            </w:r>
            <w:r w:rsidRPr="00C47AB2">
              <w:rPr>
                <w:rFonts w:ascii="Times New Roman" w:eastAsia="Times New Roman" w:hAnsi="Times New Roman" w:cs="Times New Roman"/>
                <w:sz w:val="24"/>
                <w:szCs w:val="24"/>
                <w:lang w:val="uk-UA" w:eastAsia="uk-UA"/>
              </w:rPr>
              <w:t xml:space="preserve"> в Україні</w:t>
            </w:r>
          </w:p>
        </w:tc>
        <w:tc>
          <w:tcPr>
            <w:tcW w:w="5400" w:type="dxa"/>
            <w:vMerge/>
          </w:tcPr>
          <w:p w:rsidR="00EE3C7F" w:rsidRPr="00C47AB2" w:rsidRDefault="00EE3C7F" w:rsidP="00233F9D">
            <w:pPr>
              <w:spacing w:after="0" w:line="360" w:lineRule="auto"/>
              <w:rPr>
                <w:rFonts w:ascii="Times New Roman" w:eastAsia="Times New Roman" w:hAnsi="Times New Roman" w:cs="Times New Roman"/>
                <w:sz w:val="24"/>
                <w:szCs w:val="24"/>
                <w:lang w:val="uk-UA" w:eastAsia="uk-UA"/>
              </w:rPr>
            </w:pPr>
          </w:p>
        </w:tc>
      </w:tr>
    </w:tbl>
    <w:p w:rsidR="00C47AB2" w:rsidRPr="00233F9D" w:rsidRDefault="00C47AB2" w:rsidP="00233F9D">
      <w:pPr>
        <w:spacing w:after="0" w:line="360" w:lineRule="auto"/>
        <w:rPr>
          <w:rFonts w:ascii="Times New Roman" w:eastAsia="Times New Roman" w:hAnsi="Times New Roman" w:cs="Times New Roman"/>
          <w:sz w:val="24"/>
          <w:szCs w:val="24"/>
          <w:lang w:val="uk-UA" w:eastAsia="uk-UA"/>
        </w:rPr>
      </w:pPr>
    </w:p>
    <w:p w:rsidR="00C47AB2" w:rsidRPr="005154CA" w:rsidRDefault="00233F9D" w:rsidP="00233F9D">
      <w:pPr>
        <w:spacing w:after="0" w:line="360" w:lineRule="auto"/>
        <w:rPr>
          <w:rFonts w:ascii="Times New Roman" w:eastAsia="Times New Roman" w:hAnsi="Times New Roman" w:cs="Times New Roman"/>
          <w:b/>
          <w:sz w:val="28"/>
          <w:szCs w:val="28"/>
          <w:lang w:val="uk-UA" w:eastAsia="uk-UA"/>
        </w:rPr>
      </w:pPr>
      <w:r w:rsidRPr="005154CA">
        <w:rPr>
          <w:rFonts w:ascii="Times New Roman" w:eastAsia="Times New Roman" w:hAnsi="Times New Roman" w:cs="Times New Roman"/>
          <w:b/>
          <w:sz w:val="28"/>
          <w:szCs w:val="28"/>
          <w:lang w:val="uk-UA" w:eastAsia="uk-UA"/>
        </w:rPr>
        <w:t>Директор Департаменту методологічної та нормотворчої роботи</w:t>
      </w:r>
      <w:r w:rsidRPr="005154CA">
        <w:rPr>
          <w:rFonts w:ascii="Times New Roman" w:eastAsia="Times New Roman" w:hAnsi="Times New Roman" w:cs="Times New Roman"/>
          <w:b/>
          <w:sz w:val="28"/>
          <w:szCs w:val="28"/>
          <w:lang w:val="uk-UA" w:eastAsia="uk-UA"/>
        </w:rPr>
        <w:tab/>
      </w:r>
      <w:r w:rsidRPr="005154CA">
        <w:rPr>
          <w:rFonts w:ascii="Times New Roman" w:eastAsia="Times New Roman" w:hAnsi="Times New Roman" w:cs="Times New Roman"/>
          <w:b/>
          <w:sz w:val="28"/>
          <w:szCs w:val="28"/>
          <w:lang w:val="uk-UA" w:eastAsia="uk-UA"/>
        </w:rPr>
        <w:tab/>
      </w:r>
      <w:bookmarkStart w:id="7" w:name="_GoBack"/>
      <w:bookmarkEnd w:id="7"/>
      <w:r w:rsidRPr="005154CA">
        <w:rPr>
          <w:rFonts w:ascii="Times New Roman" w:eastAsia="Times New Roman" w:hAnsi="Times New Roman" w:cs="Times New Roman"/>
          <w:b/>
          <w:sz w:val="28"/>
          <w:szCs w:val="28"/>
          <w:lang w:val="uk-UA" w:eastAsia="uk-UA"/>
        </w:rPr>
        <w:tab/>
      </w:r>
      <w:r w:rsidRPr="005154CA">
        <w:rPr>
          <w:rFonts w:ascii="Times New Roman" w:eastAsia="Times New Roman" w:hAnsi="Times New Roman" w:cs="Times New Roman"/>
          <w:b/>
          <w:sz w:val="28"/>
          <w:szCs w:val="28"/>
          <w:lang w:val="uk-UA" w:eastAsia="uk-UA"/>
        </w:rPr>
        <w:tab/>
      </w:r>
      <w:r w:rsidRPr="005154CA">
        <w:rPr>
          <w:rFonts w:ascii="Times New Roman" w:eastAsia="Times New Roman" w:hAnsi="Times New Roman" w:cs="Times New Roman"/>
          <w:b/>
          <w:sz w:val="28"/>
          <w:szCs w:val="28"/>
          <w:lang w:val="uk-UA" w:eastAsia="uk-UA"/>
        </w:rPr>
        <w:tab/>
      </w:r>
      <w:r w:rsidRPr="005154CA">
        <w:rPr>
          <w:rFonts w:ascii="Times New Roman" w:eastAsia="Times New Roman" w:hAnsi="Times New Roman" w:cs="Times New Roman"/>
          <w:b/>
          <w:sz w:val="28"/>
          <w:szCs w:val="28"/>
          <w:lang w:val="uk-UA" w:eastAsia="uk-UA"/>
        </w:rPr>
        <w:tab/>
      </w:r>
      <w:r w:rsidRPr="005154CA">
        <w:rPr>
          <w:rFonts w:ascii="Times New Roman" w:eastAsia="Times New Roman" w:hAnsi="Times New Roman" w:cs="Times New Roman"/>
          <w:b/>
          <w:sz w:val="28"/>
          <w:szCs w:val="28"/>
          <w:lang w:val="uk-UA" w:eastAsia="uk-UA"/>
        </w:rPr>
        <w:tab/>
        <w:t>М. КУЦ</w:t>
      </w:r>
    </w:p>
    <w:sectPr w:rsidR="00C47AB2" w:rsidRPr="005154CA" w:rsidSect="0083747C">
      <w:pgSz w:w="15840" w:h="12240" w:orient="landscape"/>
      <w:pgMar w:top="117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1BD1"/>
    <w:multiLevelType w:val="hybridMultilevel"/>
    <w:tmpl w:val="2BCCAA02"/>
    <w:lvl w:ilvl="0" w:tplc="53D6D3A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7C"/>
    <w:rsid w:val="00034755"/>
    <w:rsid w:val="00060827"/>
    <w:rsid w:val="00097DCB"/>
    <w:rsid w:val="000B4537"/>
    <w:rsid w:val="001731BC"/>
    <w:rsid w:val="00233F9D"/>
    <w:rsid w:val="00303124"/>
    <w:rsid w:val="00314FD1"/>
    <w:rsid w:val="0031742D"/>
    <w:rsid w:val="00416DC7"/>
    <w:rsid w:val="004A1F01"/>
    <w:rsid w:val="005154CA"/>
    <w:rsid w:val="00526478"/>
    <w:rsid w:val="00553E7B"/>
    <w:rsid w:val="0063432C"/>
    <w:rsid w:val="00637DA5"/>
    <w:rsid w:val="00677D47"/>
    <w:rsid w:val="006C206F"/>
    <w:rsid w:val="0083747C"/>
    <w:rsid w:val="00882075"/>
    <w:rsid w:val="00962B3D"/>
    <w:rsid w:val="009853DE"/>
    <w:rsid w:val="00A15488"/>
    <w:rsid w:val="00A84123"/>
    <w:rsid w:val="00A93EE9"/>
    <w:rsid w:val="00AA0232"/>
    <w:rsid w:val="00B43EF0"/>
    <w:rsid w:val="00B95F16"/>
    <w:rsid w:val="00C46AE5"/>
    <w:rsid w:val="00C47AB2"/>
    <w:rsid w:val="00C9007D"/>
    <w:rsid w:val="00CF3FEF"/>
    <w:rsid w:val="00DE39BF"/>
    <w:rsid w:val="00E33445"/>
    <w:rsid w:val="00E745EF"/>
    <w:rsid w:val="00EE3C7F"/>
    <w:rsid w:val="00EE4B34"/>
    <w:rsid w:val="00F02127"/>
    <w:rsid w:val="00F27C54"/>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39BF"/>
    <w:pPr>
      <w:ind w:left="720"/>
      <w:contextualSpacing/>
    </w:pPr>
  </w:style>
  <w:style w:type="paragraph" w:styleId="a5">
    <w:name w:val="Normal (Web)"/>
    <w:aliases w:val="Обычный (Web),Обычный (веб)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Знак1 Знак,Знак"/>
    <w:basedOn w:val="a"/>
    <w:link w:val="1"/>
    <w:uiPriority w:val="99"/>
    <w:unhideWhenUsed/>
    <w:rsid w:val="005264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Web) Знак,Обычный (веб) Знак Знак,Знак1 Знак Знак Знак1,Знак1 Знак Знак Знак Знак Знак Знак Знак Знак,Знак1 Знак1,Знак1 Знак Знак Знак Знак,Обычный (веб) Знак2 Знак,Обычный (веб) Знак1 Знак Знак,Знак1 Знак Знак1,Знак Знак"/>
    <w:link w:val="a5"/>
    <w:uiPriority w:val="99"/>
    <w:rsid w:val="001731BC"/>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39BF"/>
    <w:pPr>
      <w:ind w:left="720"/>
      <w:contextualSpacing/>
    </w:pPr>
  </w:style>
  <w:style w:type="paragraph" w:styleId="a5">
    <w:name w:val="Normal (Web)"/>
    <w:aliases w:val="Обычный (Web),Обычный (веб)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Знак1 Знак,Знак"/>
    <w:basedOn w:val="a"/>
    <w:link w:val="1"/>
    <w:uiPriority w:val="99"/>
    <w:unhideWhenUsed/>
    <w:rsid w:val="005264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Web) Знак,Обычный (веб) Знак Знак,Знак1 Знак Знак Знак1,Знак1 Знак Знак Знак Знак Знак Знак Знак Знак,Знак1 Знак1,Знак1 Знак Знак Знак Знак,Обычный (веб) Знак2 Знак,Обычный (веб) Знак1 Знак Знак,Знак1 Знак Знак1,Знак Знак"/>
    <w:link w:val="a5"/>
    <w:uiPriority w:val="99"/>
    <w:rsid w:val="001731BC"/>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68810">
      <w:bodyDiv w:val="1"/>
      <w:marLeft w:val="0"/>
      <w:marRight w:val="0"/>
      <w:marTop w:val="0"/>
      <w:marBottom w:val="0"/>
      <w:divBdr>
        <w:top w:val="none" w:sz="0" w:space="0" w:color="auto"/>
        <w:left w:val="none" w:sz="0" w:space="0" w:color="auto"/>
        <w:bottom w:val="none" w:sz="0" w:space="0" w:color="auto"/>
        <w:right w:val="none" w:sz="0" w:space="0" w:color="auto"/>
      </w:divBdr>
    </w:div>
    <w:div w:id="1890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hyperlink" Target="https://zakon.rada.gov.ua/laws/show/275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z018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BCE7-496B-4003-B732-8B4FCEA9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7484</Words>
  <Characters>4266</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Mishyn, Mykola</dc:creator>
  <cp:lastModifiedBy>БАЛАБАНОВА ІРИНА АНАТОЛІЇВНА</cp:lastModifiedBy>
  <cp:revision>22</cp:revision>
  <cp:lastPrinted>2019-04-05T07:46:00Z</cp:lastPrinted>
  <dcterms:created xsi:type="dcterms:W3CDTF">2019-01-29T07:36:00Z</dcterms:created>
  <dcterms:modified xsi:type="dcterms:W3CDTF">2019-04-05T07:47:00Z</dcterms:modified>
</cp:coreProperties>
</file>