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horzAnchor="margin" w:tblpXSpec="right" w:tblpY="2"/>
        <w:tblW w:w="1918" w:type="pct"/>
        <w:tblLook w:val="00A0"/>
      </w:tblPr>
      <w:tblGrid>
        <w:gridCol w:w="3889"/>
      </w:tblGrid>
      <w:tr w:rsidR="007411AD" w:rsidRPr="008F5ED2" w:rsidTr="00566522">
        <w:trPr>
          <w:trHeight w:val="830"/>
        </w:trPr>
        <w:tc>
          <w:tcPr>
            <w:tcW w:w="5000" w:type="pct"/>
          </w:tcPr>
          <w:p w:rsidR="007411AD" w:rsidRPr="008F5ED2" w:rsidRDefault="007411AD" w:rsidP="00566522">
            <w:pPr>
              <w:rPr>
                <w:sz w:val="20"/>
                <w:szCs w:val="20"/>
              </w:rPr>
            </w:pPr>
            <w:r w:rsidRPr="008F5ED2">
              <w:rPr>
                <w:sz w:val="20"/>
                <w:szCs w:val="20"/>
              </w:rPr>
              <w:t>Додаток ПН</w:t>
            </w:r>
          </w:p>
          <w:p w:rsidR="007411AD" w:rsidRPr="008F5ED2" w:rsidRDefault="007411AD" w:rsidP="00566522">
            <w:pPr>
              <w:rPr>
                <w:sz w:val="20"/>
                <w:szCs w:val="20"/>
              </w:rPr>
            </w:pPr>
            <w:r w:rsidRPr="008F5ED2">
              <w:rPr>
                <w:sz w:val="20"/>
                <w:szCs w:val="20"/>
              </w:rPr>
              <w:t>до рядка 23 ПН Податкової декларації </w:t>
            </w:r>
            <w:r w:rsidRPr="008F5ED2">
              <w:rPr>
                <w:sz w:val="20"/>
                <w:szCs w:val="20"/>
              </w:rPr>
              <w:br/>
              <w:t>з податку на прибуток підприємств</w:t>
            </w:r>
          </w:p>
        </w:tc>
      </w:tr>
    </w:tbl>
    <w:p w:rsidR="007411AD" w:rsidRPr="008F5ED2" w:rsidRDefault="007411AD" w:rsidP="00345923">
      <w:pPr>
        <w:rPr>
          <w:vanish/>
        </w:rPr>
      </w:pPr>
    </w:p>
    <w:tbl>
      <w:tblPr>
        <w:tblpPr w:leftFromText="180" w:rightFromText="180" w:vertAnchor="text" w:horzAnchor="margin" w:tblpY="-358"/>
        <w:tblW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
        <w:gridCol w:w="1482"/>
      </w:tblGrid>
      <w:tr w:rsidR="007411AD" w:rsidRPr="008F5ED2">
        <w:trPr>
          <w:trHeight w:val="262"/>
        </w:trPr>
        <w:tc>
          <w:tcPr>
            <w:tcW w:w="255" w:type="dxa"/>
          </w:tcPr>
          <w:p w:rsidR="007411AD" w:rsidRPr="008F5ED2" w:rsidRDefault="007411AD" w:rsidP="00345923">
            <w:pPr>
              <w:rPr>
                <w:lang w:val="ru-RU"/>
              </w:rPr>
            </w:pPr>
          </w:p>
        </w:tc>
        <w:tc>
          <w:tcPr>
            <w:tcW w:w="1482" w:type="dxa"/>
          </w:tcPr>
          <w:p w:rsidR="007411AD" w:rsidRPr="008F5ED2" w:rsidRDefault="007411AD" w:rsidP="00345923">
            <w:pPr>
              <w:rPr>
                <w:sz w:val="18"/>
                <w:szCs w:val="18"/>
                <w:lang w:val="ru-RU"/>
              </w:rPr>
            </w:pPr>
            <w:r w:rsidRPr="008F5ED2">
              <w:rPr>
                <w:sz w:val="18"/>
                <w:szCs w:val="18"/>
              </w:rPr>
              <w:t>Звітна</w:t>
            </w:r>
          </w:p>
        </w:tc>
      </w:tr>
      <w:tr w:rsidR="007411AD" w:rsidRPr="008F5ED2">
        <w:trPr>
          <w:trHeight w:val="262"/>
        </w:trPr>
        <w:tc>
          <w:tcPr>
            <w:tcW w:w="255" w:type="dxa"/>
          </w:tcPr>
          <w:p w:rsidR="007411AD" w:rsidRPr="008F5ED2" w:rsidRDefault="007411AD" w:rsidP="00345923">
            <w:pPr>
              <w:rPr>
                <w:lang w:val="ru-RU"/>
              </w:rPr>
            </w:pPr>
          </w:p>
        </w:tc>
        <w:tc>
          <w:tcPr>
            <w:tcW w:w="1482" w:type="dxa"/>
          </w:tcPr>
          <w:p w:rsidR="007411AD" w:rsidRPr="008F5ED2" w:rsidRDefault="007411AD" w:rsidP="00345923">
            <w:pPr>
              <w:rPr>
                <w:sz w:val="18"/>
                <w:szCs w:val="18"/>
                <w:lang w:val="ru-RU"/>
              </w:rPr>
            </w:pPr>
            <w:r w:rsidRPr="008F5ED2">
              <w:rPr>
                <w:sz w:val="18"/>
                <w:szCs w:val="18"/>
              </w:rPr>
              <w:t>Звітна нова</w:t>
            </w:r>
          </w:p>
        </w:tc>
      </w:tr>
      <w:tr w:rsidR="007411AD" w:rsidRPr="008F5ED2">
        <w:trPr>
          <w:trHeight w:val="70"/>
        </w:trPr>
        <w:tc>
          <w:tcPr>
            <w:tcW w:w="255" w:type="dxa"/>
          </w:tcPr>
          <w:p w:rsidR="007411AD" w:rsidRPr="008F5ED2" w:rsidRDefault="007411AD" w:rsidP="00345923">
            <w:pPr>
              <w:rPr>
                <w:lang w:val="ru-RU"/>
              </w:rPr>
            </w:pPr>
          </w:p>
        </w:tc>
        <w:tc>
          <w:tcPr>
            <w:tcW w:w="1482" w:type="dxa"/>
          </w:tcPr>
          <w:p w:rsidR="007411AD" w:rsidRPr="008F5ED2" w:rsidRDefault="007411AD" w:rsidP="00345923">
            <w:pPr>
              <w:rPr>
                <w:sz w:val="18"/>
                <w:szCs w:val="18"/>
              </w:rPr>
            </w:pPr>
            <w:r w:rsidRPr="008F5ED2">
              <w:rPr>
                <w:sz w:val="18"/>
                <w:szCs w:val="18"/>
              </w:rPr>
              <w:t>Уточнююча</w:t>
            </w:r>
          </w:p>
        </w:tc>
      </w:tr>
    </w:tbl>
    <w:p w:rsidR="007411AD" w:rsidRPr="008F5ED2" w:rsidRDefault="007411AD" w:rsidP="00345923">
      <w:pPr>
        <w:jc w:val="right"/>
        <w:rPr>
          <w:sz w:val="20"/>
          <w:szCs w:val="20"/>
          <w:lang w:val="ru-RU"/>
        </w:rPr>
      </w:pPr>
    </w:p>
    <w:p w:rsidR="007411AD" w:rsidRPr="008F5ED2" w:rsidRDefault="007411AD" w:rsidP="00345923">
      <w:pPr>
        <w:ind w:left="6120"/>
        <w:jc w:val="right"/>
        <w:rPr>
          <w:lang w:val="ru-RU"/>
        </w:rPr>
      </w:pPr>
    </w:p>
    <w:tbl>
      <w:tblPr>
        <w:tblpPr w:leftFromText="180" w:rightFromText="180" w:vertAnchor="text" w:horzAnchor="page" w:tblpX="5157" w:tblpY="96"/>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tblPr>
      <w:tblGrid>
        <w:gridCol w:w="244"/>
        <w:gridCol w:w="1116"/>
        <w:gridCol w:w="244"/>
        <w:gridCol w:w="1145"/>
        <w:gridCol w:w="293"/>
        <w:gridCol w:w="1541"/>
        <w:gridCol w:w="244"/>
        <w:gridCol w:w="1545"/>
        <w:gridCol w:w="14"/>
      </w:tblGrid>
      <w:tr w:rsidR="007411AD" w:rsidRPr="008F5ED2">
        <w:trPr>
          <w:gridAfter w:val="1"/>
          <w:wAfter w:w="14" w:type="dxa"/>
          <w:cantSplit/>
          <w:trHeight w:val="564"/>
        </w:trPr>
        <w:tc>
          <w:tcPr>
            <w:tcW w:w="6372" w:type="dxa"/>
            <w:gridSpan w:val="8"/>
            <w:tcBorders>
              <w:top w:val="nil"/>
              <w:left w:val="nil"/>
              <w:bottom w:val="nil"/>
              <w:right w:val="nil"/>
            </w:tcBorders>
            <w:vAlign w:val="center"/>
          </w:tcPr>
          <w:p w:rsidR="007411AD" w:rsidRPr="008F5ED2" w:rsidRDefault="007411AD" w:rsidP="00345923">
            <w:pPr>
              <w:spacing w:before="120"/>
              <w:jc w:val="center"/>
              <w:rPr>
                <w:sz w:val="18"/>
                <w:szCs w:val="18"/>
                <w:lang w:val="ru-RU"/>
              </w:rPr>
            </w:pPr>
            <w:r w:rsidRPr="008F5ED2">
              <w:rPr>
                <w:sz w:val="18"/>
                <w:szCs w:val="18"/>
              </w:rPr>
              <w:t>Звітний (податковий) період 20___ року</w:t>
            </w:r>
          </w:p>
          <w:p w:rsidR="007411AD" w:rsidRPr="008F5ED2" w:rsidRDefault="007411AD" w:rsidP="00345923">
            <w:pPr>
              <w:spacing w:before="120"/>
              <w:jc w:val="center"/>
              <w:rPr>
                <w:sz w:val="18"/>
                <w:szCs w:val="18"/>
                <w:lang w:val="ru-RU"/>
              </w:rPr>
            </w:pPr>
          </w:p>
        </w:tc>
      </w:tr>
      <w:tr w:rsidR="007411AD" w:rsidRPr="008F5ED2">
        <w:trPr>
          <w:gridAfter w:val="3"/>
          <w:wAfter w:w="1803" w:type="dxa"/>
          <w:cantSplit/>
          <w:trHeight w:val="181"/>
        </w:trPr>
        <w:tc>
          <w:tcPr>
            <w:tcW w:w="4583" w:type="dxa"/>
            <w:gridSpan w:val="6"/>
            <w:tcBorders>
              <w:top w:val="nil"/>
              <w:left w:val="nil"/>
              <w:bottom w:val="single" w:sz="4" w:space="0" w:color="auto"/>
              <w:right w:val="nil"/>
            </w:tcBorders>
            <w:vAlign w:val="center"/>
          </w:tcPr>
          <w:p w:rsidR="007411AD" w:rsidRPr="008F5ED2" w:rsidRDefault="007411AD" w:rsidP="00345923">
            <w:pPr>
              <w:jc w:val="center"/>
              <w:rPr>
                <w:sz w:val="18"/>
                <w:szCs w:val="18"/>
              </w:rPr>
            </w:pPr>
          </w:p>
        </w:tc>
      </w:tr>
      <w:tr w:rsidR="007411AD" w:rsidRPr="008F5ED2">
        <w:trPr>
          <w:cantSplit/>
          <w:trHeight w:val="181"/>
        </w:trPr>
        <w:tc>
          <w:tcPr>
            <w:tcW w:w="244" w:type="dxa"/>
            <w:tcBorders>
              <w:top w:val="single" w:sz="4" w:space="0" w:color="auto"/>
              <w:left w:val="single" w:sz="4" w:space="0" w:color="auto"/>
              <w:bottom w:val="single" w:sz="4" w:space="0" w:color="auto"/>
              <w:right w:val="single" w:sz="4" w:space="0" w:color="auto"/>
            </w:tcBorders>
            <w:vAlign w:val="center"/>
          </w:tcPr>
          <w:p w:rsidR="007411AD" w:rsidRPr="008F5ED2" w:rsidRDefault="007411AD" w:rsidP="00345923">
            <w:pPr>
              <w:jc w:val="center"/>
              <w:rPr>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rsidR="007411AD" w:rsidRPr="008F5ED2" w:rsidRDefault="007411AD" w:rsidP="00345923">
            <w:pPr>
              <w:jc w:val="center"/>
              <w:rPr>
                <w:sz w:val="18"/>
                <w:szCs w:val="18"/>
                <w:vertAlign w:val="superscript"/>
              </w:rPr>
            </w:pPr>
            <w:r w:rsidRPr="008F5ED2">
              <w:rPr>
                <w:sz w:val="18"/>
                <w:szCs w:val="18"/>
              </w:rPr>
              <w:t>І квартал</w:t>
            </w:r>
          </w:p>
        </w:tc>
        <w:tc>
          <w:tcPr>
            <w:tcW w:w="244" w:type="dxa"/>
            <w:tcBorders>
              <w:top w:val="single" w:sz="4" w:space="0" w:color="auto"/>
              <w:left w:val="single" w:sz="4" w:space="0" w:color="auto"/>
              <w:bottom w:val="single" w:sz="4" w:space="0" w:color="auto"/>
              <w:right w:val="single" w:sz="4" w:space="0" w:color="auto"/>
            </w:tcBorders>
            <w:vAlign w:val="center"/>
          </w:tcPr>
          <w:p w:rsidR="007411AD" w:rsidRPr="008F5ED2" w:rsidRDefault="007411AD" w:rsidP="00345923">
            <w:pPr>
              <w:jc w:val="center"/>
              <w:rPr>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tcPr>
          <w:p w:rsidR="007411AD" w:rsidRPr="008F5ED2" w:rsidRDefault="007411AD" w:rsidP="00345923">
            <w:pPr>
              <w:jc w:val="center"/>
              <w:rPr>
                <w:sz w:val="18"/>
                <w:szCs w:val="18"/>
                <w:vertAlign w:val="superscript"/>
              </w:rPr>
            </w:pPr>
            <w:r w:rsidRPr="008F5ED2">
              <w:rPr>
                <w:sz w:val="18"/>
                <w:szCs w:val="18"/>
              </w:rPr>
              <w:t>Півріччя</w:t>
            </w:r>
          </w:p>
        </w:tc>
        <w:tc>
          <w:tcPr>
            <w:tcW w:w="293" w:type="dxa"/>
            <w:tcBorders>
              <w:top w:val="single" w:sz="4" w:space="0" w:color="auto"/>
              <w:left w:val="single" w:sz="4" w:space="0" w:color="auto"/>
              <w:bottom w:val="single" w:sz="4" w:space="0" w:color="auto"/>
              <w:right w:val="single" w:sz="4" w:space="0" w:color="auto"/>
            </w:tcBorders>
            <w:vAlign w:val="center"/>
          </w:tcPr>
          <w:p w:rsidR="007411AD" w:rsidRPr="008F5ED2" w:rsidRDefault="007411AD" w:rsidP="00345923">
            <w:pPr>
              <w:jc w:val="center"/>
              <w:rPr>
                <w:sz w:val="18"/>
                <w:szCs w:val="18"/>
              </w:rPr>
            </w:pPr>
          </w:p>
        </w:tc>
        <w:tc>
          <w:tcPr>
            <w:tcW w:w="1541" w:type="dxa"/>
            <w:tcBorders>
              <w:top w:val="single" w:sz="4" w:space="0" w:color="auto"/>
              <w:left w:val="single" w:sz="4" w:space="0" w:color="auto"/>
              <w:bottom w:val="single" w:sz="4" w:space="0" w:color="auto"/>
              <w:right w:val="single" w:sz="4" w:space="0" w:color="auto"/>
            </w:tcBorders>
            <w:vAlign w:val="center"/>
          </w:tcPr>
          <w:p w:rsidR="007411AD" w:rsidRPr="008F5ED2" w:rsidRDefault="007411AD" w:rsidP="00345923">
            <w:pPr>
              <w:jc w:val="center"/>
              <w:rPr>
                <w:sz w:val="18"/>
                <w:szCs w:val="18"/>
                <w:vertAlign w:val="superscript"/>
              </w:rPr>
            </w:pPr>
            <w:r w:rsidRPr="008F5ED2">
              <w:rPr>
                <w:sz w:val="18"/>
                <w:szCs w:val="18"/>
              </w:rPr>
              <w:t>Три квартали</w:t>
            </w:r>
          </w:p>
        </w:tc>
        <w:tc>
          <w:tcPr>
            <w:tcW w:w="244" w:type="dxa"/>
            <w:tcBorders>
              <w:top w:val="single" w:sz="4" w:space="0" w:color="auto"/>
              <w:left w:val="single" w:sz="4" w:space="0" w:color="auto"/>
              <w:bottom w:val="single" w:sz="4" w:space="0" w:color="auto"/>
              <w:right w:val="single" w:sz="4" w:space="0" w:color="auto"/>
            </w:tcBorders>
            <w:vAlign w:val="center"/>
          </w:tcPr>
          <w:p w:rsidR="007411AD" w:rsidRPr="008F5ED2" w:rsidRDefault="007411AD" w:rsidP="00345923">
            <w:pPr>
              <w:jc w:val="cente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411AD" w:rsidRPr="008F5ED2" w:rsidRDefault="007411AD" w:rsidP="00345923">
            <w:pPr>
              <w:jc w:val="center"/>
              <w:rPr>
                <w:sz w:val="18"/>
                <w:szCs w:val="18"/>
                <w:vertAlign w:val="superscript"/>
              </w:rPr>
            </w:pPr>
            <w:r w:rsidRPr="008F5ED2">
              <w:rPr>
                <w:sz w:val="18"/>
                <w:szCs w:val="18"/>
              </w:rPr>
              <w:t>Рік</w:t>
            </w:r>
          </w:p>
        </w:tc>
      </w:tr>
      <w:tr w:rsidR="007411AD" w:rsidRPr="008F5ED2">
        <w:trPr>
          <w:gridAfter w:val="7"/>
          <w:wAfter w:w="5026" w:type="dxa"/>
          <w:cantSplit/>
          <w:trHeight w:val="181"/>
        </w:trPr>
        <w:tc>
          <w:tcPr>
            <w:tcW w:w="244" w:type="dxa"/>
            <w:tcBorders>
              <w:top w:val="single" w:sz="4" w:space="0" w:color="auto"/>
              <w:left w:val="nil"/>
              <w:bottom w:val="nil"/>
              <w:right w:val="nil"/>
            </w:tcBorders>
            <w:vAlign w:val="center"/>
          </w:tcPr>
          <w:p w:rsidR="007411AD" w:rsidRPr="008F5ED2" w:rsidRDefault="007411AD" w:rsidP="00345923">
            <w:pPr>
              <w:jc w:val="center"/>
              <w:rPr>
                <w:sz w:val="18"/>
                <w:szCs w:val="18"/>
              </w:rPr>
            </w:pPr>
          </w:p>
        </w:tc>
        <w:tc>
          <w:tcPr>
            <w:tcW w:w="1116" w:type="dxa"/>
            <w:tcBorders>
              <w:top w:val="single" w:sz="4" w:space="0" w:color="auto"/>
              <w:left w:val="nil"/>
              <w:bottom w:val="nil"/>
              <w:right w:val="nil"/>
            </w:tcBorders>
            <w:vAlign w:val="center"/>
          </w:tcPr>
          <w:p w:rsidR="007411AD" w:rsidRPr="008F5ED2" w:rsidRDefault="007411AD" w:rsidP="00345923">
            <w:pPr>
              <w:jc w:val="center"/>
              <w:rPr>
                <w:sz w:val="18"/>
                <w:szCs w:val="18"/>
              </w:rPr>
            </w:pPr>
          </w:p>
        </w:tc>
      </w:tr>
    </w:tbl>
    <w:p w:rsidR="007411AD" w:rsidRPr="008F5ED2" w:rsidRDefault="007411AD" w:rsidP="00345923">
      <w:pPr>
        <w:rPr>
          <w:vanish/>
        </w:rPr>
      </w:pPr>
    </w:p>
    <w:tbl>
      <w:tblPr>
        <w:tblpPr w:leftFromText="180" w:rightFromText="180" w:vertAnchor="text" w:horzAnchor="margin" w:tblpY="4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6"/>
      </w:tblGrid>
      <w:tr w:rsidR="007411AD" w:rsidRPr="008F5ED2">
        <w:trPr>
          <w:cantSplit/>
          <w:trHeight w:val="160"/>
        </w:trPr>
        <w:tc>
          <w:tcPr>
            <w:tcW w:w="3366" w:type="dxa"/>
            <w:tcBorders>
              <w:top w:val="nil"/>
              <w:left w:val="nil"/>
              <w:right w:val="nil"/>
            </w:tcBorders>
            <w:vAlign w:val="center"/>
          </w:tcPr>
          <w:p w:rsidR="007411AD" w:rsidRPr="008F5ED2" w:rsidRDefault="007411AD" w:rsidP="00345923">
            <w:pPr>
              <w:spacing w:before="120"/>
              <w:jc w:val="center"/>
              <w:rPr>
                <w:sz w:val="18"/>
                <w:szCs w:val="18"/>
              </w:rPr>
            </w:pPr>
            <w:r w:rsidRPr="008F5ED2">
              <w:rPr>
                <w:sz w:val="18"/>
                <w:szCs w:val="18"/>
              </w:rPr>
              <w:t>Код за ЄДРПОУ</w:t>
            </w:r>
          </w:p>
        </w:tc>
      </w:tr>
      <w:tr w:rsidR="007411AD" w:rsidRPr="008F5ED2">
        <w:trPr>
          <w:cantSplit/>
          <w:trHeight w:val="278"/>
        </w:trPr>
        <w:tc>
          <w:tcPr>
            <w:tcW w:w="3366" w:type="dxa"/>
          </w:tcPr>
          <w:p w:rsidR="007411AD" w:rsidRPr="008F5ED2" w:rsidRDefault="007411AD" w:rsidP="00345923">
            <w:pPr>
              <w:rPr>
                <w:sz w:val="18"/>
                <w:szCs w:val="18"/>
              </w:rPr>
            </w:pPr>
          </w:p>
        </w:tc>
      </w:tr>
    </w:tbl>
    <w:p w:rsidR="007411AD" w:rsidRPr="008F5ED2" w:rsidRDefault="007411AD" w:rsidP="00345923">
      <w:pPr>
        <w:ind w:right="-621"/>
        <w:rPr>
          <w:sz w:val="20"/>
          <w:szCs w:val="20"/>
          <w:lang w:val="en-US"/>
        </w:rPr>
      </w:pPr>
      <w:r w:rsidRPr="008F5ED2">
        <w:rPr>
          <w:lang w:val="ru-RU"/>
        </w:rPr>
        <w:tab/>
      </w:r>
      <w:r w:rsidRPr="008F5ED2">
        <w:rPr>
          <w:lang w:val="ru-RU"/>
        </w:rPr>
        <w:tab/>
      </w:r>
      <w:r w:rsidRPr="008F5ED2">
        <w:rPr>
          <w:lang w:val="ru-RU"/>
        </w:rPr>
        <w:tab/>
      </w:r>
      <w:r w:rsidRPr="008F5ED2">
        <w:rPr>
          <w:lang w:val="ru-RU"/>
        </w:rPr>
        <w:tab/>
      </w:r>
      <w:r w:rsidRPr="008F5ED2">
        <w:rPr>
          <w:lang w:val="ru-RU"/>
        </w:rPr>
        <w:tab/>
      </w:r>
      <w:r w:rsidRPr="008F5ED2">
        <w:rPr>
          <w:lang w:val="ru-RU"/>
        </w:rPr>
        <w:tab/>
      </w:r>
      <w:r w:rsidRPr="008F5ED2">
        <w:rPr>
          <w:lang w:val="ru-RU"/>
        </w:rPr>
        <w:tab/>
      </w:r>
      <w:r w:rsidRPr="008F5ED2">
        <w:rPr>
          <w:lang w:val="ru-RU"/>
        </w:rPr>
        <w:tab/>
      </w:r>
      <w:r w:rsidRPr="008F5ED2">
        <w:rPr>
          <w:lang w:val="ru-RU"/>
        </w:rPr>
        <w:tab/>
      </w: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9"/>
        <w:gridCol w:w="330"/>
        <w:gridCol w:w="332"/>
        <w:gridCol w:w="331"/>
        <w:gridCol w:w="331"/>
        <w:gridCol w:w="332"/>
        <w:gridCol w:w="331"/>
        <w:gridCol w:w="331"/>
        <w:gridCol w:w="332"/>
        <w:gridCol w:w="331"/>
        <w:gridCol w:w="331"/>
        <w:gridCol w:w="332"/>
        <w:gridCol w:w="331"/>
        <w:gridCol w:w="331"/>
        <w:gridCol w:w="297"/>
        <w:gridCol w:w="4095"/>
        <w:gridCol w:w="549"/>
        <w:gridCol w:w="549"/>
        <w:gridCol w:w="480"/>
      </w:tblGrid>
      <w:tr w:rsidR="007411AD" w:rsidRPr="008F5ED2" w:rsidTr="0058274D">
        <w:trPr>
          <w:trHeight w:val="1856"/>
        </w:trPr>
        <w:tc>
          <w:tcPr>
            <w:tcW w:w="4932" w:type="dxa"/>
            <w:gridSpan w:val="15"/>
            <w:vMerge w:val="restart"/>
          </w:tcPr>
          <w:p w:rsidR="007411AD" w:rsidRPr="008F5ED2" w:rsidRDefault="007411AD" w:rsidP="00345923">
            <w:pPr>
              <w:rPr>
                <w:sz w:val="20"/>
                <w:szCs w:val="20"/>
              </w:rPr>
            </w:pPr>
            <w:r w:rsidRPr="008F5ED2">
              <w:rPr>
                <w:sz w:val="20"/>
                <w:szCs w:val="20"/>
              </w:rPr>
              <w:t>Повне найменування нерезидента ______________________________________________________________________________________________</w:t>
            </w:r>
          </w:p>
          <w:p w:rsidR="007411AD" w:rsidRPr="008F5ED2" w:rsidRDefault="007411AD" w:rsidP="00345923">
            <w:pPr>
              <w:rPr>
                <w:sz w:val="20"/>
                <w:szCs w:val="20"/>
              </w:rPr>
            </w:pPr>
          </w:p>
          <w:p w:rsidR="007411AD" w:rsidRPr="008F5ED2" w:rsidRDefault="007411AD" w:rsidP="00345923">
            <w:pPr>
              <w:rPr>
                <w:sz w:val="20"/>
                <w:szCs w:val="20"/>
                <w:lang w:val="ru-RU"/>
              </w:rPr>
            </w:pPr>
            <w:r w:rsidRPr="008F5ED2">
              <w:rPr>
                <w:sz w:val="20"/>
                <w:szCs w:val="20"/>
              </w:rPr>
              <w:t>Місцезнаходження нерезидента _______________________________________________</w:t>
            </w:r>
          </w:p>
          <w:p w:rsidR="007411AD" w:rsidRPr="008F5ED2" w:rsidRDefault="007411AD" w:rsidP="00345923">
            <w:pPr>
              <w:rPr>
                <w:sz w:val="20"/>
                <w:szCs w:val="20"/>
              </w:rPr>
            </w:pPr>
            <w:r w:rsidRPr="008F5ED2">
              <w:rPr>
                <w:sz w:val="20"/>
                <w:szCs w:val="20"/>
              </w:rPr>
              <w:t>_______________________________________________</w:t>
            </w:r>
          </w:p>
          <w:p w:rsidR="007411AD" w:rsidRPr="008F5ED2" w:rsidRDefault="007411AD" w:rsidP="00345923">
            <w:pPr>
              <w:rPr>
                <w:sz w:val="20"/>
                <w:szCs w:val="20"/>
              </w:rPr>
            </w:pPr>
            <w:r w:rsidRPr="008F5ED2">
              <w:rPr>
                <w:sz w:val="20"/>
                <w:szCs w:val="20"/>
              </w:rPr>
              <w:t>_______________________________________________</w:t>
            </w:r>
          </w:p>
          <w:p w:rsidR="007411AD" w:rsidRPr="008F5ED2" w:rsidRDefault="007411AD" w:rsidP="00345923">
            <w:pPr>
              <w:rPr>
                <w:sz w:val="20"/>
                <w:szCs w:val="20"/>
              </w:rPr>
            </w:pPr>
            <w:r w:rsidRPr="008F5ED2">
              <w:rPr>
                <w:sz w:val="20"/>
                <w:szCs w:val="20"/>
              </w:rPr>
              <w:t>_______________________________________________</w:t>
            </w:r>
          </w:p>
          <w:p w:rsidR="007411AD" w:rsidRPr="008F5ED2" w:rsidRDefault="007411AD" w:rsidP="00345923">
            <w:pPr>
              <w:jc w:val="center"/>
              <w:rPr>
                <w:b/>
                <w:bCs/>
                <w:sz w:val="20"/>
                <w:szCs w:val="20"/>
              </w:rPr>
            </w:pPr>
            <w:r w:rsidRPr="008F5ED2">
              <w:rPr>
                <w:sz w:val="20"/>
                <w:szCs w:val="20"/>
              </w:rPr>
              <w:t>Код нерезидента в країні резиденції</w:t>
            </w:r>
          </w:p>
        </w:tc>
        <w:tc>
          <w:tcPr>
            <w:tcW w:w="5673" w:type="dxa"/>
            <w:gridSpan w:val="4"/>
          </w:tcPr>
          <w:p w:rsidR="007411AD" w:rsidRPr="008F5ED2" w:rsidRDefault="007411AD" w:rsidP="00345923">
            <w:pPr>
              <w:rPr>
                <w:sz w:val="20"/>
                <w:szCs w:val="20"/>
              </w:rPr>
            </w:pPr>
            <w:r w:rsidRPr="008F5ED2">
              <w:rPr>
                <w:sz w:val="20"/>
                <w:szCs w:val="20"/>
              </w:rPr>
              <w:t>Назва  країнирезиденції нерезидента</w:t>
            </w:r>
            <w:r w:rsidRPr="008F5ED2">
              <w:rPr>
                <w:sz w:val="20"/>
                <w:szCs w:val="20"/>
                <w:vertAlign w:val="superscript"/>
              </w:rPr>
              <w:t>1</w:t>
            </w:r>
            <w:r w:rsidRPr="008F5ED2">
              <w:rPr>
                <w:sz w:val="20"/>
                <w:szCs w:val="20"/>
              </w:rPr>
              <w:t>___________________________________________________________________</w:t>
            </w:r>
            <w:r w:rsidR="000572D0" w:rsidRPr="008F5ED2">
              <w:rPr>
                <w:sz w:val="20"/>
                <w:szCs w:val="20"/>
              </w:rPr>
              <w:t>______________________________</w:t>
            </w:r>
          </w:p>
        </w:tc>
      </w:tr>
      <w:tr w:rsidR="007411AD" w:rsidRPr="008F5ED2" w:rsidTr="0058274D">
        <w:trPr>
          <w:trHeight w:val="288"/>
        </w:trPr>
        <w:tc>
          <w:tcPr>
            <w:tcW w:w="4932" w:type="dxa"/>
            <w:gridSpan w:val="15"/>
            <w:vMerge/>
            <w:vAlign w:val="center"/>
          </w:tcPr>
          <w:p w:rsidR="007411AD" w:rsidRPr="008F5ED2" w:rsidRDefault="007411AD" w:rsidP="00345923">
            <w:pPr>
              <w:rPr>
                <w:sz w:val="20"/>
                <w:szCs w:val="20"/>
              </w:rPr>
            </w:pPr>
          </w:p>
        </w:tc>
        <w:tc>
          <w:tcPr>
            <w:tcW w:w="4095" w:type="dxa"/>
          </w:tcPr>
          <w:p w:rsidR="007411AD" w:rsidRPr="008F5ED2" w:rsidRDefault="007411AD" w:rsidP="00345923">
            <w:pPr>
              <w:rPr>
                <w:sz w:val="20"/>
                <w:szCs w:val="20"/>
                <w:vertAlign w:val="superscript"/>
              </w:rPr>
            </w:pPr>
            <w:r w:rsidRPr="008F5ED2">
              <w:rPr>
                <w:sz w:val="20"/>
                <w:szCs w:val="20"/>
              </w:rPr>
              <w:t>Код країни резиденції</w:t>
            </w:r>
            <w:r w:rsidRPr="008F5ED2">
              <w:rPr>
                <w:sz w:val="20"/>
                <w:szCs w:val="20"/>
                <w:vertAlign w:val="superscript"/>
              </w:rPr>
              <w:t>1</w:t>
            </w:r>
          </w:p>
        </w:tc>
        <w:tc>
          <w:tcPr>
            <w:tcW w:w="549" w:type="dxa"/>
          </w:tcPr>
          <w:p w:rsidR="007411AD" w:rsidRPr="008F5ED2" w:rsidRDefault="007411AD" w:rsidP="00345923"/>
        </w:tc>
        <w:tc>
          <w:tcPr>
            <w:tcW w:w="549" w:type="dxa"/>
          </w:tcPr>
          <w:p w:rsidR="007411AD" w:rsidRPr="008F5ED2" w:rsidRDefault="007411AD" w:rsidP="00345923"/>
        </w:tc>
        <w:tc>
          <w:tcPr>
            <w:tcW w:w="480" w:type="dxa"/>
          </w:tcPr>
          <w:p w:rsidR="007411AD" w:rsidRPr="008F5ED2" w:rsidRDefault="007411AD" w:rsidP="00345923"/>
        </w:tc>
      </w:tr>
      <w:tr w:rsidR="007411AD" w:rsidRPr="008F5ED2" w:rsidTr="0058274D">
        <w:trPr>
          <w:trHeight w:val="288"/>
        </w:trPr>
        <w:tc>
          <w:tcPr>
            <w:tcW w:w="329" w:type="dxa"/>
          </w:tcPr>
          <w:p w:rsidR="007411AD" w:rsidRPr="008F5ED2" w:rsidRDefault="007411AD" w:rsidP="00345923">
            <w:pPr>
              <w:rPr>
                <w:sz w:val="20"/>
                <w:szCs w:val="20"/>
              </w:rPr>
            </w:pPr>
          </w:p>
        </w:tc>
        <w:tc>
          <w:tcPr>
            <w:tcW w:w="330" w:type="dxa"/>
          </w:tcPr>
          <w:p w:rsidR="007411AD" w:rsidRPr="008F5ED2" w:rsidRDefault="007411AD" w:rsidP="00345923">
            <w:pPr>
              <w:rPr>
                <w:sz w:val="20"/>
                <w:szCs w:val="20"/>
              </w:rPr>
            </w:pPr>
          </w:p>
        </w:tc>
        <w:tc>
          <w:tcPr>
            <w:tcW w:w="332" w:type="dxa"/>
          </w:tcPr>
          <w:p w:rsidR="007411AD" w:rsidRPr="008F5ED2" w:rsidRDefault="007411AD" w:rsidP="00345923">
            <w:pPr>
              <w:rPr>
                <w:sz w:val="20"/>
                <w:szCs w:val="20"/>
              </w:rPr>
            </w:pPr>
          </w:p>
        </w:tc>
        <w:tc>
          <w:tcPr>
            <w:tcW w:w="331" w:type="dxa"/>
          </w:tcPr>
          <w:p w:rsidR="007411AD" w:rsidRPr="008F5ED2" w:rsidRDefault="007411AD" w:rsidP="00345923">
            <w:pPr>
              <w:rPr>
                <w:sz w:val="20"/>
                <w:szCs w:val="20"/>
              </w:rPr>
            </w:pPr>
          </w:p>
        </w:tc>
        <w:tc>
          <w:tcPr>
            <w:tcW w:w="331" w:type="dxa"/>
          </w:tcPr>
          <w:p w:rsidR="007411AD" w:rsidRPr="008F5ED2" w:rsidRDefault="007411AD" w:rsidP="00345923">
            <w:pPr>
              <w:rPr>
                <w:sz w:val="20"/>
                <w:szCs w:val="20"/>
              </w:rPr>
            </w:pPr>
          </w:p>
        </w:tc>
        <w:tc>
          <w:tcPr>
            <w:tcW w:w="332" w:type="dxa"/>
          </w:tcPr>
          <w:p w:rsidR="007411AD" w:rsidRPr="008F5ED2" w:rsidRDefault="007411AD" w:rsidP="00345923">
            <w:pPr>
              <w:rPr>
                <w:sz w:val="20"/>
                <w:szCs w:val="20"/>
              </w:rPr>
            </w:pPr>
          </w:p>
        </w:tc>
        <w:tc>
          <w:tcPr>
            <w:tcW w:w="331" w:type="dxa"/>
          </w:tcPr>
          <w:p w:rsidR="007411AD" w:rsidRPr="008F5ED2" w:rsidRDefault="007411AD" w:rsidP="00345923">
            <w:pPr>
              <w:rPr>
                <w:sz w:val="20"/>
                <w:szCs w:val="20"/>
              </w:rPr>
            </w:pPr>
          </w:p>
        </w:tc>
        <w:tc>
          <w:tcPr>
            <w:tcW w:w="331" w:type="dxa"/>
          </w:tcPr>
          <w:p w:rsidR="007411AD" w:rsidRPr="008F5ED2" w:rsidRDefault="007411AD" w:rsidP="00345923">
            <w:pPr>
              <w:rPr>
                <w:sz w:val="20"/>
                <w:szCs w:val="20"/>
              </w:rPr>
            </w:pPr>
          </w:p>
        </w:tc>
        <w:tc>
          <w:tcPr>
            <w:tcW w:w="332" w:type="dxa"/>
          </w:tcPr>
          <w:p w:rsidR="007411AD" w:rsidRPr="008F5ED2" w:rsidRDefault="007411AD" w:rsidP="00345923">
            <w:pPr>
              <w:rPr>
                <w:sz w:val="20"/>
                <w:szCs w:val="20"/>
              </w:rPr>
            </w:pPr>
          </w:p>
        </w:tc>
        <w:tc>
          <w:tcPr>
            <w:tcW w:w="331" w:type="dxa"/>
          </w:tcPr>
          <w:p w:rsidR="007411AD" w:rsidRPr="008F5ED2" w:rsidRDefault="007411AD" w:rsidP="00345923">
            <w:pPr>
              <w:rPr>
                <w:sz w:val="20"/>
                <w:szCs w:val="20"/>
              </w:rPr>
            </w:pPr>
          </w:p>
        </w:tc>
        <w:tc>
          <w:tcPr>
            <w:tcW w:w="331" w:type="dxa"/>
          </w:tcPr>
          <w:p w:rsidR="007411AD" w:rsidRPr="008F5ED2" w:rsidRDefault="007411AD" w:rsidP="00345923">
            <w:pPr>
              <w:rPr>
                <w:sz w:val="20"/>
                <w:szCs w:val="20"/>
              </w:rPr>
            </w:pPr>
          </w:p>
        </w:tc>
        <w:tc>
          <w:tcPr>
            <w:tcW w:w="332" w:type="dxa"/>
          </w:tcPr>
          <w:p w:rsidR="007411AD" w:rsidRPr="008F5ED2" w:rsidRDefault="007411AD" w:rsidP="00345923">
            <w:pPr>
              <w:rPr>
                <w:sz w:val="20"/>
                <w:szCs w:val="20"/>
              </w:rPr>
            </w:pPr>
          </w:p>
        </w:tc>
        <w:tc>
          <w:tcPr>
            <w:tcW w:w="331" w:type="dxa"/>
          </w:tcPr>
          <w:p w:rsidR="007411AD" w:rsidRPr="008F5ED2" w:rsidRDefault="007411AD" w:rsidP="00345923">
            <w:pPr>
              <w:rPr>
                <w:sz w:val="20"/>
                <w:szCs w:val="20"/>
              </w:rPr>
            </w:pPr>
          </w:p>
        </w:tc>
        <w:tc>
          <w:tcPr>
            <w:tcW w:w="331" w:type="dxa"/>
          </w:tcPr>
          <w:p w:rsidR="007411AD" w:rsidRPr="008F5ED2" w:rsidRDefault="007411AD" w:rsidP="00345923">
            <w:pPr>
              <w:rPr>
                <w:sz w:val="20"/>
                <w:szCs w:val="20"/>
              </w:rPr>
            </w:pPr>
          </w:p>
        </w:tc>
        <w:tc>
          <w:tcPr>
            <w:tcW w:w="297" w:type="dxa"/>
          </w:tcPr>
          <w:p w:rsidR="007411AD" w:rsidRPr="008F5ED2" w:rsidRDefault="007411AD" w:rsidP="00345923">
            <w:pPr>
              <w:rPr>
                <w:sz w:val="20"/>
                <w:szCs w:val="20"/>
              </w:rPr>
            </w:pPr>
          </w:p>
        </w:tc>
        <w:tc>
          <w:tcPr>
            <w:tcW w:w="5193" w:type="dxa"/>
            <w:gridSpan w:val="3"/>
          </w:tcPr>
          <w:p w:rsidR="007411AD" w:rsidRPr="008F5ED2" w:rsidRDefault="007411AD" w:rsidP="00345923">
            <w:r w:rsidRPr="008F5ED2">
              <w:rPr>
                <w:sz w:val="20"/>
                <w:szCs w:val="20"/>
              </w:rPr>
              <w:t>Відмітка про наявність офшорного статусу</w:t>
            </w:r>
            <w:r w:rsidRPr="008F5ED2">
              <w:rPr>
                <w:sz w:val="20"/>
                <w:szCs w:val="20"/>
                <w:vertAlign w:val="superscript"/>
                <w:lang w:val="ru-RU"/>
              </w:rPr>
              <w:t>2</w:t>
            </w:r>
          </w:p>
        </w:tc>
        <w:tc>
          <w:tcPr>
            <w:tcW w:w="480" w:type="dxa"/>
          </w:tcPr>
          <w:p w:rsidR="007411AD" w:rsidRPr="008F5ED2" w:rsidRDefault="007411AD" w:rsidP="00345923"/>
        </w:tc>
      </w:tr>
    </w:tbl>
    <w:p w:rsidR="007411AD" w:rsidRPr="008F5ED2" w:rsidRDefault="007411AD" w:rsidP="00345923">
      <w:pPr>
        <w:jc w:val="center"/>
        <w:rPr>
          <w:b/>
          <w:bCs/>
          <w:sz w:val="20"/>
          <w:szCs w:val="20"/>
          <w:lang w:val="ru-RU"/>
        </w:rPr>
      </w:pPr>
    </w:p>
    <w:p w:rsidR="007411AD" w:rsidRPr="008F5ED2" w:rsidRDefault="007411AD" w:rsidP="00345923">
      <w:pPr>
        <w:ind w:right="-426"/>
        <w:jc w:val="center"/>
        <w:rPr>
          <w:lang w:val="ru-RU"/>
        </w:rPr>
      </w:pPr>
      <w:r w:rsidRPr="008F5ED2">
        <w:rPr>
          <w:b/>
          <w:bCs/>
        </w:rPr>
        <w:t>Таблиця 1.Розрахунок (звіт) податкових зобов’язань  нерезидентів, якими отримано доходи із джерелом їх походження з України</w:t>
      </w:r>
      <w:r w:rsidRPr="008F5ED2">
        <w:rPr>
          <w:b/>
          <w:bCs/>
          <w:vertAlign w:val="superscript"/>
        </w:rPr>
        <w:t>3</w:t>
      </w:r>
    </w:p>
    <w:tbl>
      <w:tblPr>
        <w:tblpPr w:leftFromText="180" w:rightFromText="180" w:vertAnchor="page" w:horzAnchor="margin" w:tblpXSpec="center" w:tblpY="679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4"/>
        <w:gridCol w:w="850"/>
        <w:gridCol w:w="887"/>
        <w:gridCol w:w="1371"/>
        <w:gridCol w:w="1430"/>
        <w:gridCol w:w="1559"/>
      </w:tblGrid>
      <w:tr w:rsidR="007411AD" w:rsidRPr="008F5ED2" w:rsidTr="00880121">
        <w:trPr>
          <w:trHeight w:val="918"/>
        </w:trPr>
        <w:tc>
          <w:tcPr>
            <w:tcW w:w="3934" w:type="dxa"/>
            <w:vAlign w:val="center"/>
          </w:tcPr>
          <w:p w:rsidR="007411AD" w:rsidRPr="008F5ED2" w:rsidRDefault="007411AD" w:rsidP="00345923">
            <w:pPr>
              <w:pStyle w:val="a6"/>
              <w:jc w:val="center"/>
              <w:rPr>
                <w:sz w:val="20"/>
                <w:szCs w:val="20"/>
                <w:lang w:val="uk-UA"/>
              </w:rPr>
            </w:pPr>
            <w:r w:rsidRPr="008F5ED2">
              <w:rPr>
                <w:color w:val="000000"/>
                <w:sz w:val="20"/>
                <w:szCs w:val="20"/>
                <w:lang w:val="uk-UA"/>
              </w:rPr>
              <w:lastRenderedPageBreak/>
              <w:t>Види доходів</w:t>
            </w:r>
          </w:p>
        </w:tc>
        <w:tc>
          <w:tcPr>
            <w:tcW w:w="850" w:type="dxa"/>
            <w:vAlign w:val="center"/>
          </w:tcPr>
          <w:p w:rsidR="007411AD" w:rsidRPr="008F5ED2" w:rsidRDefault="007411AD" w:rsidP="00345923">
            <w:pPr>
              <w:pStyle w:val="a6"/>
              <w:jc w:val="center"/>
              <w:rPr>
                <w:sz w:val="20"/>
                <w:szCs w:val="20"/>
                <w:lang w:val="uk-UA"/>
              </w:rPr>
            </w:pPr>
            <w:r w:rsidRPr="008F5ED2">
              <w:rPr>
                <w:color w:val="000000"/>
                <w:sz w:val="20"/>
                <w:szCs w:val="20"/>
                <w:lang w:val="uk-UA"/>
              </w:rPr>
              <w:t>Код рядка </w:t>
            </w:r>
          </w:p>
        </w:tc>
        <w:tc>
          <w:tcPr>
            <w:tcW w:w="887" w:type="dxa"/>
            <w:vAlign w:val="center"/>
          </w:tcPr>
          <w:p w:rsidR="007411AD" w:rsidRPr="008F5ED2" w:rsidRDefault="007411AD" w:rsidP="00345923">
            <w:pPr>
              <w:pStyle w:val="a6"/>
              <w:jc w:val="center"/>
              <w:rPr>
                <w:sz w:val="20"/>
                <w:szCs w:val="20"/>
                <w:lang w:val="uk-UA"/>
              </w:rPr>
            </w:pPr>
            <w:r w:rsidRPr="008F5ED2">
              <w:rPr>
                <w:color w:val="000000"/>
                <w:sz w:val="20"/>
                <w:szCs w:val="20"/>
                <w:lang w:val="uk-UA"/>
              </w:rPr>
              <w:t xml:space="preserve">Сума доходів </w:t>
            </w:r>
          </w:p>
        </w:tc>
        <w:tc>
          <w:tcPr>
            <w:tcW w:w="1371" w:type="dxa"/>
            <w:vAlign w:val="center"/>
          </w:tcPr>
          <w:p w:rsidR="007411AD" w:rsidRPr="008F5ED2" w:rsidRDefault="007411AD" w:rsidP="00345923">
            <w:pPr>
              <w:pStyle w:val="a6"/>
              <w:jc w:val="center"/>
              <w:rPr>
                <w:sz w:val="20"/>
                <w:szCs w:val="20"/>
                <w:lang w:val="uk-UA"/>
              </w:rPr>
            </w:pPr>
            <w:r w:rsidRPr="008F5ED2">
              <w:rPr>
                <w:color w:val="000000"/>
                <w:sz w:val="20"/>
                <w:szCs w:val="20"/>
                <w:lang w:val="uk-UA"/>
              </w:rPr>
              <w:t>Ставка податку (%) згідно з Податковим кодексом України </w:t>
            </w:r>
          </w:p>
        </w:tc>
        <w:tc>
          <w:tcPr>
            <w:tcW w:w="1430" w:type="dxa"/>
            <w:vAlign w:val="center"/>
          </w:tcPr>
          <w:p w:rsidR="007411AD" w:rsidRPr="008F5ED2" w:rsidRDefault="007411AD" w:rsidP="00345923">
            <w:pPr>
              <w:pStyle w:val="a6"/>
              <w:jc w:val="center"/>
              <w:rPr>
                <w:sz w:val="20"/>
                <w:szCs w:val="20"/>
                <w:lang w:val="uk-UA"/>
              </w:rPr>
            </w:pPr>
            <w:r w:rsidRPr="008F5ED2">
              <w:rPr>
                <w:color w:val="000000"/>
                <w:sz w:val="20"/>
                <w:szCs w:val="20"/>
                <w:lang w:val="uk-UA"/>
              </w:rPr>
              <w:t>Ставка податку (%) згідно з міжнародним договором</w:t>
            </w:r>
            <w:r w:rsidRPr="008F5ED2">
              <w:rPr>
                <w:color w:val="000000"/>
                <w:sz w:val="20"/>
                <w:szCs w:val="20"/>
                <w:vertAlign w:val="superscript"/>
                <w:lang w:val="uk-UA"/>
              </w:rPr>
              <w:t>4</w:t>
            </w:r>
            <w:r w:rsidRPr="008F5ED2">
              <w:rPr>
                <w:color w:val="000000"/>
                <w:sz w:val="20"/>
                <w:szCs w:val="20"/>
                <w:lang w:val="uk-UA"/>
              </w:rPr>
              <w:t> </w:t>
            </w:r>
          </w:p>
        </w:tc>
        <w:tc>
          <w:tcPr>
            <w:tcW w:w="1559" w:type="dxa"/>
            <w:vAlign w:val="center"/>
          </w:tcPr>
          <w:p w:rsidR="007411AD" w:rsidRPr="008F5ED2" w:rsidRDefault="007411AD" w:rsidP="00880121">
            <w:pPr>
              <w:jc w:val="center"/>
              <w:rPr>
                <w:sz w:val="20"/>
                <w:szCs w:val="20"/>
                <w:lang w:val="ru-RU"/>
              </w:rPr>
            </w:pPr>
            <w:r w:rsidRPr="008F5ED2">
              <w:rPr>
                <w:sz w:val="20"/>
                <w:szCs w:val="20"/>
              </w:rPr>
              <w:t xml:space="preserve">Сума податку (графа 3 х графу 4/100 або графа  </w:t>
            </w:r>
            <w:r w:rsidRPr="008F5ED2">
              <w:rPr>
                <w:sz w:val="20"/>
                <w:szCs w:val="20"/>
                <w:lang w:val="ru-RU"/>
              </w:rPr>
              <w:t>3 х</w:t>
            </w:r>
            <w:r w:rsidRPr="008F5ED2">
              <w:rPr>
                <w:sz w:val="20"/>
                <w:szCs w:val="20"/>
              </w:rPr>
              <w:t xml:space="preserve"> графу 5/100)</w:t>
            </w:r>
            <w:r w:rsidRPr="008F5ED2">
              <w:rPr>
                <w:sz w:val="20"/>
                <w:szCs w:val="20"/>
                <w:vertAlign w:val="superscript"/>
                <w:lang w:val="ru-RU"/>
              </w:rPr>
              <w:t>5</w:t>
            </w:r>
          </w:p>
        </w:tc>
      </w:tr>
      <w:tr w:rsidR="007411AD" w:rsidRPr="008F5ED2" w:rsidTr="00880121">
        <w:trPr>
          <w:trHeight w:val="226"/>
        </w:trPr>
        <w:tc>
          <w:tcPr>
            <w:tcW w:w="3934" w:type="dxa"/>
            <w:vAlign w:val="center"/>
          </w:tcPr>
          <w:p w:rsidR="007411AD" w:rsidRPr="008F5ED2" w:rsidRDefault="007411AD" w:rsidP="00345923">
            <w:pPr>
              <w:pStyle w:val="a6"/>
              <w:jc w:val="center"/>
              <w:rPr>
                <w:sz w:val="20"/>
                <w:szCs w:val="20"/>
                <w:lang w:val="uk-UA"/>
              </w:rPr>
            </w:pPr>
            <w:r w:rsidRPr="008F5ED2">
              <w:rPr>
                <w:color w:val="000000"/>
                <w:sz w:val="20"/>
                <w:szCs w:val="20"/>
                <w:lang w:val="uk-UA"/>
              </w:rPr>
              <w:t>1 </w:t>
            </w:r>
          </w:p>
        </w:tc>
        <w:tc>
          <w:tcPr>
            <w:tcW w:w="850" w:type="dxa"/>
            <w:vAlign w:val="center"/>
          </w:tcPr>
          <w:p w:rsidR="007411AD" w:rsidRPr="008F5ED2" w:rsidRDefault="007411AD" w:rsidP="00345923">
            <w:pPr>
              <w:pStyle w:val="a6"/>
              <w:jc w:val="center"/>
              <w:rPr>
                <w:sz w:val="20"/>
                <w:szCs w:val="20"/>
                <w:lang w:val="uk-UA"/>
              </w:rPr>
            </w:pPr>
            <w:r w:rsidRPr="008F5ED2">
              <w:rPr>
                <w:color w:val="000000"/>
                <w:sz w:val="20"/>
                <w:szCs w:val="20"/>
                <w:lang w:val="uk-UA"/>
              </w:rPr>
              <w:t>2 </w:t>
            </w:r>
          </w:p>
        </w:tc>
        <w:tc>
          <w:tcPr>
            <w:tcW w:w="887" w:type="dxa"/>
            <w:vAlign w:val="center"/>
          </w:tcPr>
          <w:p w:rsidR="007411AD" w:rsidRPr="008F5ED2" w:rsidRDefault="007411AD" w:rsidP="00345923">
            <w:pPr>
              <w:pStyle w:val="a6"/>
              <w:jc w:val="center"/>
              <w:rPr>
                <w:sz w:val="20"/>
                <w:szCs w:val="20"/>
                <w:lang w:val="uk-UA"/>
              </w:rPr>
            </w:pPr>
            <w:r w:rsidRPr="008F5ED2">
              <w:rPr>
                <w:color w:val="000000"/>
                <w:sz w:val="20"/>
                <w:szCs w:val="20"/>
                <w:lang w:val="uk-UA"/>
              </w:rPr>
              <w:t>3 </w:t>
            </w:r>
          </w:p>
        </w:tc>
        <w:tc>
          <w:tcPr>
            <w:tcW w:w="1371" w:type="dxa"/>
            <w:vAlign w:val="center"/>
          </w:tcPr>
          <w:p w:rsidR="007411AD" w:rsidRPr="008F5ED2" w:rsidRDefault="007411AD" w:rsidP="00345923">
            <w:pPr>
              <w:pStyle w:val="a6"/>
              <w:jc w:val="center"/>
              <w:rPr>
                <w:sz w:val="20"/>
                <w:szCs w:val="20"/>
                <w:lang w:val="uk-UA"/>
              </w:rPr>
            </w:pPr>
            <w:r w:rsidRPr="008F5ED2">
              <w:rPr>
                <w:color w:val="000000"/>
                <w:sz w:val="20"/>
                <w:szCs w:val="20"/>
                <w:lang w:val="uk-UA"/>
              </w:rPr>
              <w:t>4 </w:t>
            </w:r>
          </w:p>
        </w:tc>
        <w:tc>
          <w:tcPr>
            <w:tcW w:w="1430" w:type="dxa"/>
            <w:vAlign w:val="center"/>
          </w:tcPr>
          <w:p w:rsidR="007411AD" w:rsidRPr="008F5ED2" w:rsidRDefault="007411AD" w:rsidP="00345923">
            <w:pPr>
              <w:pStyle w:val="a6"/>
              <w:jc w:val="center"/>
              <w:rPr>
                <w:sz w:val="20"/>
                <w:szCs w:val="20"/>
                <w:lang w:val="uk-UA"/>
              </w:rPr>
            </w:pPr>
            <w:r w:rsidRPr="008F5ED2">
              <w:rPr>
                <w:color w:val="000000"/>
                <w:sz w:val="20"/>
                <w:szCs w:val="20"/>
                <w:lang w:val="uk-UA"/>
              </w:rPr>
              <w:t>5 </w:t>
            </w:r>
          </w:p>
        </w:tc>
        <w:tc>
          <w:tcPr>
            <w:tcW w:w="1559" w:type="dxa"/>
            <w:vAlign w:val="center"/>
          </w:tcPr>
          <w:p w:rsidR="007411AD" w:rsidRPr="008F5ED2" w:rsidRDefault="007411AD" w:rsidP="00345923">
            <w:pPr>
              <w:pStyle w:val="a6"/>
              <w:jc w:val="center"/>
              <w:rPr>
                <w:sz w:val="20"/>
                <w:szCs w:val="20"/>
                <w:lang w:val="uk-UA"/>
              </w:rPr>
            </w:pPr>
            <w:r w:rsidRPr="008F5ED2">
              <w:rPr>
                <w:color w:val="000000"/>
                <w:sz w:val="20"/>
                <w:szCs w:val="20"/>
                <w:lang w:val="uk-UA"/>
              </w:rPr>
              <w:t>6 </w:t>
            </w:r>
          </w:p>
        </w:tc>
      </w:tr>
      <w:tr w:rsidR="007411AD" w:rsidRPr="008F5ED2" w:rsidTr="00880121">
        <w:trPr>
          <w:trHeight w:val="226"/>
        </w:trPr>
        <w:tc>
          <w:tcPr>
            <w:tcW w:w="3934" w:type="dxa"/>
          </w:tcPr>
          <w:p w:rsidR="007411AD" w:rsidRPr="008F5ED2" w:rsidRDefault="007411AD" w:rsidP="00345923">
            <w:pPr>
              <w:rPr>
                <w:sz w:val="20"/>
                <w:szCs w:val="20"/>
              </w:rPr>
            </w:pPr>
            <w:r w:rsidRPr="008F5ED2">
              <w:rPr>
                <w:sz w:val="20"/>
                <w:szCs w:val="20"/>
              </w:rPr>
              <w:t>Проценти, дисконтні доходи</w:t>
            </w:r>
          </w:p>
        </w:tc>
        <w:tc>
          <w:tcPr>
            <w:tcW w:w="850" w:type="dxa"/>
          </w:tcPr>
          <w:p w:rsidR="007411AD" w:rsidRPr="008F5ED2" w:rsidRDefault="007411AD" w:rsidP="00345923">
            <w:pPr>
              <w:jc w:val="center"/>
              <w:rPr>
                <w:sz w:val="20"/>
                <w:szCs w:val="20"/>
              </w:rPr>
            </w:pPr>
            <w:r w:rsidRPr="008F5ED2">
              <w:rPr>
                <w:sz w:val="20"/>
                <w:szCs w:val="20"/>
              </w:rPr>
              <w:t>1</w:t>
            </w:r>
          </w:p>
        </w:tc>
        <w:tc>
          <w:tcPr>
            <w:tcW w:w="887" w:type="dxa"/>
          </w:tcPr>
          <w:p w:rsidR="007411AD" w:rsidRPr="008F5ED2" w:rsidRDefault="007411AD" w:rsidP="00345923">
            <w:pPr>
              <w:rPr>
                <w:sz w:val="20"/>
                <w:szCs w:val="20"/>
              </w:rPr>
            </w:pPr>
          </w:p>
        </w:tc>
        <w:tc>
          <w:tcPr>
            <w:tcW w:w="1371" w:type="dxa"/>
          </w:tcPr>
          <w:p w:rsidR="007411AD" w:rsidRPr="008F5ED2" w:rsidRDefault="007411AD" w:rsidP="00345923">
            <w:pPr>
              <w:jc w:val="center"/>
              <w:rPr>
                <w:sz w:val="20"/>
                <w:szCs w:val="20"/>
              </w:rPr>
            </w:pPr>
            <w:r w:rsidRPr="008F5ED2">
              <w:rPr>
                <w:sz w:val="20"/>
                <w:szCs w:val="20"/>
              </w:rPr>
              <w:t>15</w:t>
            </w:r>
          </w:p>
        </w:tc>
        <w:tc>
          <w:tcPr>
            <w:tcW w:w="1430"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r>
      <w:tr w:rsidR="007411AD" w:rsidRPr="008F5ED2" w:rsidTr="00880121">
        <w:trPr>
          <w:trHeight w:val="226"/>
        </w:trPr>
        <w:tc>
          <w:tcPr>
            <w:tcW w:w="3934" w:type="dxa"/>
          </w:tcPr>
          <w:p w:rsidR="007411AD" w:rsidRPr="008F5ED2" w:rsidRDefault="007411AD" w:rsidP="00345923">
            <w:pPr>
              <w:rPr>
                <w:sz w:val="20"/>
                <w:szCs w:val="20"/>
              </w:rPr>
            </w:pPr>
            <w:r w:rsidRPr="008F5ED2">
              <w:rPr>
                <w:sz w:val="20"/>
                <w:szCs w:val="20"/>
              </w:rPr>
              <w:t>Дивіденди</w:t>
            </w:r>
          </w:p>
        </w:tc>
        <w:tc>
          <w:tcPr>
            <w:tcW w:w="850" w:type="dxa"/>
          </w:tcPr>
          <w:p w:rsidR="007411AD" w:rsidRPr="008F5ED2" w:rsidRDefault="007411AD" w:rsidP="00345923">
            <w:pPr>
              <w:jc w:val="center"/>
              <w:rPr>
                <w:sz w:val="20"/>
                <w:szCs w:val="20"/>
              </w:rPr>
            </w:pPr>
            <w:r w:rsidRPr="008F5ED2">
              <w:rPr>
                <w:sz w:val="20"/>
                <w:szCs w:val="20"/>
              </w:rPr>
              <w:t>2</w:t>
            </w:r>
          </w:p>
        </w:tc>
        <w:tc>
          <w:tcPr>
            <w:tcW w:w="887" w:type="dxa"/>
          </w:tcPr>
          <w:p w:rsidR="007411AD" w:rsidRPr="008F5ED2" w:rsidRDefault="007411AD" w:rsidP="00345923">
            <w:pPr>
              <w:rPr>
                <w:sz w:val="20"/>
                <w:szCs w:val="20"/>
              </w:rPr>
            </w:pPr>
          </w:p>
        </w:tc>
        <w:tc>
          <w:tcPr>
            <w:tcW w:w="1371" w:type="dxa"/>
          </w:tcPr>
          <w:p w:rsidR="007411AD" w:rsidRPr="008F5ED2" w:rsidRDefault="007411AD" w:rsidP="00345923">
            <w:pPr>
              <w:jc w:val="center"/>
              <w:rPr>
                <w:sz w:val="20"/>
                <w:szCs w:val="20"/>
              </w:rPr>
            </w:pPr>
            <w:r w:rsidRPr="008F5ED2">
              <w:rPr>
                <w:sz w:val="20"/>
                <w:szCs w:val="20"/>
              </w:rPr>
              <w:t>15</w:t>
            </w:r>
          </w:p>
        </w:tc>
        <w:tc>
          <w:tcPr>
            <w:tcW w:w="1430"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r>
      <w:tr w:rsidR="007411AD" w:rsidRPr="008F5ED2" w:rsidTr="00880121">
        <w:trPr>
          <w:trHeight w:val="226"/>
        </w:trPr>
        <w:tc>
          <w:tcPr>
            <w:tcW w:w="3934" w:type="dxa"/>
          </w:tcPr>
          <w:p w:rsidR="007411AD" w:rsidRPr="008F5ED2" w:rsidRDefault="007411AD" w:rsidP="00345923">
            <w:pPr>
              <w:rPr>
                <w:sz w:val="20"/>
                <w:szCs w:val="20"/>
              </w:rPr>
            </w:pPr>
            <w:r w:rsidRPr="008F5ED2">
              <w:rPr>
                <w:sz w:val="20"/>
                <w:szCs w:val="20"/>
              </w:rPr>
              <w:t>Роялті</w:t>
            </w:r>
          </w:p>
        </w:tc>
        <w:tc>
          <w:tcPr>
            <w:tcW w:w="850" w:type="dxa"/>
          </w:tcPr>
          <w:p w:rsidR="007411AD" w:rsidRPr="008F5ED2" w:rsidRDefault="007411AD" w:rsidP="00345923">
            <w:pPr>
              <w:jc w:val="center"/>
              <w:rPr>
                <w:sz w:val="20"/>
                <w:szCs w:val="20"/>
              </w:rPr>
            </w:pPr>
            <w:r w:rsidRPr="008F5ED2">
              <w:rPr>
                <w:sz w:val="20"/>
                <w:szCs w:val="20"/>
              </w:rPr>
              <w:t>3</w:t>
            </w:r>
          </w:p>
        </w:tc>
        <w:tc>
          <w:tcPr>
            <w:tcW w:w="887" w:type="dxa"/>
          </w:tcPr>
          <w:p w:rsidR="007411AD" w:rsidRPr="008F5ED2" w:rsidRDefault="007411AD" w:rsidP="00345923">
            <w:pPr>
              <w:rPr>
                <w:sz w:val="20"/>
                <w:szCs w:val="20"/>
              </w:rPr>
            </w:pPr>
          </w:p>
        </w:tc>
        <w:tc>
          <w:tcPr>
            <w:tcW w:w="1371" w:type="dxa"/>
          </w:tcPr>
          <w:p w:rsidR="007411AD" w:rsidRPr="008F5ED2" w:rsidRDefault="007411AD" w:rsidP="00345923">
            <w:pPr>
              <w:jc w:val="center"/>
              <w:rPr>
                <w:sz w:val="20"/>
                <w:szCs w:val="20"/>
              </w:rPr>
            </w:pPr>
            <w:r w:rsidRPr="008F5ED2">
              <w:rPr>
                <w:sz w:val="20"/>
                <w:szCs w:val="20"/>
              </w:rPr>
              <w:t>15</w:t>
            </w:r>
          </w:p>
        </w:tc>
        <w:tc>
          <w:tcPr>
            <w:tcW w:w="1430"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r>
      <w:tr w:rsidR="007411AD" w:rsidRPr="008F5ED2" w:rsidTr="00880121">
        <w:trPr>
          <w:trHeight w:val="226"/>
        </w:trPr>
        <w:tc>
          <w:tcPr>
            <w:tcW w:w="3934" w:type="dxa"/>
          </w:tcPr>
          <w:p w:rsidR="007411AD" w:rsidRPr="008F5ED2" w:rsidRDefault="007411AD" w:rsidP="00345923">
            <w:pPr>
              <w:rPr>
                <w:sz w:val="20"/>
                <w:szCs w:val="20"/>
              </w:rPr>
            </w:pPr>
            <w:r w:rsidRPr="008F5ED2">
              <w:rPr>
                <w:sz w:val="20"/>
                <w:szCs w:val="20"/>
              </w:rPr>
              <w:t>Фрахт</w:t>
            </w:r>
          </w:p>
        </w:tc>
        <w:tc>
          <w:tcPr>
            <w:tcW w:w="850" w:type="dxa"/>
          </w:tcPr>
          <w:p w:rsidR="007411AD" w:rsidRPr="008F5ED2" w:rsidRDefault="007411AD" w:rsidP="00345923">
            <w:pPr>
              <w:jc w:val="center"/>
              <w:rPr>
                <w:sz w:val="20"/>
                <w:szCs w:val="20"/>
              </w:rPr>
            </w:pPr>
            <w:r w:rsidRPr="008F5ED2">
              <w:rPr>
                <w:sz w:val="20"/>
                <w:szCs w:val="20"/>
              </w:rPr>
              <w:t>4</w:t>
            </w:r>
          </w:p>
        </w:tc>
        <w:tc>
          <w:tcPr>
            <w:tcW w:w="887" w:type="dxa"/>
          </w:tcPr>
          <w:p w:rsidR="007411AD" w:rsidRPr="008F5ED2" w:rsidRDefault="007411AD" w:rsidP="00345923">
            <w:pPr>
              <w:rPr>
                <w:sz w:val="20"/>
                <w:szCs w:val="20"/>
              </w:rPr>
            </w:pPr>
          </w:p>
        </w:tc>
        <w:tc>
          <w:tcPr>
            <w:tcW w:w="1371" w:type="dxa"/>
          </w:tcPr>
          <w:p w:rsidR="007411AD" w:rsidRPr="008F5ED2" w:rsidRDefault="007411AD" w:rsidP="00345923">
            <w:pPr>
              <w:jc w:val="center"/>
              <w:rPr>
                <w:sz w:val="20"/>
                <w:szCs w:val="20"/>
              </w:rPr>
            </w:pPr>
            <w:r w:rsidRPr="008F5ED2">
              <w:rPr>
                <w:sz w:val="20"/>
                <w:szCs w:val="20"/>
              </w:rPr>
              <w:t>6</w:t>
            </w:r>
          </w:p>
        </w:tc>
        <w:tc>
          <w:tcPr>
            <w:tcW w:w="1430"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r>
      <w:tr w:rsidR="007411AD" w:rsidRPr="008F5ED2" w:rsidTr="00880121">
        <w:trPr>
          <w:trHeight w:val="226"/>
        </w:trPr>
        <w:tc>
          <w:tcPr>
            <w:tcW w:w="3934" w:type="dxa"/>
          </w:tcPr>
          <w:p w:rsidR="007411AD" w:rsidRPr="008F5ED2" w:rsidRDefault="007411AD" w:rsidP="00345923">
            <w:pPr>
              <w:rPr>
                <w:sz w:val="20"/>
                <w:szCs w:val="20"/>
              </w:rPr>
            </w:pPr>
            <w:r w:rsidRPr="008F5ED2">
              <w:rPr>
                <w:sz w:val="20"/>
                <w:szCs w:val="20"/>
              </w:rPr>
              <w:t>Доходи від інжинірингу</w:t>
            </w:r>
          </w:p>
        </w:tc>
        <w:tc>
          <w:tcPr>
            <w:tcW w:w="850" w:type="dxa"/>
          </w:tcPr>
          <w:p w:rsidR="007411AD" w:rsidRPr="008F5ED2" w:rsidRDefault="007411AD" w:rsidP="00345923">
            <w:pPr>
              <w:jc w:val="center"/>
              <w:rPr>
                <w:sz w:val="20"/>
                <w:szCs w:val="20"/>
              </w:rPr>
            </w:pPr>
            <w:r w:rsidRPr="008F5ED2">
              <w:rPr>
                <w:sz w:val="20"/>
                <w:szCs w:val="20"/>
              </w:rPr>
              <w:t>5</w:t>
            </w:r>
          </w:p>
        </w:tc>
        <w:tc>
          <w:tcPr>
            <w:tcW w:w="887" w:type="dxa"/>
          </w:tcPr>
          <w:p w:rsidR="007411AD" w:rsidRPr="008F5ED2" w:rsidRDefault="007411AD" w:rsidP="00345923">
            <w:pPr>
              <w:rPr>
                <w:sz w:val="20"/>
                <w:szCs w:val="20"/>
              </w:rPr>
            </w:pPr>
          </w:p>
        </w:tc>
        <w:tc>
          <w:tcPr>
            <w:tcW w:w="1371" w:type="dxa"/>
          </w:tcPr>
          <w:p w:rsidR="007411AD" w:rsidRPr="008F5ED2" w:rsidRDefault="007411AD" w:rsidP="00345923">
            <w:pPr>
              <w:jc w:val="center"/>
              <w:rPr>
                <w:sz w:val="20"/>
                <w:szCs w:val="20"/>
              </w:rPr>
            </w:pPr>
            <w:r w:rsidRPr="008F5ED2">
              <w:rPr>
                <w:sz w:val="20"/>
                <w:szCs w:val="20"/>
              </w:rPr>
              <w:t>15</w:t>
            </w:r>
          </w:p>
        </w:tc>
        <w:tc>
          <w:tcPr>
            <w:tcW w:w="1430"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r>
      <w:tr w:rsidR="007411AD" w:rsidRPr="008F5ED2" w:rsidTr="00880121">
        <w:trPr>
          <w:trHeight w:val="226"/>
        </w:trPr>
        <w:tc>
          <w:tcPr>
            <w:tcW w:w="3934" w:type="dxa"/>
          </w:tcPr>
          <w:p w:rsidR="007411AD" w:rsidRPr="008F5ED2" w:rsidRDefault="007411AD" w:rsidP="00345923">
            <w:pPr>
              <w:rPr>
                <w:sz w:val="20"/>
                <w:szCs w:val="20"/>
              </w:rPr>
            </w:pPr>
            <w:r w:rsidRPr="008F5ED2">
              <w:rPr>
                <w:sz w:val="20"/>
                <w:szCs w:val="20"/>
              </w:rPr>
              <w:t>Лізингова/орендна плата</w:t>
            </w:r>
          </w:p>
        </w:tc>
        <w:tc>
          <w:tcPr>
            <w:tcW w:w="850" w:type="dxa"/>
          </w:tcPr>
          <w:p w:rsidR="007411AD" w:rsidRPr="008F5ED2" w:rsidRDefault="007411AD" w:rsidP="00345923">
            <w:pPr>
              <w:jc w:val="center"/>
              <w:rPr>
                <w:sz w:val="20"/>
                <w:szCs w:val="20"/>
              </w:rPr>
            </w:pPr>
            <w:r w:rsidRPr="008F5ED2">
              <w:rPr>
                <w:sz w:val="20"/>
                <w:szCs w:val="20"/>
              </w:rPr>
              <w:t>6</w:t>
            </w:r>
          </w:p>
        </w:tc>
        <w:tc>
          <w:tcPr>
            <w:tcW w:w="887" w:type="dxa"/>
          </w:tcPr>
          <w:p w:rsidR="007411AD" w:rsidRPr="008F5ED2" w:rsidRDefault="007411AD" w:rsidP="00345923">
            <w:pPr>
              <w:rPr>
                <w:sz w:val="20"/>
                <w:szCs w:val="20"/>
              </w:rPr>
            </w:pPr>
          </w:p>
        </w:tc>
        <w:tc>
          <w:tcPr>
            <w:tcW w:w="1371" w:type="dxa"/>
          </w:tcPr>
          <w:p w:rsidR="007411AD" w:rsidRPr="008F5ED2" w:rsidRDefault="007411AD" w:rsidP="00345923">
            <w:pPr>
              <w:jc w:val="center"/>
              <w:rPr>
                <w:sz w:val="20"/>
                <w:szCs w:val="20"/>
              </w:rPr>
            </w:pPr>
            <w:r w:rsidRPr="008F5ED2">
              <w:rPr>
                <w:sz w:val="20"/>
                <w:szCs w:val="20"/>
              </w:rPr>
              <w:t>15</w:t>
            </w:r>
          </w:p>
        </w:tc>
        <w:tc>
          <w:tcPr>
            <w:tcW w:w="1430"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r>
      <w:tr w:rsidR="007411AD" w:rsidRPr="008F5ED2" w:rsidTr="00880121">
        <w:trPr>
          <w:trHeight w:val="226"/>
        </w:trPr>
        <w:tc>
          <w:tcPr>
            <w:tcW w:w="3934" w:type="dxa"/>
          </w:tcPr>
          <w:p w:rsidR="007411AD" w:rsidRPr="008F5ED2" w:rsidRDefault="007411AD" w:rsidP="00345923">
            <w:pPr>
              <w:rPr>
                <w:sz w:val="20"/>
                <w:szCs w:val="20"/>
              </w:rPr>
            </w:pPr>
            <w:r w:rsidRPr="008F5ED2">
              <w:rPr>
                <w:sz w:val="20"/>
                <w:szCs w:val="20"/>
              </w:rPr>
              <w:t>Доходи від продажу нерухомого майна</w:t>
            </w:r>
          </w:p>
        </w:tc>
        <w:tc>
          <w:tcPr>
            <w:tcW w:w="850" w:type="dxa"/>
          </w:tcPr>
          <w:p w:rsidR="007411AD" w:rsidRPr="008F5ED2" w:rsidRDefault="007411AD" w:rsidP="00345923">
            <w:pPr>
              <w:jc w:val="center"/>
              <w:rPr>
                <w:sz w:val="20"/>
                <w:szCs w:val="20"/>
              </w:rPr>
            </w:pPr>
            <w:r w:rsidRPr="008F5ED2">
              <w:rPr>
                <w:sz w:val="20"/>
                <w:szCs w:val="20"/>
              </w:rPr>
              <w:t>7</w:t>
            </w:r>
          </w:p>
        </w:tc>
        <w:tc>
          <w:tcPr>
            <w:tcW w:w="887" w:type="dxa"/>
          </w:tcPr>
          <w:p w:rsidR="007411AD" w:rsidRPr="008F5ED2" w:rsidRDefault="007411AD" w:rsidP="00345923">
            <w:pPr>
              <w:rPr>
                <w:sz w:val="20"/>
                <w:szCs w:val="20"/>
              </w:rPr>
            </w:pPr>
          </w:p>
        </w:tc>
        <w:tc>
          <w:tcPr>
            <w:tcW w:w="1371" w:type="dxa"/>
          </w:tcPr>
          <w:p w:rsidR="007411AD" w:rsidRPr="008F5ED2" w:rsidRDefault="007411AD" w:rsidP="00345923">
            <w:pPr>
              <w:jc w:val="center"/>
              <w:rPr>
                <w:sz w:val="20"/>
                <w:szCs w:val="20"/>
              </w:rPr>
            </w:pPr>
            <w:r w:rsidRPr="008F5ED2">
              <w:rPr>
                <w:sz w:val="20"/>
                <w:szCs w:val="20"/>
              </w:rPr>
              <w:t>15</w:t>
            </w:r>
          </w:p>
        </w:tc>
        <w:tc>
          <w:tcPr>
            <w:tcW w:w="1430"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r>
      <w:tr w:rsidR="007411AD" w:rsidRPr="008F5ED2" w:rsidTr="00880121">
        <w:trPr>
          <w:trHeight w:val="677"/>
        </w:trPr>
        <w:tc>
          <w:tcPr>
            <w:tcW w:w="3934" w:type="dxa"/>
          </w:tcPr>
          <w:p w:rsidR="007411AD" w:rsidRPr="008F5ED2" w:rsidRDefault="007411AD" w:rsidP="00345923">
            <w:pPr>
              <w:jc w:val="both"/>
              <w:rPr>
                <w:sz w:val="20"/>
                <w:szCs w:val="20"/>
              </w:rPr>
            </w:pPr>
            <w:r w:rsidRPr="008F5ED2">
              <w:rPr>
                <w:color w:val="000000"/>
                <w:sz w:val="20"/>
                <w:szCs w:val="20"/>
              </w:rPr>
              <w:t>Прибуток від здійснення операцій з  продажу або іншого відчуження цінних паперів, деривативів або інших корпоративних прав</w:t>
            </w:r>
          </w:p>
        </w:tc>
        <w:tc>
          <w:tcPr>
            <w:tcW w:w="850" w:type="dxa"/>
          </w:tcPr>
          <w:p w:rsidR="007411AD" w:rsidRPr="008F5ED2" w:rsidRDefault="007411AD" w:rsidP="00345923">
            <w:pPr>
              <w:jc w:val="center"/>
              <w:rPr>
                <w:sz w:val="20"/>
                <w:szCs w:val="20"/>
              </w:rPr>
            </w:pPr>
            <w:r w:rsidRPr="008F5ED2">
              <w:rPr>
                <w:sz w:val="20"/>
                <w:szCs w:val="20"/>
              </w:rPr>
              <w:t>8</w:t>
            </w:r>
          </w:p>
        </w:tc>
        <w:tc>
          <w:tcPr>
            <w:tcW w:w="887" w:type="dxa"/>
          </w:tcPr>
          <w:p w:rsidR="007411AD" w:rsidRPr="008F5ED2" w:rsidRDefault="007411AD" w:rsidP="00345923">
            <w:pPr>
              <w:rPr>
                <w:sz w:val="20"/>
                <w:szCs w:val="20"/>
              </w:rPr>
            </w:pPr>
          </w:p>
        </w:tc>
        <w:tc>
          <w:tcPr>
            <w:tcW w:w="1371" w:type="dxa"/>
          </w:tcPr>
          <w:p w:rsidR="007411AD" w:rsidRPr="008F5ED2" w:rsidRDefault="007411AD" w:rsidP="00345923">
            <w:pPr>
              <w:jc w:val="center"/>
              <w:rPr>
                <w:sz w:val="20"/>
                <w:szCs w:val="20"/>
              </w:rPr>
            </w:pPr>
            <w:r w:rsidRPr="008F5ED2">
              <w:rPr>
                <w:sz w:val="20"/>
                <w:szCs w:val="20"/>
              </w:rPr>
              <w:t>15</w:t>
            </w:r>
          </w:p>
        </w:tc>
        <w:tc>
          <w:tcPr>
            <w:tcW w:w="1430"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r>
      <w:tr w:rsidR="007411AD" w:rsidRPr="008F5ED2" w:rsidTr="00880121">
        <w:trPr>
          <w:trHeight w:val="186"/>
        </w:trPr>
        <w:tc>
          <w:tcPr>
            <w:tcW w:w="3934" w:type="dxa"/>
          </w:tcPr>
          <w:p w:rsidR="007411AD" w:rsidRPr="008F5ED2" w:rsidRDefault="007411AD" w:rsidP="00345923">
            <w:pPr>
              <w:pStyle w:val="a6"/>
              <w:jc w:val="both"/>
              <w:rPr>
                <w:color w:val="000000"/>
                <w:sz w:val="20"/>
                <w:szCs w:val="20"/>
                <w:lang w:val="uk-UA"/>
              </w:rPr>
            </w:pPr>
            <w:r w:rsidRPr="008F5ED2">
              <w:rPr>
                <w:color w:val="000000"/>
                <w:sz w:val="20"/>
                <w:szCs w:val="20"/>
                <w:lang w:val="uk-UA"/>
              </w:rPr>
              <w:t>Доходи, отримані від провадження спільної діяльності, здійснення довгострокових контрактів</w:t>
            </w:r>
          </w:p>
        </w:tc>
        <w:tc>
          <w:tcPr>
            <w:tcW w:w="850" w:type="dxa"/>
          </w:tcPr>
          <w:p w:rsidR="007411AD" w:rsidRPr="008F5ED2" w:rsidRDefault="007411AD" w:rsidP="00345923">
            <w:pPr>
              <w:jc w:val="center"/>
              <w:rPr>
                <w:sz w:val="20"/>
                <w:szCs w:val="20"/>
              </w:rPr>
            </w:pPr>
            <w:r w:rsidRPr="008F5ED2">
              <w:rPr>
                <w:sz w:val="20"/>
                <w:szCs w:val="20"/>
              </w:rPr>
              <w:t>9</w:t>
            </w:r>
          </w:p>
        </w:tc>
        <w:tc>
          <w:tcPr>
            <w:tcW w:w="887" w:type="dxa"/>
          </w:tcPr>
          <w:p w:rsidR="007411AD" w:rsidRPr="008F5ED2" w:rsidRDefault="007411AD" w:rsidP="00345923">
            <w:pPr>
              <w:pStyle w:val="a6"/>
              <w:rPr>
                <w:sz w:val="20"/>
                <w:szCs w:val="20"/>
                <w:lang w:val="uk-UA"/>
              </w:rPr>
            </w:pPr>
          </w:p>
        </w:tc>
        <w:tc>
          <w:tcPr>
            <w:tcW w:w="1371" w:type="dxa"/>
          </w:tcPr>
          <w:p w:rsidR="007411AD" w:rsidRPr="008F5ED2" w:rsidRDefault="007411AD" w:rsidP="00345923">
            <w:pPr>
              <w:jc w:val="center"/>
              <w:rPr>
                <w:sz w:val="20"/>
                <w:szCs w:val="20"/>
              </w:rPr>
            </w:pPr>
            <w:r w:rsidRPr="008F5ED2">
              <w:rPr>
                <w:sz w:val="20"/>
                <w:szCs w:val="20"/>
              </w:rPr>
              <w:t>15</w:t>
            </w:r>
          </w:p>
        </w:tc>
        <w:tc>
          <w:tcPr>
            <w:tcW w:w="1430"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r>
      <w:tr w:rsidR="007411AD" w:rsidRPr="008F5ED2" w:rsidTr="00880121">
        <w:trPr>
          <w:trHeight w:val="677"/>
        </w:trPr>
        <w:tc>
          <w:tcPr>
            <w:tcW w:w="3934" w:type="dxa"/>
            <w:vAlign w:val="center"/>
          </w:tcPr>
          <w:p w:rsidR="007411AD" w:rsidRPr="008F5ED2" w:rsidRDefault="007411AD" w:rsidP="00345923">
            <w:pPr>
              <w:pStyle w:val="a6"/>
              <w:jc w:val="both"/>
              <w:rPr>
                <w:color w:val="000000"/>
                <w:sz w:val="20"/>
                <w:szCs w:val="20"/>
                <w:lang w:val="uk-UA"/>
              </w:rPr>
            </w:pPr>
            <w:r w:rsidRPr="008F5ED2">
              <w:rPr>
                <w:color w:val="000000"/>
                <w:sz w:val="20"/>
                <w:szCs w:val="20"/>
                <w:lang w:val="uk-UA"/>
              </w:rPr>
              <w:t>Винагорода за провадження культурної, освітньої, релігійної, спортивної, розважальної діяльності</w:t>
            </w:r>
          </w:p>
        </w:tc>
        <w:tc>
          <w:tcPr>
            <w:tcW w:w="850" w:type="dxa"/>
          </w:tcPr>
          <w:p w:rsidR="007411AD" w:rsidRPr="008F5ED2" w:rsidRDefault="007411AD" w:rsidP="00345923">
            <w:pPr>
              <w:jc w:val="center"/>
              <w:rPr>
                <w:sz w:val="20"/>
                <w:szCs w:val="20"/>
              </w:rPr>
            </w:pPr>
            <w:r w:rsidRPr="008F5ED2">
              <w:rPr>
                <w:sz w:val="20"/>
                <w:szCs w:val="20"/>
              </w:rPr>
              <w:t>10</w:t>
            </w:r>
          </w:p>
        </w:tc>
        <w:tc>
          <w:tcPr>
            <w:tcW w:w="887" w:type="dxa"/>
          </w:tcPr>
          <w:p w:rsidR="007411AD" w:rsidRPr="008F5ED2" w:rsidRDefault="007411AD" w:rsidP="00345923">
            <w:pPr>
              <w:pStyle w:val="a6"/>
              <w:rPr>
                <w:sz w:val="20"/>
                <w:szCs w:val="20"/>
                <w:lang w:val="uk-UA"/>
              </w:rPr>
            </w:pPr>
          </w:p>
        </w:tc>
        <w:tc>
          <w:tcPr>
            <w:tcW w:w="1371" w:type="dxa"/>
          </w:tcPr>
          <w:p w:rsidR="007411AD" w:rsidRPr="008F5ED2" w:rsidRDefault="007411AD" w:rsidP="00345923">
            <w:pPr>
              <w:jc w:val="center"/>
              <w:rPr>
                <w:sz w:val="20"/>
                <w:szCs w:val="20"/>
              </w:rPr>
            </w:pPr>
            <w:r w:rsidRPr="008F5ED2">
              <w:rPr>
                <w:sz w:val="20"/>
                <w:szCs w:val="20"/>
              </w:rPr>
              <w:t>15</w:t>
            </w:r>
          </w:p>
        </w:tc>
        <w:tc>
          <w:tcPr>
            <w:tcW w:w="1430"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r>
      <w:tr w:rsidR="007411AD" w:rsidRPr="008F5ED2" w:rsidTr="00880121">
        <w:trPr>
          <w:trHeight w:val="466"/>
        </w:trPr>
        <w:tc>
          <w:tcPr>
            <w:tcW w:w="3934" w:type="dxa"/>
          </w:tcPr>
          <w:p w:rsidR="007411AD" w:rsidRPr="008F5ED2" w:rsidRDefault="007411AD" w:rsidP="00345923">
            <w:pPr>
              <w:jc w:val="both"/>
              <w:rPr>
                <w:sz w:val="20"/>
                <w:szCs w:val="20"/>
              </w:rPr>
            </w:pPr>
            <w:r w:rsidRPr="008F5ED2">
              <w:rPr>
                <w:color w:val="000000"/>
                <w:sz w:val="20"/>
                <w:szCs w:val="20"/>
              </w:rPr>
              <w:t>Брокерська, комісійна або агентська винагорода</w:t>
            </w:r>
          </w:p>
        </w:tc>
        <w:tc>
          <w:tcPr>
            <w:tcW w:w="850" w:type="dxa"/>
          </w:tcPr>
          <w:p w:rsidR="007411AD" w:rsidRPr="008F5ED2" w:rsidRDefault="007411AD" w:rsidP="00345923">
            <w:pPr>
              <w:jc w:val="center"/>
              <w:rPr>
                <w:sz w:val="20"/>
                <w:szCs w:val="20"/>
              </w:rPr>
            </w:pPr>
            <w:r w:rsidRPr="008F5ED2">
              <w:rPr>
                <w:sz w:val="20"/>
                <w:szCs w:val="20"/>
              </w:rPr>
              <w:t>11</w:t>
            </w:r>
          </w:p>
        </w:tc>
        <w:tc>
          <w:tcPr>
            <w:tcW w:w="887" w:type="dxa"/>
          </w:tcPr>
          <w:p w:rsidR="007411AD" w:rsidRPr="008F5ED2" w:rsidRDefault="007411AD" w:rsidP="00345923">
            <w:pPr>
              <w:rPr>
                <w:sz w:val="20"/>
                <w:szCs w:val="20"/>
              </w:rPr>
            </w:pPr>
          </w:p>
        </w:tc>
        <w:tc>
          <w:tcPr>
            <w:tcW w:w="1371" w:type="dxa"/>
          </w:tcPr>
          <w:p w:rsidR="007411AD" w:rsidRPr="008F5ED2" w:rsidRDefault="007411AD" w:rsidP="00345923">
            <w:pPr>
              <w:jc w:val="center"/>
              <w:rPr>
                <w:sz w:val="20"/>
                <w:szCs w:val="20"/>
              </w:rPr>
            </w:pPr>
            <w:r w:rsidRPr="008F5ED2">
              <w:rPr>
                <w:sz w:val="20"/>
                <w:szCs w:val="20"/>
              </w:rPr>
              <w:t>15</w:t>
            </w:r>
          </w:p>
        </w:tc>
        <w:tc>
          <w:tcPr>
            <w:tcW w:w="1430"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r>
      <w:tr w:rsidR="007411AD" w:rsidRPr="008F5ED2" w:rsidTr="00880121">
        <w:trPr>
          <w:trHeight w:val="466"/>
        </w:trPr>
        <w:tc>
          <w:tcPr>
            <w:tcW w:w="3934" w:type="dxa"/>
          </w:tcPr>
          <w:p w:rsidR="007411AD" w:rsidRPr="008F5ED2" w:rsidRDefault="007411AD" w:rsidP="00345923">
            <w:pPr>
              <w:jc w:val="both"/>
              <w:rPr>
                <w:color w:val="000000"/>
                <w:sz w:val="20"/>
                <w:szCs w:val="20"/>
              </w:rPr>
            </w:pPr>
            <w:r w:rsidRPr="008F5ED2">
              <w:rPr>
                <w:color w:val="000000"/>
                <w:sz w:val="20"/>
                <w:szCs w:val="20"/>
              </w:rPr>
              <w:t>Внески та премії на страхування або перестрахування ризиків в Україні або страхування резидентів від ризиків за межами України</w:t>
            </w:r>
          </w:p>
        </w:tc>
        <w:tc>
          <w:tcPr>
            <w:tcW w:w="850" w:type="dxa"/>
          </w:tcPr>
          <w:p w:rsidR="007411AD" w:rsidRPr="008F5ED2" w:rsidRDefault="007411AD" w:rsidP="00345923">
            <w:pPr>
              <w:jc w:val="center"/>
              <w:rPr>
                <w:sz w:val="20"/>
                <w:szCs w:val="20"/>
              </w:rPr>
            </w:pPr>
            <w:r w:rsidRPr="008F5ED2">
              <w:rPr>
                <w:sz w:val="20"/>
                <w:szCs w:val="20"/>
              </w:rPr>
              <w:t>12</w:t>
            </w:r>
          </w:p>
        </w:tc>
        <w:tc>
          <w:tcPr>
            <w:tcW w:w="887" w:type="dxa"/>
          </w:tcPr>
          <w:p w:rsidR="007411AD" w:rsidRPr="008F5ED2" w:rsidRDefault="007411AD" w:rsidP="00345923">
            <w:pPr>
              <w:rPr>
                <w:sz w:val="20"/>
                <w:szCs w:val="20"/>
              </w:rPr>
            </w:pPr>
          </w:p>
        </w:tc>
        <w:tc>
          <w:tcPr>
            <w:tcW w:w="1371" w:type="dxa"/>
          </w:tcPr>
          <w:p w:rsidR="007411AD" w:rsidRPr="008F5ED2" w:rsidRDefault="007411AD" w:rsidP="00345923">
            <w:pPr>
              <w:jc w:val="center"/>
              <w:rPr>
                <w:sz w:val="20"/>
                <w:szCs w:val="20"/>
              </w:rPr>
            </w:pPr>
            <w:r w:rsidRPr="008F5ED2">
              <w:rPr>
                <w:sz w:val="20"/>
                <w:szCs w:val="20"/>
              </w:rPr>
              <w:t>15</w:t>
            </w:r>
          </w:p>
        </w:tc>
        <w:tc>
          <w:tcPr>
            <w:tcW w:w="1430"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r>
      <w:tr w:rsidR="007411AD" w:rsidRPr="008F5ED2" w:rsidTr="00880121">
        <w:trPr>
          <w:trHeight w:val="464"/>
        </w:trPr>
        <w:tc>
          <w:tcPr>
            <w:tcW w:w="3934" w:type="dxa"/>
          </w:tcPr>
          <w:p w:rsidR="007411AD" w:rsidRPr="008F5ED2" w:rsidRDefault="007411AD" w:rsidP="00345923">
            <w:pPr>
              <w:jc w:val="both"/>
              <w:rPr>
                <w:sz w:val="20"/>
                <w:szCs w:val="20"/>
              </w:rPr>
            </w:pPr>
            <w:r w:rsidRPr="008F5ED2">
              <w:rPr>
                <w:color w:val="000000"/>
                <w:sz w:val="20"/>
                <w:szCs w:val="20"/>
              </w:rPr>
              <w:t>Доходи, одержані від діяльності у сфері розваг (крім діяльності з проведення лотереї)</w:t>
            </w:r>
          </w:p>
        </w:tc>
        <w:tc>
          <w:tcPr>
            <w:tcW w:w="850" w:type="dxa"/>
          </w:tcPr>
          <w:p w:rsidR="007411AD" w:rsidRPr="008F5ED2" w:rsidRDefault="007411AD" w:rsidP="00345923">
            <w:pPr>
              <w:jc w:val="center"/>
              <w:rPr>
                <w:sz w:val="20"/>
                <w:szCs w:val="20"/>
                <w:lang w:val="en-US"/>
              </w:rPr>
            </w:pPr>
            <w:r w:rsidRPr="008F5ED2">
              <w:rPr>
                <w:sz w:val="20"/>
                <w:szCs w:val="20"/>
              </w:rPr>
              <w:t>1</w:t>
            </w:r>
            <w:r w:rsidRPr="008F5ED2">
              <w:rPr>
                <w:sz w:val="20"/>
                <w:szCs w:val="20"/>
                <w:lang w:val="en-US"/>
              </w:rPr>
              <w:t>3</w:t>
            </w:r>
          </w:p>
        </w:tc>
        <w:tc>
          <w:tcPr>
            <w:tcW w:w="887" w:type="dxa"/>
          </w:tcPr>
          <w:p w:rsidR="007411AD" w:rsidRPr="008F5ED2" w:rsidRDefault="007411AD" w:rsidP="00345923">
            <w:pPr>
              <w:rPr>
                <w:sz w:val="20"/>
                <w:szCs w:val="20"/>
              </w:rPr>
            </w:pPr>
          </w:p>
        </w:tc>
        <w:tc>
          <w:tcPr>
            <w:tcW w:w="1371" w:type="dxa"/>
          </w:tcPr>
          <w:p w:rsidR="007411AD" w:rsidRPr="008F5ED2" w:rsidRDefault="007411AD" w:rsidP="00345923">
            <w:pPr>
              <w:jc w:val="center"/>
              <w:rPr>
                <w:sz w:val="20"/>
                <w:szCs w:val="20"/>
              </w:rPr>
            </w:pPr>
            <w:r w:rsidRPr="008F5ED2">
              <w:rPr>
                <w:sz w:val="20"/>
                <w:szCs w:val="20"/>
              </w:rPr>
              <w:t>15</w:t>
            </w:r>
          </w:p>
        </w:tc>
        <w:tc>
          <w:tcPr>
            <w:tcW w:w="1430"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r>
      <w:tr w:rsidR="007411AD" w:rsidRPr="008F5ED2" w:rsidTr="00880121">
        <w:trPr>
          <w:trHeight w:val="226"/>
        </w:trPr>
        <w:tc>
          <w:tcPr>
            <w:tcW w:w="3934" w:type="dxa"/>
          </w:tcPr>
          <w:p w:rsidR="007411AD" w:rsidRPr="008F5ED2" w:rsidRDefault="007411AD" w:rsidP="00345923">
            <w:pPr>
              <w:jc w:val="both"/>
              <w:rPr>
                <w:sz w:val="20"/>
                <w:szCs w:val="20"/>
              </w:rPr>
            </w:pPr>
            <w:r w:rsidRPr="008F5ED2">
              <w:rPr>
                <w:color w:val="000000"/>
                <w:sz w:val="20"/>
                <w:szCs w:val="20"/>
              </w:rPr>
              <w:t>Доходи у вигляді благодійних внесків та пожертв на користь нерезидентів</w:t>
            </w:r>
          </w:p>
        </w:tc>
        <w:tc>
          <w:tcPr>
            <w:tcW w:w="850" w:type="dxa"/>
          </w:tcPr>
          <w:p w:rsidR="007411AD" w:rsidRPr="008F5ED2" w:rsidRDefault="007411AD" w:rsidP="00345923">
            <w:pPr>
              <w:jc w:val="center"/>
              <w:rPr>
                <w:sz w:val="20"/>
                <w:szCs w:val="20"/>
                <w:lang w:val="en-US"/>
              </w:rPr>
            </w:pPr>
            <w:r w:rsidRPr="008F5ED2">
              <w:rPr>
                <w:sz w:val="20"/>
                <w:szCs w:val="20"/>
              </w:rPr>
              <w:t>1</w:t>
            </w:r>
            <w:r w:rsidRPr="008F5ED2">
              <w:rPr>
                <w:sz w:val="20"/>
                <w:szCs w:val="20"/>
                <w:lang w:val="en-US"/>
              </w:rPr>
              <w:t>4</w:t>
            </w:r>
          </w:p>
        </w:tc>
        <w:tc>
          <w:tcPr>
            <w:tcW w:w="887" w:type="dxa"/>
          </w:tcPr>
          <w:p w:rsidR="007411AD" w:rsidRPr="008F5ED2" w:rsidRDefault="007411AD" w:rsidP="00345923">
            <w:pPr>
              <w:rPr>
                <w:sz w:val="20"/>
                <w:szCs w:val="20"/>
              </w:rPr>
            </w:pPr>
          </w:p>
        </w:tc>
        <w:tc>
          <w:tcPr>
            <w:tcW w:w="1371" w:type="dxa"/>
          </w:tcPr>
          <w:p w:rsidR="007411AD" w:rsidRPr="008F5ED2" w:rsidRDefault="007411AD" w:rsidP="00345923">
            <w:pPr>
              <w:jc w:val="center"/>
              <w:rPr>
                <w:sz w:val="20"/>
                <w:szCs w:val="20"/>
              </w:rPr>
            </w:pPr>
            <w:r w:rsidRPr="008F5ED2">
              <w:rPr>
                <w:sz w:val="20"/>
                <w:szCs w:val="20"/>
              </w:rPr>
              <w:t>15</w:t>
            </w:r>
          </w:p>
        </w:tc>
        <w:tc>
          <w:tcPr>
            <w:tcW w:w="1430"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r>
      <w:tr w:rsidR="007411AD" w:rsidRPr="008F5ED2" w:rsidTr="00880121">
        <w:trPr>
          <w:trHeight w:val="70"/>
        </w:trPr>
        <w:tc>
          <w:tcPr>
            <w:tcW w:w="3934" w:type="dxa"/>
          </w:tcPr>
          <w:p w:rsidR="007411AD" w:rsidRPr="008F5ED2" w:rsidRDefault="007411AD" w:rsidP="00345923">
            <w:pPr>
              <w:rPr>
                <w:sz w:val="20"/>
                <w:szCs w:val="20"/>
              </w:rPr>
            </w:pPr>
            <w:r w:rsidRPr="008F5ED2">
              <w:rPr>
                <w:sz w:val="20"/>
                <w:szCs w:val="20"/>
              </w:rPr>
              <w:t>Інші доходи</w:t>
            </w:r>
          </w:p>
        </w:tc>
        <w:tc>
          <w:tcPr>
            <w:tcW w:w="850" w:type="dxa"/>
          </w:tcPr>
          <w:p w:rsidR="007411AD" w:rsidRPr="008F5ED2" w:rsidRDefault="007411AD" w:rsidP="00345923">
            <w:pPr>
              <w:jc w:val="center"/>
              <w:rPr>
                <w:sz w:val="20"/>
                <w:szCs w:val="20"/>
                <w:lang w:val="en-US"/>
              </w:rPr>
            </w:pPr>
            <w:r w:rsidRPr="008F5ED2">
              <w:rPr>
                <w:sz w:val="20"/>
                <w:szCs w:val="20"/>
              </w:rPr>
              <w:t>1</w:t>
            </w:r>
            <w:r w:rsidRPr="008F5ED2">
              <w:rPr>
                <w:sz w:val="20"/>
                <w:szCs w:val="20"/>
                <w:lang w:val="en-US"/>
              </w:rPr>
              <w:t>5</w:t>
            </w:r>
          </w:p>
        </w:tc>
        <w:tc>
          <w:tcPr>
            <w:tcW w:w="887" w:type="dxa"/>
          </w:tcPr>
          <w:p w:rsidR="007411AD" w:rsidRPr="008F5ED2" w:rsidRDefault="007411AD" w:rsidP="00345923">
            <w:pPr>
              <w:rPr>
                <w:sz w:val="20"/>
                <w:szCs w:val="20"/>
              </w:rPr>
            </w:pPr>
          </w:p>
        </w:tc>
        <w:tc>
          <w:tcPr>
            <w:tcW w:w="1371" w:type="dxa"/>
          </w:tcPr>
          <w:p w:rsidR="007411AD" w:rsidRPr="008F5ED2" w:rsidRDefault="007411AD" w:rsidP="00345923">
            <w:pPr>
              <w:jc w:val="center"/>
              <w:rPr>
                <w:sz w:val="20"/>
                <w:szCs w:val="20"/>
              </w:rPr>
            </w:pPr>
            <w:r w:rsidRPr="008F5ED2">
              <w:rPr>
                <w:sz w:val="20"/>
                <w:szCs w:val="20"/>
              </w:rPr>
              <w:t>15</w:t>
            </w:r>
          </w:p>
        </w:tc>
        <w:tc>
          <w:tcPr>
            <w:tcW w:w="1430"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r>
      <w:tr w:rsidR="007411AD" w:rsidRPr="008F5ED2" w:rsidTr="00880121">
        <w:trPr>
          <w:trHeight w:val="170"/>
        </w:trPr>
        <w:tc>
          <w:tcPr>
            <w:tcW w:w="3934" w:type="dxa"/>
          </w:tcPr>
          <w:p w:rsidR="007411AD" w:rsidRPr="008F5ED2" w:rsidRDefault="007411AD" w:rsidP="00345923">
            <w:pPr>
              <w:pStyle w:val="a6"/>
              <w:jc w:val="both"/>
              <w:rPr>
                <w:sz w:val="20"/>
                <w:szCs w:val="20"/>
                <w:lang w:val="uk-UA"/>
              </w:rPr>
            </w:pPr>
            <w:r w:rsidRPr="008F5ED2">
              <w:rPr>
                <w:color w:val="000000"/>
                <w:sz w:val="20"/>
                <w:szCs w:val="20"/>
                <w:lang w:val="uk-UA"/>
              </w:rPr>
              <w:t>Прибуток від операцій з безпроцентними (дисконтними) облігаціями чи казначейськими зобов'язаннями</w:t>
            </w:r>
            <w:r w:rsidRPr="008F5ED2">
              <w:rPr>
                <w:color w:val="000000"/>
                <w:sz w:val="20"/>
                <w:szCs w:val="20"/>
                <w:vertAlign w:val="superscript"/>
                <w:lang w:val="uk-UA"/>
              </w:rPr>
              <w:t>6</w:t>
            </w:r>
          </w:p>
        </w:tc>
        <w:tc>
          <w:tcPr>
            <w:tcW w:w="850" w:type="dxa"/>
          </w:tcPr>
          <w:p w:rsidR="007411AD" w:rsidRPr="008F5ED2" w:rsidRDefault="007411AD" w:rsidP="00345923">
            <w:pPr>
              <w:jc w:val="center"/>
              <w:rPr>
                <w:b/>
                <w:bCs/>
                <w:sz w:val="20"/>
                <w:szCs w:val="20"/>
                <w:lang w:val="ru-RU"/>
              </w:rPr>
            </w:pPr>
          </w:p>
          <w:p w:rsidR="007411AD" w:rsidRPr="008F5ED2" w:rsidRDefault="007411AD" w:rsidP="00345923">
            <w:pPr>
              <w:jc w:val="center"/>
              <w:rPr>
                <w:sz w:val="20"/>
                <w:szCs w:val="20"/>
                <w:lang w:val="en-US"/>
              </w:rPr>
            </w:pPr>
            <w:r w:rsidRPr="008F5ED2">
              <w:rPr>
                <w:sz w:val="20"/>
                <w:szCs w:val="20"/>
              </w:rPr>
              <w:t>1</w:t>
            </w:r>
            <w:r w:rsidRPr="008F5ED2">
              <w:rPr>
                <w:sz w:val="20"/>
                <w:szCs w:val="20"/>
                <w:lang w:val="en-US"/>
              </w:rPr>
              <w:t>6</w:t>
            </w:r>
          </w:p>
        </w:tc>
        <w:tc>
          <w:tcPr>
            <w:tcW w:w="887" w:type="dxa"/>
          </w:tcPr>
          <w:p w:rsidR="007411AD" w:rsidRPr="008F5ED2" w:rsidRDefault="007411AD" w:rsidP="00345923">
            <w:pPr>
              <w:pStyle w:val="a6"/>
              <w:jc w:val="center"/>
              <w:rPr>
                <w:sz w:val="20"/>
                <w:szCs w:val="20"/>
                <w:lang w:val="uk-UA"/>
              </w:rPr>
            </w:pPr>
          </w:p>
        </w:tc>
        <w:tc>
          <w:tcPr>
            <w:tcW w:w="1371" w:type="dxa"/>
            <w:vAlign w:val="center"/>
          </w:tcPr>
          <w:p w:rsidR="007411AD" w:rsidRPr="008F5ED2" w:rsidRDefault="007411AD" w:rsidP="00345923">
            <w:pPr>
              <w:pStyle w:val="a6"/>
              <w:jc w:val="center"/>
              <w:rPr>
                <w:sz w:val="20"/>
                <w:szCs w:val="20"/>
                <w:lang w:val="uk-UA"/>
              </w:rPr>
            </w:pPr>
            <w:r w:rsidRPr="008F5ED2">
              <w:rPr>
                <w:color w:val="000000"/>
                <w:spacing w:val="-20"/>
                <w:sz w:val="20"/>
                <w:szCs w:val="20"/>
                <w:lang w:val="uk-UA"/>
              </w:rPr>
              <w:t>18</w:t>
            </w:r>
          </w:p>
        </w:tc>
        <w:tc>
          <w:tcPr>
            <w:tcW w:w="1430" w:type="dxa"/>
          </w:tcPr>
          <w:p w:rsidR="007411AD" w:rsidRPr="008F5ED2" w:rsidRDefault="007411AD" w:rsidP="00345923">
            <w:pPr>
              <w:pStyle w:val="a6"/>
              <w:jc w:val="center"/>
              <w:rPr>
                <w:sz w:val="20"/>
                <w:szCs w:val="20"/>
                <w:lang w:val="uk-UA"/>
              </w:rPr>
            </w:pPr>
          </w:p>
        </w:tc>
        <w:tc>
          <w:tcPr>
            <w:tcW w:w="1559" w:type="dxa"/>
          </w:tcPr>
          <w:p w:rsidR="007411AD" w:rsidRPr="008F5ED2" w:rsidRDefault="007411AD" w:rsidP="00345923">
            <w:pPr>
              <w:pStyle w:val="a6"/>
              <w:jc w:val="center"/>
              <w:rPr>
                <w:sz w:val="20"/>
                <w:szCs w:val="20"/>
                <w:lang w:val="uk-UA"/>
              </w:rPr>
            </w:pPr>
          </w:p>
        </w:tc>
      </w:tr>
      <w:tr w:rsidR="007411AD" w:rsidRPr="008F5ED2" w:rsidTr="00880121">
        <w:trPr>
          <w:trHeight w:val="451"/>
        </w:trPr>
        <w:tc>
          <w:tcPr>
            <w:tcW w:w="3934" w:type="dxa"/>
            <w:vAlign w:val="center"/>
          </w:tcPr>
          <w:p w:rsidR="007411AD" w:rsidRPr="008F5ED2" w:rsidRDefault="007411AD" w:rsidP="00345923">
            <w:pPr>
              <w:pStyle w:val="a6"/>
              <w:jc w:val="both"/>
              <w:rPr>
                <w:sz w:val="20"/>
                <w:szCs w:val="20"/>
                <w:lang w:val="uk-UA"/>
              </w:rPr>
            </w:pPr>
            <w:r w:rsidRPr="008F5ED2">
              <w:rPr>
                <w:sz w:val="20"/>
                <w:szCs w:val="20"/>
                <w:lang w:val="uk-UA"/>
              </w:rPr>
              <w:t xml:space="preserve">Страхові платежі (страхові внески, страхові премії) та страхові виплати (страхові відшкодування) на користь нерезидентів відповідно до абзацу другого підпункту 141.4.5 пункту 141.4 статті 141 </w:t>
            </w:r>
            <w:r w:rsidRPr="008F5ED2">
              <w:rPr>
                <w:color w:val="000000"/>
                <w:sz w:val="20"/>
                <w:szCs w:val="20"/>
                <w:lang w:val="uk-UA"/>
              </w:rPr>
              <w:t>розділу ІІІ</w:t>
            </w:r>
            <w:r w:rsidRPr="008F5ED2">
              <w:rPr>
                <w:sz w:val="20"/>
                <w:szCs w:val="20"/>
                <w:lang w:val="uk-UA"/>
              </w:rPr>
              <w:t>Податкового кодексу України</w:t>
            </w:r>
          </w:p>
        </w:tc>
        <w:tc>
          <w:tcPr>
            <w:tcW w:w="850" w:type="dxa"/>
          </w:tcPr>
          <w:p w:rsidR="007411AD" w:rsidRPr="008F5ED2" w:rsidRDefault="007411AD" w:rsidP="00345923">
            <w:pPr>
              <w:jc w:val="center"/>
              <w:rPr>
                <w:sz w:val="20"/>
                <w:szCs w:val="20"/>
              </w:rPr>
            </w:pPr>
          </w:p>
          <w:p w:rsidR="007411AD" w:rsidRPr="008F5ED2" w:rsidRDefault="007411AD" w:rsidP="00345923">
            <w:pPr>
              <w:jc w:val="center"/>
              <w:rPr>
                <w:sz w:val="20"/>
                <w:szCs w:val="20"/>
              </w:rPr>
            </w:pPr>
          </w:p>
          <w:p w:rsidR="007411AD" w:rsidRPr="008F5ED2" w:rsidRDefault="007411AD" w:rsidP="00345923">
            <w:pPr>
              <w:jc w:val="center"/>
              <w:rPr>
                <w:sz w:val="10"/>
                <w:szCs w:val="10"/>
              </w:rPr>
            </w:pPr>
          </w:p>
          <w:p w:rsidR="007411AD" w:rsidRPr="008F5ED2" w:rsidRDefault="007411AD" w:rsidP="00345923">
            <w:pPr>
              <w:jc w:val="center"/>
              <w:rPr>
                <w:sz w:val="20"/>
                <w:szCs w:val="20"/>
              </w:rPr>
            </w:pPr>
            <w:r w:rsidRPr="008F5ED2">
              <w:rPr>
                <w:sz w:val="20"/>
                <w:szCs w:val="20"/>
              </w:rPr>
              <w:t>17</w:t>
            </w:r>
          </w:p>
        </w:tc>
        <w:tc>
          <w:tcPr>
            <w:tcW w:w="887" w:type="dxa"/>
            <w:vAlign w:val="center"/>
          </w:tcPr>
          <w:p w:rsidR="007411AD" w:rsidRPr="008F5ED2" w:rsidRDefault="007411AD" w:rsidP="00345923">
            <w:pPr>
              <w:pStyle w:val="a6"/>
              <w:jc w:val="both"/>
              <w:rPr>
                <w:sz w:val="20"/>
                <w:szCs w:val="20"/>
                <w:lang w:val="uk-UA"/>
              </w:rPr>
            </w:pPr>
          </w:p>
        </w:tc>
        <w:tc>
          <w:tcPr>
            <w:tcW w:w="1371" w:type="dxa"/>
            <w:vAlign w:val="center"/>
          </w:tcPr>
          <w:p w:rsidR="007411AD" w:rsidRPr="008F5ED2" w:rsidRDefault="007411AD" w:rsidP="00345923">
            <w:pPr>
              <w:pStyle w:val="a6"/>
              <w:jc w:val="center"/>
              <w:rPr>
                <w:sz w:val="20"/>
                <w:szCs w:val="20"/>
                <w:lang w:val="uk-UA"/>
              </w:rPr>
            </w:pPr>
            <w:r w:rsidRPr="008F5ED2">
              <w:rPr>
                <w:sz w:val="20"/>
                <w:szCs w:val="20"/>
                <w:lang w:val="uk-UA"/>
              </w:rPr>
              <w:t>0</w:t>
            </w:r>
          </w:p>
        </w:tc>
        <w:tc>
          <w:tcPr>
            <w:tcW w:w="1430" w:type="dxa"/>
            <w:vAlign w:val="center"/>
          </w:tcPr>
          <w:p w:rsidR="007411AD" w:rsidRPr="008F5ED2" w:rsidRDefault="007411AD" w:rsidP="00345923">
            <w:pPr>
              <w:pStyle w:val="a6"/>
              <w:jc w:val="both"/>
              <w:rPr>
                <w:sz w:val="20"/>
                <w:szCs w:val="20"/>
                <w:lang w:val="uk-UA"/>
              </w:rPr>
            </w:pPr>
          </w:p>
        </w:tc>
        <w:tc>
          <w:tcPr>
            <w:tcW w:w="1559" w:type="dxa"/>
            <w:vAlign w:val="center"/>
          </w:tcPr>
          <w:p w:rsidR="007411AD" w:rsidRPr="008F5ED2" w:rsidRDefault="007411AD" w:rsidP="00345923">
            <w:pPr>
              <w:pStyle w:val="a6"/>
              <w:jc w:val="both"/>
              <w:rPr>
                <w:sz w:val="20"/>
                <w:szCs w:val="20"/>
                <w:lang w:val="uk-UA"/>
              </w:rPr>
            </w:pPr>
          </w:p>
        </w:tc>
      </w:tr>
      <w:tr w:rsidR="007411AD" w:rsidRPr="008F5ED2" w:rsidTr="00880121">
        <w:trPr>
          <w:trHeight w:val="451"/>
        </w:trPr>
        <w:tc>
          <w:tcPr>
            <w:tcW w:w="3934" w:type="dxa"/>
            <w:vAlign w:val="center"/>
          </w:tcPr>
          <w:p w:rsidR="007411AD" w:rsidRPr="008F5ED2" w:rsidRDefault="007411AD" w:rsidP="00345923">
            <w:pPr>
              <w:pStyle w:val="a6"/>
              <w:jc w:val="both"/>
              <w:rPr>
                <w:sz w:val="20"/>
                <w:szCs w:val="20"/>
                <w:lang w:val="uk-UA"/>
              </w:rPr>
            </w:pPr>
            <w:r w:rsidRPr="008F5ED2">
              <w:rPr>
                <w:sz w:val="20"/>
                <w:szCs w:val="20"/>
                <w:lang w:val="uk-UA"/>
              </w:rPr>
              <w:t xml:space="preserve">Страхові платежі (страхові внески, страхові премії) та страхові виплати (страхові відшкодування) на користь нерезидентів відповідно до абзацу третього підпункту 141.4.5  пункту 141.4 статті 141 </w:t>
            </w:r>
            <w:r w:rsidRPr="008F5ED2">
              <w:rPr>
                <w:color w:val="000000"/>
                <w:sz w:val="20"/>
                <w:szCs w:val="20"/>
                <w:lang w:val="uk-UA"/>
              </w:rPr>
              <w:t>розділу ІІІ</w:t>
            </w:r>
            <w:r w:rsidRPr="008F5ED2">
              <w:rPr>
                <w:sz w:val="20"/>
                <w:szCs w:val="20"/>
                <w:lang w:val="uk-UA"/>
              </w:rPr>
              <w:t>Податкового кодексу України</w:t>
            </w:r>
          </w:p>
        </w:tc>
        <w:tc>
          <w:tcPr>
            <w:tcW w:w="850" w:type="dxa"/>
          </w:tcPr>
          <w:p w:rsidR="007411AD" w:rsidRPr="008F5ED2" w:rsidRDefault="007411AD" w:rsidP="00345923">
            <w:pPr>
              <w:jc w:val="center"/>
              <w:rPr>
                <w:sz w:val="20"/>
                <w:szCs w:val="20"/>
              </w:rPr>
            </w:pPr>
          </w:p>
          <w:p w:rsidR="007411AD" w:rsidRPr="008F5ED2" w:rsidRDefault="007411AD" w:rsidP="00345923">
            <w:pPr>
              <w:jc w:val="center"/>
              <w:rPr>
                <w:sz w:val="20"/>
                <w:szCs w:val="20"/>
              </w:rPr>
            </w:pPr>
          </w:p>
          <w:p w:rsidR="007411AD" w:rsidRPr="008F5ED2" w:rsidRDefault="007411AD" w:rsidP="00345923">
            <w:pPr>
              <w:jc w:val="center"/>
              <w:rPr>
                <w:sz w:val="20"/>
                <w:szCs w:val="20"/>
              </w:rPr>
            </w:pPr>
          </w:p>
          <w:p w:rsidR="007411AD" w:rsidRPr="008F5ED2" w:rsidRDefault="007411AD" w:rsidP="00345923">
            <w:pPr>
              <w:jc w:val="center"/>
              <w:rPr>
                <w:sz w:val="20"/>
                <w:szCs w:val="20"/>
              </w:rPr>
            </w:pPr>
            <w:r w:rsidRPr="008F5ED2">
              <w:rPr>
                <w:sz w:val="20"/>
                <w:szCs w:val="20"/>
              </w:rPr>
              <w:t>18</w:t>
            </w:r>
          </w:p>
        </w:tc>
        <w:tc>
          <w:tcPr>
            <w:tcW w:w="887" w:type="dxa"/>
            <w:vAlign w:val="center"/>
          </w:tcPr>
          <w:p w:rsidR="007411AD" w:rsidRPr="008F5ED2" w:rsidRDefault="007411AD" w:rsidP="00345923">
            <w:pPr>
              <w:pStyle w:val="a6"/>
              <w:jc w:val="both"/>
              <w:rPr>
                <w:sz w:val="20"/>
                <w:szCs w:val="20"/>
                <w:lang w:val="uk-UA"/>
              </w:rPr>
            </w:pPr>
          </w:p>
        </w:tc>
        <w:tc>
          <w:tcPr>
            <w:tcW w:w="1371" w:type="dxa"/>
            <w:vAlign w:val="center"/>
          </w:tcPr>
          <w:p w:rsidR="007411AD" w:rsidRPr="008F5ED2" w:rsidRDefault="007411AD" w:rsidP="00345923">
            <w:pPr>
              <w:pStyle w:val="a6"/>
              <w:jc w:val="center"/>
              <w:rPr>
                <w:sz w:val="20"/>
                <w:szCs w:val="20"/>
                <w:lang w:val="uk-UA"/>
              </w:rPr>
            </w:pPr>
            <w:r w:rsidRPr="008F5ED2">
              <w:rPr>
                <w:sz w:val="20"/>
                <w:szCs w:val="20"/>
                <w:lang w:val="uk-UA"/>
              </w:rPr>
              <w:t>4</w:t>
            </w:r>
          </w:p>
        </w:tc>
        <w:tc>
          <w:tcPr>
            <w:tcW w:w="1430" w:type="dxa"/>
            <w:vAlign w:val="center"/>
          </w:tcPr>
          <w:p w:rsidR="007411AD" w:rsidRPr="008F5ED2" w:rsidRDefault="007411AD" w:rsidP="00345923">
            <w:pPr>
              <w:pStyle w:val="a6"/>
              <w:jc w:val="both"/>
              <w:rPr>
                <w:sz w:val="20"/>
                <w:szCs w:val="20"/>
                <w:lang w:val="uk-UA"/>
              </w:rPr>
            </w:pPr>
          </w:p>
        </w:tc>
        <w:tc>
          <w:tcPr>
            <w:tcW w:w="1559" w:type="dxa"/>
            <w:vAlign w:val="center"/>
          </w:tcPr>
          <w:p w:rsidR="007411AD" w:rsidRPr="008F5ED2" w:rsidRDefault="007411AD" w:rsidP="00345923">
            <w:pPr>
              <w:pStyle w:val="a6"/>
              <w:jc w:val="both"/>
              <w:rPr>
                <w:sz w:val="20"/>
                <w:szCs w:val="20"/>
                <w:lang w:val="uk-UA"/>
              </w:rPr>
            </w:pPr>
          </w:p>
        </w:tc>
      </w:tr>
      <w:tr w:rsidR="007411AD" w:rsidRPr="008F5ED2" w:rsidTr="00880121">
        <w:trPr>
          <w:trHeight w:val="451"/>
        </w:trPr>
        <w:tc>
          <w:tcPr>
            <w:tcW w:w="3934" w:type="dxa"/>
            <w:vAlign w:val="center"/>
          </w:tcPr>
          <w:p w:rsidR="007411AD" w:rsidRPr="008F5ED2" w:rsidRDefault="007411AD" w:rsidP="00345923">
            <w:pPr>
              <w:pStyle w:val="a6"/>
              <w:jc w:val="both"/>
              <w:rPr>
                <w:sz w:val="20"/>
                <w:szCs w:val="20"/>
                <w:lang w:val="uk-UA"/>
              </w:rPr>
            </w:pPr>
            <w:r w:rsidRPr="008F5ED2">
              <w:rPr>
                <w:sz w:val="20"/>
                <w:szCs w:val="20"/>
                <w:lang w:val="uk-UA"/>
              </w:rPr>
              <w:t>Страхові платежі (страхові внески, страхові премії) та страхові виплати (страхові відшкодування) на користь нерезидентів відповідно до абзацу четвертого  підпункту 141.4.5  пункту 141.4 статті 141 розділу ІІІПодаткового кодексу України</w:t>
            </w:r>
          </w:p>
        </w:tc>
        <w:tc>
          <w:tcPr>
            <w:tcW w:w="850" w:type="dxa"/>
          </w:tcPr>
          <w:p w:rsidR="007411AD" w:rsidRPr="008F5ED2" w:rsidRDefault="007411AD" w:rsidP="00345923">
            <w:pPr>
              <w:jc w:val="center"/>
              <w:rPr>
                <w:sz w:val="20"/>
                <w:szCs w:val="20"/>
              </w:rPr>
            </w:pPr>
          </w:p>
          <w:p w:rsidR="007411AD" w:rsidRPr="008F5ED2" w:rsidRDefault="007411AD" w:rsidP="00345923">
            <w:pPr>
              <w:jc w:val="center"/>
              <w:rPr>
                <w:sz w:val="20"/>
                <w:szCs w:val="20"/>
              </w:rPr>
            </w:pPr>
          </w:p>
          <w:p w:rsidR="007411AD" w:rsidRPr="008F5ED2" w:rsidRDefault="007411AD" w:rsidP="00345923">
            <w:pPr>
              <w:jc w:val="center"/>
              <w:rPr>
                <w:sz w:val="20"/>
                <w:szCs w:val="20"/>
              </w:rPr>
            </w:pPr>
          </w:p>
          <w:p w:rsidR="007411AD" w:rsidRPr="008F5ED2" w:rsidRDefault="007411AD" w:rsidP="00345923">
            <w:pPr>
              <w:jc w:val="center"/>
              <w:rPr>
                <w:sz w:val="20"/>
                <w:szCs w:val="20"/>
              </w:rPr>
            </w:pPr>
            <w:r w:rsidRPr="008F5ED2">
              <w:rPr>
                <w:sz w:val="20"/>
                <w:szCs w:val="20"/>
              </w:rPr>
              <w:t>19</w:t>
            </w:r>
          </w:p>
        </w:tc>
        <w:tc>
          <w:tcPr>
            <w:tcW w:w="887" w:type="dxa"/>
            <w:vAlign w:val="center"/>
          </w:tcPr>
          <w:p w:rsidR="007411AD" w:rsidRPr="008F5ED2" w:rsidRDefault="007411AD" w:rsidP="00345923">
            <w:pPr>
              <w:pStyle w:val="a6"/>
              <w:jc w:val="both"/>
              <w:rPr>
                <w:sz w:val="20"/>
                <w:szCs w:val="20"/>
                <w:lang w:val="uk-UA"/>
              </w:rPr>
            </w:pPr>
          </w:p>
        </w:tc>
        <w:tc>
          <w:tcPr>
            <w:tcW w:w="1371" w:type="dxa"/>
            <w:vAlign w:val="center"/>
          </w:tcPr>
          <w:p w:rsidR="007411AD" w:rsidRPr="008F5ED2" w:rsidRDefault="007411AD" w:rsidP="00345923">
            <w:pPr>
              <w:pStyle w:val="a6"/>
              <w:jc w:val="center"/>
              <w:rPr>
                <w:sz w:val="20"/>
                <w:szCs w:val="20"/>
                <w:lang w:val="uk-UA"/>
              </w:rPr>
            </w:pPr>
            <w:r w:rsidRPr="008F5ED2">
              <w:rPr>
                <w:sz w:val="20"/>
                <w:szCs w:val="20"/>
                <w:lang w:val="uk-UA"/>
              </w:rPr>
              <w:t>0</w:t>
            </w:r>
          </w:p>
        </w:tc>
        <w:tc>
          <w:tcPr>
            <w:tcW w:w="1430" w:type="dxa"/>
            <w:vAlign w:val="center"/>
          </w:tcPr>
          <w:p w:rsidR="007411AD" w:rsidRPr="008F5ED2" w:rsidRDefault="007411AD" w:rsidP="00345923">
            <w:pPr>
              <w:pStyle w:val="a6"/>
              <w:jc w:val="both"/>
              <w:rPr>
                <w:sz w:val="20"/>
                <w:szCs w:val="20"/>
                <w:lang w:val="uk-UA"/>
              </w:rPr>
            </w:pPr>
          </w:p>
        </w:tc>
        <w:tc>
          <w:tcPr>
            <w:tcW w:w="1559" w:type="dxa"/>
            <w:vAlign w:val="center"/>
          </w:tcPr>
          <w:p w:rsidR="007411AD" w:rsidRPr="008F5ED2" w:rsidRDefault="007411AD" w:rsidP="00345923">
            <w:pPr>
              <w:pStyle w:val="a6"/>
              <w:jc w:val="both"/>
              <w:rPr>
                <w:sz w:val="20"/>
                <w:szCs w:val="20"/>
                <w:lang w:val="uk-UA"/>
              </w:rPr>
            </w:pPr>
          </w:p>
        </w:tc>
      </w:tr>
      <w:tr w:rsidR="007411AD" w:rsidRPr="008F5ED2" w:rsidTr="00880121">
        <w:trPr>
          <w:trHeight w:val="451"/>
        </w:trPr>
        <w:tc>
          <w:tcPr>
            <w:tcW w:w="3934" w:type="dxa"/>
            <w:vAlign w:val="center"/>
          </w:tcPr>
          <w:p w:rsidR="007411AD" w:rsidRPr="008F5ED2" w:rsidRDefault="007411AD" w:rsidP="00345923">
            <w:pPr>
              <w:pStyle w:val="a6"/>
              <w:jc w:val="both"/>
              <w:rPr>
                <w:sz w:val="20"/>
                <w:szCs w:val="20"/>
                <w:lang w:val="uk-UA"/>
              </w:rPr>
            </w:pPr>
            <w:r w:rsidRPr="008F5ED2">
              <w:rPr>
                <w:sz w:val="20"/>
                <w:szCs w:val="20"/>
                <w:lang w:val="uk-UA"/>
              </w:rPr>
              <w:t xml:space="preserve">Страхові платежі (страхові внески, страхові премії) та страхові виплати </w:t>
            </w:r>
            <w:r w:rsidRPr="008F5ED2">
              <w:rPr>
                <w:sz w:val="20"/>
                <w:szCs w:val="20"/>
                <w:lang w:val="uk-UA"/>
              </w:rPr>
              <w:lastRenderedPageBreak/>
              <w:t>(страхові відшкодування) на користь нерезидентів відповідно до абзацу п’ятого підпункту 141.4.5  пункту 141.4 статті 141 розділу ІІІПодаткового кодексу України</w:t>
            </w:r>
          </w:p>
        </w:tc>
        <w:tc>
          <w:tcPr>
            <w:tcW w:w="850" w:type="dxa"/>
          </w:tcPr>
          <w:p w:rsidR="007411AD" w:rsidRPr="008F5ED2" w:rsidRDefault="007411AD" w:rsidP="00345923">
            <w:pPr>
              <w:jc w:val="center"/>
              <w:rPr>
                <w:sz w:val="20"/>
                <w:szCs w:val="20"/>
              </w:rPr>
            </w:pPr>
          </w:p>
          <w:p w:rsidR="007411AD" w:rsidRPr="008F5ED2" w:rsidRDefault="007411AD" w:rsidP="00345923">
            <w:pPr>
              <w:jc w:val="center"/>
              <w:rPr>
                <w:sz w:val="20"/>
                <w:szCs w:val="20"/>
              </w:rPr>
            </w:pPr>
          </w:p>
          <w:p w:rsidR="007411AD" w:rsidRPr="008F5ED2" w:rsidRDefault="007411AD" w:rsidP="00345923">
            <w:pPr>
              <w:jc w:val="center"/>
              <w:rPr>
                <w:sz w:val="10"/>
                <w:szCs w:val="10"/>
              </w:rPr>
            </w:pPr>
          </w:p>
          <w:p w:rsidR="007411AD" w:rsidRPr="008F5ED2" w:rsidRDefault="007411AD" w:rsidP="00345923">
            <w:pPr>
              <w:jc w:val="center"/>
              <w:rPr>
                <w:sz w:val="20"/>
                <w:szCs w:val="20"/>
              </w:rPr>
            </w:pPr>
            <w:r w:rsidRPr="008F5ED2">
              <w:rPr>
                <w:sz w:val="20"/>
                <w:szCs w:val="20"/>
              </w:rPr>
              <w:lastRenderedPageBreak/>
              <w:t>20</w:t>
            </w:r>
          </w:p>
        </w:tc>
        <w:tc>
          <w:tcPr>
            <w:tcW w:w="887" w:type="dxa"/>
            <w:vAlign w:val="center"/>
          </w:tcPr>
          <w:p w:rsidR="007411AD" w:rsidRPr="008F5ED2" w:rsidRDefault="007411AD" w:rsidP="00345923">
            <w:pPr>
              <w:pStyle w:val="a6"/>
              <w:jc w:val="center"/>
              <w:rPr>
                <w:sz w:val="20"/>
                <w:szCs w:val="20"/>
                <w:lang w:val="uk-UA"/>
              </w:rPr>
            </w:pPr>
          </w:p>
        </w:tc>
        <w:tc>
          <w:tcPr>
            <w:tcW w:w="1371" w:type="dxa"/>
            <w:vAlign w:val="center"/>
          </w:tcPr>
          <w:p w:rsidR="007411AD" w:rsidRPr="008F5ED2" w:rsidRDefault="007411AD" w:rsidP="00345923">
            <w:pPr>
              <w:pStyle w:val="a6"/>
              <w:jc w:val="center"/>
              <w:rPr>
                <w:sz w:val="20"/>
                <w:szCs w:val="20"/>
                <w:lang w:val="uk-UA"/>
              </w:rPr>
            </w:pPr>
            <w:r w:rsidRPr="008F5ED2">
              <w:rPr>
                <w:sz w:val="20"/>
                <w:szCs w:val="20"/>
                <w:lang w:val="uk-UA"/>
              </w:rPr>
              <w:t>12</w:t>
            </w:r>
          </w:p>
        </w:tc>
        <w:tc>
          <w:tcPr>
            <w:tcW w:w="1430" w:type="dxa"/>
            <w:vAlign w:val="center"/>
          </w:tcPr>
          <w:p w:rsidR="007411AD" w:rsidRPr="008F5ED2" w:rsidRDefault="007411AD" w:rsidP="00345923">
            <w:pPr>
              <w:pStyle w:val="a6"/>
              <w:jc w:val="both"/>
              <w:rPr>
                <w:sz w:val="20"/>
                <w:szCs w:val="20"/>
                <w:lang w:val="uk-UA"/>
              </w:rPr>
            </w:pPr>
          </w:p>
        </w:tc>
        <w:tc>
          <w:tcPr>
            <w:tcW w:w="1559" w:type="dxa"/>
            <w:vAlign w:val="center"/>
          </w:tcPr>
          <w:p w:rsidR="007411AD" w:rsidRPr="008F5ED2" w:rsidRDefault="007411AD" w:rsidP="00345923">
            <w:pPr>
              <w:pStyle w:val="a6"/>
              <w:jc w:val="both"/>
              <w:rPr>
                <w:sz w:val="20"/>
                <w:szCs w:val="20"/>
                <w:lang w:val="uk-UA"/>
              </w:rPr>
            </w:pPr>
          </w:p>
        </w:tc>
      </w:tr>
      <w:tr w:rsidR="007411AD" w:rsidRPr="008F5ED2" w:rsidTr="00880121">
        <w:trPr>
          <w:trHeight w:val="451"/>
        </w:trPr>
        <w:tc>
          <w:tcPr>
            <w:tcW w:w="3934" w:type="dxa"/>
            <w:vAlign w:val="center"/>
          </w:tcPr>
          <w:p w:rsidR="007411AD" w:rsidRPr="008F5ED2" w:rsidRDefault="007411AD" w:rsidP="00E82D3C">
            <w:pPr>
              <w:pStyle w:val="a6"/>
              <w:jc w:val="both"/>
              <w:rPr>
                <w:sz w:val="20"/>
                <w:szCs w:val="20"/>
                <w:lang w:val="uk-UA"/>
              </w:rPr>
            </w:pPr>
            <w:r w:rsidRPr="008F5ED2">
              <w:rPr>
                <w:sz w:val="20"/>
                <w:szCs w:val="20"/>
                <w:lang w:val="uk-UA"/>
              </w:rPr>
              <w:lastRenderedPageBreak/>
              <w:t>Доходи за виробництво та/або розповсюдження реклами</w:t>
            </w:r>
          </w:p>
        </w:tc>
        <w:tc>
          <w:tcPr>
            <w:tcW w:w="850" w:type="dxa"/>
          </w:tcPr>
          <w:p w:rsidR="007411AD" w:rsidRPr="008F5ED2" w:rsidRDefault="007411AD" w:rsidP="00E82D3C">
            <w:pPr>
              <w:jc w:val="center"/>
              <w:rPr>
                <w:sz w:val="10"/>
                <w:szCs w:val="10"/>
              </w:rPr>
            </w:pPr>
          </w:p>
          <w:p w:rsidR="007411AD" w:rsidRPr="008F5ED2" w:rsidRDefault="007411AD" w:rsidP="00E82D3C">
            <w:pPr>
              <w:jc w:val="center"/>
              <w:rPr>
                <w:sz w:val="20"/>
                <w:szCs w:val="20"/>
              </w:rPr>
            </w:pPr>
            <w:r w:rsidRPr="008F5ED2">
              <w:rPr>
                <w:sz w:val="20"/>
                <w:szCs w:val="20"/>
              </w:rPr>
              <w:t>21</w:t>
            </w:r>
          </w:p>
        </w:tc>
        <w:tc>
          <w:tcPr>
            <w:tcW w:w="887" w:type="dxa"/>
            <w:vAlign w:val="center"/>
          </w:tcPr>
          <w:p w:rsidR="007411AD" w:rsidRPr="008F5ED2" w:rsidRDefault="007411AD" w:rsidP="00E82D3C">
            <w:pPr>
              <w:pStyle w:val="a6"/>
              <w:jc w:val="both"/>
              <w:rPr>
                <w:sz w:val="20"/>
                <w:szCs w:val="20"/>
                <w:lang w:val="uk-UA"/>
              </w:rPr>
            </w:pPr>
          </w:p>
        </w:tc>
        <w:tc>
          <w:tcPr>
            <w:tcW w:w="1371" w:type="dxa"/>
            <w:vAlign w:val="center"/>
          </w:tcPr>
          <w:p w:rsidR="007411AD" w:rsidRPr="008F5ED2" w:rsidRDefault="007411AD" w:rsidP="00E82D3C">
            <w:pPr>
              <w:pStyle w:val="a6"/>
              <w:jc w:val="center"/>
              <w:rPr>
                <w:sz w:val="20"/>
                <w:szCs w:val="20"/>
                <w:lang w:val="uk-UA"/>
              </w:rPr>
            </w:pPr>
            <w:r w:rsidRPr="008F5ED2">
              <w:rPr>
                <w:sz w:val="20"/>
                <w:szCs w:val="20"/>
                <w:lang w:val="uk-UA"/>
              </w:rPr>
              <w:t>20</w:t>
            </w:r>
          </w:p>
        </w:tc>
        <w:tc>
          <w:tcPr>
            <w:tcW w:w="1430" w:type="dxa"/>
            <w:vAlign w:val="center"/>
          </w:tcPr>
          <w:p w:rsidR="007411AD" w:rsidRPr="008F5ED2" w:rsidRDefault="007411AD" w:rsidP="00E82D3C">
            <w:pPr>
              <w:pStyle w:val="a6"/>
              <w:jc w:val="both"/>
              <w:rPr>
                <w:sz w:val="20"/>
                <w:szCs w:val="20"/>
                <w:lang w:val="uk-UA"/>
              </w:rPr>
            </w:pPr>
          </w:p>
        </w:tc>
        <w:tc>
          <w:tcPr>
            <w:tcW w:w="1559" w:type="dxa"/>
            <w:vAlign w:val="center"/>
          </w:tcPr>
          <w:p w:rsidR="007411AD" w:rsidRPr="008F5ED2" w:rsidRDefault="007411AD" w:rsidP="00E82D3C">
            <w:pPr>
              <w:pStyle w:val="a6"/>
              <w:jc w:val="both"/>
              <w:rPr>
                <w:sz w:val="20"/>
                <w:szCs w:val="20"/>
                <w:lang w:val="uk-UA"/>
              </w:rPr>
            </w:pPr>
          </w:p>
        </w:tc>
      </w:tr>
      <w:tr w:rsidR="00D5274F" w:rsidRPr="008F5ED2" w:rsidTr="001C22EA">
        <w:trPr>
          <w:trHeight w:val="451"/>
        </w:trPr>
        <w:tc>
          <w:tcPr>
            <w:tcW w:w="3934" w:type="dxa"/>
            <w:shd w:val="clear" w:color="auto" w:fill="auto"/>
            <w:vAlign w:val="center"/>
          </w:tcPr>
          <w:p w:rsidR="00D5274F" w:rsidRPr="008F5ED2" w:rsidRDefault="00D5274F" w:rsidP="00CC38F5">
            <w:pPr>
              <w:pStyle w:val="a6"/>
              <w:jc w:val="both"/>
              <w:rPr>
                <w:sz w:val="20"/>
                <w:szCs w:val="20"/>
                <w:lang w:val="uk-UA"/>
              </w:rPr>
            </w:pPr>
            <w:r w:rsidRPr="008F5ED2">
              <w:rPr>
                <w:sz w:val="20"/>
                <w:szCs w:val="20"/>
                <w:lang w:val="uk-UA"/>
              </w:rPr>
              <w:t xml:space="preserve"> Проценти, дохід (дисконт) на державні цінні папери або облігації місцевих позик, або боргові цінні папери, виконання зобов’язань за якими забезпечено державними або місцевими гарантіями відповідно до підпункту 141.4.10 пункту 141.4 статті 141 розділу ІІІ Податкового кодексу України</w:t>
            </w:r>
          </w:p>
        </w:tc>
        <w:tc>
          <w:tcPr>
            <w:tcW w:w="850" w:type="dxa"/>
            <w:shd w:val="clear" w:color="auto" w:fill="auto"/>
            <w:vAlign w:val="center"/>
          </w:tcPr>
          <w:p w:rsidR="00D5274F" w:rsidRPr="008F5ED2" w:rsidRDefault="00D5274F" w:rsidP="00CC38F5">
            <w:pPr>
              <w:pStyle w:val="a6"/>
              <w:jc w:val="center"/>
              <w:rPr>
                <w:sz w:val="20"/>
                <w:szCs w:val="20"/>
                <w:lang w:val="uk-UA"/>
              </w:rPr>
            </w:pPr>
            <w:r w:rsidRPr="008F5ED2">
              <w:rPr>
                <w:sz w:val="20"/>
                <w:szCs w:val="20"/>
                <w:lang w:val="uk-UA"/>
              </w:rPr>
              <w:t>22</w:t>
            </w:r>
          </w:p>
        </w:tc>
        <w:tc>
          <w:tcPr>
            <w:tcW w:w="887" w:type="dxa"/>
            <w:shd w:val="clear" w:color="auto" w:fill="auto"/>
            <w:vAlign w:val="center"/>
          </w:tcPr>
          <w:p w:rsidR="00D5274F" w:rsidRPr="008F5ED2" w:rsidRDefault="00D5274F" w:rsidP="00CC38F5">
            <w:pPr>
              <w:pStyle w:val="a6"/>
              <w:jc w:val="center"/>
              <w:rPr>
                <w:sz w:val="20"/>
                <w:szCs w:val="20"/>
                <w:lang w:val="uk-UA"/>
              </w:rPr>
            </w:pPr>
          </w:p>
        </w:tc>
        <w:tc>
          <w:tcPr>
            <w:tcW w:w="1371" w:type="dxa"/>
            <w:shd w:val="clear" w:color="auto" w:fill="auto"/>
            <w:vAlign w:val="center"/>
          </w:tcPr>
          <w:p w:rsidR="00D5274F" w:rsidRPr="008F5ED2" w:rsidRDefault="00D5274F" w:rsidP="00CC38F5">
            <w:pPr>
              <w:pStyle w:val="a6"/>
              <w:jc w:val="center"/>
              <w:rPr>
                <w:sz w:val="20"/>
                <w:szCs w:val="20"/>
                <w:lang w:val="uk-UA"/>
              </w:rPr>
            </w:pPr>
            <w:r w:rsidRPr="008F5ED2">
              <w:rPr>
                <w:sz w:val="20"/>
                <w:szCs w:val="20"/>
                <w:lang w:val="uk-UA"/>
              </w:rPr>
              <w:t>х</w:t>
            </w:r>
          </w:p>
        </w:tc>
        <w:tc>
          <w:tcPr>
            <w:tcW w:w="1430" w:type="dxa"/>
            <w:shd w:val="clear" w:color="auto" w:fill="auto"/>
            <w:vAlign w:val="center"/>
          </w:tcPr>
          <w:p w:rsidR="00D5274F" w:rsidRPr="008F5ED2" w:rsidRDefault="00D5274F" w:rsidP="00CC38F5">
            <w:pPr>
              <w:pStyle w:val="a6"/>
              <w:jc w:val="center"/>
              <w:rPr>
                <w:sz w:val="20"/>
                <w:szCs w:val="20"/>
                <w:lang w:val="uk-UA"/>
              </w:rPr>
            </w:pPr>
            <w:r w:rsidRPr="008F5ED2">
              <w:rPr>
                <w:sz w:val="20"/>
                <w:szCs w:val="20"/>
                <w:lang w:val="uk-UA"/>
              </w:rPr>
              <w:t>х</w:t>
            </w:r>
          </w:p>
        </w:tc>
        <w:tc>
          <w:tcPr>
            <w:tcW w:w="1559" w:type="dxa"/>
            <w:shd w:val="clear" w:color="auto" w:fill="auto"/>
            <w:vAlign w:val="center"/>
          </w:tcPr>
          <w:p w:rsidR="00D5274F" w:rsidRPr="008F5ED2" w:rsidRDefault="00D5274F" w:rsidP="00CC38F5">
            <w:pPr>
              <w:jc w:val="center"/>
              <w:rPr>
                <w:sz w:val="4"/>
                <w:szCs w:val="4"/>
              </w:rPr>
            </w:pPr>
          </w:p>
          <w:p w:rsidR="00D5274F" w:rsidRPr="008F5ED2" w:rsidRDefault="00D5274F" w:rsidP="00CC38F5">
            <w:pPr>
              <w:jc w:val="center"/>
              <w:rPr>
                <w:sz w:val="20"/>
                <w:szCs w:val="20"/>
              </w:rPr>
            </w:pPr>
            <w:r w:rsidRPr="008F5ED2">
              <w:rPr>
                <w:sz w:val="20"/>
                <w:szCs w:val="20"/>
              </w:rPr>
              <w:t>х</w:t>
            </w:r>
          </w:p>
        </w:tc>
      </w:tr>
      <w:tr w:rsidR="00D5274F" w:rsidRPr="008F5ED2" w:rsidTr="001C22EA">
        <w:trPr>
          <w:trHeight w:val="451"/>
        </w:trPr>
        <w:tc>
          <w:tcPr>
            <w:tcW w:w="3934" w:type="dxa"/>
            <w:shd w:val="clear" w:color="auto" w:fill="auto"/>
            <w:vAlign w:val="center"/>
          </w:tcPr>
          <w:p w:rsidR="00D5274F" w:rsidRPr="008F5ED2" w:rsidRDefault="00D5274F" w:rsidP="00D5274F">
            <w:pPr>
              <w:pStyle w:val="a6"/>
              <w:jc w:val="both"/>
              <w:rPr>
                <w:sz w:val="20"/>
                <w:szCs w:val="20"/>
                <w:lang w:val="uk-UA"/>
              </w:rPr>
            </w:pPr>
            <w:r w:rsidRPr="008F5ED2">
              <w:rPr>
                <w:rStyle w:val="st82"/>
                <w:lang w:val="uk-UA"/>
              </w:rPr>
              <w:t>Проценти за отримані державою або до бюджету Автономної Республіки Крим чи міського бюджету позики (кредити або зовнішні запозичення), які відображаються в Державному бюджеті України або місцевих бюджетах чи кошторисі Національного банку України, або за кредити (позики), які отримані суб'єктами господарювання та виконання яких забезпечено державними або місцевими гарантіями відповідно до підпункту 141.4.10 пункту 141.4 статті 141 розділу ІІІ Податкового кодексу України</w:t>
            </w:r>
          </w:p>
        </w:tc>
        <w:tc>
          <w:tcPr>
            <w:tcW w:w="850" w:type="dxa"/>
            <w:shd w:val="clear" w:color="auto" w:fill="auto"/>
            <w:vAlign w:val="center"/>
          </w:tcPr>
          <w:p w:rsidR="00D5274F" w:rsidRPr="008F5ED2" w:rsidRDefault="00D5274F" w:rsidP="00D5274F">
            <w:pPr>
              <w:jc w:val="center"/>
              <w:rPr>
                <w:sz w:val="20"/>
                <w:szCs w:val="20"/>
              </w:rPr>
            </w:pPr>
            <w:r w:rsidRPr="008F5ED2">
              <w:rPr>
                <w:sz w:val="20"/>
                <w:szCs w:val="20"/>
              </w:rPr>
              <w:t>23</w:t>
            </w:r>
          </w:p>
        </w:tc>
        <w:tc>
          <w:tcPr>
            <w:tcW w:w="887" w:type="dxa"/>
            <w:shd w:val="clear" w:color="auto" w:fill="auto"/>
            <w:vAlign w:val="center"/>
          </w:tcPr>
          <w:p w:rsidR="00D5274F" w:rsidRPr="008F5ED2" w:rsidRDefault="00D5274F" w:rsidP="00D5274F">
            <w:pPr>
              <w:pStyle w:val="a6"/>
              <w:jc w:val="both"/>
              <w:rPr>
                <w:sz w:val="20"/>
                <w:szCs w:val="20"/>
                <w:lang w:val="uk-UA"/>
              </w:rPr>
            </w:pPr>
          </w:p>
        </w:tc>
        <w:tc>
          <w:tcPr>
            <w:tcW w:w="1371" w:type="dxa"/>
            <w:shd w:val="clear" w:color="auto" w:fill="auto"/>
            <w:vAlign w:val="center"/>
          </w:tcPr>
          <w:p w:rsidR="00D5274F" w:rsidRPr="008F5ED2" w:rsidRDefault="00D5274F" w:rsidP="00D5274F">
            <w:pPr>
              <w:pStyle w:val="a6"/>
              <w:jc w:val="center"/>
              <w:rPr>
                <w:sz w:val="20"/>
                <w:szCs w:val="20"/>
                <w:lang w:val="uk-UA"/>
              </w:rPr>
            </w:pPr>
            <w:r w:rsidRPr="008F5ED2">
              <w:rPr>
                <w:sz w:val="20"/>
                <w:szCs w:val="20"/>
                <w:lang w:val="uk-UA"/>
              </w:rPr>
              <w:t>х</w:t>
            </w:r>
          </w:p>
        </w:tc>
        <w:tc>
          <w:tcPr>
            <w:tcW w:w="1430" w:type="dxa"/>
            <w:shd w:val="clear" w:color="auto" w:fill="auto"/>
            <w:vAlign w:val="center"/>
          </w:tcPr>
          <w:p w:rsidR="00D5274F" w:rsidRPr="008F5ED2" w:rsidRDefault="00D5274F" w:rsidP="00D5274F">
            <w:pPr>
              <w:pStyle w:val="a6"/>
              <w:jc w:val="center"/>
              <w:rPr>
                <w:sz w:val="20"/>
                <w:szCs w:val="20"/>
                <w:lang w:val="uk-UA"/>
              </w:rPr>
            </w:pPr>
            <w:r w:rsidRPr="008F5ED2">
              <w:rPr>
                <w:sz w:val="20"/>
                <w:szCs w:val="20"/>
                <w:lang w:val="uk-UA"/>
              </w:rPr>
              <w:t>х</w:t>
            </w:r>
          </w:p>
        </w:tc>
        <w:tc>
          <w:tcPr>
            <w:tcW w:w="1559" w:type="dxa"/>
            <w:shd w:val="clear" w:color="auto" w:fill="auto"/>
            <w:vAlign w:val="center"/>
          </w:tcPr>
          <w:p w:rsidR="00D5274F" w:rsidRPr="008F5ED2" w:rsidRDefault="00D5274F" w:rsidP="00D5274F">
            <w:pPr>
              <w:pStyle w:val="a6"/>
              <w:jc w:val="center"/>
              <w:rPr>
                <w:sz w:val="20"/>
                <w:szCs w:val="20"/>
                <w:lang w:val="uk-UA"/>
              </w:rPr>
            </w:pPr>
            <w:r w:rsidRPr="008F5ED2">
              <w:rPr>
                <w:sz w:val="20"/>
                <w:szCs w:val="20"/>
                <w:lang w:val="uk-UA"/>
              </w:rPr>
              <w:t>х</w:t>
            </w:r>
          </w:p>
        </w:tc>
      </w:tr>
      <w:tr w:rsidR="00D5274F" w:rsidRPr="008F5ED2" w:rsidTr="001C22EA">
        <w:trPr>
          <w:trHeight w:val="451"/>
        </w:trPr>
        <w:tc>
          <w:tcPr>
            <w:tcW w:w="3934" w:type="dxa"/>
            <w:shd w:val="clear" w:color="auto" w:fill="auto"/>
            <w:vAlign w:val="center"/>
          </w:tcPr>
          <w:p w:rsidR="00D5274F" w:rsidRPr="008F5ED2" w:rsidRDefault="00D5274F" w:rsidP="00CC38F5">
            <w:pPr>
              <w:pStyle w:val="a6"/>
              <w:jc w:val="both"/>
              <w:rPr>
                <w:sz w:val="20"/>
                <w:szCs w:val="20"/>
                <w:lang w:val="uk-UA"/>
              </w:rPr>
            </w:pPr>
            <w:r w:rsidRPr="008F5ED2">
              <w:rPr>
                <w:sz w:val="20"/>
                <w:szCs w:val="20"/>
                <w:lang w:val="uk-UA"/>
              </w:rPr>
              <w:t>Проценти за позиками або фінансовими кредитами, наданими резидентам відповідно до підпункту 141.4.11 пункту 141.4 статті 141 розділу ІІІ Податкового кодексу України</w:t>
            </w:r>
          </w:p>
        </w:tc>
        <w:tc>
          <w:tcPr>
            <w:tcW w:w="850" w:type="dxa"/>
            <w:shd w:val="clear" w:color="auto" w:fill="auto"/>
            <w:vAlign w:val="center"/>
          </w:tcPr>
          <w:p w:rsidR="00D5274F" w:rsidRPr="008F5ED2" w:rsidRDefault="00D5274F" w:rsidP="00CC38F5">
            <w:pPr>
              <w:pStyle w:val="a6"/>
              <w:jc w:val="center"/>
              <w:rPr>
                <w:sz w:val="20"/>
                <w:szCs w:val="20"/>
              </w:rPr>
            </w:pPr>
            <w:r w:rsidRPr="008F5ED2">
              <w:rPr>
                <w:sz w:val="20"/>
                <w:szCs w:val="20"/>
              </w:rPr>
              <w:t>24</w:t>
            </w:r>
          </w:p>
        </w:tc>
        <w:tc>
          <w:tcPr>
            <w:tcW w:w="887" w:type="dxa"/>
            <w:shd w:val="clear" w:color="auto" w:fill="auto"/>
            <w:vAlign w:val="center"/>
          </w:tcPr>
          <w:p w:rsidR="00D5274F" w:rsidRPr="008F5ED2" w:rsidRDefault="00D5274F" w:rsidP="00CC38F5">
            <w:pPr>
              <w:pStyle w:val="a6"/>
              <w:jc w:val="center"/>
              <w:rPr>
                <w:sz w:val="20"/>
                <w:szCs w:val="20"/>
              </w:rPr>
            </w:pPr>
          </w:p>
        </w:tc>
        <w:tc>
          <w:tcPr>
            <w:tcW w:w="1371" w:type="dxa"/>
            <w:shd w:val="clear" w:color="auto" w:fill="auto"/>
            <w:vAlign w:val="center"/>
          </w:tcPr>
          <w:p w:rsidR="00D5274F" w:rsidRPr="008F5ED2" w:rsidRDefault="00D5274F" w:rsidP="00CC38F5">
            <w:pPr>
              <w:pStyle w:val="a6"/>
              <w:jc w:val="center"/>
              <w:rPr>
                <w:sz w:val="20"/>
                <w:szCs w:val="20"/>
              </w:rPr>
            </w:pPr>
            <w:r w:rsidRPr="008F5ED2">
              <w:rPr>
                <w:sz w:val="20"/>
                <w:szCs w:val="20"/>
              </w:rPr>
              <w:t>5</w:t>
            </w:r>
          </w:p>
        </w:tc>
        <w:tc>
          <w:tcPr>
            <w:tcW w:w="1430" w:type="dxa"/>
            <w:shd w:val="clear" w:color="auto" w:fill="auto"/>
            <w:vAlign w:val="center"/>
          </w:tcPr>
          <w:p w:rsidR="00D5274F" w:rsidRPr="008F5ED2" w:rsidRDefault="00D5274F" w:rsidP="00CC38F5">
            <w:pPr>
              <w:pStyle w:val="a6"/>
              <w:jc w:val="center"/>
              <w:rPr>
                <w:sz w:val="20"/>
                <w:szCs w:val="20"/>
              </w:rPr>
            </w:pPr>
          </w:p>
        </w:tc>
        <w:tc>
          <w:tcPr>
            <w:tcW w:w="1559" w:type="dxa"/>
            <w:shd w:val="clear" w:color="auto" w:fill="auto"/>
            <w:vAlign w:val="bottom"/>
          </w:tcPr>
          <w:p w:rsidR="00D5274F" w:rsidRPr="008F5ED2" w:rsidRDefault="00D5274F" w:rsidP="00CC38F5">
            <w:pPr>
              <w:jc w:val="center"/>
              <w:rPr>
                <w:sz w:val="4"/>
                <w:szCs w:val="4"/>
              </w:rPr>
            </w:pPr>
          </w:p>
          <w:p w:rsidR="00D5274F" w:rsidRPr="008F5ED2" w:rsidRDefault="00D5274F" w:rsidP="00CC38F5">
            <w:pPr>
              <w:jc w:val="center"/>
              <w:rPr>
                <w:sz w:val="20"/>
                <w:szCs w:val="20"/>
              </w:rPr>
            </w:pPr>
          </w:p>
        </w:tc>
      </w:tr>
      <w:tr w:rsidR="00D5274F" w:rsidRPr="008F5ED2" w:rsidTr="001C22EA">
        <w:trPr>
          <w:trHeight w:val="451"/>
        </w:trPr>
        <w:tc>
          <w:tcPr>
            <w:tcW w:w="3934" w:type="dxa"/>
            <w:shd w:val="clear" w:color="auto" w:fill="auto"/>
          </w:tcPr>
          <w:p w:rsidR="00D5274F" w:rsidRPr="008F5ED2" w:rsidRDefault="00D5274F" w:rsidP="00CC38F5">
            <w:pPr>
              <w:jc w:val="both"/>
              <w:rPr>
                <w:sz w:val="20"/>
                <w:szCs w:val="20"/>
              </w:rPr>
            </w:pPr>
            <w:r w:rsidRPr="008F5ED2">
              <w:rPr>
                <w:sz w:val="20"/>
                <w:szCs w:val="20"/>
              </w:rPr>
              <w:t>Проценти за позикою або фінансовим кредитом, що були надані резидентам до 31 грудня 2016 року, якщо кошти, надані нерезидентом за позикою або фінансовим кредитом, були залучені шляхом розміщення іноземних боргових цінних паперів на іноземній фондовій біржі та відповідають умовам підпунктів «б» і «в» підпункту 141.4.11 пункту 141.4 статті 141 розділу ІІІ Податкового кодексу України (пункт 46 підрозділу 4 розділу ХХ Податкового кодексу України)</w:t>
            </w:r>
          </w:p>
        </w:tc>
        <w:tc>
          <w:tcPr>
            <w:tcW w:w="850" w:type="dxa"/>
            <w:shd w:val="clear" w:color="auto" w:fill="auto"/>
            <w:vAlign w:val="center"/>
          </w:tcPr>
          <w:p w:rsidR="00D5274F" w:rsidRPr="008F5ED2" w:rsidRDefault="00D5274F" w:rsidP="00CC38F5">
            <w:pPr>
              <w:pStyle w:val="a6"/>
              <w:jc w:val="center"/>
              <w:rPr>
                <w:sz w:val="20"/>
                <w:szCs w:val="20"/>
              </w:rPr>
            </w:pPr>
            <w:r w:rsidRPr="008F5ED2">
              <w:rPr>
                <w:sz w:val="20"/>
                <w:szCs w:val="20"/>
              </w:rPr>
              <w:t>25</w:t>
            </w:r>
          </w:p>
        </w:tc>
        <w:tc>
          <w:tcPr>
            <w:tcW w:w="887" w:type="dxa"/>
            <w:shd w:val="clear" w:color="auto" w:fill="auto"/>
            <w:vAlign w:val="center"/>
          </w:tcPr>
          <w:p w:rsidR="00D5274F" w:rsidRPr="008F5ED2" w:rsidRDefault="00D5274F" w:rsidP="00CC38F5">
            <w:pPr>
              <w:pStyle w:val="a6"/>
              <w:jc w:val="center"/>
              <w:rPr>
                <w:sz w:val="20"/>
                <w:szCs w:val="20"/>
              </w:rPr>
            </w:pPr>
          </w:p>
        </w:tc>
        <w:tc>
          <w:tcPr>
            <w:tcW w:w="1371" w:type="dxa"/>
            <w:shd w:val="clear" w:color="auto" w:fill="auto"/>
            <w:vAlign w:val="center"/>
          </w:tcPr>
          <w:p w:rsidR="00D5274F" w:rsidRPr="008F5ED2" w:rsidRDefault="00D5274F" w:rsidP="00CC38F5">
            <w:pPr>
              <w:pStyle w:val="a6"/>
              <w:jc w:val="center"/>
              <w:rPr>
                <w:sz w:val="20"/>
                <w:szCs w:val="20"/>
              </w:rPr>
            </w:pPr>
            <w:r w:rsidRPr="008F5ED2">
              <w:rPr>
                <w:sz w:val="20"/>
                <w:szCs w:val="20"/>
              </w:rPr>
              <w:t>х</w:t>
            </w:r>
          </w:p>
        </w:tc>
        <w:tc>
          <w:tcPr>
            <w:tcW w:w="1430" w:type="dxa"/>
            <w:shd w:val="clear" w:color="auto" w:fill="auto"/>
            <w:vAlign w:val="center"/>
          </w:tcPr>
          <w:p w:rsidR="00D5274F" w:rsidRPr="008F5ED2" w:rsidRDefault="00D5274F" w:rsidP="00CC38F5">
            <w:pPr>
              <w:pStyle w:val="a6"/>
              <w:jc w:val="center"/>
              <w:rPr>
                <w:sz w:val="20"/>
                <w:szCs w:val="20"/>
              </w:rPr>
            </w:pPr>
            <w:r w:rsidRPr="008F5ED2">
              <w:rPr>
                <w:sz w:val="20"/>
                <w:szCs w:val="20"/>
              </w:rPr>
              <w:t>х</w:t>
            </w:r>
          </w:p>
        </w:tc>
        <w:tc>
          <w:tcPr>
            <w:tcW w:w="1559" w:type="dxa"/>
            <w:shd w:val="clear" w:color="auto" w:fill="auto"/>
            <w:vAlign w:val="center"/>
          </w:tcPr>
          <w:p w:rsidR="00D5274F" w:rsidRPr="008F5ED2" w:rsidRDefault="00D5274F" w:rsidP="00CC38F5">
            <w:pPr>
              <w:jc w:val="center"/>
              <w:rPr>
                <w:sz w:val="4"/>
                <w:szCs w:val="4"/>
              </w:rPr>
            </w:pPr>
          </w:p>
          <w:p w:rsidR="00D5274F" w:rsidRPr="008F5ED2" w:rsidRDefault="00D5274F" w:rsidP="00CC38F5">
            <w:pPr>
              <w:jc w:val="center"/>
              <w:rPr>
                <w:sz w:val="20"/>
                <w:szCs w:val="20"/>
              </w:rPr>
            </w:pPr>
            <w:r w:rsidRPr="008F5ED2">
              <w:rPr>
                <w:sz w:val="20"/>
                <w:szCs w:val="20"/>
              </w:rPr>
              <w:t>х</w:t>
            </w:r>
          </w:p>
        </w:tc>
      </w:tr>
      <w:tr w:rsidR="00D5274F" w:rsidRPr="008F5ED2" w:rsidTr="00AD534D">
        <w:trPr>
          <w:trHeight w:val="451"/>
        </w:trPr>
        <w:tc>
          <w:tcPr>
            <w:tcW w:w="3934" w:type="dxa"/>
            <w:shd w:val="clear" w:color="auto" w:fill="auto"/>
            <w:vAlign w:val="center"/>
          </w:tcPr>
          <w:p w:rsidR="00D5274F" w:rsidRPr="008F5ED2" w:rsidRDefault="00D5274F" w:rsidP="00CC38F5">
            <w:pPr>
              <w:jc w:val="both"/>
              <w:rPr>
                <w:sz w:val="20"/>
                <w:szCs w:val="20"/>
              </w:rPr>
            </w:pPr>
            <w:bookmarkStart w:id="0" w:name="_GoBack"/>
            <w:r w:rsidRPr="008F5ED2">
              <w:rPr>
                <w:sz w:val="20"/>
                <w:szCs w:val="20"/>
              </w:rPr>
              <w:t xml:space="preserve">Проценти за позикою або фінансовим кредитом, що були надані резидентам у період з </w:t>
            </w:r>
            <w:r w:rsidR="000572D0" w:rsidRPr="008F5ED2">
              <w:rPr>
                <w:sz w:val="20"/>
                <w:szCs w:val="20"/>
              </w:rPr>
              <w:t>0</w:t>
            </w:r>
            <w:r w:rsidRPr="008F5ED2">
              <w:rPr>
                <w:sz w:val="20"/>
                <w:szCs w:val="20"/>
              </w:rPr>
              <w:t xml:space="preserve">1 січня 2017 року до 31 грудня 2018 року, </w:t>
            </w:r>
            <w:bookmarkEnd w:id="0"/>
            <w:r w:rsidRPr="008F5ED2">
              <w:rPr>
                <w:sz w:val="20"/>
                <w:szCs w:val="20"/>
              </w:rPr>
              <w:t>якщо такі доходи відповідають умовам підпункту 141.4.11 пункту 141.4 статті 141 розділу ІІІ Податкового кодексу України (пункт 47 підрозділу 4 розділу ХХ Податкового кодексу України)</w:t>
            </w:r>
          </w:p>
        </w:tc>
        <w:tc>
          <w:tcPr>
            <w:tcW w:w="850" w:type="dxa"/>
            <w:shd w:val="clear" w:color="auto" w:fill="auto"/>
            <w:vAlign w:val="center"/>
          </w:tcPr>
          <w:p w:rsidR="00D5274F" w:rsidRPr="008F5ED2" w:rsidRDefault="00D5274F" w:rsidP="00D5274F">
            <w:pPr>
              <w:pStyle w:val="a6"/>
              <w:spacing w:before="0" w:beforeAutospacing="0" w:after="0" w:afterAutospacing="0"/>
              <w:jc w:val="center"/>
              <w:rPr>
                <w:sz w:val="20"/>
                <w:szCs w:val="20"/>
              </w:rPr>
            </w:pPr>
            <w:r w:rsidRPr="008F5ED2">
              <w:rPr>
                <w:sz w:val="20"/>
                <w:szCs w:val="20"/>
              </w:rPr>
              <w:t>26</w:t>
            </w:r>
          </w:p>
        </w:tc>
        <w:tc>
          <w:tcPr>
            <w:tcW w:w="887" w:type="dxa"/>
            <w:shd w:val="clear" w:color="auto" w:fill="auto"/>
            <w:vAlign w:val="center"/>
          </w:tcPr>
          <w:p w:rsidR="00D5274F" w:rsidRPr="008F5ED2" w:rsidRDefault="00D5274F" w:rsidP="00D5274F">
            <w:pPr>
              <w:pStyle w:val="a6"/>
              <w:spacing w:before="0" w:beforeAutospacing="0" w:after="0" w:afterAutospacing="0"/>
              <w:jc w:val="center"/>
              <w:rPr>
                <w:sz w:val="20"/>
                <w:szCs w:val="20"/>
              </w:rPr>
            </w:pPr>
          </w:p>
        </w:tc>
        <w:tc>
          <w:tcPr>
            <w:tcW w:w="1371" w:type="dxa"/>
            <w:shd w:val="clear" w:color="auto" w:fill="auto"/>
            <w:vAlign w:val="center"/>
          </w:tcPr>
          <w:p w:rsidR="00D5274F" w:rsidRPr="008F5ED2" w:rsidRDefault="00D5274F" w:rsidP="00D5274F">
            <w:pPr>
              <w:pStyle w:val="a6"/>
              <w:spacing w:before="0" w:beforeAutospacing="0" w:after="0" w:afterAutospacing="0"/>
              <w:jc w:val="center"/>
              <w:rPr>
                <w:sz w:val="20"/>
                <w:szCs w:val="20"/>
              </w:rPr>
            </w:pPr>
            <w:r w:rsidRPr="008F5ED2">
              <w:rPr>
                <w:sz w:val="20"/>
                <w:szCs w:val="20"/>
              </w:rPr>
              <w:t>х</w:t>
            </w:r>
          </w:p>
        </w:tc>
        <w:tc>
          <w:tcPr>
            <w:tcW w:w="1430" w:type="dxa"/>
            <w:shd w:val="clear" w:color="auto" w:fill="auto"/>
            <w:vAlign w:val="center"/>
          </w:tcPr>
          <w:p w:rsidR="00D5274F" w:rsidRPr="008F5ED2" w:rsidRDefault="00D5274F" w:rsidP="00D5274F">
            <w:pPr>
              <w:pStyle w:val="a6"/>
              <w:spacing w:before="0" w:beforeAutospacing="0" w:after="0" w:afterAutospacing="0"/>
              <w:jc w:val="center"/>
              <w:rPr>
                <w:sz w:val="20"/>
                <w:szCs w:val="20"/>
              </w:rPr>
            </w:pPr>
            <w:r w:rsidRPr="008F5ED2">
              <w:rPr>
                <w:sz w:val="20"/>
                <w:szCs w:val="20"/>
              </w:rPr>
              <w:t>х</w:t>
            </w:r>
          </w:p>
        </w:tc>
        <w:tc>
          <w:tcPr>
            <w:tcW w:w="1559" w:type="dxa"/>
            <w:shd w:val="clear" w:color="auto" w:fill="auto"/>
            <w:vAlign w:val="center"/>
          </w:tcPr>
          <w:p w:rsidR="00D5274F" w:rsidRPr="008F5ED2" w:rsidRDefault="00D5274F" w:rsidP="00D5274F">
            <w:pPr>
              <w:jc w:val="center"/>
              <w:rPr>
                <w:sz w:val="4"/>
                <w:szCs w:val="4"/>
              </w:rPr>
            </w:pPr>
            <w:r w:rsidRPr="008F5ED2">
              <w:rPr>
                <w:sz w:val="20"/>
                <w:szCs w:val="20"/>
              </w:rPr>
              <w:t>х</w:t>
            </w:r>
          </w:p>
        </w:tc>
      </w:tr>
      <w:tr w:rsidR="007411AD" w:rsidRPr="008F5ED2" w:rsidTr="001C22EA">
        <w:trPr>
          <w:trHeight w:val="451"/>
        </w:trPr>
        <w:tc>
          <w:tcPr>
            <w:tcW w:w="3934" w:type="dxa"/>
            <w:shd w:val="clear" w:color="auto" w:fill="auto"/>
            <w:vAlign w:val="center"/>
          </w:tcPr>
          <w:p w:rsidR="007411AD" w:rsidRPr="008F5ED2" w:rsidRDefault="007411AD" w:rsidP="00E82D3C">
            <w:pPr>
              <w:pStyle w:val="a6"/>
              <w:jc w:val="both"/>
              <w:rPr>
                <w:sz w:val="20"/>
                <w:szCs w:val="20"/>
                <w:lang w:val="uk-UA"/>
              </w:rPr>
            </w:pPr>
            <w:r w:rsidRPr="008F5ED2">
              <w:rPr>
                <w:rStyle w:val="st82"/>
                <w:lang w:val="uk-UA"/>
              </w:rPr>
              <w:t>Доходи за операціями з розміщення державних деривативів та доходи, що виплачуються за державними деривативами, відповідно до умов правочинів з державним боргом за державними зовнішніми запозиченнями та гарантованим державою боргом відповідно до пункту 37 підрозділу 4 розділу ХХ Податкового кодексу України</w:t>
            </w:r>
          </w:p>
        </w:tc>
        <w:tc>
          <w:tcPr>
            <w:tcW w:w="850" w:type="dxa"/>
            <w:shd w:val="clear" w:color="auto" w:fill="auto"/>
            <w:vAlign w:val="center"/>
          </w:tcPr>
          <w:p w:rsidR="007411AD" w:rsidRPr="008F5ED2" w:rsidRDefault="007411AD" w:rsidP="00D5274F">
            <w:pPr>
              <w:jc w:val="center"/>
              <w:rPr>
                <w:sz w:val="20"/>
                <w:szCs w:val="20"/>
              </w:rPr>
            </w:pPr>
            <w:r w:rsidRPr="008F5ED2">
              <w:rPr>
                <w:sz w:val="20"/>
                <w:szCs w:val="20"/>
              </w:rPr>
              <w:t>2</w:t>
            </w:r>
            <w:r w:rsidR="00D5274F" w:rsidRPr="008F5ED2">
              <w:rPr>
                <w:sz w:val="20"/>
                <w:szCs w:val="20"/>
              </w:rPr>
              <w:t>7</w:t>
            </w:r>
          </w:p>
        </w:tc>
        <w:tc>
          <w:tcPr>
            <w:tcW w:w="887" w:type="dxa"/>
            <w:shd w:val="clear" w:color="auto" w:fill="auto"/>
            <w:vAlign w:val="center"/>
          </w:tcPr>
          <w:p w:rsidR="007411AD" w:rsidRPr="008F5ED2" w:rsidRDefault="007411AD" w:rsidP="00E82D3C">
            <w:pPr>
              <w:pStyle w:val="a6"/>
              <w:jc w:val="both"/>
              <w:rPr>
                <w:sz w:val="20"/>
                <w:szCs w:val="20"/>
                <w:lang w:val="uk-UA"/>
              </w:rPr>
            </w:pPr>
          </w:p>
        </w:tc>
        <w:tc>
          <w:tcPr>
            <w:tcW w:w="1371" w:type="dxa"/>
            <w:vAlign w:val="center"/>
          </w:tcPr>
          <w:p w:rsidR="007411AD" w:rsidRPr="008F5ED2" w:rsidRDefault="007411AD" w:rsidP="00E82D3C">
            <w:pPr>
              <w:pStyle w:val="a6"/>
              <w:jc w:val="center"/>
              <w:rPr>
                <w:sz w:val="20"/>
                <w:szCs w:val="20"/>
                <w:lang w:val="uk-UA"/>
              </w:rPr>
            </w:pPr>
            <w:r w:rsidRPr="008F5ED2">
              <w:rPr>
                <w:sz w:val="20"/>
                <w:szCs w:val="20"/>
                <w:lang w:val="uk-UA"/>
              </w:rPr>
              <w:t>х</w:t>
            </w:r>
          </w:p>
        </w:tc>
        <w:tc>
          <w:tcPr>
            <w:tcW w:w="1430" w:type="dxa"/>
            <w:vAlign w:val="center"/>
          </w:tcPr>
          <w:p w:rsidR="007411AD" w:rsidRPr="008F5ED2" w:rsidRDefault="007411AD" w:rsidP="00D94B72">
            <w:pPr>
              <w:pStyle w:val="a6"/>
              <w:jc w:val="center"/>
              <w:rPr>
                <w:sz w:val="20"/>
                <w:szCs w:val="20"/>
                <w:lang w:val="uk-UA"/>
              </w:rPr>
            </w:pPr>
            <w:r w:rsidRPr="008F5ED2">
              <w:rPr>
                <w:sz w:val="20"/>
                <w:szCs w:val="20"/>
                <w:lang w:val="uk-UA"/>
              </w:rPr>
              <w:t>х</w:t>
            </w:r>
          </w:p>
        </w:tc>
        <w:tc>
          <w:tcPr>
            <w:tcW w:w="1559" w:type="dxa"/>
            <w:vAlign w:val="center"/>
          </w:tcPr>
          <w:p w:rsidR="007411AD" w:rsidRPr="008F5ED2" w:rsidRDefault="007411AD" w:rsidP="00CE635A">
            <w:pPr>
              <w:pStyle w:val="a6"/>
              <w:jc w:val="center"/>
              <w:rPr>
                <w:sz w:val="20"/>
                <w:szCs w:val="20"/>
                <w:lang w:val="uk-UA"/>
              </w:rPr>
            </w:pPr>
            <w:r w:rsidRPr="008F5ED2">
              <w:rPr>
                <w:sz w:val="20"/>
                <w:szCs w:val="20"/>
                <w:lang w:val="uk-UA"/>
              </w:rPr>
              <w:t>х</w:t>
            </w:r>
          </w:p>
        </w:tc>
      </w:tr>
      <w:tr w:rsidR="007411AD" w:rsidRPr="008F5ED2" w:rsidTr="001C22EA">
        <w:trPr>
          <w:trHeight w:val="113"/>
        </w:trPr>
        <w:tc>
          <w:tcPr>
            <w:tcW w:w="3934" w:type="dxa"/>
            <w:shd w:val="clear" w:color="auto" w:fill="auto"/>
          </w:tcPr>
          <w:p w:rsidR="007411AD" w:rsidRPr="008F5ED2" w:rsidRDefault="007411AD" w:rsidP="00E82D3C">
            <w:pPr>
              <w:pStyle w:val="a6"/>
              <w:rPr>
                <w:sz w:val="20"/>
                <w:szCs w:val="20"/>
                <w:lang w:val="uk-UA"/>
              </w:rPr>
            </w:pPr>
            <w:r w:rsidRPr="008F5ED2">
              <w:rPr>
                <w:sz w:val="20"/>
                <w:szCs w:val="20"/>
                <w:lang w:val="uk-UA"/>
              </w:rPr>
              <w:t>Усього</w:t>
            </w:r>
          </w:p>
        </w:tc>
        <w:tc>
          <w:tcPr>
            <w:tcW w:w="850" w:type="dxa"/>
            <w:shd w:val="clear" w:color="auto" w:fill="auto"/>
          </w:tcPr>
          <w:p w:rsidR="007411AD" w:rsidRPr="008F5ED2" w:rsidRDefault="007411AD" w:rsidP="00D5274F">
            <w:pPr>
              <w:jc w:val="center"/>
              <w:rPr>
                <w:sz w:val="20"/>
                <w:szCs w:val="20"/>
              </w:rPr>
            </w:pPr>
            <w:r w:rsidRPr="008F5ED2">
              <w:rPr>
                <w:sz w:val="20"/>
                <w:szCs w:val="20"/>
              </w:rPr>
              <w:t>2</w:t>
            </w:r>
            <w:r w:rsidR="00D5274F" w:rsidRPr="008F5ED2">
              <w:rPr>
                <w:sz w:val="20"/>
                <w:szCs w:val="20"/>
              </w:rPr>
              <w:t>8</w:t>
            </w:r>
          </w:p>
        </w:tc>
        <w:tc>
          <w:tcPr>
            <w:tcW w:w="887" w:type="dxa"/>
            <w:shd w:val="clear" w:color="auto" w:fill="auto"/>
            <w:vAlign w:val="center"/>
          </w:tcPr>
          <w:p w:rsidR="007411AD" w:rsidRPr="008F5ED2" w:rsidRDefault="007411AD" w:rsidP="00E82D3C">
            <w:pPr>
              <w:pStyle w:val="a6"/>
              <w:jc w:val="both"/>
              <w:rPr>
                <w:sz w:val="20"/>
                <w:szCs w:val="20"/>
                <w:lang w:val="uk-UA"/>
              </w:rPr>
            </w:pPr>
          </w:p>
        </w:tc>
        <w:tc>
          <w:tcPr>
            <w:tcW w:w="1371" w:type="dxa"/>
          </w:tcPr>
          <w:p w:rsidR="007411AD" w:rsidRPr="008F5ED2" w:rsidRDefault="007411AD" w:rsidP="00E82D3C">
            <w:pPr>
              <w:pStyle w:val="a6"/>
              <w:jc w:val="center"/>
              <w:rPr>
                <w:sz w:val="20"/>
                <w:szCs w:val="20"/>
                <w:lang w:val="uk-UA"/>
              </w:rPr>
            </w:pPr>
            <w:r w:rsidRPr="008F5ED2">
              <w:rPr>
                <w:sz w:val="20"/>
                <w:szCs w:val="20"/>
                <w:lang w:val="uk-UA"/>
              </w:rPr>
              <w:t>Х</w:t>
            </w:r>
          </w:p>
        </w:tc>
        <w:tc>
          <w:tcPr>
            <w:tcW w:w="1430" w:type="dxa"/>
          </w:tcPr>
          <w:p w:rsidR="007411AD" w:rsidRPr="008F5ED2" w:rsidRDefault="007411AD" w:rsidP="00E82D3C">
            <w:pPr>
              <w:pStyle w:val="a6"/>
              <w:jc w:val="center"/>
              <w:rPr>
                <w:sz w:val="20"/>
                <w:szCs w:val="20"/>
                <w:lang w:val="uk-UA"/>
              </w:rPr>
            </w:pPr>
            <w:r w:rsidRPr="008F5ED2">
              <w:rPr>
                <w:sz w:val="20"/>
                <w:szCs w:val="20"/>
                <w:lang w:val="uk-UA"/>
              </w:rPr>
              <w:t>Х</w:t>
            </w:r>
          </w:p>
        </w:tc>
        <w:tc>
          <w:tcPr>
            <w:tcW w:w="1559" w:type="dxa"/>
            <w:vAlign w:val="center"/>
          </w:tcPr>
          <w:p w:rsidR="007411AD" w:rsidRPr="008F5ED2" w:rsidRDefault="007411AD" w:rsidP="00E82D3C">
            <w:pPr>
              <w:pStyle w:val="a6"/>
              <w:jc w:val="center"/>
              <w:rPr>
                <w:sz w:val="20"/>
                <w:szCs w:val="20"/>
                <w:lang w:val="uk-UA"/>
              </w:rPr>
            </w:pPr>
          </w:p>
        </w:tc>
      </w:tr>
    </w:tbl>
    <w:p w:rsidR="007411AD" w:rsidRPr="008F5ED2" w:rsidRDefault="007411AD" w:rsidP="00345923">
      <w:pPr>
        <w:jc w:val="center"/>
        <w:rPr>
          <w:b/>
          <w:bCs/>
          <w:lang w:val="ru-RU"/>
        </w:rPr>
      </w:pPr>
    </w:p>
    <w:p w:rsidR="007411AD" w:rsidRPr="008F5ED2" w:rsidRDefault="007411AD" w:rsidP="00345923">
      <w:pPr>
        <w:jc w:val="center"/>
        <w:rPr>
          <w:b/>
          <w:bCs/>
        </w:rPr>
      </w:pPr>
      <w:r w:rsidRPr="008F5ED2">
        <w:rPr>
          <w:b/>
          <w:bCs/>
        </w:rPr>
        <w:t>Таблиця 2.Розрахунок прибутку від операцій з безпроцентними (дисконтними) облігаціями чи казначейськими зобов'язаннями (рядок 16 таблиці 1)</w:t>
      </w:r>
    </w:p>
    <w:p w:rsidR="007411AD" w:rsidRPr="008F5ED2" w:rsidRDefault="007411AD" w:rsidP="00345923">
      <w:pPr>
        <w:jc w:val="center"/>
        <w:rPr>
          <w:lang w:val="ru-RU"/>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4"/>
        <w:gridCol w:w="1559"/>
        <w:gridCol w:w="1559"/>
        <w:gridCol w:w="1559"/>
        <w:gridCol w:w="1985"/>
        <w:gridCol w:w="1701"/>
      </w:tblGrid>
      <w:tr w:rsidR="007411AD" w:rsidRPr="008F5ED2" w:rsidTr="00880121">
        <w:tc>
          <w:tcPr>
            <w:tcW w:w="1844" w:type="dxa"/>
          </w:tcPr>
          <w:p w:rsidR="007411AD" w:rsidRPr="008F5ED2" w:rsidRDefault="007411AD" w:rsidP="00345923">
            <w:pPr>
              <w:jc w:val="center"/>
              <w:rPr>
                <w:sz w:val="20"/>
                <w:szCs w:val="20"/>
              </w:rPr>
            </w:pPr>
            <w:r w:rsidRPr="008F5ED2">
              <w:rPr>
                <w:sz w:val="20"/>
                <w:szCs w:val="20"/>
              </w:rPr>
              <w:t xml:space="preserve">№ з/п </w:t>
            </w:r>
          </w:p>
        </w:tc>
        <w:tc>
          <w:tcPr>
            <w:tcW w:w="1559" w:type="dxa"/>
          </w:tcPr>
          <w:p w:rsidR="007411AD" w:rsidRPr="008F5ED2" w:rsidRDefault="007411AD" w:rsidP="00345923">
            <w:pPr>
              <w:jc w:val="center"/>
              <w:rPr>
                <w:sz w:val="20"/>
                <w:szCs w:val="20"/>
              </w:rPr>
            </w:pPr>
            <w:r w:rsidRPr="008F5ED2">
              <w:rPr>
                <w:sz w:val="20"/>
                <w:szCs w:val="20"/>
              </w:rPr>
              <w:t>Дата придбання цінних паперів</w:t>
            </w:r>
          </w:p>
        </w:tc>
        <w:tc>
          <w:tcPr>
            <w:tcW w:w="1559" w:type="dxa"/>
          </w:tcPr>
          <w:p w:rsidR="007411AD" w:rsidRPr="008F5ED2" w:rsidRDefault="007411AD" w:rsidP="00345923">
            <w:pPr>
              <w:jc w:val="center"/>
              <w:rPr>
                <w:sz w:val="20"/>
                <w:szCs w:val="20"/>
              </w:rPr>
            </w:pPr>
            <w:r w:rsidRPr="008F5ED2">
              <w:rPr>
                <w:sz w:val="20"/>
                <w:szCs w:val="20"/>
              </w:rPr>
              <w:t>Ціна придбання цінних паперів</w:t>
            </w:r>
          </w:p>
        </w:tc>
        <w:tc>
          <w:tcPr>
            <w:tcW w:w="1559" w:type="dxa"/>
          </w:tcPr>
          <w:p w:rsidR="007411AD" w:rsidRPr="008F5ED2" w:rsidRDefault="007411AD" w:rsidP="00345923">
            <w:pPr>
              <w:jc w:val="center"/>
              <w:rPr>
                <w:sz w:val="20"/>
                <w:szCs w:val="20"/>
              </w:rPr>
            </w:pPr>
            <w:r w:rsidRPr="008F5ED2">
              <w:rPr>
                <w:sz w:val="20"/>
                <w:szCs w:val="20"/>
              </w:rPr>
              <w:t>Номінальна вартість цінних паперів</w:t>
            </w:r>
          </w:p>
        </w:tc>
        <w:tc>
          <w:tcPr>
            <w:tcW w:w="1985" w:type="dxa"/>
          </w:tcPr>
          <w:p w:rsidR="007411AD" w:rsidRPr="008F5ED2" w:rsidRDefault="007411AD" w:rsidP="00345923">
            <w:pPr>
              <w:jc w:val="center"/>
              <w:rPr>
                <w:sz w:val="20"/>
                <w:szCs w:val="20"/>
                <w:lang w:val="en-US"/>
              </w:rPr>
            </w:pPr>
            <w:r w:rsidRPr="008F5ED2">
              <w:rPr>
                <w:sz w:val="20"/>
                <w:szCs w:val="20"/>
              </w:rPr>
              <w:t>Сума прибутку</w:t>
            </w:r>
          </w:p>
          <w:p w:rsidR="007411AD" w:rsidRPr="008F5ED2" w:rsidRDefault="007411AD" w:rsidP="00345923">
            <w:pPr>
              <w:jc w:val="center"/>
              <w:rPr>
                <w:sz w:val="20"/>
                <w:szCs w:val="20"/>
              </w:rPr>
            </w:pPr>
            <w:r w:rsidRPr="008F5ED2">
              <w:rPr>
                <w:sz w:val="20"/>
                <w:szCs w:val="20"/>
              </w:rPr>
              <w:t xml:space="preserve"> (графа  4 – графа  3)</w:t>
            </w:r>
          </w:p>
        </w:tc>
        <w:tc>
          <w:tcPr>
            <w:tcW w:w="1701" w:type="dxa"/>
          </w:tcPr>
          <w:p w:rsidR="007411AD" w:rsidRPr="008F5ED2" w:rsidRDefault="007411AD" w:rsidP="00345923">
            <w:pPr>
              <w:jc w:val="center"/>
              <w:rPr>
                <w:sz w:val="20"/>
                <w:szCs w:val="20"/>
                <w:lang w:val="en-US"/>
              </w:rPr>
            </w:pPr>
            <w:r w:rsidRPr="008F5ED2">
              <w:rPr>
                <w:sz w:val="20"/>
                <w:szCs w:val="20"/>
              </w:rPr>
              <w:t xml:space="preserve">Сума податку </w:t>
            </w:r>
          </w:p>
          <w:p w:rsidR="007411AD" w:rsidRPr="008F5ED2" w:rsidRDefault="007411AD" w:rsidP="00345923">
            <w:pPr>
              <w:jc w:val="center"/>
              <w:rPr>
                <w:sz w:val="20"/>
                <w:szCs w:val="20"/>
              </w:rPr>
            </w:pPr>
            <w:r w:rsidRPr="008F5ED2">
              <w:rPr>
                <w:sz w:val="20"/>
                <w:szCs w:val="20"/>
              </w:rPr>
              <w:t>(графа 5 х 18</w:t>
            </w:r>
            <w:r w:rsidRPr="008F5ED2">
              <w:rPr>
                <w:sz w:val="20"/>
                <w:szCs w:val="20"/>
                <w:lang w:val="ru-RU"/>
              </w:rPr>
              <w:t>/</w:t>
            </w:r>
            <w:r w:rsidRPr="008F5ED2">
              <w:rPr>
                <w:sz w:val="20"/>
                <w:szCs w:val="20"/>
              </w:rPr>
              <w:t>100)</w:t>
            </w:r>
          </w:p>
          <w:p w:rsidR="007411AD" w:rsidRPr="008F5ED2" w:rsidRDefault="007411AD" w:rsidP="00345923">
            <w:pPr>
              <w:jc w:val="center"/>
              <w:rPr>
                <w:sz w:val="20"/>
                <w:szCs w:val="20"/>
              </w:rPr>
            </w:pPr>
          </w:p>
        </w:tc>
      </w:tr>
      <w:tr w:rsidR="007411AD" w:rsidRPr="008F5ED2" w:rsidTr="00880121">
        <w:tc>
          <w:tcPr>
            <w:tcW w:w="1844" w:type="dxa"/>
          </w:tcPr>
          <w:p w:rsidR="007411AD" w:rsidRPr="008F5ED2" w:rsidRDefault="007411AD" w:rsidP="00345923">
            <w:pPr>
              <w:jc w:val="center"/>
              <w:rPr>
                <w:sz w:val="20"/>
                <w:szCs w:val="20"/>
              </w:rPr>
            </w:pPr>
            <w:r w:rsidRPr="008F5ED2">
              <w:rPr>
                <w:sz w:val="20"/>
                <w:szCs w:val="20"/>
              </w:rPr>
              <w:t>1</w:t>
            </w:r>
          </w:p>
        </w:tc>
        <w:tc>
          <w:tcPr>
            <w:tcW w:w="1559" w:type="dxa"/>
          </w:tcPr>
          <w:p w:rsidR="007411AD" w:rsidRPr="008F5ED2" w:rsidRDefault="007411AD" w:rsidP="00345923">
            <w:pPr>
              <w:jc w:val="center"/>
              <w:rPr>
                <w:sz w:val="20"/>
                <w:szCs w:val="20"/>
              </w:rPr>
            </w:pPr>
            <w:r w:rsidRPr="008F5ED2">
              <w:rPr>
                <w:sz w:val="20"/>
                <w:szCs w:val="20"/>
              </w:rPr>
              <w:t>2</w:t>
            </w:r>
          </w:p>
        </w:tc>
        <w:tc>
          <w:tcPr>
            <w:tcW w:w="1559" w:type="dxa"/>
          </w:tcPr>
          <w:p w:rsidR="007411AD" w:rsidRPr="008F5ED2" w:rsidRDefault="007411AD" w:rsidP="00345923">
            <w:pPr>
              <w:jc w:val="center"/>
              <w:rPr>
                <w:sz w:val="20"/>
                <w:szCs w:val="20"/>
              </w:rPr>
            </w:pPr>
            <w:r w:rsidRPr="008F5ED2">
              <w:rPr>
                <w:sz w:val="20"/>
                <w:szCs w:val="20"/>
              </w:rPr>
              <w:t>3</w:t>
            </w:r>
          </w:p>
        </w:tc>
        <w:tc>
          <w:tcPr>
            <w:tcW w:w="1559" w:type="dxa"/>
          </w:tcPr>
          <w:p w:rsidR="007411AD" w:rsidRPr="008F5ED2" w:rsidRDefault="007411AD" w:rsidP="00345923">
            <w:pPr>
              <w:jc w:val="center"/>
              <w:rPr>
                <w:sz w:val="20"/>
                <w:szCs w:val="20"/>
              </w:rPr>
            </w:pPr>
            <w:r w:rsidRPr="008F5ED2">
              <w:rPr>
                <w:sz w:val="20"/>
                <w:szCs w:val="20"/>
              </w:rPr>
              <w:t>4</w:t>
            </w:r>
          </w:p>
        </w:tc>
        <w:tc>
          <w:tcPr>
            <w:tcW w:w="1985" w:type="dxa"/>
          </w:tcPr>
          <w:p w:rsidR="007411AD" w:rsidRPr="008F5ED2" w:rsidRDefault="007411AD" w:rsidP="00345923">
            <w:pPr>
              <w:jc w:val="center"/>
              <w:rPr>
                <w:sz w:val="20"/>
                <w:szCs w:val="20"/>
              </w:rPr>
            </w:pPr>
            <w:r w:rsidRPr="008F5ED2">
              <w:rPr>
                <w:sz w:val="20"/>
                <w:szCs w:val="20"/>
              </w:rPr>
              <w:t>5</w:t>
            </w:r>
          </w:p>
        </w:tc>
        <w:tc>
          <w:tcPr>
            <w:tcW w:w="1701" w:type="dxa"/>
          </w:tcPr>
          <w:p w:rsidR="007411AD" w:rsidRPr="008F5ED2" w:rsidRDefault="007411AD" w:rsidP="00345923">
            <w:pPr>
              <w:jc w:val="center"/>
              <w:rPr>
                <w:sz w:val="20"/>
                <w:szCs w:val="20"/>
              </w:rPr>
            </w:pPr>
            <w:r w:rsidRPr="008F5ED2">
              <w:rPr>
                <w:sz w:val="20"/>
                <w:szCs w:val="20"/>
              </w:rPr>
              <w:t>6</w:t>
            </w:r>
          </w:p>
        </w:tc>
      </w:tr>
      <w:tr w:rsidR="007411AD" w:rsidRPr="008F5ED2" w:rsidTr="00880121">
        <w:tc>
          <w:tcPr>
            <w:tcW w:w="1844" w:type="dxa"/>
          </w:tcPr>
          <w:p w:rsidR="007411AD" w:rsidRPr="008F5ED2" w:rsidRDefault="007411AD" w:rsidP="00345923">
            <w:pPr>
              <w:rPr>
                <w:sz w:val="20"/>
                <w:szCs w:val="20"/>
              </w:rPr>
            </w:pPr>
            <w:r w:rsidRPr="008F5ED2">
              <w:rPr>
                <w:sz w:val="20"/>
                <w:szCs w:val="20"/>
              </w:rPr>
              <w:t>1</w:t>
            </w:r>
          </w:p>
        </w:tc>
        <w:tc>
          <w:tcPr>
            <w:tcW w:w="1559"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c>
          <w:tcPr>
            <w:tcW w:w="1985" w:type="dxa"/>
          </w:tcPr>
          <w:p w:rsidR="007411AD" w:rsidRPr="008F5ED2" w:rsidRDefault="007411AD" w:rsidP="00345923">
            <w:pPr>
              <w:rPr>
                <w:sz w:val="20"/>
                <w:szCs w:val="20"/>
              </w:rPr>
            </w:pPr>
          </w:p>
        </w:tc>
        <w:tc>
          <w:tcPr>
            <w:tcW w:w="1701" w:type="dxa"/>
          </w:tcPr>
          <w:p w:rsidR="007411AD" w:rsidRPr="008F5ED2" w:rsidRDefault="007411AD" w:rsidP="00345923">
            <w:pPr>
              <w:rPr>
                <w:sz w:val="20"/>
                <w:szCs w:val="20"/>
              </w:rPr>
            </w:pPr>
          </w:p>
        </w:tc>
      </w:tr>
      <w:tr w:rsidR="007411AD" w:rsidRPr="008F5ED2" w:rsidTr="00880121">
        <w:tc>
          <w:tcPr>
            <w:tcW w:w="1844" w:type="dxa"/>
          </w:tcPr>
          <w:p w:rsidR="007411AD" w:rsidRPr="008F5ED2" w:rsidRDefault="007411AD" w:rsidP="00345923">
            <w:pPr>
              <w:rPr>
                <w:sz w:val="20"/>
                <w:szCs w:val="20"/>
              </w:rPr>
            </w:pPr>
            <w:r w:rsidRPr="008F5ED2">
              <w:rPr>
                <w:sz w:val="20"/>
                <w:szCs w:val="20"/>
              </w:rPr>
              <w:t>2</w:t>
            </w:r>
          </w:p>
        </w:tc>
        <w:tc>
          <w:tcPr>
            <w:tcW w:w="1559"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c>
          <w:tcPr>
            <w:tcW w:w="1985" w:type="dxa"/>
          </w:tcPr>
          <w:p w:rsidR="007411AD" w:rsidRPr="008F5ED2" w:rsidRDefault="007411AD" w:rsidP="00345923">
            <w:pPr>
              <w:rPr>
                <w:sz w:val="20"/>
                <w:szCs w:val="20"/>
              </w:rPr>
            </w:pPr>
          </w:p>
        </w:tc>
        <w:tc>
          <w:tcPr>
            <w:tcW w:w="1701" w:type="dxa"/>
          </w:tcPr>
          <w:p w:rsidR="007411AD" w:rsidRPr="008F5ED2" w:rsidRDefault="007411AD" w:rsidP="00345923">
            <w:pPr>
              <w:rPr>
                <w:sz w:val="20"/>
                <w:szCs w:val="20"/>
              </w:rPr>
            </w:pPr>
          </w:p>
        </w:tc>
      </w:tr>
      <w:tr w:rsidR="007411AD" w:rsidRPr="008F5ED2" w:rsidTr="00880121">
        <w:tc>
          <w:tcPr>
            <w:tcW w:w="1844" w:type="dxa"/>
          </w:tcPr>
          <w:p w:rsidR="007411AD" w:rsidRPr="008F5ED2" w:rsidRDefault="007411AD" w:rsidP="00345923">
            <w:pPr>
              <w:rPr>
                <w:sz w:val="20"/>
                <w:szCs w:val="20"/>
                <w:lang w:val="en-US"/>
              </w:rPr>
            </w:pPr>
            <w:r w:rsidRPr="008F5ED2">
              <w:rPr>
                <w:sz w:val="20"/>
                <w:szCs w:val="20"/>
                <w:lang w:val="en-US"/>
              </w:rPr>
              <w:t>3</w:t>
            </w:r>
          </w:p>
        </w:tc>
        <w:tc>
          <w:tcPr>
            <w:tcW w:w="1559"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c>
          <w:tcPr>
            <w:tcW w:w="1985" w:type="dxa"/>
          </w:tcPr>
          <w:p w:rsidR="007411AD" w:rsidRPr="008F5ED2" w:rsidRDefault="007411AD" w:rsidP="00345923">
            <w:pPr>
              <w:rPr>
                <w:sz w:val="20"/>
                <w:szCs w:val="20"/>
              </w:rPr>
            </w:pPr>
          </w:p>
        </w:tc>
        <w:tc>
          <w:tcPr>
            <w:tcW w:w="1701" w:type="dxa"/>
          </w:tcPr>
          <w:p w:rsidR="007411AD" w:rsidRPr="008F5ED2" w:rsidRDefault="007411AD" w:rsidP="00345923">
            <w:pPr>
              <w:rPr>
                <w:sz w:val="20"/>
                <w:szCs w:val="20"/>
              </w:rPr>
            </w:pPr>
          </w:p>
        </w:tc>
      </w:tr>
      <w:tr w:rsidR="007411AD" w:rsidRPr="008F5ED2" w:rsidTr="00880121">
        <w:tc>
          <w:tcPr>
            <w:tcW w:w="1844" w:type="dxa"/>
          </w:tcPr>
          <w:p w:rsidR="007411AD" w:rsidRPr="008F5ED2" w:rsidRDefault="007411AD" w:rsidP="00345923">
            <w:pPr>
              <w:rPr>
                <w:sz w:val="20"/>
                <w:szCs w:val="20"/>
              </w:rPr>
            </w:pPr>
            <w:r w:rsidRPr="008F5ED2">
              <w:rPr>
                <w:sz w:val="20"/>
                <w:szCs w:val="20"/>
                <w:lang w:val="en-US"/>
              </w:rPr>
              <w:t>n</w:t>
            </w:r>
          </w:p>
        </w:tc>
        <w:tc>
          <w:tcPr>
            <w:tcW w:w="1559"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c>
          <w:tcPr>
            <w:tcW w:w="1559" w:type="dxa"/>
          </w:tcPr>
          <w:p w:rsidR="007411AD" w:rsidRPr="008F5ED2" w:rsidRDefault="007411AD" w:rsidP="00345923">
            <w:pPr>
              <w:rPr>
                <w:sz w:val="20"/>
                <w:szCs w:val="20"/>
              </w:rPr>
            </w:pPr>
          </w:p>
        </w:tc>
        <w:tc>
          <w:tcPr>
            <w:tcW w:w="1985" w:type="dxa"/>
          </w:tcPr>
          <w:p w:rsidR="007411AD" w:rsidRPr="008F5ED2" w:rsidRDefault="007411AD" w:rsidP="00345923">
            <w:pPr>
              <w:rPr>
                <w:sz w:val="20"/>
                <w:szCs w:val="20"/>
              </w:rPr>
            </w:pPr>
          </w:p>
        </w:tc>
        <w:tc>
          <w:tcPr>
            <w:tcW w:w="1701" w:type="dxa"/>
          </w:tcPr>
          <w:p w:rsidR="007411AD" w:rsidRPr="008F5ED2" w:rsidRDefault="007411AD" w:rsidP="00345923">
            <w:pPr>
              <w:rPr>
                <w:sz w:val="20"/>
                <w:szCs w:val="20"/>
              </w:rPr>
            </w:pPr>
          </w:p>
        </w:tc>
      </w:tr>
      <w:tr w:rsidR="007411AD" w:rsidRPr="008F5ED2" w:rsidTr="00880121">
        <w:tc>
          <w:tcPr>
            <w:tcW w:w="1844" w:type="dxa"/>
          </w:tcPr>
          <w:p w:rsidR="007411AD" w:rsidRPr="008F5ED2" w:rsidRDefault="007411AD" w:rsidP="00345923">
            <w:pPr>
              <w:jc w:val="center"/>
              <w:rPr>
                <w:sz w:val="20"/>
                <w:szCs w:val="20"/>
              </w:rPr>
            </w:pPr>
            <w:r w:rsidRPr="008F5ED2">
              <w:rPr>
                <w:sz w:val="20"/>
                <w:szCs w:val="20"/>
              </w:rPr>
              <w:t>р</w:t>
            </w:r>
            <w:r w:rsidRPr="008F5ED2">
              <w:rPr>
                <w:sz w:val="20"/>
                <w:szCs w:val="20"/>
                <w:lang w:val="en-US"/>
              </w:rPr>
              <w:t>ядок</w:t>
            </w:r>
            <w:r w:rsidRPr="008F5ED2">
              <w:rPr>
                <w:sz w:val="20"/>
                <w:szCs w:val="20"/>
              </w:rPr>
              <w:t>16 таблиці 1</w:t>
            </w:r>
          </w:p>
        </w:tc>
        <w:tc>
          <w:tcPr>
            <w:tcW w:w="1559" w:type="dxa"/>
            <w:vAlign w:val="center"/>
          </w:tcPr>
          <w:p w:rsidR="007411AD" w:rsidRPr="008F5ED2" w:rsidRDefault="007411AD" w:rsidP="00345923">
            <w:pPr>
              <w:jc w:val="center"/>
              <w:rPr>
                <w:sz w:val="20"/>
                <w:szCs w:val="20"/>
              </w:rPr>
            </w:pPr>
            <w:r w:rsidRPr="008F5ED2">
              <w:rPr>
                <w:sz w:val="20"/>
                <w:szCs w:val="20"/>
              </w:rPr>
              <w:t>Х</w:t>
            </w:r>
          </w:p>
        </w:tc>
        <w:tc>
          <w:tcPr>
            <w:tcW w:w="1559" w:type="dxa"/>
            <w:vAlign w:val="center"/>
          </w:tcPr>
          <w:p w:rsidR="007411AD" w:rsidRPr="008F5ED2" w:rsidRDefault="007411AD" w:rsidP="00345923">
            <w:pPr>
              <w:jc w:val="center"/>
              <w:rPr>
                <w:sz w:val="20"/>
                <w:szCs w:val="20"/>
              </w:rPr>
            </w:pPr>
            <w:r w:rsidRPr="008F5ED2">
              <w:rPr>
                <w:sz w:val="20"/>
                <w:szCs w:val="20"/>
              </w:rPr>
              <w:t>Х</w:t>
            </w:r>
          </w:p>
        </w:tc>
        <w:tc>
          <w:tcPr>
            <w:tcW w:w="1559" w:type="dxa"/>
            <w:vAlign w:val="center"/>
          </w:tcPr>
          <w:p w:rsidR="007411AD" w:rsidRPr="008F5ED2" w:rsidRDefault="007411AD" w:rsidP="00345923">
            <w:pPr>
              <w:jc w:val="center"/>
              <w:rPr>
                <w:sz w:val="20"/>
                <w:szCs w:val="20"/>
              </w:rPr>
            </w:pPr>
            <w:r w:rsidRPr="008F5ED2">
              <w:rPr>
                <w:sz w:val="20"/>
                <w:szCs w:val="20"/>
              </w:rPr>
              <w:t>Х</w:t>
            </w:r>
          </w:p>
        </w:tc>
        <w:tc>
          <w:tcPr>
            <w:tcW w:w="1985" w:type="dxa"/>
          </w:tcPr>
          <w:p w:rsidR="007411AD" w:rsidRPr="008F5ED2" w:rsidRDefault="007411AD" w:rsidP="00345923">
            <w:pPr>
              <w:rPr>
                <w:sz w:val="20"/>
                <w:szCs w:val="20"/>
              </w:rPr>
            </w:pPr>
          </w:p>
        </w:tc>
        <w:tc>
          <w:tcPr>
            <w:tcW w:w="1701" w:type="dxa"/>
          </w:tcPr>
          <w:p w:rsidR="007411AD" w:rsidRPr="008F5ED2" w:rsidRDefault="007411AD" w:rsidP="00345923">
            <w:pPr>
              <w:rPr>
                <w:sz w:val="20"/>
                <w:szCs w:val="20"/>
              </w:rPr>
            </w:pPr>
          </w:p>
        </w:tc>
      </w:tr>
    </w:tbl>
    <w:p w:rsidR="007411AD" w:rsidRPr="008F5ED2" w:rsidRDefault="007411AD" w:rsidP="00345923">
      <w:pPr>
        <w:pStyle w:val="2"/>
        <w:spacing w:after="0" w:line="240" w:lineRule="auto"/>
        <w:ind w:left="180" w:right="-5" w:hanging="889"/>
        <w:jc w:val="both"/>
        <w:rPr>
          <w:sz w:val="20"/>
          <w:szCs w:val="20"/>
          <w:vertAlign w:val="superscript"/>
          <w:lang w:val="ru-RU"/>
        </w:rPr>
      </w:pPr>
      <w:r w:rsidRPr="008F5ED2">
        <w:rPr>
          <w:sz w:val="20"/>
          <w:szCs w:val="20"/>
          <w:vertAlign w:val="superscript"/>
          <w:lang w:val="ru-RU"/>
        </w:rPr>
        <w:t>______________________________</w:t>
      </w:r>
    </w:p>
    <w:p w:rsidR="007411AD" w:rsidRPr="008F5ED2" w:rsidRDefault="007411AD" w:rsidP="000D419E">
      <w:pPr>
        <w:pStyle w:val="2"/>
        <w:spacing w:after="0" w:line="240" w:lineRule="auto"/>
        <w:ind w:left="-284" w:right="-5"/>
        <w:jc w:val="both"/>
        <w:rPr>
          <w:sz w:val="16"/>
          <w:szCs w:val="16"/>
        </w:rPr>
      </w:pPr>
      <w:r w:rsidRPr="008F5ED2">
        <w:rPr>
          <w:noProof/>
          <w:sz w:val="16"/>
          <w:szCs w:val="16"/>
          <w:vertAlign w:val="superscript"/>
        </w:rPr>
        <w:t xml:space="preserve">1  </w:t>
      </w:r>
      <w:r w:rsidRPr="008F5ED2">
        <w:rPr>
          <w:noProof/>
          <w:sz w:val="16"/>
          <w:szCs w:val="16"/>
        </w:rPr>
        <w:t>Відповідно до Класифікації країн світу, затвердженої наказом Державної служби статистики України від 30 грудня 2013 року № 426, або назва митної економічної зони.</w:t>
      </w:r>
    </w:p>
    <w:p w:rsidR="00D5274F" w:rsidRPr="008F5ED2" w:rsidRDefault="007411AD" w:rsidP="000D419E">
      <w:pPr>
        <w:ind w:left="-284"/>
        <w:jc w:val="both"/>
        <w:rPr>
          <w:sz w:val="16"/>
          <w:szCs w:val="16"/>
        </w:rPr>
      </w:pPr>
      <w:r w:rsidRPr="008F5ED2">
        <w:rPr>
          <w:sz w:val="16"/>
          <w:szCs w:val="16"/>
          <w:vertAlign w:val="superscript"/>
          <w:lang w:val="ru-RU"/>
        </w:rPr>
        <w:t xml:space="preserve">2  </w:t>
      </w:r>
      <w:r w:rsidR="00D5274F" w:rsidRPr="008F5ED2">
        <w:rPr>
          <w:sz w:val="16"/>
          <w:szCs w:val="16"/>
        </w:rPr>
        <w:t>У разі наявності офшорного статусу відповідно до підпункту 14.1.122</w:t>
      </w:r>
      <w:r w:rsidR="00D5274F" w:rsidRPr="008F5ED2">
        <w:rPr>
          <w:sz w:val="16"/>
          <w:szCs w:val="16"/>
          <w:vertAlign w:val="superscript"/>
        </w:rPr>
        <w:t>1</w:t>
      </w:r>
      <w:r w:rsidR="00D5274F" w:rsidRPr="008F5ED2">
        <w:rPr>
          <w:sz w:val="16"/>
          <w:szCs w:val="16"/>
        </w:rPr>
        <w:t xml:space="preserve"> пункту 14.1 статті 14 розділу І Податкового кодексу України</w:t>
      </w:r>
      <w:r w:rsidR="000D419E" w:rsidRPr="008F5ED2">
        <w:rPr>
          <w:sz w:val="16"/>
          <w:szCs w:val="16"/>
        </w:rPr>
        <w:t>.</w:t>
      </w:r>
    </w:p>
    <w:p w:rsidR="007411AD" w:rsidRPr="008F5ED2" w:rsidRDefault="007411AD" w:rsidP="000D419E">
      <w:pPr>
        <w:ind w:left="-284"/>
        <w:jc w:val="both"/>
        <w:rPr>
          <w:sz w:val="16"/>
          <w:szCs w:val="16"/>
        </w:rPr>
      </w:pPr>
      <w:r w:rsidRPr="008F5ED2">
        <w:rPr>
          <w:sz w:val="16"/>
          <w:szCs w:val="16"/>
          <w:vertAlign w:val="superscript"/>
          <w:lang w:val="ru-RU"/>
        </w:rPr>
        <w:t xml:space="preserve">3  </w:t>
      </w:r>
      <w:r w:rsidRPr="008F5ED2">
        <w:rPr>
          <w:sz w:val="16"/>
          <w:szCs w:val="16"/>
        </w:rPr>
        <w:t>Додаток заповнюється окремо по кожному нерезиденту, якому виплачуються доходи.</w:t>
      </w:r>
    </w:p>
    <w:p w:rsidR="007411AD" w:rsidRPr="008F5ED2" w:rsidRDefault="007411AD" w:rsidP="000D419E">
      <w:pPr>
        <w:ind w:left="-284"/>
        <w:jc w:val="both"/>
        <w:rPr>
          <w:sz w:val="16"/>
          <w:szCs w:val="16"/>
          <w:lang w:val="ru-RU"/>
        </w:rPr>
      </w:pPr>
      <w:r w:rsidRPr="008F5ED2">
        <w:rPr>
          <w:sz w:val="16"/>
          <w:szCs w:val="16"/>
          <w:vertAlign w:val="superscript"/>
        </w:rPr>
        <w:t>4 </w:t>
      </w:r>
      <w:r w:rsidRPr="008F5ED2">
        <w:rPr>
          <w:sz w:val="16"/>
          <w:szCs w:val="16"/>
        </w:rPr>
        <w:t>У разі застосування міжнародного договору вказати його назву та норму, за якою застосовується передбачена договором ставка податку (порядок застосування  міжнародного договору України про уникнення подвійного оподаткування відповідно до статті 103 глави 10  розділу ІІ Податкового кодексу України)____________________________________________________________________________________________</w:t>
      </w:r>
      <w:r w:rsidRPr="008F5ED2">
        <w:rPr>
          <w:sz w:val="16"/>
          <w:szCs w:val="16"/>
          <w:lang w:val="ru-RU"/>
        </w:rPr>
        <w:t>___________________.</w:t>
      </w:r>
    </w:p>
    <w:p w:rsidR="007411AD" w:rsidRPr="008F5ED2" w:rsidRDefault="007411AD" w:rsidP="000D419E">
      <w:pPr>
        <w:ind w:left="-284"/>
        <w:jc w:val="both"/>
        <w:outlineLvl w:val="0"/>
        <w:rPr>
          <w:sz w:val="16"/>
          <w:szCs w:val="16"/>
        </w:rPr>
      </w:pPr>
      <w:r w:rsidRPr="008F5ED2">
        <w:rPr>
          <w:sz w:val="16"/>
          <w:szCs w:val="16"/>
          <w:vertAlign w:val="superscript"/>
          <w:lang w:val="ru-RU"/>
        </w:rPr>
        <w:t xml:space="preserve">5  </w:t>
      </w:r>
      <w:r w:rsidRPr="008F5ED2">
        <w:rPr>
          <w:sz w:val="16"/>
          <w:szCs w:val="16"/>
        </w:rPr>
        <w:t>Значення графи 6 рядка 2</w:t>
      </w:r>
      <w:r w:rsidR="002570CF" w:rsidRPr="008F5ED2">
        <w:rPr>
          <w:sz w:val="16"/>
          <w:szCs w:val="16"/>
        </w:rPr>
        <w:t>8</w:t>
      </w:r>
      <w:r w:rsidRPr="008F5ED2">
        <w:rPr>
          <w:sz w:val="16"/>
          <w:szCs w:val="16"/>
        </w:rPr>
        <w:t xml:space="preserve"> таблиці 1 переноситься до рядка 23 ПНПодаткової декларації з податку на прибуток підприємств.</w:t>
      </w:r>
    </w:p>
    <w:p w:rsidR="007411AD" w:rsidRPr="008F5ED2" w:rsidRDefault="007411AD" w:rsidP="000D419E">
      <w:pPr>
        <w:ind w:left="-284"/>
        <w:jc w:val="both"/>
        <w:rPr>
          <w:sz w:val="16"/>
          <w:szCs w:val="16"/>
        </w:rPr>
      </w:pPr>
      <w:r w:rsidRPr="008F5ED2">
        <w:rPr>
          <w:sz w:val="16"/>
          <w:szCs w:val="16"/>
          <w:vertAlign w:val="superscript"/>
        </w:rPr>
        <w:t xml:space="preserve">6  </w:t>
      </w:r>
      <w:r w:rsidRPr="008F5ED2">
        <w:rPr>
          <w:sz w:val="16"/>
          <w:szCs w:val="16"/>
        </w:rPr>
        <w:t>Значення рядка 16 графи 3 таблиці 1 відповідає сумі рядка 16 графи 5 таблиці 2. Значення рядка 16 графи 6 таблиці 1 відповідає сумі рядка 16 графи 6 таблиці 2.</w:t>
      </w:r>
    </w:p>
    <w:p w:rsidR="007411AD" w:rsidRPr="008F5ED2" w:rsidRDefault="007411AD" w:rsidP="00345923">
      <w:pPr>
        <w:tabs>
          <w:tab w:val="left" w:pos="5760"/>
        </w:tabs>
        <w:ind w:left="-720"/>
        <w:jc w:val="both"/>
        <w:rPr>
          <w:sz w:val="20"/>
          <w:szCs w:val="20"/>
        </w:rPr>
      </w:pPr>
      <w:r w:rsidRPr="008F5ED2">
        <w:rPr>
          <w:sz w:val="20"/>
          <w:szCs w:val="20"/>
        </w:rPr>
        <w:tab/>
      </w:r>
    </w:p>
    <w:tbl>
      <w:tblPr>
        <w:tblW w:w="5104" w:type="pct"/>
        <w:tblInd w:w="-318" w:type="dxa"/>
        <w:tblLook w:val="00A0"/>
      </w:tblPr>
      <w:tblGrid>
        <w:gridCol w:w="3020"/>
        <w:gridCol w:w="3409"/>
        <w:gridCol w:w="3921"/>
      </w:tblGrid>
      <w:tr w:rsidR="007411AD" w:rsidRPr="008F5ED2" w:rsidTr="000D419E">
        <w:trPr>
          <w:trHeight w:val="1188"/>
        </w:trPr>
        <w:tc>
          <w:tcPr>
            <w:tcW w:w="1459" w:type="pct"/>
          </w:tcPr>
          <w:p w:rsidR="007411AD" w:rsidRPr="008F5ED2" w:rsidRDefault="007411AD" w:rsidP="00043229">
            <w:pPr>
              <w:spacing w:before="240"/>
              <w:jc w:val="both"/>
              <w:rPr>
                <w:sz w:val="20"/>
                <w:szCs w:val="20"/>
              </w:rPr>
            </w:pPr>
            <w:r w:rsidRPr="008F5ED2">
              <w:rPr>
                <w:sz w:val="20"/>
                <w:szCs w:val="20"/>
              </w:rPr>
              <w:t>Керівник (уповноважена особа)</w:t>
            </w:r>
          </w:p>
        </w:tc>
        <w:tc>
          <w:tcPr>
            <w:tcW w:w="1647" w:type="pct"/>
          </w:tcPr>
          <w:p w:rsidR="007411AD" w:rsidRPr="008F5ED2" w:rsidRDefault="007411AD" w:rsidP="00345923">
            <w:pPr>
              <w:jc w:val="center"/>
              <w:rPr>
                <w:sz w:val="20"/>
                <w:szCs w:val="20"/>
              </w:rPr>
            </w:pPr>
          </w:p>
          <w:p w:rsidR="007411AD" w:rsidRPr="008F5ED2" w:rsidRDefault="007411AD" w:rsidP="00345923">
            <w:pPr>
              <w:jc w:val="center"/>
              <w:rPr>
                <w:sz w:val="20"/>
                <w:szCs w:val="20"/>
              </w:rPr>
            </w:pPr>
            <w:r w:rsidRPr="008F5ED2">
              <w:rPr>
                <w:sz w:val="20"/>
                <w:szCs w:val="20"/>
              </w:rPr>
              <w:t>_______________________</w:t>
            </w:r>
          </w:p>
          <w:p w:rsidR="007411AD" w:rsidRPr="008F5ED2" w:rsidRDefault="007411AD" w:rsidP="00345923">
            <w:pPr>
              <w:jc w:val="center"/>
              <w:rPr>
                <w:sz w:val="20"/>
                <w:szCs w:val="20"/>
              </w:rPr>
            </w:pPr>
            <w:r w:rsidRPr="008F5ED2">
              <w:rPr>
                <w:sz w:val="20"/>
                <w:szCs w:val="20"/>
              </w:rPr>
              <w:t>(підпис)</w:t>
            </w:r>
          </w:p>
          <w:p w:rsidR="007411AD" w:rsidRPr="008F5ED2" w:rsidRDefault="007411AD" w:rsidP="00345923">
            <w:pPr>
              <w:spacing w:before="120"/>
              <w:jc w:val="center"/>
              <w:rPr>
                <w:sz w:val="20"/>
                <w:szCs w:val="20"/>
              </w:rPr>
            </w:pPr>
            <w:r w:rsidRPr="008F5ED2">
              <w:rPr>
                <w:sz w:val="20"/>
                <w:szCs w:val="20"/>
              </w:rPr>
              <w:t>М.П. (за наявності)</w:t>
            </w:r>
          </w:p>
        </w:tc>
        <w:tc>
          <w:tcPr>
            <w:tcW w:w="1894" w:type="pct"/>
          </w:tcPr>
          <w:p w:rsidR="007411AD" w:rsidRPr="008F5ED2" w:rsidRDefault="007411AD" w:rsidP="000D419E">
            <w:pPr>
              <w:spacing w:before="240"/>
              <w:jc w:val="center"/>
              <w:rPr>
                <w:sz w:val="20"/>
                <w:szCs w:val="20"/>
              </w:rPr>
            </w:pPr>
            <w:r w:rsidRPr="008F5ED2">
              <w:rPr>
                <w:sz w:val="20"/>
                <w:szCs w:val="20"/>
              </w:rPr>
              <w:t>____________________</w:t>
            </w:r>
          </w:p>
          <w:p w:rsidR="007411AD" w:rsidRPr="008F5ED2" w:rsidRDefault="007411AD" w:rsidP="00345923">
            <w:pPr>
              <w:jc w:val="center"/>
              <w:rPr>
                <w:sz w:val="20"/>
                <w:szCs w:val="20"/>
              </w:rPr>
            </w:pPr>
            <w:r w:rsidRPr="008F5ED2">
              <w:rPr>
                <w:sz w:val="20"/>
                <w:szCs w:val="20"/>
              </w:rPr>
              <w:t>(ініціали, прізвище)</w:t>
            </w:r>
          </w:p>
        </w:tc>
      </w:tr>
      <w:tr w:rsidR="007411AD" w:rsidRPr="00F243BC" w:rsidTr="000D419E">
        <w:trPr>
          <w:trHeight w:val="379"/>
        </w:trPr>
        <w:tc>
          <w:tcPr>
            <w:tcW w:w="1459" w:type="pct"/>
          </w:tcPr>
          <w:p w:rsidR="007411AD" w:rsidRPr="008F5ED2" w:rsidRDefault="007411AD" w:rsidP="00345923">
            <w:pPr>
              <w:rPr>
                <w:sz w:val="20"/>
                <w:szCs w:val="20"/>
              </w:rPr>
            </w:pPr>
            <w:r w:rsidRPr="008F5ED2">
              <w:rPr>
                <w:sz w:val="20"/>
                <w:szCs w:val="20"/>
              </w:rPr>
              <w:t>Головний бухгалтер (особа, відповідальна за ведення бухгалтерського обліку)</w:t>
            </w:r>
          </w:p>
        </w:tc>
        <w:tc>
          <w:tcPr>
            <w:tcW w:w="1647" w:type="pct"/>
          </w:tcPr>
          <w:p w:rsidR="007411AD" w:rsidRPr="008F5ED2" w:rsidRDefault="007411AD" w:rsidP="00345923">
            <w:pPr>
              <w:jc w:val="center"/>
              <w:rPr>
                <w:sz w:val="20"/>
                <w:szCs w:val="20"/>
              </w:rPr>
            </w:pPr>
            <w:r w:rsidRPr="008F5ED2">
              <w:rPr>
                <w:sz w:val="20"/>
                <w:szCs w:val="20"/>
              </w:rPr>
              <w:br/>
            </w:r>
            <w:r w:rsidRPr="008F5ED2">
              <w:rPr>
                <w:sz w:val="20"/>
                <w:szCs w:val="20"/>
              </w:rPr>
              <w:br/>
              <w:t>_______________________</w:t>
            </w:r>
          </w:p>
          <w:p w:rsidR="007411AD" w:rsidRPr="008F5ED2" w:rsidRDefault="007411AD" w:rsidP="00345923">
            <w:pPr>
              <w:jc w:val="center"/>
              <w:rPr>
                <w:sz w:val="20"/>
                <w:szCs w:val="20"/>
              </w:rPr>
            </w:pPr>
            <w:r w:rsidRPr="008F5ED2">
              <w:rPr>
                <w:sz w:val="20"/>
                <w:szCs w:val="20"/>
              </w:rPr>
              <w:t>(підпис)</w:t>
            </w:r>
          </w:p>
        </w:tc>
        <w:tc>
          <w:tcPr>
            <w:tcW w:w="1894" w:type="pct"/>
          </w:tcPr>
          <w:p w:rsidR="007411AD" w:rsidRPr="008F5ED2" w:rsidRDefault="007411AD" w:rsidP="00345923">
            <w:pPr>
              <w:jc w:val="center"/>
              <w:rPr>
                <w:sz w:val="20"/>
                <w:szCs w:val="20"/>
              </w:rPr>
            </w:pPr>
            <w:r w:rsidRPr="008F5ED2">
              <w:rPr>
                <w:sz w:val="20"/>
                <w:szCs w:val="20"/>
              </w:rPr>
              <w:br/>
            </w:r>
            <w:r w:rsidRPr="008F5ED2">
              <w:rPr>
                <w:sz w:val="20"/>
                <w:szCs w:val="20"/>
              </w:rPr>
              <w:br/>
              <w:t>____________________</w:t>
            </w:r>
          </w:p>
          <w:p w:rsidR="007411AD" w:rsidRPr="00F243BC" w:rsidRDefault="007411AD" w:rsidP="00345923">
            <w:pPr>
              <w:jc w:val="center"/>
              <w:rPr>
                <w:sz w:val="20"/>
                <w:szCs w:val="20"/>
              </w:rPr>
            </w:pPr>
            <w:r w:rsidRPr="008F5ED2">
              <w:rPr>
                <w:sz w:val="20"/>
                <w:szCs w:val="20"/>
              </w:rPr>
              <w:t>(ініціали, прізвище)</w:t>
            </w:r>
          </w:p>
        </w:tc>
      </w:tr>
    </w:tbl>
    <w:p w:rsidR="007411AD" w:rsidRPr="005A14B5" w:rsidRDefault="007411AD" w:rsidP="00D5274F">
      <w:pPr>
        <w:rPr>
          <w:b/>
          <w:bCs/>
          <w:sz w:val="24"/>
          <w:szCs w:val="24"/>
        </w:rPr>
      </w:pPr>
    </w:p>
    <w:sectPr w:rsidR="007411AD" w:rsidRPr="005A14B5" w:rsidSect="000D419E">
      <w:headerReference w:type="even" r:id="rId6"/>
      <w:headerReference w:type="default" r:id="rId7"/>
      <w:footerReference w:type="even" r:id="rId8"/>
      <w:footerReference w:type="default" r:id="rId9"/>
      <w:headerReference w:type="first" r:id="rId10"/>
      <w:footerReference w:type="first" r:id="rId11"/>
      <w:pgSz w:w="11906" w:h="16838"/>
      <w:pgMar w:top="709" w:right="566" w:bottom="709" w:left="1417"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6B7" w:rsidRDefault="00E506B7">
      <w:r>
        <w:separator/>
      </w:r>
    </w:p>
  </w:endnote>
  <w:endnote w:type="continuationSeparator" w:id="1">
    <w:p w:rsidR="00E506B7" w:rsidRDefault="00E506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9E" w:rsidRDefault="0028049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9E" w:rsidRDefault="0028049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9E" w:rsidRDefault="002804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6B7" w:rsidRDefault="00E506B7">
      <w:r>
        <w:separator/>
      </w:r>
    </w:p>
  </w:footnote>
  <w:footnote w:type="continuationSeparator" w:id="1">
    <w:p w:rsidR="00E506B7" w:rsidRDefault="00E506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9E" w:rsidRDefault="0028049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078694"/>
      <w:docPartObj>
        <w:docPartGallery w:val="Page Numbers (Top of Page)"/>
        <w:docPartUnique/>
      </w:docPartObj>
    </w:sdtPr>
    <w:sdtEndPr>
      <w:rPr>
        <w:noProof/>
      </w:rPr>
    </w:sdtEndPr>
    <w:sdtContent>
      <w:p w:rsidR="000572D0" w:rsidRDefault="000D2CAB">
        <w:pPr>
          <w:pStyle w:val="a3"/>
          <w:jc w:val="center"/>
        </w:pPr>
        <w:r w:rsidRPr="0028049E">
          <w:rPr>
            <w:sz w:val="24"/>
            <w:szCs w:val="24"/>
          </w:rPr>
          <w:fldChar w:fldCharType="begin"/>
        </w:r>
        <w:r w:rsidR="000572D0" w:rsidRPr="0028049E">
          <w:rPr>
            <w:sz w:val="24"/>
            <w:szCs w:val="24"/>
          </w:rPr>
          <w:instrText xml:space="preserve"> PAGE   \* MERGEFORMAT </w:instrText>
        </w:r>
        <w:r w:rsidRPr="0028049E">
          <w:rPr>
            <w:sz w:val="24"/>
            <w:szCs w:val="24"/>
          </w:rPr>
          <w:fldChar w:fldCharType="separate"/>
        </w:r>
        <w:r w:rsidR="008F5ED2">
          <w:rPr>
            <w:noProof/>
            <w:sz w:val="24"/>
            <w:szCs w:val="24"/>
          </w:rPr>
          <w:t>4</w:t>
        </w:r>
        <w:r w:rsidRPr="0028049E">
          <w:rPr>
            <w:noProof/>
            <w:sz w:val="24"/>
            <w:szCs w:val="24"/>
          </w:rPr>
          <w:fldChar w:fldCharType="end"/>
        </w:r>
      </w:p>
    </w:sdtContent>
  </w:sdt>
  <w:p w:rsidR="00880121" w:rsidRPr="00880121" w:rsidRDefault="000572D0" w:rsidP="000572D0">
    <w:pPr>
      <w:pStyle w:val="a3"/>
      <w:spacing w:after="120"/>
      <w:jc w:val="right"/>
      <w:rPr>
        <w:sz w:val="18"/>
        <w:szCs w:val="18"/>
      </w:rPr>
    </w:pPr>
    <w:r w:rsidRPr="000572D0">
      <w:rPr>
        <w:sz w:val="18"/>
        <w:szCs w:val="18"/>
      </w:rPr>
      <w:t>Продовження додатка ПН</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49E" w:rsidRDefault="0028049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embedSystemFonts/>
  <w:defaultTabStop w:val="708"/>
  <w:hyphenationZone w:val="425"/>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rsids>
    <w:rsidRoot w:val="00A5731D"/>
    <w:rsid w:val="00000DA3"/>
    <w:rsid w:val="000056DF"/>
    <w:rsid w:val="00006305"/>
    <w:rsid w:val="0000636E"/>
    <w:rsid w:val="000122CC"/>
    <w:rsid w:val="00021E3F"/>
    <w:rsid w:val="00024F64"/>
    <w:rsid w:val="00030C7F"/>
    <w:rsid w:val="00030CC8"/>
    <w:rsid w:val="00032A98"/>
    <w:rsid w:val="00034861"/>
    <w:rsid w:val="000348BF"/>
    <w:rsid w:val="00041F44"/>
    <w:rsid w:val="00043229"/>
    <w:rsid w:val="00046580"/>
    <w:rsid w:val="00055C68"/>
    <w:rsid w:val="000572D0"/>
    <w:rsid w:val="00062651"/>
    <w:rsid w:val="00063090"/>
    <w:rsid w:val="0007130D"/>
    <w:rsid w:val="0007348E"/>
    <w:rsid w:val="000859C5"/>
    <w:rsid w:val="00090949"/>
    <w:rsid w:val="000977C2"/>
    <w:rsid w:val="000B2BDC"/>
    <w:rsid w:val="000B3721"/>
    <w:rsid w:val="000B3CC5"/>
    <w:rsid w:val="000D2CAB"/>
    <w:rsid w:val="000D419E"/>
    <w:rsid w:val="000D5901"/>
    <w:rsid w:val="000D63E7"/>
    <w:rsid w:val="000F1C61"/>
    <w:rsid w:val="001069DD"/>
    <w:rsid w:val="001137E0"/>
    <w:rsid w:val="00126667"/>
    <w:rsid w:val="00127D7A"/>
    <w:rsid w:val="0013744B"/>
    <w:rsid w:val="00147107"/>
    <w:rsid w:val="00153DCA"/>
    <w:rsid w:val="001650BC"/>
    <w:rsid w:val="001706A6"/>
    <w:rsid w:val="00174530"/>
    <w:rsid w:val="00174F15"/>
    <w:rsid w:val="00180BC6"/>
    <w:rsid w:val="001914C1"/>
    <w:rsid w:val="001963EE"/>
    <w:rsid w:val="00196440"/>
    <w:rsid w:val="001A0A87"/>
    <w:rsid w:val="001B0828"/>
    <w:rsid w:val="001B0BE0"/>
    <w:rsid w:val="001B53BD"/>
    <w:rsid w:val="001B624D"/>
    <w:rsid w:val="001B7132"/>
    <w:rsid w:val="001C22EA"/>
    <w:rsid w:val="001C446E"/>
    <w:rsid w:val="001D0AA0"/>
    <w:rsid w:val="001F0040"/>
    <w:rsid w:val="001F12AF"/>
    <w:rsid w:val="001F555A"/>
    <w:rsid w:val="002021C9"/>
    <w:rsid w:val="00203B82"/>
    <w:rsid w:val="002126D8"/>
    <w:rsid w:val="00215DC0"/>
    <w:rsid w:val="00217236"/>
    <w:rsid w:val="002265B0"/>
    <w:rsid w:val="0023042E"/>
    <w:rsid w:val="002368E9"/>
    <w:rsid w:val="00237C0E"/>
    <w:rsid w:val="00243853"/>
    <w:rsid w:val="0024672A"/>
    <w:rsid w:val="00252990"/>
    <w:rsid w:val="002570CF"/>
    <w:rsid w:val="00260392"/>
    <w:rsid w:val="0026274D"/>
    <w:rsid w:val="00264B4D"/>
    <w:rsid w:val="0027434C"/>
    <w:rsid w:val="002753B5"/>
    <w:rsid w:val="00275817"/>
    <w:rsid w:val="0028049E"/>
    <w:rsid w:val="00290A7A"/>
    <w:rsid w:val="0029254A"/>
    <w:rsid w:val="002973B7"/>
    <w:rsid w:val="002A2D47"/>
    <w:rsid w:val="002A3F7E"/>
    <w:rsid w:val="002B5116"/>
    <w:rsid w:val="002B63B9"/>
    <w:rsid w:val="002C341B"/>
    <w:rsid w:val="002C40D5"/>
    <w:rsid w:val="002C51C8"/>
    <w:rsid w:val="002C5C93"/>
    <w:rsid w:val="002D7134"/>
    <w:rsid w:val="002E73A9"/>
    <w:rsid w:val="002F2480"/>
    <w:rsid w:val="002F4B66"/>
    <w:rsid w:val="003007A4"/>
    <w:rsid w:val="0030643B"/>
    <w:rsid w:val="003101D4"/>
    <w:rsid w:val="00310BCB"/>
    <w:rsid w:val="00313E1E"/>
    <w:rsid w:val="0031514B"/>
    <w:rsid w:val="00322F88"/>
    <w:rsid w:val="003261BB"/>
    <w:rsid w:val="0033064F"/>
    <w:rsid w:val="00332DA4"/>
    <w:rsid w:val="0034558C"/>
    <w:rsid w:val="00345923"/>
    <w:rsid w:val="00347357"/>
    <w:rsid w:val="003526B6"/>
    <w:rsid w:val="00356D10"/>
    <w:rsid w:val="0036368E"/>
    <w:rsid w:val="0036516D"/>
    <w:rsid w:val="003801D4"/>
    <w:rsid w:val="00395F22"/>
    <w:rsid w:val="003B7833"/>
    <w:rsid w:val="003C1AED"/>
    <w:rsid w:val="003C5588"/>
    <w:rsid w:val="003C6B7D"/>
    <w:rsid w:val="003C7C72"/>
    <w:rsid w:val="003D4031"/>
    <w:rsid w:val="003F1FA0"/>
    <w:rsid w:val="0041190B"/>
    <w:rsid w:val="004125B7"/>
    <w:rsid w:val="00423CF6"/>
    <w:rsid w:val="00440404"/>
    <w:rsid w:val="00453BB6"/>
    <w:rsid w:val="004566C2"/>
    <w:rsid w:val="00470EEA"/>
    <w:rsid w:val="00471E67"/>
    <w:rsid w:val="00475814"/>
    <w:rsid w:val="004765BA"/>
    <w:rsid w:val="00481E68"/>
    <w:rsid w:val="00491597"/>
    <w:rsid w:val="004A7E86"/>
    <w:rsid w:val="004B34E4"/>
    <w:rsid w:val="004B44CC"/>
    <w:rsid w:val="004B6F29"/>
    <w:rsid w:val="004C27BD"/>
    <w:rsid w:val="004C52E3"/>
    <w:rsid w:val="004D280A"/>
    <w:rsid w:val="004D4E37"/>
    <w:rsid w:val="004E1559"/>
    <w:rsid w:val="004E73EC"/>
    <w:rsid w:val="004E7AA4"/>
    <w:rsid w:val="004F2C8C"/>
    <w:rsid w:val="00503B7E"/>
    <w:rsid w:val="0051041B"/>
    <w:rsid w:val="00511903"/>
    <w:rsid w:val="005143B7"/>
    <w:rsid w:val="00514EAA"/>
    <w:rsid w:val="00515718"/>
    <w:rsid w:val="005171A3"/>
    <w:rsid w:val="00517E01"/>
    <w:rsid w:val="00522932"/>
    <w:rsid w:val="00524C21"/>
    <w:rsid w:val="0053596C"/>
    <w:rsid w:val="0054335F"/>
    <w:rsid w:val="00544776"/>
    <w:rsid w:val="00556A9B"/>
    <w:rsid w:val="0056180A"/>
    <w:rsid w:val="00566488"/>
    <w:rsid w:val="005664BC"/>
    <w:rsid w:val="00566522"/>
    <w:rsid w:val="0057039F"/>
    <w:rsid w:val="00571350"/>
    <w:rsid w:val="005761B3"/>
    <w:rsid w:val="005815BC"/>
    <w:rsid w:val="0058274D"/>
    <w:rsid w:val="00591151"/>
    <w:rsid w:val="005931D8"/>
    <w:rsid w:val="005A14B5"/>
    <w:rsid w:val="005A2D65"/>
    <w:rsid w:val="005A36B0"/>
    <w:rsid w:val="005B0CC2"/>
    <w:rsid w:val="005C30F5"/>
    <w:rsid w:val="005D0B1D"/>
    <w:rsid w:val="005D4A89"/>
    <w:rsid w:val="005D6F27"/>
    <w:rsid w:val="005E19DA"/>
    <w:rsid w:val="005E1BFA"/>
    <w:rsid w:val="005E6A85"/>
    <w:rsid w:val="005F2204"/>
    <w:rsid w:val="005F6EA1"/>
    <w:rsid w:val="006054BE"/>
    <w:rsid w:val="00616B67"/>
    <w:rsid w:val="00616DFB"/>
    <w:rsid w:val="006472AA"/>
    <w:rsid w:val="006534FF"/>
    <w:rsid w:val="0065783A"/>
    <w:rsid w:val="00671549"/>
    <w:rsid w:val="0067569E"/>
    <w:rsid w:val="00697D7D"/>
    <w:rsid w:val="006A128F"/>
    <w:rsid w:val="006A1893"/>
    <w:rsid w:val="006A1B1A"/>
    <w:rsid w:val="006A1D0F"/>
    <w:rsid w:val="006B2386"/>
    <w:rsid w:val="006B4DE7"/>
    <w:rsid w:val="006B6936"/>
    <w:rsid w:val="006B7214"/>
    <w:rsid w:val="006B74E4"/>
    <w:rsid w:val="006C0189"/>
    <w:rsid w:val="006C79EE"/>
    <w:rsid w:val="006D0E36"/>
    <w:rsid w:val="006D1DCC"/>
    <w:rsid w:val="006D2239"/>
    <w:rsid w:val="006D2F7C"/>
    <w:rsid w:val="006D3486"/>
    <w:rsid w:val="006E15E1"/>
    <w:rsid w:val="006E5501"/>
    <w:rsid w:val="006E5C7F"/>
    <w:rsid w:val="006E6847"/>
    <w:rsid w:val="006E7B75"/>
    <w:rsid w:val="00700F24"/>
    <w:rsid w:val="00701367"/>
    <w:rsid w:val="00723F95"/>
    <w:rsid w:val="00727978"/>
    <w:rsid w:val="007411AD"/>
    <w:rsid w:val="00741356"/>
    <w:rsid w:val="007723E9"/>
    <w:rsid w:val="0077623F"/>
    <w:rsid w:val="007867D4"/>
    <w:rsid w:val="00790B78"/>
    <w:rsid w:val="007A4846"/>
    <w:rsid w:val="007A5D72"/>
    <w:rsid w:val="007A5FE9"/>
    <w:rsid w:val="007B092E"/>
    <w:rsid w:val="007C3C64"/>
    <w:rsid w:val="007D68CC"/>
    <w:rsid w:val="007D7447"/>
    <w:rsid w:val="007E2C75"/>
    <w:rsid w:val="007E3650"/>
    <w:rsid w:val="007E7D98"/>
    <w:rsid w:val="0080011C"/>
    <w:rsid w:val="00807C3D"/>
    <w:rsid w:val="008105B0"/>
    <w:rsid w:val="0081240B"/>
    <w:rsid w:val="00815801"/>
    <w:rsid w:val="00821A87"/>
    <w:rsid w:val="00823055"/>
    <w:rsid w:val="00827C19"/>
    <w:rsid w:val="00833E84"/>
    <w:rsid w:val="008367DA"/>
    <w:rsid w:val="00836819"/>
    <w:rsid w:val="00846106"/>
    <w:rsid w:val="0085123E"/>
    <w:rsid w:val="008520FD"/>
    <w:rsid w:val="0086404A"/>
    <w:rsid w:val="00880121"/>
    <w:rsid w:val="008A1650"/>
    <w:rsid w:val="008A1A78"/>
    <w:rsid w:val="008A7879"/>
    <w:rsid w:val="008B35B8"/>
    <w:rsid w:val="008B72B9"/>
    <w:rsid w:val="008C5AEF"/>
    <w:rsid w:val="008D2021"/>
    <w:rsid w:val="008D6CC6"/>
    <w:rsid w:val="008E4CA4"/>
    <w:rsid w:val="008E56D9"/>
    <w:rsid w:val="008E783F"/>
    <w:rsid w:val="008F1826"/>
    <w:rsid w:val="008F2A0E"/>
    <w:rsid w:val="008F5ED2"/>
    <w:rsid w:val="00900D1C"/>
    <w:rsid w:val="009027AC"/>
    <w:rsid w:val="0090381F"/>
    <w:rsid w:val="00903BCD"/>
    <w:rsid w:val="00905F11"/>
    <w:rsid w:val="00906511"/>
    <w:rsid w:val="009224E7"/>
    <w:rsid w:val="00927DFE"/>
    <w:rsid w:val="009302E3"/>
    <w:rsid w:val="00931908"/>
    <w:rsid w:val="00944575"/>
    <w:rsid w:val="00947454"/>
    <w:rsid w:val="0095137B"/>
    <w:rsid w:val="0095154C"/>
    <w:rsid w:val="00966243"/>
    <w:rsid w:val="009717E8"/>
    <w:rsid w:val="00972D49"/>
    <w:rsid w:val="009730CC"/>
    <w:rsid w:val="0098041B"/>
    <w:rsid w:val="00995B07"/>
    <w:rsid w:val="009975FC"/>
    <w:rsid w:val="009A0824"/>
    <w:rsid w:val="009B3BD7"/>
    <w:rsid w:val="009B74A4"/>
    <w:rsid w:val="009C61B7"/>
    <w:rsid w:val="009D433D"/>
    <w:rsid w:val="009E180C"/>
    <w:rsid w:val="009E3DC7"/>
    <w:rsid w:val="009E3F8A"/>
    <w:rsid w:val="009F1943"/>
    <w:rsid w:val="009F3181"/>
    <w:rsid w:val="009F3898"/>
    <w:rsid w:val="00A01814"/>
    <w:rsid w:val="00A035D1"/>
    <w:rsid w:val="00A11B94"/>
    <w:rsid w:val="00A17BBB"/>
    <w:rsid w:val="00A27885"/>
    <w:rsid w:val="00A44CEA"/>
    <w:rsid w:val="00A54A7A"/>
    <w:rsid w:val="00A5731D"/>
    <w:rsid w:val="00A7574D"/>
    <w:rsid w:val="00A8082F"/>
    <w:rsid w:val="00A838C2"/>
    <w:rsid w:val="00A84130"/>
    <w:rsid w:val="00A85778"/>
    <w:rsid w:val="00A87EE2"/>
    <w:rsid w:val="00A9053F"/>
    <w:rsid w:val="00A91285"/>
    <w:rsid w:val="00A97617"/>
    <w:rsid w:val="00AA03B2"/>
    <w:rsid w:val="00AB2131"/>
    <w:rsid w:val="00AB2270"/>
    <w:rsid w:val="00AC4F96"/>
    <w:rsid w:val="00AC7AF1"/>
    <w:rsid w:val="00AD534D"/>
    <w:rsid w:val="00AF247C"/>
    <w:rsid w:val="00AF5942"/>
    <w:rsid w:val="00AF7860"/>
    <w:rsid w:val="00B10CDA"/>
    <w:rsid w:val="00B15290"/>
    <w:rsid w:val="00B164ED"/>
    <w:rsid w:val="00B169FA"/>
    <w:rsid w:val="00B23D7C"/>
    <w:rsid w:val="00B26CB8"/>
    <w:rsid w:val="00B30EE0"/>
    <w:rsid w:val="00B3257A"/>
    <w:rsid w:val="00B37F3C"/>
    <w:rsid w:val="00B403AB"/>
    <w:rsid w:val="00B41148"/>
    <w:rsid w:val="00B440ED"/>
    <w:rsid w:val="00B44841"/>
    <w:rsid w:val="00B4760D"/>
    <w:rsid w:val="00B619DD"/>
    <w:rsid w:val="00B70D5F"/>
    <w:rsid w:val="00B73754"/>
    <w:rsid w:val="00B779C0"/>
    <w:rsid w:val="00B82240"/>
    <w:rsid w:val="00B8225E"/>
    <w:rsid w:val="00B82E32"/>
    <w:rsid w:val="00B84D77"/>
    <w:rsid w:val="00B8624C"/>
    <w:rsid w:val="00B902C2"/>
    <w:rsid w:val="00B91F34"/>
    <w:rsid w:val="00B9338F"/>
    <w:rsid w:val="00B956C9"/>
    <w:rsid w:val="00B95CEE"/>
    <w:rsid w:val="00BA08A1"/>
    <w:rsid w:val="00BB39C8"/>
    <w:rsid w:val="00BB62E0"/>
    <w:rsid w:val="00BB6F58"/>
    <w:rsid w:val="00BC005C"/>
    <w:rsid w:val="00BC2BD1"/>
    <w:rsid w:val="00BD2F5A"/>
    <w:rsid w:val="00BD525F"/>
    <w:rsid w:val="00BE2083"/>
    <w:rsid w:val="00BE68F8"/>
    <w:rsid w:val="00BE7CE1"/>
    <w:rsid w:val="00BF32A8"/>
    <w:rsid w:val="00C02843"/>
    <w:rsid w:val="00C16717"/>
    <w:rsid w:val="00C1678D"/>
    <w:rsid w:val="00C20B14"/>
    <w:rsid w:val="00C21FE6"/>
    <w:rsid w:val="00C46ED7"/>
    <w:rsid w:val="00C51423"/>
    <w:rsid w:val="00C8790F"/>
    <w:rsid w:val="00C942DB"/>
    <w:rsid w:val="00CA073E"/>
    <w:rsid w:val="00CA2AD4"/>
    <w:rsid w:val="00CA5995"/>
    <w:rsid w:val="00CB01B5"/>
    <w:rsid w:val="00CB35DA"/>
    <w:rsid w:val="00CB6BBC"/>
    <w:rsid w:val="00CC516F"/>
    <w:rsid w:val="00CC7839"/>
    <w:rsid w:val="00CD012F"/>
    <w:rsid w:val="00CD2B41"/>
    <w:rsid w:val="00CD40EF"/>
    <w:rsid w:val="00CD72D9"/>
    <w:rsid w:val="00CE635A"/>
    <w:rsid w:val="00CF600E"/>
    <w:rsid w:val="00CF7C0B"/>
    <w:rsid w:val="00D004B4"/>
    <w:rsid w:val="00D06990"/>
    <w:rsid w:val="00D22B2F"/>
    <w:rsid w:val="00D25621"/>
    <w:rsid w:val="00D259CF"/>
    <w:rsid w:val="00D3218C"/>
    <w:rsid w:val="00D3283A"/>
    <w:rsid w:val="00D371BF"/>
    <w:rsid w:val="00D44460"/>
    <w:rsid w:val="00D46DE0"/>
    <w:rsid w:val="00D5274F"/>
    <w:rsid w:val="00D57510"/>
    <w:rsid w:val="00D664B5"/>
    <w:rsid w:val="00D66B55"/>
    <w:rsid w:val="00D7647B"/>
    <w:rsid w:val="00D83F9F"/>
    <w:rsid w:val="00D840E0"/>
    <w:rsid w:val="00D908B2"/>
    <w:rsid w:val="00D91C80"/>
    <w:rsid w:val="00D94B72"/>
    <w:rsid w:val="00DA4E31"/>
    <w:rsid w:val="00DA7421"/>
    <w:rsid w:val="00DA7987"/>
    <w:rsid w:val="00DB0D4A"/>
    <w:rsid w:val="00DB24D7"/>
    <w:rsid w:val="00DB26F4"/>
    <w:rsid w:val="00DB5314"/>
    <w:rsid w:val="00DC1C80"/>
    <w:rsid w:val="00DC1EA4"/>
    <w:rsid w:val="00DC6A19"/>
    <w:rsid w:val="00DD184B"/>
    <w:rsid w:val="00DD4AE8"/>
    <w:rsid w:val="00DD7D0C"/>
    <w:rsid w:val="00DE1DF9"/>
    <w:rsid w:val="00DE230B"/>
    <w:rsid w:val="00DE6E4E"/>
    <w:rsid w:val="00DF0974"/>
    <w:rsid w:val="00DF1AF5"/>
    <w:rsid w:val="00E06215"/>
    <w:rsid w:val="00E23D7B"/>
    <w:rsid w:val="00E24794"/>
    <w:rsid w:val="00E2592D"/>
    <w:rsid w:val="00E436AC"/>
    <w:rsid w:val="00E506B7"/>
    <w:rsid w:val="00E55C24"/>
    <w:rsid w:val="00E72032"/>
    <w:rsid w:val="00E7676D"/>
    <w:rsid w:val="00E80689"/>
    <w:rsid w:val="00E82D3C"/>
    <w:rsid w:val="00E93515"/>
    <w:rsid w:val="00EA1313"/>
    <w:rsid w:val="00EA5775"/>
    <w:rsid w:val="00EB2C14"/>
    <w:rsid w:val="00EC7CE6"/>
    <w:rsid w:val="00EE56CA"/>
    <w:rsid w:val="00EF4772"/>
    <w:rsid w:val="00F04343"/>
    <w:rsid w:val="00F07D2B"/>
    <w:rsid w:val="00F159C2"/>
    <w:rsid w:val="00F243BC"/>
    <w:rsid w:val="00F26504"/>
    <w:rsid w:val="00F273A2"/>
    <w:rsid w:val="00F30952"/>
    <w:rsid w:val="00F34BFC"/>
    <w:rsid w:val="00F46647"/>
    <w:rsid w:val="00F545C3"/>
    <w:rsid w:val="00F568D8"/>
    <w:rsid w:val="00F57159"/>
    <w:rsid w:val="00F60BD3"/>
    <w:rsid w:val="00F61C2E"/>
    <w:rsid w:val="00F63C2F"/>
    <w:rsid w:val="00F67161"/>
    <w:rsid w:val="00F7520B"/>
    <w:rsid w:val="00F96DB6"/>
    <w:rsid w:val="00F97AEE"/>
    <w:rsid w:val="00FB474D"/>
    <w:rsid w:val="00FB6BB5"/>
    <w:rsid w:val="00FC196A"/>
    <w:rsid w:val="00FC27E6"/>
    <w:rsid w:val="00FC7076"/>
    <w:rsid w:val="00FD0EF7"/>
    <w:rsid w:val="00FD27F1"/>
    <w:rsid w:val="00FD2813"/>
    <w:rsid w:val="00FD53B8"/>
    <w:rsid w:val="00FE0010"/>
    <w:rsid w:val="00FE43D3"/>
    <w:rsid w:val="00FE5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31D"/>
    <w:rPr>
      <w:rFonts w:ascii="Times New Roman" w:hAnsi="Times New Roman"/>
      <w:sz w:val="28"/>
      <w:szCs w:val="28"/>
      <w:lang w:eastAsia="ru-RU"/>
    </w:rPr>
  </w:style>
  <w:style w:type="paragraph" w:styleId="4">
    <w:name w:val="heading 4"/>
    <w:basedOn w:val="a"/>
    <w:next w:val="a"/>
    <w:uiPriority w:val="99"/>
    <w:qFormat/>
    <w:rsid w:val="00A5731D"/>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uiPriority w:val="9"/>
    <w:semiHidden/>
    <w:rsid w:val="00D35C1B"/>
    <w:rPr>
      <w:rFonts w:ascii="Calibri" w:eastAsia="Times New Roman" w:hAnsi="Calibri" w:cs="Times New Roman"/>
      <w:b/>
      <w:bCs/>
      <w:sz w:val="28"/>
      <w:szCs w:val="28"/>
      <w:lang w:eastAsia="ru-RU"/>
    </w:rPr>
  </w:style>
  <w:style w:type="character" w:customStyle="1" w:styleId="3">
    <w:name w:val="Основной текст 3 Знак"/>
    <w:link w:val="30"/>
    <w:uiPriority w:val="99"/>
    <w:semiHidden/>
    <w:rsid w:val="00345923"/>
    <w:rPr>
      <w:lang w:eastAsia="ru-RU"/>
    </w:rPr>
  </w:style>
  <w:style w:type="paragraph" w:styleId="2">
    <w:name w:val="Body Text 2"/>
    <w:aliases w:val="Знак,Знак Char"/>
    <w:basedOn w:val="a"/>
    <w:link w:val="20"/>
    <w:uiPriority w:val="99"/>
    <w:rsid w:val="00A5731D"/>
    <w:pPr>
      <w:spacing w:after="120" w:line="480" w:lineRule="auto"/>
    </w:pPr>
  </w:style>
  <w:style w:type="character" w:customStyle="1" w:styleId="20">
    <w:name w:val="Основной текст 2 Знак"/>
    <w:aliases w:val="Знак Знак,Знак Char Знак"/>
    <w:link w:val="2"/>
    <w:uiPriority w:val="99"/>
    <w:semiHidden/>
    <w:rsid w:val="00D35C1B"/>
    <w:rPr>
      <w:rFonts w:ascii="Times New Roman" w:hAnsi="Times New Roman"/>
      <w:sz w:val="28"/>
      <w:szCs w:val="28"/>
      <w:lang w:eastAsia="ru-RU"/>
    </w:rPr>
  </w:style>
  <w:style w:type="paragraph" w:customStyle="1" w:styleId="21">
    <w:name w:val="заголовок 2"/>
    <w:basedOn w:val="a"/>
    <w:next w:val="a"/>
    <w:uiPriority w:val="99"/>
    <w:rsid w:val="00A5731D"/>
    <w:pPr>
      <w:keepNext/>
      <w:overflowPunct w:val="0"/>
      <w:autoSpaceDE w:val="0"/>
      <w:autoSpaceDN w:val="0"/>
      <w:adjustRightInd w:val="0"/>
      <w:jc w:val="center"/>
    </w:pPr>
    <w:rPr>
      <w:noProof/>
    </w:rPr>
  </w:style>
  <w:style w:type="paragraph" w:styleId="a3">
    <w:name w:val="header"/>
    <w:basedOn w:val="a"/>
    <w:link w:val="a4"/>
    <w:uiPriority w:val="99"/>
    <w:rsid w:val="00A5731D"/>
    <w:pPr>
      <w:tabs>
        <w:tab w:val="center" w:pos="4819"/>
        <w:tab w:val="right" w:pos="9639"/>
      </w:tabs>
    </w:pPr>
  </w:style>
  <w:style w:type="character" w:customStyle="1" w:styleId="HeaderChar">
    <w:name w:val="Header Char"/>
    <w:uiPriority w:val="99"/>
    <w:semiHidden/>
    <w:rsid w:val="00D35C1B"/>
    <w:rPr>
      <w:rFonts w:ascii="Times New Roman" w:hAnsi="Times New Roman"/>
      <w:sz w:val="28"/>
      <w:szCs w:val="28"/>
      <w:lang w:eastAsia="ru-RU"/>
    </w:rPr>
  </w:style>
  <w:style w:type="paragraph" w:styleId="a5">
    <w:name w:val="footer"/>
    <w:basedOn w:val="a"/>
    <w:uiPriority w:val="99"/>
    <w:rsid w:val="0036516D"/>
    <w:pPr>
      <w:tabs>
        <w:tab w:val="center" w:pos="4819"/>
        <w:tab w:val="right" w:pos="9639"/>
      </w:tabs>
    </w:pPr>
  </w:style>
  <w:style w:type="character" w:customStyle="1" w:styleId="FooterChar">
    <w:name w:val="Footer Char"/>
    <w:uiPriority w:val="99"/>
    <w:semiHidden/>
    <w:rsid w:val="00D35C1B"/>
    <w:rPr>
      <w:rFonts w:ascii="Times New Roman" w:hAnsi="Times New Roman"/>
      <w:sz w:val="28"/>
      <w:szCs w:val="28"/>
      <w:lang w:eastAsia="ru-RU"/>
    </w:rPr>
  </w:style>
  <w:style w:type="paragraph" w:styleId="a6">
    <w:name w:val="Normal (Web)"/>
    <w:basedOn w:val="a"/>
    <w:uiPriority w:val="99"/>
    <w:rsid w:val="00345923"/>
    <w:pPr>
      <w:spacing w:before="100" w:beforeAutospacing="1" w:after="100" w:afterAutospacing="1"/>
    </w:pPr>
    <w:rPr>
      <w:sz w:val="24"/>
      <w:szCs w:val="24"/>
      <w:lang w:val="ru-RU"/>
    </w:rPr>
  </w:style>
  <w:style w:type="character" w:customStyle="1" w:styleId="40">
    <w:name w:val="Знак Знак4"/>
    <w:uiPriority w:val="99"/>
    <w:rsid w:val="00345923"/>
    <w:rPr>
      <w:rFonts w:ascii="Times New Roman" w:eastAsia="Times New Roman" w:hAnsi="Times New Roman" w:cs="Times New Roman"/>
      <w:sz w:val="24"/>
      <w:szCs w:val="24"/>
      <w:lang w:eastAsia="uk-UA"/>
    </w:rPr>
  </w:style>
  <w:style w:type="paragraph" w:styleId="30">
    <w:name w:val="Body Text 3"/>
    <w:basedOn w:val="a"/>
    <w:link w:val="3"/>
    <w:uiPriority w:val="99"/>
    <w:semiHidden/>
    <w:rsid w:val="00345923"/>
    <w:pPr>
      <w:jc w:val="both"/>
    </w:pPr>
    <w:rPr>
      <w:sz w:val="20"/>
      <w:szCs w:val="20"/>
    </w:rPr>
  </w:style>
  <w:style w:type="character" w:customStyle="1" w:styleId="BodyText3Char">
    <w:name w:val="Body Text 3 Char"/>
    <w:uiPriority w:val="99"/>
    <w:semiHidden/>
    <w:rsid w:val="00D35C1B"/>
    <w:rPr>
      <w:rFonts w:ascii="Times New Roman" w:hAnsi="Times New Roman"/>
      <w:sz w:val="16"/>
      <w:szCs w:val="16"/>
      <w:lang w:eastAsia="ru-RU"/>
    </w:rPr>
  </w:style>
  <w:style w:type="paragraph" w:customStyle="1" w:styleId="1">
    <w:name w:val="Обычный (веб)1"/>
    <w:basedOn w:val="a"/>
    <w:uiPriority w:val="99"/>
    <w:semiHidden/>
    <w:rsid w:val="00345923"/>
    <w:pPr>
      <w:spacing w:before="100" w:beforeAutospacing="1" w:after="100" w:afterAutospacing="1"/>
    </w:pPr>
    <w:rPr>
      <w:sz w:val="24"/>
      <w:szCs w:val="24"/>
      <w:lang w:eastAsia="uk-UA"/>
    </w:rPr>
  </w:style>
  <w:style w:type="character" w:customStyle="1" w:styleId="st42">
    <w:name w:val="st42"/>
    <w:uiPriority w:val="99"/>
    <w:rsid w:val="008A1650"/>
    <w:rPr>
      <w:color w:val="000000"/>
    </w:rPr>
  </w:style>
  <w:style w:type="character" w:customStyle="1" w:styleId="st30">
    <w:name w:val="st30"/>
    <w:uiPriority w:val="99"/>
    <w:rsid w:val="008A1650"/>
    <w:rPr>
      <w:b/>
      <w:bCs/>
      <w:color w:val="000000"/>
      <w:sz w:val="32"/>
      <w:szCs w:val="32"/>
      <w:vertAlign w:val="superscript"/>
    </w:rPr>
  </w:style>
  <w:style w:type="character" w:customStyle="1" w:styleId="a7">
    <w:name w:val="Знак Знак Знак"/>
    <w:uiPriority w:val="99"/>
    <w:rsid w:val="00264B4D"/>
    <w:rPr>
      <w:rFonts w:ascii="Times New Roman" w:eastAsia="Times New Roman" w:hAnsi="Times New Roman" w:cs="Times New Roman"/>
      <w:sz w:val="24"/>
      <w:szCs w:val="24"/>
      <w:lang w:eastAsia="ru-RU"/>
    </w:rPr>
  </w:style>
  <w:style w:type="character" w:customStyle="1" w:styleId="st82">
    <w:name w:val="st82"/>
    <w:uiPriority w:val="99"/>
    <w:rsid w:val="00E82D3C"/>
    <w:rPr>
      <w:color w:val="000000"/>
      <w:sz w:val="20"/>
      <w:szCs w:val="20"/>
    </w:rPr>
  </w:style>
  <w:style w:type="paragraph" w:customStyle="1" w:styleId="st1">
    <w:name w:val="st1"/>
    <w:uiPriority w:val="99"/>
    <w:rsid w:val="002B5116"/>
    <w:pPr>
      <w:autoSpaceDE w:val="0"/>
      <w:autoSpaceDN w:val="0"/>
      <w:adjustRightInd w:val="0"/>
      <w:spacing w:before="120"/>
      <w:jc w:val="center"/>
    </w:pPr>
    <w:rPr>
      <w:rFonts w:ascii="Times New Roman" w:hAnsi="Times New Roman"/>
      <w:sz w:val="24"/>
      <w:szCs w:val="24"/>
    </w:rPr>
  </w:style>
  <w:style w:type="paragraph" w:customStyle="1" w:styleId="st2">
    <w:name w:val="st2"/>
    <w:uiPriority w:val="99"/>
    <w:rsid w:val="002B5116"/>
    <w:pPr>
      <w:autoSpaceDE w:val="0"/>
      <w:autoSpaceDN w:val="0"/>
      <w:adjustRightInd w:val="0"/>
      <w:spacing w:after="120"/>
      <w:ind w:firstLine="360"/>
      <w:jc w:val="both"/>
    </w:pPr>
    <w:rPr>
      <w:rFonts w:ascii="Times New Roman" w:hAnsi="Times New Roman"/>
      <w:sz w:val="24"/>
      <w:szCs w:val="24"/>
    </w:rPr>
  </w:style>
  <w:style w:type="character" w:customStyle="1" w:styleId="st121">
    <w:name w:val="st121"/>
    <w:uiPriority w:val="99"/>
    <w:rsid w:val="00F96DB6"/>
    <w:rPr>
      <w:i/>
      <w:iCs/>
      <w:color w:val="000000"/>
    </w:rPr>
  </w:style>
  <w:style w:type="character" w:customStyle="1" w:styleId="st131">
    <w:name w:val="st131"/>
    <w:uiPriority w:val="99"/>
    <w:rsid w:val="00F96DB6"/>
    <w:rPr>
      <w:i/>
      <w:iCs/>
      <w:color w:val="0000FF"/>
    </w:rPr>
  </w:style>
  <w:style w:type="character" w:customStyle="1" w:styleId="st46">
    <w:name w:val="st46"/>
    <w:uiPriority w:val="99"/>
    <w:rsid w:val="00F96DB6"/>
    <w:rPr>
      <w:i/>
      <w:iCs/>
      <w:color w:val="000000"/>
    </w:rPr>
  </w:style>
  <w:style w:type="character" w:customStyle="1" w:styleId="a4">
    <w:name w:val="Верхний колонтитул Знак"/>
    <w:basedOn w:val="a0"/>
    <w:link w:val="a3"/>
    <w:uiPriority w:val="99"/>
    <w:rsid w:val="000572D0"/>
    <w:rPr>
      <w:rFonts w:ascii="Times New Roman" w:hAnsi="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31D"/>
    <w:rPr>
      <w:rFonts w:ascii="Times New Roman" w:hAnsi="Times New Roman"/>
      <w:sz w:val="28"/>
      <w:szCs w:val="28"/>
      <w:lang w:eastAsia="ru-RU"/>
    </w:rPr>
  </w:style>
  <w:style w:type="paragraph" w:styleId="4">
    <w:name w:val="heading 4"/>
    <w:basedOn w:val="a"/>
    <w:next w:val="a"/>
    <w:uiPriority w:val="99"/>
    <w:qFormat/>
    <w:rsid w:val="00A5731D"/>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uiPriority w:val="9"/>
    <w:semiHidden/>
    <w:rsid w:val="00D35C1B"/>
    <w:rPr>
      <w:rFonts w:ascii="Calibri" w:eastAsia="Times New Roman" w:hAnsi="Calibri" w:cs="Times New Roman"/>
      <w:b/>
      <w:bCs/>
      <w:sz w:val="28"/>
      <w:szCs w:val="28"/>
      <w:lang w:eastAsia="ru-RU"/>
    </w:rPr>
  </w:style>
  <w:style w:type="character" w:customStyle="1" w:styleId="3">
    <w:name w:val="Основний текст 3 Знак"/>
    <w:link w:val="30"/>
    <w:uiPriority w:val="99"/>
    <w:semiHidden/>
    <w:rsid w:val="00345923"/>
    <w:rPr>
      <w:lang w:val="x-none" w:eastAsia="ru-RU"/>
    </w:rPr>
  </w:style>
  <w:style w:type="paragraph" w:styleId="2">
    <w:name w:val="Body Text 2"/>
    <w:aliases w:val="Знак,Знак Char"/>
    <w:basedOn w:val="a"/>
    <w:link w:val="20"/>
    <w:uiPriority w:val="99"/>
    <w:rsid w:val="00A5731D"/>
    <w:pPr>
      <w:spacing w:after="120" w:line="480" w:lineRule="auto"/>
    </w:pPr>
  </w:style>
  <w:style w:type="character" w:customStyle="1" w:styleId="20">
    <w:name w:val="Основний текст 2 Знак"/>
    <w:aliases w:val="Знак Знак,Знак Char Знак"/>
    <w:link w:val="2"/>
    <w:uiPriority w:val="99"/>
    <w:semiHidden/>
    <w:rsid w:val="00D35C1B"/>
    <w:rPr>
      <w:rFonts w:ascii="Times New Roman" w:hAnsi="Times New Roman"/>
      <w:sz w:val="28"/>
      <w:szCs w:val="28"/>
      <w:lang w:eastAsia="ru-RU"/>
    </w:rPr>
  </w:style>
  <w:style w:type="paragraph" w:customStyle="1" w:styleId="21">
    <w:name w:val="заголовок 2"/>
    <w:basedOn w:val="a"/>
    <w:next w:val="a"/>
    <w:uiPriority w:val="99"/>
    <w:rsid w:val="00A5731D"/>
    <w:pPr>
      <w:keepNext/>
      <w:overflowPunct w:val="0"/>
      <w:autoSpaceDE w:val="0"/>
      <w:autoSpaceDN w:val="0"/>
      <w:adjustRightInd w:val="0"/>
      <w:jc w:val="center"/>
    </w:pPr>
    <w:rPr>
      <w:noProof/>
    </w:rPr>
  </w:style>
  <w:style w:type="paragraph" w:styleId="a3">
    <w:name w:val="header"/>
    <w:basedOn w:val="a"/>
    <w:link w:val="a4"/>
    <w:uiPriority w:val="99"/>
    <w:rsid w:val="00A5731D"/>
    <w:pPr>
      <w:tabs>
        <w:tab w:val="center" w:pos="4819"/>
        <w:tab w:val="right" w:pos="9639"/>
      </w:tabs>
    </w:pPr>
  </w:style>
  <w:style w:type="character" w:customStyle="1" w:styleId="HeaderChar">
    <w:name w:val="Header Char"/>
    <w:uiPriority w:val="99"/>
    <w:semiHidden/>
    <w:rsid w:val="00D35C1B"/>
    <w:rPr>
      <w:rFonts w:ascii="Times New Roman" w:hAnsi="Times New Roman"/>
      <w:sz w:val="28"/>
      <w:szCs w:val="28"/>
      <w:lang w:eastAsia="ru-RU"/>
    </w:rPr>
  </w:style>
  <w:style w:type="paragraph" w:styleId="a5">
    <w:name w:val="footer"/>
    <w:basedOn w:val="a"/>
    <w:uiPriority w:val="99"/>
    <w:rsid w:val="0036516D"/>
    <w:pPr>
      <w:tabs>
        <w:tab w:val="center" w:pos="4819"/>
        <w:tab w:val="right" w:pos="9639"/>
      </w:tabs>
    </w:pPr>
  </w:style>
  <w:style w:type="character" w:customStyle="1" w:styleId="FooterChar">
    <w:name w:val="Footer Char"/>
    <w:uiPriority w:val="99"/>
    <w:semiHidden/>
    <w:rsid w:val="00D35C1B"/>
    <w:rPr>
      <w:rFonts w:ascii="Times New Roman" w:hAnsi="Times New Roman"/>
      <w:sz w:val="28"/>
      <w:szCs w:val="28"/>
      <w:lang w:eastAsia="ru-RU"/>
    </w:rPr>
  </w:style>
  <w:style w:type="paragraph" w:styleId="a6">
    <w:name w:val="Normal (Web)"/>
    <w:basedOn w:val="a"/>
    <w:uiPriority w:val="99"/>
    <w:rsid w:val="00345923"/>
    <w:pPr>
      <w:spacing w:before="100" w:beforeAutospacing="1" w:after="100" w:afterAutospacing="1"/>
    </w:pPr>
    <w:rPr>
      <w:sz w:val="24"/>
      <w:szCs w:val="24"/>
      <w:lang w:val="ru-RU"/>
    </w:rPr>
  </w:style>
  <w:style w:type="character" w:customStyle="1" w:styleId="40">
    <w:name w:val="Знак Знак4"/>
    <w:uiPriority w:val="99"/>
    <w:rsid w:val="00345923"/>
    <w:rPr>
      <w:rFonts w:ascii="Times New Roman" w:eastAsia="Times New Roman" w:hAnsi="Times New Roman" w:cs="Times New Roman"/>
      <w:sz w:val="24"/>
      <w:szCs w:val="24"/>
      <w:lang w:val="x-none" w:eastAsia="uk-UA"/>
    </w:rPr>
  </w:style>
  <w:style w:type="paragraph" w:styleId="30">
    <w:name w:val="Body Text 3"/>
    <w:basedOn w:val="a"/>
    <w:link w:val="3"/>
    <w:uiPriority w:val="99"/>
    <w:semiHidden/>
    <w:rsid w:val="00345923"/>
    <w:pPr>
      <w:jc w:val="both"/>
    </w:pPr>
    <w:rPr>
      <w:sz w:val="20"/>
      <w:szCs w:val="20"/>
    </w:rPr>
  </w:style>
  <w:style w:type="character" w:customStyle="1" w:styleId="BodyText3Char">
    <w:name w:val="Body Text 3 Char"/>
    <w:uiPriority w:val="99"/>
    <w:semiHidden/>
    <w:rsid w:val="00D35C1B"/>
    <w:rPr>
      <w:rFonts w:ascii="Times New Roman" w:hAnsi="Times New Roman"/>
      <w:sz w:val="16"/>
      <w:szCs w:val="16"/>
      <w:lang w:eastAsia="ru-RU"/>
    </w:rPr>
  </w:style>
  <w:style w:type="paragraph" w:customStyle="1" w:styleId="1">
    <w:name w:val="Обычный (веб)1"/>
    <w:basedOn w:val="a"/>
    <w:uiPriority w:val="99"/>
    <w:semiHidden/>
    <w:rsid w:val="00345923"/>
    <w:pPr>
      <w:spacing w:before="100" w:beforeAutospacing="1" w:after="100" w:afterAutospacing="1"/>
    </w:pPr>
    <w:rPr>
      <w:sz w:val="24"/>
      <w:szCs w:val="24"/>
      <w:lang w:eastAsia="uk-UA"/>
    </w:rPr>
  </w:style>
  <w:style w:type="character" w:customStyle="1" w:styleId="st42">
    <w:name w:val="st42"/>
    <w:uiPriority w:val="99"/>
    <w:rsid w:val="008A1650"/>
    <w:rPr>
      <w:color w:val="000000"/>
    </w:rPr>
  </w:style>
  <w:style w:type="character" w:customStyle="1" w:styleId="st30">
    <w:name w:val="st30"/>
    <w:uiPriority w:val="99"/>
    <w:rsid w:val="008A1650"/>
    <w:rPr>
      <w:b/>
      <w:bCs/>
      <w:color w:val="000000"/>
      <w:sz w:val="32"/>
      <w:szCs w:val="32"/>
      <w:vertAlign w:val="superscript"/>
    </w:rPr>
  </w:style>
  <w:style w:type="character" w:customStyle="1" w:styleId="a7">
    <w:name w:val="Знак Знак Знак"/>
    <w:uiPriority w:val="99"/>
    <w:rsid w:val="00264B4D"/>
    <w:rPr>
      <w:rFonts w:ascii="Times New Roman" w:eastAsia="Times New Roman" w:hAnsi="Times New Roman" w:cs="Times New Roman"/>
      <w:sz w:val="24"/>
      <w:szCs w:val="24"/>
      <w:lang w:val="x-none" w:eastAsia="ru-RU"/>
    </w:rPr>
  </w:style>
  <w:style w:type="character" w:customStyle="1" w:styleId="st82">
    <w:name w:val="st82"/>
    <w:uiPriority w:val="99"/>
    <w:rsid w:val="00E82D3C"/>
    <w:rPr>
      <w:color w:val="000000"/>
      <w:sz w:val="20"/>
      <w:szCs w:val="20"/>
    </w:rPr>
  </w:style>
  <w:style w:type="paragraph" w:customStyle="1" w:styleId="st1">
    <w:name w:val="st1"/>
    <w:uiPriority w:val="99"/>
    <w:rsid w:val="002B5116"/>
    <w:pPr>
      <w:autoSpaceDE w:val="0"/>
      <w:autoSpaceDN w:val="0"/>
      <w:adjustRightInd w:val="0"/>
      <w:spacing w:before="120"/>
      <w:jc w:val="center"/>
    </w:pPr>
    <w:rPr>
      <w:rFonts w:ascii="Times New Roman" w:hAnsi="Times New Roman"/>
      <w:sz w:val="24"/>
      <w:szCs w:val="24"/>
    </w:rPr>
  </w:style>
  <w:style w:type="paragraph" w:customStyle="1" w:styleId="st2">
    <w:name w:val="st2"/>
    <w:uiPriority w:val="99"/>
    <w:rsid w:val="002B5116"/>
    <w:pPr>
      <w:autoSpaceDE w:val="0"/>
      <w:autoSpaceDN w:val="0"/>
      <w:adjustRightInd w:val="0"/>
      <w:spacing w:after="120"/>
      <w:ind w:firstLine="360"/>
      <w:jc w:val="both"/>
    </w:pPr>
    <w:rPr>
      <w:rFonts w:ascii="Times New Roman" w:hAnsi="Times New Roman"/>
      <w:sz w:val="24"/>
      <w:szCs w:val="24"/>
    </w:rPr>
  </w:style>
  <w:style w:type="character" w:customStyle="1" w:styleId="st121">
    <w:name w:val="st121"/>
    <w:uiPriority w:val="99"/>
    <w:rsid w:val="00F96DB6"/>
    <w:rPr>
      <w:i/>
      <w:iCs/>
      <w:color w:val="000000"/>
    </w:rPr>
  </w:style>
  <w:style w:type="character" w:customStyle="1" w:styleId="st131">
    <w:name w:val="st131"/>
    <w:uiPriority w:val="99"/>
    <w:rsid w:val="00F96DB6"/>
    <w:rPr>
      <w:i/>
      <w:iCs/>
      <w:color w:val="0000FF"/>
    </w:rPr>
  </w:style>
  <w:style w:type="character" w:customStyle="1" w:styleId="st46">
    <w:name w:val="st46"/>
    <w:uiPriority w:val="99"/>
    <w:rsid w:val="00F96DB6"/>
    <w:rPr>
      <w:i/>
      <w:iCs/>
      <w:color w:val="000000"/>
    </w:rPr>
  </w:style>
  <w:style w:type="character" w:customStyle="1" w:styleId="a4">
    <w:name w:val="Верхній колонтитул Знак"/>
    <w:basedOn w:val="a0"/>
    <w:link w:val="a3"/>
    <w:uiPriority w:val="99"/>
    <w:rsid w:val="000572D0"/>
    <w:rPr>
      <w:rFonts w:ascii="Times New Roman" w:hAnsi="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3300639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1065</Words>
  <Characters>6071</Characters>
  <Application>Microsoft Office Word</Application>
  <DocSecurity>0</DocSecurity>
  <Lines>50</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Minfin</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Georgina</dc:creator>
  <cp:lastModifiedBy>user</cp:lastModifiedBy>
  <cp:revision>7</cp:revision>
  <cp:lastPrinted>2015-02-17T08:42:00Z</cp:lastPrinted>
  <dcterms:created xsi:type="dcterms:W3CDTF">2017-05-18T10:07:00Z</dcterms:created>
  <dcterms:modified xsi:type="dcterms:W3CDTF">2017-06-21T09:32:00Z</dcterms:modified>
</cp:coreProperties>
</file>