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9E" w:rsidRDefault="00F56D9E" w:rsidP="001764C0">
      <w:pPr>
        <w:pStyle w:val="2"/>
        <w:spacing w:before="0" w:beforeAutospacing="0" w:after="0" w:afterAutospacing="0"/>
        <w:jc w:val="center"/>
        <w:rPr>
          <w:lang w:val="uk-UA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F56D9E" w:rsidRPr="00F56D9E" w:rsidRDefault="00F56D9E" w:rsidP="001764C0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1764C0" w:rsidRDefault="001764C0" w:rsidP="001764C0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</w:p>
    <w:p w:rsidR="00F56D9E" w:rsidRPr="009817DE" w:rsidRDefault="00F56D9E" w:rsidP="001764C0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9817DE">
        <w:rPr>
          <w:sz w:val="28"/>
          <w:szCs w:val="24"/>
          <w:lang w:val="uk-UA"/>
        </w:rPr>
        <w:t xml:space="preserve">Про затвердження форми довідки </w:t>
      </w:r>
    </w:p>
    <w:p w:rsidR="00F56D9E" w:rsidRPr="009817DE" w:rsidRDefault="00F56D9E" w:rsidP="001764C0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9817DE">
        <w:rPr>
          <w:sz w:val="28"/>
          <w:szCs w:val="24"/>
          <w:lang w:val="uk-UA"/>
        </w:rPr>
        <w:t>про подану декларацію про майновий</w:t>
      </w:r>
    </w:p>
    <w:p w:rsidR="00F56D9E" w:rsidRPr="009817DE" w:rsidRDefault="00F56D9E" w:rsidP="001764C0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9817DE">
        <w:rPr>
          <w:sz w:val="28"/>
          <w:szCs w:val="24"/>
          <w:lang w:val="uk-UA"/>
        </w:rPr>
        <w:t>стан і доходи (про сплату або відсутність</w:t>
      </w:r>
    </w:p>
    <w:p w:rsidR="00F56D9E" w:rsidRPr="009817DE" w:rsidRDefault="00F56D9E" w:rsidP="00F56D9E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9817DE">
        <w:rPr>
          <w:sz w:val="28"/>
          <w:szCs w:val="24"/>
          <w:lang w:val="uk-UA"/>
        </w:rPr>
        <w:t>податкових зобов</w:t>
      </w:r>
      <w:r w:rsidR="00383B48" w:rsidRPr="009817DE">
        <w:rPr>
          <w:sz w:val="28"/>
          <w:szCs w:val="24"/>
          <w:lang w:val="uk-UA"/>
        </w:rPr>
        <w:t>’</w:t>
      </w:r>
      <w:r w:rsidRPr="009817DE">
        <w:rPr>
          <w:sz w:val="28"/>
          <w:szCs w:val="24"/>
          <w:lang w:val="uk-UA"/>
        </w:rPr>
        <w:t>язань) та Порядку</w:t>
      </w:r>
    </w:p>
    <w:p w:rsidR="00F56D9E" w:rsidRPr="009817DE" w:rsidRDefault="00F56D9E" w:rsidP="00F56D9E">
      <w:pPr>
        <w:pStyle w:val="2"/>
        <w:spacing w:before="0" w:beforeAutospacing="0" w:after="0" w:afterAutospacing="0" w:line="360" w:lineRule="auto"/>
        <w:jc w:val="both"/>
        <w:rPr>
          <w:sz w:val="28"/>
          <w:szCs w:val="24"/>
          <w:lang w:val="uk-UA"/>
        </w:rPr>
      </w:pPr>
      <w:r w:rsidRPr="009817DE">
        <w:rPr>
          <w:sz w:val="28"/>
          <w:szCs w:val="24"/>
          <w:lang w:val="uk-UA"/>
        </w:rPr>
        <w:t xml:space="preserve"> її оформлення і видачі</w:t>
      </w:r>
    </w:p>
    <w:p w:rsidR="00F56D9E" w:rsidRDefault="00F56D9E" w:rsidP="00F56D9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F56D9E" w:rsidRPr="00E0742B" w:rsidRDefault="00F56D9E" w:rsidP="00F56D9E">
      <w:pPr>
        <w:pStyle w:val="2"/>
        <w:tabs>
          <w:tab w:val="left" w:pos="345"/>
        </w:tabs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E0742B">
        <w:rPr>
          <w:b w:val="0"/>
          <w:sz w:val="28"/>
          <w:szCs w:val="28"/>
          <w:lang w:val="uk-UA"/>
        </w:rPr>
        <w:t>Відповідно до пунктів 179.3 та 179.12 статті 179 розділу IV Податкового кодексу України та</w:t>
      </w:r>
      <w:r w:rsidR="00A23302">
        <w:rPr>
          <w:b w:val="0"/>
          <w:sz w:val="28"/>
          <w:szCs w:val="28"/>
          <w:lang w:val="uk-UA"/>
        </w:rPr>
        <w:t xml:space="preserve"> </w:t>
      </w:r>
      <w:r w:rsidR="00A23302" w:rsidRPr="00EA6ACF">
        <w:rPr>
          <w:b w:val="0"/>
          <w:sz w:val="28"/>
          <w:szCs w:val="28"/>
          <w:lang w:val="uk-UA"/>
        </w:rPr>
        <w:t xml:space="preserve">підпункту 5 пункту 4 </w:t>
      </w:r>
      <w:r w:rsidRPr="00E0742B">
        <w:rPr>
          <w:b w:val="0"/>
          <w:sz w:val="28"/>
          <w:szCs w:val="28"/>
          <w:lang w:val="uk-UA"/>
        </w:rPr>
        <w:t>Положення про Міністерство фінансів України, затвердженого постановою Кабінету Міністрів України від 20 серпня 2014 року № 375,</w:t>
      </w:r>
    </w:p>
    <w:p w:rsidR="00F56D9E" w:rsidRDefault="00F56D9E" w:rsidP="00A2330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A23302">
        <w:rPr>
          <w:b/>
          <w:bCs/>
          <w:sz w:val="28"/>
          <w:szCs w:val="28"/>
          <w:lang w:val="uk-UA"/>
        </w:rPr>
        <w:t>НАКАЗУЮ:</w:t>
      </w:r>
    </w:p>
    <w:p w:rsidR="00A23302" w:rsidRDefault="00A23302" w:rsidP="00A2330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F56D9E" w:rsidRPr="00F56D9E" w:rsidRDefault="00F56D9E" w:rsidP="00A23302">
      <w:pPr>
        <w:pStyle w:val="a3"/>
        <w:spacing w:line="360" w:lineRule="auto"/>
        <w:ind w:firstLine="709"/>
        <w:jc w:val="both"/>
        <w:rPr>
          <w:b/>
          <w:lang w:val="uk-UA"/>
        </w:rPr>
      </w:pPr>
      <w:r w:rsidRPr="00271C34">
        <w:rPr>
          <w:sz w:val="28"/>
          <w:szCs w:val="28"/>
          <w:lang w:val="uk-UA"/>
        </w:rPr>
        <w:t xml:space="preserve">1. Затвердити форму довідки про подану декларацію про майновий стан і доходи (про сплату </w:t>
      </w:r>
      <w:r w:rsidRPr="00F56D9E">
        <w:rPr>
          <w:sz w:val="28"/>
          <w:szCs w:val="28"/>
          <w:lang w:val="uk-UA"/>
        </w:rPr>
        <w:t>або</w:t>
      </w:r>
      <w:r w:rsidRPr="00271C34">
        <w:rPr>
          <w:sz w:val="28"/>
          <w:szCs w:val="28"/>
          <w:lang w:val="uk-UA"/>
        </w:rPr>
        <w:t xml:space="preserve"> відсутність податкових зобов</w:t>
      </w:r>
      <w:r w:rsidR="00383B48">
        <w:rPr>
          <w:sz w:val="28"/>
          <w:szCs w:val="28"/>
          <w:lang w:val="uk-UA"/>
        </w:rPr>
        <w:t>’</w:t>
      </w:r>
      <w:r w:rsidRPr="00271C34">
        <w:rPr>
          <w:sz w:val="28"/>
          <w:szCs w:val="28"/>
          <w:lang w:val="uk-UA"/>
        </w:rPr>
        <w:t>язань) та Порядок оформлення і видачі довідки про подану декларацію про майновий стан і доходи (про сплату або відсутність податкових зобов</w:t>
      </w:r>
      <w:r w:rsidR="00383B48">
        <w:rPr>
          <w:sz w:val="28"/>
          <w:szCs w:val="28"/>
          <w:lang w:val="uk-UA"/>
        </w:rPr>
        <w:t>’</w:t>
      </w:r>
      <w:r w:rsidRPr="00271C34">
        <w:rPr>
          <w:sz w:val="28"/>
          <w:szCs w:val="28"/>
          <w:lang w:val="uk-UA"/>
        </w:rPr>
        <w:t>язань), що додаються.</w:t>
      </w:r>
    </w:p>
    <w:p w:rsidR="00F56D9E" w:rsidRPr="003D0C94" w:rsidRDefault="00F56D9E" w:rsidP="00F56D9E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Визнати таким, що втратив чинність, наказ Міністерства доходів і зборів України від 11 грудня 2013 року № 795 </w:t>
      </w:r>
      <w:r w:rsidR="007C07FB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Про затвердження форми довідки про подану декларацію про майновий стан і доходи </w:t>
      </w:r>
      <w:r w:rsidRPr="003D0C94">
        <w:rPr>
          <w:sz w:val="28"/>
          <w:szCs w:val="28"/>
          <w:lang w:val="uk-UA"/>
        </w:rPr>
        <w:t>(про сплату податку на доходи фізичних осіб та про відсутність податкових зобов</w:t>
      </w:r>
      <w:r w:rsidR="00383B48">
        <w:rPr>
          <w:sz w:val="28"/>
          <w:szCs w:val="28"/>
          <w:lang w:val="uk-UA"/>
        </w:rPr>
        <w:t>’</w:t>
      </w:r>
      <w:r w:rsidRPr="003D0C94">
        <w:rPr>
          <w:sz w:val="28"/>
          <w:szCs w:val="28"/>
          <w:lang w:val="uk-UA"/>
        </w:rPr>
        <w:t>язань з такого податку)</w:t>
      </w:r>
      <w:r>
        <w:rPr>
          <w:sz w:val="28"/>
          <w:szCs w:val="28"/>
          <w:lang w:val="uk-UA"/>
        </w:rPr>
        <w:t xml:space="preserve"> та Порядку її заповнення</w:t>
      </w:r>
      <w:r w:rsidR="007C07FB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зареєстрований у Міністерстві юстиції України 09</w:t>
      </w:r>
      <w:r w:rsidR="00383B48">
        <w:rPr>
          <w:sz w:val="28"/>
          <w:szCs w:val="28"/>
          <w:lang w:val="uk-UA"/>
        </w:rPr>
        <w:t xml:space="preserve"> січня </w:t>
      </w:r>
      <w:r>
        <w:rPr>
          <w:sz w:val="28"/>
          <w:szCs w:val="28"/>
          <w:lang w:val="uk-UA"/>
        </w:rPr>
        <w:t xml:space="preserve">2014 </w:t>
      </w:r>
      <w:r w:rsidR="00383B48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за № 8/24785.</w:t>
      </w:r>
    </w:p>
    <w:p w:rsidR="00F56D9E" w:rsidRDefault="00926C43" w:rsidP="00F56D9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3. Департаменту податкової</w:t>
      </w:r>
      <w:r w:rsidRPr="00926C43">
        <w:rPr>
          <w:sz w:val="28"/>
          <w:szCs w:val="28"/>
        </w:rPr>
        <w:t xml:space="preserve"> </w:t>
      </w:r>
      <w:r w:rsidR="00F56D9E">
        <w:rPr>
          <w:sz w:val="28"/>
          <w:szCs w:val="28"/>
          <w:lang w:val="uk-UA"/>
        </w:rPr>
        <w:t>політики Міністерства фінансів України в установленому законодавством порядку забезпечити:</w:t>
      </w:r>
    </w:p>
    <w:p w:rsidR="00F56D9E" w:rsidRDefault="00F56D9E" w:rsidP="00F56D9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подання цього наказу до Міністерства юстиції України на державну реєстрацію;</w:t>
      </w:r>
    </w:p>
    <w:p w:rsidR="00F56D9E" w:rsidRDefault="00F56D9E" w:rsidP="00F56D9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оприлюднення цього наказу.</w:t>
      </w:r>
    </w:p>
    <w:p w:rsidR="00F56D9E" w:rsidRDefault="00F56D9E" w:rsidP="00F56D9E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  <w:lang w:val="uk-UA"/>
        </w:rPr>
        <w:t>4. Цей наказ набирає чинності з дня його офіційного опублікування.</w:t>
      </w:r>
    </w:p>
    <w:p w:rsidR="00406045" w:rsidRDefault="00F56D9E" w:rsidP="004060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06045" w:rsidRPr="00C5218E">
        <w:rPr>
          <w:sz w:val="28"/>
          <w:szCs w:val="28"/>
          <w:lang w:val="uk-UA"/>
        </w:rPr>
        <w:t xml:space="preserve">Контроль за виконанням цього наказу </w:t>
      </w:r>
      <w:r w:rsidR="00406045">
        <w:rPr>
          <w:sz w:val="28"/>
          <w:szCs w:val="28"/>
          <w:lang w:val="uk-UA"/>
        </w:rPr>
        <w:t xml:space="preserve">залишаю за собою </w:t>
      </w:r>
      <w:r w:rsidR="00406045" w:rsidRPr="00C5218E">
        <w:rPr>
          <w:sz w:val="28"/>
          <w:szCs w:val="28"/>
          <w:lang w:val="uk-UA"/>
        </w:rPr>
        <w:t xml:space="preserve">та </w:t>
      </w:r>
      <w:r w:rsidR="007C07FB" w:rsidRPr="00EA6ACF">
        <w:rPr>
          <w:sz w:val="28"/>
          <w:szCs w:val="28"/>
          <w:lang w:val="uk-UA"/>
        </w:rPr>
        <w:t>покладаю на</w:t>
      </w:r>
      <w:r w:rsidR="00406045" w:rsidRPr="00EA6ACF">
        <w:rPr>
          <w:sz w:val="28"/>
          <w:szCs w:val="28"/>
          <w:lang w:val="uk-UA"/>
        </w:rPr>
        <w:t xml:space="preserve"> в</w:t>
      </w:r>
      <w:r w:rsidR="007C07FB" w:rsidRPr="00EA6ACF">
        <w:rPr>
          <w:sz w:val="28"/>
          <w:szCs w:val="28"/>
          <w:lang w:val="uk-UA"/>
        </w:rPr>
        <w:t>.</w:t>
      </w:r>
      <w:r w:rsidR="00DF7B99">
        <w:rPr>
          <w:sz w:val="28"/>
          <w:szCs w:val="28"/>
          <w:lang w:val="uk-UA"/>
        </w:rPr>
        <w:t> </w:t>
      </w:r>
      <w:bookmarkStart w:id="0" w:name="_GoBack"/>
      <w:bookmarkEnd w:id="0"/>
      <w:r w:rsidR="007C07FB" w:rsidRPr="00EA6ACF">
        <w:rPr>
          <w:sz w:val="28"/>
          <w:szCs w:val="28"/>
          <w:lang w:val="uk-UA"/>
        </w:rPr>
        <w:t>о.</w:t>
      </w:r>
      <w:r w:rsidR="00406045" w:rsidRPr="00EA6ACF">
        <w:rPr>
          <w:sz w:val="28"/>
          <w:szCs w:val="28"/>
          <w:lang w:val="uk-UA"/>
        </w:rPr>
        <w:t xml:space="preserve"> </w:t>
      </w:r>
      <w:r w:rsidR="00406045" w:rsidRPr="00C5218E">
        <w:rPr>
          <w:sz w:val="28"/>
          <w:szCs w:val="28"/>
          <w:lang w:val="uk-UA"/>
        </w:rPr>
        <w:t>Голов</w:t>
      </w:r>
      <w:r w:rsidR="00406045">
        <w:rPr>
          <w:sz w:val="28"/>
          <w:szCs w:val="28"/>
          <w:lang w:val="uk-UA"/>
        </w:rPr>
        <w:t>и</w:t>
      </w:r>
      <w:r w:rsidR="00406045" w:rsidRPr="00C5218E">
        <w:rPr>
          <w:sz w:val="28"/>
          <w:szCs w:val="28"/>
          <w:lang w:val="uk-UA"/>
        </w:rPr>
        <w:t xml:space="preserve"> Державної фіскальної служби України </w:t>
      </w:r>
      <w:r w:rsidR="007C07FB">
        <w:rPr>
          <w:sz w:val="28"/>
          <w:szCs w:val="28"/>
          <w:lang w:val="uk-UA"/>
        </w:rPr>
        <w:br/>
      </w:r>
      <w:r w:rsidR="00406045">
        <w:rPr>
          <w:sz w:val="28"/>
          <w:szCs w:val="28"/>
          <w:lang w:val="uk-UA"/>
        </w:rPr>
        <w:t>Продан</w:t>
      </w:r>
      <w:r w:rsidR="007C07FB">
        <w:rPr>
          <w:sz w:val="28"/>
          <w:szCs w:val="28"/>
          <w:lang w:val="uk-UA"/>
        </w:rPr>
        <w:t>а</w:t>
      </w:r>
      <w:r w:rsidR="00406045">
        <w:rPr>
          <w:sz w:val="28"/>
          <w:szCs w:val="28"/>
          <w:lang w:val="uk-UA"/>
        </w:rPr>
        <w:t xml:space="preserve"> М.</w:t>
      </w:r>
      <w:r w:rsidR="007C07FB">
        <w:rPr>
          <w:sz w:val="28"/>
          <w:szCs w:val="28"/>
          <w:lang w:val="uk-UA"/>
        </w:rPr>
        <w:t xml:space="preserve"> </w:t>
      </w:r>
      <w:r w:rsidR="00406045">
        <w:rPr>
          <w:sz w:val="28"/>
          <w:szCs w:val="28"/>
          <w:lang w:val="uk-UA"/>
        </w:rPr>
        <w:t>В.</w:t>
      </w:r>
    </w:p>
    <w:p w:rsidR="007C07FB" w:rsidRDefault="007C07FB" w:rsidP="004060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6850"/>
        <w:gridCol w:w="2616"/>
      </w:tblGrid>
      <w:tr w:rsidR="007C07FB" w:rsidRPr="00F619AB" w:rsidTr="003B5E86"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</w:tcPr>
          <w:p w:rsidR="007C07FB" w:rsidRPr="00F619AB" w:rsidRDefault="00F56D9E" w:rsidP="003B5E86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A621D1">
              <w:rPr>
                <w:b/>
                <w:lang w:val="uk-UA"/>
              </w:rPr>
              <w:t> </w:t>
            </w:r>
            <w:r w:rsidR="007C07FB" w:rsidRPr="00F619AB"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</w:tcPr>
          <w:p w:rsidR="007C07FB" w:rsidRPr="00F619AB" w:rsidRDefault="007C07FB" w:rsidP="007C07FB">
            <w:pPr>
              <w:pStyle w:val="21"/>
              <w:spacing w:line="360" w:lineRule="auto"/>
              <w:ind w:right="-107"/>
              <w:jc w:val="left"/>
              <w:outlineLvl w:val="1"/>
              <w:rPr>
                <w:bCs w:val="0"/>
              </w:rPr>
            </w:pPr>
            <w:r w:rsidRPr="00F619AB">
              <w:rPr>
                <w:bCs w:val="0"/>
              </w:rPr>
              <w:t xml:space="preserve">      </w:t>
            </w:r>
            <w:r>
              <w:rPr>
                <w:bCs w:val="0"/>
              </w:rPr>
              <w:t xml:space="preserve">  </w:t>
            </w:r>
            <w:r w:rsidRPr="00F619AB">
              <w:rPr>
                <w:bCs w:val="0"/>
              </w:rPr>
              <w:t>О. ДАНИЛЮК</w:t>
            </w:r>
          </w:p>
        </w:tc>
      </w:tr>
    </w:tbl>
    <w:p w:rsidR="0044122C" w:rsidRDefault="00F56D9E" w:rsidP="007C07FB">
      <w:pPr>
        <w:pStyle w:val="a3"/>
        <w:spacing w:line="360" w:lineRule="auto"/>
        <w:jc w:val="both"/>
      </w:pPr>
      <w:r w:rsidRPr="00A621D1">
        <w:rPr>
          <w:b/>
          <w:sz w:val="28"/>
          <w:szCs w:val="28"/>
          <w:lang w:val="uk-UA"/>
        </w:rPr>
        <w:t xml:space="preserve"> </w:t>
      </w:r>
    </w:p>
    <w:sectPr w:rsidR="0044122C" w:rsidSect="00F56D9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0D" w:rsidRDefault="009C7E0D" w:rsidP="00F56D9E">
      <w:r>
        <w:separator/>
      </w:r>
    </w:p>
  </w:endnote>
  <w:endnote w:type="continuationSeparator" w:id="0">
    <w:p w:rsidR="009C7E0D" w:rsidRDefault="009C7E0D" w:rsidP="00F5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0D" w:rsidRDefault="009C7E0D" w:rsidP="00F56D9E">
      <w:r>
        <w:separator/>
      </w:r>
    </w:p>
  </w:footnote>
  <w:footnote w:type="continuationSeparator" w:id="0">
    <w:p w:rsidR="009C7E0D" w:rsidRDefault="009C7E0D" w:rsidP="00F5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38724"/>
      <w:docPartObj>
        <w:docPartGallery w:val="Page Numbers (Top of Page)"/>
        <w:docPartUnique/>
      </w:docPartObj>
    </w:sdtPr>
    <w:sdtEndPr/>
    <w:sdtContent>
      <w:p w:rsidR="00F56D9E" w:rsidRDefault="00A907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6D9E" w:rsidRDefault="00F56D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E"/>
    <w:rsid w:val="001764C0"/>
    <w:rsid w:val="00383B48"/>
    <w:rsid w:val="00406045"/>
    <w:rsid w:val="0044122C"/>
    <w:rsid w:val="004451DF"/>
    <w:rsid w:val="00565B2A"/>
    <w:rsid w:val="00566A6E"/>
    <w:rsid w:val="005B267F"/>
    <w:rsid w:val="006F6A08"/>
    <w:rsid w:val="007C07FB"/>
    <w:rsid w:val="00866B5B"/>
    <w:rsid w:val="00875EC3"/>
    <w:rsid w:val="00926C43"/>
    <w:rsid w:val="00971043"/>
    <w:rsid w:val="009817DE"/>
    <w:rsid w:val="009C7E0D"/>
    <w:rsid w:val="00A10BE4"/>
    <w:rsid w:val="00A23302"/>
    <w:rsid w:val="00A9079C"/>
    <w:rsid w:val="00B03F0C"/>
    <w:rsid w:val="00BB4A97"/>
    <w:rsid w:val="00CB4A01"/>
    <w:rsid w:val="00D64298"/>
    <w:rsid w:val="00DB1F43"/>
    <w:rsid w:val="00DF7B99"/>
    <w:rsid w:val="00E74F0C"/>
    <w:rsid w:val="00EA6ACF"/>
    <w:rsid w:val="00EC6514"/>
    <w:rsid w:val="00EE32D5"/>
    <w:rsid w:val="00EF2E0D"/>
    <w:rsid w:val="00F56D9E"/>
    <w:rsid w:val="00FE3336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56D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rsid w:val="00F56D9E"/>
    <w:pPr>
      <w:spacing w:before="100" w:beforeAutospacing="1" w:after="100" w:afterAutospacing="1"/>
    </w:pPr>
  </w:style>
  <w:style w:type="character" w:customStyle="1" w:styleId="a4">
    <w:name w:val="Звичайний (веб) Знак"/>
    <w:basedOn w:val="a0"/>
    <w:link w:val="a3"/>
    <w:rsid w:val="00F5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6D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5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6D9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5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C07FB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56D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rsid w:val="00F56D9E"/>
    <w:pPr>
      <w:spacing w:before="100" w:beforeAutospacing="1" w:after="100" w:afterAutospacing="1"/>
    </w:pPr>
  </w:style>
  <w:style w:type="character" w:customStyle="1" w:styleId="a4">
    <w:name w:val="Звичайний (веб) Знак"/>
    <w:basedOn w:val="a0"/>
    <w:link w:val="a3"/>
    <w:rsid w:val="00F5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6D9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5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6D9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5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7C07FB"/>
    <w:pPr>
      <w:keepNext/>
      <w:autoSpaceDE w:val="0"/>
      <w:autoSpaceDN w:val="0"/>
      <w:jc w:val="right"/>
    </w:pPr>
    <w:rPr>
      <w:rFonts w:eastAsia="Calibri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2017-03-16T10:47:00Z</cp:lastPrinted>
  <dcterms:created xsi:type="dcterms:W3CDTF">2017-04-11T11:28:00Z</dcterms:created>
  <dcterms:modified xsi:type="dcterms:W3CDTF">2017-04-11T11:31:00Z</dcterms:modified>
</cp:coreProperties>
</file>