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2A" w:rsidRPr="006C5252" w:rsidRDefault="00461B2A" w:rsidP="00461B2A">
      <w:pPr>
        <w:widowControl w:val="0"/>
        <w:spacing w:before="360" w:after="240"/>
        <w:jc w:val="right"/>
        <w:rPr>
          <w:spacing w:val="20"/>
          <w:sz w:val="28"/>
          <w:szCs w:val="28"/>
          <w:lang w:val="uk-UA"/>
        </w:rPr>
      </w:pPr>
      <w:r w:rsidRPr="006C5252">
        <w:rPr>
          <w:spacing w:val="20"/>
          <w:sz w:val="28"/>
          <w:szCs w:val="28"/>
          <w:lang w:val="uk-UA"/>
        </w:rPr>
        <w:t>ПРОЕКТ</w:t>
      </w:r>
    </w:p>
    <w:p w:rsidR="00461B2A" w:rsidRPr="006C5252" w:rsidRDefault="00461B2A" w:rsidP="00461B2A">
      <w:pPr>
        <w:widowControl w:val="0"/>
        <w:ind w:left="5040"/>
        <w:rPr>
          <w:sz w:val="28"/>
          <w:szCs w:val="28"/>
          <w:lang w:val="uk-UA"/>
        </w:rPr>
      </w:pPr>
      <w:r w:rsidRPr="006C5252">
        <w:rPr>
          <w:sz w:val="28"/>
          <w:szCs w:val="28"/>
          <w:lang w:val="uk-UA"/>
        </w:rPr>
        <w:t xml:space="preserve">Вноситься </w:t>
      </w:r>
      <w:r w:rsidRPr="006C5252">
        <w:rPr>
          <w:sz w:val="28"/>
          <w:szCs w:val="28"/>
          <w:lang w:val="uk-UA"/>
        </w:rPr>
        <w:br/>
        <w:t>Кабінетом Міністрів України</w:t>
      </w:r>
    </w:p>
    <w:p w:rsidR="00461B2A" w:rsidRPr="006C5252" w:rsidRDefault="00461B2A" w:rsidP="00461B2A">
      <w:pPr>
        <w:widowControl w:val="0"/>
        <w:spacing w:before="240" w:after="120"/>
        <w:ind w:left="5040" w:firstLine="5579"/>
        <w:jc w:val="right"/>
        <w:rPr>
          <w:sz w:val="28"/>
          <w:szCs w:val="28"/>
          <w:lang w:val="uk-UA"/>
        </w:rPr>
      </w:pPr>
      <w:r w:rsidRPr="006C5252">
        <w:rPr>
          <w:sz w:val="28"/>
          <w:szCs w:val="28"/>
          <w:lang w:val="uk-UA"/>
        </w:rPr>
        <w:t>ЮВ. ГРОЙСМАН</w:t>
      </w:r>
    </w:p>
    <w:p w:rsidR="00461B2A" w:rsidRPr="006C5252" w:rsidRDefault="00D872D7" w:rsidP="00461B2A">
      <w:pPr>
        <w:widowControl w:val="0"/>
        <w:spacing w:before="240" w:after="120"/>
        <w:ind w:firstLine="5579"/>
        <w:jc w:val="right"/>
        <w:rPr>
          <w:rFonts w:ascii="Antiqua" w:hAnsi="Antiqua"/>
          <w:sz w:val="26"/>
          <w:szCs w:val="20"/>
          <w:lang w:val="uk-UA"/>
        </w:rPr>
      </w:pPr>
      <w:r w:rsidRPr="006C5252">
        <w:rPr>
          <w:sz w:val="28"/>
          <w:szCs w:val="28"/>
          <w:lang w:val="uk-UA" w:eastAsia="uk-UA"/>
        </w:rPr>
        <w:t>"</w:t>
      </w:r>
      <w:r w:rsidR="00461B2A" w:rsidRPr="006C5252">
        <w:rPr>
          <w:sz w:val="28"/>
          <w:szCs w:val="28"/>
          <w:lang w:val="uk-UA"/>
        </w:rPr>
        <w:t xml:space="preserve">     </w:t>
      </w:r>
      <w:r w:rsidRPr="006C5252">
        <w:rPr>
          <w:sz w:val="28"/>
          <w:szCs w:val="28"/>
          <w:lang w:val="uk-UA" w:eastAsia="uk-UA"/>
        </w:rPr>
        <w:t>"</w:t>
      </w:r>
      <w:r w:rsidR="00461B2A" w:rsidRPr="006C5252">
        <w:rPr>
          <w:sz w:val="28"/>
          <w:szCs w:val="28"/>
          <w:lang w:val="uk-UA"/>
        </w:rPr>
        <w:t xml:space="preserve"> </w:t>
      </w:r>
      <w:r w:rsidR="00461B2A" w:rsidRPr="006C5252">
        <w:rPr>
          <w:sz w:val="28"/>
          <w:szCs w:val="28"/>
          <w:lang w:val="uk-UA"/>
        </w:rPr>
        <w:tab/>
      </w:r>
      <w:r w:rsidR="00461B2A" w:rsidRPr="006C5252">
        <w:rPr>
          <w:sz w:val="28"/>
          <w:szCs w:val="28"/>
          <w:lang w:val="uk-UA"/>
        </w:rPr>
        <w:tab/>
      </w:r>
      <w:r w:rsidR="00461B2A" w:rsidRPr="006C5252">
        <w:rPr>
          <w:sz w:val="28"/>
          <w:szCs w:val="28"/>
          <w:lang w:val="uk-UA"/>
        </w:rPr>
        <w:tab/>
        <w:t>20</w:t>
      </w:r>
      <w:r w:rsidR="00461B2A" w:rsidRPr="006C5252">
        <w:rPr>
          <w:sz w:val="28"/>
          <w:szCs w:val="28"/>
        </w:rPr>
        <w:t>16</w:t>
      </w:r>
      <w:r w:rsidR="00461B2A" w:rsidRPr="006C5252">
        <w:rPr>
          <w:sz w:val="28"/>
          <w:szCs w:val="28"/>
          <w:lang w:val="uk-UA"/>
        </w:rPr>
        <w:t xml:space="preserve"> р.</w:t>
      </w:r>
    </w:p>
    <w:p w:rsidR="00461B2A" w:rsidRPr="006C5252" w:rsidRDefault="00461B2A" w:rsidP="00461B2A">
      <w:pPr>
        <w:widowControl w:val="0"/>
        <w:spacing w:before="480"/>
        <w:jc w:val="center"/>
        <w:rPr>
          <w:b/>
          <w:i/>
          <w:caps/>
          <w:sz w:val="48"/>
          <w:szCs w:val="20"/>
          <w:lang w:val="uk-UA"/>
        </w:rPr>
      </w:pPr>
      <w:r w:rsidRPr="006C5252">
        <w:rPr>
          <w:b/>
          <w:i/>
          <w:caps/>
          <w:sz w:val="48"/>
          <w:szCs w:val="20"/>
          <w:lang w:val="uk-UA"/>
        </w:rPr>
        <w:t>Закон УкраЇни</w:t>
      </w:r>
    </w:p>
    <w:p w:rsidR="00461B2A" w:rsidRPr="006C5252" w:rsidRDefault="00461B2A" w:rsidP="00461B2A">
      <w:pPr>
        <w:widowControl w:val="0"/>
        <w:spacing w:before="360" w:after="360"/>
        <w:jc w:val="center"/>
        <w:rPr>
          <w:sz w:val="28"/>
          <w:szCs w:val="28"/>
          <w:lang w:val="uk-UA"/>
        </w:rPr>
      </w:pPr>
      <w:r w:rsidRPr="006C5252">
        <w:rPr>
          <w:sz w:val="28"/>
          <w:szCs w:val="28"/>
          <w:lang w:val="uk-UA"/>
        </w:rPr>
        <w:t>Про внесення змін до Митного кодексу України</w:t>
      </w:r>
      <w:r w:rsidRPr="006C5252">
        <w:rPr>
          <w:sz w:val="28"/>
          <w:szCs w:val="28"/>
          <w:lang w:val="uk-UA"/>
        </w:rPr>
        <w:br/>
        <w:t>щодо накладення стягнень у справах про порушення митних правил та виконання постанов у цих справах</w:t>
      </w:r>
      <w:r w:rsidRPr="006C5252">
        <w:rPr>
          <w:sz w:val="28"/>
          <w:szCs w:val="28"/>
          <w:lang w:val="uk-UA"/>
        </w:rPr>
        <w:br/>
        <w:t>_____________________________________________</w:t>
      </w:r>
    </w:p>
    <w:p w:rsidR="00B649FE" w:rsidRPr="006C5252" w:rsidRDefault="00B649FE" w:rsidP="00B649FE">
      <w:pPr>
        <w:spacing w:line="276" w:lineRule="auto"/>
        <w:jc w:val="center"/>
        <w:rPr>
          <w:b/>
          <w:bCs/>
          <w:sz w:val="28"/>
          <w:szCs w:val="28"/>
          <w:lang w:val="uk-UA" w:eastAsia="uk-UA"/>
        </w:rPr>
      </w:pPr>
    </w:p>
    <w:p w:rsidR="00461B2A" w:rsidRPr="006C5252" w:rsidRDefault="00461B2A" w:rsidP="005A0506">
      <w:pPr>
        <w:widowControl w:val="0"/>
        <w:spacing w:before="120"/>
        <w:ind w:firstLine="709"/>
        <w:rPr>
          <w:sz w:val="28"/>
          <w:szCs w:val="28"/>
          <w:lang w:val="uk-UA"/>
        </w:rPr>
      </w:pPr>
      <w:r w:rsidRPr="006C5252">
        <w:rPr>
          <w:sz w:val="28"/>
          <w:szCs w:val="28"/>
          <w:lang w:val="uk-UA"/>
        </w:rPr>
        <w:t>Верховна Рада України п о с т а н о в л я є:</w:t>
      </w:r>
    </w:p>
    <w:p w:rsidR="00461B2A" w:rsidRPr="006C5252" w:rsidRDefault="00461B2A" w:rsidP="005A0506">
      <w:pPr>
        <w:widowControl w:val="0"/>
        <w:spacing w:before="120"/>
        <w:ind w:firstLine="709"/>
        <w:jc w:val="both"/>
        <w:rPr>
          <w:sz w:val="28"/>
          <w:szCs w:val="28"/>
          <w:lang w:val="uk-UA"/>
        </w:rPr>
      </w:pPr>
      <w:r w:rsidRPr="006C5252">
        <w:rPr>
          <w:sz w:val="28"/>
          <w:szCs w:val="28"/>
          <w:lang w:val="uk-UA"/>
        </w:rPr>
        <w:t>І. Внести до Митного кодексу України (Відомості Верховної Ради України, 2012 р., № 44—48, ст. 552) такі зміни:</w:t>
      </w:r>
    </w:p>
    <w:p w:rsidR="00C67F88" w:rsidRPr="006C5252" w:rsidRDefault="00C67F88"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6C5252">
        <w:rPr>
          <w:rFonts w:ascii="Times New Roman" w:hAnsi="Times New Roman" w:cs="Times New Roman"/>
          <w:sz w:val="28"/>
          <w:szCs w:val="28"/>
          <w:lang w:val="uk-UA" w:eastAsia="uk-UA"/>
        </w:rPr>
        <w:t>1. У  с</w:t>
      </w:r>
      <w:r w:rsidR="00B649FE" w:rsidRPr="006C5252">
        <w:rPr>
          <w:rFonts w:ascii="Times New Roman" w:hAnsi="Times New Roman" w:cs="Times New Roman"/>
          <w:sz w:val="28"/>
          <w:szCs w:val="28"/>
          <w:lang w:val="uk-UA" w:eastAsia="uk-UA"/>
        </w:rPr>
        <w:t>татт</w:t>
      </w:r>
      <w:r w:rsidRPr="006C5252">
        <w:rPr>
          <w:rFonts w:ascii="Times New Roman" w:hAnsi="Times New Roman" w:cs="Times New Roman"/>
          <w:sz w:val="28"/>
          <w:szCs w:val="28"/>
          <w:lang w:val="uk-UA" w:eastAsia="uk-UA"/>
        </w:rPr>
        <w:t>і</w:t>
      </w:r>
      <w:r w:rsidR="00B649FE" w:rsidRPr="006C5252">
        <w:rPr>
          <w:rFonts w:ascii="Times New Roman" w:hAnsi="Times New Roman" w:cs="Times New Roman"/>
          <w:sz w:val="28"/>
          <w:szCs w:val="28"/>
          <w:lang w:val="uk-UA" w:eastAsia="uk-UA"/>
        </w:rPr>
        <w:t xml:space="preserve"> 175</w:t>
      </w:r>
      <w:r w:rsidRPr="006C5252">
        <w:rPr>
          <w:rFonts w:ascii="Times New Roman" w:hAnsi="Times New Roman" w:cs="Times New Roman"/>
          <w:sz w:val="28"/>
          <w:szCs w:val="28"/>
          <w:lang w:val="uk-UA" w:eastAsia="uk-UA"/>
        </w:rPr>
        <w:t>:</w:t>
      </w:r>
    </w:p>
    <w:p w:rsidR="00C67F88" w:rsidRPr="00912110" w:rsidRDefault="00B649FE"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6C5252">
        <w:rPr>
          <w:rFonts w:ascii="Times New Roman" w:hAnsi="Times New Roman" w:cs="Times New Roman"/>
          <w:sz w:val="28"/>
          <w:szCs w:val="28"/>
          <w:lang w:val="uk-UA" w:eastAsia="uk-UA"/>
        </w:rPr>
        <w:t xml:space="preserve"> </w:t>
      </w:r>
      <w:r w:rsidR="00C67F88" w:rsidRPr="006C5252">
        <w:rPr>
          <w:rFonts w:ascii="Times New Roman" w:hAnsi="Times New Roman" w:cs="Times New Roman"/>
          <w:sz w:val="28"/>
          <w:szCs w:val="28"/>
          <w:lang w:val="uk-UA" w:eastAsia="uk-UA"/>
        </w:rPr>
        <w:t xml:space="preserve">після слів </w:t>
      </w:r>
      <w:r w:rsidR="00D872D7" w:rsidRPr="006C5252">
        <w:rPr>
          <w:rFonts w:ascii="Times New Roman" w:hAnsi="Times New Roman" w:cs="Times New Roman"/>
          <w:sz w:val="28"/>
          <w:szCs w:val="28"/>
          <w:lang w:val="uk-UA" w:eastAsia="uk-UA"/>
        </w:rPr>
        <w:t>"</w:t>
      </w:r>
      <w:r w:rsidR="00C67F88" w:rsidRPr="006C5252">
        <w:rPr>
          <w:rFonts w:ascii="Times New Roman" w:hAnsi="Times New Roman" w:cs="Times New Roman"/>
          <w:sz w:val="28"/>
          <w:szCs w:val="28"/>
          <w:lang w:val="uk-UA" w:eastAsia="uk-UA"/>
        </w:rPr>
        <w:t>відповідно до якого іноземні товари</w:t>
      </w:r>
      <w:r w:rsidR="00D872D7" w:rsidRPr="006C5252">
        <w:rPr>
          <w:rFonts w:ascii="Times New Roman" w:hAnsi="Times New Roman" w:cs="Times New Roman"/>
          <w:sz w:val="28"/>
          <w:szCs w:val="28"/>
          <w:lang w:val="uk-UA" w:eastAsia="uk-UA"/>
        </w:rPr>
        <w:t>"</w:t>
      </w:r>
      <w:r w:rsidR="00C67F88" w:rsidRPr="006C5252">
        <w:rPr>
          <w:rFonts w:ascii="Times New Roman" w:hAnsi="Times New Roman" w:cs="Times New Roman"/>
          <w:sz w:val="28"/>
          <w:szCs w:val="28"/>
          <w:lang w:val="uk-UA" w:eastAsia="uk-UA"/>
        </w:rPr>
        <w:t xml:space="preserve"> доповнити словами </w:t>
      </w:r>
      <w:r w:rsidR="00D872D7" w:rsidRPr="006C5252">
        <w:rPr>
          <w:rFonts w:ascii="Times New Roman" w:hAnsi="Times New Roman" w:cs="Times New Roman"/>
          <w:sz w:val="28"/>
          <w:szCs w:val="28"/>
          <w:lang w:val="uk-UA" w:eastAsia="uk-UA"/>
        </w:rPr>
        <w:t>"</w:t>
      </w:r>
      <w:r w:rsidR="00322E12" w:rsidRPr="006C5252">
        <w:rPr>
          <w:rFonts w:ascii="Times New Roman" w:hAnsi="Times New Roman" w:cs="Times New Roman"/>
          <w:sz w:val="28"/>
          <w:szCs w:val="28"/>
          <w:lang w:val="uk-UA" w:eastAsia="uk-UA"/>
        </w:rPr>
        <w:t xml:space="preserve">, </w:t>
      </w:r>
      <w:r w:rsidR="00A81B22" w:rsidRPr="006C5252">
        <w:rPr>
          <w:rFonts w:ascii="Times New Roman" w:hAnsi="Times New Roman" w:cs="Times New Roman"/>
          <w:sz w:val="28"/>
          <w:szCs w:val="28"/>
          <w:lang w:val="uk-UA" w:eastAsia="uk-UA"/>
        </w:rPr>
        <w:t xml:space="preserve">ввезені на митну територію України, </w:t>
      </w:r>
      <w:r w:rsidR="00C67F88" w:rsidRPr="006C5252">
        <w:rPr>
          <w:rFonts w:ascii="Times New Roman" w:hAnsi="Times New Roman" w:cs="Times New Roman"/>
          <w:sz w:val="28"/>
          <w:szCs w:val="28"/>
          <w:lang w:val="uk-UA" w:eastAsia="uk-UA"/>
        </w:rPr>
        <w:t>а</w:t>
      </w:r>
      <w:r w:rsidR="00A81B22" w:rsidRPr="006C5252">
        <w:rPr>
          <w:rFonts w:ascii="Times New Roman" w:hAnsi="Times New Roman" w:cs="Times New Roman"/>
          <w:sz w:val="28"/>
          <w:szCs w:val="28"/>
          <w:lang w:val="uk-UA" w:eastAsia="uk-UA"/>
        </w:rPr>
        <w:t>бо</w:t>
      </w:r>
      <w:r w:rsidR="00C67F88" w:rsidRPr="006C5252">
        <w:rPr>
          <w:rFonts w:ascii="Times New Roman" w:hAnsi="Times New Roman" w:cs="Times New Roman"/>
          <w:sz w:val="28"/>
          <w:szCs w:val="28"/>
          <w:lang w:val="uk-UA" w:eastAsia="uk-UA"/>
        </w:rPr>
        <w:t xml:space="preserve"> </w:t>
      </w:r>
      <w:r w:rsidR="00912110" w:rsidRPr="00912110">
        <w:rPr>
          <w:rFonts w:ascii="Times New Roman" w:hAnsi="Times New Roman" w:cs="Times New Roman"/>
          <w:sz w:val="28"/>
          <w:szCs w:val="28"/>
          <w:lang w:val="uk-UA" w:eastAsia="uk-UA"/>
        </w:rPr>
        <w:t xml:space="preserve">українські </w:t>
      </w:r>
      <w:r w:rsidR="00C67F88" w:rsidRPr="00912110">
        <w:rPr>
          <w:rFonts w:ascii="Times New Roman" w:hAnsi="Times New Roman" w:cs="Times New Roman"/>
          <w:sz w:val="28"/>
          <w:szCs w:val="28"/>
          <w:lang w:val="uk-UA" w:eastAsia="uk-UA"/>
        </w:rPr>
        <w:t>товари, які є безпосередніми предметами порушення митних правил</w:t>
      </w:r>
      <w:r w:rsidR="00322E12" w:rsidRPr="00912110">
        <w:rPr>
          <w:rFonts w:ascii="Times New Roman" w:hAnsi="Times New Roman" w:cs="Times New Roman"/>
          <w:sz w:val="28"/>
          <w:szCs w:val="28"/>
          <w:lang w:val="uk-UA" w:eastAsia="uk-UA"/>
        </w:rPr>
        <w:t>,</w:t>
      </w:r>
      <w:r w:rsidR="00D872D7" w:rsidRPr="00912110">
        <w:rPr>
          <w:rFonts w:ascii="Times New Roman" w:hAnsi="Times New Roman" w:cs="Times New Roman"/>
          <w:sz w:val="28"/>
          <w:szCs w:val="28"/>
          <w:lang w:val="uk-UA" w:eastAsia="uk-UA"/>
        </w:rPr>
        <w:t>"</w:t>
      </w:r>
      <w:r w:rsidR="00C67F88" w:rsidRPr="00912110">
        <w:rPr>
          <w:rFonts w:ascii="Times New Roman" w:hAnsi="Times New Roman" w:cs="Times New Roman"/>
          <w:sz w:val="28"/>
          <w:szCs w:val="28"/>
          <w:lang w:val="uk-UA" w:eastAsia="uk-UA"/>
        </w:rPr>
        <w:t>;</w:t>
      </w:r>
    </w:p>
    <w:p w:rsidR="00B649FE" w:rsidRPr="00912110" w:rsidRDefault="00C67F88"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t xml:space="preserve">після слів </w:t>
      </w:r>
      <w:r w:rsidR="00D872D7" w:rsidRPr="00912110">
        <w:rPr>
          <w:rFonts w:ascii="Times New Roman" w:hAnsi="Times New Roman" w:cs="Times New Roman"/>
          <w:sz w:val="28"/>
          <w:szCs w:val="28"/>
          <w:lang w:val="uk-UA" w:eastAsia="uk-UA"/>
        </w:rPr>
        <w:t>"</w:t>
      </w:r>
      <w:r w:rsidRPr="00912110">
        <w:rPr>
          <w:rFonts w:ascii="Times New Roman" w:hAnsi="Times New Roman" w:cs="Times New Roman"/>
          <w:sz w:val="28"/>
          <w:szCs w:val="28"/>
          <w:lang w:val="uk-UA" w:eastAsia="uk-UA"/>
        </w:rPr>
        <w:t>установленими на імпорт</w:t>
      </w:r>
      <w:r w:rsidR="00D872D7" w:rsidRPr="00912110">
        <w:rPr>
          <w:rFonts w:ascii="Times New Roman" w:hAnsi="Times New Roman" w:cs="Times New Roman"/>
          <w:sz w:val="28"/>
          <w:szCs w:val="28"/>
          <w:lang w:val="uk-UA" w:eastAsia="uk-UA"/>
        </w:rPr>
        <w:t>"</w:t>
      </w:r>
      <w:r w:rsidRPr="00912110">
        <w:rPr>
          <w:rFonts w:ascii="Times New Roman" w:hAnsi="Times New Roman" w:cs="Times New Roman"/>
          <w:sz w:val="28"/>
          <w:szCs w:val="28"/>
          <w:lang w:val="uk-UA" w:eastAsia="uk-UA"/>
        </w:rPr>
        <w:t xml:space="preserve"> доповнити словами </w:t>
      </w:r>
      <w:r w:rsidR="00D872D7" w:rsidRPr="00912110">
        <w:rPr>
          <w:rFonts w:ascii="Times New Roman" w:hAnsi="Times New Roman" w:cs="Times New Roman"/>
          <w:sz w:val="28"/>
          <w:szCs w:val="28"/>
          <w:lang w:val="uk-UA" w:eastAsia="uk-UA"/>
        </w:rPr>
        <w:t>"</w:t>
      </w:r>
      <w:r w:rsidRPr="00912110">
        <w:rPr>
          <w:rFonts w:ascii="Times New Roman" w:hAnsi="Times New Roman" w:cs="Times New Roman"/>
          <w:sz w:val="28"/>
          <w:szCs w:val="28"/>
          <w:lang w:val="uk-UA" w:eastAsia="uk-UA"/>
        </w:rPr>
        <w:t>або експорт</w:t>
      </w:r>
      <w:r w:rsidR="00D872D7" w:rsidRPr="00912110">
        <w:rPr>
          <w:rFonts w:ascii="Times New Roman" w:hAnsi="Times New Roman" w:cs="Times New Roman"/>
          <w:sz w:val="28"/>
          <w:szCs w:val="28"/>
          <w:lang w:val="uk-UA" w:eastAsia="uk-UA"/>
        </w:rPr>
        <w:t>"</w:t>
      </w:r>
      <w:r w:rsidR="00B649FE" w:rsidRPr="00912110">
        <w:rPr>
          <w:rFonts w:ascii="Times New Roman" w:hAnsi="Times New Roman" w:cs="Times New Roman"/>
          <w:sz w:val="28"/>
          <w:szCs w:val="28"/>
          <w:lang w:val="uk-UA" w:eastAsia="uk-UA"/>
        </w:rPr>
        <w:t>.</w:t>
      </w:r>
    </w:p>
    <w:p w:rsidR="00C67F88" w:rsidRPr="00912110" w:rsidRDefault="00C67F88"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t>2. Частину першу статті 179 доповнити абзацом другим такого змісту:</w:t>
      </w:r>
    </w:p>
    <w:p w:rsidR="00C67F88" w:rsidRPr="00912110" w:rsidRDefault="00D872D7" w:rsidP="005A0506">
      <w:pPr>
        <w:pStyle w:val="a8"/>
        <w:spacing w:before="120" w:beforeAutospacing="0" w:after="0" w:afterAutospacing="0"/>
        <w:ind w:firstLine="709"/>
        <w:jc w:val="both"/>
        <w:rPr>
          <w:sz w:val="28"/>
          <w:szCs w:val="28"/>
          <w:lang w:val="uk-UA" w:eastAsia="uk-UA"/>
        </w:rPr>
      </w:pPr>
      <w:r w:rsidRPr="00912110">
        <w:rPr>
          <w:sz w:val="28"/>
          <w:szCs w:val="28"/>
          <w:lang w:val="uk-UA" w:eastAsia="uk-UA"/>
        </w:rPr>
        <w:t>"</w:t>
      </w:r>
      <w:r w:rsidR="00C67F88" w:rsidRPr="00912110">
        <w:rPr>
          <w:sz w:val="28"/>
          <w:szCs w:val="28"/>
          <w:lang w:val="uk-UA" w:eastAsia="uk-UA"/>
        </w:rPr>
        <w:t xml:space="preserve">Залишки, що утворилися в результаті знищення або руйнування </w:t>
      </w:r>
      <w:r w:rsidR="00912110" w:rsidRPr="00912110">
        <w:rPr>
          <w:sz w:val="28"/>
          <w:szCs w:val="28"/>
          <w:lang w:val="uk-UA" w:eastAsia="uk-UA"/>
        </w:rPr>
        <w:t xml:space="preserve">українських </w:t>
      </w:r>
      <w:r w:rsidR="00C67F88" w:rsidRPr="00912110">
        <w:rPr>
          <w:sz w:val="28"/>
          <w:szCs w:val="28"/>
          <w:lang w:val="uk-UA" w:eastAsia="uk-UA"/>
        </w:rPr>
        <w:t>товарів, які є предметами порушення митних правил, у тому числі складові товару, які не були знищені або зруйновані, та отримані в результаті знищення або руйнування товарів відходи, які мають господарську цінність</w:t>
      </w:r>
      <w:r w:rsidR="00277EEF" w:rsidRPr="00912110">
        <w:rPr>
          <w:sz w:val="28"/>
          <w:szCs w:val="28"/>
          <w:lang w:val="uk-UA" w:eastAsia="uk-UA"/>
        </w:rPr>
        <w:t>,</w:t>
      </w:r>
      <w:r w:rsidR="00C67F88" w:rsidRPr="00912110">
        <w:rPr>
          <w:sz w:val="28"/>
          <w:szCs w:val="28"/>
          <w:lang w:val="uk-UA" w:eastAsia="uk-UA"/>
        </w:rPr>
        <w:t xml:space="preserve"> переходять у власність держави</w:t>
      </w:r>
      <w:r w:rsidR="00A81B22" w:rsidRPr="00912110">
        <w:rPr>
          <w:sz w:val="28"/>
          <w:szCs w:val="28"/>
          <w:lang w:val="uk-UA" w:eastAsia="uk-UA"/>
        </w:rPr>
        <w:t>.</w:t>
      </w:r>
      <w:r w:rsidRPr="00912110">
        <w:rPr>
          <w:sz w:val="28"/>
          <w:szCs w:val="28"/>
          <w:lang w:val="uk-UA" w:eastAsia="uk-UA"/>
        </w:rPr>
        <w:t>"</w:t>
      </w:r>
      <w:r w:rsidR="00C67F88" w:rsidRPr="00912110">
        <w:rPr>
          <w:sz w:val="28"/>
          <w:szCs w:val="28"/>
          <w:lang w:val="uk-UA" w:eastAsia="uk-UA"/>
        </w:rPr>
        <w:t>.</w:t>
      </w:r>
    </w:p>
    <w:p w:rsidR="00C67F88" w:rsidRPr="00912110" w:rsidRDefault="005B2C8F"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t xml:space="preserve">3. Статтю 183 після слів </w:t>
      </w:r>
      <w:r w:rsidR="00D872D7" w:rsidRPr="00912110">
        <w:rPr>
          <w:rFonts w:ascii="Times New Roman" w:hAnsi="Times New Roman" w:cs="Times New Roman"/>
          <w:sz w:val="28"/>
          <w:szCs w:val="28"/>
          <w:lang w:val="uk-UA" w:eastAsia="uk-UA"/>
        </w:rPr>
        <w:t>"</w:t>
      </w:r>
      <w:r w:rsidRPr="00912110">
        <w:rPr>
          <w:rFonts w:ascii="Times New Roman" w:hAnsi="Times New Roman" w:cs="Times New Roman"/>
          <w:sz w:val="28"/>
          <w:szCs w:val="28"/>
          <w:lang w:val="uk-UA" w:eastAsia="uk-UA"/>
        </w:rPr>
        <w:t>власник відмовляється від іноземних товарів</w:t>
      </w:r>
      <w:r w:rsidR="00D872D7" w:rsidRPr="00912110">
        <w:rPr>
          <w:rFonts w:ascii="Times New Roman" w:hAnsi="Times New Roman" w:cs="Times New Roman"/>
          <w:sz w:val="28"/>
          <w:szCs w:val="28"/>
          <w:lang w:val="uk-UA" w:eastAsia="uk-UA"/>
        </w:rPr>
        <w:t>"</w:t>
      </w:r>
      <w:r w:rsidRPr="00912110">
        <w:rPr>
          <w:rFonts w:ascii="Times New Roman" w:hAnsi="Times New Roman" w:cs="Times New Roman"/>
          <w:sz w:val="28"/>
          <w:szCs w:val="28"/>
          <w:lang w:val="uk-UA" w:eastAsia="uk-UA"/>
        </w:rPr>
        <w:t xml:space="preserve"> доповнити словами </w:t>
      </w:r>
      <w:r w:rsidR="00D872D7" w:rsidRPr="00912110">
        <w:rPr>
          <w:rFonts w:ascii="Times New Roman" w:hAnsi="Times New Roman" w:cs="Times New Roman"/>
          <w:sz w:val="28"/>
          <w:szCs w:val="28"/>
          <w:lang w:val="uk-UA" w:eastAsia="uk-UA"/>
        </w:rPr>
        <w:t>"</w:t>
      </w:r>
      <w:r w:rsidR="00322E12" w:rsidRPr="00912110">
        <w:rPr>
          <w:rFonts w:ascii="Times New Roman" w:hAnsi="Times New Roman" w:cs="Times New Roman"/>
          <w:sz w:val="28"/>
          <w:szCs w:val="28"/>
          <w:lang w:val="uk-UA" w:eastAsia="uk-UA"/>
        </w:rPr>
        <w:t xml:space="preserve">, </w:t>
      </w:r>
      <w:r w:rsidR="00A81B22" w:rsidRPr="00912110">
        <w:rPr>
          <w:rFonts w:ascii="Times New Roman" w:hAnsi="Times New Roman" w:cs="Times New Roman"/>
          <w:sz w:val="28"/>
          <w:szCs w:val="28"/>
          <w:lang w:val="uk-UA" w:eastAsia="uk-UA"/>
        </w:rPr>
        <w:t xml:space="preserve">ввезених на митну територію України, </w:t>
      </w:r>
      <w:r w:rsidRPr="00912110">
        <w:rPr>
          <w:rFonts w:ascii="Times New Roman" w:hAnsi="Times New Roman" w:cs="Times New Roman"/>
          <w:sz w:val="28"/>
          <w:szCs w:val="28"/>
          <w:lang w:val="uk-UA" w:eastAsia="uk-UA"/>
        </w:rPr>
        <w:t>а</w:t>
      </w:r>
      <w:r w:rsidR="00A81B22" w:rsidRPr="00912110">
        <w:rPr>
          <w:rFonts w:ascii="Times New Roman" w:hAnsi="Times New Roman" w:cs="Times New Roman"/>
          <w:sz w:val="28"/>
          <w:szCs w:val="28"/>
          <w:lang w:val="uk-UA" w:eastAsia="uk-UA"/>
        </w:rPr>
        <w:t>бо</w:t>
      </w:r>
      <w:r w:rsidRPr="00912110">
        <w:rPr>
          <w:rFonts w:ascii="Times New Roman" w:hAnsi="Times New Roman" w:cs="Times New Roman"/>
          <w:sz w:val="28"/>
          <w:szCs w:val="28"/>
          <w:lang w:val="uk-UA" w:eastAsia="uk-UA"/>
        </w:rPr>
        <w:t xml:space="preserve"> </w:t>
      </w:r>
      <w:r w:rsidR="00912110" w:rsidRPr="00912110">
        <w:rPr>
          <w:rFonts w:ascii="Times New Roman" w:hAnsi="Times New Roman" w:cs="Times New Roman"/>
          <w:sz w:val="28"/>
          <w:szCs w:val="28"/>
          <w:lang w:val="uk-UA" w:eastAsia="uk-UA"/>
        </w:rPr>
        <w:t xml:space="preserve">українських </w:t>
      </w:r>
      <w:r w:rsidRPr="00912110">
        <w:rPr>
          <w:rFonts w:ascii="Times New Roman" w:hAnsi="Times New Roman" w:cs="Times New Roman"/>
          <w:sz w:val="28"/>
          <w:szCs w:val="28"/>
          <w:lang w:val="uk-UA" w:eastAsia="uk-UA"/>
        </w:rPr>
        <w:t>товарів, які є безпосередніми предметами порушення митних правил</w:t>
      </w:r>
      <w:r w:rsidR="00322E12" w:rsidRPr="00912110">
        <w:rPr>
          <w:rFonts w:ascii="Times New Roman" w:hAnsi="Times New Roman" w:cs="Times New Roman"/>
          <w:sz w:val="28"/>
          <w:szCs w:val="28"/>
          <w:lang w:val="uk-UA" w:eastAsia="uk-UA"/>
        </w:rPr>
        <w:t>,</w:t>
      </w:r>
      <w:r w:rsidR="00D872D7" w:rsidRPr="00912110">
        <w:rPr>
          <w:rFonts w:ascii="Times New Roman" w:hAnsi="Times New Roman" w:cs="Times New Roman"/>
          <w:sz w:val="28"/>
          <w:szCs w:val="28"/>
          <w:lang w:val="uk-UA" w:eastAsia="uk-UA"/>
        </w:rPr>
        <w:t>"</w:t>
      </w:r>
      <w:r w:rsidRPr="00912110">
        <w:rPr>
          <w:rFonts w:ascii="Times New Roman" w:hAnsi="Times New Roman" w:cs="Times New Roman"/>
          <w:sz w:val="28"/>
          <w:szCs w:val="28"/>
          <w:lang w:val="uk-UA" w:eastAsia="uk-UA"/>
        </w:rPr>
        <w:t>.</w:t>
      </w:r>
    </w:p>
    <w:p w:rsidR="005B2C8F" w:rsidRPr="00912110" w:rsidRDefault="005B2C8F"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t xml:space="preserve">4. У статті 184: </w:t>
      </w:r>
    </w:p>
    <w:p w:rsidR="00A81B22" w:rsidRPr="00912110" w:rsidRDefault="005B2C8F"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t xml:space="preserve">частину першу </w:t>
      </w:r>
      <w:r w:rsidR="00A81B22" w:rsidRPr="00912110">
        <w:rPr>
          <w:rFonts w:ascii="Times New Roman" w:hAnsi="Times New Roman" w:cs="Times New Roman"/>
          <w:sz w:val="28"/>
          <w:szCs w:val="28"/>
          <w:lang w:val="uk-UA" w:eastAsia="uk-UA"/>
        </w:rPr>
        <w:t>викласти в такій редакції:</w:t>
      </w:r>
    </w:p>
    <w:p w:rsidR="00A81B22" w:rsidRPr="00912110" w:rsidRDefault="00D872D7" w:rsidP="005A0506">
      <w:pPr>
        <w:pStyle w:val="a8"/>
        <w:spacing w:before="120" w:beforeAutospacing="0" w:after="0" w:afterAutospacing="0"/>
        <w:ind w:firstLine="709"/>
        <w:jc w:val="both"/>
        <w:rPr>
          <w:sz w:val="28"/>
          <w:szCs w:val="28"/>
          <w:lang w:val="uk-UA" w:eastAsia="uk-UA"/>
        </w:rPr>
      </w:pPr>
      <w:r w:rsidRPr="00912110">
        <w:rPr>
          <w:sz w:val="28"/>
          <w:szCs w:val="28"/>
          <w:lang w:val="uk-UA" w:eastAsia="uk-UA"/>
        </w:rPr>
        <w:t>"</w:t>
      </w:r>
      <w:r w:rsidR="00A81B22" w:rsidRPr="00912110">
        <w:rPr>
          <w:sz w:val="28"/>
          <w:szCs w:val="28"/>
          <w:lang w:val="uk-UA" w:eastAsia="uk-UA"/>
        </w:rPr>
        <w:t>1. У митний режим відмови на користь держави поміщуються:</w:t>
      </w:r>
    </w:p>
    <w:p w:rsidR="00A81B22" w:rsidRPr="00912110" w:rsidRDefault="00A81B22" w:rsidP="005A0506">
      <w:pPr>
        <w:pStyle w:val="a8"/>
        <w:spacing w:before="120" w:beforeAutospacing="0" w:after="0" w:afterAutospacing="0"/>
        <w:ind w:firstLine="709"/>
        <w:jc w:val="both"/>
        <w:rPr>
          <w:sz w:val="28"/>
          <w:szCs w:val="28"/>
          <w:lang w:val="uk-UA" w:eastAsia="uk-UA"/>
        </w:rPr>
      </w:pPr>
      <w:r w:rsidRPr="00912110">
        <w:rPr>
          <w:sz w:val="28"/>
          <w:szCs w:val="28"/>
          <w:lang w:val="uk-UA" w:eastAsia="uk-UA"/>
        </w:rPr>
        <w:t>1) іноземні товари, ввезені на митну територію України;</w:t>
      </w:r>
    </w:p>
    <w:p w:rsidR="005B2C8F" w:rsidRPr="00912110" w:rsidRDefault="00A81B22"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lastRenderedPageBreak/>
        <w:t xml:space="preserve">2) </w:t>
      </w:r>
      <w:r w:rsidR="00912110" w:rsidRPr="00912110">
        <w:rPr>
          <w:rFonts w:ascii="Times New Roman" w:hAnsi="Times New Roman" w:cs="Times New Roman"/>
          <w:sz w:val="28"/>
          <w:szCs w:val="28"/>
          <w:lang w:val="uk-UA" w:eastAsia="uk-UA"/>
        </w:rPr>
        <w:t xml:space="preserve">українські </w:t>
      </w:r>
      <w:r w:rsidRPr="00912110">
        <w:rPr>
          <w:rFonts w:ascii="Times New Roman" w:hAnsi="Times New Roman" w:cs="Times New Roman"/>
          <w:sz w:val="28"/>
          <w:szCs w:val="28"/>
          <w:lang w:val="uk-UA" w:eastAsia="uk-UA"/>
        </w:rPr>
        <w:t>товари, які є безпосередніми предметами порушення митних правил.</w:t>
      </w:r>
      <w:r w:rsidR="00D872D7" w:rsidRPr="00912110">
        <w:rPr>
          <w:rFonts w:ascii="Times New Roman" w:hAnsi="Times New Roman" w:cs="Times New Roman"/>
          <w:sz w:val="28"/>
          <w:szCs w:val="28"/>
          <w:lang w:val="uk-UA" w:eastAsia="uk-UA"/>
        </w:rPr>
        <w:t>"</w:t>
      </w:r>
      <w:r w:rsidR="005B2C8F" w:rsidRPr="00912110">
        <w:rPr>
          <w:rFonts w:ascii="Times New Roman" w:hAnsi="Times New Roman" w:cs="Times New Roman"/>
          <w:sz w:val="28"/>
          <w:szCs w:val="28"/>
          <w:lang w:val="uk-UA" w:eastAsia="uk-UA"/>
        </w:rPr>
        <w:t>;</w:t>
      </w:r>
    </w:p>
    <w:p w:rsidR="00A81B22" w:rsidRPr="00912110" w:rsidRDefault="005B2C8F"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t>частину четверту</w:t>
      </w:r>
      <w:r w:rsidR="00A81B22" w:rsidRPr="00912110">
        <w:rPr>
          <w:rFonts w:ascii="Times New Roman" w:hAnsi="Times New Roman" w:cs="Times New Roman"/>
          <w:sz w:val="28"/>
          <w:szCs w:val="28"/>
          <w:lang w:val="uk-UA" w:eastAsia="uk-UA"/>
        </w:rPr>
        <w:t xml:space="preserve"> викласти в такій редакції:</w:t>
      </w:r>
    </w:p>
    <w:p w:rsidR="00A81B22" w:rsidRPr="00912110" w:rsidRDefault="00D872D7"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912110">
        <w:rPr>
          <w:rFonts w:ascii="Times New Roman" w:hAnsi="Times New Roman" w:cs="Times New Roman"/>
          <w:sz w:val="28"/>
          <w:szCs w:val="28"/>
          <w:lang w:val="uk-UA" w:eastAsia="uk-UA"/>
        </w:rPr>
        <w:t>"</w:t>
      </w:r>
      <w:r w:rsidR="00A81B22" w:rsidRPr="00912110">
        <w:rPr>
          <w:rFonts w:ascii="Times New Roman" w:hAnsi="Times New Roman" w:cs="Times New Roman"/>
          <w:sz w:val="28"/>
          <w:szCs w:val="28"/>
          <w:lang w:val="uk-UA" w:eastAsia="uk-UA"/>
        </w:rPr>
        <w:t xml:space="preserve">4. Іноземні товари, ввезені на митну територію України, або </w:t>
      </w:r>
      <w:r w:rsidR="00912110" w:rsidRPr="00912110">
        <w:rPr>
          <w:rFonts w:ascii="Times New Roman" w:hAnsi="Times New Roman" w:cs="Times New Roman"/>
          <w:sz w:val="28"/>
          <w:szCs w:val="28"/>
          <w:lang w:val="uk-UA" w:eastAsia="uk-UA"/>
        </w:rPr>
        <w:t xml:space="preserve">українські </w:t>
      </w:r>
      <w:r w:rsidR="00A81B22" w:rsidRPr="00912110">
        <w:rPr>
          <w:rFonts w:ascii="Times New Roman" w:hAnsi="Times New Roman" w:cs="Times New Roman"/>
          <w:sz w:val="28"/>
          <w:szCs w:val="28"/>
          <w:lang w:val="uk-UA" w:eastAsia="uk-UA"/>
        </w:rPr>
        <w:t>товари, які є безпосередніми предметами порушення митних правил, поміщуються у митний режим відмови на користь держави із звільненням від оподаткування митними платежами та без застосування заходів нетарифного регулювання зовнішньоекономічної діяльності.</w:t>
      </w:r>
      <w:r w:rsidRPr="00912110">
        <w:rPr>
          <w:rFonts w:ascii="Times New Roman" w:hAnsi="Times New Roman" w:cs="Times New Roman"/>
          <w:sz w:val="28"/>
          <w:szCs w:val="28"/>
          <w:lang w:val="uk-UA" w:eastAsia="uk-UA"/>
        </w:rPr>
        <w:t>"</w:t>
      </w:r>
      <w:r w:rsidR="00A81B22" w:rsidRPr="00912110">
        <w:rPr>
          <w:rFonts w:ascii="Times New Roman" w:hAnsi="Times New Roman" w:cs="Times New Roman"/>
          <w:sz w:val="28"/>
          <w:szCs w:val="28"/>
          <w:lang w:val="uk-UA" w:eastAsia="uk-UA"/>
        </w:rPr>
        <w:t>.</w:t>
      </w:r>
    </w:p>
    <w:p w:rsidR="005B2C8F" w:rsidRPr="00BE6A34" w:rsidRDefault="00A71076"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BE6A34">
        <w:rPr>
          <w:rFonts w:ascii="Times New Roman" w:hAnsi="Times New Roman" w:cs="Times New Roman"/>
          <w:sz w:val="28"/>
          <w:szCs w:val="28"/>
          <w:lang w:val="uk-UA" w:eastAsia="uk-UA"/>
        </w:rPr>
        <w:t>5</w:t>
      </w:r>
      <w:r w:rsidR="005B2C8F" w:rsidRPr="00BE6A34">
        <w:rPr>
          <w:rFonts w:ascii="Times New Roman" w:hAnsi="Times New Roman" w:cs="Times New Roman"/>
          <w:sz w:val="28"/>
          <w:szCs w:val="28"/>
          <w:lang w:val="uk-UA" w:eastAsia="uk-UA"/>
        </w:rPr>
        <w:t>. У статті 467:</w:t>
      </w:r>
    </w:p>
    <w:p w:rsidR="00D91058" w:rsidRPr="00BE6A34" w:rsidRDefault="00D91058" w:rsidP="00D910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BE6A34">
        <w:rPr>
          <w:rFonts w:ascii="Times New Roman" w:hAnsi="Times New Roman" w:cs="Times New Roman"/>
          <w:sz w:val="28"/>
          <w:szCs w:val="28"/>
          <w:lang w:val="uk-UA" w:eastAsia="uk-UA"/>
        </w:rPr>
        <w:t>частину першу викласти</w:t>
      </w:r>
      <w:r w:rsidR="00BE6A34" w:rsidRPr="00BE6A34">
        <w:rPr>
          <w:sz w:val="28"/>
          <w:szCs w:val="28"/>
          <w:lang w:eastAsia="uk-UA"/>
        </w:rPr>
        <w:t xml:space="preserve"> </w:t>
      </w:r>
      <w:r w:rsidR="00BE6A34" w:rsidRPr="00BE6A34">
        <w:rPr>
          <w:rFonts w:ascii="Times New Roman" w:hAnsi="Times New Roman" w:cs="Times New Roman"/>
          <w:sz w:val="28"/>
          <w:szCs w:val="28"/>
          <w:lang w:val="uk-UA" w:eastAsia="uk-UA"/>
        </w:rPr>
        <w:t>в</w:t>
      </w:r>
      <w:r w:rsidR="00BE6A34" w:rsidRPr="00BE6A34">
        <w:rPr>
          <w:rFonts w:ascii="Times New Roman" w:hAnsi="Times New Roman" w:cs="Times New Roman"/>
          <w:sz w:val="28"/>
          <w:szCs w:val="28"/>
          <w:lang w:eastAsia="uk-UA"/>
        </w:rPr>
        <w:t xml:space="preserve"> </w:t>
      </w:r>
      <w:r w:rsidRPr="00BE6A34">
        <w:rPr>
          <w:rFonts w:ascii="Times New Roman" w:hAnsi="Times New Roman" w:cs="Times New Roman"/>
          <w:sz w:val="28"/>
          <w:szCs w:val="28"/>
          <w:lang w:val="uk-UA" w:eastAsia="uk-UA"/>
        </w:rPr>
        <w:t>такій редакції:</w:t>
      </w:r>
    </w:p>
    <w:p w:rsidR="005B2C8F" w:rsidRPr="00BE6A34" w:rsidRDefault="00D91058" w:rsidP="00D9105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sz w:val="28"/>
          <w:szCs w:val="28"/>
          <w:lang w:val="uk-UA" w:eastAsia="uk-UA"/>
        </w:rPr>
      </w:pPr>
      <w:r w:rsidRPr="00BE6A34">
        <w:rPr>
          <w:rFonts w:ascii="Times New Roman" w:hAnsi="Times New Roman" w:cs="Times New Roman"/>
          <w:sz w:val="28"/>
          <w:szCs w:val="28"/>
          <w:lang w:val="uk-UA" w:eastAsia="uk-UA"/>
        </w:rPr>
        <w:t>"1.</w:t>
      </w:r>
      <w:r w:rsidRPr="00BE6A34">
        <w:rPr>
          <w:rFonts w:ascii="Times New Roman" w:hAnsi="Times New Roman" w:cs="Times New Roman"/>
          <w:sz w:val="28"/>
          <w:szCs w:val="28"/>
          <w:lang w:val="uk-UA"/>
        </w:rPr>
        <w:t xml:space="preserve"> Якщо справи про порушення митних правил відповідно до статті 522 цього Кодексу розглядаються органами доходів і зборів або судами (суддями), адміністративне стягнення за порушення митних правил може бути накладено не пізніше, ніж через шість місяців з дня виявлення правопорушення. Строк накладення адміністративних стягнень у справах про порушення митних правил зупиняється на час розгляду таких справ судом.</w:t>
      </w:r>
      <w:r w:rsidR="009107DC" w:rsidRPr="00BE6A34">
        <w:rPr>
          <w:rFonts w:ascii="Times New Roman" w:hAnsi="Times New Roman" w:cs="Times New Roman"/>
          <w:sz w:val="28"/>
          <w:szCs w:val="28"/>
          <w:lang w:val="uk-UA" w:eastAsia="uk-UA"/>
        </w:rPr>
        <w:t>"</w:t>
      </w:r>
      <w:r w:rsidR="005B2C8F" w:rsidRPr="00BE6A34">
        <w:rPr>
          <w:rFonts w:ascii="Times New Roman" w:hAnsi="Times New Roman" w:cs="Times New Roman"/>
          <w:sz w:val="28"/>
          <w:szCs w:val="28"/>
          <w:lang w:val="uk-UA" w:eastAsia="uk-UA"/>
        </w:rPr>
        <w:t>;</w:t>
      </w:r>
      <w:bookmarkStart w:id="0" w:name="_GoBack"/>
      <w:bookmarkEnd w:id="0"/>
    </w:p>
    <w:p w:rsidR="005B2C8F" w:rsidRPr="00BE6A34" w:rsidRDefault="005B2C8F" w:rsidP="005A0506">
      <w:pPr>
        <w:pStyle w:val="a8"/>
        <w:spacing w:before="120" w:beforeAutospacing="0" w:after="0" w:afterAutospacing="0"/>
        <w:ind w:firstLine="709"/>
        <w:jc w:val="both"/>
        <w:rPr>
          <w:sz w:val="28"/>
          <w:szCs w:val="28"/>
          <w:lang w:val="uk-UA" w:eastAsia="uk-UA"/>
        </w:rPr>
      </w:pPr>
      <w:r w:rsidRPr="00BE6A34">
        <w:rPr>
          <w:sz w:val="28"/>
          <w:szCs w:val="28"/>
          <w:lang w:val="uk-UA" w:eastAsia="uk-UA"/>
        </w:rPr>
        <w:t>частину другу викласти в такій редакції:</w:t>
      </w:r>
    </w:p>
    <w:p w:rsidR="005B2C8F" w:rsidRPr="006C5252" w:rsidRDefault="00D872D7" w:rsidP="005A0506">
      <w:pPr>
        <w:spacing w:before="120"/>
        <w:ind w:firstLine="709"/>
        <w:jc w:val="both"/>
        <w:rPr>
          <w:sz w:val="28"/>
          <w:szCs w:val="28"/>
          <w:lang w:val="uk-UA" w:eastAsia="uk-UA"/>
        </w:rPr>
      </w:pPr>
      <w:r w:rsidRPr="00BE6A34">
        <w:rPr>
          <w:sz w:val="28"/>
          <w:szCs w:val="28"/>
          <w:lang w:val="uk-UA" w:eastAsia="uk-UA"/>
        </w:rPr>
        <w:t>"</w:t>
      </w:r>
      <w:r w:rsidR="005B2C8F" w:rsidRPr="00BE6A34">
        <w:rPr>
          <w:sz w:val="28"/>
          <w:szCs w:val="28"/>
          <w:lang w:val="uk-UA" w:eastAsia="uk-UA"/>
        </w:rPr>
        <w:t>2. Предмети, зазначені у пункті 3 статті 461 цього Кодексу, підлягають конфіскації незалежно від часу виявлення порушення митних правил</w:t>
      </w:r>
      <w:r w:rsidR="00A81B22" w:rsidRPr="00BE6A34">
        <w:rPr>
          <w:sz w:val="28"/>
          <w:szCs w:val="28"/>
          <w:lang w:val="uk-UA" w:eastAsia="uk-UA"/>
        </w:rPr>
        <w:t>.</w:t>
      </w:r>
      <w:r w:rsidRPr="00BE6A34">
        <w:rPr>
          <w:sz w:val="28"/>
          <w:szCs w:val="28"/>
          <w:lang w:val="uk-UA" w:eastAsia="uk-UA"/>
        </w:rPr>
        <w:t>"</w:t>
      </w:r>
      <w:r w:rsidR="005B2C8F" w:rsidRPr="00BE6A34">
        <w:rPr>
          <w:sz w:val="28"/>
          <w:szCs w:val="28"/>
          <w:lang w:val="uk-UA" w:eastAsia="uk-UA"/>
        </w:rPr>
        <w:t>.</w:t>
      </w:r>
    </w:p>
    <w:p w:rsidR="00AE0295" w:rsidRPr="006C5252" w:rsidRDefault="00A71076" w:rsidP="005A0506">
      <w:pPr>
        <w:pStyle w:val="a8"/>
        <w:spacing w:before="120" w:beforeAutospacing="0" w:after="0" w:afterAutospacing="0"/>
        <w:ind w:firstLine="709"/>
        <w:jc w:val="both"/>
        <w:rPr>
          <w:sz w:val="28"/>
          <w:szCs w:val="28"/>
          <w:lang w:val="uk-UA" w:eastAsia="uk-UA"/>
        </w:rPr>
      </w:pPr>
      <w:r>
        <w:rPr>
          <w:sz w:val="28"/>
          <w:szCs w:val="28"/>
          <w:lang w:val="uk-UA" w:eastAsia="uk-UA"/>
        </w:rPr>
        <w:t>6</w:t>
      </w:r>
      <w:r w:rsidR="005B2C8F" w:rsidRPr="006C5252">
        <w:rPr>
          <w:sz w:val="28"/>
          <w:szCs w:val="28"/>
          <w:lang w:val="uk-UA" w:eastAsia="uk-UA"/>
        </w:rPr>
        <w:t xml:space="preserve">. </w:t>
      </w:r>
      <w:r w:rsidR="00AE0295" w:rsidRPr="006C5252">
        <w:rPr>
          <w:sz w:val="28"/>
          <w:szCs w:val="28"/>
          <w:lang w:val="uk-UA" w:eastAsia="uk-UA"/>
        </w:rPr>
        <w:t>У статті 470:</w:t>
      </w:r>
    </w:p>
    <w:p w:rsidR="00AE0295" w:rsidRPr="006C5252" w:rsidRDefault="00AE0295"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частину третю викласти в такій редакції:</w:t>
      </w:r>
    </w:p>
    <w:p w:rsidR="00AE0295" w:rsidRPr="006C5252" w:rsidRDefault="00D872D7"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w:t>
      </w:r>
      <w:r w:rsidR="00AE0295" w:rsidRPr="006C5252">
        <w:rPr>
          <w:sz w:val="28"/>
          <w:szCs w:val="28"/>
          <w:lang w:val="uk-UA" w:eastAsia="uk-UA"/>
        </w:rPr>
        <w:t>3. Перевищення встановленого статтею 95 цього Кодексу строку доставки товарів, транспортних засобів комерційного призначення більше ніж на десять діб, але не більше ніж на двадцять діб, митних або інших документів на ці товари більше ніж на десять діб, а так само втрата цих документів -</w:t>
      </w:r>
    </w:p>
    <w:p w:rsidR="00AE0295" w:rsidRPr="006C5252" w:rsidRDefault="00AE0295"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тягнуть за собою накладення штрафу в розмірі п'ятисот неоподатковуваних мінімумів доходів громадян</w:t>
      </w:r>
      <w:r w:rsidR="00A86439" w:rsidRPr="006C5252">
        <w:rPr>
          <w:sz w:val="28"/>
          <w:szCs w:val="28"/>
          <w:lang w:val="uk-UA" w:eastAsia="uk-UA"/>
        </w:rPr>
        <w:t>.</w:t>
      </w:r>
      <w:r w:rsidR="00D872D7" w:rsidRPr="006C5252">
        <w:rPr>
          <w:sz w:val="28"/>
          <w:szCs w:val="28"/>
          <w:lang w:val="uk-UA" w:eastAsia="uk-UA"/>
        </w:rPr>
        <w:t>"</w:t>
      </w:r>
      <w:r w:rsidRPr="006C5252">
        <w:rPr>
          <w:sz w:val="28"/>
          <w:szCs w:val="28"/>
          <w:lang w:val="uk-UA" w:eastAsia="uk-UA"/>
        </w:rPr>
        <w:t>;</w:t>
      </w:r>
    </w:p>
    <w:p w:rsidR="00AE0295" w:rsidRPr="006C5252" w:rsidRDefault="00AE0295"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доповнити ч</w:t>
      </w:r>
      <w:r w:rsidR="005670AD" w:rsidRPr="006C5252">
        <w:rPr>
          <w:sz w:val="28"/>
          <w:szCs w:val="28"/>
          <w:lang w:val="uk-UA" w:eastAsia="uk-UA"/>
        </w:rPr>
        <w:t>астиною четвертою такого змісту:</w:t>
      </w:r>
    </w:p>
    <w:p w:rsidR="00AE0295" w:rsidRPr="006C5252" w:rsidRDefault="00D872D7"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w:t>
      </w:r>
      <w:r w:rsidR="00AE0295" w:rsidRPr="006C5252">
        <w:rPr>
          <w:sz w:val="28"/>
          <w:szCs w:val="28"/>
          <w:lang w:val="uk-UA" w:eastAsia="uk-UA"/>
        </w:rPr>
        <w:t xml:space="preserve">4. Перевищення встановленого статтею 95 цього Кодексу строку доставки товарів, транспортних засобів комерційного призначення більш ніж двадцять діб, а так само втрата цих товарів, транспортних засобів комерційного призначення чи видача товарів без дозволу органу доходів і зборів </w:t>
      </w:r>
      <w:r w:rsidR="005670AD" w:rsidRPr="006C5252">
        <w:rPr>
          <w:sz w:val="28"/>
          <w:szCs w:val="28"/>
          <w:lang w:val="uk-UA"/>
        </w:rPr>
        <w:t>–</w:t>
      </w:r>
    </w:p>
    <w:p w:rsidR="00AE0295" w:rsidRPr="006C5252" w:rsidRDefault="00AE0295"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тягнуть за собою накладення штрафу в розмірі 100 відсотків вартості цих товарів, транспортних засобів комерційного призначення або їх конфіскацію</w:t>
      </w:r>
      <w:r w:rsidR="00A86439" w:rsidRPr="006C5252">
        <w:rPr>
          <w:sz w:val="28"/>
          <w:szCs w:val="28"/>
          <w:lang w:val="uk-UA" w:eastAsia="uk-UA"/>
        </w:rPr>
        <w:t>.</w:t>
      </w:r>
      <w:r w:rsidR="00D872D7" w:rsidRPr="006C5252">
        <w:rPr>
          <w:sz w:val="28"/>
          <w:szCs w:val="28"/>
          <w:lang w:val="uk-UA" w:eastAsia="uk-UA"/>
        </w:rPr>
        <w:t>"</w:t>
      </w:r>
      <w:r w:rsidRPr="006C5252">
        <w:rPr>
          <w:sz w:val="28"/>
          <w:szCs w:val="28"/>
          <w:lang w:val="uk-UA" w:eastAsia="uk-UA"/>
        </w:rPr>
        <w:t>.</w:t>
      </w:r>
    </w:p>
    <w:p w:rsidR="00AE0295" w:rsidRPr="006C5252" w:rsidRDefault="00A71076" w:rsidP="005A0506">
      <w:pPr>
        <w:pStyle w:val="a8"/>
        <w:spacing w:before="120" w:beforeAutospacing="0" w:after="0" w:afterAutospacing="0"/>
        <w:ind w:firstLine="709"/>
        <w:jc w:val="both"/>
        <w:rPr>
          <w:sz w:val="28"/>
          <w:szCs w:val="28"/>
          <w:lang w:val="uk-UA" w:eastAsia="uk-UA"/>
        </w:rPr>
      </w:pPr>
      <w:r>
        <w:rPr>
          <w:sz w:val="28"/>
          <w:szCs w:val="28"/>
          <w:lang w:val="uk-UA" w:eastAsia="uk-UA"/>
        </w:rPr>
        <w:t>7</w:t>
      </w:r>
      <w:r w:rsidR="00AE0295" w:rsidRPr="006C5252">
        <w:rPr>
          <w:sz w:val="28"/>
          <w:szCs w:val="28"/>
          <w:lang w:val="uk-UA" w:eastAsia="uk-UA"/>
        </w:rPr>
        <w:t>. Частину третю статті 481 викласти в такій редакції:</w:t>
      </w:r>
    </w:p>
    <w:p w:rsidR="005670AD" w:rsidRPr="006C5252" w:rsidRDefault="00D872D7" w:rsidP="005A0506">
      <w:pPr>
        <w:pStyle w:val="a8"/>
        <w:spacing w:before="120" w:beforeAutospacing="0" w:after="0" w:afterAutospacing="0"/>
        <w:ind w:firstLine="709"/>
        <w:jc w:val="both"/>
        <w:rPr>
          <w:sz w:val="28"/>
          <w:szCs w:val="28"/>
          <w:lang w:val="uk-UA"/>
        </w:rPr>
      </w:pPr>
      <w:r w:rsidRPr="006C5252">
        <w:rPr>
          <w:sz w:val="28"/>
          <w:szCs w:val="28"/>
          <w:lang w:val="uk-UA" w:eastAsia="uk-UA"/>
        </w:rPr>
        <w:t>"</w:t>
      </w:r>
      <w:r w:rsidR="006D48EF" w:rsidRPr="006C5252">
        <w:rPr>
          <w:sz w:val="28"/>
          <w:szCs w:val="28"/>
          <w:lang w:val="uk-UA" w:eastAsia="uk-UA"/>
        </w:rPr>
        <w:t xml:space="preserve">3. Перевищення строку </w:t>
      </w:r>
      <w:r w:rsidR="00AE0295" w:rsidRPr="006C5252">
        <w:rPr>
          <w:sz w:val="28"/>
          <w:szCs w:val="28"/>
          <w:lang w:val="uk-UA" w:eastAsia="uk-UA"/>
        </w:rPr>
        <w:t>тимчас</w:t>
      </w:r>
      <w:r w:rsidR="006D48EF" w:rsidRPr="006C5252">
        <w:rPr>
          <w:sz w:val="28"/>
          <w:szCs w:val="28"/>
          <w:lang w:val="uk-UA" w:eastAsia="uk-UA"/>
        </w:rPr>
        <w:t xml:space="preserve">ового ввезення товарів на митну </w:t>
      </w:r>
      <w:r w:rsidR="00AE0295" w:rsidRPr="006C5252">
        <w:rPr>
          <w:sz w:val="28"/>
          <w:szCs w:val="28"/>
          <w:lang w:val="uk-UA" w:eastAsia="uk-UA"/>
        </w:rPr>
        <w:t xml:space="preserve">територію України або строку тимчасового вивезення товарів за межі митної території України більше ніж на десять діб </w:t>
      </w:r>
      <w:r w:rsidR="005670AD" w:rsidRPr="006C5252">
        <w:rPr>
          <w:sz w:val="28"/>
          <w:szCs w:val="28"/>
          <w:lang w:val="uk-UA"/>
        </w:rPr>
        <w:t>–</w:t>
      </w:r>
    </w:p>
    <w:p w:rsidR="005B2C8F" w:rsidRPr="006C5252" w:rsidRDefault="00AE0295"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lastRenderedPageBreak/>
        <w:t>тягне за собою накладення штрафу в розмірі 100 відсотків вартості цих товарів, транспортних засобів комерційного призначення або їх конфіскацію.</w:t>
      </w:r>
      <w:r w:rsidR="00D872D7" w:rsidRPr="006C5252">
        <w:rPr>
          <w:sz w:val="28"/>
          <w:szCs w:val="28"/>
          <w:lang w:val="uk-UA" w:eastAsia="uk-UA"/>
        </w:rPr>
        <w:t>"</w:t>
      </w:r>
      <w:r w:rsidRPr="006C5252">
        <w:rPr>
          <w:sz w:val="28"/>
          <w:szCs w:val="28"/>
          <w:lang w:val="uk-UA" w:eastAsia="uk-UA"/>
        </w:rPr>
        <w:t xml:space="preserve">.  </w:t>
      </w:r>
    </w:p>
    <w:p w:rsidR="005B2C8F" w:rsidRPr="006C5252" w:rsidRDefault="00A71076"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Pr>
          <w:rFonts w:ascii="Times New Roman" w:hAnsi="Times New Roman" w:cs="Times New Roman"/>
          <w:sz w:val="28"/>
          <w:szCs w:val="28"/>
          <w:lang w:val="uk-UA" w:eastAsia="uk-UA"/>
        </w:rPr>
        <w:t>8</w:t>
      </w:r>
      <w:r w:rsidR="00AE0295" w:rsidRPr="006C5252">
        <w:rPr>
          <w:rFonts w:ascii="Times New Roman" w:hAnsi="Times New Roman" w:cs="Times New Roman"/>
          <w:sz w:val="28"/>
          <w:szCs w:val="28"/>
          <w:lang w:val="uk-UA" w:eastAsia="uk-UA"/>
        </w:rPr>
        <w:t>. Частину другу статті 511 викласти в такій редакції:</w:t>
      </w:r>
    </w:p>
    <w:p w:rsidR="00AE0295" w:rsidRPr="006C5252" w:rsidRDefault="00D872D7"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w:t>
      </w:r>
      <w:r w:rsidR="00AE0295" w:rsidRPr="006C5252">
        <w:rPr>
          <w:sz w:val="28"/>
          <w:szCs w:val="28"/>
          <w:lang w:val="uk-UA" w:eastAsia="uk-UA"/>
        </w:rPr>
        <w:t xml:space="preserve">2. У разі виявлення порушень митних правил, передбачених частиною четвертою статті 470, статтями 471 </w:t>
      </w:r>
      <w:r w:rsidR="00277EEF" w:rsidRPr="006C5252">
        <w:rPr>
          <w:sz w:val="28"/>
          <w:szCs w:val="28"/>
          <w:lang w:val="uk-UA" w:eastAsia="uk-UA"/>
        </w:rPr>
        <w:t>–</w:t>
      </w:r>
      <w:r w:rsidR="00AE0295" w:rsidRPr="006C5252">
        <w:rPr>
          <w:sz w:val="28"/>
          <w:szCs w:val="28"/>
          <w:lang w:val="uk-UA" w:eastAsia="uk-UA"/>
        </w:rPr>
        <w:t xml:space="preserve"> 473, 476, частиною третьою статті 481, статтями 482 </w:t>
      </w:r>
      <w:r w:rsidR="00277EEF" w:rsidRPr="006C5252">
        <w:rPr>
          <w:sz w:val="28"/>
          <w:szCs w:val="28"/>
          <w:lang w:val="uk-UA" w:eastAsia="uk-UA"/>
        </w:rPr>
        <w:t>–</w:t>
      </w:r>
      <w:r w:rsidR="00AE0295" w:rsidRPr="006C5252">
        <w:rPr>
          <w:sz w:val="28"/>
          <w:szCs w:val="28"/>
          <w:lang w:val="uk-UA" w:eastAsia="uk-UA"/>
        </w:rPr>
        <w:t xml:space="preserve"> 484 цього Кодексу, вилучення товарів, транспортних засобів комерційного призначення, які підлягають конфіскації відповідно до цих статей, а також відповідних документів є обов'язковим</w:t>
      </w:r>
      <w:r w:rsidR="00A86439" w:rsidRPr="006C5252">
        <w:rPr>
          <w:sz w:val="28"/>
          <w:szCs w:val="28"/>
          <w:lang w:val="uk-UA" w:eastAsia="uk-UA"/>
        </w:rPr>
        <w:t>.</w:t>
      </w:r>
      <w:r w:rsidRPr="006C5252">
        <w:rPr>
          <w:sz w:val="28"/>
          <w:szCs w:val="28"/>
          <w:lang w:val="uk-UA" w:eastAsia="uk-UA"/>
        </w:rPr>
        <w:t>"</w:t>
      </w:r>
      <w:r w:rsidR="00AE0295" w:rsidRPr="006C5252">
        <w:rPr>
          <w:sz w:val="28"/>
          <w:szCs w:val="28"/>
          <w:lang w:val="uk-UA" w:eastAsia="uk-UA"/>
        </w:rPr>
        <w:t>.</w:t>
      </w:r>
    </w:p>
    <w:p w:rsidR="00322E12" w:rsidRPr="006C5252" w:rsidRDefault="00A71076" w:rsidP="005A0506">
      <w:pPr>
        <w:pStyle w:val="a8"/>
        <w:spacing w:before="120" w:beforeAutospacing="0" w:after="0" w:afterAutospacing="0"/>
        <w:ind w:firstLine="709"/>
        <w:jc w:val="both"/>
        <w:rPr>
          <w:sz w:val="28"/>
          <w:szCs w:val="28"/>
          <w:lang w:val="uk-UA" w:eastAsia="uk-UA"/>
        </w:rPr>
      </w:pPr>
      <w:r>
        <w:rPr>
          <w:sz w:val="28"/>
          <w:szCs w:val="28"/>
          <w:lang w:val="uk-UA" w:eastAsia="uk-UA"/>
        </w:rPr>
        <w:t>9</w:t>
      </w:r>
      <w:r w:rsidR="00AE0295" w:rsidRPr="006C5252">
        <w:rPr>
          <w:sz w:val="28"/>
          <w:szCs w:val="28"/>
          <w:lang w:val="uk-UA" w:eastAsia="uk-UA"/>
        </w:rPr>
        <w:t xml:space="preserve">. </w:t>
      </w:r>
      <w:r w:rsidR="00322E12" w:rsidRPr="006C5252">
        <w:rPr>
          <w:sz w:val="28"/>
          <w:szCs w:val="28"/>
          <w:lang w:val="uk-UA" w:eastAsia="uk-UA"/>
        </w:rPr>
        <w:t>У статті 521:</w:t>
      </w:r>
    </w:p>
    <w:p w:rsidR="00AE0295" w:rsidRPr="006C5252" w:rsidRDefault="00322E12"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п</w:t>
      </w:r>
      <w:r w:rsidR="00AE0295" w:rsidRPr="006C5252">
        <w:rPr>
          <w:sz w:val="28"/>
          <w:szCs w:val="28"/>
          <w:lang w:val="uk-UA" w:eastAsia="uk-UA"/>
        </w:rPr>
        <w:t xml:space="preserve">ункт перший частини другої після першого речення доповнити </w:t>
      </w:r>
      <w:r w:rsidRPr="006C5252">
        <w:rPr>
          <w:sz w:val="28"/>
          <w:szCs w:val="28"/>
          <w:lang w:val="uk-UA" w:eastAsia="uk-UA"/>
        </w:rPr>
        <w:t>другим</w:t>
      </w:r>
      <w:r w:rsidR="00AE0295" w:rsidRPr="006C5252">
        <w:rPr>
          <w:sz w:val="28"/>
          <w:szCs w:val="28"/>
          <w:lang w:val="uk-UA" w:eastAsia="uk-UA"/>
        </w:rPr>
        <w:t xml:space="preserve"> реченням такого змісту:</w:t>
      </w:r>
    </w:p>
    <w:p w:rsidR="00322E12" w:rsidRPr="006C5252" w:rsidRDefault="00D872D7"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w:t>
      </w:r>
      <w:r w:rsidR="00AE0295" w:rsidRPr="006C5252">
        <w:rPr>
          <w:sz w:val="28"/>
          <w:szCs w:val="28"/>
          <w:lang w:val="uk-UA" w:eastAsia="uk-UA"/>
        </w:rPr>
        <w:t>У разі бажання такої особи помістити товари у митний режим, що передбачає їх випуск у вільний обіг, крім товарів, переміщення яких через митний кордон заборонено чи обмежено, внести до державного бюджету кошти в сумі штрафу, передбаченого санкцією відповідної статті цього Кодексу, та/або вартості товарів,</w:t>
      </w:r>
      <w:r w:rsidR="0092507F" w:rsidRPr="0092507F">
        <w:rPr>
          <w:sz w:val="28"/>
          <w:szCs w:val="28"/>
          <w:lang w:val="uk-UA" w:eastAsia="uk-UA"/>
        </w:rPr>
        <w:t xml:space="preserve"> </w:t>
      </w:r>
      <w:r w:rsidR="0092507F">
        <w:rPr>
          <w:sz w:val="28"/>
          <w:szCs w:val="28"/>
          <w:lang w:val="uk-UA" w:eastAsia="uk-UA"/>
        </w:rPr>
        <w:t>транспортних засобів,</w:t>
      </w:r>
      <w:r w:rsidR="00AE0295" w:rsidRPr="006C5252">
        <w:rPr>
          <w:sz w:val="28"/>
          <w:szCs w:val="28"/>
          <w:lang w:val="uk-UA" w:eastAsia="uk-UA"/>
        </w:rPr>
        <w:t xml:space="preserve"> що підлягають конфіскації, а також сплатити належні митні платежі</w:t>
      </w:r>
      <w:r w:rsidR="00A86439" w:rsidRPr="006C5252">
        <w:rPr>
          <w:sz w:val="28"/>
          <w:szCs w:val="28"/>
          <w:lang w:val="uk-UA" w:eastAsia="uk-UA"/>
        </w:rPr>
        <w:t>.</w:t>
      </w:r>
      <w:r w:rsidRPr="006C5252">
        <w:rPr>
          <w:sz w:val="28"/>
          <w:szCs w:val="28"/>
          <w:lang w:val="uk-UA" w:eastAsia="uk-UA"/>
        </w:rPr>
        <w:t>"</w:t>
      </w:r>
      <w:r w:rsidR="00322E12" w:rsidRPr="006C5252">
        <w:rPr>
          <w:sz w:val="28"/>
          <w:szCs w:val="28"/>
          <w:lang w:val="uk-UA" w:eastAsia="uk-UA"/>
        </w:rPr>
        <w:t>;</w:t>
      </w:r>
    </w:p>
    <w:p w:rsidR="00AE0295" w:rsidRPr="006C5252" w:rsidRDefault="00322E12"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 xml:space="preserve">друге речення пункту першого частини другої вважати реченням </w:t>
      </w:r>
      <w:r w:rsidR="00277EEF" w:rsidRPr="006C5252">
        <w:rPr>
          <w:sz w:val="28"/>
          <w:szCs w:val="28"/>
          <w:lang w:val="uk-UA" w:eastAsia="uk-UA"/>
        </w:rPr>
        <w:t xml:space="preserve">третім </w:t>
      </w:r>
      <w:r w:rsidRPr="006C5252">
        <w:rPr>
          <w:sz w:val="28"/>
          <w:szCs w:val="28"/>
          <w:lang w:val="uk-UA" w:eastAsia="uk-UA"/>
        </w:rPr>
        <w:t xml:space="preserve">цього пункту. </w:t>
      </w:r>
    </w:p>
    <w:p w:rsidR="00AE0295" w:rsidRPr="006C5252" w:rsidRDefault="00AE0295"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6C5252">
        <w:rPr>
          <w:rFonts w:ascii="Times New Roman" w:hAnsi="Times New Roman" w:cs="Times New Roman"/>
          <w:sz w:val="28"/>
          <w:szCs w:val="28"/>
          <w:lang w:val="uk-UA" w:eastAsia="uk-UA"/>
        </w:rPr>
        <w:t>1</w:t>
      </w:r>
      <w:r w:rsidR="00A71076">
        <w:rPr>
          <w:rFonts w:ascii="Times New Roman" w:hAnsi="Times New Roman" w:cs="Times New Roman"/>
          <w:sz w:val="28"/>
          <w:szCs w:val="28"/>
          <w:lang w:val="uk-UA" w:eastAsia="uk-UA"/>
        </w:rPr>
        <w:t>0</w:t>
      </w:r>
      <w:r w:rsidRPr="006C5252">
        <w:rPr>
          <w:rFonts w:ascii="Times New Roman" w:hAnsi="Times New Roman" w:cs="Times New Roman"/>
          <w:sz w:val="28"/>
          <w:szCs w:val="28"/>
          <w:lang w:val="uk-UA" w:eastAsia="uk-UA"/>
        </w:rPr>
        <w:t xml:space="preserve">. </w:t>
      </w:r>
      <w:r w:rsidR="00E120CB" w:rsidRPr="006C5252">
        <w:rPr>
          <w:rFonts w:ascii="Times New Roman" w:hAnsi="Times New Roman" w:cs="Times New Roman"/>
          <w:sz w:val="28"/>
          <w:szCs w:val="28"/>
          <w:lang w:val="uk-UA" w:eastAsia="uk-UA"/>
        </w:rPr>
        <w:t>Частини першу та другу статті 522 викласти в такій редакції:</w:t>
      </w:r>
    </w:p>
    <w:p w:rsidR="00E120CB" w:rsidRPr="006C5252" w:rsidRDefault="00D872D7" w:rsidP="005A0506">
      <w:pPr>
        <w:pStyle w:val="a8"/>
        <w:spacing w:before="120" w:beforeAutospacing="0" w:after="0" w:afterAutospacing="0"/>
        <w:ind w:firstLine="709"/>
        <w:jc w:val="both"/>
        <w:rPr>
          <w:sz w:val="28"/>
          <w:szCs w:val="28"/>
          <w:lang w:val="uk-UA" w:eastAsia="uk-UA"/>
        </w:rPr>
      </w:pPr>
      <w:r w:rsidRPr="006C5252">
        <w:rPr>
          <w:sz w:val="28"/>
          <w:szCs w:val="28"/>
          <w:lang w:val="uk-UA" w:eastAsia="uk-UA"/>
        </w:rPr>
        <w:t>"</w:t>
      </w:r>
      <w:r w:rsidR="00E120CB" w:rsidRPr="006C5252">
        <w:rPr>
          <w:sz w:val="28"/>
          <w:szCs w:val="28"/>
          <w:lang w:val="uk-UA" w:eastAsia="uk-UA"/>
        </w:rPr>
        <w:t>1. Справи про порушення митних правил, передбачені статтями 468, 469, частинами першо</w:t>
      </w:r>
      <w:r w:rsidR="00031C90" w:rsidRPr="006C5252">
        <w:rPr>
          <w:sz w:val="28"/>
          <w:szCs w:val="28"/>
          <w:lang w:val="uk-UA" w:eastAsia="uk-UA"/>
        </w:rPr>
        <w:t xml:space="preserve">ю – </w:t>
      </w:r>
      <w:r w:rsidR="00E120CB" w:rsidRPr="006C5252">
        <w:rPr>
          <w:sz w:val="28"/>
          <w:szCs w:val="28"/>
          <w:lang w:val="uk-UA" w:eastAsia="uk-UA"/>
        </w:rPr>
        <w:t>третьо</w:t>
      </w:r>
      <w:r w:rsidR="00031C90" w:rsidRPr="006C5252">
        <w:rPr>
          <w:sz w:val="28"/>
          <w:szCs w:val="28"/>
          <w:lang w:val="uk-UA" w:eastAsia="uk-UA"/>
        </w:rPr>
        <w:t>ю</w:t>
      </w:r>
      <w:r w:rsidR="00E120CB" w:rsidRPr="006C5252">
        <w:rPr>
          <w:sz w:val="28"/>
          <w:szCs w:val="28"/>
          <w:lang w:val="uk-UA" w:eastAsia="uk-UA"/>
        </w:rPr>
        <w:t xml:space="preserve"> статті 470, статтями 474, 475, 477, частин</w:t>
      </w:r>
      <w:r w:rsidR="00031C90" w:rsidRPr="006C5252">
        <w:rPr>
          <w:sz w:val="28"/>
          <w:szCs w:val="28"/>
          <w:lang w:val="uk-UA" w:eastAsia="uk-UA"/>
        </w:rPr>
        <w:t>ами</w:t>
      </w:r>
      <w:r w:rsidR="00E120CB" w:rsidRPr="006C5252">
        <w:rPr>
          <w:sz w:val="28"/>
          <w:szCs w:val="28"/>
          <w:lang w:val="uk-UA" w:eastAsia="uk-UA"/>
        </w:rPr>
        <w:t xml:space="preserve"> першою</w:t>
      </w:r>
      <w:r w:rsidR="00031C90" w:rsidRPr="006C5252">
        <w:rPr>
          <w:sz w:val="28"/>
          <w:szCs w:val="28"/>
          <w:lang w:val="uk-UA" w:eastAsia="uk-UA"/>
        </w:rPr>
        <w:t xml:space="preserve"> – </w:t>
      </w:r>
      <w:r w:rsidR="00E120CB" w:rsidRPr="006C5252">
        <w:rPr>
          <w:sz w:val="28"/>
          <w:szCs w:val="28"/>
          <w:lang w:val="uk-UA" w:eastAsia="uk-UA"/>
        </w:rPr>
        <w:t>друго</w:t>
      </w:r>
      <w:r w:rsidR="00031C90" w:rsidRPr="006C5252">
        <w:rPr>
          <w:sz w:val="28"/>
          <w:szCs w:val="28"/>
          <w:lang w:val="uk-UA" w:eastAsia="uk-UA"/>
        </w:rPr>
        <w:t>ю</w:t>
      </w:r>
      <w:r w:rsidR="00E120CB" w:rsidRPr="006C5252">
        <w:rPr>
          <w:sz w:val="28"/>
          <w:szCs w:val="28"/>
          <w:lang w:val="uk-UA" w:eastAsia="uk-UA"/>
        </w:rPr>
        <w:t xml:space="preserve"> статті 481, статтею 485 цього Кодексу, розглядаються органами доходів і зборів.</w:t>
      </w:r>
    </w:p>
    <w:p w:rsidR="00E120CB" w:rsidRPr="006C5252" w:rsidRDefault="00E120CB" w:rsidP="005A05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textAlignment w:val="baseline"/>
        <w:rPr>
          <w:rFonts w:ascii="Times New Roman" w:hAnsi="Times New Roman" w:cs="Times New Roman"/>
          <w:sz w:val="28"/>
          <w:szCs w:val="28"/>
          <w:lang w:val="uk-UA" w:eastAsia="uk-UA"/>
        </w:rPr>
      </w:pPr>
      <w:r w:rsidRPr="006C5252">
        <w:rPr>
          <w:rFonts w:ascii="Times New Roman" w:hAnsi="Times New Roman" w:cs="Times New Roman"/>
          <w:sz w:val="28"/>
          <w:szCs w:val="28"/>
          <w:lang w:val="uk-UA" w:eastAsia="uk-UA"/>
        </w:rPr>
        <w:t xml:space="preserve">2. Справи про порушення митних правил, передбачені частиною четвертою статті 470, статтями 471 </w:t>
      </w:r>
      <w:r w:rsidR="007E4D96" w:rsidRPr="006C5252">
        <w:rPr>
          <w:rFonts w:ascii="Times New Roman" w:hAnsi="Times New Roman" w:cs="Times New Roman"/>
          <w:sz w:val="28"/>
          <w:szCs w:val="28"/>
          <w:lang w:val="uk-UA" w:eastAsia="uk-UA"/>
        </w:rPr>
        <w:t>–</w:t>
      </w:r>
      <w:r w:rsidRPr="006C5252">
        <w:rPr>
          <w:rFonts w:ascii="Times New Roman" w:hAnsi="Times New Roman" w:cs="Times New Roman"/>
          <w:sz w:val="28"/>
          <w:szCs w:val="28"/>
          <w:lang w:val="uk-UA" w:eastAsia="uk-UA"/>
        </w:rPr>
        <w:t xml:space="preserve"> 473, 476, частиною третьою стат</w:t>
      </w:r>
      <w:r w:rsidR="00031C90" w:rsidRPr="006C5252">
        <w:rPr>
          <w:rFonts w:ascii="Times New Roman" w:hAnsi="Times New Roman" w:cs="Times New Roman"/>
          <w:sz w:val="28"/>
          <w:szCs w:val="28"/>
          <w:lang w:val="uk-UA" w:eastAsia="uk-UA"/>
        </w:rPr>
        <w:t>ті</w:t>
      </w:r>
      <w:r w:rsidRPr="006C5252">
        <w:rPr>
          <w:rFonts w:ascii="Times New Roman" w:hAnsi="Times New Roman" w:cs="Times New Roman"/>
          <w:sz w:val="28"/>
          <w:szCs w:val="28"/>
          <w:lang w:val="uk-UA" w:eastAsia="uk-UA"/>
        </w:rPr>
        <w:t xml:space="preserve"> 481, </w:t>
      </w:r>
      <w:r w:rsidR="00031C90" w:rsidRPr="006C5252">
        <w:rPr>
          <w:rFonts w:ascii="Times New Roman" w:hAnsi="Times New Roman" w:cs="Times New Roman"/>
          <w:sz w:val="28"/>
          <w:szCs w:val="28"/>
          <w:lang w:val="uk-UA" w:eastAsia="uk-UA"/>
        </w:rPr>
        <w:t xml:space="preserve">статтями </w:t>
      </w:r>
      <w:r w:rsidRPr="006C5252">
        <w:rPr>
          <w:rFonts w:ascii="Times New Roman" w:hAnsi="Times New Roman" w:cs="Times New Roman"/>
          <w:sz w:val="28"/>
          <w:szCs w:val="28"/>
          <w:lang w:val="uk-UA" w:eastAsia="uk-UA"/>
        </w:rPr>
        <w:t xml:space="preserve">482 </w:t>
      </w:r>
      <w:r w:rsidR="00031C90" w:rsidRPr="006C5252">
        <w:rPr>
          <w:rFonts w:ascii="Times New Roman" w:hAnsi="Times New Roman" w:cs="Times New Roman"/>
          <w:sz w:val="28"/>
          <w:szCs w:val="28"/>
          <w:lang w:val="uk-UA" w:eastAsia="uk-UA"/>
        </w:rPr>
        <w:t>–</w:t>
      </w:r>
      <w:r w:rsidRPr="006C5252">
        <w:rPr>
          <w:rFonts w:ascii="Times New Roman" w:hAnsi="Times New Roman" w:cs="Times New Roman"/>
          <w:sz w:val="28"/>
          <w:szCs w:val="28"/>
          <w:lang w:val="uk-UA" w:eastAsia="uk-UA"/>
        </w:rPr>
        <w:t xml:space="preserve"> 484 цього Кодексу, а також усі справи про порушення митних правил, вчинені особами, які не досягли 18-річного віку, розглядаються місцевими судами (суддями)</w:t>
      </w:r>
      <w:r w:rsidR="00A86439" w:rsidRPr="006C5252">
        <w:rPr>
          <w:rFonts w:ascii="Times New Roman" w:hAnsi="Times New Roman" w:cs="Times New Roman"/>
          <w:sz w:val="28"/>
          <w:szCs w:val="28"/>
          <w:lang w:val="uk-UA" w:eastAsia="uk-UA"/>
        </w:rPr>
        <w:t>.</w:t>
      </w:r>
      <w:r w:rsidR="00D872D7" w:rsidRPr="006C5252">
        <w:rPr>
          <w:rFonts w:ascii="Times New Roman" w:hAnsi="Times New Roman" w:cs="Times New Roman"/>
          <w:sz w:val="28"/>
          <w:szCs w:val="28"/>
          <w:lang w:val="uk-UA" w:eastAsia="uk-UA"/>
        </w:rPr>
        <w:t>"</w:t>
      </w:r>
      <w:r w:rsidRPr="006C5252">
        <w:rPr>
          <w:rFonts w:ascii="Times New Roman" w:hAnsi="Times New Roman" w:cs="Times New Roman"/>
          <w:sz w:val="28"/>
          <w:szCs w:val="28"/>
          <w:lang w:val="uk-UA" w:eastAsia="uk-UA"/>
        </w:rPr>
        <w:t>.</w:t>
      </w:r>
    </w:p>
    <w:p w:rsidR="00B649FE" w:rsidRPr="006C5252" w:rsidRDefault="00B649FE" w:rsidP="005A0506">
      <w:pPr>
        <w:pStyle w:val="a8"/>
        <w:spacing w:before="120" w:beforeAutospacing="0" w:after="0" w:afterAutospacing="0"/>
        <w:ind w:firstLine="709"/>
        <w:jc w:val="both"/>
        <w:rPr>
          <w:sz w:val="28"/>
          <w:szCs w:val="28"/>
          <w:lang w:val="uk-UA"/>
        </w:rPr>
      </w:pPr>
      <w:bookmarkStart w:id="1" w:name="n5411"/>
      <w:bookmarkStart w:id="2" w:name="n5300"/>
      <w:bookmarkEnd w:id="1"/>
      <w:bookmarkEnd w:id="2"/>
      <w:r w:rsidRPr="006C5252">
        <w:rPr>
          <w:sz w:val="28"/>
          <w:szCs w:val="28"/>
        </w:rPr>
        <w:t>ІІ. Прикінцеві положення</w:t>
      </w:r>
    </w:p>
    <w:p w:rsidR="00B649FE" w:rsidRPr="006C5252" w:rsidRDefault="00E120CB" w:rsidP="005A0506">
      <w:pPr>
        <w:spacing w:before="120"/>
        <w:ind w:firstLine="709"/>
        <w:jc w:val="both"/>
        <w:rPr>
          <w:sz w:val="28"/>
          <w:szCs w:val="28"/>
          <w:lang w:val="uk-UA"/>
        </w:rPr>
      </w:pPr>
      <w:r w:rsidRPr="006C5252">
        <w:rPr>
          <w:sz w:val="28"/>
          <w:szCs w:val="28"/>
          <w:lang w:val="uk-UA"/>
        </w:rPr>
        <w:t xml:space="preserve">1. </w:t>
      </w:r>
      <w:r w:rsidR="00B649FE" w:rsidRPr="006C5252">
        <w:rPr>
          <w:sz w:val="28"/>
          <w:szCs w:val="28"/>
          <w:lang w:val="uk-UA"/>
        </w:rPr>
        <w:t>Цей</w:t>
      </w:r>
      <w:r w:rsidR="00294B87">
        <w:rPr>
          <w:sz w:val="28"/>
          <w:szCs w:val="28"/>
          <w:lang w:val="uk-UA"/>
        </w:rPr>
        <w:t xml:space="preserve"> Закон набирає чинності через 45</w:t>
      </w:r>
      <w:r w:rsidR="00B649FE" w:rsidRPr="006C5252">
        <w:rPr>
          <w:sz w:val="28"/>
          <w:szCs w:val="28"/>
          <w:lang w:val="uk-UA"/>
        </w:rPr>
        <w:t xml:space="preserve"> днів з дня його офіційного опублікування.</w:t>
      </w:r>
    </w:p>
    <w:p w:rsidR="00B649FE" w:rsidRPr="006C5252" w:rsidRDefault="009D5AAE" w:rsidP="005A0506">
      <w:pPr>
        <w:spacing w:before="120"/>
        <w:ind w:firstLine="709"/>
        <w:jc w:val="both"/>
        <w:rPr>
          <w:sz w:val="28"/>
          <w:szCs w:val="28"/>
        </w:rPr>
      </w:pPr>
      <w:r w:rsidRPr="006C5252">
        <w:rPr>
          <w:sz w:val="28"/>
          <w:szCs w:val="28"/>
          <w:lang w:val="uk-UA"/>
        </w:rPr>
        <w:t xml:space="preserve">2. </w:t>
      </w:r>
      <w:r w:rsidR="00B649FE" w:rsidRPr="006C5252">
        <w:rPr>
          <w:sz w:val="28"/>
          <w:szCs w:val="28"/>
          <w:lang w:val="uk-UA"/>
        </w:rPr>
        <w:t>Кабінету Міністрів Укр</w:t>
      </w:r>
      <w:r w:rsidR="00B649FE" w:rsidRPr="006C5252">
        <w:rPr>
          <w:sz w:val="28"/>
          <w:szCs w:val="28"/>
        </w:rPr>
        <w:t>аїни забезпечити приведення у відповідність із цим Законом нормативно-правових актів інших центральних органів виконавчої влади України.</w:t>
      </w:r>
    </w:p>
    <w:p w:rsidR="00B649FE" w:rsidRPr="006C5252" w:rsidRDefault="00B649FE" w:rsidP="00B649FE">
      <w:pPr>
        <w:pStyle w:val="a3"/>
        <w:spacing w:before="0"/>
        <w:rPr>
          <w:rFonts w:ascii="Times New Roman" w:hAnsi="Times New Roman" w:cs="Times New Roman"/>
          <w:b/>
          <w:bCs/>
          <w:sz w:val="28"/>
          <w:szCs w:val="28"/>
          <w:lang w:val="ru-RU"/>
        </w:rPr>
      </w:pPr>
    </w:p>
    <w:p w:rsidR="00461B2A" w:rsidRPr="006C5252" w:rsidRDefault="00461B2A" w:rsidP="00B649FE">
      <w:pPr>
        <w:pStyle w:val="a3"/>
        <w:spacing w:before="0"/>
        <w:rPr>
          <w:rFonts w:ascii="Times New Roman" w:hAnsi="Times New Roman" w:cs="Times New Roman"/>
          <w:b/>
          <w:bCs/>
          <w:sz w:val="28"/>
          <w:szCs w:val="28"/>
          <w:lang w:val="ru-RU"/>
        </w:rPr>
      </w:pPr>
    </w:p>
    <w:p w:rsidR="00E50052" w:rsidRPr="006C5252" w:rsidRDefault="00B649FE" w:rsidP="00A86439">
      <w:pPr>
        <w:pStyle w:val="a3"/>
        <w:spacing w:before="0"/>
        <w:rPr>
          <w:rFonts w:ascii="Times New Roman" w:hAnsi="Times New Roman" w:cs="Times New Roman"/>
          <w:b/>
          <w:bCs/>
          <w:sz w:val="28"/>
          <w:szCs w:val="28"/>
        </w:rPr>
      </w:pPr>
      <w:r w:rsidRPr="006C5252">
        <w:rPr>
          <w:rFonts w:ascii="Times New Roman" w:hAnsi="Times New Roman" w:cs="Times New Roman"/>
          <w:b/>
          <w:bCs/>
          <w:sz w:val="28"/>
          <w:szCs w:val="28"/>
        </w:rPr>
        <w:t>Голова Верховної Ради</w:t>
      </w:r>
      <w:r w:rsidR="00A86439" w:rsidRPr="006C5252">
        <w:rPr>
          <w:rFonts w:ascii="Times New Roman" w:hAnsi="Times New Roman" w:cs="Times New Roman"/>
          <w:b/>
          <w:bCs/>
          <w:sz w:val="28"/>
          <w:szCs w:val="28"/>
        </w:rPr>
        <w:t xml:space="preserve"> </w:t>
      </w:r>
    </w:p>
    <w:p w:rsidR="00A06D3A" w:rsidRPr="006C5252" w:rsidRDefault="00E50052" w:rsidP="00A86439">
      <w:pPr>
        <w:pStyle w:val="a3"/>
        <w:spacing w:before="0"/>
      </w:pPr>
      <w:r w:rsidRPr="006C5252">
        <w:rPr>
          <w:rFonts w:ascii="Times New Roman" w:hAnsi="Times New Roman" w:cs="Times New Roman"/>
          <w:b/>
          <w:bCs/>
          <w:sz w:val="28"/>
          <w:szCs w:val="28"/>
        </w:rPr>
        <w:t xml:space="preserve">               </w:t>
      </w:r>
      <w:r w:rsidR="00B649FE" w:rsidRPr="006C5252">
        <w:rPr>
          <w:rFonts w:ascii="Times New Roman" w:hAnsi="Times New Roman" w:cs="Times New Roman"/>
          <w:b/>
          <w:bCs/>
          <w:sz w:val="28"/>
          <w:szCs w:val="28"/>
        </w:rPr>
        <w:t>України</w:t>
      </w:r>
      <w:r w:rsidR="00B649FE" w:rsidRPr="006C5252">
        <w:rPr>
          <w:rFonts w:ascii="Times New Roman" w:hAnsi="Times New Roman" w:cs="Times New Roman"/>
          <w:b/>
          <w:bCs/>
          <w:sz w:val="28"/>
          <w:szCs w:val="28"/>
        </w:rPr>
        <w:tab/>
      </w:r>
      <w:r w:rsidR="007A654E" w:rsidRPr="006C5252">
        <w:rPr>
          <w:rFonts w:ascii="Times New Roman" w:hAnsi="Times New Roman" w:cs="Times New Roman"/>
          <w:b/>
          <w:bCs/>
          <w:sz w:val="28"/>
          <w:szCs w:val="28"/>
        </w:rPr>
        <w:t xml:space="preserve">                                                             А. ПАРУБІЙ</w:t>
      </w:r>
    </w:p>
    <w:sectPr w:rsidR="00A06D3A" w:rsidRPr="006C5252" w:rsidSect="009E1825">
      <w:headerReference w:type="default" r:id="rId7"/>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D89" w:rsidRDefault="00B94D89" w:rsidP="00E554D7">
      <w:r>
        <w:separator/>
      </w:r>
    </w:p>
  </w:endnote>
  <w:endnote w:type="continuationSeparator" w:id="0">
    <w:p w:rsidR="00B94D89" w:rsidRDefault="00B94D89" w:rsidP="00E554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D89" w:rsidRDefault="00B94D89" w:rsidP="00E554D7">
      <w:r>
        <w:separator/>
      </w:r>
    </w:p>
  </w:footnote>
  <w:footnote w:type="continuationSeparator" w:id="0">
    <w:p w:rsidR="00B94D89" w:rsidRDefault="00B94D89" w:rsidP="00E55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20" w:rsidRDefault="0056781B" w:rsidP="00DF0E47">
    <w:pPr>
      <w:pStyle w:val="a4"/>
      <w:framePr w:wrap="auto" w:vAnchor="text" w:hAnchor="margin" w:xAlign="center" w:y="1"/>
      <w:rPr>
        <w:rStyle w:val="a6"/>
      </w:rPr>
    </w:pPr>
    <w:r>
      <w:rPr>
        <w:rStyle w:val="a6"/>
      </w:rPr>
      <w:fldChar w:fldCharType="begin"/>
    </w:r>
    <w:r w:rsidR="00322E12">
      <w:rPr>
        <w:rStyle w:val="a6"/>
      </w:rPr>
      <w:instrText xml:space="preserve">PAGE  </w:instrText>
    </w:r>
    <w:r>
      <w:rPr>
        <w:rStyle w:val="a6"/>
      </w:rPr>
      <w:fldChar w:fldCharType="separate"/>
    </w:r>
    <w:r w:rsidR="00F02EBC">
      <w:rPr>
        <w:rStyle w:val="a6"/>
        <w:noProof/>
      </w:rPr>
      <w:t>3</w:t>
    </w:r>
    <w:r>
      <w:rPr>
        <w:rStyle w:val="a6"/>
      </w:rPr>
      <w:fldChar w:fldCharType="end"/>
    </w:r>
  </w:p>
  <w:p w:rsidR="001C6E20" w:rsidRDefault="00B94D8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24CC9"/>
    <w:multiLevelType w:val="hybridMultilevel"/>
    <w:tmpl w:val="0F905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5E2549"/>
    <w:multiLevelType w:val="hybridMultilevel"/>
    <w:tmpl w:val="22CA280E"/>
    <w:lvl w:ilvl="0" w:tplc="427273AE">
      <w:start w:val="1"/>
      <w:numFmt w:val="decimal"/>
      <w:lvlText w:val="%1."/>
      <w:lvlJc w:val="left"/>
      <w:pPr>
        <w:tabs>
          <w:tab w:val="num" w:pos="1873"/>
        </w:tabs>
        <w:ind w:left="1873" w:hanging="1164"/>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3D564662"/>
    <w:multiLevelType w:val="hybridMultilevel"/>
    <w:tmpl w:val="C4A80B0A"/>
    <w:lvl w:ilvl="0" w:tplc="04220011">
      <w:start w:val="1"/>
      <w:numFmt w:val="decimal"/>
      <w:lvlText w:val="%1)"/>
      <w:lvlJc w:val="left"/>
      <w:pPr>
        <w:tabs>
          <w:tab w:val="num" w:pos="720"/>
        </w:tabs>
        <w:ind w:left="720" w:hanging="360"/>
      </w:pPr>
      <w:rPr>
        <w:rFonts w:hint="default"/>
        <w:color w:val="auto"/>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51917E31"/>
    <w:multiLevelType w:val="hybridMultilevel"/>
    <w:tmpl w:val="DC0A0CAE"/>
    <w:lvl w:ilvl="0" w:tplc="C63EC074">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4CE38A6"/>
    <w:multiLevelType w:val="hybridMultilevel"/>
    <w:tmpl w:val="A1D6387A"/>
    <w:lvl w:ilvl="0" w:tplc="C63EC074">
      <w:start w:val="1"/>
      <w:numFmt w:val="decimal"/>
      <w:lvlText w:val="%1."/>
      <w:lvlJc w:val="left"/>
      <w:pPr>
        <w:tabs>
          <w:tab w:val="num" w:pos="1275"/>
        </w:tabs>
        <w:ind w:left="1275" w:hanging="360"/>
      </w:pPr>
      <w:rPr>
        <w:rFonts w:hint="default"/>
      </w:rPr>
    </w:lvl>
    <w:lvl w:ilvl="1" w:tplc="04190019">
      <w:start w:val="1"/>
      <w:numFmt w:val="lowerLetter"/>
      <w:lvlText w:val="%2."/>
      <w:lvlJc w:val="left"/>
      <w:pPr>
        <w:tabs>
          <w:tab w:val="num" w:pos="1995"/>
        </w:tabs>
        <w:ind w:left="1995" w:hanging="360"/>
      </w:pPr>
    </w:lvl>
    <w:lvl w:ilvl="2" w:tplc="0419001B">
      <w:start w:val="1"/>
      <w:numFmt w:val="lowerRoman"/>
      <w:lvlText w:val="%3."/>
      <w:lvlJc w:val="right"/>
      <w:pPr>
        <w:tabs>
          <w:tab w:val="num" w:pos="2715"/>
        </w:tabs>
        <w:ind w:left="2715" w:hanging="180"/>
      </w:pPr>
    </w:lvl>
    <w:lvl w:ilvl="3" w:tplc="0419000F">
      <w:start w:val="1"/>
      <w:numFmt w:val="decimal"/>
      <w:lvlText w:val="%4."/>
      <w:lvlJc w:val="left"/>
      <w:pPr>
        <w:tabs>
          <w:tab w:val="num" w:pos="3435"/>
        </w:tabs>
        <w:ind w:left="3435" w:hanging="360"/>
      </w:pPr>
    </w:lvl>
    <w:lvl w:ilvl="4" w:tplc="04190019">
      <w:start w:val="1"/>
      <w:numFmt w:val="lowerLetter"/>
      <w:lvlText w:val="%5."/>
      <w:lvlJc w:val="left"/>
      <w:pPr>
        <w:tabs>
          <w:tab w:val="num" w:pos="4155"/>
        </w:tabs>
        <w:ind w:left="4155" w:hanging="360"/>
      </w:pPr>
    </w:lvl>
    <w:lvl w:ilvl="5" w:tplc="0419001B">
      <w:start w:val="1"/>
      <w:numFmt w:val="lowerRoman"/>
      <w:lvlText w:val="%6."/>
      <w:lvlJc w:val="right"/>
      <w:pPr>
        <w:tabs>
          <w:tab w:val="num" w:pos="4875"/>
        </w:tabs>
        <w:ind w:left="4875" w:hanging="180"/>
      </w:pPr>
    </w:lvl>
    <w:lvl w:ilvl="6" w:tplc="0419000F">
      <w:start w:val="1"/>
      <w:numFmt w:val="decimal"/>
      <w:lvlText w:val="%7."/>
      <w:lvlJc w:val="left"/>
      <w:pPr>
        <w:tabs>
          <w:tab w:val="num" w:pos="5595"/>
        </w:tabs>
        <w:ind w:left="5595" w:hanging="360"/>
      </w:pPr>
    </w:lvl>
    <w:lvl w:ilvl="7" w:tplc="04190019">
      <w:start w:val="1"/>
      <w:numFmt w:val="lowerLetter"/>
      <w:lvlText w:val="%8."/>
      <w:lvlJc w:val="left"/>
      <w:pPr>
        <w:tabs>
          <w:tab w:val="num" w:pos="6315"/>
        </w:tabs>
        <w:ind w:left="6315" w:hanging="360"/>
      </w:pPr>
    </w:lvl>
    <w:lvl w:ilvl="8" w:tplc="0419001B">
      <w:start w:val="1"/>
      <w:numFmt w:val="lowerRoman"/>
      <w:lvlText w:val="%9."/>
      <w:lvlJc w:val="right"/>
      <w:pPr>
        <w:tabs>
          <w:tab w:val="num" w:pos="7035"/>
        </w:tabs>
        <w:ind w:left="7035" w:hanging="180"/>
      </w:pPr>
    </w:lvl>
  </w:abstractNum>
  <w:abstractNum w:abstractNumId="5">
    <w:nsid w:val="5E8F65C3"/>
    <w:multiLevelType w:val="hybridMultilevel"/>
    <w:tmpl w:val="59AA3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rsids>
    <w:rsidRoot w:val="00B649FE"/>
    <w:rsid w:val="00000614"/>
    <w:rsid w:val="00016BD1"/>
    <w:rsid w:val="00020505"/>
    <w:rsid w:val="00031210"/>
    <w:rsid w:val="00031C90"/>
    <w:rsid w:val="000A100C"/>
    <w:rsid w:val="00113BCF"/>
    <w:rsid w:val="001309CA"/>
    <w:rsid w:val="00136239"/>
    <w:rsid w:val="00182F49"/>
    <w:rsid w:val="001944BD"/>
    <w:rsid w:val="001A35E8"/>
    <w:rsid w:val="001C00D1"/>
    <w:rsid w:val="001E1A9E"/>
    <w:rsid w:val="0022654D"/>
    <w:rsid w:val="00277EEF"/>
    <w:rsid w:val="00294B87"/>
    <w:rsid w:val="002C30F8"/>
    <w:rsid w:val="002C6637"/>
    <w:rsid w:val="002F6402"/>
    <w:rsid w:val="0030050F"/>
    <w:rsid w:val="003226ED"/>
    <w:rsid w:val="00322E12"/>
    <w:rsid w:val="00372A3A"/>
    <w:rsid w:val="0039029D"/>
    <w:rsid w:val="003C1DAA"/>
    <w:rsid w:val="003E5AA0"/>
    <w:rsid w:val="00461B2A"/>
    <w:rsid w:val="00471F53"/>
    <w:rsid w:val="004F64CB"/>
    <w:rsid w:val="00507107"/>
    <w:rsid w:val="00541D56"/>
    <w:rsid w:val="00562852"/>
    <w:rsid w:val="005670AD"/>
    <w:rsid w:val="0056781B"/>
    <w:rsid w:val="005A0506"/>
    <w:rsid w:val="005B256C"/>
    <w:rsid w:val="005B2C8F"/>
    <w:rsid w:val="005E1714"/>
    <w:rsid w:val="005F3168"/>
    <w:rsid w:val="00674974"/>
    <w:rsid w:val="006B4AEB"/>
    <w:rsid w:val="006C0C02"/>
    <w:rsid w:val="006C5252"/>
    <w:rsid w:val="006D34FE"/>
    <w:rsid w:val="006D48EF"/>
    <w:rsid w:val="00704227"/>
    <w:rsid w:val="007061A3"/>
    <w:rsid w:val="0071116C"/>
    <w:rsid w:val="00722EDC"/>
    <w:rsid w:val="007270C0"/>
    <w:rsid w:val="00732CF9"/>
    <w:rsid w:val="00747271"/>
    <w:rsid w:val="00750099"/>
    <w:rsid w:val="00771537"/>
    <w:rsid w:val="007A654E"/>
    <w:rsid w:val="007E4D96"/>
    <w:rsid w:val="00804958"/>
    <w:rsid w:val="00814923"/>
    <w:rsid w:val="00816E5D"/>
    <w:rsid w:val="008D2BF1"/>
    <w:rsid w:val="008D40CC"/>
    <w:rsid w:val="008F5875"/>
    <w:rsid w:val="009107DC"/>
    <w:rsid w:val="00912110"/>
    <w:rsid w:val="0092507F"/>
    <w:rsid w:val="00943072"/>
    <w:rsid w:val="0098624F"/>
    <w:rsid w:val="009C01BB"/>
    <w:rsid w:val="009D5AAE"/>
    <w:rsid w:val="009E1825"/>
    <w:rsid w:val="009F5B7E"/>
    <w:rsid w:val="00A06D3A"/>
    <w:rsid w:val="00A71076"/>
    <w:rsid w:val="00A81B22"/>
    <w:rsid w:val="00A86439"/>
    <w:rsid w:val="00AE0295"/>
    <w:rsid w:val="00B20CB8"/>
    <w:rsid w:val="00B21F55"/>
    <w:rsid w:val="00B649FE"/>
    <w:rsid w:val="00B94D89"/>
    <w:rsid w:val="00BC6D74"/>
    <w:rsid w:val="00BE6A34"/>
    <w:rsid w:val="00C221A9"/>
    <w:rsid w:val="00C67F88"/>
    <w:rsid w:val="00C75B1B"/>
    <w:rsid w:val="00C84582"/>
    <w:rsid w:val="00CE39B7"/>
    <w:rsid w:val="00D433D6"/>
    <w:rsid w:val="00D74AA2"/>
    <w:rsid w:val="00D872D7"/>
    <w:rsid w:val="00D91058"/>
    <w:rsid w:val="00E120CB"/>
    <w:rsid w:val="00E16A99"/>
    <w:rsid w:val="00E50052"/>
    <w:rsid w:val="00E554D7"/>
    <w:rsid w:val="00EE5E0E"/>
    <w:rsid w:val="00F01093"/>
    <w:rsid w:val="00F02EBC"/>
    <w:rsid w:val="00F04627"/>
    <w:rsid w:val="00FC16F1"/>
    <w:rsid w:val="00FD4449"/>
    <w:rsid w:val="00FF6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9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64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649FE"/>
    <w:rPr>
      <w:rFonts w:ascii="Courier New" w:eastAsia="Times New Roman" w:hAnsi="Courier New" w:cs="Courier New"/>
      <w:sz w:val="20"/>
      <w:szCs w:val="20"/>
      <w:lang w:eastAsia="ru-RU"/>
    </w:rPr>
  </w:style>
  <w:style w:type="paragraph" w:customStyle="1" w:styleId="rvps2">
    <w:name w:val="rvps2"/>
    <w:basedOn w:val="a"/>
    <w:uiPriority w:val="99"/>
    <w:rsid w:val="00B649FE"/>
    <w:pPr>
      <w:spacing w:before="100" w:beforeAutospacing="1" w:after="100" w:afterAutospacing="1"/>
    </w:pPr>
  </w:style>
  <w:style w:type="paragraph" w:customStyle="1" w:styleId="a3">
    <w:name w:val="Нормальний текст"/>
    <w:basedOn w:val="a"/>
    <w:uiPriority w:val="99"/>
    <w:rsid w:val="00B649FE"/>
    <w:pPr>
      <w:spacing w:before="120"/>
      <w:ind w:firstLine="567"/>
      <w:jc w:val="both"/>
    </w:pPr>
    <w:rPr>
      <w:rFonts w:ascii="Antiqua" w:hAnsi="Antiqua" w:cs="Antiqua"/>
      <w:sz w:val="26"/>
      <w:szCs w:val="26"/>
      <w:lang w:val="uk-UA"/>
    </w:rPr>
  </w:style>
  <w:style w:type="paragraph" w:customStyle="1" w:styleId="StyleZakonu">
    <w:name w:val="StyleZakonu"/>
    <w:basedOn w:val="a"/>
    <w:link w:val="StyleZakonu0"/>
    <w:uiPriority w:val="99"/>
    <w:rsid w:val="00B649FE"/>
    <w:pPr>
      <w:spacing w:after="60" w:line="220" w:lineRule="exact"/>
      <w:ind w:firstLine="284"/>
      <w:jc w:val="both"/>
    </w:pPr>
    <w:rPr>
      <w:sz w:val="20"/>
      <w:szCs w:val="20"/>
      <w:lang w:val="uk-UA"/>
    </w:rPr>
  </w:style>
  <w:style w:type="character" w:customStyle="1" w:styleId="StyleZakonu0">
    <w:name w:val="StyleZakonu Знак"/>
    <w:basedOn w:val="a0"/>
    <w:link w:val="StyleZakonu"/>
    <w:uiPriority w:val="99"/>
    <w:locked/>
    <w:rsid w:val="00B649FE"/>
    <w:rPr>
      <w:rFonts w:ascii="Times New Roman" w:eastAsia="Times New Roman" w:hAnsi="Times New Roman" w:cs="Times New Roman"/>
      <w:sz w:val="20"/>
      <w:szCs w:val="20"/>
      <w:lang w:val="uk-UA" w:eastAsia="ru-RU"/>
    </w:rPr>
  </w:style>
  <w:style w:type="paragraph" w:styleId="a4">
    <w:name w:val="header"/>
    <w:basedOn w:val="a"/>
    <w:link w:val="a5"/>
    <w:uiPriority w:val="99"/>
    <w:rsid w:val="00B649FE"/>
    <w:pPr>
      <w:tabs>
        <w:tab w:val="center" w:pos="4677"/>
        <w:tab w:val="right" w:pos="9355"/>
      </w:tabs>
    </w:pPr>
  </w:style>
  <w:style w:type="character" w:customStyle="1" w:styleId="a5">
    <w:name w:val="Верхний колонтитул Знак"/>
    <w:basedOn w:val="a0"/>
    <w:link w:val="a4"/>
    <w:uiPriority w:val="99"/>
    <w:rsid w:val="00B649FE"/>
    <w:rPr>
      <w:rFonts w:ascii="Times New Roman" w:eastAsia="Times New Roman" w:hAnsi="Times New Roman" w:cs="Times New Roman"/>
      <w:sz w:val="24"/>
      <w:szCs w:val="24"/>
      <w:lang w:eastAsia="ru-RU"/>
    </w:rPr>
  </w:style>
  <w:style w:type="character" w:styleId="a6">
    <w:name w:val="page number"/>
    <w:basedOn w:val="a0"/>
    <w:uiPriority w:val="99"/>
    <w:rsid w:val="00B649FE"/>
  </w:style>
  <w:style w:type="paragraph" w:customStyle="1" w:styleId="a7">
    <w:name w:val="Стиль"/>
    <w:basedOn w:val="a"/>
    <w:uiPriority w:val="99"/>
    <w:rsid w:val="00B649FE"/>
    <w:rPr>
      <w:rFonts w:ascii="Verdana" w:hAnsi="Verdana" w:cs="Verdana"/>
      <w:sz w:val="20"/>
      <w:szCs w:val="20"/>
      <w:lang w:val="en-US" w:eastAsia="en-US"/>
    </w:rPr>
  </w:style>
  <w:style w:type="paragraph" w:styleId="a8">
    <w:name w:val="Normal (Web)"/>
    <w:aliases w:val="Знак Знак1,Знак Знак Знак1,Знак Знак2"/>
    <w:basedOn w:val="a"/>
    <w:uiPriority w:val="99"/>
    <w:rsid w:val="00C67F88"/>
    <w:pPr>
      <w:spacing w:before="100" w:beforeAutospacing="1" w:after="100" w:afterAutospacing="1"/>
    </w:pPr>
  </w:style>
  <w:style w:type="paragraph" w:customStyle="1" w:styleId="StyleProp2">
    <w:name w:val="StyleProp2"/>
    <w:basedOn w:val="a"/>
    <w:rsid w:val="00E120CB"/>
    <w:pPr>
      <w:spacing w:after="120" w:line="200" w:lineRule="exact"/>
      <w:ind w:firstLine="227"/>
      <w:jc w:val="both"/>
    </w:pPr>
    <w:rPr>
      <w:sz w:val="18"/>
      <w:szCs w:val="20"/>
      <w:lang w:val="uk-UA"/>
    </w:rPr>
  </w:style>
  <w:style w:type="paragraph" w:styleId="a9">
    <w:name w:val="List Paragraph"/>
    <w:basedOn w:val="a"/>
    <w:uiPriority w:val="34"/>
    <w:qFormat/>
    <w:rsid w:val="00E120CB"/>
    <w:pPr>
      <w:ind w:left="720"/>
      <w:contextualSpacing/>
    </w:pPr>
  </w:style>
  <w:style w:type="paragraph" w:styleId="aa">
    <w:name w:val="Balloon Text"/>
    <w:basedOn w:val="a"/>
    <w:link w:val="ab"/>
    <w:uiPriority w:val="99"/>
    <w:semiHidden/>
    <w:unhideWhenUsed/>
    <w:rsid w:val="00D91058"/>
    <w:rPr>
      <w:rFonts w:ascii="Tahoma" w:hAnsi="Tahoma" w:cs="Tahoma"/>
      <w:sz w:val="16"/>
      <w:szCs w:val="16"/>
    </w:rPr>
  </w:style>
  <w:style w:type="character" w:customStyle="1" w:styleId="ab">
    <w:name w:val="Текст выноски Знак"/>
    <w:basedOn w:val="a0"/>
    <w:link w:val="aa"/>
    <w:uiPriority w:val="99"/>
    <w:semiHidden/>
    <w:rsid w:val="00D910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9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64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B649FE"/>
    <w:rPr>
      <w:rFonts w:ascii="Courier New" w:eastAsia="Times New Roman" w:hAnsi="Courier New" w:cs="Courier New"/>
      <w:sz w:val="20"/>
      <w:szCs w:val="20"/>
      <w:lang w:eastAsia="ru-RU"/>
    </w:rPr>
  </w:style>
  <w:style w:type="paragraph" w:customStyle="1" w:styleId="rvps2">
    <w:name w:val="rvps2"/>
    <w:basedOn w:val="a"/>
    <w:uiPriority w:val="99"/>
    <w:rsid w:val="00B649FE"/>
    <w:pPr>
      <w:spacing w:before="100" w:beforeAutospacing="1" w:after="100" w:afterAutospacing="1"/>
    </w:pPr>
  </w:style>
  <w:style w:type="paragraph" w:customStyle="1" w:styleId="a3">
    <w:name w:val="Нормальний текст"/>
    <w:basedOn w:val="a"/>
    <w:uiPriority w:val="99"/>
    <w:rsid w:val="00B649FE"/>
    <w:pPr>
      <w:spacing w:before="120"/>
      <w:ind w:firstLine="567"/>
      <w:jc w:val="both"/>
    </w:pPr>
    <w:rPr>
      <w:rFonts w:ascii="Antiqua" w:hAnsi="Antiqua" w:cs="Antiqua"/>
      <w:sz w:val="26"/>
      <w:szCs w:val="26"/>
      <w:lang w:val="uk-UA"/>
    </w:rPr>
  </w:style>
  <w:style w:type="paragraph" w:customStyle="1" w:styleId="StyleZakonu">
    <w:name w:val="StyleZakonu"/>
    <w:basedOn w:val="a"/>
    <w:link w:val="StyleZakonu0"/>
    <w:uiPriority w:val="99"/>
    <w:rsid w:val="00B649FE"/>
    <w:pPr>
      <w:spacing w:after="60" w:line="220" w:lineRule="exact"/>
      <w:ind w:firstLine="284"/>
      <w:jc w:val="both"/>
    </w:pPr>
    <w:rPr>
      <w:sz w:val="20"/>
      <w:szCs w:val="20"/>
      <w:lang w:val="uk-UA"/>
    </w:rPr>
  </w:style>
  <w:style w:type="character" w:customStyle="1" w:styleId="StyleZakonu0">
    <w:name w:val="StyleZakonu Знак"/>
    <w:basedOn w:val="a0"/>
    <w:link w:val="StyleZakonu"/>
    <w:uiPriority w:val="99"/>
    <w:locked/>
    <w:rsid w:val="00B649FE"/>
    <w:rPr>
      <w:rFonts w:ascii="Times New Roman" w:eastAsia="Times New Roman" w:hAnsi="Times New Roman" w:cs="Times New Roman"/>
      <w:sz w:val="20"/>
      <w:szCs w:val="20"/>
      <w:lang w:val="uk-UA" w:eastAsia="ru-RU"/>
    </w:rPr>
  </w:style>
  <w:style w:type="paragraph" w:styleId="a4">
    <w:name w:val="header"/>
    <w:basedOn w:val="a"/>
    <w:link w:val="a5"/>
    <w:uiPriority w:val="99"/>
    <w:rsid w:val="00B649FE"/>
    <w:pPr>
      <w:tabs>
        <w:tab w:val="center" w:pos="4677"/>
        <w:tab w:val="right" w:pos="9355"/>
      </w:tabs>
    </w:pPr>
  </w:style>
  <w:style w:type="character" w:customStyle="1" w:styleId="a5">
    <w:name w:val="Верхній колонтитул Знак"/>
    <w:basedOn w:val="a0"/>
    <w:link w:val="a4"/>
    <w:uiPriority w:val="99"/>
    <w:rsid w:val="00B649FE"/>
    <w:rPr>
      <w:rFonts w:ascii="Times New Roman" w:eastAsia="Times New Roman" w:hAnsi="Times New Roman" w:cs="Times New Roman"/>
      <w:sz w:val="24"/>
      <w:szCs w:val="24"/>
      <w:lang w:eastAsia="ru-RU"/>
    </w:rPr>
  </w:style>
  <w:style w:type="character" w:styleId="a6">
    <w:name w:val="page number"/>
    <w:basedOn w:val="a0"/>
    <w:uiPriority w:val="99"/>
    <w:rsid w:val="00B649FE"/>
  </w:style>
  <w:style w:type="paragraph" w:customStyle="1" w:styleId="a7">
    <w:name w:val="Стиль"/>
    <w:basedOn w:val="a"/>
    <w:uiPriority w:val="99"/>
    <w:rsid w:val="00B649FE"/>
    <w:rPr>
      <w:rFonts w:ascii="Verdana" w:hAnsi="Verdana" w:cs="Verdana"/>
      <w:sz w:val="20"/>
      <w:szCs w:val="20"/>
      <w:lang w:val="en-US" w:eastAsia="en-US"/>
    </w:rPr>
  </w:style>
  <w:style w:type="paragraph" w:styleId="a8">
    <w:name w:val="Normal (Web)"/>
    <w:aliases w:val="Знак Знак1,Знак Знак Знак1,Знак Знак2"/>
    <w:basedOn w:val="a"/>
    <w:uiPriority w:val="99"/>
    <w:rsid w:val="00C67F88"/>
    <w:pPr>
      <w:spacing w:before="100" w:beforeAutospacing="1" w:after="100" w:afterAutospacing="1"/>
    </w:pPr>
  </w:style>
  <w:style w:type="paragraph" w:customStyle="1" w:styleId="StyleProp2">
    <w:name w:val="StyleProp2"/>
    <w:basedOn w:val="a"/>
    <w:rsid w:val="00E120CB"/>
    <w:pPr>
      <w:spacing w:after="120" w:line="200" w:lineRule="exact"/>
      <w:ind w:firstLine="227"/>
      <w:jc w:val="both"/>
    </w:pPr>
    <w:rPr>
      <w:sz w:val="18"/>
      <w:szCs w:val="20"/>
      <w:lang w:val="uk-UA"/>
    </w:rPr>
  </w:style>
  <w:style w:type="paragraph" w:styleId="a9">
    <w:name w:val="List Paragraph"/>
    <w:basedOn w:val="a"/>
    <w:uiPriority w:val="34"/>
    <w:qFormat/>
    <w:rsid w:val="00E120CB"/>
    <w:pPr>
      <w:ind w:left="720"/>
      <w:contextualSpacing/>
    </w:pPr>
  </w:style>
  <w:style w:type="paragraph" w:styleId="aa">
    <w:name w:val="Balloon Text"/>
    <w:basedOn w:val="a"/>
    <w:link w:val="ab"/>
    <w:uiPriority w:val="99"/>
    <w:semiHidden/>
    <w:unhideWhenUsed/>
    <w:rsid w:val="00D91058"/>
    <w:rPr>
      <w:rFonts w:ascii="Tahoma" w:hAnsi="Tahoma" w:cs="Tahoma"/>
      <w:sz w:val="16"/>
      <w:szCs w:val="16"/>
    </w:rPr>
  </w:style>
  <w:style w:type="character" w:customStyle="1" w:styleId="ab">
    <w:name w:val="Текст у виносці Знак"/>
    <w:basedOn w:val="a0"/>
    <w:link w:val="aa"/>
    <w:uiPriority w:val="99"/>
    <w:semiHidden/>
    <w:rsid w:val="00D910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5025</Characters>
  <Application>Microsoft Office Word</Application>
  <DocSecurity>0</DocSecurity>
  <Lines>41</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KrotySOFT</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cp:lastPrinted>2016-11-23T12:15:00Z</cp:lastPrinted>
  <dcterms:created xsi:type="dcterms:W3CDTF">2017-04-19T14:32:00Z</dcterms:created>
  <dcterms:modified xsi:type="dcterms:W3CDTF">2017-04-19T14:32:00Z</dcterms:modified>
</cp:coreProperties>
</file>