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81" w:rsidRPr="007D02D0" w:rsidRDefault="002612CD" w:rsidP="0067559D">
      <w:pPr>
        <w:spacing w:after="0" w:line="240" w:lineRule="auto"/>
        <w:jc w:val="center"/>
        <w:rPr>
          <w:rFonts w:ascii="Times New Roman" w:eastAsia="Times New Roman" w:hAnsi="Times New Roman" w:cs="Times New Roman"/>
          <w:b/>
          <w:sz w:val="28"/>
          <w:szCs w:val="28"/>
          <w:lang w:val="uk-UA" w:eastAsia="ru-RU"/>
        </w:rPr>
      </w:pPr>
      <w:r w:rsidRPr="007D02D0">
        <w:rPr>
          <w:rFonts w:ascii="Times New Roman" w:eastAsia="Times New Roman" w:hAnsi="Times New Roman" w:cs="Times New Roman"/>
          <w:b/>
          <w:sz w:val="28"/>
          <w:szCs w:val="28"/>
          <w:lang w:val="uk-UA" w:eastAsia="ru-RU"/>
        </w:rPr>
        <w:t>Аналіз регуляторного впливу проекту наказу Міністерства фінансів України "Про внесення змін до Порядку проведення конкурсу з визначення уповноваженого банку на здійснення розрахунків з державним бюджетом за митними платежами"</w:t>
      </w:r>
    </w:p>
    <w:p w:rsidR="002612CD" w:rsidRPr="007D02D0" w:rsidRDefault="002612CD" w:rsidP="0067559D">
      <w:pPr>
        <w:spacing w:after="0" w:line="240" w:lineRule="auto"/>
        <w:rPr>
          <w:rFonts w:ascii="Times New Roman" w:eastAsia="Times New Roman" w:hAnsi="Times New Roman" w:cs="Times New Roman"/>
          <w:sz w:val="28"/>
          <w:szCs w:val="28"/>
          <w:lang w:val="uk-UA" w:eastAsia="ru-RU"/>
        </w:rPr>
      </w:pPr>
    </w:p>
    <w:p w:rsidR="002612CD" w:rsidRPr="007D02D0" w:rsidRDefault="002612CD" w:rsidP="0067559D">
      <w:pPr>
        <w:spacing w:after="0" w:line="240" w:lineRule="auto"/>
        <w:rPr>
          <w:rFonts w:ascii="Times New Roman" w:eastAsia="Times New Roman" w:hAnsi="Times New Roman" w:cs="Times New Roman"/>
          <w:sz w:val="28"/>
          <w:szCs w:val="28"/>
          <w:lang w:val="uk-UA" w:eastAsia="ru-RU"/>
        </w:rPr>
      </w:pPr>
    </w:p>
    <w:p w:rsidR="002612CD" w:rsidRPr="007D02D0" w:rsidRDefault="002612CD" w:rsidP="0067559D">
      <w:pPr>
        <w:spacing w:after="0" w:line="240" w:lineRule="auto"/>
        <w:ind w:firstLine="720"/>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b/>
          <w:bCs/>
          <w:sz w:val="28"/>
          <w:szCs w:val="28"/>
          <w:lang w:val="uk-UA" w:eastAsia="ru-RU"/>
        </w:rPr>
        <w:t>1. Проблема, яку передбачається розв'язати шляхом державного регулювання</w:t>
      </w:r>
    </w:p>
    <w:p w:rsidR="002612CD" w:rsidRPr="007D02D0" w:rsidRDefault="002612CD" w:rsidP="0067559D">
      <w:pPr>
        <w:widowControl w:val="0"/>
        <w:spacing w:after="0" w:line="240" w:lineRule="auto"/>
        <w:ind w:firstLine="709"/>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sz w:val="28"/>
          <w:szCs w:val="28"/>
          <w:lang w:val="uk-UA" w:eastAsia="ru-RU"/>
        </w:rPr>
        <w:t xml:space="preserve">Відповідно до Порядку розрахунково-касового обслуговування через органи Державного казначейства України митних та інших платежів, які вносяться до/або під час митного оформлення, затвердженого наказом Міністерства фінансів України, Державної митної служби України </w:t>
      </w:r>
      <w:r w:rsidR="00E1487A" w:rsidRPr="007D02D0">
        <w:rPr>
          <w:rFonts w:ascii="Times New Roman" w:eastAsia="Times New Roman" w:hAnsi="Times New Roman" w:cs="Times New Roman"/>
          <w:sz w:val="28"/>
          <w:szCs w:val="28"/>
          <w:lang w:val="uk-UA" w:eastAsia="ru-RU"/>
        </w:rPr>
        <w:t>від </w:t>
      </w:r>
      <w:r w:rsidRPr="007D02D0">
        <w:rPr>
          <w:rFonts w:ascii="Times New Roman" w:eastAsia="Times New Roman" w:hAnsi="Times New Roman" w:cs="Times New Roman"/>
          <w:sz w:val="28"/>
          <w:szCs w:val="28"/>
          <w:lang w:val="uk-UA" w:eastAsia="ru-RU"/>
        </w:rPr>
        <w:t xml:space="preserve">24.01.2006 № 25/44, зареєстрованим </w:t>
      </w:r>
      <w:r w:rsidR="0067559D">
        <w:rPr>
          <w:rFonts w:ascii="Times New Roman" w:eastAsia="Times New Roman" w:hAnsi="Times New Roman" w:cs="Times New Roman"/>
          <w:sz w:val="28"/>
          <w:szCs w:val="28"/>
          <w:lang w:val="uk-UA" w:eastAsia="ru-RU"/>
        </w:rPr>
        <w:t>у</w:t>
      </w:r>
      <w:r w:rsidRPr="007D02D0">
        <w:rPr>
          <w:rFonts w:ascii="Times New Roman" w:eastAsia="Times New Roman" w:hAnsi="Times New Roman" w:cs="Times New Roman"/>
          <w:sz w:val="28"/>
          <w:szCs w:val="28"/>
          <w:lang w:val="uk-UA" w:eastAsia="ru-RU"/>
        </w:rPr>
        <w:t xml:space="preserve"> Міністерстві юстиції України 25.01.2006 за № 64/11938 (зі змінами), сплата коштів, призначених для забезпечення справляння митних та інших платежів в іноземній валюті, готівкою в національній валюті; унесення грошової застави; а також облік інших надходжень під час реалізації митної справи, здійснюється через відповідні банківські балансові рахунки, відкриті митним органам у відповідних відокремлених підрозділах уповноваженого банку за місцезнаходженням митного органу. Зазначені розрахунки регулюються в централізованому порядку згідно з договорами, укладеними з уповноваженим банком, що обслуговує митні органи.</w:t>
      </w:r>
    </w:p>
    <w:p w:rsidR="00E1487A" w:rsidRPr="007D02D0" w:rsidRDefault="00E1487A" w:rsidP="0067559D">
      <w:pPr>
        <w:widowControl w:val="0"/>
        <w:spacing w:after="0" w:line="240" w:lineRule="auto"/>
        <w:ind w:firstLine="709"/>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sz w:val="28"/>
          <w:szCs w:val="28"/>
          <w:lang w:val="uk-UA" w:eastAsia="ru-RU"/>
        </w:rPr>
        <w:t>Відповідно до зазначеного Порядку перехід на розрахунково-касове обслуговування митних органів іншим банком здійснюється на конкурсній основі.</w:t>
      </w:r>
    </w:p>
    <w:p w:rsidR="0092434F" w:rsidRPr="007D02D0" w:rsidRDefault="002612CD" w:rsidP="0067559D">
      <w:pPr>
        <w:widowControl w:val="0"/>
        <w:spacing w:after="0" w:line="240" w:lineRule="auto"/>
        <w:ind w:firstLine="709"/>
        <w:jc w:val="both"/>
        <w:rPr>
          <w:rFonts w:ascii="Times New Roman" w:hAnsi="Times New Roman" w:cs="Times New Roman"/>
          <w:sz w:val="28"/>
          <w:szCs w:val="28"/>
          <w:lang w:val="uk-UA"/>
        </w:rPr>
      </w:pPr>
      <w:r w:rsidRPr="007D02D0">
        <w:rPr>
          <w:rFonts w:ascii="Times New Roman" w:eastAsia="Times New Roman" w:hAnsi="Times New Roman" w:cs="Times New Roman"/>
          <w:sz w:val="28"/>
          <w:szCs w:val="28"/>
          <w:lang w:val="uk-UA" w:eastAsia="ru-RU"/>
        </w:rPr>
        <w:t xml:space="preserve">Порядок проведення </w:t>
      </w:r>
      <w:r w:rsidRPr="007D02D0">
        <w:rPr>
          <w:rFonts w:ascii="Times New Roman" w:hAnsi="Times New Roman" w:cs="Times New Roman"/>
          <w:sz w:val="28"/>
          <w:szCs w:val="28"/>
          <w:lang w:val="uk-UA"/>
        </w:rPr>
        <w:t>конкурсу з визначення уповноваженого банку на здійснення розрахунків з держаним бюджетом за митними платежами</w:t>
      </w:r>
      <w:r w:rsidR="008774AA" w:rsidRPr="007D02D0">
        <w:rPr>
          <w:rFonts w:ascii="Times New Roman" w:hAnsi="Times New Roman" w:cs="Times New Roman"/>
          <w:sz w:val="28"/>
          <w:szCs w:val="28"/>
          <w:lang w:val="uk-UA"/>
        </w:rPr>
        <w:t xml:space="preserve"> </w:t>
      </w:r>
      <w:r w:rsidR="008774AA" w:rsidRPr="007D02D0">
        <w:rPr>
          <w:rFonts w:ascii="Times New Roman" w:hAnsi="Times New Roman" w:cs="Times New Roman"/>
          <w:sz w:val="28"/>
          <w:szCs w:val="28"/>
          <w:lang w:val="uk-UA"/>
        </w:rPr>
        <w:br/>
        <w:t>(далі – Порядок)</w:t>
      </w:r>
      <w:r w:rsidRPr="007D02D0">
        <w:rPr>
          <w:rFonts w:ascii="Times New Roman" w:hAnsi="Times New Roman" w:cs="Times New Roman"/>
          <w:sz w:val="28"/>
          <w:szCs w:val="28"/>
          <w:lang w:val="uk-UA"/>
        </w:rPr>
        <w:t xml:space="preserve"> затверджено н</w:t>
      </w:r>
      <w:r w:rsidRPr="007D02D0">
        <w:rPr>
          <w:rFonts w:ascii="Times New Roman" w:hAnsi="Times New Roman" w:cs="Times New Roman"/>
          <w:color w:val="000000"/>
          <w:sz w:val="28"/>
          <w:szCs w:val="28"/>
          <w:lang w:val="uk-UA"/>
        </w:rPr>
        <w:t xml:space="preserve">аказом Міністерства фінансів України від 29.09.2014 № 984, </w:t>
      </w:r>
      <w:r w:rsidRPr="007D02D0">
        <w:rPr>
          <w:rFonts w:ascii="Times New Roman" w:hAnsi="Times New Roman" w:cs="Times New Roman"/>
          <w:sz w:val="28"/>
          <w:szCs w:val="28"/>
          <w:lang w:val="uk-UA"/>
        </w:rPr>
        <w:t xml:space="preserve">зареєстрованим </w:t>
      </w:r>
      <w:r w:rsidR="0067559D">
        <w:rPr>
          <w:rFonts w:ascii="Times New Roman" w:hAnsi="Times New Roman" w:cs="Times New Roman"/>
          <w:sz w:val="28"/>
          <w:szCs w:val="28"/>
          <w:lang w:val="uk-UA"/>
        </w:rPr>
        <w:t>у</w:t>
      </w:r>
      <w:r w:rsidRPr="007D02D0">
        <w:rPr>
          <w:rFonts w:ascii="Times New Roman" w:hAnsi="Times New Roman" w:cs="Times New Roman"/>
          <w:sz w:val="28"/>
          <w:szCs w:val="28"/>
          <w:lang w:val="uk-UA"/>
        </w:rPr>
        <w:t xml:space="preserve"> Міністерстві юстиції України 26.11.2014 за № 1514/26291</w:t>
      </w:r>
      <w:r w:rsidR="0092434F" w:rsidRPr="007D02D0">
        <w:rPr>
          <w:rFonts w:ascii="Times New Roman" w:hAnsi="Times New Roman" w:cs="Times New Roman"/>
          <w:sz w:val="28"/>
          <w:szCs w:val="28"/>
          <w:lang w:val="uk-UA"/>
        </w:rPr>
        <w:t xml:space="preserve">. </w:t>
      </w:r>
    </w:p>
    <w:p w:rsidR="0092434F" w:rsidRPr="007D02D0" w:rsidRDefault="0092434F" w:rsidP="0067559D">
      <w:pPr>
        <w:pStyle w:val="1"/>
        <w:shd w:val="clear" w:color="auto" w:fill="auto"/>
        <w:spacing w:before="0" w:after="0" w:line="240" w:lineRule="auto"/>
        <w:ind w:left="20" w:right="20" w:firstLine="720"/>
        <w:jc w:val="both"/>
        <w:rPr>
          <w:sz w:val="28"/>
          <w:szCs w:val="28"/>
          <w:lang w:val="uk-UA"/>
        </w:rPr>
      </w:pPr>
      <w:r w:rsidRPr="007D02D0">
        <w:rPr>
          <w:sz w:val="28"/>
          <w:szCs w:val="28"/>
          <w:lang w:val="uk-UA"/>
        </w:rPr>
        <w:t>У чинній редакції Порядку визначено, що конкурсну комісію очолює заступник Голови Державної фіскальної служби України, що забезпечує виконання завдань Державної фіскальної служби України із реалізації державної політики у сфері державної митної справи (пункт 3.1), а також встановлено, що переведення митниць на обслуговування до уповноваженого банку здійснюється на підставі наказу Державної фіскальної служби України за графіком, який погоджується заступником Голови Державної фіскальної служби України, що забезпечує виконання завдань Державної фіскальної служби України з реалізації державної політики у сфері державної митної справи (пункт 5.14).</w:t>
      </w:r>
    </w:p>
    <w:p w:rsidR="0092434F" w:rsidRPr="007D02D0" w:rsidRDefault="0092434F" w:rsidP="0067559D">
      <w:pPr>
        <w:pStyle w:val="1"/>
        <w:shd w:val="clear" w:color="auto" w:fill="auto"/>
        <w:spacing w:before="0" w:after="0" w:line="240" w:lineRule="auto"/>
        <w:ind w:left="20" w:right="20" w:firstLine="720"/>
        <w:jc w:val="both"/>
        <w:rPr>
          <w:sz w:val="28"/>
          <w:szCs w:val="28"/>
          <w:lang w:val="uk-UA"/>
        </w:rPr>
      </w:pPr>
      <w:r w:rsidRPr="007D02D0">
        <w:rPr>
          <w:sz w:val="28"/>
          <w:szCs w:val="28"/>
          <w:lang w:val="uk-UA"/>
        </w:rPr>
        <w:t>При цьому постановою Кабінету Міністрів України від 22 липня 2015</w:t>
      </w:r>
      <w:r w:rsidR="00E1487A" w:rsidRPr="007D02D0">
        <w:rPr>
          <w:sz w:val="28"/>
          <w:szCs w:val="28"/>
          <w:lang w:val="uk-UA"/>
        </w:rPr>
        <w:t> </w:t>
      </w:r>
      <w:r w:rsidRPr="007D02D0">
        <w:rPr>
          <w:sz w:val="28"/>
          <w:szCs w:val="28"/>
          <w:lang w:val="uk-UA"/>
        </w:rPr>
        <w:t xml:space="preserve">року № 548 «Про внесення змін до деяких постанов Кабінету Міністрів України» внесено зміни до Положення про Державну фіскальну службу </w:t>
      </w:r>
      <w:r w:rsidRPr="007D02D0">
        <w:rPr>
          <w:sz w:val="28"/>
          <w:szCs w:val="28"/>
          <w:lang w:val="uk-UA"/>
        </w:rPr>
        <w:lastRenderedPageBreak/>
        <w:t>України, затвердженого постановою Кабінету Міністрів України від</w:t>
      </w:r>
      <w:r w:rsidR="00E1487A" w:rsidRPr="007D02D0">
        <w:rPr>
          <w:sz w:val="28"/>
          <w:szCs w:val="28"/>
          <w:lang w:val="uk-UA"/>
        </w:rPr>
        <w:t> </w:t>
      </w:r>
      <w:r w:rsidRPr="007D02D0">
        <w:rPr>
          <w:sz w:val="28"/>
          <w:szCs w:val="28"/>
          <w:lang w:val="uk-UA"/>
        </w:rPr>
        <w:t>21</w:t>
      </w:r>
      <w:r w:rsidR="00E1487A" w:rsidRPr="007D02D0">
        <w:rPr>
          <w:sz w:val="28"/>
          <w:szCs w:val="28"/>
          <w:lang w:val="uk-UA"/>
        </w:rPr>
        <w:t> </w:t>
      </w:r>
      <w:r w:rsidRPr="007D02D0">
        <w:rPr>
          <w:sz w:val="28"/>
          <w:szCs w:val="28"/>
          <w:lang w:val="uk-UA"/>
        </w:rPr>
        <w:t>травня 2014 року № 236, зокрема виключено підпункт 20 пункту 11 та пункт 12 зазначеного Положення, якими було передбачено існування посади заступника Голови Державної фіскальної служби України, на якого покладено виконання завдань із здійснення державної митної справи.</w:t>
      </w:r>
    </w:p>
    <w:p w:rsidR="008774AA" w:rsidRPr="007D02D0" w:rsidRDefault="008774AA" w:rsidP="0067559D">
      <w:pPr>
        <w:widowControl w:val="0"/>
        <w:spacing w:after="0" w:line="240" w:lineRule="auto"/>
        <w:ind w:firstLine="709"/>
        <w:jc w:val="both"/>
        <w:rPr>
          <w:rFonts w:ascii="Times New Roman" w:eastAsia="Times New Roman" w:hAnsi="Times New Roman" w:cs="Times New Roman"/>
          <w:sz w:val="28"/>
          <w:szCs w:val="28"/>
          <w:lang w:val="uk-UA" w:eastAsia="ru-RU"/>
        </w:rPr>
      </w:pPr>
    </w:p>
    <w:p w:rsidR="002612CD" w:rsidRPr="007D02D0" w:rsidRDefault="002612CD" w:rsidP="0067559D">
      <w:pPr>
        <w:spacing w:after="0" w:line="240" w:lineRule="auto"/>
        <w:ind w:firstLine="720"/>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b/>
          <w:bCs/>
          <w:sz w:val="28"/>
          <w:szCs w:val="28"/>
          <w:lang w:val="uk-UA" w:eastAsia="ru-RU"/>
        </w:rPr>
        <w:t>2. Цілі державного регулювання</w:t>
      </w:r>
    </w:p>
    <w:p w:rsidR="002D5E53" w:rsidRPr="007D02D0" w:rsidRDefault="002612CD" w:rsidP="0067559D">
      <w:pPr>
        <w:spacing w:after="0" w:line="240" w:lineRule="auto"/>
        <w:ind w:firstLine="720"/>
        <w:jc w:val="both"/>
        <w:rPr>
          <w:rFonts w:ascii="Times New Roman" w:hAnsi="Times New Roman" w:cs="Times New Roman"/>
          <w:sz w:val="28"/>
          <w:szCs w:val="28"/>
          <w:lang w:val="uk-UA"/>
        </w:rPr>
      </w:pPr>
      <w:r w:rsidRPr="007D02D0">
        <w:rPr>
          <w:rFonts w:ascii="Times New Roman" w:eastAsia="Times New Roman" w:hAnsi="Times New Roman" w:cs="Times New Roman"/>
          <w:sz w:val="28"/>
          <w:szCs w:val="28"/>
          <w:lang w:val="uk-UA" w:eastAsia="ru-RU"/>
        </w:rPr>
        <w:t>Прийняття наказу забезпечить</w:t>
      </w:r>
      <w:r w:rsidR="002D5E53" w:rsidRPr="007D02D0">
        <w:rPr>
          <w:rFonts w:ascii="Times New Roman" w:eastAsia="Times New Roman" w:hAnsi="Times New Roman" w:cs="Times New Roman"/>
          <w:sz w:val="28"/>
          <w:szCs w:val="28"/>
          <w:lang w:val="uk-UA" w:eastAsia="ru-RU"/>
        </w:rPr>
        <w:t xml:space="preserve"> </w:t>
      </w:r>
      <w:r w:rsidR="002D5E53" w:rsidRPr="007D02D0">
        <w:rPr>
          <w:rFonts w:ascii="Times New Roman" w:hAnsi="Times New Roman" w:cs="Times New Roman"/>
          <w:sz w:val="28"/>
          <w:szCs w:val="28"/>
          <w:lang w:val="uk-UA"/>
        </w:rPr>
        <w:t>приведення норм Порядку у в</w:t>
      </w:r>
      <w:r w:rsidR="00190B64" w:rsidRPr="007D02D0">
        <w:rPr>
          <w:rFonts w:ascii="Times New Roman" w:hAnsi="Times New Roman" w:cs="Times New Roman"/>
          <w:sz w:val="28"/>
          <w:szCs w:val="28"/>
          <w:lang w:val="uk-UA"/>
        </w:rPr>
        <w:t>ідповідність до законодавства</w:t>
      </w:r>
      <w:r w:rsidR="002D5E53" w:rsidRPr="007D02D0">
        <w:rPr>
          <w:rFonts w:ascii="Times New Roman" w:hAnsi="Times New Roman" w:cs="Times New Roman"/>
          <w:sz w:val="28"/>
          <w:szCs w:val="28"/>
          <w:lang w:val="uk-UA"/>
        </w:rPr>
        <w:t xml:space="preserve"> </w:t>
      </w:r>
      <w:r w:rsidR="00190B64" w:rsidRPr="007D02D0">
        <w:rPr>
          <w:rFonts w:ascii="Times New Roman" w:hAnsi="Times New Roman" w:cs="Times New Roman"/>
          <w:sz w:val="28"/>
          <w:szCs w:val="28"/>
          <w:lang w:val="uk-UA"/>
        </w:rPr>
        <w:t>в</w:t>
      </w:r>
      <w:r w:rsidR="002D5E53" w:rsidRPr="007D02D0">
        <w:rPr>
          <w:rFonts w:ascii="Times New Roman" w:hAnsi="Times New Roman" w:cs="Times New Roman"/>
          <w:sz w:val="28"/>
          <w:szCs w:val="28"/>
          <w:lang w:val="uk-UA"/>
        </w:rPr>
        <w:t xml:space="preserve"> </w:t>
      </w:r>
      <w:r w:rsidR="00A62C1E" w:rsidRPr="007D02D0">
        <w:rPr>
          <w:rFonts w:ascii="Times New Roman" w:eastAsia="Times New Roman" w:hAnsi="Times New Roman" w:cs="Times New Roman"/>
          <w:color w:val="000000"/>
          <w:sz w:val="28"/>
          <w:szCs w:val="28"/>
          <w:lang w:val="uk-UA" w:eastAsia="ru-RU"/>
        </w:rPr>
        <w:t>зв’язку</w:t>
      </w:r>
      <w:r w:rsidR="002D5E53" w:rsidRPr="007D02D0">
        <w:rPr>
          <w:rFonts w:ascii="Times New Roman" w:eastAsia="Times New Roman" w:hAnsi="Times New Roman" w:cs="Times New Roman"/>
          <w:color w:val="000000"/>
          <w:sz w:val="28"/>
          <w:szCs w:val="28"/>
          <w:lang w:val="uk-UA" w:eastAsia="ru-RU"/>
        </w:rPr>
        <w:t xml:space="preserve"> з</w:t>
      </w:r>
      <w:r w:rsidR="00931CC4" w:rsidRPr="007D02D0">
        <w:rPr>
          <w:rFonts w:ascii="Times New Roman" w:eastAsia="Times New Roman" w:hAnsi="Times New Roman" w:cs="Times New Roman"/>
          <w:color w:val="000000"/>
          <w:sz w:val="28"/>
          <w:szCs w:val="28"/>
          <w:lang w:val="uk-UA" w:eastAsia="ru-RU"/>
        </w:rPr>
        <w:t>і</w:t>
      </w:r>
      <w:r w:rsidR="002D5E53" w:rsidRPr="007D02D0">
        <w:rPr>
          <w:rFonts w:ascii="Times New Roman" w:eastAsia="Times New Roman" w:hAnsi="Times New Roman" w:cs="Times New Roman"/>
          <w:color w:val="000000"/>
          <w:sz w:val="28"/>
          <w:szCs w:val="28"/>
          <w:lang w:val="uk-UA" w:eastAsia="ru-RU"/>
        </w:rPr>
        <w:t xml:space="preserve"> </w:t>
      </w:r>
      <w:r w:rsidR="002D5E53" w:rsidRPr="007D02D0">
        <w:rPr>
          <w:rFonts w:ascii="Times New Roman" w:hAnsi="Times New Roman" w:cs="Times New Roman"/>
          <w:sz w:val="28"/>
          <w:szCs w:val="28"/>
          <w:lang w:val="uk-UA"/>
        </w:rPr>
        <w:t>змінами, внесеними до Положення про Державну фіскальну службу України, затвердженого постановою Кабінету Міністрів України</w:t>
      </w:r>
      <w:r w:rsidR="00190B64" w:rsidRPr="007D02D0">
        <w:rPr>
          <w:rFonts w:ascii="Times New Roman" w:hAnsi="Times New Roman" w:cs="Times New Roman"/>
          <w:sz w:val="28"/>
          <w:szCs w:val="28"/>
          <w:lang w:val="uk-UA"/>
        </w:rPr>
        <w:t xml:space="preserve"> </w:t>
      </w:r>
      <w:r w:rsidR="002D5E53" w:rsidRPr="007D02D0">
        <w:rPr>
          <w:rFonts w:ascii="Times New Roman" w:hAnsi="Times New Roman" w:cs="Times New Roman"/>
          <w:sz w:val="28"/>
          <w:szCs w:val="28"/>
          <w:lang w:val="uk-UA"/>
        </w:rPr>
        <w:t>від 21 травня 2014 року № 236</w:t>
      </w:r>
      <w:r w:rsidR="00190B64" w:rsidRPr="007D02D0">
        <w:rPr>
          <w:rFonts w:ascii="Times New Roman" w:hAnsi="Times New Roman" w:cs="Times New Roman"/>
          <w:sz w:val="28"/>
          <w:szCs w:val="28"/>
          <w:lang w:val="uk-UA"/>
        </w:rPr>
        <w:t>.</w:t>
      </w:r>
    </w:p>
    <w:p w:rsidR="002612CD" w:rsidRPr="007D02D0" w:rsidRDefault="002612CD" w:rsidP="0067559D">
      <w:pPr>
        <w:widowControl w:val="0"/>
        <w:spacing w:after="0" w:line="240" w:lineRule="auto"/>
        <w:ind w:firstLine="709"/>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sz w:val="28"/>
          <w:szCs w:val="28"/>
          <w:lang w:val="uk-UA" w:eastAsia="ru-RU"/>
        </w:rPr>
        <w:t> </w:t>
      </w:r>
    </w:p>
    <w:p w:rsidR="002612CD" w:rsidRDefault="002612CD" w:rsidP="0067559D">
      <w:pPr>
        <w:spacing w:after="0" w:line="240" w:lineRule="auto"/>
        <w:ind w:firstLine="720"/>
        <w:jc w:val="both"/>
        <w:rPr>
          <w:rFonts w:ascii="Times New Roman" w:eastAsia="Times New Roman" w:hAnsi="Times New Roman" w:cs="Times New Roman"/>
          <w:b/>
          <w:bCs/>
          <w:sz w:val="28"/>
          <w:szCs w:val="28"/>
          <w:lang w:val="uk-UA" w:eastAsia="ru-RU"/>
        </w:rPr>
      </w:pPr>
      <w:r w:rsidRPr="007D02D0">
        <w:rPr>
          <w:rFonts w:ascii="Times New Roman" w:eastAsia="Times New Roman" w:hAnsi="Times New Roman" w:cs="Times New Roman"/>
          <w:b/>
          <w:bCs/>
          <w:sz w:val="28"/>
          <w:szCs w:val="28"/>
          <w:lang w:val="uk-UA" w:eastAsia="ru-RU"/>
        </w:rPr>
        <w:t xml:space="preserve">3. Визначення та оцінка усіх прийнятних альтернативних способів досягнення зазначених цілей </w:t>
      </w:r>
    </w:p>
    <w:p w:rsidR="0067559D" w:rsidRPr="007D02D0" w:rsidRDefault="0067559D" w:rsidP="0067559D">
      <w:pPr>
        <w:spacing w:after="0" w:line="240" w:lineRule="auto"/>
        <w:ind w:firstLine="720"/>
        <w:jc w:val="both"/>
        <w:rPr>
          <w:rFonts w:ascii="Times New Roman" w:eastAsia="Times New Roman" w:hAnsi="Times New Roman" w:cs="Times New Roman"/>
          <w:sz w:val="28"/>
          <w:szCs w:val="28"/>
          <w:lang w:val="uk-UA" w:eastAsia="ru-RU"/>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3505"/>
        <w:gridCol w:w="4036"/>
      </w:tblGrid>
      <w:tr w:rsidR="002612CD" w:rsidRPr="007D02D0" w:rsidTr="00190B64">
        <w:trPr>
          <w:jc w:val="center"/>
        </w:trPr>
        <w:tc>
          <w:tcPr>
            <w:tcW w:w="2235" w:type="dxa"/>
            <w:tcBorders>
              <w:top w:val="single" w:sz="4" w:space="0" w:color="auto"/>
              <w:left w:val="single" w:sz="4" w:space="0" w:color="auto"/>
              <w:bottom w:val="single" w:sz="4" w:space="0" w:color="auto"/>
              <w:right w:val="single" w:sz="4" w:space="0" w:color="auto"/>
            </w:tcBorders>
            <w:vAlign w:val="center"/>
            <w:hideMark/>
          </w:tcPr>
          <w:p w:rsidR="002612CD" w:rsidRPr="007D02D0" w:rsidRDefault="002612CD" w:rsidP="0067559D">
            <w:pPr>
              <w:spacing w:after="0" w:line="240" w:lineRule="auto"/>
              <w:jc w:val="center"/>
              <w:rPr>
                <w:rFonts w:ascii="Times New Roman" w:eastAsia="Times New Roman" w:hAnsi="Times New Roman" w:cs="Times New Roman"/>
                <w:sz w:val="24"/>
                <w:szCs w:val="24"/>
                <w:lang w:val="uk-UA" w:eastAsia="ru-RU"/>
              </w:rPr>
            </w:pPr>
            <w:r w:rsidRPr="007D02D0">
              <w:rPr>
                <w:rFonts w:ascii="Times New Roman" w:eastAsia="Times New Roman" w:hAnsi="Times New Roman" w:cs="Times New Roman"/>
                <w:b/>
                <w:sz w:val="24"/>
                <w:szCs w:val="24"/>
                <w:lang w:val="uk-UA" w:eastAsia="ru-RU"/>
              </w:rPr>
              <w:t>Можливі способи досягнення цілей</w:t>
            </w:r>
          </w:p>
        </w:tc>
        <w:tc>
          <w:tcPr>
            <w:tcW w:w="3505" w:type="dxa"/>
            <w:tcBorders>
              <w:top w:val="single" w:sz="4" w:space="0" w:color="auto"/>
              <w:left w:val="single" w:sz="4" w:space="0" w:color="auto"/>
              <w:bottom w:val="single" w:sz="4" w:space="0" w:color="auto"/>
              <w:right w:val="single" w:sz="4" w:space="0" w:color="auto"/>
            </w:tcBorders>
            <w:vAlign w:val="center"/>
            <w:hideMark/>
          </w:tcPr>
          <w:p w:rsidR="002612CD" w:rsidRPr="007D02D0" w:rsidRDefault="002612CD" w:rsidP="0067559D">
            <w:pPr>
              <w:spacing w:after="0" w:line="240" w:lineRule="auto"/>
              <w:jc w:val="center"/>
              <w:rPr>
                <w:rFonts w:ascii="Times New Roman" w:eastAsia="Times New Roman" w:hAnsi="Times New Roman" w:cs="Times New Roman"/>
                <w:sz w:val="24"/>
                <w:szCs w:val="24"/>
                <w:lang w:val="uk-UA" w:eastAsia="ru-RU"/>
              </w:rPr>
            </w:pPr>
            <w:r w:rsidRPr="007D02D0">
              <w:rPr>
                <w:rFonts w:ascii="Times New Roman" w:eastAsia="Times New Roman" w:hAnsi="Times New Roman" w:cs="Times New Roman"/>
                <w:b/>
                <w:sz w:val="24"/>
                <w:szCs w:val="24"/>
                <w:lang w:val="uk-UA" w:eastAsia="ru-RU"/>
              </w:rPr>
              <w:t>Оцінка способу</w:t>
            </w:r>
          </w:p>
        </w:tc>
        <w:tc>
          <w:tcPr>
            <w:tcW w:w="4036" w:type="dxa"/>
            <w:tcBorders>
              <w:top w:val="single" w:sz="4" w:space="0" w:color="auto"/>
              <w:left w:val="single" w:sz="4" w:space="0" w:color="auto"/>
              <w:bottom w:val="single" w:sz="4" w:space="0" w:color="auto"/>
              <w:right w:val="single" w:sz="4" w:space="0" w:color="auto"/>
            </w:tcBorders>
            <w:vAlign w:val="center"/>
            <w:hideMark/>
          </w:tcPr>
          <w:p w:rsidR="002612CD" w:rsidRPr="007D02D0" w:rsidRDefault="002612CD" w:rsidP="0067559D">
            <w:pPr>
              <w:spacing w:after="0" w:line="240" w:lineRule="auto"/>
              <w:jc w:val="center"/>
              <w:rPr>
                <w:rFonts w:ascii="Times New Roman" w:eastAsia="Times New Roman" w:hAnsi="Times New Roman" w:cs="Times New Roman"/>
                <w:sz w:val="24"/>
                <w:szCs w:val="24"/>
                <w:lang w:val="uk-UA" w:eastAsia="ru-RU"/>
              </w:rPr>
            </w:pPr>
            <w:r w:rsidRPr="007D02D0">
              <w:rPr>
                <w:rFonts w:ascii="Times New Roman" w:eastAsia="Times New Roman" w:hAnsi="Times New Roman" w:cs="Times New Roman"/>
                <w:b/>
                <w:sz w:val="24"/>
                <w:szCs w:val="24"/>
                <w:lang w:val="uk-UA" w:eastAsia="ru-RU"/>
              </w:rPr>
              <w:t>Причини відмови від альтернативних способів/аргументи щодо переваги обраного способу</w:t>
            </w:r>
          </w:p>
        </w:tc>
      </w:tr>
      <w:tr w:rsidR="002612CD" w:rsidRPr="007D02D0" w:rsidTr="00190B64">
        <w:trPr>
          <w:jc w:val="center"/>
        </w:trPr>
        <w:tc>
          <w:tcPr>
            <w:tcW w:w="2235" w:type="dxa"/>
            <w:tcBorders>
              <w:top w:val="single" w:sz="4" w:space="0" w:color="auto"/>
              <w:left w:val="single" w:sz="4" w:space="0" w:color="auto"/>
              <w:bottom w:val="single" w:sz="4" w:space="0" w:color="auto"/>
              <w:right w:val="single" w:sz="4" w:space="0" w:color="auto"/>
            </w:tcBorders>
            <w:hideMark/>
          </w:tcPr>
          <w:p w:rsidR="002612CD" w:rsidRPr="007D02D0" w:rsidRDefault="002612CD" w:rsidP="0067559D">
            <w:pPr>
              <w:spacing w:after="0" w:line="240" w:lineRule="auto"/>
              <w:rPr>
                <w:rFonts w:ascii="Times New Roman" w:eastAsia="Times New Roman" w:hAnsi="Times New Roman" w:cs="Times New Roman"/>
                <w:sz w:val="24"/>
                <w:szCs w:val="24"/>
                <w:lang w:val="uk-UA" w:eastAsia="ru-RU"/>
              </w:rPr>
            </w:pPr>
            <w:r w:rsidRPr="007D02D0">
              <w:rPr>
                <w:rFonts w:ascii="Times New Roman" w:eastAsia="Times New Roman" w:hAnsi="Times New Roman" w:cs="Times New Roman"/>
                <w:sz w:val="24"/>
                <w:szCs w:val="24"/>
                <w:lang w:val="uk-UA" w:eastAsia="ru-RU"/>
              </w:rPr>
              <w:t>1. Збереження чинного нормативно-правового регулювання</w:t>
            </w:r>
          </w:p>
        </w:tc>
        <w:tc>
          <w:tcPr>
            <w:tcW w:w="3505" w:type="dxa"/>
            <w:tcBorders>
              <w:top w:val="single" w:sz="4" w:space="0" w:color="auto"/>
              <w:left w:val="single" w:sz="4" w:space="0" w:color="auto"/>
              <w:bottom w:val="single" w:sz="4" w:space="0" w:color="auto"/>
              <w:right w:val="single" w:sz="4" w:space="0" w:color="auto"/>
            </w:tcBorders>
            <w:hideMark/>
          </w:tcPr>
          <w:p w:rsidR="002612CD" w:rsidRPr="007D02D0" w:rsidRDefault="002612CD" w:rsidP="0067559D">
            <w:pPr>
              <w:spacing w:after="0" w:line="240" w:lineRule="auto"/>
              <w:jc w:val="both"/>
              <w:rPr>
                <w:rFonts w:ascii="Times New Roman" w:eastAsia="Times New Roman" w:hAnsi="Times New Roman" w:cs="Times New Roman"/>
                <w:sz w:val="24"/>
                <w:szCs w:val="24"/>
                <w:lang w:val="uk-UA" w:eastAsia="ru-RU"/>
              </w:rPr>
            </w:pPr>
            <w:r w:rsidRPr="007D02D0">
              <w:rPr>
                <w:rFonts w:ascii="Times New Roman" w:eastAsia="Times New Roman" w:hAnsi="Times New Roman" w:cs="Times New Roman"/>
                <w:sz w:val="24"/>
                <w:szCs w:val="24"/>
                <w:lang w:val="uk-UA" w:eastAsia="ru-RU"/>
              </w:rPr>
              <w:t>Спосіб оцінюється як недостатньо ефективний.</w:t>
            </w:r>
          </w:p>
        </w:tc>
        <w:tc>
          <w:tcPr>
            <w:tcW w:w="4036" w:type="dxa"/>
            <w:tcBorders>
              <w:top w:val="single" w:sz="4" w:space="0" w:color="auto"/>
              <w:left w:val="single" w:sz="4" w:space="0" w:color="auto"/>
              <w:bottom w:val="single" w:sz="4" w:space="0" w:color="auto"/>
              <w:right w:val="single" w:sz="4" w:space="0" w:color="auto"/>
            </w:tcBorders>
            <w:hideMark/>
          </w:tcPr>
          <w:p w:rsidR="002612CD" w:rsidRPr="007D02D0" w:rsidRDefault="00190B64" w:rsidP="0067559D">
            <w:pPr>
              <w:spacing w:after="0" w:line="240" w:lineRule="auto"/>
              <w:jc w:val="both"/>
              <w:rPr>
                <w:rFonts w:ascii="Times New Roman" w:hAnsi="Times New Roman" w:cs="Times New Roman"/>
                <w:sz w:val="24"/>
                <w:szCs w:val="24"/>
                <w:lang w:val="uk-UA"/>
              </w:rPr>
            </w:pPr>
            <w:r w:rsidRPr="007D02D0">
              <w:rPr>
                <w:rFonts w:ascii="Times New Roman" w:hAnsi="Times New Roman" w:cs="Times New Roman"/>
                <w:sz w:val="24"/>
                <w:szCs w:val="24"/>
                <w:lang w:val="uk-UA"/>
              </w:rPr>
              <w:t>У зв’язку з внесенням змін  до Положення про Державну фіскальну службу України, затвердженого постановою Кабінету Міністрів України від 21 травня 2014 року №</w:t>
            </w:r>
            <w:r w:rsidR="00E1487A" w:rsidRPr="007D02D0">
              <w:rPr>
                <w:rFonts w:ascii="Times New Roman" w:hAnsi="Times New Roman" w:cs="Times New Roman"/>
                <w:sz w:val="24"/>
                <w:szCs w:val="24"/>
                <w:lang w:val="uk-UA"/>
              </w:rPr>
              <w:t> </w:t>
            </w:r>
            <w:r w:rsidRPr="007D02D0">
              <w:rPr>
                <w:rFonts w:ascii="Times New Roman" w:hAnsi="Times New Roman" w:cs="Times New Roman"/>
                <w:sz w:val="24"/>
                <w:szCs w:val="24"/>
                <w:lang w:val="uk-UA"/>
              </w:rPr>
              <w:t xml:space="preserve">236, </w:t>
            </w:r>
            <w:r w:rsidRPr="007D02D0">
              <w:rPr>
                <w:rFonts w:ascii="Times New Roman" w:eastAsia="Times New Roman" w:hAnsi="Times New Roman" w:cs="Times New Roman"/>
                <w:sz w:val="24"/>
                <w:szCs w:val="24"/>
                <w:lang w:val="uk-UA" w:eastAsia="ru-RU"/>
              </w:rPr>
              <w:t xml:space="preserve">Порядок потребує приведення у відповідність до </w:t>
            </w:r>
            <w:r w:rsidR="0067559D">
              <w:rPr>
                <w:rFonts w:ascii="Times New Roman" w:eastAsia="Times New Roman" w:hAnsi="Times New Roman" w:cs="Times New Roman"/>
                <w:sz w:val="24"/>
                <w:szCs w:val="24"/>
                <w:lang w:val="uk-UA" w:eastAsia="ru-RU"/>
              </w:rPr>
              <w:t>чинного</w:t>
            </w:r>
            <w:r w:rsidRPr="007D02D0">
              <w:rPr>
                <w:rFonts w:ascii="Times New Roman" w:eastAsia="Times New Roman" w:hAnsi="Times New Roman" w:cs="Times New Roman"/>
                <w:sz w:val="24"/>
                <w:szCs w:val="24"/>
                <w:lang w:val="uk-UA" w:eastAsia="ru-RU"/>
              </w:rPr>
              <w:t xml:space="preserve"> законодавства</w:t>
            </w:r>
          </w:p>
        </w:tc>
      </w:tr>
      <w:tr w:rsidR="002612CD" w:rsidRPr="007D02D0" w:rsidTr="0067559D">
        <w:trPr>
          <w:trHeight w:val="3398"/>
          <w:jc w:val="center"/>
        </w:trPr>
        <w:tc>
          <w:tcPr>
            <w:tcW w:w="2235" w:type="dxa"/>
            <w:tcBorders>
              <w:top w:val="single" w:sz="4" w:space="0" w:color="auto"/>
              <w:left w:val="single" w:sz="4" w:space="0" w:color="auto"/>
              <w:bottom w:val="single" w:sz="4" w:space="0" w:color="auto"/>
              <w:right w:val="single" w:sz="4" w:space="0" w:color="auto"/>
            </w:tcBorders>
            <w:hideMark/>
          </w:tcPr>
          <w:p w:rsidR="002612CD" w:rsidRPr="007D02D0" w:rsidRDefault="002612CD" w:rsidP="0067559D">
            <w:pPr>
              <w:spacing w:after="0" w:line="240" w:lineRule="auto"/>
              <w:rPr>
                <w:rFonts w:ascii="Times New Roman" w:eastAsia="Times New Roman" w:hAnsi="Times New Roman" w:cs="Times New Roman"/>
                <w:sz w:val="24"/>
                <w:szCs w:val="24"/>
                <w:lang w:val="uk-UA" w:eastAsia="ru-RU"/>
              </w:rPr>
            </w:pPr>
            <w:r w:rsidRPr="007D02D0">
              <w:rPr>
                <w:rFonts w:ascii="Times New Roman" w:eastAsia="Times New Roman" w:hAnsi="Times New Roman" w:cs="Times New Roman"/>
                <w:sz w:val="24"/>
                <w:szCs w:val="24"/>
                <w:lang w:val="uk-UA" w:eastAsia="ru-RU"/>
              </w:rPr>
              <w:t>2. Обраний спосіб</w:t>
            </w:r>
          </w:p>
        </w:tc>
        <w:tc>
          <w:tcPr>
            <w:tcW w:w="3505" w:type="dxa"/>
            <w:tcBorders>
              <w:top w:val="single" w:sz="4" w:space="0" w:color="auto"/>
              <w:left w:val="single" w:sz="4" w:space="0" w:color="auto"/>
              <w:bottom w:val="single" w:sz="4" w:space="0" w:color="auto"/>
              <w:right w:val="single" w:sz="4" w:space="0" w:color="auto"/>
            </w:tcBorders>
            <w:hideMark/>
          </w:tcPr>
          <w:p w:rsidR="002612CD" w:rsidRPr="007D02D0" w:rsidRDefault="002612CD" w:rsidP="0067559D">
            <w:pPr>
              <w:spacing w:after="0" w:line="240" w:lineRule="auto"/>
              <w:jc w:val="both"/>
              <w:rPr>
                <w:rFonts w:ascii="Times New Roman" w:eastAsia="Times New Roman" w:hAnsi="Times New Roman" w:cs="Times New Roman"/>
                <w:sz w:val="24"/>
                <w:szCs w:val="24"/>
                <w:lang w:val="uk-UA" w:eastAsia="ru-RU"/>
              </w:rPr>
            </w:pPr>
            <w:r w:rsidRPr="007D02D0">
              <w:rPr>
                <w:rFonts w:ascii="Times New Roman" w:eastAsia="Times New Roman" w:hAnsi="Times New Roman" w:cs="Times New Roman"/>
                <w:sz w:val="24"/>
                <w:szCs w:val="24"/>
                <w:lang w:val="uk-UA" w:eastAsia="ru-RU"/>
              </w:rPr>
              <w:t>Спосіб оцінюється як такий, що повністю відповідає потребам у вирішенні проблеми.</w:t>
            </w:r>
          </w:p>
        </w:tc>
        <w:tc>
          <w:tcPr>
            <w:tcW w:w="4036" w:type="dxa"/>
            <w:tcBorders>
              <w:top w:val="single" w:sz="4" w:space="0" w:color="auto"/>
              <w:left w:val="single" w:sz="4" w:space="0" w:color="auto"/>
              <w:bottom w:val="single" w:sz="4" w:space="0" w:color="auto"/>
              <w:right w:val="single" w:sz="4" w:space="0" w:color="auto"/>
            </w:tcBorders>
            <w:hideMark/>
          </w:tcPr>
          <w:p w:rsidR="002612CD" w:rsidRPr="007D02D0" w:rsidRDefault="002612CD" w:rsidP="0067559D">
            <w:pPr>
              <w:spacing w:after="0" w:line="240" w:lineRule="auto"/>
              <w:jc w:val="both"/>
              <w:rPr>
                <w:rFonts w:ascii="Times New Roman" w:eastAsia="Times New Roman" w:hAnsi="Times New Roman" w:cs="Times New Roman"/>
                <w:sz w:val="24"/>
                <w:szCs w:val="24"/>
                <w:lang w:val="uk-UA" w:eastAsia="ru-RU"/>
              </w:rPr>
            </w:pPr>
            <w:r w:rsidRPr="007D02D0">
              <w:rPr>
                <w:rFonts w:ascii="Times New Roman" w:eastAsia="Times New Roman" w:hAnsi="Times New Roman" w:cs="Times New Roman"/>
                <w:sz w:val="24"/>
                <w:szCs w:val="24"/>
                <w:lang w:val="uk-UA" w:eastAsia="ru-RU"/>
              </w:rPr>
              <w:t>Досягається мета державного регулювання, забезпечується реалізація принципів державної регуляторної політики.</w:t>
            </w:r>
          </w:p>
          <w:p w:rsidR="002612CD" w:rsidRPr="007D02D0" w:rsidRDefault="00190B64" w:rsidP="0067559D">
            <w:pPr>
              <w:spacing w:after="0" w:line="240" w:lineRule="auto"/>
              <w:jc w:val="both"/>
              <w:rPr>
                <w:rFonts w:ascii="Times New Roman" w:eastAsia="Times New Roman" w:hAnsi="Times New Roman" w:cs="Times New Roman"/>
                <w:sz w:val="24"/>
                <w:szCs w:val="24"/>
                <w:lang w:val="uk-UA" w:eastAsia="ru-RU"/>
              </w:rPr>
            </w:pPr>
            <w:r w:rsidRPr="007D02D0">
              <w:rPr>
                <w:rFonts w:ascii="Times New Roman" w:eastAsia="Times New Roman" w:hAnsi="Times New Roman" w:cs="Times New Roman"/>
                <w:sz w:val="24"/>
                <w:szCs w:val="24"/>
                <w:lang w:val="uk-UA" w:eastAsia="ru-RU"/>
              </w:rPr>
              <w:t>Забезпечу</w:t>
            </w:r>
            <w:r w:rsidR="00E81351">
              <w:rPr>
                <w:rFonts w:ascii="Times New Roman" w:eastAsia="Times New Roman" w:hAnsi="Times New Roman" w:cs="Times New Roman"/>
                <w:sz w:val="24"/>
                <w:szCs w:val="24"/>
                <w:lang w:val="uk-UA" w:eastAsia="ru-RU"/>
              </w:rPr>
              <w:t>є</w:t>
            </w:r>
            <w:r w:rsidRPr="007D02D0">
              <w:rPr>
                <w:rFonts w:ascii="Times New Roman" w:eastAsia="Times New Roman" w:hAnsi="Times New Roman" w:cs="Times New Roman"/>
                <w:sz w:val="24"/>
                <w:szCs w:val="24"/>
                <w:lang w:val="uk-UA" w:eastAsia="ru-RU"/>
              </w:rPr>
              <w:t xml:space="preserve">ться </w:t>
            </w:r>
            <w:r w:rsidRPr="007D02D0">
              <w:rPr>
                <w:rFonts w:ascii="Times New Roman" w:hAnsi="Times New Roman" w:cs="Times New Roman"/>
                <w:sz w:val="24"/>
                <w:szCs w:val="24"/>
                <w:lang w:val="uk-UA"/>
              </w:rPr>
              <w:t xml:space="preserve">приведення норм Порядку у відповідність до законодавства в </w:t>
            </w:r>
            <w:r w:rsidRPr="007D02D0">
              <w:rPr>
                <w:rFonts w:ascii="Times New Roman" w:eastAsia="Times New Roman" w:hAnsi="Times New Roman" w:cs="Times New Roman"/>
                <w:color w:val="000000"/>
                <w:sz w:val="24"/>
                <w:szCs w:val="24"/>
                <w:lang w:val="uk-UA" w:eastAsia="ru-RU"/>
              </w:rPr>
              <w:t xml:space="preserve">зв’язку зі </w:t>
            </w:r>
            <w:r w:rsidRPr="007D02D0">
              <w:rPr>
                <w:rFonts w:ascii="Times New Roman" w:hAnsi="Times New Roman" w:cs="Times New Roman"/>
                <w:sz w:val="24"/>
                <w:szCs w:val="24"/>
                <w:lang w:val="uk-UA"/>
              </w:rPr>
              <w:t>змінами, внесеними до Положення про Державну фіскальну службу України, затвердженого постановою Кабінету Міністрів України від 21 травня 2014 року № 236</w:t>
            </w:r>
          </w:p>
        </w:tc>
      </w:tr>
    </w:tbl>
    <w:p w:rsidR="0067559D" w:rsidRDefault="0067559D" w:rsidP="0067559D">
      <w:pPr>
        <w:spacing w:after="0" w:line="240" w:lineRule="auto"/>
        <w:ind w:firstLine="720"/>
        <w:jc w:val="both"/>
        <w:rPr>
          <w:rFonts w:ascii="Times New Roman" w:eastAsia="Times New Roman" w:hAnsi="Times New Roman" w:cs="Times New Roman"/>
          <w:b/>
          <w:bCs/>
          <w:sz w:val="28"/>
          <w:szCs w:val="28"/>
          <w:lang w:val="uk-UA" w:eastAsia="ru-RU"/>
        </w:rPr>
      </w:pPr>
    </w:p>
    <w:p w:rsidR="002612CD" w:rsidRPr="007D02D0" w:rsidRDefault="002612CD" w:rsidP="0067559D">
      <w:pPr>
        <w:spacing w:after="0" w:line="240" w:lineRule="auto"/>
        <w:ind w:firstLine="720"/>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b/>
          <w:bCs/>
          <w:sz w:val="28"/>
          <w:szCs w:val="28"/>
          <w:lang w:val="uk-UA" w:eastAsia="ru-RU"/>
        </w:rPr>
        <w:t>4. Опис механізмів і заходів, які забезпечать розв’язання проблеми шляхом прийняття запропонованого регуляторного акта</w:t>
      </w:r>
    </w:p>
    <w:p w:rsidR="002612CD" w:rsidRPr="007D02D0" w:rsidRDefault="002612CD" w:rsidP="0067559D">
      <w:pPr>
        <w:spacing w:after="0" w:line="240" w:lineRule="auto"/>
        <w:ind w:firstLine="720"/>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sz w:val="28"/>
          <w:szCs w:val="28"/>
          <w:lang w:val="uk-UA" w:eastAsia="ru-RU"/>
        </w:rPr>
        <w:t>Для розв’язання проблеми пропонується прийняти наказ Міністерства фінансів України «</w:t>
      </w:r>
      <w:r w:rsidR="00190B64" w:rsidRPr="007D02D0">
        <w:rPr>
          <w:rFonts w:ascii="Times New Roman" w:eastAsia="Times New Roman" w:hAnsi="Times New Roman" w:cs="Times New Roman"/>
          <w:color w:val="000000"/>
          <w:sz w:val="28"/>
          <w:szCs w:val="28"/>
          <w:lang w:val="uk-UA" w:eastAsia="ru-RU"/>
        </w:rPr>
        <w:t>Про внесення змін до Порядку проведення конкурсу з визначення уповноваженого банку на здійснення розрахунків з державним бюджетом за митними платежами</w:t>
      </w:r>
      <w:r w:rsidRPr="007D02D0">
        <w:rPr>
          <w:rFonts w:ascii="Times New Roman" w:eastAsia="Times New Roman" w:hAnsi="Times New Roman" w:cs="Times New Roman"/>
          <w:sz w:val="28"/>
          <w:szCs w:val="28"/>
          <w:lang w:val="uk-UA" w:eastAsia="ru-RU"/>
        </w:rPr>
        <w:t>».</w:t>
      </w:r>
    </w:p>
    <w:p w:rsidR="002612CD" w:rsidRPr="007D02D0" w:rsidRDefault="002612CD" w:rsidP="0067559D">
      <w:pPr>
        <w:spacing w:after="0" w:line="240" w:lineRule="auto"/>
        <w:ind w:firstLine="720"/>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b/>
          <w:bCs/>
          <w:sz w:val="28"/>
          <w:szCs w:val="28"/>
          <w:lang w:val="uk-UA" w:eastAsia="ru-RU"/>
        </w:rPr>
        <w:lastRenderedPageBreak/>
        <w:t>5. Можливість досягнення визначених цілей у разі прийняття регуляторного акта</w:t>
      </w:r>
    </w:p>
    <w:p w:rsidR="002612CD" w:rsidRPr="007D02D0" w:rsidRDefault="002612CD" w:rsidP="0067559D">
      <w:pPr>
        <w:tabs>
          <w:tab w:val="num" w:pos="1260"/>
        </w:tabs>
        <w:spacing w:after="0" w:line="240" w:lineRule="auto"/>
        <w:ind w:firstLine="709"/>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b/>
          <w:sz w:val="28"/>
          <w:szCs w:val="28"/>
          <w:lang w:val="uk-UA" w:eastAsia="ru-RU"/>
        </w:rPr>
        <w:t>Оцінка впливу зовнішніх факторів на дію акта.</w:t>
      </w:r>
    </w:p>
    <w:p w:rsidR="002612CD" w:rsidRPr="007D02D0" w:rsidRDefault="002612CD" w:rsidP="0067559D">
      <w:pPr>
        <w:tabs>
          <w:tab w:val="num" w:pos="1260"/>
        </w:tabs>
        <w:spacing w:after="0" w:line="240" w:lineRule="auto"/>
        <w:ind w:firstLine="709"/>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sz w:val="28"/>
          <w:szCs w:val="28"/>
          <w:lang w:val="uk-UA" w:eastAsia="ru-RU"/>
        </w:rPr>
        <w:t>На дію акта не впливатимуть зовнішні фактори (</w:t>
      </w:r>
      <w:r w:rsidR="00F169C2" w:rsidRPr="007D02D0">
        <w:rPr>
          <w:rFonts w:ascii="Times New Roman" w:eastAsia="Times New Roman" w:hAnsi="Times New Roman" w:cs="Times New Roman"/>
          <w:sz w:val="28"/>
          <w:szCs w:val="28"/>
          <w:lang w:val="uk-UA" w:eastAsia="ru-RU"/>
        </w:rPr>
        <w:t>політичні, економічні, технічні</w:t>
      </w:r>
      <w:r w:rsidRPr="007D02D0">
        <w:rPr>
          <w:rFonts w:ascii="Times New Roman" w:eastAsia="Times New Roman" w:hAnsi="Times New Roman" w:cs="Times New Roman"/>
          <w:sz w:val="28"/>
          <w:szCs w:val="28"/>
          <w:lang w:val="uk-UA" w:eastAsia="ru-RU"/>
        </w:rPr>
        <w:t xml:space="preserve"> тощо).</w:t>
      </w:r>
    </w:p>
    <w:p w:rsidR="002612CD" w:rsidRPr="007D02D0" w:rsidRDefault="002612CD" w:rsidP="0067559D">
      <w:pPr>
        <w:tabs>
          <w:tab w:val="num" w:pos="1260"/>
        </w:tabs>
        <w:spacing w:after="0" w:line="240" w:lineRule="auto"/>
        <w:ind w:firstLine="720"/>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b/>
          <w:sz w:val="28"/>
          <w:szCs w:val="28"/>
          <w:lang w:val="uk-UA" w:eastAsia="ru-RU"/>
        </w:rPr>
        <w:t>Позитивні обставини впливу на виконання вимог проекту регуляторного акта полягають у впорядкуванні нормативно-правової бази.</w:t>
      </w:r>
      <w:r w:rsidRPr="007D02D0">
        <w:rPr>
          <w:rFonts w:ascii="Times New Roman" w:eastAsia="Times New Roman" w:hAnsi="Times New Roman" w:cs="Times New Roman"/>
          <w:sz w:val="28"/>
          <w:szCs w:val="28"/>
          <w:lang w:val="uk-UA" w:eastAsia="ru-RU"/>
        </w:rPr>
        <w:t xml:space="preserve"> Затверджений наказом Порядок підлягатиме безумовному виконанню посадовими особами ДФСУ та враховуватиметься </w:t>
      </w:r>
      <w:r w:rsidR="0067559D">
        <w:rPr>
          <w:rFonts w:ascii="Times New Roman" w:eastAsia="Times New Roman" w:hAnsi="Times New Roman" w:cs="Times New Roman"/>
          <w:sz w:val="28"/>
          <w:szCs w:val="28"/>
          <w:lang w:val="uk-UA" w:eastAsia="ru-RU"/>
        </w:rPr>
        <w:t>суб’єктами</w:t>
      </w:r>
      <w:r w:rsidRPr="007D02D0">
        <w:rPr>
          <w:rFonts w:ascii="Times New Roman" w:eastAsia="Times New Roman" w:hAnsi="Times New Roman" w:cs="Times New Roman"/>
          <w:sz w:val="28"/>
          <w:szCs w:val="28"/>
          <w:lang w:val="uk-UA" w:eastAsia="ru-RU"/>
        </w:rPr>
        <w:t xml:space="preserve"> господарської діяльності, що братимуть участь у конкурсі з </w:t>
      </w:r>
      <w:r w:rsidRPr="007D02D0">
        <w:rPr>
          <w:rFonts w:ascii="Times New Roman" w:eastAsia="Times New Roman" w:hAnsi="Times New Roman" w:cs="Times New Roman"/>
          <w:color w:val="000000"/>
          <w:sz w:val="28"/>
          <w:szCs w:val="28"/>
          <w:lang w:val="uk-UA" w:eastAsia="ru-RU"/>
        </w:rPr>
        <w:t>визначення уповноваженого банку на здійснення розрахунків з державним бюджетом за митними платежами.</w:t>
      </w:r>
    </w:p>
    <w:p w:rsidR="002612CD" w:rsidRPr="007D02D0" w:rsidRDefault="002612CD" w:rsidP="0067559D">
      <w:pPr>
        <w:tabs>
          <w:tab w:val="num" w:pos="1260"/>
        </w:tabs>
        <w:spacing w:after="0" w:line="240" w:lineRule="auto"/>
        <w:ind w:firstLine="720"/>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b/>
          <w:sz w:val="28"/>
          <w:szCs w:val="28"/>
          <w:lang w:val="uk-UA" w:eastAsia="ru-RU"/>
        </w:rPr>
        <w:t>Негативні фактори впливу, пов’язані із прийняттям проекту регуляторного акта</w:t>
      </w:r>
      <w:r w:rsidRPr="007D02D0">
        <w:rPr>
          <w:rFonts w:ascii="Times New Roman" w:eastAsia="Times New Roman" w:hAnsi="Times New Roman" w:cs="Times New Roman"/>
          <w:sz w:val="28"/>
          <w:szCs w:val="28"/>
          <w:lang w:val="uk-UA" w:eastAsia="ru-RU"/>
        </w:rPr>
        <w:t>, відсутні, через що немає необхідності у запровадженні механізму повної або часткової компенсації можливої шкоди у разі настання певних наслідків дії акта.</w:t>
      </w:r>
    </w:p>
    <w:p w:rsidR="002612CD" w:rsidRPr="007D02D0" w:rsidRDefault="002612CD" w:rsidP="0067559D">
      <w:pPr>
        <w:tabs>
          <w:tab w:val="num" w:pos="1260"/>
        </w:tabs>
        <w:spacing w:after="0" w:line="240" w:lineRule="auto"/>
        <w:ind w:firstLine="709"/>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b/>
          <w:sz w:val="28"/>
          <w:szCs w:val="28"/>
          <w:lang w:val="uk-UA" w:eastAsia="ru-RU"/>
        </w:rPr>
        <w:t>Оцінка можливості впровадження та виконання вимог акта</w:t>
      </w:r>
      <w:r w:rsidRPr="007D02D0">
        <w:rPr>
          <w:rFonts w:ascii="Times New Roman" w:eastAsia="Times New Roman" w:hAnsi="Times New Roman" w:cs="Times New Roman"/>
          <w:sz w:val="28"/>
          <w:szCs w:val="28"/>
          <w:lang w:val="uk-UA" w:eastAsia="ru-RU"/>
        </w:rPr>
        <w:t>.</w:t>
      </w:r>
    </w:p>
    <w:p w:rsidR="002612CD" w:rsidRPr="007D02D0" w:rsidRDefault="002612CD" w:rsidP="0067559D">
      <w:pPr>
        <w:tabs>
          <w:tab w:val="num" w:pos="1260"/>
        </w:tabs>
        <w:spacing w:after="0" w:line="240" w:lineRule="auto"/>
        <w:ind w:firstLine="709"/>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sz w:val="28"/>
          <w:szCs w:val="28"/>
          <w:lang w:val="uk-UA" w:eastAsia="ru-RU"/>
        </w:rPr>
        <w:t>Акт є простим для виконання і не потребує додаткових матеріальних витрат з державного бюджету.</w:t>
      </w:r>
    </w:p>
    <w:p w:rsidR="002612CD" w:rsidRPr="007D02D0" w:rsidRDefault="002612CD" w:rsidP="0067559D">
      <w:pPr>
        <w:tabs>
          <w:tab w:val="num" w:pos="1260"/>
        </w:tabs>
        <w:spacing w:after="0" w:line="240" w:lineRule="auto"/>
        <w:ind w:firstLine="709"/>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b/>
          <w:sz w:val="28"/>
          <w:szCs w:val="28"/>
          <w:lang w:val="uk-UA" w:eastAsia="ru-RU"/>
        </w:rPr>
        <w:t>Періодичність здійснення державного контролю та нагляду за додержанням вимог акта</w:t>
      </w:r>
      <w:r w:rsidRPr="007D02D0">
        <w:rPr>
          <w:rFonts w:ascii="Times New Roman" w:eastAsia="Times New Roman" w:hAnsi="Times New Roman" w:cs="Times New Roman"/>
          <w:sz w:val="28"/>
          <w:szCs w:val="28"/>
          <w:lang w:val="uk-UA" w:eastAsia="ru-RU"/>
        </w:rPr>
        <w:t>.</w:t>
      </w:r>
    </w:p>
    <w:p w:rsidR="002612CD" w:rsidRPr="007D02D0" w:rsidRDefault="002612CD" w:rsidP="0067559D">
      <w:pPr>
        <w:tabs>
          <w:tab w:val="num" w:pos="1260"/>
        </w:tabs>
        <w:spacing w:after="0" w:line="240" w:lineRule="auto"/>
        <w:ind w:firstLine="709"/>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sz w:val="28"/>
          <w:szCs w:val="28"/>
          <w:lang w:val="uk-UA" w:eastAsia="ru-RU"/>
        </w:rPr>
        <w:t>Державний контроль здійснюється постійно.</w:t>
      </w:r>
    </w:p>
    <w:p w:rsidR="002612CD" w:rsidRPr="007D02D0" w:rsidRDefault="002612CD" w:rsidP="0067559D">
      <w:pPr>
        <w:tabs>
          <w:tab w:val="num" w:pos="1260"/>
        </w:tabs>
        <w:spacing w:after="0" w:line="240" w:lineRule="auto"/>
        <w:ind w:firstLine="709"/>
        <w:jc w:val="both"/>
        <w:rPr>
          <w:rFonts w:ascii="Times New Roman" w:eastAsia="Times New Roman" w:hAnsi="Times New Roman" w:cs="Times New Roman"/>
          <w:sz w:val="28"/>
          <w:szCs w:val="28"/>
          <w:lang w:val="uk-UA" w:eastAsia="ru-RU"/>
        </w:rPr>
      </w:pPr>
    </w:p>
    <w:p w:rsidR="002612CD" w:rsidRPr="007D02D0" w:rsidRDefault="002612CD" w:rsidP="0067559D">
      <w:pPr>
        <w:spacing w:after="0" w:line="240" w:lineRule="auto"/>
        <w:ind w:firstLine="709"/>
        <w:jc w:val="both"/>
        <w:rPr>
          <w:rFonts w:ascii="Times New Roman" w:eastAsia="Times New Roman" w:hAnsi="Times New Roman" w:cs="Times New Roman"/>
          <w:b/>
          <w:bCs/>
          <w:sz w:val="28"/>
          <w:szCs w:val="28"/>
          <w:lang w:val="uk-UA" w:eastAsia="ru-RU"/>
        </w:rPr>
      </w:pPr>
      <w:r w:rsidRPr="007D02D0">
        <w:rPr>
          <w:rFonts w:ascii="Times New Roman" w:eastAsia="Times New Roman" w:hAnsi="Times New Roman" w:cs="Times New Roman"/>
          <w:b/>
          <w:bCs/>
          <w:sz w:val="28"/>
          <w:szCs w:val="28"/>
          <w:lang w:val="uk-UA" w:eastAsia="ru-RU"/>
        </w:rPr>
        <w:t>6. Очікувані результати від прийняття акта</w:t>
      </w:r>
    </w:p>
    <w:p w:rsidR="002612CD" w:rsidRPr="007D02D0" w:rsidRDefault="002612CD" w:rsidP="0067559D">
      <w:pPr>
        <w:spacing w:after="0" w:line="240" w:lineRule="auto"/>
        <w:ind w:firstLine="709"/>
        <w:jc w:val="both"/>
        <w:rPr>
          <w:rFonts w:ascii="Times New Roman" w:eastAsia="Times New Roman" w:hAnsi="Times New Roman" w:cs="Times New Roman"/>
          <w:sz w:val="28"/>
          <w:szCs w:val="28"/>
          <w:lang w:val="uk-UA" w:eastAsia="ru-RU"/>
        </w:rPr>
      </w:pPr>
    </w:p>
    <w:tbl>
      <w:tblPr>
        <w:tblW w:w="9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8"/>
        <w:gridCol w:w="3119"/>
        <w:gridCol w:w="4628"/>
      </w:tblGrid>
      <w:tr w:rsidR="002612CD" w:rsidRPr="007D02D0" w:rsidTr="002612CD">
        <w:trPr>
          <w:jc w:val="center"/>
        </w:trPr>
        <w:tc>
          <w:tcPr>
            <w:tcW w:w="2078" w:type="dxa"/>
            <w:hideMark/>
          </w:tcPr>
          <w:p w:rsidR="002612CD" w:rsidRPr="007D02D0" w:rsidRDefault="002612CD" w:rsidP="0067559D">
            <w:pPr>
              <w:spacing w:after="0" w:line="240" w:lineRule="auto"/>
              <w:ind w:right="-6"/>
              <w:jc w:val="center"/>
              <w:rPr>
                <w:rFonts w:ascii="Times New Roman" w:eastAsia="Times New Roman" w:hAnsi="Times New Roman" w:cs="Times New Roman"/>
                <w:sz w:val="24"/>
                <w:szCs w:val="24"/>
                <w:lang w:val="uk-UA" w:eastAsia="ru-RU"/>
              </w:rPr>
            </w:pPr>
            <w:r w:rsidRPr="007D02D0">
              <w:rPr>
                <w:rFonts w:ascii="Times New Roman" w:eastAsia="Times New Roman" w:hAnsi="Times New Roman" w:cs="Times New Roman"/>
                <w:b/>
                <w:bCs/>
                <w:color w:val="000000"/>
                <w:sz w:val="24"/>
                <w:szCs w:val="24"/>
                <w:lang w:val="uk-UA" w:eastAsia="ru-RU"/>
              </w:rPr>
              <w:t>Об’єкт впливу</w:t>
            </w:r>
          </w:p>
        </w:tc>
        <w:tc>
          <w:tcPr>
            <w:tcW w:w="3119" w:type="dxa"/>
            <w:hideMark/>
          </w:tcPr>
          <w:p w:rsidR="002612CD" w:rsidRPr="007D02D0" w:rsidRDefault="002612CD" w:rsidP="0067559D">
            <w:pPr>
              <w:spacing w:after="0" w:line="240" w:lineRule="auto"/>
              <w:ind w:right="-6"/>
              <w:jc w:val="center"/>
              <w:rPr>
                <w:rFonts w:ascii="Times New Roman" w:eastAsia="Times New Roman" w:hAnsi="Times New Roman" w:cs="Times New Roman"/>
                <w:sz w:val="24"/>
                <w:szCs w:val="24"/>
                <w:lang w:val="uk-UA" w:eastAsia="ru-RU"/>
              </w:rPr>
            </w:pPr>
            <w:r w:rsidRPr="007D02D0">
              <w:rPr>
                <w:rFonts w:ascii="Times New Roman" w:eastAsia="Times New Roman" w:hAnsi="Times New Roman" w:cs="Times New Roman"/>
                <w:b/>
                <w:bCs/>
                <w:color w:val="000000"/>
                <w:sz w:val="24"/>
                <w:szCs w:val="24"/>
                <w:lang w:val="uk-UA" w:eastAsia="ru-RU"/>
              </w:rPr>
              <w:t>Витрати</w:t>
            </w:r>
          </w:p>
        </w:tc>
        <w:tc>
          <w:tcPr>
            <w:tcW w:w="4628" w:type="dxa"/>
            <w:hideMark/>
          </w:tcPr>
          <w:p w:rsidR="002612CD" w:rsidRPr="007D02D0" w:rsidRDefault="002612CD" w:rsidP="0067559D">
            <w:pPr>
              <w:spacing w:after="0" w:line="240" w:lineRule="auto"/>
              <w:ind w:right="-6"/>
              <w:jc w:val="center"/>
              <w:rPr>
                <w:rFonts w:ascii="Times New Roman" w:eastAsia="Times New Roman" w:hAnsi="Times New Roman" w:cs="Times New Roman"/>
                <w:sz w:val="24"/>
                <w:szCs w:val="24"/>
                <w:lang w:val="uk-UA" w:eastAsia="ru-RU"/>
              </w:rPr>
            </w:pPr>
            <w:r w:rsidRPr="007D02D0">
              <w:rPr>
                <w:rFonts w:ascii="Times New Roman" w:eastAsia="Times New Roman" w:hAnsi="Times New Roman" w:cs="Times New Roman"/>
                <w:b/>
                <w:bCs/>
                <w:color w:val="000000"/>
                <w:sz w:val="24"/>
                <w:szCs w:val="24"/>
                <w:lang w:val="uk-UA" w:eastAsia="ru-RU"/>
              </w:rPr>
              <w:t>Вигоди</w:t>
            </w:r>
          </w:p>
        </w:tc>
      </w:tr>
      <w:tr w:rsidR="002612CD" w:rsidRPr="007D02D0" w:rsidTr="002612CD">
        <w:trPr>
          <w:jc w:val="center"/>
        </w:trPr>
        <w:tc>
          <w:tcPr>
            <w:tcW w:w="2078" w:type="dxa"/>
            <w:hideMark/>
          </w:tcPr>
          <w:p w:rsidR="002612CD" w:rsidRPr="007D02D0" w:rsidRDefault="002612CD" w:rsidP="0067559D">
            <w:pPr>
              <w:spacing w:after="0" w:line="240" w:lineRule="auto"/>
              <w:ind w:right="-6"/>
              <w:jc w:val="both"/>
              <w:rPr>
                <w:rFonts w:ascii="Times New Roman" w:eastAsia="Times New Roman" w:hAnsi="Times New Roman" w:cs="Times New Roman"/>
                <w:sz w:val="24"/>
                <w:szCs w:val="24"/>
                <w:lang w:val="uk-UA" w:eastAsia="ru-RU"/>
              </w:rPr>
            </w:pPr>
            <w:r w:rsidRPr="007D02D0">
              <w:rPr>
                <w:rFonts w:ascii="Times New Roman" w:eastAsia="Times New Roman" w:hAnsi="Times New Roman" w:cs="Times New Roman"/>
                <w:color w:val="000000"/>
                <w:sz w:val="24"/>
                <w:szCs w:val="24"/>
                <w:lang w:val="uk-UA" w:eastAsia="ru-RU"/>
              </w:rPr>
              <w:t>Держава</w:t>
            </w:r>
          </w:p>
        </w:tc>
        <w:tc>
          <w:tcPr>
            <w:tcW w:w="3119" w:type="dxa"/>
            <w:hideMark/>
          </w:tcPr>
          <w:p w:rsidR="002612CD" w:rsidRPr="007D02D0" w:rsidRDefault="002612CD" w:rsidP="0067559D">
            <w:pPr>
              <w:spacing w:after="0" w:line="240" w:lineRule="auto"/>
              <w:ind w:right="-6"/>
              <w:rPr>
                <w:rFonts w:ascii="Times New Roman" w:eastAsia="Times New Roman" w:hAnsi="Times New Roman" w:cs="Times New Roman"/>
                <w:sz w:val="24"/>
                <w:szCs w:val="24"/>
                <w:lang w:val="uk-UA" w:eastAsia="ru-RU"/>
              </w:rPr>
            </w:pPr>
            <w:r w:rsidRPr="007D02D0">
              <w:rPr>
                <w:rFonts w:ascii="Times New Roman" w:eastAsia="Times New Roman" w:hAnsi="Times New Roman" w:cs="Times New Roman"/>
                <w:color w:val="000000"/>
                <w:sz w:val="24"/>
                <w:szCs w:val="24"/>
                <w:lang w:val="uk-UA" w:eastAsia="ru-RU"/>
              </w:rPr>
              <w:t>Додаткових видатків з державного бюджету не передбачається</w:t>
            </w:r>
          </w:p>
        </w:tc>
        <w:tc>
          <w:tcPr>
            <w:tcW w:w="4628" w:type="dxa"/>
            <w:hideMark/>
          </w:tcPr>
          <w:p w:rsidR="002612CD" w:rsidRPr="007D02D0" w:rsidRDefault="00190B64" w:rsidP="0067559D">
            <w:pPr>
              <w:spacing w:after="0" w:line="240" w:lineRule="auto"/>
              <w:ind w:right="-6"/>
              <w:jc w:val="both"/>
              <w:rPr>
                <w:rFonts w:ascii="Times New Roman" w:eastAsia="Times New Roman" w:hAnsi="Times New Roman" w:cs="Times New Roman"/>
                <w:sz w:val="24"/>
                <w:szCs w:val="24"/>
                <w:lang w:val="uk-UA" w:eastAsia="ru-RU"/>
              </w:rPr>
            </w:pPr>
            <w:r w:rsidRPr="007D02D0">
              <w:rPr>
                <w:rFonts w:ascii="Times New Roman" w:eastAsia="Times New Roman" w:hAnsi="Times New Roman" w:cs="Times New Roman"/>
                <w:sz w:val="24"/>
                <w:szCs w:val="24"/>
                <w:lang w:val="uk-UA" w:eastAsia="ru-RU"/>
              </w:rPr>
              <w:t>Положення</w:t>
            </w:r>
            <w:r w:rsidR="002612CD" w:rsidRPr="007D02D0">
              <w:rPr>
                <w:rFonts w:ascii="Times New Roman" w:eastAsia="Times New Roman" w:hAnsi="Times New Roman" w:cs="Times New Roman"/>
                <w:sz w:val="24"/>
                <w:szCs w:val="24"/>
                <w:lang w:val="uk-UA" w:eastAsia="ru-RU"/>
              </w:rPr>
              <w:t xml:space="preserve"> Поряд</w:t>
            </w:r>
            <w:r w:rsidRPr="007D02D0">
              <w:rPr>
                <w:rFonts w:ascii="Times New Roman" w:eastAsia="Times New Roman" w:hAnsi="Times New Roman" w:cs="Times New Roman"/>
                <w:sz w:val="24"/>
                <w:szCs w:val="24"/>
                <w:lang w:val="uk-UA" w:eastAsia="ru-RU"/>
              </w:rPr>
              <w:t xml:space="preserve">у приводяться у відповідність до </w:t>
            </w:r>
            <w:r w:rsidR="0067559D">
              <w:rPr>
                <w:rFonts w:ascii="Times New Roman" w:eastAsia="Times New Roman" w:hAnsi="Times New Roman" w:cs="Times New Roman"/>
                <w:sz w:val="24"/>
                <w:szCs w:val="24"/>
                <w:lang w:val="uk-UA" w:eastAsia="ru-RU"/>
              </w:rPr>
              <w:t>чинного</w:t>
            </w:r>
            <w:r w:rsidRPr="007D02D0">
              <w:rPr>
                <w:rFonts w:ascii="Times New Roman" w:eastAsia="Times New Roman" w:hAnsi="Times New Roman" w:cs="Times New Roman"/>
                <w:sz w:val="24"/>
                <w:szCs w:val="24"/>
                <w:lang w:val="uk-UA" w:eastAsia="ru-RU"/>
              </w:rPr>
              <w:t xml:space="preserve"> законодавства</w:t>
            </w:r>
            <w:r w:rsidR="002612CD" w:rsidRPr="007D02D0">
              <w:rPr>
                <w:rFonts w:ascii="Times New Roman" w:eastAsia="Times New Roman" w:hAnsi="Times New Roman" w:cs="Times New Roman"/>
                <w:sz w:val="24"/>
                <w:szCs w:val="24"/>
                <w:lang w:val="uk-UA" w:eastAsia="ru-RU"/>
              </w:rPr>
              <w:t xml:space="preserve"> </w:t>
            </w:r>
          </w:p>
        </w:tc>
      </w:tr>
      <w:tr w:rsidR="002612CD" w:rsidRPr="007D02D0" w:rsidTr="002612CD">
        <w:trPr>
          <w:jc w:val="center"/>
        </w:trPr>
        <w:tc>
          <w:tcPr>
            <w:tcW w:w="2078" w:type="dxa"/>
            <w:hideMark/>
          </w:tcPr>
          <w:p w:rsidR="002612CD" w:rsidRPr="007D02D0" w:rsidRDefault="002612CD" w:rsidP="0067559D">
            <w:pPr>
              <w:spacing w:after="0" w:line="240" w:lineRule="auto"/>
              <w:ind w:right="-6"/>
              <w:jc w:val="both"/>
              <w:rPr>
                <w:rFonts w:ascii="Times New Roman" w:eastAsia="Times New Roman" w:hAnsi="Times New Roman" w:cs="Times New Roman"/>
                <w:sz w:val="24"/>
                <w:szCs w:val="24"/>
                <w:lang w:val="uk-UA" w:eastAsia="ru-RU"/>
              </w:rPr>
            </w:pPr>
            <w:r w:rsidRPr="007D02D0">
              <w:rPr>
                <w:rFonts w:ascii="Times New Roman" w:eastAsia="Times New Roman" w:hAnsi="Times New Roman" w:cs="Times New Roman"/>
                <w:color w:val="000000"/>
                <w:sz w:val="24"/>
                <w:szCs w:val="24"/>
                <w:lang w:val="uk-UA" w:eastAsia="ru-RU"/>
              </w:rPr>
              <w:t>Громадяни</w:t>
            </w:r>
          </w:p>
        </w:tc>
        <w:tc>
          <w:tcPr>
            <w:tcW w:w="3119" w:type="dxa"/>
            <w:hideMark/>
          </w:tcPr>
          <w:p w:rsidR="002612CD" w:rsidRPr="007D02D0" w:rsidRDefault="002612CD" w:rsidP="0067559D">
            <w:pPr>
              <w:spacing w:after="0" w:line="240" w:lineRule="auto"/>
              <w:ind w:right="-6"/>
              <w:jc w:val="both"/>
              <w:rPr>
                <w:rFonts w:ascii="Times New Roman" w:eastAsia="Times New Roman" w:hAnsi="Times New Roman" w:cs="Times New Roman"/>
                <w:sz w:val="24"/>
                <w:szCs w:val="24"/>
                <w:lang w:val="uk-UA" w:eastAsia="ru-RU"/>
              </w:rPr>
            </w:pPr>
            <w:r w:rsidRPr="007D02D0">
              <w:rPr>
                <w:rFonts w:ascii="Times New Roman" w:eastAsia="Times New Roman" w:hAnsi="Times New Roman" w:cs="Times New Roman"/>
                <w:color w:val="000000"/>
                <w:sz w:val="24"/>
                <w:szCs w:val="24"/>
                <w:lang w:val="uk-UA" w:eastAsia="ru-RU"/>
              </w:rPr>
              <w:t xml:space="preserve">Немає </w:t>
            </w:r>
          </w:p>
        </w:tc>
        <w:tc>
          <w:tcPr>
            <w:tcW w:w="4628" w:type="dxa"/>
            <w:hideMark/>
          </w:tcPr>
          <w:p w:rsidR="002612CD" w:rsidRPr="007D02D0" w:rsidRDefault="002612CD" w:rsidP="0067559D">
            <w:pPr>
              <w:spacing w:after="0" w:line="240" w:lineRule="auto"/>
              <w:ind w:right="-6"/>
              <w:jc w:val="both"/>
              <w:rPr>
                <w:rFonts w:ascii="Times New Roman" w:eastAsia="Times New Roman" w:hAnsi="Times New Roman" w:cs="Times New Roman"/>
                <w:sz w:val="24"/>
                <w:szCs w:val="24"/>
                <w:lang w:val="uk-UA" w:eastAsia="ru-RU"/>
              </w:rPr>
            </w:pPr>
            <w:r w:rsidRPr="007D02D0">
              <w:rPr>
                <w:rFonts w:ascii="Times New Roman" w:eastAsia="Times New Roman" w:hAnsi="Times New Roman" w:cs="Times New Roman"/>
                <w:color w:val="000000"/>
                <w:sz w:val="24"/>
                <w:szCs w:val="24"/>
                <w:lang w:val="uk-UA" w:eastAsia="ru-RU"/>
              </w:rPr>
              <w:t>Немає</w:t>
            </w:r>
          </w:p>
        </w:tc>
      </w:tr>
      <w:tr w:rsidR="002612CD" w:rsidRPr="007D02D0" w:rsidTr="002612CD">
        <w:trPr>
          <w:jc w:val="center"/>
        </w:trPr>
        <w:tc>
          <w:tcPr>
            <w:tcW w:w="2078" w:type="dxa"/>
            <w:hideMark/>
          </w:tcPr>
          <w:p w:rsidR="002612CD" w:rsidRPr="007D02D0" w:rsidRDefault="002612CD" w:rsidP="0067559D">
            <w:pPr>
              <w:spacing w:after="0" w:line="240" w:lineRule="auto"/>
              <w:ind w:right="-6"/>
              <w:jc w:val="both"/>
              <w:rPr>
                <w:rFonts w:ascii="Times New Roman" w:eastAsia="Times New Roman" w:hAnsi="Times New Roman" w:cs="Times New Roman"/>
                <w:sz w:val="24"/>
                <w:szCs w:val="24"/>
                <w:lang w:val="uk-UA" w:eastAsia="ru-RU"/>
              </w:rPr>
            </w:pPr>
            <w:r w:rsidRPr="007D02D0">
              <w:rPr>
                <w:rFonts w:ascii="Times New Roman" w:eastAsia="Times New Roman" w:hAnsi="Times New Roman" w:cs="Times New Roman"/>
                <w:color w:val="000000"/>
                <w:sz w:val="24"/>
                <w:szCs w:val="24"/>
                <w:lang w:val="uk-UA" w:eastAsia="ru-RU"/>
              </w:rPr>
              <w:t>Суб’єкти підприємницької діяльності</w:t>
            </w:r>
          </w:p>
        </w:tc>
        <w:tc>
          <w:tcPr>
            <w:tcW w:w="3119" w:type="dxa"/>
            <w:hideMark/>
          </w:tcPr>
          <w:p w:rsidR="002612CD" w:rsidRPr="007D02D0" w:rsidRDefault="002612CD" w:rsidP="0067559D">
            <w:pPr>
              <w:spacing w:after="0" w:line="240" w:lineRule="auto"/>
              <w:ind w:right="-6"/>
              <w:rPr>
                <w:rFonts w:ascii="Times New Roman" w:eastAsia="Times New Roman" w:hAnsi="Times New Roman" w:cs="Times New Roman"/>
                <w:sz w:val="24"/>
                <w:szCs w:val="24"/>
                <w:lang w:val="uk-UA" w:eastAsia="ru-RU"/>
              </w:rPr>
            </w:pPr>
            <w:r w:rsidRPr="007D02D0">
              <w:rPr>
                <w:rFonts w:ascii="Times New Roman" w:eastAsia="Times New Roman" w:hAnsi="Times New Roman" w:cs="Times New Roman"/>
                <w:color w:val="000000"/>
                <w:sz w:val="24"/>
                <w:szCs w:val="24"/>
                <w:lang w:val="uk-UA" w:eastAsia="ru-RU"/>
              </w:rPr>
              <w:t>Витрат</w:t>
            </w:r>
            <w:r w:rsidR="004A711B" w:rsidRPr="007D02D0">
              <w:rPr>
                <w:rFonts w:ascii="Times New Roman" w:eastAsia="Times New Roman" w:hAnsi="Times New Roman" w:cs="Times New Roman"/>
                <w:color w:val="000000"/>
                <w:sz w:val="24"/>
                <w:szCs w:val="24"/>
                <w:lang w:val="uk-UA" w:eastAsia="ru-RU"/>
              </w:rPr>
              <w:t>,</w:t>
            </w:r>
            <w:r w:rsidRPr="007D02D0">
              <w:rPr>
                <w:rFonts w:ascii="Times New Roman" w:eastAsia="Times New Roman" w:hAnsi="Times New Roman" w:cs="Times New Roman"/>
                <w:color w:val="000000"/>
                <w:sz w:val="24"/>
                <w:szCs w:val="24"/>
                <w:lang w:val="uk-UA" w:eastAsia="ru-RU"/>
              </w:rPr>
              <w:t xml:space="preserve"> пов’язаних із прийняттям акта</w:t>
            </w:r>
            <w:r w:rsidR="004A711B" w:rsidRPr="007D02D0">
              <w:rPr>
                <w:rFonts w:ascii="Times New Roman" w:eastAsia="Times New Roman" w:hAnsi="Times New Roman" w:cs="Times New Roman"/>
                <w:color w:val="000000"/>
                <w:sz w:val="24"/>
                <w:szCs w:val="24"/>
                <w:lang w:val="uk-UA" w:eastAsia="ru-RU"/>
              </w:rPr>
              <w:t>,</w:t>
            </w:r>
            <w:r w:rsidRPr="007D02D0">
              <w:rPr>
                <w:rFonts w:ascii="Times New Roman" w:eastAsia="Times New Roman" w:hAnsi="Times New Roman" w:cs="Times New Roman"/>
                <w:color w:val="000000"/>
                <w:sz w:val="24"/>
                <w:szCs w:val="24"/>
                <w:lang w:val="uk-UA" w:eastAsia="ru-RU"/>
              </w:rPr>
              <w:t xml:space="preserve"> не передбачається</w:t>
            </w:r>
          </w:p>
        </w:tc>
        <w:tc>
          <w:tcPr>
            <w:tcW w:w="4628" w:type="dxa"/>
            <w:hideMark/>
          </w:tcPr>
          <w:p w:rsidR="002612CD" w:rsidRPr="007D02D0" w:rsidRDefault="002612CD" w:rsidP="0067559D">
            <w:pPr>
              <w:spacing w:after="0" w:line="240" w:lineRule="auto"/>
              <w:ind w:right="-6"/>
              <w:rPr>
                <w:rFonts w:ascii="Times New Roman" w:eastAsia="Times New Roman" w:hAnsi="Times New Roman" w:cs="Times New Roman"/>
                <w:sz w:val="24"/>
                <w:szCs w:val="24"/>
                <w:lang w:val="uk-UA" w:eastAsia="ru-RU"/>
              </w:rPr>
            </w:pPr>
            <w:r w:rsidRPr="007D02D0">
              <w:rPr>
                <w:rFonts w:ascii="Times New Roman" w:eastAsia="Times New Roman" w:hAnsi="Times New Roman" w:cs="Times New Roman"/>
                <w:sz w:val="24"/>
                <w:szCs w:val="24"/>
                <w:lang w:val="uk-UA" w:eastAsia="ru-RU"/>
              </w:rPr>
              <w:t>Встановлюються рівні та прозорі вимоги до банків, а  також чітка процедура підготовки та проведення ДФС конкурсу з визначення уповноваженого банку на здійснення розрахунків з державним бюджетом за митними платежами</w:t>
            </w:r>
          </w:p>
        </w:tc>
      </w:tr>
    </w:tbl>
    <w:p w:rsidR="002612CD" w:rsidRPr="007D02D0" w:rsidRDefault="002612CD" w:rsidP="0067559D">
      <w:pPr>
        <w:spacing w:after="0" w:line="240" w:lineRule="auto"/>
        <w:ind w:firstLine="709"/>
        <w:jc w:val="both"/>
        <w:rPr>
          <w:rFonts w:ascii="Times New Roman" w:eastAsia="Times New Roman" w:hAnsi="Times New Roman" w:cs="Times New Roman"/>
          <w:sz w:val="28"/>
          <w:szCs w:val="28"/>
          <w:lang w:val="uk-UA" w:eastAsia="ru-RU"/>
        </w:rPr>
      </w:pPr>
    </w:p>
    <w:p w:rsidR="002612CD" w:rsidRPr="007D02D0" w:rsidRDefault="002612CD" w:rsidP="0067559D">
      <w:pPr>
        <w:spacing w:after="0" w:line="240" w:lineRule="auto"/>
        <w:ind w:firstLine="709"/>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sz w:val="28"/>
          <w:szCs w:val="28"/>
          <w:lang w:val="uk-UA" w:eastAsia="ru-RU"/>
        </w:rPr>
        <w:t>Таким чином</w:t>
      </w:r>
      <w:r w:rsidR="0067559D">
        <w:rPr>
          <w:rFonts w:ascii="Times New Roman" w:eastAsia="Times New Roman" w:hAnsi="Times New Roman" w:cs="Times New Roman"/>
          <w:sz w:val="28"/>
          <w:szCs w:val="28"/>
          <w:lang w:val="uk-UA" w:eastAsia="ru-RU"/>
        </w:rPr>
        <w:t>,</w:t>
      </w:r>
      <w:r w:rsidRPr="007D02D0">
        <w:rPr>
          <w:rFonts w:ascii="Times New Roman" w:eastAsia="Times New Roman" w:hAnsi="Times New Roman" w:cs="Times New Roman"/>
          <w:sz w:val="28"/>
          <w:szCs w:val="28"/>
          <w:lang w:val="uk-UA" w:eastAsia="ru-RU"/>
        </w:rPr>
        <w:t xml:space="preserve"> із прийняттям акта очікується загальний позитивний ефект.</w:t>
      </w:r>
    </w:p>
    <w:p w:rsidR="00190B64" w:rsidRPr="007D02D0" w:rsidRDefault="00190B64" w:rsidP="0067559D">
      <w:pPr>
        <w:spacing w:after="0" w:line="240" w:lineRule="auto"/>
        <w:ind w:firstLine="709"/>
        <w:jc w:val="both"/>
        <w:rPr>
          <w:rFonts w:ascii="Times New Roman" w:eastAsia="Times New Roman" w:hAnsi="Times New Roman" w:cs="Times New Roman"/>
          <w:sz w:val="28"/>
          <w:szCs w:val="28"/>
          <w:lang w:val="uk-UA" w:eastAsia="ru-RU"/>
        </w:rPr>
      </w:pPr>
    </w:p>
    <w:p w:rsidR="002612CD" w:rsidRPr="007D02D0" w:rsidRDefault="002612CD" w:rsidP="0067559D">
      <w:pPr>
        <w:spacing w:after="0" w:line="240" w:lineRule="auto"/>
        <w:ind w:firstLine="720"/>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b/>
          <w:bCs/>
          <w:sz w:val="28"/>
          <w:szCs w:val="28"/>
          <w:lang w:val="uk-UA" w:eastAsia="ru-RU"/>
        </w:rPr>
        <w:t>7. Обґрунтування строку дії регуляторного акт</w:t>
      </w:r>
      <w:r w:rsidR="0067559D">
        <w:rPr>
          <w:rFonts w:ascii="Times New Roman" w:eastAsia="Times New Roman" w:hAnsi="Times New Roman" w:cs="Times New Roman"/>
          <w:b/>
          <w:bCs/>
          <w:sz w:val="28"/>
          <w:szCs w:val="28"/>
          <w:lang w:val="uk-UA" w:eastAsia="ru-RU"/>
        </w:rPr>
        <w:t>а</w:t>
      </w:r>
    </w:p>
    <w:p w:rsidR="002612CD" w:rsidRPr="007D02D0" w:rsidRDefault="002612CD" w:rsidP="0067559D">
      <w:pPr>
        <w:spacing w:after="0" w:line="240" w:lineRule="auto"/>
        <w:ind w:right="-6" w:firstLine="720"/>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sz w:val="28"/>
          <w:szCs w:val="28"/>
          <w:lang w:val="uk-UA" w:eastAsia="ru-RU"/>
        </w:rPr>
        <w:t>Строк дії регуляторного акта необмежений.</w:t>
      </w:r>
    </w:p>
    <w:p w:rsidR="00190B64" w:rsidRPr="007D02D0" w:rsidRDefault="00190B64" w:rsidP="0067559D">
      <w:pPr>
        <w:spacing w:after="0" w:line="240" w:lineRule="auto"/>
        <w:ind w:right="-6" w:firstLine="720"/>
        <w:jc w:val="both"/>
        <w:rPr>
          <w:rFonts w:ascii="Times New Roman" w:eastAsia="Times New Roman" w:hAnsi="Times New Roman" w:cs="Times New Roman"/>
          <w:sz w:val="28"/>
          <w:szCs w:val="28"/>
          <w:lang w:val="uk-UA" w:eastAsia="ru-RU"/>
        </w:rPr>
      </w:pPr>
    </w:p>
    <w:p w:rsidR="0067559D" w:rsidRDefault="0067559D" w:rsidP="0067559D">
      <w:pPr>
        <w:spacing w:after="0" w:line="240" w:lineRule="auto"/>
        <w:ind w:firstLine="720"/>
        <w:jc w:val="both"/>
        <w:rPr>
          <w:rFonts w:ascii="Times New Roman" w:eastAsia="Times New Roman" w:hAnsi="Times New Roman" w:cs="Times New Roman"/>
          <w:b/>
          <w:bCs/>
          <w:sz w:val="28"/>
          <w:szCs w:val="28"/>
          <w:lang w:val="uk-UA" w:eastAsia="ru-RU"/>
        </w:rPr>
      </w:pPr>
    </w:p>
    <w:p w:rsidR="0067559D" w:rsidRDefault="0067559D" w:rsidP="0067559D">
      <w:pPr>
        <w:spacing w:after="0" w:line="240" w:lineRule="auto"/>
        <w:ind w:firstLine="720"/>
        <w:jc w:val="both"/>
        <w:rPr>
          <w:rFonts w:ascii="Times New Roman" w:eastAsia="Times New Roman" w:hAnsi="Times New Roman" w:cs="Times New Roman"/>
          <w:b/>
          <w:bCs/>
          <w:sz w:val="28"/>
          <w:szCs w:val="28"/>
          <w:lang w:val="uk-UA" w:eastAsia="ru-RU"/>
        </w:rPr>
      </w:pPr>
    </w:p>
    <w:p w:rsidR="002612CD" w:rsidRPr="007D02D0" w:rsidRDefault="002612CD" w:rsidP="0067559D">
      <w:pPr>
        <w:spacing w:after="0" w:line="240" w:lineRule="auto"/>
        <w:ind w:firstLine="720"/>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b/>
          <w:bCs/>
          <w:sz w:val="28"/>
          <w:szCs w:val="28"/>
          <w:lang w:val="uk-UA" w:eastAsia="ru-RU"/>
        </w:rPr>
        <w:lastRenderedPageBreak/>
        <w:t>8. Показники результативності регуляторного акта</w:t>
      </w:r>
    </w:p>
    <w:p w:rsidR="002612CD" w:rsidRPr="007D02D0" w:rsidRDefault="002612CD" w:rsidP="0067559D">
      <w:pPr>
        <w:spacing w:after="0" w:line="240" w:lineRule="auto"/>
        <w:ind w:firstLine="720"/>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sz w:val="28"/>
          <w:szCs w:val="28"/>
          <w:lang w:val="uk-UA" w:eastAsia="ru-RU"/>
        </w:rPr>
        <w:t>Для визначення результативності акта обрано такі показники:</w:t>
      </w:r>
    </w:p>
    <w:p w:rsidR="002612CD" w:rsidRPr="007D02D0" w:rsidRDefault="002612CD" w:rsidP="0067559D">
      <w:pPr>
        <w:spacing w:after="0" w:line="240" w:lineRule="auto"/>
        <w:ind w:firstLine="720"/>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sz w:val="28"/>
          <w:szCs w:val="28"/>
          <w:lang w:val="uk-UA" w:eastAsia="ru-RU"/>
        </w:rPr>
        <w:t>1) кількість суб'єктів господарювання, на яких поширюватиметься дія регуляторного акта. Дія акта поширюватиметься на усі суб’єкт</w:t>
      </w:r>
      <w:r w:rsidR="0067559D">
        <w:rPr>
          <w:rFonts w:ascii="Times New Roman" w:eastAsia="Times New Roman" w:hAnsi="Times New Roman" w:cs="Times New Roman"/>
          <w:sz w:val="28"/>
          <w:szCs w:val="28"/>
          <w:lang w:val="uk-UA" w:eastAsia="ru-RU"/>
        </w:rPr>
        <w:t>и</w:t>
      </w:r>
      <w:r w:rsidRPr="007D02D0">
        <w:rPr>
          <w:rFonts w:ascii="Times New Roman" w:eastAsia="Times New Roman" w:hAnsi="Times New Roman" w:cs="Times New Roman"/>
          <w:sz w:val="28"/>
          <w:szCs w:val="28"/>
          <w:lang w:val="uk-UA" w:eastAsia="ru-RU"/>
        </w:rPr>
        <w:t xml:space="preserve"> господарювання, що братимуть участь у конкурсі</w:t>
      </w:r>
      <w:r w:rsidR="0067559D">
        <w:rPr>
          <w:rFonts w:ascii="Times New Roman" w:eastAsia="Times New Roman" w:hAnsi="Times New Roman" w:cs="Times New Roman"/>
          <w:sz w:val="28"/>
          <w:szCs w:val="28"/>
          <w:lang w:val="uk-UA" w:eastAsia="ru-RU"/>
        </w:rPr>
        <w:t>,</w:t>
      </w:r>
      <w:r w:rsidRPr="007D02D0">
        <w:rPr>
          <w:rFonts w:ascii="Times New Roman" w:eastAsia="Times New Roman" w:hAnsi="Times New Roman" w:cs="Times New Roman"/>
          <w:sz w:val="28"/>
          <w:szCs w:val="28"/>
          <w:lang w:val="uk-UA" w:eastAsia="ru-RU"/>
        </w:rPr>
        <w:t xml:space="preserve"> з </w:t>
      </w:r>
      <w:r w:rsidRPr="007D02D0">
        <w:rPr>
          <w:rFonts w:ascii="Times New Roman" w:eastAsia="Times New Roman" w:hAnsi="Times New Roman" w:cs="Times New Roman"/>
          <w:color w:val="000000"/>
          <w:sz w:val="28"/>
          <w:szCs w:val="28"/>
          <w:lang w:val="uk-UA" w:eastAsia="ru-RU"/>
        </w:rPr>
        <w:t>визначення уповноваженого банку на здійснення розрахунків з державним бюджетом за митними платежами</w:t>
      </w:r>
      <w:r w:rsidRPr="007D02D0">
        <w:rPr>
          <w:rFonts w:ascii="Times New Roman" w:eastAsia="Times New Roman" w:hAnsi="Times New Roman" w:cs="Times New Roman"/>
          <w:sz w:val="28"/>
          <w:szCs w:val="28"/>
          <w:lang w:val="uk-UA" w:eastAsia="ru-RU"/>
        </w:rPr>
        <w:t>;</w:t>
      </w:r>
    </w:p>
    <w:p w:rsidR="002612CD" w:rsidRPr="007D02D0" w:rsidRDefault="002612CD" w:rsidP="0067559D">
      <w:pPr>
        <w:spacing w:after="0" w:line="240" w:lineRule="auto"/>
        <w:ind w:firstLine="720"/>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sz w:val="28"/>
          <w:szCs w:val="28"/>
          <w:lang w:val="uk-UA" w:eastAsia="ru-RU"/>
        </w:rPr>
        <w:t xml:space="preserve">2) рівень поінформованості суб'єктів господарювання щодо положень регуляторного акта середній: проект регуляторного акта розміщено в мережі Інтернет на офіційному </w:t>
      </w:r>
      <w:r w:rsidR="00075E6B" w:rsidRPr="007D02D0">
        <w:rPr>
          <w:rFonts w:ascii="Times New Roman" w:eastAsia="Times New Roman" w:hAnsi="Times New Roman" w:cs="Times New Roman"/>
          <w:sz w:val="28"/>
          <w:szCs w:val="28"/>
          <w:lang w:val="uk-UA" w:eastAsia="ru-RU"/>
        </w:rPr>
        <w:t>веб-порталі Державної фіскальної служби України</w:t>
      </w:r>
      <w:r w:rsidRPr="007D02D0">
        <w:rPr>
          <w:rFonts w:ascii="Times New Roman" w:eastAsia="Times New Roman" w:hAnsi="Times New Roman" w:cs="Times New Roman"/>
          <w:sz w:val="28"/>
          <w:szCs w:val="28"/>
          <w:lang w:val="uk-UA" w:eastAsia="ru-RU"/>
        </w:rPr>
        <w:t>, прийнятий наказ підлягає офіційному опублікуванню;</w:t>
      </w:r>
    </w:p>
    <w:p w:rsidR="002612CD" w:rsidRPr="007D02D0" w:rsidRDefault="002612CD" w:rsidP="0067559D">
      <w:pPr>
        <w:spacing w:after="0" w:line="240" w:lineRule="auto"/>
        <w:ind w:firstLine="720"/>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sz w:val="28"/>
          <w:szCs w:val="28"/>
          <w:lang w:val="uk-UA" w:eastAsia="ru-RU"/>
        </w:rPr>
        <w:t>3) час і кошти, що використовуються суб’єктами господарювання у зв’язку із прийняттям акта. Час і додаткові кошти суб’єктами господарювання у зв’язку з прийняттям акта не витрачатимуться;</w:t>
      </w:r>
    </w:p>
    <w:p w:rsidR="002612CD" w:rsidRPr="007D02D0" w:rsidRDefault="002612CD" w:rsidP="0067559D">
      <w:pPr>
        <w:spacing w:after="0" w:line="240" w:lineRule="auto"/>
        <w:ind w:firstLine="709"/>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sz w:val="28"/>
          <w:szCs w:val="28"/>
          <w:lang w:val="uk-UA" w:eastAsia="ru-RU"/>
        </w:rPr>
        <w:t>4) звернення суб’єктів господарювання у зв’язку з прийняттям регуляторного акта.</w:t>
      </w:r>
    </w:p>
    <w:p w:rsidR="007D02D0" w:rsidRPr="007D02D0" w:rsidRDefault="007D02D0" w:rsidP="0067559D">
      <w:pPr>
        <w:spacing w:after="0" w:line="240" w:lineRule="auto"/>
        <w:ind w:firstLine="709"/>
        <w:jc w:val="both"/>
        <w:rPr>
          <w:rFonts w:ascii="Times New Roman" w:eastAsia="Times New Roman" w:hAnsi="Times New Roman" w:cs="Times New Roman"/>
          <w:b/>
          <w:bCs/>
          <w:sz w:val="28"/>
          <w:szCs w:val="28"/>
          <w:lang w:val="uk-UA" w:eastAsia="ru-RU"/>
        </w:rPr>
      </w:pPr>
    </w:p>
    <w:p w:rsidR="002612CD" w:rsidRPr="007D02D0" w:rsidRDefault="002612CD" w:rsidP="0067559D">
      <w:pPr>
        <w:spacing w:after="0" w:line="240" w:lineRule="auto"/>
        <w:ind w:firstLine="709"/>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b/>
          <w:bCs/>
          <w:sz w:val="28"/>
          <w:szCs w:val="28"/>
          <w:lang w:val="uk-UA" w:eastAsia="ru-RU"/>
        </w:rPr>
        <w:t>9. Заходи, за допомогою яких буде здійснюватися відстеження результативності регуляторного акта</w:t>
      </w:r>
    </w:p>
    <w:p w:rsidR="002612CD" w:rsidRPr="0067559D" w:rsidRDefault="002612CD" w:rsidP="0067559D">
      <w:pPr>
        <w:spacing w:after="0" w:line="240" w:lineRule="auto"/>
        <w:ind w:firstLine="708"/>
        <w:jc w:val="both"/>
        <w:rPr>
          <w:rFonts w:ascii="Times New Roman" w:eastAsia="Times New Roman" w:hAnsi="Times New Roman" w:cs="Times New Roman"/>
          <w:sz w:val="28"/>
          <w:szCs w:val="28"/>
          <w:lang w:val="uk-UA" w:eastAsia="ru-RU"/>
        </w:rPr>
      </w:pPr>
      <w:r w:rsidRPr="007D02D0">
        <w:rPr>
          <w:rFonts w:ascii="Times New Roman" w:eastAsia="Times New Roman" w:hAnsi="Times New Roman" w:cs="Times New Roman"/>
          <w:sz w:val="28"/>
          <w:szCs w:val="28"/>
          <w:lang w:val="uk-UA" w:eastAsia="ru-RU"/>
        </w:rPr>
        <w:t>Відстеження результативності цього акта буде здійснюватись відповідно до статті 10 Закону України «Про засади державної регуляторної політики у сфері господарської діяльності»</w:t>
      </w:r>
      <w:r w:rsidR="007D02D0" w:rsidRPr="007D02D0">
        <w:rPr>
          <w:rFonts w:ascii="Times New Roman" w:eastAsia="Times New Roman" w:hAnsi="Times New Roman" w:cs="Times New Roman"/>
          <w:sz w:val="28"/>
          <w:szCs w:val="28"/>
          <w:lang w:val="uk-UA" w:eastAsia="ru-RU"/>
        </w:rPr>
        <w:t xml:space="preserve"> Міністерством фінансів України</w:t>
      </w:r>
      <w:r w:rsidR="004A711B" w:rsidRPr="007D02D0">
        <w:rPr>
          <w:rFonts w:ascii="Times New Roman" w:eastAsia="Times New Roman" w:hAnsi="Times New Roman" w:cs="Times New Roman"/>
          <w:sz w:val="28"/>
          <w:szCs w:val="28"/>
          <w:lang w:val="uk-UA" w:eastAsia="ru-RU"/>
        </w:rPr>
        <w:t>.</w:t>
      </w:r>
    </w:p>
    <w:p w:rsidR="002612CD" w:rsidRPr="007D02D0" w:rsidRDefault="00075E6B" w:rsidP="0067559D">
      <w:pPr>
        <w:spacing w:after="0" w:line="240" w:lineRule="auto"/>
        <w:jc w:val="both"/>
        <w:rPr>
          <w:rFonts w:ascii="Times New Roman" w:hAnsi="Times New Roman" w:cs="Times New Roman"/>
          <w:sz w:val="28"/>
          <w:szCs w:val="28"/>
          <w:lang w:val="uk-UA"/>
        </w:rPr>
      </w:pPr>
      <w:r w:rsidRPr="007D02D0">
        <w:rPr>
          <w:rFonts w:ascii="Times New Roman" w:hAnsi="Times New Roman" w:cs="Times New Roman"/>
          <w:sz w:val="28"/>
          <w:szCs w:val="28"/>
          <w:lang w:val="uk-UA"/>
        </w:rPr>
        <w:tab/>
        <w:t>У зв’язку з тим, що акт носить технічний характер</w:t>
      </w:r>
      <w:r w:rsidR="0067559D">
        <w:rPr>
          <w:rFonts w:ascii="Times New Roman" w:hAnsi="Times New Roman" w:cs="Times New Roman"/>
          <w:sz w:val="28"/>
          <w:szCs w:val="28"/>
          <w:lang w:val="uk-UA"/>
        </w:rPr>
        <w:t>,</w:t>
      </w:r>
      <w:r w:rsidRPr="007D02D0">
        <w:rPr>
          <w:rFonts w:ascii="Times New Roman" w:hAnsi="Times New Roman" w:cs="Times New Roman"/>
          <w:sz w:val="28"/>
          <w:szCs w:val="28"/>
          <w:lang w:val="uk-UA"/>
        </w:rPr>
        <w:t xml:space="preserve"> повторне </w:t>
      </w:r>
      <w:r w:rsidR="007D02D0" w:rsidRPr="007D02D0">
        <w:rPr>
          <w:rFonts w:ascii="Times New Roman" w:hAnsi="Times New Roman" w:cs="Times New Roman"/>
          <w:sz w:val="28"/>
          <w:szCs w:val="28"/>
          <w:lang w:val="uk-UA"/>
        </w:rPr>
        <w:t xml:space="preserve">та періодичне </w:t>
      </w:r>
      <w:r w:rsidRPr="007D02D0">
        <w:rPr>
          <w:rFonts w:ascii="Times New Roman" w:hAnsi="Times New Roman" w:cs="Times New Roman"/>
          <w:sz w:val="28"/>
          <w:szCs w:val="28"/>
          <w:lang w:val="uk-UA"/>
        </w:rPr>
        <w:t xml:space="preserve">відстеження </w:t>
      </w:r>
      <w:r w:rsidR="007D02D0" w:rsidRPr="007D02D0">
        <w:rPr>
          <w:rFonts w:ascii="Times New Roman" w:hAnsi="Times New Roman" w:cs="Times New Roman"/>
          <w:sz w:val="28"/>
          <w:szCs w:val="28"/>
          <w:lang w:val="uk-UA"/>
        </w:rPr>
        <w:t xml:space="preserve">результативності </w:t>
      </w:r>
      <w:r w:rsidRPr="007D02D0">
        <w:rPr>
          <w:rFonts w:ascii="Times New Roman" w:hAnsi="Times New Roman" w:cs="Times New Roman"/>
          <w:sz w:val="28"/>
          <w:szCs w:val="28"/>
          <w:lang w:val="uk-UA"/>
        </w:rPr>
        <w:t>акта не потребується.</w:t>
      </w:r>
    </w:p>
    <w:p w:rsidR="00075E6B" w:rsidRPr="007D02D0" w:rsidRDefault="00075E6B" w:rsidP="0067559D">
      <w:pPr>
        <w:spacing w:after="0" w:line="240" w:lineRule="auto"/>
        <w:rPr>
          <w:rFonts w:ascii="Times New Roman" w:hAnsi="Times New Roman" w:cs="Times New Roman"/>
          <w:sz w:val="28"/>
          <w:szCs w:val="28"/>
          <w:lang w:val="uk-UA"/>
        </w:rPr>
      </w:pPr>
    </w:p>
    <w:p w:rsidR="00467473" w:rsidRPr="007D02D0" w:rsidRDefault="00467473" w:rsidP="0067559D">
      <w:pPr>
        <w:spacing w:after="0" w:line="240" w:lineRule="auto"/>
        <w:rPr>
          <w:rFonts w:ascii="Times New Roman" w:hAnsi="Times New Roman" w:cs="Times New Roman"/>
          <w:sz w:val="28"/>
          <w:szCs w:val="28"/>
          <w:lang w:val="uk-UA"/>
        </w:rPr>
      </w:pPr>
    </w:p>
    <w:p w:rsidR="007D02D0" w:rsidRPr="007D02D0" w:rsidRDefault="007D02D0" w:rsidP="0067559D">
      <w:pPr>
        <w:spacing w:after="0" w:line="240" w:lineRule="auto"/>
        <w:rPr>
          <w:rFonts w:ascii="Times New Roman" w:hAnsi="Times New Roman" w:cs="Times New Roman"/>
          <w:b/>
          <w:sz w:val="28"/>
          <w:szCs w:val="28"/>
          <w:lang w:val="uk-UA"/>
        </w:rPr>
      </w:pPr>
      <w:r w:rsidRPr="007D02D0">
        <w:rPr>
          <w:rFonts w:ascii="Times New Roman" w:hAnsi="Times New Roman" w:cs="Times New Roman"/>
          <w:b/>
          <w:sz w:val="28"/>
          <w:szCs w:val="28"/>
          <w:lang w:val="uk-UA"/>
        </w:rPr>
        <w:t>Голова Державної фіскальної</w:t>
      </w:r>
    </w:p>
    <w:p w:rsidR="007D02D0" w:rsidRPr="007D02D0" w:rsidRDefault="007D02D0" w:rsidP="0067559D">
      <w:pPr>
        <w:spacing w:after="0" w:line="240" w:lineRule="auto"/>
        <w:rPr>
          <w:rFonts w:ascii="Times New Roman" w:hAnsi="Times New Roman" w:cs="Times New Roman"/>
          <w:b/>
          <w:sz w:val="28"/>
          <w:szCs w:val="28"/>
          <w:lang w:val="uk-UA"/>
        </w:rPr>
      </w:pPr>
      <w:r w:rsidRPr="007D02D0">
        <w:rPr>
          <w:rFonts w:ascii="Times New Roman" w:hAnsi="Times New Roman" w:cs="Times New Roman"/>
          <w:b/>
          <w:sz w:val="28"/>
          <w:szCs w:val="28"/>
          <w:lang w:val="uk-UA"/>
        </w:rPr>
        <w:t xml:space="preserve">служби України                                                      </w:t>
      </w:r>
      <w:r w:rsidRPr="007D02D0">
        <w:rPr>
          <w:rFonts w:ascii="Times New Roman" w:hAnsi="Times New Roman" w:cs="Times New Roman"/>
          <w:b/>
          <w:sz w:val="28"/>
          <w:szCs w:val="28"/>
        </w:rPr>
        <w:t xml:space="preserve">                          </w:t>
      </w:r>
      <w:r w:rsidRPr="007D02D0">
        <w:rPr>
          <w:rFonts w:ascii="Times New Roman" w:hAnsi="Times New Roman" w:cs="Times New Roman"/>
          <w:b/>
          <w:sz w:val="28"/>
          <w:szCs w:val="28"/>
          <w:lang w:val="uk-UA"/>
        </w:rPr>
        <w:t>Р.М. Насіров</w:t>
      </w:r>
    </w:p>
    <w:p w:rsidR="007D02D0" w:rsidRPr="007D02D0" w:rsidRDefault="007D02D0" w:rsidP="0067559D">
      <w:pPr>
        <w:spacing w:after="0" w:line="240" w:lineRule="auto"/>
        <w:rPr>
          <w:rFonts w:ascii="Times New Roman" w:hAnsi="Times New Roman" w:cs="Times New Roman"/>
          <w:b/>
          <w:bCs/>
          <w:sz w:val="28"/>
          <w:szCs w:val="28"/>
          <w:lang w:val="uk-UA"/>
        </w:rPr>
      </w:pPr>
    </w:p>
    <w:p w:rsidR="005A1087" w:rsidRPr="007D02D0" w:rsidRDefault="005A1087" w:rsidP="0067559D">
      <w:pPr>
        <w:spacing w:after="0" w:line="240" w:lineRule="auto"/>
        <w:rPr>
          <w:rFonts w:ascii="Times New Roman" w:hAnsi="Times New Roman" w:cs="Times New Roman"/>
          <w:sz w:val="28"/>
          <w:szCs w:val="28"/>
          <w:lang w:val="uk-UA"/>
        </w:rPr>
      </w:pPr>
    </w:p>
    <w:sectPr w:rsidR="005A1087" w:rsidRPr="007D02D0" w:rsidSect="0067559D">
      <w:headerReference w:type="default" r:id="rId7"/>
      <w:pgSz w:w="11906" w:h="16838"/>
      <w:pgMar w:top="1418" w:right="850" w:bottom="127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DDF" w:rsidRDefault="00302DDF" w:rsidP="007D02D0">
      <w:pPr>
        <w:spacing w:after="0" w:line="240" w:lineRule="auto"/>
      </w:pPr>
      <w:r>
        <w:separator/>
      </w:r>
    </w:p>
  </w:endnote>
  <w:endnote w:type="continuationSeparator" w:id="1">
    <w:p w:rsidR="00302DDF" w:rsidRDefault="00302DDF" w:rsidP="007D0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DDF" w:rsidRDefault="00302DDF" w:rsidP="007D02D0">
      <w:pPr>
        <w:spacing w:after="0" w:line="240" w:lineRule="auto"/>
      </w:pPr>
      <w:r>
        <w:separator/>
      </w:r>
    </w:p>
  </w:footnote>
  <w:footnote w:type="continuationSeparator" w:id="1">
    <w:p w:rsidR="00302DDF" w:rsidRDefault="00302DDF" w:rsidP="007D02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94570"/>
      <w:docPartObj>
        <w:docPartGallery w:val="Page Numbers (Top of Page)"/>
        <w:docPartUnique/>
      </w:docPartObj>
    </w:sdtPr>
    <w:sdtContent>
      <w:p w:rsidR="007D02D0" w:rsidRDefault="00CF302D">
        <w:pPr>
          <w:pStyle w:val="aa"/>
          <w:jc w:val="center"/>
        </w:pPr>
        <w:r w:rsidRPr="007D02D0">
          <w:rPr>
            <w:rFonts w:ascii="Times New Roman" w:hAnsi="Times New Roman" w:cs="Times New Roman"/>
            <w:sz w:val="24"/>
            <w:szCs w:val="24"/>
          </w:rPr>
          <w:fldChar w:fldCharType="begin"/>
        </w:r>
        <w:r w:rsidR="007D02D0" w:rsidRPr="007D02D0">
          <w:rPr>
            <w:rFonts w:ascii="Times New Roman" w:hAnsi="Times New Roman" w:cs="Times New Roman"/>
            <w:sz w:val="24"/>
            <w:szCs w:val="24"/>
          </w:rPr>
          <w:instrText xml:space="preserve"> PAGE   \* MERGEFORMAT </w:instrText>
        </w:r>
        <w:r w:rsidRPr="007D02D0">
          <w:rPr>
            <w:rFonts w:ascii="Times New Roman" w:hAnsi="Times New Roman" w:cs="Times New Roman"/>
            <w:sz w:val="24"/>
            <w:szCs w:val="24"/>
          </w:rPr>
          <w:fldChar w:fldCharType="separate"/>
        </w:r>
        <w:r w:rsidR="00402D19">
          <w:rPr>
            <w:rFonts w:ascii="Times New Roman" w:hAnsi="Times New Roman" w:cs="Times New Roman"/>
            <w:noProof/>
            <w:sz w:val="24"/>
            <w:szCs w:val="24"/>
          </w:rPr>
          <w:t>3</w:t>
        </w:r>
        <w:r w:rsidRPr="007D02D0">
          <w:rPr>
            <w:rFonts w:ascii="Times New Roman" w:hAnsi="Times New Roman" w:cs="Times New Roman"/>
            <w:sz w:val="24"/>
            <w:szCs w:val="24"/>
          </w:rPr>
          <w:fldChar w:fldCharType="end"/>
        </w:r>
      </w:p>
    </w:sdtContent>
  </w:sdt>
  <w:p w:rsidR="007D02D0" w:rsidRDefault="007D02D0">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67473"/>
    <w:rsid w:val="00041B04"/>
    <w:rsid w:val="00075E6B"/>
    <w:rsid w:val="00190B64"/>
    <w:rsid w:val="002612CD"/>
    <w:rsid w:val="002B619B"/>
    <w:rsid w:val="002D5E53"/>
    <w:rsid w:val="002E4AFD"/>
    <w:rsid w:val="002F5814"/>
    <w:rsid w:val="00302DDF"/>
    <w:rsid w:val="00307EC8"/>
    <w:rsid w:val="00320D81"/>
    <w:rsid w:val="00402D19"/>
    <w:rsid w:val="00467473"/>
    <w:rsid w:val="004A711B"/>
    <w:rsid w:val="00554FB2"/>
    <w:rsid w:val="005A1087"/>
    <w:rsid w:val="005E5920"/>
    <w:rsid w:val="0067559D"/>
    <w:rsid w:val="007D02D0"/>
    <w:rsid w:val="00860B74"/>
    <w:rsid w:val="008774AA"/>
    <w:rsid w:val="008F2DCE"/>
    <w:rsid w:val="0092434F"/>
    <w:rsid w:val="00931CC4"/>
    <w:rsid w:val="00A62C1E"/>
    <w:rsid w:val="00CF302D"/>
    <w:rsid w:val="00DA1442"/>
    <w:rsid w:val="00E1487A"/>
    <w:rsid w:val="00E81351"/>
    <w:rsid w:val="00F1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D81"/>
  </w:style>
  <w:style w:type="paragraph" w:styleId="2">
    <w:name w:val="heading 2"/>
    <w:basedOn w:val="a"/>
    <w:link w:val="20"/>
    <w:uiPriority w:val="9"/>
    <w:qFormat/>
    <w:rsid w:val="0046747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11"/>
    <w:qFormat/>
    <w:rsid w:val="00467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Подзаголовок Знак"/>
    <w:basedOn w:val="a0"/>
    <w:link w:val="a3"/>
    <w:uiPriority w:val="11"/>
    <w:rsid w:val="00467473"/>
    <w:rPr>
      <w:rFonts w:ascii="Times New Roman" w:eastAsia="Times New Roman" w:hAnsi="Times New Roman" w:cs="Times New Roman"/>
      <w:sz w:val="24"/>
      <w:szCs w:val="24"/>
      <w:lang w:eastAsia="ru-RU"/>
    </w:rPr>
  </w:style>
  <w:style w:type="character" w:customStyle="1" w:styleId="fontstyle15">
    <w:name w:val="fontstyle15"/>
    <w:basedOn w:val="a0"/>
    <w:rsid w:val="00467473"/>
  </w:style>
  <w:style w:type="paragraph" w:styleId="21">
    <w:name w:val="Body Text 2"/>
    <w:basedOn w:val="a"/>
    <w:link w:val="22"/>
    <w:uiPriority w:val="99"/>
    <w:unhideWhenUsed/>
    <w:rsid w:val="00467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6747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6747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7473"/>
    <w:rPr>
      <w:rFonts w:ascii="Tahoma" w:hAnsi="Tahoma" w:cs="Tahoma"/>
      <w:sz w:val="16"/>
      <w:szCs w:val="16"/>
    </w:rPr>
  </w:style>
  <w:style w:type="character" w:customStyle="1" w:styleId="20">
    <w:name w:val="Заголовок 2 Знак"/>
    <w:basedOn w:val="a0"/>
    <w:link w:val="2"/>
    <w:uiPriority w:val="9"/>
    <w:rsid w:val="00467473"/>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467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467473"/>
    <w:rPr>
      <w:color w:val="0000FF"/>
      <w:u w:val="single"/>
    </w:rPr>
  </w:style>
  <w:style w:type="character" w:customStyle="1" w:styleId="a9">
    <w:name w:val="Основной текст_"/>
    <w:basedOn w:val="a0"/>
    <w:link w:val="1"/>
    <w:rsid w:val="0092434F"/>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9"/>
    <w:rsid w:val="0092434F"/>
    <w:pPr>
      <w:shd w:val="clear" w:color="auto" w:fill="FFFFFF"/>
      <w:spacing w:before="480" w:after="780" w:line="0" w:lineRule="atLeast"/>
      <w:ind w:hanging="580"/>
    </w:pPr>
    <w:rPr>
      <w:rFonts w:ascii="Times New Roman" w:eastAsia="Times New Roman" w:hAnsi="Times New Roman" w:cs="Times New Roman"/>
      <w:sz w:val="27"/>
      <w:szCs w:val="27"/>
    </w:rPr>
  </w:style>
  <w:style w:type="paragraph" w:styleId="aa">
    <w:name w:val="header"/>
    <w:basedOn w:val="a"/>
    <w:link w:val="ab"/>
    <w:uiPriority w:val="99"/>
    <w:unhideWhenUsed/>
    <w:rsid w:val="007D02D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7D02D0"/>
  </w:style>
  <w:style w:type="paragraph" w:styleId="ac">
    <w:name w:val="footer"/>
    <w:basedOn w:val="a"/>
    <w:link w:val="ad"/>
    <w:uiPriority w:val="99"/>
    <w:semiHidden/>
    <w:unhideWhenUsed/>
    <w:rsid w:val="007D02D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7D02D0"/>
  </w:style>
</w:styles>
</file>

<file path=word/webSettings.xml><?xml version="1.0" encoding="utf-8"?>
<w:webSettings xmlns:r="http://schemas.openxmlformats.org/officeDocument/2006/relationships" xmlns:w="http://schemas.openxmlformats.org/wordprocessingml/2006/main">
  <w:divs>
    <w:div w:id="1136294174">
      <w:bodyDiv w:val="1"/>
      <w:marLeft w:val="0"/>
      <w:marRight w:val="0"/>
      <w:marTop w:val="0"/>
      <w:marBottom w:val="0"/>
      <w:divBdr>
        <w:top w:val="none" w:sz="0" w:space="0" w:color="auto"/>
        <w:left w:val="none" w:sz="0" w:space="0" w:color="auto"/>
        <w:bottom w:val="none" w:sz="0" w:space="0" w:color="auto"/>
        <w:right w:val="none" w:sz="0" w:space="0" w:color="auto"/>
      </w:divBdr>
    </w:div>
    <w:div w:id="1341393602">
      <w:bodyDiv w:val="1"/>
      <w:marLeft w:val="0"/>
      <w:marRight w:val="0"/>
      <w:marTop w:val="0"/>
      <w:marBottom w:val="0"/>
      <w:divBdr>
        <w:top w:val="none" w:sz="0" w:space="0" w:color="auto"/>
        <w:left w:val="none" w:sz="0" w:space="0" w:color="auto"/>
        <w:bottom w:val="none" w:sz="0" w:space="0" w:color="auto"/>
        <w:right w:val="none" w:sz="0" w:space="0" w:color="auto"/>
      </w:divBdr>
      <w:divsChild>
        <w:div w:id="1286620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9CDBD-741B-4D57-9B68-CAE28336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1168</Words>
  <Characters>6663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2016-02-25T09:16:00Z</cp:lastPrinted>
  <dcterms:created xsi:type="dcterms:W3CDTF">2016-02-24T10:25:00Z</dcterms:created>
  <dcterms:modified xsi:type="dcterms:W3CDTF">2016-02-25T10:06:00Z</dcterms:modified>
</cp:coreProperties>
</file>