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Pr="00AF3891" w:rsidRDefault="00076352" w:rsidP="00AF3891">
      <w:pPr>
        <w:pStyle w:val="NormalWeb"/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Проект</w:t>
      </w: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Default="00076352" w:rsidP="00FD1974">
      <w:pPr>
        <w:pStyle w:val="NormalWeb"/>
        <w:jc w:val="center"/>
        <w:rPr>
          <w:noProof/>
          <w:lang w:val="en-US"/>
        </w:rPr>
      </w:pPr>
    </w:p>
    <w:p w:rsidR="00076352" w:rsidRPr="00170567" w:rsidRDefault="00076352" w:rsidP="00FD1974">
      <w:pPr>
        <w:pStyle w:val="Heading2"/>
        <w:jc w:val="center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КАБІНЕТ МІНІСТРІВ УКРАЇНИ </w:t>
      </w:r>
    </w:p>
    <w:p w:rsidR="00076352" w:rsidRPr="00170567" w:rsidRDefault="00076352" w:rsidP="00FD1974">
      <w:pPr>
        <w:pStyle w:val="Heading2"/>
        <w:jc w:val="center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ПОСТАНОВА </w:t>
      </w:r>
    </w:p>
    <w:p w:rsidR="00076352" w:rsidRPr="00170567" w:rsidRDefault="00076352" w:rsidP="00FD1974">
      <w:pPr>
        <w:pStyle w:val="NormalWeb"/>
        <w:jc w:val="center"/>
        <w:rPr>
          <w:sz w:val="28"/>
          <w:szCs w:val="28"/>
          <w:lang w:val="uk-UA"/>
        </w:rPr>
      </w:pPr>
      <w:r w:rsidRPr="00170567">
        <w:rPr>
          <w:b/>
          <w:bCs/>
          <w:sz w:val="28"/>
          <w:szCs w:val="28"/>
          <w:lang w:val="uk-UA"/>
        </w:rPr>
        <w:t xml:space="preserve">від                  р. </w:t>
      </w:r>
      <w:r>
        <w:rPr>
          <w:b/>
          <w:bCs/>
          <w:sz w:val="28"/>
          <w:szCs w:val="28"/>
          <w:lang w:val="uk-UA"/>
        </w:rPr>
        <w:t>№</w:t>
      </w:r>
    </w:p>
    <w:p w:rsidR="00076352" w:rsidRPr="00170567" w:rsidRDefault="00076352" w:rsidP="00FD1974">
      <w:pPr>
        <w:pStyle w:val="NormalWeb"/>
        <w:jc w:val="center"/>
        <w:rPr>
          <w:sz w:val="28"/>
          <w:szCs w:val="28"/>
          <w:lang w:val="uk-UA"/>
        </w:rPr>
      </w:pPr>
      <w:r w:rsidRPr="00170567">
        <w:rPr>
          <w:b/>
          <w:bCs/>
          <w:sz w:val="28"/>
          <w:szCs w:val="28"/>
          <w:lang w:val="uk-UA"/>
        </w:rPr>
        <w:t xml:space="preserve">Київ </w:t>
      </w:r>
    </w:p>
    <w:p w:rsidR="00076352" w:rsidRPr="00170567" w:rsidRDefault="00076352" w:rsidP="00FD1974">
      <w:pPr>
        <w:pStyle w:val="Heading2"/>
        <w:jc w:val="center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Про затвердження Порядку ведення Єдиного реєстру акцизних накладних </w:t>
      </w:r>
    </w:p>
    <w:p w:rsidR="00076352" w:rsidRPr="00170567" w:rsidRDefault="00076352" w:rsidP="00FD1974">
      <w:pPr>
        <w:pStyle w:val="NormalWeb"/>
        <w:jc w:val="both"/>
        <w:rPr>
          <w:sz w:val="28"/>
          <w:szCs w:val="28"/>
          <w:lang w:val="uk-UA"/>
        </w:rPr>
      </w:pPr>
    </w:p>
    <w:p w:rsidR="00076352" w:rsidRPr="00170567" w:rsidRDefault="00076352" w:rsidP="00FD1974">
      <w:pPr>
        <w:pStyle w:val="NormalWeb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Відповідно до статей 231-232 розділу VI </w:t>
      </w:r>
      <w:r>
        <w:rPr>
          <w:sz w:val="28"/>
          <w:szCs w:val="28"/>
          <w:lang w:val="uk-UA"/>
        </w:rPr>
        <w:t>«</w:t>
      </w:r>
      <w:r w:rsidRPr="00170567">
        <w:rPr>
          <w:sz w:val="28"/>
          <w:szCs w:val="28"/>
          <w:lang w:val="uk-UA"/>
        </w:rPr>
        <w:t>Акцизний податок</w:t>
      </w:r>
      <w:r>
        <w:rPr>
          <w:sz w:val="28"/>
          <w:szCs w:val="28"/>
          <w:lang w:val="uk-UA"/>
        </w:rPr>
        <w:t>»</w:t>
      </w:r>
      <w:r w:rsidRPr="00170567">
        <w:rPr>
          <w:sz w:val="28"/>
          <w:szCs w:val="28"/>
          <w:lang w:val="uk-UA"/>
        </w:rPr>
        <w:t xml:space="preserve"> Податкового кодексу України Кабінет Міністрів України </w:t>
      </w:r>
      <w:r w:rsidRPr="00170567">
        <w:rPr>
          <w:b/>
          <w:bCs/>
          <w:sz w:val="28"/>
          <w:szCs w:val="28"/>
          <w:lang w:val="uk-UA"/>
        </w:rPr>
        <w:t>постановляє</w:t>
      </w:r>
      <w:r w:rsidRPr="00170567">
        <w:rPr>
          <w:sz w:val="28"/>
          <w:szCs w:val="28"/>
          <w:lang w:val="uk-UA"/>
        </w:rPr>
        <w:t xml:space="preserve">: </w:t>
      </w:r>
    </w:p>
    <w:p w:rsidR="00076352" w:rsidRPr="00170567" w:rsidRDefault="00076352" w:rsidP="00FD1974">
      <w:pPr>
        <w:pStyle w:val="NormalWeb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1. Затвердити Порядок ведення Єдиного реєстру акциз</w:t>
      </w:r>
      <w:r>
        <w:rPr>
          <w:sz w:val="28"/>
          <w:szCs w:val="28"/>
          <w:lang w:val="uk-UA"/>
        </w:rPr>
        <w:t>н</w:t>
      </w:r>
      <w:r w:rsidRPr="00170567">
        <w:rPr>
          <w:sz w:val="28"/>
          <w:szCs w:val="28"/>
          <w:lang w:val="uk-UA"/>
        </w:rPr>
        <w:t xml:space="preserve">их накладних, що додається. </w:t>
      </w:r>
    </w:p>
    <w:p w:rsidR="00076352" w:rsidRPr="00170567" w:rsidRDefault="00076352" w:rsidP="00FD1974">
      <w:pPr>
        <w:pStyle w:val="NormalWeb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2. Ця постанова набирає чинності з 1 березня 2016 року. </w:t>
      </w:r>
    </w:p>
    <w:p w:rsidR="00076352" w:rsidRPr="00170567" w:rsidRDefault="00076352" w:rsidP="00FD1974">
      <w:pPr>
        <w:pStyle w:val="NormalWeb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51"/>
        <w:gridCol w:w="4752"/>
      </w:tblGrid>
      <w:tr w:rsidR="00076352" w:rsidRPr="00170567" w:rsidTr="005866E9">
        <w:trPr>
          <w:tblCellSpacing w:w="22" w:type="dxa"/>
        </w:trPr>
        <w:tc>
          <w:tcPr>
            <w:tcW w:w="2500" w:type="pct"/>
          </w:tcPr>
          <w:p w:rsidR="00076352" w:rsidRPr="00170567" w:rsidRDefault="00076352" w:rsidP="005866E9">
            <w:pPr>
              <w:pStyle w:val="NormalWeb"/>
              <w:rPr>
                <w:sz w:val="28"/>
                <w:szCs w:val="28"/>
                <w:lang w:val="uk-UA"/>
              </w:rPr>
            </w:pPr>
            <w:r w:rsidRPr="00170567">
              <w:rPr>
                <w:b/>
                <w:bCs/>
                <w:sz w:val="28"/>
                <w:szCs w:val="28"/>
                <w:lang w:val="uk-UA"/>
              </w:rPr>
              <w:t>Прем'єр-міністр України</w:t>
            </w:r>
            <w:r w:rsidRPr="0017056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00" w:type="pct"/>
          </w:tcPr>
          <w:p w:rsidR="00076352" w:rsidRPr="00170567" w:rsidRDefault="00076352" w:rsidP="005866E9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170567">
              <w:rPr>
                <w:b/>
                <w:bCs/>
                <w:sz w:val="28"/>
                <w:szCs w:val="28"/>
                <w:lang w:val="uk-UA"/>
              </w:rPr>
              <w:t>А. ЯЦЕНЮК</w:t>
            </w:r>
            <w:r w:rsidRPr="00170567">
              <w:rPr>
                <w:sz w:val="28"/>
                <w:szCs w:val="28"/>
                <w:lang w:val="uk-UA"/>
              </w:rPr>
              <w:t> </w:t>
            </w:r>
          </w:p>
        </w:tc>
      </w:tr>
      <w:tr w:rsidR="00076352" w:rsidRPr="00170567" w:rsidTr="005866E9">
        <w:trPr>
          <w:tblCellSpacing w:w="22" w:type="dxa"/>
        </w:trPr>
        <w:tc>
          <w:tcPr>
            <w:tcW w:w="2500" w:type="pct"/>
          </w:tcPr>
          <w:p w:rsidR="00076352" w:rsidRPr="00170567" w:rsidRDefault="00076352" w:rsidP="005866E9">
            <w:pPr>
              <w:pStyle w:val="NormalWeb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076352" w:rsidRPr="00170567" w:rsidRDefault="00076352" w:rsidP="005866E9">
            <w:pPr>
              <w:pStyle w:val="NormalWeb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76352" w:rsidRPr="00170567" w:rsidRDefault="00076352" w:rsidP="00FD1974">
      <w:pPr>
        <w:pStyle w:val="NormalWeb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br w:type="textWrapping" w:clear="all"/>
      </w:r>
    </w:p>
    <w:p w:rsidR="00076352" w:rsidRPr="00170567" w:rsidRDefault="00076352" w:rsidP="00FD1974">
      <w:pPr>
        <w:pStyle w:val="NormalWeb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  </w:t>
      </w:r>
    </w:p>
    <w:p w:rsidR="00076352" w:rsidRDefault="00076352"/>
    <w:sectPr w:rsidR="00076352" w:rsidSect="00AF389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974"/>
    <w:rsid w:val="00076352"/>
    <w:rsid w:val="00094038"/>
    <w:rsid w:val="000D1386"/>
    <w:rsid w:val="000F552D"/>
    <w:rsid w:val="00170567"/>
    <w:rsid w:val="00296E64"/>
    <w:rsid w:val="0049184E"/>
    <w:rsid w:val="005866E9"/>
    <w:rsid w:val="009E565E"/>
    <w:rsid w:val="00AA1A18"/>
    <w:rsid w:val="00AF3891"/>
    <w:rsid w:val="00E26D58"/>
    <w:rsid w:val="00E4089F"/>
    <w:rsid w:val="00F47A71"/>
    <w:rsid w:val="00F64C1B"/>
    <w:rsid w:val="00FD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7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D19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19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D19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D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9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d18-21Elen</cp:lastModifiedBy>
  <cp:revision>2</cp:revision>
  <cp:lastPrinted>2016-01-29T15:42:00Z</cp:lastPrinted>
  <dcterms:created xsi:type="dcterms:W3CDTF">2016-01-29T15:50:00Z</dcterms:created>
  <dcterms:modified xsi:type="dcterms:W3CDTF">2016-01-29T15:50:00Z</dcterms:modified>
</cp:coreProperties>
</file>