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91" w:rsidRDefault="00C90E91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947B5">
        <w:trPr>
          <w:tblCellSpacing w:w="22" w:type="dxa"/>
        </w:trPr>
        <w:tc>
          <w:tcPr>
            <w:tcW w:w="5000" w:type="pct"/>
            <w:hideMark/>
          </w:tcPr>
          <w:p w:rsidR="00B947B5" w:rsidRDefault="006421C6">
            <w:pPr>
              <w:pStyle w:val="a3"/>
            </w:pPr>
            <w:r>
              <w:t>ЗАТВЕРДЖЕНО</w:t>
            </w:r>
            <w:r>
              <w:br/>
              <w:t>постановою Кабінету Міністрів України</w:t>
            </w:r>
            <w:r>
              <w:br/>
              <w:t xml:space="preserve">від 13 липня 2011 р. N 740 </w:t>
            </w:r>
            <w:r>
              <w:br/>
              <w:t>(в редакції постанови Кабінету Міністрів України</w:t>
            </w:r>
            <w:r>
              <w:br/>
              <w:t>від 15 січня 2020 р. N 4)</w:t>
            </w:r>
          </w:p>
        </w:tc>
      </w:tr>
    </w:tbl>
    <w:p w:rsidR="00B947B5" w:rsidRDefault="006421C6">
      <w:pPr>
        <w:pStyle w:val="a3"/>
        <w:jc w:val="both"/>
      </w:pPr>
      <w:r>
        <w:br w:type="textWrapping" w:clear="all"/>
      </w:r>
    </w:p>
    <w:p w:rsidR="00B947B5" w:rsidRDefault="006421C6">
      <w:pPr>
        <w:pStyle w:val="3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>ГРАНИЧНІ НОРМИ</w:t>
      </w:r>
      <w:r>
        <w:rPr>
          <w:rFonts w:eastAsia="Times New Roman"/>
        </w:rPr>
        <w:br/>
        <w:t>витрат на копіювання або друк документів, що надаються за запитом на інформацію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5"/>
        <w:gridCol w:w="4812"/>
      </w:tblGrid>
      <w:tr w:rsidR="00B947B5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B947B5" w:rsidRDefault="006421C6">
            <w:pPr>
              <w:pStyle w:val="a3"/>
              <w:jc w:val="center"/>
            </w:pPr>
            <w:r>
              <w:t>Послуга, що надається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B5" w:rsidRDefault="006421C6">
            <w:pPr>
              <w:pStyle w:val="a3"/>
              <w:jc w:val="center"/>
            </w:pPr>
            <w:r>
              <w:t>Граничні норми витрат</w:t>
            </w:r>
          </w:p>
        </w:tc>
      </w:tr>
      <w:tr w:rsidR="00B947B5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B5" w:rsidRDefault="006421C6">
            <w:pPr>
              <w:pStyle w:val="a3"/>
            </w:pPr>
            <w:r>
              <w:t>Копіювання або друк копій документів формату A4 та меншого розміру (в тому числі двосторонній друк)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B5" w:rsidRDefault="006421C6">
            <w:pPr>
              <w:pStyle w:val="a3"/>
            </w:pPr>
            <w:r>
              <w:t>не більше ніж 0,2 відсотка розміру прожиткового мінімуму для працездатних осіб за виготовлення однієї сторінки</w:t>
            </w:r>
          </w:p>
        </w:tc>
      </w:tr>
      <w:tr w:rsidR="00B947B5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B5" w:rsidRDefault="006421C6">
            <w:pPr>
              <w:pStyle w:val="a3"/>
            </w:pPr>
            <w:r>
              <w:t>Копіювання або друк копій документів формату A3 та більшого розміру (в тому числі двосторонній друк)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B5" w:rsidRDefault="006421C6">
            <w:pPr>
              <w:pStyle w:val="a3"/>
            </w:pPr>
            <w:r>
              <w:t>не більше ніж 0,3 відсотка розміру прожиткового мінімуму для працездатних осіб за виготовлення однієї сторінки</w:t>
            </w:r>
          </w:p>
        </w:tc>
      </w:tr>
      <w:tr w:rsidR="00B947B5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B5" w:rsidRDefault="006421C6">
            <w:pPr>
              <w:pStyle w:val="a3"/>
            </w:pPr>
            <w: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B5" w:rsidRDefault="006421C6">
            <w:pPr>
              <w:pStyle w:val="a3"/>
            </w:pPr>
            <w:r>
              <w:t>від 0,3 до 0,5 відсотка розміру прожиткового мінімуму для працездатних осіб за виготовлення однієї сторінки</w:t>
            </w:r>
          </w:p>
        </w:tc>
      </w:tr>
      <w:tr w:rsidR="00B947B5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B5" w:rsidRDefault="006421C6">
            <w:pPr>
              <w:pStyle w:val="a3"/>
            </w:pPr>
            <w:r>
              <w:t>Виготовлення цифрових копій документів шляхом сканування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B5" w:rsidRDefault="006421C6">
            <w:pPr>
              <w:pStyle w:val="a3"/>
            </w:pPr>
            <w:r>
              <w:t>не більше ніж 0,1 відсотка розміру прожиткового мінімуму для працездатних осіб за сканування однієї сторінки</w:t>
            </w:r>
          </w:p>
        </w:tc>
      </w:tr>
    </w:tbl>
    <w:p w:rsidR="00B947B5" w:rsidRDefault="006421C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B947B5" w:rsidRDefault="006421C6">
      <w:pPr>
        <w:pStyle w:val="a3"/>
        <w:jc w:val="both"/>
      </w:pPr>
      <w:r>
        <w:rPr>
          <w:b/>
          <w:bCs/>
        </w:rPr>
        <w:t>Примітка.</w:t>
      </w:r>
      <w:r>
        <w:t xml:space="preserve"> Розмір прожиткового мінімуму для працездатних осіб за виготовлення однієї сторінки встановлюється на дату копіювання або друку документів.</w:t>
      </w:r>
    </w:p>
    <w:p w:rsidR="00B947B5" w:rsidRDefault="006421C6">
      <w:pPr>
        <w:pStyle w:val="a3"/>
        <w:jc w:val="right"/>
      </w:pPr>
      <w:r>
        <w:t>(граничні норми у редакції постанови</w:t>
      </w:r>
      <w:r>
        <w:br/>
        <w:t> Кабінету Міністрів України від 15.01.2020 р. N 4)</w:t>
      </w:r>
    </w:p>
    <w:p w:rsidR="00B947B5" w:rsidRDefault="006421C6">
      <w:pPr>
        <w:pStyle w:val="a3"/>
        <w:jc w:val="center"/>
      </w:pPr>
      <w:r>
        <w:t>____________</w:t>
      </w:r>
    </w:p>
    <w:p w:rsidR="00B947B5" w:rsidRDefault="006421C6">
      <w:pPr>
        <w:pStyle w:val="a3"/>
        <w:jc w:val="both"/>
      </w:pPr>
      <w:r>
        <w:t>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0"/>
        <w:gridCol w:w="1009"/>
      </w:tblGrid>
      <w:tr w:rsidR="00B947B5" w:rsidTr="00C90E91">
        <w:trPr>
          <w:tblCellSpacing w:w="15" w:type="dxa"/>
        </w:trPr>
        <w:tc>
          <w:tcPr>
            <w:tcW w:w="4500" w:type="pct"/>
            <w:vAlign w:val="center"/>
          </w:tcPr>
          <w:p w:rsidR="00B947B5" w:rsidRDefault="00B947B5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</w:tcPr>
          <w:p w:rsidR="00B947B5" w:rsidRDefault="00B947B5">
            <w:pPr>
              <w:rPr>
                <w:rFonts w:eastAsia="Times New Roman"/>
              </w:rPr>
            </w:pPr>
          </w:p>
        </w:tc>
      </w:tr>
    </w:tbl>
    <w:p w:rsidR="006421C6" w:rsidRDefault="006421C6">
      <w:pPr>
        <w:rPr>
          <w:rFonts w:eastAsia="Times New Roman"/>
        </w:rPr>
      </w:pPr>
    </w:p>
    <w:sectPr w:rsidR="006421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90E91"/>
    <w:rsid w:val="003C724B"/>
    <w:rsid w:val="00633270"/>
    <w:rsid w:val="006421C6"/>
    <w:rsid w:val="00B947B5"/>
    <w:rsid w:val="00BF2B60"/>
    <w:rsid w:val="00C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E9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0E9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E9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0E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User</cp:lastModifiedBy>
  <cp:revision>2</cp:revision>
  <dcterms:created xsi:type="dcterms:W3CDTF">2020-08-11T10:23:00Z</dcterms:created>
  <dcterms:modified xsi:type="dcterms:W3CDTF">2020-08-11T10:23:00Z</dcterms:modified>
</cp:coreProperties>
</file>