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A9628E" w14:textId="77777777" w:rsidR="002609B5" w:rsidRDefault="00FE22F2">
      <w:pPr>
        <w:pStyle w:val="1"/>
        <w:spacing w:before="276"/>
        <w:ind w:left="237"/>
      </w:pPr>
      <w:r>
        <w:t>Обґрунтування</w:t>
      </w:r>
      <w:r>
        <w:rPr>
          <w:spacing w:val="-5"/>
        </w:rPr>
        <w:t xml:space="preserve"> </w:t>
      </w:r>
      <w:r>
        <w:t>технічних</w:t>
      </w:r>
      <w:r>
        <w:rPr>
          <w:spacing w:val="-5"/>
        </w:rPr>
        <w:t xml:space="preserve"> </w:t>
      </w:r>
      <w:r>
        <w:t>та</w:t>
      </w:r>
      <w:r>
        <w:rPr>
          <w:spacing w:val="-5"/>
        </w:rPr>
        <w:t xml:space="preserve"> </w:t>
      </w:r>
      <w:r>
        <w:t>якісних</w:t>
      </w:r>
      <w:r>
        <w:rPr>
          <w:spacing w:val="-4"/>
        </w:rPr>
        <w:t xml:space="preserve"> </w:t>
      </w:r>
      <w:r>
        <w:rPr>
          <w:spacing w:val="-2"/>
        </w:rPr>
        <w:t>характеристик</w:t>
      </w:r>
    </w:p>
    <w:p w14:paraId="3336BA3A" w14:textId="77777777" w:rsidR="002609B5" w:rsidRDefault="00FE22F2">
      <w:pPr>
        <w:ind w:left="236" w:right="96"/>
        <w:jc w:val="center"/>
        <w:rPr>
          <w:b/>
          <w:sz w:val="28"/>
        </w:rPr>
      </w:pPr>
      <w:r>
        <w:rPr>
          <w:b/>
          <w:sz w:val="28"/>
        </w:rPr>
        <w:t>предмета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закупівлі,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розміру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бюджетного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призначення,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очікуваної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вартості предмета закупівлі</w:t>
      </w:r>
    </w:p>
    <w:p w14:paraId="55931856" w14:textId="77777777" w:rsidR="002609B5" w:rsidRDefault="00FE22F2">
      <w:pPr>
        <w:pStyle w:val="a3"/>
        <w:ind w:left="174" w:right="96"/>
        <w:jc w:val="center"/>
      </w:pPr>
      <w:r>
        <w:t>(відповідно</w:t>
      </w:r>
      <w:r>
        <w:rPr>
          <w:spacing w:val="-7"/>
        </w:rPr>
        <w:t xml:space="preserve"> </w:t>
      </w:r>
      <w:r>
        <w:t>до</w:t>
      </w:r>
      <w:r>
        <w:rPr>
          <w:spacing w:val="-5"/>
        </w:rPr>
        <w:t xml:space="preserve"> </w:t>
      </w:r>
      <w:r>
        <w:t>пункту</w:t>
      </w:r>
      <w:r>
        <w:rPr>
          <w:spacing w:val="-5"/>
        </w:rPr>
        <w:t xml:space="preserve"> </w:t>
      </w:r>
      <w:r>
        <w:t>4</w:t>
      </w:r>
      <w:r>
        <w:rPr>
          <w:vertAlign w:val="superscript"/>
        </w:rPr>
        <w:t>1</w:t>
      </w:r>
      <w:r>
        <w:rPr>
          <w:spacing w:val="-29"/>
        </w:rPr>
        <w:t xml:space="preserve"> </w:t>
      </w:r>
      <w:r>
        <w:t>постанови</w:t>
      </w:r>
      <w:r>
        <w:rPr>
          <w:spacing w:val="-6"/>
        </w:rPr>
        <w:t xml:space="preserve"> </w:t>
      </w:r>
      <w:r>
        <w:t>Кабінету</w:t>
      </w:r>
      <w:r>
        <w:rPr>
          <w:spacing w:val="-4"/>
        </w:rPr>
        <w:t xml:space="preserve"> </w:t>
      </w:r>
      <w:r>
        <w:t>Міністрів</w:t>
      </w:r>
      <w:r>
        <w:rPr>
          <w:spacing w:val="-4"/>
        </w:rPr>
        <w:t xml:space="preserve"> </w:t>
      </w:r>
      <w:r>
        <w:t>України</w:t>
      </w:r>
      <w:r>
        <w:rPr>
          <w:spacing w:val="-6"/>
        </w:rPr>
        <w:t xml:space="preserve"> </w:t>
      </w:r>
      <w:r>
        <w:t>від</w:t>
      </w:r>
      <w:r>
        <w:rPr>
          <w:spacing w:val="-6"/>
        </w:rPr>
        <w:t xml:space="preserve"> </w:t>
      </w:r>
      <w:r>
        <w:t>11</w:t>
      </w:r>
      <w:r>
        <w:rPr>
          <w:spacing w:val="-5"/>
        </w:rPr>
        <w:t xml:space="preserve"> </w:t>
      </w:r>
      <w:r>
        <w:t>жовтня 2016 року № 710 «Про ефективне використання державних коштів»)</w:t>
      </w:r>
    </w:p>
    <w:p w14:paraId="07199036" w14:textId="77777777" w:rsidR="002609B5" w:rsidRDefault="002609B5">
      <w:pPr>
        <w:pStyle w:val="a3"/>
        <w:spacing w:before="45"/>
        <w:rPr>
          <w:sz w:val="20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2102"/>
        <w:gridCol w:w="7372"/>
      </w:tblGrid>
      <w:tr w:rsidR="002609B5" w14:paraId="2ECBC34A" w14:textId="77777777" w:rsidTr="00FE22F2">
        <w:trPr>
          <w:trHeight w:val="950"/>
        </w:trPr>
        <w:tc>
          <w:tcPr>
            <w:tcW w:w="420" w:type="dxa"/>
          </w:tcPr>
          <w:p w14:paraId="7ABE097B" w14:textId="77777777" w:rsidR="002609B5" w:rsidRDefault="00FE22F2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02" w:type="dxa"/>
          </w:tcPr>
          <w:p w14:paraId="677EB7C8" w14:textId="77777777" w:rsidR="002609B5" w:rsidRDefault="00FE22F2">
            <w:pPr>
              <w:pStyle w:val="TableParagraph"/>
              <w:spacing w:line="270" w:lineRule="atLeast"/>
              <w:ind w:left="110" w:right="256"/>
              <w:rPr>
                <w:b/>
                <w:sz w:val="24"/>
              </w:rPr>
            </w:pPr>
            <w:r>
              <w:rPr>
                <w:b/>
                <w:sz w:val="24"/>
              </w:rPr>
              <w:t>Назва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предмета </w:t>
            </w:r>
            <w:r>
              <w:rPr>
                <w:b/>
                <w:spacing w:val="-2"/>
                <w:sz w:val="24"/>
              </w:rPr>
              <w:t>закупівлі</w:t>
            </w:r>
          </w:p>
        </w:tc>
        <w:tc>
          <w:tcPr>
            <w:tcW w:w="7372" w:type="dxa"/>
          </w:tcPr>
          <w:p w14:paraId="035D567E" w14:textId="3FA1DE85" w:rsidR="002609B5" w:rsidRPr="00767B79" w:rsidRDefault="00E72720" w:rsidP="00E72720">
            <w:pPr>
              <w:pStyle w:val="TableParagraph"/>
              <w:spacing w:line="270" w:lineRule="atLeast"/>
              <w:ind w:left="110" w:right="94"/>
              <w:jc w:val="both"/>
              <w:rPr>
                <w:sz w:val="24"/>
                <w:szCs w:val="24"/>
              </w:rPr>
            </w:pPr>
            <w:r w:rsidRPr="00E72720">
              <w:rPr>
                <w:sz w:val="24"/>
                <w:szCs w:val="24"/>
              </w:rPr>
              <w:t xml:space="preserve">Послуги з відведення стічних вод – за кодом </w:t>
            </w:r>
            <w:r>
              <w:rPr>
                <w:sz w:val="24"/>
                <w:szCs w:val="24"/>
              </w:rPr>
              <w:br/>
            </w:r>
            <w:r w:rsidRPr="00E72720">
              <w:rPr>
                <w:sz w:val="24"/>
                <w:szCs w:val="24"/>
              </w:rPr>
              <w:t>ДК 021:2015 – 90430000-0 (Послуги централізованого водовідведення)</w:t>
            </w:r>
            <w:r>
              <w:rPr>
                <w:sz w:val="24"/>
                <w:szCs w:val="24"/>
              </w:rPr>
              <w:t xml:space="preserve"> </w:t>
            </w:r>
            <w:r w:rsidR="00FE22F2" w:rsidRPr="00767B79">
              <w:rPr>
                <w:sz w:val="24"/>
                <w:szCs w:val="24"/>
              </w:rPr>
              <w:t>(ідентифікатор закупівлі: UA-2026-09-16-</w:t>
            </w:r>
            <w:r>
              <w:rPr>
                <w:sz w:val="24"/>
                <w:szCs w:val="24"/>
              </w:rPr>
              <w:t>005733</w:t>
            </w:r>
            <w:r w:rsidR="00FE22F2" w:rsidRPr="00767B79">
              <w:rPr>
                <w:sz w:val="24"/>
                <w:szCs w:val="24"/>
              </w:rPr>
              <w:t>-a)</w:t>
            </w:r>
          </w:p>
        </w:tc>
      </w:tr>
      <w:tr w:rsidR="002609B5" w14:paraId="5AE7545A" w14:textId="77777777">
        <w:trPr>
          <w:trHeight w:val="273"/>
        </w:trPr>
        <w:tc>
          <w:tcPr>
            <w:tcW w:w="420" w:type="dxa"/>
            <w:tcBorders>
              <w:bottom w:val="nil"/>
            </w:tcBorders>
          </w:tcPr>
          <w:p w14:paraId="5A0FCB78" w14:textId="77777777" w:rsidR="002609B5" w:rsidRDefault="00FE22F2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102" w:type="dxa"/>
            <w:tcBorders>
              <w:bottom w:val="nil"/>
            </w:tcBorders>
          </w:tcPr>
          <w:p w14:paraId="2AFD8F6A" w14:textId="77777777" w:rsidR="002609B5" w:rsidRDefault="00FE22F2">
            <w:pPr>
              <w:pStyle w:val="TableParagraph"/>
              <w:spacing w:line="253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Обґрунтування</w:t>
            </w:r>
          </w:p>
        </w:tc>
        <w:tc>
          <w:tcPr>
            <w:tcW w:w="7372" w:type="dxa"/>
            <w:tcBorders>
              <w:bottom w:val="nil"/>
            </w:tcBorders>
          </w:tcPr>
          <w:p w14:paraId="5C73A0A9" w14:textId="77777777" w:rsidR="002609B5" w:rsidRPr="00767B79" w:rsidRDefault="00FE22F2" w:rsidP="00543AE9">
            <w:pPr>
              <w:pStyle w:val="TableParagraph"/>
              <w:spacing w:line="253" w:lineRule="exact"/>
              <w:ind w:left="141"/>
              <w:rPr>
                <w:sz w:val="24"/>
                <w:szCs w:val="24"/>
              </w:rPr>
            </w:pPr>
            <w:r w:rsidRPr="00767B79">
              <w:rPr>
                <w:sz w:val="24"/>
                <w:szCs w:val="24"/>
              </w:rPr>
              <w:t>ПрАТ</w:t>
            </w:r>
            <w:r w:rsidRPr="00767B79">
              <w:rPr>
                <w:spacing w:val="34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«Акціонерна</w:t>
            </w:r>
            <w:r w:rsidRPr="00767B79">
              <w:rPr>
                <w:spacing w:val="37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компанія</w:t>
            </w:r>
            <w:r w:rsidRPr="00767B79">
              <w:rPr>
                <w:spacing w:val="39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«Київводоканал»</w:t>
            </w:r>
            <w:r w:rsidRPr="00767B79">
              <w:rPr>
                <w:spacing w:val="40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є</w:t>
            </w:r>
            <w:r w:rsidRPr="00767B79">
              <w:rPr>
                <w:spacing w:val="34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єдиним</w:t>
            </w:r>
            <w:r w:rsidRPr="00767B79">
              <w:rPr>
                <w:spacing w:val="36"/>
                <w:sz w:val="24"/>
                <w:szCs w:val="24"/>
              </w:rPr>
              <w:t xml:space="preserve"> </w:t>
            </w:r>
            <w:r w:rsidRPr="00767B79">
              <w:rPr>
                <w:spacing w:val="-2"/>
                <w:sz w:val="24"/>
                <w:szCs w:val="24"/>
              </w:rPr>
              <w:t>суб’єктом</w:t>
            </w:r>
          </w:p>
        </w:tc>
      </w:tr>
      <w:tr w:rsidR="002609B5" w14:paraId="426D6CBD" w14:textId="77777777">
        <w:trPr>
          <w:trHeight w:val="276"/>
        </w:trPr>
        <w:tc>
          <w:tcPr>
            <w:tcW w:w="420" w:type="dxa"/>
            <w:tcBorders>
              <w:top w:val="nil"/>
              <w:bottom w:val="nil"/>
            </w:tcBorders>
          </w:tcPr>
          <w:p w14:paraId="779BDC2E" w14:textId="77777777" w:rsidR="002609B5" w:rsidRDefault="002609B5">
            <w:pPr>
              <w:pStyle w:val="TableParagraph"/>
              <w:rPr>
                <w:sz w:val="20"/>
              </w:rPr>
            </w:pPr>
          </w:p>
        </w:tc>
        <w:tc>
          <w:tcPr>
            <w:tcW w:w="2102" w:type="dxa"/>
            <w:tcBorders>
              <w:top w:val="nil"/>
              <w:bottom w:val="nil"/>
            </w:tcBorders>
          </w:tcPr>
          <w:p w14:paraId="315AC899" w14:textId="77777777" w:rsidR="002609B5" w:rsidRDefault="00FE22F2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технічних</w:t>
            </w:r>
          </w:p>
        </w:tc>
        <w:tc>
          <w:tcPr>
            <w:tcW w:w="7372" w:type="dxa"/>
            <w:tcBorders>
              <w:top w:val="nil"/>
              <w:bottom w:val="nil"/>
            </w:tcBorders>
          </w:tcPr>
          <w:p w14:paraId="02CE610A" w14:textId="77777777" w:rsidR="002609B5" w:rsidRPr="00767B79" w:rsidRDefault="00FE22F2" w:rsidP="00543AE9">
            <w:pPr>
              <w:pStyle w:val="TableParagraph"/>
              <w:spacing w:line="256" w:lineRule="exact"/>
              <w:ind w:left="121"/>
              <w:rPr>
                <w:sz w:val="24"/>
                <w:szCs w:val="24"/>
              </w:rPr>
            </w:pPr>
            <w:r w:rsidRPr="00767B79">
              <w:rPr>
                <w:sz w:val="24"/>
                <w:szCs w:val="24"/>
              </w:rPr>
              <w:t>природних</w:t>
            </w:r>
            <w:r w:rsidRPr="00767B79">
              <w:rPr>
                <w:spacing w:val="24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монополій</w:t>
            </w:r>
            <w:r w:rsidRPr="00767B79">
              <w:rPr>
                <w:spacing w:val="24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та</w:t>
            </w:r>
            <w:r w:rsidRPr="00767B79">
              <w:rPr>
                <w:spacing w:val="22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суб’єктом</w:t>
            </w:r>
            <w:r w:rsidRPr="00767B79">
              <w:rPr>
                <w:spacing w:val="25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господарювання,</w:t>
            </w:r>
            <w:r w:rsidRPr="00767B79">
              <w:rPr>
                <w:spacing w:val="24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який</w:t>
            </w:r>
            <w:r w:rsidRPr="00767B79">
              <w:rPr>
                <w:spacing w:val="24"/>
                <w:sz w:val="24"/>
                <w:szCs w:val="24"/>
              </w:rPr>
              <w:t xml:space="preserve"> </w:t>
            </w:r>
            <w:r w:rsidRPr="00767B79">
              <w:rPr>
                <w:spacing w:val="-2"/>
                <w:sz w:val="24"/>
                <w:szCs w:val="24"/>
              </w:rPr>
              <w:t>здійснює</w:t>
            </w:r>
          </w:p>
        </w:tc>
      </w:tr>
      <w:tr w:rsidR="002609B5" w14:paraId="29761A42" w14:textId="77777777">
        <w:trPr>
          <w:trHeight w:val="275"/>
        </w:trPr>
        <w:tc>
          <w:tcPr>
            <w:tcW w:w="420" w:type="dxa"/>
            <w:tcBorders>
              <w:top w:val="nil"/>
              <w:bottom w:val="nil"/>
            </w:tcBorders>
          </w:tcPr>
          <w:p w14:paraId="7AF159AA" w14:textId="77777777" w:rsidR="002609B5" w:rsidRDefault="002609B5">
            <w:pPr>
              <w:pStyle w:val="TableParagraph"/>
              <w:rPr>
                <w:sz w:val="20"/>
              </w:rPr>
            </w:pPr>
          </w:p>
        </w:tc>
        <w:tc>
          <w:tcPr>
            <w:tcW w:w="2102" w:type="dxa"/>
            <w:tcBorders>
              <w:top w:val="nil"/>
              <w:bottom w:val="nil"/>
            </w:tcBorders>
          </w:tcPr>
          <w:p w14:paraId="1809B8C9" w14:textId="77777777" w:rsidR="002609B5" w:rsidRDefault="00FE22F2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та </w:t>
            </w:r>
            <w:r>
              <w:rPr>
                <w:b/>
                <w:spacing w:val="-2"/>
                <w:sz w:val="24"/>
              </w:rPr>
              <w:t>якісних</w:t>
            </w:r>
          </w:p>
        </w:tc>
        <w:tc>
          <w:tcPr>
            <w:tcW w:w="7372" w:type="dxa"/>
            <w:tcBorders>
              <w:top w:val="nil"/>
              <w:bottom w:val="nil"/>
            </w:tcBorders>
          </w:tcPr>
          <w:p w14:paraId="4802AB65" w14:textId="77777777" w:rsidR="002609B5" w:rsidRPr="00767B79" w:rsidRDefault="00FE22F2" w:rsidP="00543AE9">
            <w:pPr>
              <w:pStyle w:val="TableParagraph"/>
              <w:spacing w:line="256" w:lineRule="exact"/>
              <w:ind w:left="121"/>
              <w:rPr>
                <w:sz w:val="24"/>
                <w:szCs w:val="24"/>
              </w:rPr>
            </w:pPr>
            <w:r w:rsidRPr="00767B79">
              <w:rPr>
                <w:sz w:val="24"/>
                <w:szCs w:val="24"/>
              </w:rPr>
              <w:t>господарську</w:t>
            </w:r>
            <w:r w:rsidRPr="00767B79">
              <w:rPr>
                <w:spacing w:val="-5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діяльність</w:t>
            </w:r>
            <w:r w:rsidRPr="00767B79">
              <w:rPr>
                <w:spacing w:val="-3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на</w:t>
            </w:r>
            <w:r w:rsidRPr="00767B79">
              <w:rPr>
                <w:spacing w:val="-3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ринку</w:t>
            </w:r>
            <w:r w:rsidRPr="00767B79">
              <w:rPr>
                <w:spacing w:val="-3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водопостачання</w:t>
            </w:r>
            <w:r w:rsidRPr="00767B79">
              <w:rPr>
                <w:spacing w:val="-2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та</w:t>
            </w:r>
            <w:r w:rsidRPr="00767B79">
              <w:rPr>
                <w:spacing w:val="-3"/>
                <w:sz w:val="24"/>
                <w:szCs w:val="24"/>
              </w:rPr>
              <w:t xml:space="preserve"> </w:t>
            </w:r>
            <w:r w:rsidRPr="00767B79">
              <w:rPr>
                <w:spacing w:val="-2"/>
                <w:sz w:val="24"/>
                <w:szCs w:val="24"/>
              </w:rPr>
              <w:t>водовідведення.</w:t>
            </w:r>
          </w:p>
        </w:tc>
      </w:tr>
      <w:tr w:rsidR="002609B5" w14:paraId="03263389" w14:textId="77777777">
        <w:trPr>
          <w:trHeight w:val="276"/>
        </w:trPr>
        <w:tc>
          <w:tcPr>
            <w:tcW w:w="420" w:type="dxa"/>
            <w:tcBorders>
              <w:top w:val="nil"/>
              <w:bottom w:val="nil"/>
            </w:tcBorders>
          </w:tcPr>
          <w:p w14:paraId="32DA2447" w14:textId="77777777" w:rsidR="002609B5" w:rsidRDefault="002609B5">
            <w:pPr>
              <w:pStyle w:val="TableParagraph"/>
              <w:rPr>
                <w:sz w:val="20"/>
              </w:rPr>
            </w:pPr>
          </w:p>
        </w:tc>
        <w:tc>
          <w:tcPr>
            <w:tcW w:w="2102" w:type="dxa"/>
            <w:tcBorders>
              <w:top w:val="nil"/>
              <w:bottom w:val="nil"/>
            </w:tcBorders>
          </w:tcPr>
          <w:p w14:paraId="75AE8A83" w14:textId="77777777" w:rsidR="002609B5" w:rsidRDefault="00FE22F2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характеристик</w:t>
            </w:r>
          </w:p>
        </w:tc>
        <w:tc>
          <w:tcPr>
            <w:tcW w:w="7372" w:type="dxa"/>
            <w:tcBorders>
              <w:top w:val="nil"/>
              <w:bottom w:val="nil"/>
            </w:tcBorders>
          </w:tcPr>
          <w:p w14:paraId="4404B1CF" w14:textId="77777777" w:rsidR="002609B5" w:rsidRPr="00767B79" w:rsidRDefault="00FE22F2" w:rsidP="00543AE9">
            <w:pPr>
              <w:pStyle w:val="TableParagraph"/>
              <w:tabs>
                <w:tab w:val="left" w:pos="1005"/>
                <w:tab w:val="left" w:pos="1394"/>
                <w:tab w:val="left" w:pos="1892"/>
                <w:tab w:val="left" w:pos="2360"/>
                <w:tab w:val="left" w:pos="3299"/>
                <w:tab w:val="left" w:pos="4364"/>
                <w:tab w:val="left" w:pos="5123"/>
                <w:tab w:val="left" w:pos="6013"/>
              </w:tabs>
              <w:spacing w:line="256" w:lineRule="exact"/>
              <w:ind w:left="121"/>
              <w:rPr>
                <w:sz w:val="24"/>
                <w:szCs w:val="24"/>
              </w:rPr>
            </w:pPr>
            <w:r w:rsidRPr="00767B79">
              <w:rPr>
                <w:spacing w:val="-2"/>
                <w:sz w:val="24"/>
                <w:szCs w:val="24"/>
              </w:rPr>
              <w:t>Згідно</w:t>
            </w:r>
            <w:r w:rsidRPr="00767B79">
              <w:rPr>
                <w:sz w:val="24"/>
                <w:szCs w:val="24"/>
              </w:rPr>
              <w:tab/>
            </w:r>
            <w:r w:rsidRPr="00767B79">
              <w:rPr>
                <w:spacing w:val="-5"/>
                <w:sz w:val="24"/>
                <w:szCs w:val="24"/>
              </w:rPr>
              <w:t>зі</w:t>
            </w:r>
            <w:r w:rsidRPr="00767B79">
              <w:rPr>
                <w:sz w:val="24"/>
                <w:szCs w:val="24"/>
              </w:rPr>
              <w:tab/>
            </w:r>
            <w:r w:rsidRPr="00767B79">
              <w:rPr>
                <w:spacing w:val="-5"/>
                <w:sz w:val="24"/>
                <w:szCs w:val="24"/>
              </w:rPr>
              <w:t>ст.</w:t>
            </w:r>
            <w:r w:rsidRPr="00767B79">
              <w:rPr>
                <w:sz w:val="24"/>
                <w:szCs w:val="24"/>
              </w:rPr>
              <w:tab/>
            </w:r>
            <w:r w:rsidRPr="00767B79">
              <w:rPr>
                <w:spacing w:val="-5"/>
                <w:sz w:val="24"/>
                <w:szCs w:val="24"/>
              </w:rPr>
              <w:t>12</w:t>
            </w:r>
            <w:r w:rsidRPr="00767B79">
              <w:rPr>
                <w:sz w:val="24"/>
                <w:szCs w:val="24"/>
              </w:rPr>
              <w:tab/>
            </w:r>
            <w:r w:rsidRPr="00767B79">
              <w:rPr>
                <w:spacing w:val="-2"/>
                <w:sz w:val="24"/>
                <w:szCs w:val="24"/>
              </w:rPr>
              <w:t>Закону</w:t>
            </w:r>
            <w:r w:rsidRPr="00767B79">
              <w:rPr>
                <w:sz w:val="24"/>
                <w:szCs w:val="24"/>
              </w:rPr>
              <w:tab/>
            </w:r>
            <w:r w:rsidRPr="00767B79">
              <w:rPr>
                <w:spacing w:val="-2"/>
                <w:sz w:val="24"/>
                <w:szCs w:val="24"/>
              </w:rPr>
              <w:t>України</w:t>
            </w:r>
            <w:r w:rsidRPr="00767B79">
              <w:rPr>
                <w:sz w:val="24"/>
                <w:szCs w:val="24"/>
              </w:rPr>
              <w:tab/>
            </w:r>
            <w:r w:rsidRPr="00767B79">
              <w:rPr>
                <w:spacing w:val="-4"/>
                <w:sz w:val="24"/>
                <w:szCs w:val="24"/>
              </w:rPr>
              <w:t>«Про</w:t>
            </w:r>
            <w:r w:rsidRPr="00767B79">
              <w:rPr>
                <w:sz w:val="24"/>
                <w:szCs w:val="24"/>
              </w:rPr>
              <w:tab/>
            </w:r>
            <w:r w:rsidRPr="00767B79">
              <w:rPr>
                <w:spacing w:val="-2"/>
                <w:sz w:val="24"/>
                <w:szCs w:val="24"/>
              </w:rPr>
              <w:t>захист</w:t>
            </w:r>
            <w:r w:rsidRPr="00767B79">
              <w:rPr>
                <w:sz w:val="24"/>
                <w:szCs w:val="24"/>
              </w:rPr>
              <w:tab/>
            </w:r>
            <w:r w:rsidRPr="00767B79">
              <w:rPr>
                <w:spacing w:val="-2"/>
                <w:sz w:val="24"/>
                <w:szCs w:val="24"/>
              </w:rPr>
              <w:t>економічної</w:t>
            </w:r>
          </w:p>
        </w:tc>
      </w:tr>
      <w:tr w:rsidR="002609B5" w14:paraId="1EBCE210" w14:textId="77777777">
        <w:trPr>
          <w:trHeight w:val="275"/>
        </w:trPr>
        <w:tc>
          <w:tcPr>
            <w:tcW w:w="420" w:type="dxa"/>
            <w:tcBorders>
              <w:top w:val="nil"/>
              <w:bottom w:val="nil"/>
            </w:tcBorders>
          </w:tcPr>
          <w:p w14:paraId="6B93C05F" w14:textId="77777777" w:rsidR="002609B5" w:rsidRDefault="002609B5">
            <w:pPr>
              <w:pStyle w:val="TableParagraph"/>
              <w:rPr>
                <w:sz w:val="20"/>
              </w:rPr>
            </w:pPr>
          </w:p>
        </w:tc>
        <w:tc>
          <w:tcPr>
            <w:tcW w:w="2102" w:type="dxa"/>
            <w:tcBorders>
              <w:top w:val="nil"/>
              <w:bottom w:val="nil"/>
            </w:tcBorders>
          </w:tcPr>
          <w:p w14:paraId="1E47DFCC" w14:textId="77777777" w:rsidR="002609B5" w:rsidRDefault="00FE22F2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предмета</w:t>
            </w:r>
          </w:p>
        </w:tc>
        <w:tc>
          <w:tcPr>
            <w:tcW w:w="7372" w:type="dxa"/>
            <w:tcBorders>
              <w:top w:val="nil"/>
              <w:bottom w:val="nil"/>
            </w:tcBorders>
          </w:tcPr>
          <w:p w14:paraId="46615313" w14:textId="77777777" w:rsidR="002609B5" w:rsidRPr="00767B79" w:rsidRDefault="00FE22F2" w:rsidP="00543AE9">
            <w:pPr>
              <w:pStyle w:val="TableParagraph"/>
              <w:spacing w:line="256" w:lineRule="exact"/>
              <w:ind w:left="121"/>
              <w:rPr>
                <w:sz w:val="24"/>
                <w:szCs w:val="24"/>
              </w:rPr>
            </w:pPr>
            <w:r w:rsidRPr="00767B79">
              <w:rPr>
                <w:sz w:val="24"/>
                <w:szCs w:val="24"/>
              </w:rPr>
              <w:t>конкуренції»</w:t>
            </w:r>
            <w:r w:rsidRPr="00767B79">
              <w:rPr>
                <w:spacing w:val="31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ПрАТ</w:t>
            </w:r>
            <w:r w:rsidRPr="00767B79">
              <w:rPr>
                <w:spacing w:val="30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«Акціонерна</w:t>
            </w:r>
            <w:r w:rsidRPr="00767B79">
              <w:rPr>
                <w:spacing w:val="33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компанія</w:t>
            </w:r>
            <w:r w:rsidRPr="00767B79">
              <w:rPr>
                <w:spacing w:val="33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«Київводоканал»</w:t>
            </w:r>
            <w:r w:rsidRPr="00767B79">
              <w:rPr>
                <w:spacing w:val="32"/>
                <w:sz w:val="24"/>
                <w:szCs w:val="24"/>
              </w:rPr>
              <w:t xml:space="preserve"> </w:t>
            </w:r>
            <w:r w:rsidRPr="00767B79">
              <w:rPr>
                <w:spacing w:val="-2"/>
                <w:sz w:val="24"/>
                <w:szCs w:val="24"/>
              </w:rPr>
              <w:t>займає</w:t>
            </w:r>
          </w:p>
        </w:tc>
      </w:tr>
      <w:tr w:rsidR="002609B5" w14:paraId="7A9AE6C5" w14:textId="77777777">
        <w:trPr>
          <w:trHeight w:val="276"/>
        </w:trPr>
        <w:tc>
          <w:tcPr>
            <w:tcW w:w="420" w:type="dxa"/>
            <w:tcBorders>
              <w:top w:val="nil"/>
              <w:bottom w:val="nil"/>
            </w:tcBorders>
          </w:tcPr>
          <w:p w14:paraId="4F393157" w14:textId="77777777" w:rsidR="002609B5" w:rsidRDefault="002609B5">
            <w:pPr>
              <w:pStyle w:val="TableParagraph"/>
              <w:rPr>
                <w:sz w:val="20"/>
              </w:rPr>
            </w:pPr>
          </w:p>
        </w:tc>
        <w:tc>
          <w:tcPr>
            <w:tcW w:w="2102" w:type="dxa"/>
            <w:tcBorders>
              <w:top w:val="nil"/>
              <w:bottom w:val="nil"/>
            </w:tcBorders>
          </w:tcPr>
          <w:p w14:paraId="6026B2EA" w14:textId="77777777" w:rsidR="002609B5" w:rsidRDefault="00FE22F2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закупівлі</w:t>
            </w:r>
          </w:p>
        </w:tc>
        <w:tc>
          <w:tcPr>
            <w:tcW w:w="7372" w:type="dxa"/>
            <w:tcBorders>
              <w:top w:val="nil"/>
              <w:bottom w:val="nil"/>
            </w:tcBorders>
          </w:tcPr>
          <w:p w14:paraId="47AAB2D1" w14:textId="77777777" w:rsidR="002609B5" w:rsidRPr="00767B79" w:rsidRDefault="00FE22F2" w:rsidP="00543AE9">
            <w:pPr>
              <w:pStyle w:val="TableParagraph"/>
              <w:spacing w:line="256" w:lineRule="exact"/>
              <w:ind w:left="121"/>
              <w:rPr>
                <w:sz w:val="24"/>
                <w:szCs w:val="24"/>
              </w:rPr>
            </w:pPr>
            <w:r w:rsidRPr="00767B79">
              <w:rPr>
                <w:sz w:val="24"/>
                <w:szCs w:val="24"/>
              </w:rPr>
              <w:t>монопольне</w:t>
            </w:r>
            <w:r w:rsidRPr="00767B79">
              <w:rPr>
                <w:spacing w:val="65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(домінуюче)</w:t>
            </w:r>
            <w:r w:rsidRPr="00767B79">
              <w:rPr>
                <w:spacing w:val="68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становище</w:t>
            </w:r>
            <w:r w:rsidRPr="00767B79">
              <w:rPr>
                <w:spacing w:val="69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на</w:t>
            </w:r>
            <w:r w:rsidRPr="00767B79">
              <w:rPr>
                <w:spacing w:val="68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вказаному</w:t>
            </w:r>
            <w:r w:rsidRPr="00767B79">
              <w:rPr>
                <w:spacing w:val="69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ринку</w:t>
            </w:r>
            <w:r w:rsidRPr="00767B79">
              <w:rPr>
                <w:spacing w:val="68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у</w:t>
            </w:r>
            <w:r w:rsidRPr="00767B79">
              <w:rPr>
                <w:spacing w:val="6"/>
                <w:sz w:val="24"/>
                <w:szCs w:val="24"/>
              </w:rPr>
              <w:t xml:space="preserve"> </w:t>
            </w:r>
            <w:r w:rsidRPr="00767B79">
              <w:rPr>
                <w:spacing w:val="-2"/>
                <w:sz w:val="24"/>
                <w:szCs w:val="24"/>
              </w:rPr>
              <w:t>межах</w:t>
            </w:r>
          </w:p>
        </w:tc>
      </w:tr>
      <w:tr w:rsidR="002609B5" w14:paraId="4E24125E" w14:textId="77777777">
        <w:trPr>
          <w:trHeight w:val="276"/>
        </w:trPr>
        <w:tc>
          <w:tcPr>
            <w:tcW w:w="420" w:type="dxa"/>
            <w:tcBorders>
              <w:top w:val="nil"/>
              <w:bottom w:val="nil"/>
            </w:tcBorders>
          </w:tcPr>
          <w:p w14:paraId="23941485" w14:textId="77777777" w:rsidR="002609B5" w:rsidRDefault="002609B5">
            <w:pPr>
              <w:pStyle w:val="TableParagraph"/>
              <w:rPr>
                <w:sz w:val="20"/>
              </w:rPr>
            </w:pPr>
          </w:p>
        </w:tc>
        <w:tc>
          <w:tcPr>
            <w:tcW w:w="2102" w:type="dxa"/>
            <w:tcBorders>
              <w:top w:val="nil"/>
              <w:bottom w:val="nil"/>
            </w:tcBorders>
          </w:tcPr>
          <w:p w14:paraId="02E3FD06" w14:textId="77777777" w:rsidR="002609B5" w:rsidRDefault="002609B5">
            <w:pPr>
              <w:pStyle w:val="TableParagraph"/>
              <w:rPr>
                <w:sz w:val="20"/>
              </w:rPr>
            </w:pPr>
          </w:p>
        </w:tc>
        <w:tc>
          <w:tcPr>
            <w:tcW w:w="7372" w:type="dxa"/>
            <w:tcBorders>
              <w:top w:val="nil"/>
              <w:bottom w:val="nil"/>
            </w:tcBorders>
          </w:tcPr>
          <w:p w14:paraId="7F6E8653" w14:textId="77777777" w:rsidR="002609B5" w:rsidRPr="00767B79" w:rsidRDefault="00FE22F2" w:rsidP="00543AE9">
            <w:pPr>
              <w:pStyle w:val="TableParagraph"/>
              <w:spacing w:line="256" w:lineRule="exact"/>
              <w:ind w:left="121"/>
              <w:rPr>
                <w:sz w:val="24"/>
                <w:szCs w:val="24"/>
              </w:rPr>
            </w:pPr>
            <w:r w:rsidRPr="00767B79">
              <w:rPr>
                <w:sz w:val="24"/>
                <w:szCs w:val="24"/>
              </w:rPr>
              <w:t>території,</w:t>
            </w:r>
            <w:r w:rsidRPr="00767B79">
              <w:rPr>
                <w:spacing w:val="-2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де</w:t>
            </w:r>
            <w:r w:rsidRPr="00767B79">
              <w:rPr>
                <w:spacing w:val="-5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розташовані</w:t>
            </w:r>
            <w:r w:rsidRPr="00767B79">
              <w:rPr>
                <w:spacing w:val="-4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власні</w:t>
            </w:r>
            <w:r w:rsidRPr="00767B79">
              <w:rPr>
                <w:spacing w:val="-3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діючі</w:t>
            </w:r>
            <w:r w:rsidRPr="00767B79">
              <w:rPr>
                <w:spacing w:val="-3"/>
                <w:sz w:val="24"/>
                <w:szCs w:val="24"/>
              </w:rPr>
              <w:t xml:space="preserve"> </w:t>
            </w:r>
            <w:r w:rsidRPr="00767B79">
              <w:rPr>
                <w:spacing w:val="-2"/>
                <w:sz w:val="24"/>
                <w:szCs w:val="24"/>
              </w:rPr>
              <w:t>мережі.</w:t>
            </w:r>
          </w:p>
        </w:tc>
      </w:tr>
      <w:tr w:rsidR="002609B5" w14:paraId="44E54733" w14:textId="77777777">
        <w:trPr>
          <w:trHeight w:val="275"/>
        </w:trPr>
        <w:tc>
          <w:tcPr>
            <w:tcW w:w="420" w:type="dxa"/>
            <w:tcBorders>
              <w:top w:val="nil"/>
              <w:bottom w:val="nil"/>
            </w:tcBorders>
          </w:tcPr>
          <w:p w14:paraId="58E1866D" w14:textId="77777777" w:rsidR="002609B5" w:rsidRDefault="002609B5">
            <w:pPr>
              <w:pStyle w:val="TableParagraph"/>
              <w:rPr>
                <w:sz w:val="20"/>
              </w:rPr>
            </w:pPr>
          </w:p>
        </w:tc>
        <w:tc>
          <w:tcPr>
            <w:tcW w:w="2102" w:type="dxa"/>
            <w:tcBorders>
              <w:top w:val="nil"/>
              <w:bottom w:val="nil"/>
            </w:tcBorders>
          </w:tcPr>
          <w:p w14:paraId="5EEEDB1D" w14:textId="77777777" w:rsidR="002609B5" w:rsidRDefault="002609B5">
            <w:pPr>
              <w:pStyle w:val="TableParagraph"/>
              <w:rPr>
                <w:sz w:val="20"/>
              </w:rPr>
            </w:pPr>
          </w:p>
        </w:tc>
        <w:tc>
          <w:tcPr>
            <w:tcW w:w="7372" w:type="dxa"/>
            <w:tcBorders>
              <w:top w:val="nil"/>
              <w:bottom w:val="nil"/>
            </w:tcBorders>
          </w:tcPr>
          <w:p w14:paraId="0C58C75F" w14:textId="77777777" w:rsidR="002609B5" w:rsidRPr="00767B79" w:rsidRDefault="00FE22F2" w:rsidP="00543AE9">
            <w:pPr>
              <w:pStyle w:val="TableParagraph"/>
              <w:tabs>
                <w:tab w:val="left" w:pos="623"/>
                <w:tab w:val="left" w:pos="1881"/>
                <w:tab w:val="left" w:pos="2433"/>
                <w:tab w:val="left" w:pos="3880"/>
                <w:tab w:val="left" w:pos="5139"/>
                <w:tab w:val="left" w:pos="6334"/>
              </w:tabs>
              <w:spacing w:line="256" w:lineRule="exact"/>
              <w:ind w:left="141"/>
              <w:rPr>
                <w:sz w:val="24"/>
                <w:szCs w:val="24"/>
              </w:rPr>
            </w:pPr>
            <w:r w:rsidRPr="00767B79">
              <w:rPr>
                <w:spacing w:val="-5"/>
                <w:sz w:val="24"/>
                <w:szCs w:val="24"/>
              </w:rPr>
              <w:t>Не</w:t>
            </w:r>
            <w:r w:rsidRPr="00767B79">
              <w:rPr>
                <w:spacing w:val="-2"/>
                <w:sz w:val="24"/>
                <w:szCs w:val="24"/>
              </w:rPr>
              <w:t>укладення</w:t>
            </w:r>
            <w:r w:rsidRPr="00767B79">
              <w:rPr>
                <w:sz w:val="24"/>
                <w:szCs w:val="24"/>
              </w:rPr>
              <w:tab/>
            </w:r>
            <w:r w:rsidRPr="00767B79">
              <w:rPr>
                <w:spacing w:val="-5"/>
                <w:sz w:val="24"/>
                <w:szCs w:val="24"/>
              </w:rPr>
              <w:t>або</w:t>
            </w:r>
            <w:r w:rsidRPr="00767B79">
              <w:rPr>
                <w:sz w:val="24"/>
                <w:szCs w:val="24"/>
              </w:rPr>
              <w:tab/>
            </w:r>
            <w:r w:rsidRPr="00767B79">
              <w:rPr>
                <w:spacing w:val="-2"/>
                <w:sz w:val="24"/>
                <w:szCs w:val="24"/>
              </w:rPr>
              <w:t>несвоєчасне</w:t>
            </w:r>
            <w:r w:rsidRPr="00767B79">
              <w:rPr>
                <w:sz w:val="24"/>
                <w:szCs w:val="24"/>
              </w:rPr>
              <w:tab/>
            </w:r>
            <w:r w:rsidRPr="00767B79">
              <w:rPr>
                <w:spacing w:val="-2"/>
                <w:sz w:val="24"/>
                <w:szCs w:val="24"/>
              </w:rPr>
              <w:t>укладення</w:t>
            </w:r>
            <w:r w:rsidRPr="00767B79">
              <w:rPr>
                <w:sz w:val="24"/>
                <w:szCs w:val="24"/>
              </w:rPr>
              <w:tab/>
            </w:r>
            <w:r w:rsidRPr="00767B79">
              <w:rPr>
                <w:spacing w:val="-2"/>
                <w:sz w:val="24"/>
                <w:szCs w:val="24"/>
              </w:rPr>
              <w:t>договорів</w:t>
            </w:r>
            <w:r w:rsidRPr="00767B79">
              <w:rPr>
                <w:sz w:val="24"/>
                <w:szCs w:val="24"/>
              </w:rPr>
              <w:tab/>
            </w:r>
            <w:r w:rsidRPr="00767B79">
              <w:rPr>
                <w:spacing w:val="-2"/>
                <w:sz w:val="24"/>
                <w:szCs w:val="24"/>
              </w:rPr>
              <w:t>призведе</w:t>
            </w:r>
          </w:p>
        </w:tc>
      </w:tr>
      <w:tr w:rsidR="002609B5" w14:paraId="68BE6365" w14:textId="77777777">
        <w:trPr>
          <w:trHeight w:val="276"/>
        </w:trPr>
        <w:tc>
          <w:tcPr>
            <w:tcW w:w="420" w:type="dxa"/>
            <w:tcBorders>
              <w:top w:val="nil"/>
              <w:bottom w:val="nil"/>
            </w:tcBorders>
          </w:tcPr>
          <w:p w14:paraId="2AE95881" w14:textId="77777777" w:rsidR="002609B5" w:rsidRDefault="002609B5">
            <w:pPr>
              <w:pStyle w:val="TableParagraph"/>
              <w:rPr>
                <w:sz w:val="20"/>
              </w:rPr>
            </w:pPr>
          </w:p>
        </w:tc>
        <w:tc>
          <w:tcPr>
            <w:tcW w:w="2102" w:type="dxa"/>
            <w:tcBorders>
              <w:top w:val="nil"/>
              <w:bottom w:val="nil"/>
            </w:tcBorders>
          </w:tcPr>
          <w:p w14:paraId="54F512B2" w14:textId="77777777" w:rsidR="002609B5" w:rsidRDefault="002609B5">
            <w:pPr>
              <w:pStyle w:val="TableParagraph"/>
              <w:rPr>
                <w:sz w:val="20"/>
              </w:rPr>
            </w:pPr>
          </w:p>
        </w:tc>
        <w:tc>
          <w:tcPr>
            <w:tcW w:w="7372" w:type="dxa"/>
            <w:tcBorders>
              <w:top w:val="nil"/>
              <w:bottom w:val="nil"/>
            </w:tcBorders>
          </w:tcPr>
          <w:p w14:paraId="58DB1B97" w14:textId="77777777" w:rsidR="002609B5" w:rsidRPr="00767B79" w:rsidRDefault="00FE22F2" w:rsidP="00543AE9">
            <w:pPr>
              <w:pStyle w:val="TableParagraph"/>
              <w:tabs>
                <w:tab w:val="left" w:pos="2111"/>
                <w:tab w:val="left" w:pos="3278"/>
                <w:tab w:val="left" w:pos="4142"/>
                <w:tab w:val="left" w:pos="5299"/>
              </w:tabs>
              <w:spacing w:line="256" w:lineRule="exact"/>
              <w:ind w:left="121"/>
              <w:rPr>
                <w:sz w:val="24"/>
                <w:szCs w:val="24"/>
              </w:rPr>
            </w:pPr>
            <w:r w:rsidRPr="00767B79">
              <w:rPr>
                <w:sz w:val="24"/>
                <w:szCs w:val="24"/>
              </w:rPr>
              <w:t>до</w:t>
            </w:r>
            <w:r w:rsidRPr="00767B79">
              <w:rPr>
                <w:spacing w:val="-1"/>
                <w:sz w:val="24"/>
                <w:szCs w:val="24"/>
              </w:rPr>
              <w:t xml:space="preserve"> </w:t>
            </w:r>
            <w:r w:rsidRPr="00767B79">
              <w:rPr>
                <w:spacing w:val="-2"/>
                <w:sz w:val="24"/>
                <w:szCs w:val="24"/>
              </w:rPr>
              <w:t>припинення</w:t>
            </w:r>
            <w:r w:rsidRPr="00767B79">
              <w:rPr>
                <w:sz w:val="24"/>
                <w:szCs w:val="24"/>
              </w:rPr>
              <w:tab/>
            </w:r>
            <w:r w:rsidRPr="00767B79">
              <w:rPr>
                <w:spacing w:val="-2"/>
                <w:sz w:val="24"/>
                <w:szCs w:val="24"/>
              </w:rPr>
              <w:t>роботи</w:t>
            </w:r>
            <w:r w:rsidRPr="00767B79">
              <w:rPr>
                <w:sz w:val="24"/>
                <w:szCs w:val="24"/>
              </w:rPr>
              <w:tab/>
            </w:r>
            <w:r w:rsidRPr="00767B79">
              <w:rPr>
                <w:spacing w:val="-4"/>
                <w:sz w:val="24"/>
                <w:szCs w:val="24"/>
              </w:rPr>
              <w:t>усіх</w:t>
            </w:r>
            <w:r w:rsidRPr="00767B79">
              <w:rPr>
                <w:sz w:val="24"/>
                <w:szCs w:val="24"/>
              </w:rPr>
              <w:tab/>
            </w:r>
            <w:r w:rsidRPr="00767B79">
              <w:rPr>
                <w:spacing w:val="-2"/>
                <w:sz w:val="24"/>
                <w:szCs w:val="24"/>
              </w:rPr>
              <w:t>систем</w:t>
            </w:r>
            <w:r w:rsidRPr="00767B79">
              <w:rPr>
                <w:sz w:val="24"/>
                <w:szCs w:val="24"/>
              </w:rPr>
              <w:tab/>
            </w:r>
            <w:r w:rsidRPr="00767B79">
              <w:rPr>
                <w:spacing w:val="-2"/>
                <w:sz w:val="24"/>
                <w:szCs w:val="24"/>
              </w:rPr>
              <w:t>життєзабезпечення</w:t>
            </w:r>
          </w:p>
        </w:tc>
      </w:tr>
      <w:tr w:rsidR="002609B5" w14:paraId="5415A695" w14:textId="77777777">
        <w:trPr>
          <w:trHeight w:val="275"/>
        </w:trPr>
        <w:tc>
          <w:tcPr>
            <w:tcW w:w="420" w:type="dxa"/>
            <w:tcBorders>
              <w:top w:val="nil"/>
              <w:bottom w:val="nil"/>
            </w:tcBorders>
          </w:tcPr>
          <w:p w14:paraId="6AF7F6FA" w14:textId="77777777" w:rsidR="002609B5" w:rsidRDefault="002609B5">
            <w:pPr>
              <w:pStyle w:val="TableParagraph"/>
              <w:rPr>
                <w:sz w:val="20"/>
              </w:rPr>
            </w:pPr>
          </w:p>
        </w:tc>
        <w:tc>
          <w:tcPr>
            <w:tcW w:w="2102" w:type="dxa"/>
            <w:tcBorders>
              <w:top w:val="nil"/>
              <w:bottom w:val="nil"/>
            </w:tcBorders>
          </w:tcPr>
          <w:p w14:paraId="45CAB421" w14:textId="77777777" w:rsidR="002609B5" w:rsidRDefault="002609B5">
            <w:pPr>
              <w:pStyle w:val="TableParagraph"/>
              <w:rPr>
                <w:sz w:val="20"/>
              </w:rPr>
            </w:pPr>
          </w:p>
        </w:tc>
        <w:tc>
          <w:tcPr>
            <w:tcW w:w="7372" w:type="dxa"/>
            <w:tcBorders>
              <w:top w:val="nil"/>
              <w:bottom w:val="nil"/>
            </w:tcBorders>
          </w:tcPr>
          <w:p w14:paraId="0C6D31A1" w14:textId="77777777" w:rsidR="002609B5" w:rsidRPr="00767B79" w:rsidRDefault="00FE22F2" w:rsidP="00543AE9">
            <w:pPr>
              <w:pStyle w:val="TableParagraph"/>
              <w:spacing w:line="256" w:lineRule="exact"/>
              <w:ind w:left="121"/>
              <w:rPr>
                <w:sz w:val="24"/>
                <w:szCs w:val="24"/>
              </w:rPr>
            </w:pPr>
            <w:r w:rsidRPr="00767B79">
              <w:rPr>
                <w:sz w:val="24"/>
                <w:szCs w:val="24"/>
              </w:rPr>
              <w:t>та</w:t>
            </w:r>
            <w:r w:rsidRPr="00767B79">
              <w:rPr>
                <w:spacing w:val="-6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роботоспроможності</w:t>
            </w:r>
            <w:r w:rsidRPr="00767B79">
              <w:rPr>
                <w:spacing w:val="-5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майнового</w:t>
            </w:r>
            <w:r w:rsidRPr="00767B79">
              <w:rPr>
                <w:spacing w:val="-6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комплексу</w:t>
            </w:r>
            <w:r w:rsidRPr="00767B79">
              <w:rPr>
                <w:spacing w:val="-4"/>
                <w:sz w:val="24"/>
                <w:szCs w:val="24"/>
              </w:rPr>
              <w:t xml:space="preserve"> ДПС.</w:t>
            </w:r>
          </w:p>
        </w:tc>
      </w:tr>
      <w:tr w:rsidR="002609B5" w14:paraId="2D3F3207" w14:textId="77777777">
        <w:trPr>
          <w:trHeight w:val="276"/>
        </w:trPr>
        <w:tc>
          <w:tcPr>
            <w:tcW w:w="420" w:type="dxa"/>
            <w:tcBorders>
              <w:top w:val="nil"/>
              <w:bottom w:val="nil"/>
            </w:tcBorders>
          </w:tcPr>
          <w:p w14:paraId="5DA48BB4" w14:textId="77777777" w:rsidR="002609B5" w:rsidRDefault="002609B5">
            <w:pPr>
              <w:pStyle w:val="TableParagraph"/>
              <w:rPr>
                <w:sz w:val="20"/>
              </w:rPr>
            </w:pPr>
          </w:p>
        </w:tc>
        <w:tc>
          <w:tcPr>
            <w:tcW w:w="2102" w:type="dxa"/>
            <w:tcBorders>
              <w:top w:val="nil"/>
              <w:bottom w:val="nil"/>
            </w:tcBorders>
          </w:tcPr>
          <w:p w14:paraId="0C904F9C" w14:textId="77777777" w:rsidR="002609B5" w:rsidRDefault="002609B5">
            <w:pPr>
              <w:pStyle w:val="TableParagraph"/>
              <w:rPr>
                <w:sz w:val="20"/>
              </w:rPr>
            </w:pPr>
          </w:p>
        </w:tc>
        <w:tc>
          <w:tcPr>
            <w:tcW w:w="7372" w:type="dxa"/>
            <w:tcBorders>
              <w:top w:val="nil"/>
              <w:bottom w:val="nil"/>
            </w:tcBorders>
          </w:tcPr>
          <w:p w14:paraId="174AD7A2" w14:textId="77777777" w:rsidR="002609B5" w:rsidRPr="00767B79" w:rsidRDefault="00FE22F2" w:rsidP="00543AE9">
            <w:pPr>
              <w:pStyle w:val="TableParagraph"/>
              <w:spacing w:line="256" w:lineRule="exact"/>
              <w:ind w:left="141"/>
              <w:rPr>
                <w:sz w:val="24"/>
                <w:szCs w:val="24"/>
              </w:rPr>
            </w:pPr>
            <w:r w:rsidRPr="00767B79">
              <w:rPr>
                <w:sz w:val="24"/>
                <w:szCs w:val="24"/>
              </w:rPr>
              <w:t>За</w:t>
            </w:r>
            <w:r w:rsidRPr="00767B79">
              <w:rPr>
                <w:spacing w:val="25"/>
                <w:sz w:val="24"/>
                <w:szCs w:val="24"/>
              </w:rPr>
              <w:t xml:space="preserve">  </w:t>
            </w:r>
            <w:r w:rsidRPr="00767B79">
              <w:rPr>
                <w:sz w:val="24"/>
                <w:szCs w:val="24"/>
              </w:rPr>
              <w:t>відсутності</w:t>
            </w:r>
            <w:r w:rsidRPr="00767B79">
              <w:rPr>
                <w:spacing w:val="26"/>
                <w:sz w:val="24"/>
                <w:szCs w:val="24"/>
              </w:rPr>
              <w:t xml:space="preserve">  </w:t>
            </w:r>
            <w:r w:rsidRPr="00767B79">
              <w:rPr>
                <w:sz w:val="24"/>
                <w:szCs w:val="24"/>
              </w:rPr>
              <w:t>конкуренції</w:t>
            </w:r>
            <w:r w:rsidRPr="00767B79">
              <w:rPr>
                <w:spacing w:val="26"/>
                <w:sz w:val="24"/>
                <w:szCs w:val="24"/>
              </w:rPr>
              <w:t xml:space="preserve">  </w:t>
            </w:r>
            <w:r w:rsidRPr="00767B79">
              <w:rPr>
                <w:sz w:val="24"/>
                <w:szCs w:val="24"/>
              </w:rPr>
              <w:t>з</w:t>
            </w:r>
            <w:r w:rsidRPr="00767B79">
              <w:rPr>
                <w:spacing w:val="26"/>
                <w:sz w:val="24"/>
                <w:szCs w:val="24"/>
              </w:rPr>
              <w:t xml:space="preserve">  </w:t>
            </w:r>
            <w:r w:rsidRPr="00767B79">
              <w:rPr>
                <w:sz w:val="24"/>
                <w:szCs w:val="24"/>
              </w:rPr>
              <w:t>технічних</w:t>
            </w:r>
            <w:r w:rsidRPr="00767B79">
              <w:rPr>
                <w:spacing w:val="27"/>
                <w:sz w:val="24"/>
                <w:szCs w:val="24"/>
              </w:rPr>
              <w:t xml:space="preserve">  </w:t>
            </w:r>
            <w:r w:rsidRPr="00767B79">
              <w:rPr>
                <w:sz w:val="24"/>
                <w:szCs w:val="24"/>
              </w:rPr>
              <w:t>причин,</w:t>
            </w:r>
            <w:r w:rsidRPr="00767B79">
              <w:rPr>
                <w:spacing w:val="26"/>
                <w:sz w:val="24"/>
                <w:szCs w:val="24"/>
              </w:rPr>
              <w:t xml:space="preserve">  </w:t>
            </w:r>
            <w:r w:rsidRPr="00767B79">
              <w:rPr>
                <w:sz w:val="24"/>
                <w:szCs w:val="24"/>
              </w:rPr>
              <w:t>яка</w:t>
            </w:r>
            <w:r w:rsidRPr="00767B79">
              <w:rPr>
                <w:spacing w:val="27"/>
                <w:sz w:val="24"/>
                <w:szCs w:val="24"/>
              </w:rPr>
              <w:t xml:space="preserve">  </w:t>
            </w:r>
            <w:r w:rsidRPr="00767B79">
              <w:rPr>
                <w:sz w:val="24"/>
                <w:szCs w:val="24"/>
              </w:rPr>
              <w:t>має</w:t>
            </w:r>
            <w:r w:rsidRPr="00767B79">
              <w:rPr>
                <w:spacing w:val="26"/>
                <w:sz w:val="24"/>
                <w:szCs w:val="24"/>
              </w:rPr>
              <w:t xml:space="preserve">  </w:t>
            </w:r>
            <w:r w:rsidRPr="00767B79">
              <w:rPr>
                <w:spacing w:val="-4"/>
                <w:sz w:val="24"/>
                <w:szCs w:val="24"/>
              </w:rPr>
              <w:t>бути</w:t>
            </w:r>
          </w:p>
        </w:tc>
      </w:tr>
      <w:tr w:rsidR="002609B5" w14:paraId="118BBAAE" w14:textId="77777777">
        <w:trPr>
          <w:trHeight w:val="276"/>
        </w:trPr>
        <w:tc>
          <w:tcPr>
            <w:tcW w:w="420" w:type="dxa"/>
            <w:tcBorders>
              <w:top w:val="nil"/>
              <w:bottom w:val="nil"/>
            </w:tcBorders>
          </w:tcPr>
          <w:p w14:paraId="6C6EF7A7" w14:textId="77777777" w:rsidR="002609B5" w:rsidRDefault="002609B5">
            <w:pPr>
              <w:pStyle w:val="TableParagraph"/>
              <w:rPr>
                <w:sz w:val="20"/>
              </w:rPr>
            </w:pPr>
          </w:p>
        </w:tc>
        <w:tc>
          <w:tcPr>
            <w:tcW w:w="2102" w:type="dxa"/>
            <w:tcBorders>
              <w:top w:val="nil"/>
              <w:bottom w:val="nil"/>
            </w:tcBorders>
          </w:tcPr>
          <w:p w14:paraId="781FBBF3" w14:textId="77777777" w:rsidR="002609B5" w:rsidRDefault="002609B5">
            <w:pPr>
              <w:pStyle w:val="TableParagraph"/>
              <w:rPr>
                <w:sz w:val="20"/>
              </w:rPr>
            </w:pPr>
          </w:p>
        </w:tc>
        <w:tc>
          <w:tcPr>
            <w:tcW w:w="7372" w:type="dxa"/>
            <w:tcBorders>
              <w:top w:val="nil"/>
              <w:bottom w:val="nil"/>
            </w:tcBorders>
          </w:tcPr>
          <w:p w14:paraId="747A43E6" w14:textId="77777777" w:rsidR="002609B5" w:rsidRPr="00767B79" w:rsidRDefault="00FE22F2" w:rsidP="00543AE9">
            <w:pPr>
              <w:pStyle w:val="TableParagraph"/>
              <w:spacing w:line="256" w:lineRule="exact"/>
              <w:ind w:left="121"/>
              <w:rPr>
                <w:sz w:val="24"/>
                <w:szCs w:val="24"/>
              </w:rPr>
            </w:pPr>
            <w:r w:rsidRPr="00767B79">
              <w:rPr>
                <w:sz w:val="24"/>
                <w:szCs w:val="24"/>
              </w:rPr>
              <w:t>документально</w:t>
            </w:r>
            <w:r w:rsidRPr="00767B79">
              <w:rPr>
                <w:spacing w:val="56"/>
                <w:w w:val="150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підтверджена</w:t>
            </w:r>
            <w:r w:rsidRPr="00767B79">
              <w:rPr>
                <w:spacing w:val="57"/>
                <w:w w:val="150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замовником</w:t>
            </w:r>
            <w:r w:rsidRPr="00767B79">
              <w:rPr>
                <w:spacing w:val="57"/>
                <w:w w:val="150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відповідно</w:t>
            </w:r>
            <w:r w:rsidRPr="00767B79">
              <w:rPr>
                <w:spacing w:val="56"/>
                <w:w w:val="150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до</w:t>
            </w:r>
            <w:r w:rsidRPr="00767B79">
              <w:rPr>
                <w:spacing w:val="3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абзацу</w:t>
            </w:r>
            <w:r w:rsidRPr="00767B79">
              <w:rPr>
                <w:spacing w:val="57"/>
                <w:w w:val="150"/>
                <w:sz w:val="24"/>
                <w:szCs w:val="24"/>
              </w:rPr>
              <w:t xml:space="preserve"> </w:t>
            </w:r>
            <w:r w:rsidRPr="00767B79">
              <w:rPr>
                <w:spacing w:val="-10"/>
                <w:sz w:val="24"/>
                <w:szCs w:val="24"/>
              </w:rPr>
              <w:t>4</w:t>
            </w:r>
          </w:p>
        </w:tc>
      </w:tr>
      <w:tr w:rsidR="002609B5" w14:paraId="2FD30278" w14:textId="77777777">
        <w:trPr>
          <w:trHeight w:val="275"/>
        </w:trPr>
        <w:tc>
          <w:tcPr>
            <w:tcW w:w="420" w:type="dxa"/>
            <w:tcBorders>
              <w:top w:val="nil"/>
              <w:bottom w:val="nil"/>
            </w:tcBorders>
          </w:tcPr>
          <w:p w14:paraId="38855CE2" w14:textId="77777777" w:rsidR="002609B5" w:rsidRDefault="002609B5">
            <w:pPr>
              <w:pStyle w:val="TableParagraph"/>
              <w:rPr>
                <w:sz w:val="20"/>
              </w:rPr>
            </w:pPr>
          </w:p>
        </w:tc>
        <w:tc>
          <w:tcPr>
            <w:tcW w:w="2102" w:type="dxa"/>
            <w:tcBorders>
              <w:top w:val="nil"/>
              <w:bottom w:val="nil"/>
            </w:tcBorders>
          </w:tcPr>
          <w:p w14:paraId="6F49225D" w14:textId="77777777" w:rsidR="002609B5" w:rsidRDefault="002609B5">
            <w:pPr>
              <w:pStyle w:val="TableParagraph"/>
              <w:rPr>
                <w:sz w:val="20"/>
              </w:rPr>
            </w:pPr>
          </w:p>
        </w:tc>
        <w:tc>
          <w:tcPr>
            <w:tcW w:w="7372" w:type="dxa"/>
            <w:tcBorders>
              <w:top w:val="nil"/>
              <w:bottom w:val="nil"/>
            </w:tcBorders>
          </w:tcPr>
          <w:p w14:paraId="63B848F0" w14:textId="77777777" w:rsidR="002609B5" w:rsidRPr="00767B79" w:rsidRDefault="00FE22F2" w:rsidP="00543AE9">
            <w:pPr>
              <w:pStyle w:val="TableParagraph"/>
              <w:spacing w:line="256" w:lineRule="exact"/>
              <w:ind w:left="121"/>
              <w:rPr>
                <w:sz w:val="24"/>
                <w:szCs w:val="24"/>
              </w:rPr>
            </w:pPr>
            <w:r w:rsidRPr="00767B79">
              <w:rPr>
                <w:sz w:val="24"/>
                <w:szCs w:val="24"/>
              </w:rPr>
              <w:t>пп.</w:t>
            </w:r>
            <w:r w:rsidRPr="00767B79">
              <w:rPr>
                <w:spacing w:val="-1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2</w:t>
            </w:r>
            <w:r w:rsidRPr="00767B79">
              <w:rPr>
                <w:spacing w:val="34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п.</w:t>
            </w:r>
            <w:r w:rsidRPr="00767B79">
              <w:rPr>
                <w:spacing w:val="35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13</w:t>
            </w:r>
            <w:r w:rsidRPr="00767B79">
              <w:rPr>
                <w:spacing w:val="34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Особливостей</w:t>
            </w:r>
            <w:r w:rsidRPr="00767B79">
              <w:rPr>
                <w:spacing w:val="36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здійснення</w:t>
            </w:r>
            <w:r w:rsidRPr="00767B79">
              <w:rPr>
                <w:spacing w:val="38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публічних</w:t>
            </w:r>
            <w:r w:rsidRPr="00767B79">
              <w:rPr>
                <w:spacing w:val="36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закупівель</w:t>
            </w:r>
            <w:r w:rsidRPr="00767B79">
              <w:rPr>
                <w:spacing w:val="37"/>
                <w:sz w:val="24"/>
                <w:szCs w:val="24"/>
              </w:rPr>
              <w:t xml:space="preserve"> </w:t>
            </w:r>
            <w:r w:rsidRPr="00767B79">
              <w:rPr>
                <w:spacing w:val="-2"/>
                <w:sz w:val="24"/>
                <w:szCs w:val="24"/>
              </w:rPr>
              <w:t>товарів,</w:t>
            </w:r>
          </w:p>
        </w:tc>
      </w:tr>
      <w:tr w:rsidR="002609B5" w14:paraId="1D4D6EE9" w14:textId="77777777">
        <w:trPr>
          <w:trHeight w:val="276"/>
        </w:trPr>
        <w:tc>
          <w:tcPr>
            <w:tcW w:w="420" w:type="dxa"/>
            <w:tcBorders>
              <w:top w:val="nil"/>
              <w:bottom w:val="nil"/>
            </w:tcBorders>
          </w:tcPr>
          <w:p w14:paraId="4D1282EB" w14:textId="77777777" w:rsidR="002609B5" w:rsidRDefault="002609B5">
            <w:pPr>
              <w:pStyle w:val="TableParagraph"/>
              <w:rPr>
                <w:sz w:val="20"/>
              </w:rPr>
            </w:pPr>
          </w:p>
        </w:tc>
        <w:tc>
          <w:tcPr>
            <w:tcW w:w="2102" w:type="dxa"/>
            <w:tcBorders>
              <w:top w:val="nil"/>
              <w:bottom w:val="nil"/>
            </w:tcBorders>
          </w:tcPr>
          <w:p w14:paraId="5A355C98" w14:textId="77777777" w:rsidR="002609B5" w:rsidRDefault="002609B5">
            <w:pPr>
              <w:pStyle w:val="TableParagraph"/>
              <w:rPr>
                <w:sz w:val="20"/>
              </w:rPr>
            </w:pPr>
          </w:p>
        </w:tc>
        <w:tc>
          <w:tcPr>
            <w:tcW w:w="7372" w:type="dxa"/>
            <w:tcBorders>
              <w:top w:val="nil"/>
              <w:bottom w:val="nil"/>
            </w:tcBorders>
          </w:tcPr>
          <w:p w14:paraId="4C2E0A49" w14:textId="77777777" w:rsidR="002609B5" w:rsidRPr="00767B79" w:rsidRDefault="00FE22F2" w:rsidP="00543AE9">
            <w:pPr>
              <w:pStyle w:val="TableParagraph"/>
              <w:spacing w:line="256" w:lineRule="exact"/>
              <w:ind w:left="121"/>
              <w:rPr>
                <w:sz w:val="24"/>
                <w:szCs w:val="24"/>
              </w:rPr>
            </w:pPr>
            <w:r w:rsidRPr="00767B79">
              <w:rPr>
                <w:sz w:val="24"/>
                <w:szCs w:val="24"/>
              </w:rPr>
              <w:t>робіт</w:t>
            </w:r>
            <w:r w:rsidRPr="00767B79">
              <w:rPr>
                <w:spacing w:val="15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і</w:t>
            </w:r>
            <w:r w:rsidRPr="00767B79">
              <w:rPr>
                <w:spacing w:val="14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послуг</w:t>
            </w:r>
            <w:r w:rsidRPr="00767B79">
              <w:rPr>
                <w:spacing w:val="16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для</w:t>
            </w:r>
            <w:r w:rsidRPr="00767B79">
              <w:rPr>
                <w:spacing w:val="14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замовників,</w:t>
            </w:r>
            <w:r w:rsidRPr="00767B79">
              <w:rPr>
                <w:spacing w:val="16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передбачених</w:t>
            </w:r>
            <w:r w:rsidRPr="00767B79">
              <w:rPr>
                <w:spacing w:val="16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Законом</w:t>
            </w:r>
            <w:r w:rsidRPr="00767B79">
              <w:rPr>
                <w:spacing w:val="16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України</w:t>
            </w:r>
            <w:r w:rsidRPr="00767B79">
              <w:rPr>
                <w:spacing w:val="16"/>
                <w:sz w:val="24"/>
                <w:szCs w:val="24"/>
              </w:rPr>
              <w:t xml:space="preserve"> </w:t>
            </w:r>
            <w:r w:rsidRPr="00767B79">
              <w:rPr>
                <w:spacing w:val="-4"/>
                <w:sz w:val="24"/>
                <w:szCs w:val="24"/>
              </w:rPr>
              <w:t>«Про</w:t>
            </w:r>
          </w:p>
        </w:tc>
      </w:tr>
      <w:tr w:rsidR="002609B5" w14:paraId="6DFF645A" w14:textId="77777777">
        <w:trPr>
          <w:trHeight w:val="275"/>
        </w:trPr>
        <w:tc>
          <w:tcPr>
            <w:tcW w:w="420" w:type="dxa"/>
            <w:tcBorders>
              <w:top w:val="nil"/>
              <w:bottom w:val="nil"/>
            </w:tcBorders>
          </w:tcPr>
          <w:p w14:paraId="3EA492B2" w14:textId="77777777" w:rsidR="002609B5" w:rsidRDefault="002609B5">
            <w:pPr>
              <w:pStyle w:val="TableParagraph"/>
              <w:rPr>
                <w:sz w:val="20"/>
              </w:rPr>
            </w:pPr>
          </w:p>
        </w:tc>
        <w:tc>
          <w:tcPr>
            <w:tcW w:w="2102" w:type="dxa"/>
            <w:tcBorders>
              <w:top w:val="nil"/>
              <w:bottom w:val="nil"/>
            </w:tcBorders>
          </w:tcPr>
          <w:p w14:paraId="4A9C9D64" w14:textId="77777777" w:rsidR="002609B5" w:rsidRDefault="002609B5">
            <w:pPr>
              <w:pStyle w:val="TableParagraph"/>
              <w:rPr>
                <w:sz w:val="20"/>
              </w:rPr>
            </w:pPr>
          </w:p>
        </w:tc>
        <w:tc>
          <w:tcPr>
            <w:tcW w:w="7372" w:type="dxa"/>
            <w:tcBorders>
              <w:top w:val="nil"/>
              <w:bottom w:val="nil"/>
            </w:tcBorders>
          </w:tcPr>
          <w:p w14:paraId="754EE04A" w14:textId="77777777" w:rsidR="002609B5" w:rsidRPr="00767B79" w:rsidRDefault="00FE22F2" w:rsidP="00543AE9">
            <w:pPr>
              <w:pStyle w:val="TableParagraph"/>
              <w:spacing w:line="256" w:lineRule="exact"/>
              <w:ind w:left="121"/>
              <w:rPr>
                <w:sz w:val="24"/>
                <w:szCs w:val="24"/>
              </w:rPr>
            </w:pPr>
            <w:r w:rsidRPr="00767B79">
              <w:rPr>
                <w:sz w:val="24"/>
                <w:szCs w:val="24"/>
              </w:rPr>
              <w:t>публічні</w:t>
            </w:r>
            <w:r w:rsidRPr="00767B79">
              <w:rPr>
                <w:spacing w:val="19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закупівлі»,</w:t>
            </w:r>
            <w:r w:rsidRPr="00767B79">
              <w:rPr>
                <w:spacing w:val="22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на</w:t>
            </w:r>
            <w:r w:rsidRPr="00767B79">
              <w:rPr>
                <w:spacing w:val="19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період</w:t>
            </w:r>
            <w:r w:rsidRPr="00767B79">
              <w:rPr>
                <w:spacing w:val="20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дії</w:t>
            </w:r>
            <w:r w:rsidRPr="00767B79">
              <w:rPr>
                <w:spacing w:val="19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правового</w:t>
            </w:r>
            <w:r w:rsidRPr="00767B79">
              <w:rPr>
                <w:spacing w:val="19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режиму</w:t>
            </w:r>
            <w:r w:rsidRPr="00767B79">
              <w:rPr>
                <w:spacing w:val="18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воєнного</w:t>
            </w:r>
            <w:r w:rsidRPr="00767B79">
              <w:rPr>
                <w:spacing w:val="19"/>
                <w:sz w:val="24"/>
                <w:szCs w:val="24"/>
              </w:rPr>
              <w:t xml:space="preserve"> </w:t>
            </w:r>
            <w:r w:rsidRPr="00767B79">
              <w:rPr>
                <w:spacing w:val="-2"/>
                <w:sz w:val="24"/>
                <w:szCs w:val="24"/>
              </w:rPr>
              <w:t>стану</w:t>
            </w:r>
          </w:p>
        </w:tc>
      </w:tr>
      <w:tr w:rsidR="002609B5" w14:paraId="2D11A960" w14:textId="77777777">
        <w:trPr>
          <w:trHeight w:val="276"/>
        </w:trPr>
        <w:tc>
          <w:tcPr>
            <w:tcW w:w="420" w:type="dxa"/>
            <w:tcBorders>
              <w:top w:val="nil"/>
              <w:bottom w:val="nil"/>
            </w:tcBorders>
          </w:tcPr>
          <w:p w14:paraId="79B9B911" w14:textId="77777777" w:rsidR="002609B5" w:rsidRDefault="002609B5">
            <w:pPr>
              <w:pStyle w:val="TableParagraph"/>
              <w:rPr>
                <w:sz w:val="20"/>
              </w:rPr>
            </w:pPr>
          </w:p>
        </w:tc>
        <w:tc>
          <w:tcPr>
            <w:tcW w:w="2102" w:type="dxa"/>
            <w:tcBorders>
              <w:top w:val="nil"/>
              <w:bottom w:val="nil"/>
            </w:tcBorders>
          </w:tcPr>
          <w:p w14:paraId="64FDC26D" w14:textId="77777777" w:rsidR="002609B5" w:rsidRDefault="002609B5">
            <w:pPr>
              <w:pStyle w:val="TableParagraph"/>
              <w:rPr>
                <w:sz w:val="20"/>
              </w:rPr>
            </w:pPr>
          </w:p>
        </w:tc>
        <w:tc>
          <w:tcPr>
            <w:tcW w:w="7372" w:type="dxa"/>
            <w:tcBorders>
              <w:top w:val="nil"/>
              <w:bottom w:val="nil"/>
            </w:tcBorders>
          </w:tcPr>
          <w:p w14:paraId="7618B62C" w14:textId="77777777" w:rsidR="002609B5" w:rsidRPr="00767B79" w:rsidRDefault="00FE22F2" w:rsidP="00543AE9">
            <w:pPr>
              <w:pStyle w:val="TableParagraph"/>
              <w:spacing w:line="256" w:lineRule="exact"/>
              <w:ind w:left="121"/>
              <w:rPr>
                <w:sz w:val="24"/>
                <w:szCs w:val="24"/>
              </w:rPr>
            </w:pPr>
            <w:r w:rsidRPr="00767B79">
              <w:rPr>
                <w:sz w:val="24"/>
                <w:szCs w:val="24"/>
              </w:rPr>
              <w:t>в</w:t>
            </w:r>
            <w:r w:rsidRPr="00767B79">
              <w:rPr>
                <w:spacing w:val="-5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Україні</w:t>
            </w:r>
            <w:r w:rsidRPr="00767B79">
              <w:rPr>
                <w:spacing w:val="1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та</w:t>
            </w:r>
            <w:r w:rsidRPr="00767B79">
              <w:rPr>
                <w:spacing w:val="1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протягом</w:t>
            </w:r>
            <w:r w:rsidRPr="00767B79">
              <w:rPr>
                <w:spacing w:val="3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90 днів</w:t>
            </w:r>
            <w:r w:rsidRPr="00767B79">
              <w:rPr>
                <w:spacing w:val="1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з</w:t>
            </w:r>
            <w:r w:rsidRPr="00767B79">
              <w:rPr>
                <w:spacing w:val="2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дня його</w:t>
            </w:r>
            <w:r w:rsidRPr="00767B79">
              <w:rPr>
                <w:spacing w:val="2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припинення</w:t>
            </w:r>
            <w:r w:rsidRPr="00767B79">
              <w:rPr>
                <w:spacing w:val="3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або</w:t>
            </w:r>
            <w:r w:rsidRPr="00767B79">
              <w:rPr>
                <w:spacing w:val="1"/>
                <w:sz w:val="24"/>
                <w:szCs w:val="24"/>
              </w:rPr>
              <w:t xml:space="preserve"> </w:t>
            </w:r>
            <w:r w:rsidRPr="00767B79">
              <w:rPr>
                <w:spacing w:val="-2"/>
                <w:sz w:val="24"/>
                <w:szCs w:val="24"/>
              </w:rPr>
              <w:t>скасування,</w:t>
            </w:r>
          </w:p>
        </w:tc>
      </w:tr>
      <w:tr w:rsidR="002609B5" w14:paraId="7CA77FC9" w14:textId="77777777">
        <w:trPr>
          <w:trHeight w:val="276"/>
        </w:trPr>
        <w:tc>
          <w:tcPr>
            <w:tcW w:w="420" w:type="dxa"/>
            <w:tcBorders>
              <w:top w:val="nil"/>
              <w:bottom w:val="nil"/>
            </w:tcBorders>
          </w:tcPr>
          <w:p w14:paraId="199B973A" w14:textId="77777777" w:rsidR="002609B5" w:rsidRDefault="002609B5">
            <w:pPr>
              <w:pStyle w:val="TableParagraph"/>
              <w:rPr>
                <w:sz w:val="20"/>
              </w:rPr>
            </w:pPr>
          </w:p>
        </w:tc>
        <w:tc>
          <w:tcPr>
            <w:tcW w:w="2102" w:type="dxa"/>
            <w:tcBorders>
              <w:top w:val="nil"/>
              <w:bottom w:val="nil"/>
            </w:tcBorders>
          </w:tcPr>
          <w:p w14:paraId="01054D43" w14:textId="77777777" w:rsidR="002609B5" w:rsidRDefault="002609B5">
            <w:pPr>
              <w:pStyle w:val="TableParagraph"/>
              <w:rPr>
                <w:sz w:val="20"/>
              </w:rPr>
            </w:pPr>
          </w:p>
        </w:tc>
        <w:tc>
          <w:tcPr>
            <w:tcW w:w="7372" w:type="dxa"/>
            <w:tcBorders>
              <w:top w:val="nil"/>
              <w:bottom w:val="nil"/>
            </w:tcBorders>
          </w:tcPr>
          <w:p w14:paraId="4371B7DD" w14:textId="77777777" w:rsidR="002609B5" w:rsidRPr="00767B79" w:rsidRDefault="00FE22F2" w:rsidP="00543AE9">
            <w:pPr>
              <w:pStyle w:val="TableParagraph"/>
              <w:spacing w:line="256" w:lineRule="exact"/>
              <w:ind w:left="121"/>
              <w:rPr>
                <w:sz w:val="24"/>
                <w:szCs w:val="24"/>
              </w:rPr>
            </w:pPr>
            <w:r w:rsidRPr="00767B79">
              <w:rPr>
                <w:sz w:val="24"/>
                <w:szCs w:val="24"/>
              </w:rPr>
              <w:t>затверджених</w:t>
            </w:r>
            <w:r w:rsidRPr="00767B79">
              <w:rPr>
                <w:spacing w:val="-2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постановою</w:t>
            </w:r>
            <w:r w:rsidRPr="00767B79">
              <w:rPr>
                <w:spacing w:val="-2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Кабінету</w:t>
            </w:r>
            <w:r w:rsidRPr="00767B79">
              <w:rPr>
                <w:spacing w:val="-1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Міністрів</w:t>
            </w:r>
            <w:r w:rsidRPr="00767B79">
              <w:rPr>
                <w:spacing w:val="-1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України</w:t>
            </w:r>
            <w:r w:rsidRPr="00767B79">
              <w:rPr>
                <w:spacing w:val="-1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від</w:t>
            </w:r>
            <w:r w:rsidRPr="00767B79">
              <w:rPr>
                <w:spacing w:val="-3"/>
                <w:sz w:val="24"/>
                <w:szCs w:val="24"/>
              </w:rPr>
              <w:t xml:space="preserve"> </w:t>
            </w:r>
            <w:r w:rsidRPr="00767B79">
              <w:rPr>
                <w:spacing w:val="-2"/>
                <w:sz w:val="24"/>
                <w:szCs w:val="24"/>
              </w:rPr>
              <w:t>12.10.2022</w:t>
            </w:r>
          </w:p>
        </w:tc>
      </w:tr>
      <w:tr w:rsidR="002609B5" w14:paraId="11254836" w14:textId="77777777">
        <w:trPr>
          <w:trHeight w:val="275"/>
        </w:trPr>
        <w:tc>
          <w:tcPr>
            <w:tcW w:w="420" w:type="dxa"/>
            <w:tcBorders>
              <w:top w:val="nil"/>
              <w:bottom w:val="nil"/>
            </w:tcBorders>
          </w:tcPr>
          <w:p w14:paraId="40DE39E8" w14:textId="77777777" w:rsidR="002609B5" w:rsidRDefault="002609B5">
            <w:pPr>
              <w:pStyle w:val="TableParagraph"/>
              <w:rPr>
                <w:sz w:val="20"/>
              </w:rPr>
            </w:pPr>
          </w:p>
        </w:tc>
        <w:tc>
          <w:tcPr>
            <w:tcW w:w="2102" w:type="dxa"/>
            <w:tcBorders>
              <w:top w:val="nil"/>
              <w:bottom w:val="nil"/>
            </w:tcBorders>
          </w:tcPr>
          <w:p w14:paraId="286044BC" w14:textId="77777777" w:rsidR="002609B5" w:rsidRDefault="002609B5">
            <w:pPr>
              <w:pStyle w:val="TableParagraph"/>
              <w:rPr>
                <w:sz w:val="20"/>
              </w:rPr>
            </w:pPr>
          </w:p>
        </w:tc>
        <w:tc>
          <w:tcPr>
            <w:tcW w:w="7372" w:type="dxa"/>
            <w:tcBorders>
              <w:top w:val="nil"/>
              <w:bottom w:val="nil"/>
            </w:tcBorders>
          </w:tcPr>
          <w:p w14:paraId="1039B6C4" w14:textId="77777777" w:rsidR="002609B5" w:rsidRPr="00E72720" w:rsidRDefault="00FE22F2" w:rsidP="00543AE9">
            <w:pPr>
              <w:pStyle w:val="TableParagraph"/>
              <w:spacing w:line="256" w:lineRule="exact"/>
              <w:ind w:left="121"/>
              <w:rPr>
                <w:sz w:val="24"/>
                <w:szCs w:val="24"/>
                <w:lang w:val="ru-RU"/>
              </w:rPr>
            </w:pPr>
            <w:r w:rsidRPr="00767B79">
              <w:rPr>
                <w:sz w:val="24"/>
                <w:szCs w:val="24"/>
              </w:rPr>
              <w:t>№</w:t>
            </w:r>
            <w:r w:rsidRPr="00767B79">
              <w:rPr>
                <w:spacing w:val="48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1178</w:t>
            </w:r>
            <w:r w:rsidRPr="00767B79">
              <w:rPr>
                <w:spacing w:val="47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(зі</w:t>
            </w:r>
            <w:r w:rsidRPr="00767B79">
              <w:rPr>
                <w:spacing w:val="52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змінами),</w:t>
            </w:r>
            <w:r w:rsidRPr="00767B79">
              <w:rPr>
                <w:spacing w:val="50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договір</w:t>
            </w:r>
            <w:r w:rsidRPr="00767B79">
              <w:rPr>
                <w:spacing w:val="49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споживача</w:t>
            </w:r>
            <w:r w:rsidRPr="00767B79">
              <w:rPr>
                <w:spacing w:val="52"/>
                <w:sz w:val="24"/>
                <w:szCs w:val="24"/>
              </w:rPr>
              <w:t xml:space="preserve"> </w:t>
            </w:r>
            <w:r w:rsidRPr="00767B79">
              <w:rPr>
                <w:spacing w:val="-5"/>
                <w:sz w:val="24"/>
                <w:szCs w:val="24"/>
              </w:rPr>
              <w:t>про</w:t>
            </w:r>
            <w:r w:rsidR="00F008C3" w:rsidRPr="00E7272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="00F008C3" w:rsidRPr="00767B79">
              <w:rPr>
                <w:spacing w:val="-2"/>
                <w:sz w:val="24"/>
                <w:szCs w:val="24"/>
              </w:rPr>
              <w:t>надання</w:t>
            </w:r>
            <w:r w:rsidR="00F008C3" w:rsidRPr="00767B79">
              <w:rPr>
                <w:sz w:val="24"/>
                <w:szCs w:val="24"/>
              </w:rPr>
              <w:tab/>
            </w:r>
            <w:r w:rsidR="00F008C3" w:rsidRPr="00767B79">
              <w:rPr>
                <w:spacing w:val="-2"/>
                <w:sz w:val="24"/>
                <w:szCs w:val="24"/>
              </w:rPr>
              <w:t>послуг</w:t>
            </w:r>
          </w:p>
        </w:tc>
      </w:tr>
      <w:tr w:rsidR="002609B5" w14:paraId="744F389D" w14:textId="77777777">
        <w:trPr>
          <w:trHeight w:val="276"/>
        </w:trPr>
        <w:tc>
          <w:tcPr>
            <w:tcW w:w="420" w:type="dxa"/>
            <w:tcBorders>
              <w:top w:val="nil"/>
              <w:bottom w:val="nil"/>
            </w:tcBorders>
          </w:tcPr>
          <w:p w14:paraId="5E4FEC46" w14:textId="77777777" w:rsidR="002609B5" w:rsidRDefault="002609B5">
            <w:pPr>
              <w:pStyle w:val="TableParagraph"/>
              <w:rPr>
                <w:sz w:val="20"/>
              </w:rPr>
            </w:pPr>
          </w:p>
        </w:tc>
        <w:tc>
          <w:tcPr>
            <w:tcW w:w="2102" w:type="dxa"/>
            <w:tcBorders>
              <w:top w:val="nil"/>
              <w:bottom w:val="nil"/>
            </w:tcBorders>
          </w:tcPr>
          <w:p w14:paraId="3B281D29" w14:textId="77777777" w:rsidR="002609B5" w:rsidRDefault="002609B5">
            <w:pPr>
              <w:pStyle w:val="TableParagraph"/>
              <w:rPr>
                <w:sz w:val="20"/>
              </w:rPr>
            </w:pPr>
          </w:p>
        </w:tc>
        <w:tc>
          <w:tcPr>
            <w:tcW w:w="7372" w:type="dxa"/>
            <w:tcBorders>
              <w:top w:val="nil"/>
              <w:bottom w:val="nil"/>
            </w:tcBorders>
          </w:tcPr>
          <w:p w14:paraId="0CF37EAC" w14:textId="77777777" w:rsidR="002609B5" w:rsidRPr="00E72720" w:rsidRDefault="00FE22F2" w:rsidP="00543AE9">
            <w:pPr>
              <w:pStyle w:val="TableParagraph"/>
              <w:tabs>
                <w:tab w:val="left" w:pos="1187"/>
                <w:tab w:val="left" w:pos="2116"/>
                <w:tab w:val="left" w:pos="4132"/>
                <w:tab w:val="left" w:pos="6005"/>
                <w:tab w:val="left" w:pos="6784"/>
              </w:tabs>
              <w:spacing w:line="256" w:lineRule="exact"/>
              <w:ind w:left="121"/>
              <w:rPr>
                <w:sz w:val="24"/>
                <w:szCs w:val="24"/>
                <w:lang w:val="ru-RU"/>
              </w:rPr>
            </w:pPr>
            <w:r w:rsidRPr="00767B79">
              <w:rPr>
                <w:spacing w:val="-2"/>
                <w:sz w:val="24"/>
                <w:szCs w:val="24"/>
              </w:rPr>
              <w:t>централізованого</w:t>
            </w:r>
            <w:r w:rsidRPr="00767B79">
              <w:rPr>
                <w:sz w:val="24"/>
                <w:szCs w:val="24"/>
              </w:rPr>
              <w:tab/>
            </w:r>
            <w:r w:rsidRPr="00767B79">
              <w:rPr>
                <w:spacing w:val="-2"/>
                <w:sz w:val="24"/>
                <w:szCs w:val="24"/>
              </w:rPr>
              <w:t>водопостачання</w:t>
            </w:r>
            <w:r w:rsidRPr="00767B79">
              <w:rPr>
                <w:sz w:val="24"/>
                <w:szCs w:val="24"/>
              </w:rPr>
              <w:tab/>
            </w:r>
            <w:r w:rsidRPr="00767B79">
              <w:rPr>
                <w:spacing w:val="-4"/>
                <w:sz w:val="24"/>
                <w:szCs w:val="24"/>
              </w:rPr>
              <w:t>може</w:t>
            </w:r>
            <w:r w:rsidR="00F008C3" w:rsidRPr="00E7272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67B79">
              <w:rPr>
                <w:spacing w:val="-4"/>
                <w:sz w:val="24"/>
                <w:szCs w:val="24"/>
              </w:rPr>
              <w:t>бути</w:t>
            </w:r>
            <w:r w:rsidR="00F008C3" w:rsidRPr="00E7272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F008C3" w:rsidRPr="00767B79">
              <w:rPr>
                <w:spacing w:val="-2"/>
                <w:sz w:val="24"/>
                <w:szCs w:val="24"/>
              </w:rPr>
              <w:t>укладений</w:t>
            </w:r>
            <w:r w:rsidR="00F008C3" w:rsidRPr="00767B79">
              <w:rPr>
                <w:sz w:val="24"/>
                <w:szCs w:val="24"/>
              </w:rPr>
              <w:tab/>
            </w:r>
            <w:r w:rsidR="00F008C3" w:rsidRPr="00767B79">
              <w:rPr>
                <w:spacing w:val="-4"/>
                <w:sz w:val="24"/>
                <w:szCs w:val="24"/>
              </w:rPr>
              <w:t>лише</w:t>
            </w:r>
          </w:p>
        </w:tc>
      </w:tr>
      <w:tr w:rsidR="002609B5" w14:paraId="77F10E85" w14:textId="77777777">
        <w:trPr>
          <w:trHeight w:val="275"/>
        </w:trPr>
        <w:tc>
          <w:tcPr>
            <w:tcW w:w="420" w:type="dxa"/>
            <w:tcBorders>
              <w:top w:val="nil"/>
              <w:bottom w:val="nil"/>
            </w:tcBorders>
          </w:tcPr>
          <w:p w14:paraId="1E3BDEB7" w14:textId="77777777" w:rsidR="002609B5" w:rsidRDefault="002609B5">
            <w:pPr>
              <w:pStyle w:val="TableParagraph"/>
              <w:rPr>
                <w:sz w:val="20"/>
              </w:rPr>
            </w:pPr>
          </w:p>
        </w:tc>
        <w:tc>
          <w:tcPr>
            <w:tcW w:w="2102" w:type="dxa"/>
            <w:tcBorders>
              <w:top w:val="nil"/>
              <w:bottom w:val="nil"/>
            </w:tcBorders>
          </w:tcPr>
          <w:p w14:paraId="79DBD9BC" w14:textId="77777777" w:rsidR="002609B5" w:rsidRDefault="002609B5">
            <w:pPr>
              <w:pStyle w:val="TableParagraph"/>
              <w:rPr>
                <w:sz w:val="20"/>
              </w:rPr>
            </w:pPr>
          </w:p>
        </w:tc>
        <w:tc>
          <w:tcPr>
            <w:tcW w:w="7372" w:type="dxa"/>
            <w:tcBorders>
              <w:top w:val="nil"/>
              <w:bottom w:val="nil"/>
            </w:tcBorders>
          </w:tcPr>
          <w:p w14:paraId="023CF78A" w14:textId="77777777" w:rsidR="002609B5" w:rsidRPr="00E72720" w:rsidRDefault="00543AE9" w:rsidP="00543AE9">
            <w:pPr>
              <w:pStyle w:val="TableParagraph"/>
              <w:tabs>
                <w:tab w:val="left" w:pos="1608"/>
                <w:tab w:val="left" w:pos="2559"/>
                <w:tab w:val="left" w:pos="3066"/>
                <w:tab w:val="left" w:pos="4128"/>
                <w:tab w:val="left" w:pos="6266"/>
                <w:tab w:val="left" w:pos="6786"/>
              </w:tabs>
              <w:spacing w:line="256" w:lineRule="exact"/>
              <w:ind w:left="121"/>
              <w:jc w:val="both"/>
              <w:rPr>
                <w:sz w:val="24"/>
                <w:szCs w:val="24"/>
                <w:lang w:val="ru-RU"/>
              </w:rPr>
            </w:pPr>
            <w:r>
              <w:rPr>
                <w:spacing w:val="-10"/>
                <w:sz w:val="24"/>
                <w:szCs w:val="24"/>
              </w:rPr>
              <w:t>з</w:t>
            </w:r>
            <w:r w:rsidR="00F008C3" w:rsidRPr="00E72720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="00FE22F2" w:rsidRPr="00767B79">
              <w:rPr>
                <w:spacing w:val="-2"/>
                <w:sz w:val="24"/>
                <w:szCs w:val="24"/>
              </w:rPr>
              <w:t>одним</w:t>
            </w:r>
            <w:r w:rsidR="00F008C3" w:rsidRPr="00E7272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FE22F2" w:rsidRPr="00767B79">
              <w:rPr>
                <w:spacing w:val="-2"/>
                <w:sz w:val="24"/>
                <w:szCs w:val="24"/>
              </w:rPr>
              <w:t>постачальником,</w:t>
            </w:r>
            <w:r w:rsidR="00F008C3" w:rsidRPr="00E7272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FE22F2" w:rsidRPr="00767B79">
              <w:rPr>
                <w:spacing w:val="-10"/>
                <w:sz w:val="24"/>
                <w:szCs w:val="24"/>
              </w:rPr>
              <w:t>а</w:t>
            </w:r>
            <w:r w:rsidR="00F008C3" w:rsidRPr="00E72720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="00FE22F2" w:rsidRPr="00767B79">
              <w:rPr>
                <w:spacing w:val="-4"/>
                <w:sz w:val="24"/>
                <w:szCs w:val="24"/>
              </w:rPr>
              <w:t>саме</w:t>
            </w:r>
            <w:r w:rsidR="00F008C3" w:rsidRPr="00E7272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F008C3" w:rsidRPr="00767B79">
              <w:rPr>
                <w:sz w:val="24"/>
                <w:szCs w:val="24"/>
              </w:rPr>
              <w:t>з</w:t>
            </w:r>
            <w:r w:rsidR="00F008C3" w:rsidRPr="00767B79">
              <w:rPr>
                <w:spacing w:val="-4"/>
                <w:sz w:val="24"/>
                <w:szCs w:val="24"/>
              </w:rPr>
              <w:t xml:space="preserve"> </w:t>
            </w:r>
            <w:r w:rsidR="00F008C3" w:rsidRPr="00767B79">
              <w:rPr>
                <w:sz w:val="24"/>
                <w:szCs w:val="24"/>
              </w:rPr>
              <w:t>ПрАТ</w:t>
            </w:r>
            <w:r w:rsidR="00F008C3" w:rsidRPr="00767B79">
              <w:rPr>
                <w:spacing w:val="-5"/>
                <w:sz w:val="24"/>
                <w:szCs w:val="24"/>
              </w:rPr>
              <w:t xml:space="preserve"> </w:t>
            </w:r>
            <w:r w:rsidR="00F008C3" w:rsidRPr="00767B79">
              <w:rPr>
                <w:sz w:val="24"/>
                <w:szCs w:val="24"/>
              </w:rPr>
              <w:t>«Акціонерна</w:t>
            </w:r>
            <w:r w:rsidR="00F008C3" w:rsidRPr="00767B79">
              <w:rPr>
                <w:spacing w:val="-4"/>
                <w:sz w:val="24"/>
                <w:szCs w:val="24"/>
              </w:rPr>
              <w:t xml:space="preserve"> </w:t>
            </w:r>
            <w:r w:rsidR="00F008C3" w:rsidRPr="00767B79">
              <w:rPr>
                <w:sz w:val="24"/>
                <w:szCs w:val="24"/>
              </w:rPr>
              <w:t>компанія</w:t>
            </w:r>
          </w:p>
        </w:tc>
      </w:tr>
      <w:tr w:rsidR="002609B5" w14:paraId="5ECB8AF4" w14:textId="77777777">
        <w:trPr>
          <w:trHeight w:val="270"/>
        </w:trPr>
        <w:tc>
          <w:tcPr>
            <w:tcW w:w="420" w:type="dxa"/>
            <w:tcBorders>
              <w:top w:val="nil"/>
            </w:tcBorders>
          </w:tcPr>
          <w:p w14:paraId="75C6F6A8" w14:textId="77777777" w:rsidR="002609B5" w:rsidRDefault="002609B5">
            <w:pPr>
              <w:pStyle w:val="TableParagraph"/>
              <w:rPr>
                <w:sz w:val="20"/>
              </w:rPr>
            </w:pPr>
          </w:p>
        </w:tc>
        <w:tc>
          <w:tcPr>
            <w:tcW w:w="2102" w:type="dxa"/>
            <w:tcBorders>
              <w:top w:val="nil"/>
            </w:tcBorders>
          </w:tcPr>
          <w:p w14:paraId="6CF182FD" w14:textId="77777777" w:rsidR="002609B5" w:rsidRDefault="002609B5">
            <w:pPr>
              <w:pStyle w:val="TableParagraph"/>
              <w:rPr>
                <w:sz w:val="20"/>
              </w:rPr>
            </w:pPr>
          </w:p>
        </w:tc>
        <w:tc>
          <w:tcPr>
            <w:tcW w:w="7372" w:type="dxa"/>
            <w:tcBorders>
              <w:top w:val="nil"/>
            </w:tcBorders>
          </w:tcPr>
          <w:p w14:paraId="083B1CC6" w14:textId="77777777" w:rsidR="002609B5" w:rsidRPr="00767B79" w:rsidRDefault="00FE22F2">
            <w:pPr>
              <w:pStyle w:val="TableParagraph"/>
              <w:spacing w:line="251" w:lineRule="exact"/>
              <w:ind w:left="121"/>
              <w:rPr>
                <w:sz w:val="24"/>
                <w:szCs w:val="24"/>
              </w:rPr>
            </w:pPr>
            <w:r w:rsidRPr="00767B79">
              <w:rPr>
                <w:spacing w:val="-1"/>
                <w:sz w:val="24"/>
                <w:szCs w:val="24"/>
              </w:rPr>
              <w:t xml:space="preserve"> </w:t>
            </w:r>
            <w:r w:rsidRPr="00767B79">
              <w:rPr>
                <w:spacing w:val="-2"/>
                <w:sz w:val="24"/>
                <w:szCs w:val="24"/>
              </w:rPr>
              <w:t>«Київводоканал».</w:t>
            </w:r>
          </w:p>
        </w:tc>
      </w:tr>
      <w:tr w:rsidR="002609B5" w14:paraId="22D2EA8B" w14:textId="77777777">
        <w:trPr>
          <w:trHeight w:val="281"/>
        </w:trPr>
        <w:tc>
          <w:tcPr>
            <w:tcW w:w="420" w:type="dxa"/>
            <w:tcBorders>
              <w:bottom w:val="nil"/>
            </w:tcBorders>
          </w:tcPr>
          <w:p w14:paraId="419EA73B" w14:textId="77777777" w:rsidR="002609B5" w:rsidRDefault="00FE22F2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102" w:type="dxa"/>
            <w:tcBorders>
              <w:bottom w:val="nil"/>
            </w:tcBorders>
          </w:tcPr>
          <w:p w14:paraId="7E824E2F" w14:textId="77777777" w:rsidR="002609B5" w:rsidRDefault="00FE22F2">
            <w:pPr>
              <w:pStyle w:val="TableParagraph"/>
              <w:spacing w:line="261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Обґрунтування</w:t>
            </w:r>
          </w:p>
        </w:tc>
        <w:tc>
          <w:tcPr>
            <w:tcW w:w="7372" w:type="dxa"/>
            <w:tcBorders>
              <w:bottom w:val="nil"/>
            </w:tcBorders>
          </w:tcPr>
          <w:p w14:paraId="67FE536A" w14:textId="77777777" w:rsidR="002609B5" w:rsidRPr="00767B79" w:rsidRDefault="00FE22F2">
            <w:pPr>
              <w:pStyle w:val="TableParagraph"/>
              <w:spacing w:line="261" w:lineRule="exact"/>
              <w:ind w:left="110"/>
              <w:rPr>
                <w:sz w:val="24"/>
                <w:szCs w:val="24"/>
              </w:rPr>
            </w:pPr>
            <w:r w:rsidRPr="00767B79">
              <w:rPr>
                <w:sz w:val="24"/>
                <w:szCs w:val="24"/>
              </w:rPr>
              <w:t>Орієнтовний</w:t>
            </w:r>
            <w:r w:rsidRPr="00767B79">
              <w:rPr>
                <w:spacing w:val="66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обсяг</w:t>
            </w:r>
            <w:r w:rsidRPr="00767B79">
              <w:rPr>
                <w:spacing w:val="68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та</w:t>
            </w:r>
            <w:r w:rsidRPr="00767B79">
              <w:rPr>
                <w:spacing w:val="68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очікувана</w:t>
            </w:r>
            <w:r w:rsidRPr="00767B79">
              <w:rPr>
                <w:spacing w:val="68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вартість</w:t>
            </w:r>
            <w:r w:rsidRPr="00767B79">
              <w:rPr>
                <w:spacing w:val="68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за</w:t>
            </w:r>
            <w:r w:rsidRPr="00767B79">
              <w:rPr>
                <w:spacing w:val="69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предметом</w:t>
            </w:r>
            <w:r w:rsidRPr="00767B79">
              <w:rPr>
                <w:spacing w:val="68"/>
                <w:sz w:val="24"/>
                <w:szCs w:val="24"/>
              </w:rPr>
              <w:t xml:space="preserve"> </w:t>
            </w:r>
            <w:r w:rsidRPr="00767B79">
              <w:rPr>
                <w:spacing w:val="-2"/>
                <w:sz w:val="24"/>
                <w:szCs w:val="24"/>
              </w:rPr>
              <w:t>закупівлі:</w:t>
            </w:r>
          </w:p>
        </w:tc>
      </w:tr>
      <w:tr w:rsidR="002609B5" w14:paraId="53E97CC8" w14:textId="77777777">
        <w:trPr>
          <w:trHeight w:val="275"/>
        </w:trPr>
        <w:tc>
          <w:tcPr>
            <w:tcW w:w="420" w:type="dxa"/>
            <w:tcBorders>
              <w:top w:val="nil"/>
              <w:bottom w:val="nil"/>
            </w:tcBorders>
          </w:tcPr>
          <w:p w14:paraId="107C9298" w14:textId="77777777" w:rsidR="002609B5" w:rsidRDefault="002609B5">
            <w:pPr>
              <w:pStyle w:val="TableParagraph"/>
              <w:rPr>
                <w:sz w:val="20"/>
              </w:rPr>
            </w:pPr>
          </w:p>
        </w:tc>
        <w:tc>
          <w:tcPr>
            <w:tcW w:w="2102" w:type="dxa"/>
            <w:tcBorders>
              <w:top w:val="nil"/>
              <w:bottom w:val="nil"/>
            </w:tcBorders>
          </w:tcPr>
          <w:p w14:paraId="16107842" w14:textId="77777777" w:rsidR="002609B5" w:rsidRDefault="00FE22F2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очікуваної</w:t>
            </w:r>
          </w:p>
        </w:tc>
        <w:tc>
          <w:tcPr>
            <w:tcW w:w="7372" w:type="dxa"/>
            <w:tcBorders>
              <w:top w:val="nil"/>
              <w:bottom w:val="nil"/>
            </w:tcBorders>
          </w:tcPr>
          <w:p w14:paraId="10E247CF" w14:textId="77777777" w:rsidR="002609B5" w:rsidRPr="00767B79" w:rsidRDefault="00FE22F2">
            <w:pPr>
              <w:pStyle w:val="TableParagraph"/>
              <w:spacing w:line="256" w:lineRule="exact"/>
              <w:ind w:left="110"/>
              <w:rPr>
                <w:sz w:val="24"/>
                <w:szCs w:val="24"/>
              </w:rPr>
            </w:pPr>
            <w:r w:rsidRPr="00767B79">
              <w:rPr>
                <w:sz w:val="24"/>
                <w:szCs w:val="24"/>
              </w:rPr>
              <w:t>централізоване</w:t>
            </w:r>
            <w:r w:rsidRPr="00767B79">
              <w:rPr>
                <w:spacing w:val="-3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водопостачання</w:t>
            </w:r>
            <w:r w:rsidRPr="00767B79">
              <w:rPr>
                <w:spacing w:val="-2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з</w:t>
            </w:r>
            <w:r w:rsidRPr="00767B79">
              <w:rPr>
                <w:spacing w:val="-3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01.09.2026</w:t>
            </w:r>
            <w:r w:rsidRPr="00767B79">
              <w:rPr>
                <w:spacing w:val="-3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по</w:t>
            </w:r>
            <w:r w:rsidRPr="00767B79">
              <w:rPr>
                <w:spacing w:val="-3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31.12.2026</w:t>
            </w:r>
            <w:r w:rsidRPr="00767B79">
              <w:rPr>
                <w:spacing w:val="-3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в</w:t>
            </w:r>
            <w:r w:rsidRPr="00767B79">
              <w:rPr>
                <w:spacing w:val="-2"/>
                <w:sz w:val="24"/>
                <w:szCs w:val="24"/>
              </w:rPr>
              <w:t xml:space="preserve"> кількості</w:t>
            </w:r>
          </w:p>
        </w:tc>
      </w:tr>
      <w:tr w:rsidR="002609B5" w14:paraId="384603FD" w14:textId="77777777">
        <w:trPr>
          <w:trHeight w:val="276"/>
        </w:trPr>
        <w:tc>
          <w:tcPr>
            <w:tcW w:w="420" w:type="dxa"/>
            <w:tcBorders>
              <w:top w:val="nil"/>
              <w:bottom w:val="nil"/>
            </w:tcBorders>
          </w:tcPr>
          <w:p w14:paraId="3F64E16B" w14:textId="77777777" w:rsidR="002609B5" w:rsidRDefault="002609B5">
            <w:pPr>
              <w:pStyle w:val="TableParagraph"/>
              <w:rPr>
                <w:sz w:val="20"/>
              </w:rPr>
            </w:pPr>
          </w:p>
        </w:tc>
        <w:tc>
          <w:tcPr>
            <w:tcW w:w="2102" w:type="dxa"/>
            <w:tcBorders>
              <w:top w:val="nil"/>
              <w:bottom w:val="nil"/>
            </w:tcBorders>
          </w:tcPr>
          <w:p w14:paraId="1C289AC4" w14:textId="77777777" w:rsidR="002609B5" w:rsidRDefault="00FE22F2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вартості</w:t>
            </w:r>
          </w:p>
        </w:tc>
        <w:tc>
          <w:tcPr>
            <w:tcW w:w="7372" w:type="dxa"/>
            <w:tcBorders>
              <w:top w:val="nil"/>
              <w:bottom w:val="nil"/>
            </w:tcBorders>
          </w:tcPr>
          <w:p w14:paraId="5CC62353" w14:textId="1C4B59FA" w:rsidR="002609B5" w:rsidRPr="00767B79" w:rsidRDefault="00FE22F2">
            <w:pPr>
              <w:pStyle w:val="TableParagraph"/>
              <w:tabs>
                <w:tab w:val="left" w:pos="1269"/>
              </w:tabs>
              <w:spacing w:line="256" w:lineRule="exact"/>
              <w:ind w:left="110"/>
              <w:rPr>
                <w:sz w:val="24"/>
                <w:szCs w:val="24"/>
              </w:rPr>
            </w:pPr>
            <w:r w:rsidRPr="00767B79">
              <w:rPr>
                <w:sz w:val="24"/>
                <w:szCs w:val="24"/>
              </w:rPr>
              <w:t>8</w:t>
            </w:r>
            <w:r w:rsidRPr="00767B79">
              <w:rPr>
                <w:spacing w:val="69"/>
                <w:w w:val="150"/>
                <w:sz w:val="24"/>
                <w:szCs w:val="24"/>
              </w:rPr>
              <w:t xml:space="preserve"> </w:t>
            </w:r>
            <w:r w:rsidR="00E72720">
              <w:rPr>
                <w:spacing w:val="-2"/>
                <w:sz w:val="24"/>
                <w:szCs w:val="24"/>
              </w:rPr>
              <w:t>300</w:t>
            </w:r>
            <w:r w:rsidRPr="00767B79">
              <w:rPr>
                <w:spacing w:val="-2"/>
                <w:sz w:val="24"/>
                <w:szCs w:val="24"/>
              </w:rPr>
              <w:t>,00</w:t>
            </w:r>
            <w:r w:rsidRPr="00767B79">
              <w:rPr>
                <w:sz w:val="24"/>
                <w:szCs w:val="24"/>
              </w:rPr>
              <w:tab/>
              <w:t>куб.</w:t>
            </w:r>
            <w:r w:rsidRPr="00767B79">
              <w:rPr>
                <w:spacing w:val="1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м</w:t>
            </w:r>
            <w:r w:rsidR="00543AE9">
              <w:rPr>
                <w:sz w:val="24"/>
                <w:szCs w:val="24"/>
              </w:rPr>
              <w:t>.</w:t>
            </w:r>
            <w:r w:rsidRPr="00767B79">
              <w:rPr>
                <w:sz w:val="24"/>
                <w:szCs w:val="24"/>
              </w:rPr>
              <w:t>,</w:t>
            </w:r>
            <w:r w:rsidRPr="00767B79">
              <w:rPr>
                <w:spacing w:val="67"/>
                <w:w w:val="150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на</w:t>
            </w:r>
            <w:r w:rsidRPr="00767B79">
              <w:rPr>
                <w:spacing w:val="68"/>
                <w:w w:val="150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суму</w:t>
            </w:r>
            <w:r w:rsidRPr="00767B79">
              <w:rPr>
                <w:spacing w:val="73"/>
                <w:w w:val="150"/>
                <w:sz w:val="24"/>
                <w:szCs w:val="24"/>
              </w:rPr>
              <w:t xml:space="preserve"> </w:t>
            </w:r>
            <w:r w:rsidR="00E72720">
              <w:rPr>
                <w:sz w:val="24"/>
                <w:szCs w:val="24"/>
              </w:rPr>
              <w:t>224</w:t>
            </w:r>
            <w:r w:rsidRPr="00767B79">
              <w:rPr>
                <w:spacing w:val="68"/>
                <w:w w:val="150"/>
                <w:sz w:val="24"/>
                <w:szCs w:val="24"/>
              </w:rPr>
              <w:t xml:space="preserve"> </w:t>
            </w:r>
            <w:r w:rsidR="00E72720">
              <w:rPr>
                <w:sz w:val="24"/>
                <w:szCs w:val="24"/>
              </w:rPr>
              <w:t>357</w:t>
            </w:r>
            <w:r w:rsidRPr="00767B79">
              <w:rPr>
                <w:sz w:val="24"/>
                <w:szCs w:val="24"/>
              </w:rPr>
              <w:t>,</w:t>
            </w:r>
            <w:r w:rsidR="00E72720">
              <w:rPr>
                <w:sz w:val="24"/>
                <w:szCs w:val="24"/>
              </w:rPr>
              <w:t>04</w:t>
            </w:r>
            <w:r w:rsidRPr="00767B79">
              <w:rPr>
                <w:spacing w:val="69"/>
                <w:w w:val="150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грн</w:t>
            </w:r>
            <w:r w:rsidRPr="00767B79">
              <w:rPr>
                <w:spacing w:val="69"/>
                <w:w w:val="150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(тариф</w:t>
            </w:r>
            <w:r w:rsidRPr="00767B79">
              <w:rPr>
                <w:spacing w:val="70"/>
                <w:w w:val="150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на</w:t>
            </w:r>
            <w:r w:rsidRPr="00767B79">
              <w:rPr>
                <w:spacing w:val="4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послуги</w:t>
            </w:r>
            <w:r w:rsidRPr="00767B79">
              <w:rPr>
                <w:spacing w:val="70"/>
                <w:w w:val="150"/>
                <w:sz w:val="24"/>
                <w:szCs w:val="24"/>
              </w:rPr>
              <w:t xml:space="preserve"> </w:t>
            </w:r>
            <w:r w:rsidRPr="00767B79">
              <w:rPr>
                <w:spacing w:val="-10"/>
                <w:sz w:val="24"/>
                <w:szCs w:val="24"/>
              </w:rPr>
              <w:t>з</w:t>
            </w:r>
          </w:p>
        </w:tc>
      </w:tr>
      <w:tr w:rsidR="002609B5" w14:paraId="33C5D6B2" w14:textId="77777777">
        <w:trPr>
          <w:trHeight w:val="275"/>
        </w:trPr>
        <w:tc>
          <w:tcPr>
            <w:tcW w:w="420" w:type="dxa"/>
            <w:tcBorders>
              <w:top w:val="nil"/>
              <w:bottom w:val="nil"/>
            </w:tcBorders>
          </w:tcPr>
          <w:p w14:paraId="7113DCC5" w14:textId="77777777" w:rsidR="002609B5" w:rsidRDefault="002609B5">
            <w:pPr>
              <w:pStyle w:val="TableParagraph"/>
              <w:rPr>
                <w:sz w:val="20"/>
              </w:rPr>
            </w:pPr>
          </w:p>
        </w:tc>
        <w:tc>
          <w:tcPr>
            <w:tcW w:w="2102" w:type="dxa"/>
            <w:tcBorders>
              <w:top w:val="nil"/>
              <w:bottom w:val="nil"/>
            </w:tcBorders>
          </w:tcPr>
          <w:p w14:paraId="220965EF" w14:textId="77777777" w:rsidR="002609B5" w:rsidRDefault="00FE22F2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предмета</w:t>
            </w:r>
          </w:p>
        </w:tc>
        <w:tc>
          <w:tcPr>
            <w:tcW w:w="7372" w:type="dxa"/>
            <w:tcBorders>
              <w:top w:val="nil"/>
              <w:bottom w:val="nil"/>
            </w:tcBorders>
          </w:tcPr>
          <w:p w14:paraId="5D9838BF" w14:textId="2B2D036D" w:rsidR="002609B5" w:rsidRPr="00767B79" w:rsidRDefault="00FE22F2">
            <w:pPr>
              <w:pStyle w:val="TableParagraph"/>
              <w:spacing w:line="256" w:lineRule="exact"/>
              <w:ind w:left="110"/>
              <w:rPr>
                <w:sz w:val="24"/>
                <w:szCs w:val="24"/>
              </w:rPr>
            </w:pPr>
            <w:r w:rsidRPr="00767B79">
              <w:rPr>
                <w:sz w:val="24"/>
                <w:szCs w:val="24"/>
              </w:rPr>
              <w:t>водопостачання</w:t>
            </w:r>
            <w:r w:rsidRPr="00767B79">
              <w:rPr>
                <w:spacing w:val="66"/>
                <w:w w:val="150"/>
                <w:sz w:val="24"/>
                <w:szCs w:val="24"/>
              </w:rPr>
              <w:t xml:space="preserve"> </w:t>
            </w:r>
            <w:r w:rsidR="00E72720">
              <w:rPr>
                <w:sz w:val="24"/>
                <w:szCs w:val="24"/>
              </w:rPr>
              <w:t>26,94</w:t>
            </w:r>
            <w:r w:rsidRPr="00767B79">
              <w:rPr>
                <w:spacing w:val="66"/>
                <w:w w:val="150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грн</w:t>
            </w:r>
            <w:r w:rsidRPr="00767B79">
              <w:rPr>
                <w:spacing w:val="66"/>
                <w:w w:val="150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за</w:t>
            </w:r>
            <w:r w:rsidRPr="00767B79">
              <w:rPr>
                <w:spacing w:val="65"/>
                <w:w w:val="150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1</w:t>
            </w:r>
            <w:r w:rsidRPr="00767B79">
              <w:rPr>
                <w:spacing w:val="66"/>
                <w:w w:val="150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метр</w:t>
            </w:r>
            <w:r w:rsidRPr="00767B79">
              <w:rPr>
                <w:spacing w:val="66"/>
                <w:w w:val="150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куб.</w:t>
            </w:r>
            <w:r w:rsidRPr="00767B79">
              <w:rPr>
                <w:spacing w:val="67"/>
                <w:w w:val="150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згідно</w:t>
            </w:r>
            <w:r w:rsidRPr="00767B79">
              <w:rPr>
                <w:spacing w:val="66"/>
                <w:w w:val="150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з</w:t>
            </w:r>
            <w:r w:rsidRPr="00767B79">
              <w:rPr>
                <w:spacing w:val="9"/>
                <w:sz w:val="24"/>
                <w:szCs w:val="24"/>
              </w:rPr>
              <w:t xml:space="preserve"> </w:t>
            </w:r>
            <w:r w:rsidRPr="00767B79">
              <w:rPr>
                <w:spacing w:val="-2"/>
                <w:sz w:val="24"/>
                <w:szCs w:val="24"/>
              </w:rPr>
              <w:t>постановою</w:t>
            </w:r>
          </w:p>
        </w:tc>
      </w:tr>
      <w:tr w:rsidR="002609B5" w14:paraId="141FDEFD" w14:textId="77777777">
        <w:trPr>
          <w:trHeight w:val="276"/>
        </w:trPr>
        <w:tc>
          <w:tcPr>
            <w:tcW w:w="420" w:type="dxa"/>
            <w:tcBorders>
              <w:top w:val="nil"/>
              <w:bottom w:val="nil"/>
            </w:tcBorders>
          </w:tcPr>
          <w:p w14:paraId="47CA464D" w14:textId="77777777" w:rsidR="002609B5" w:rsidRDefault="002609B5">
            <w:pPr>
              <w:pStyle w:val="TableParagraph"/>
              <w:rPr>
                <w:sz w:val="20"/>
              </w:rPr>
            </w:pPr>
          </w:p>
        </w:tc>
        <w:tc>
          <w:tcPr>
            <w:tcW w:w="2102" w:type="dxa"/>
            <w:tcBorders>
              <w:top w:val="nil"/>
              <w:bottom w:val="nil"/>
            </w:tcBorders>
          </w:tcPr>
          <w:p w14:paraId="35F7D76F" w14:textId="77777777" w:rsidR="002609B5" w:rsidRDefault="00FE22F2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закупівлі,</w:t>
            </w:r>
          </w:p>
        </w:tc>
        <w:tc>
          <w:tcPr>
            <w:tcW w:w="7372" w:type="dxa"/>
            <w:tcBorders>
              <w:top w:val="nil"/>
              <w:bottom w:val="nil"/>
            </w:tcBorders>
          </w:tcPr>
          <w:p w14:paraId="0010808A" w14:textId="77777777" w:rsidR="002609B5" w:rsidRPr="00767B79" w:rsidRDefault="00FE22F2">
            <w:pPr>
              <w:pStyle w:val="TableParagraph"/>
              <w:spacing w:line="256" w:lineRule="exact"/>
              <w:ind w:left="110"/>
              <w:rPr>
                <w:sz w:val="24"/>
                <w:szCs w:val="24"/>
              </w:rPr>
            </w:pPr>
            <w:r w:rsidRPr="00767B79">
              <w:rPr>
                <w:sz w:val="24"/>
                <w:szCs w:val="24"/>
              </w:rPr>
              <w:t>від</w:t>
            </w:r>
            <w:r w:rsidRPr="00767B79">
              <w:rPr>
                <w:spacing w:val="-4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30.12.2025</w:t>
            </w:r>
            <w:r w:rsidRPr="00767B79">
              <w:rPr>
                <w:spacing w:val="44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№</w:t>
            </w:r>
            <w:r w:rsidRPr="00767B79">
              <w:rPr>
                <w:spacing w:val="42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2302</w:t>
            </w:r>
            <w:r w:rsidRPr="00767B79">
              <w:rPr>
                <w:spacing w:val="44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Національна</w:t>
            </w:r>
            <w:r w:rsidRPr="00767B79">
              <w:rPr>
                <w:spacing w:val="46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комісія,</w:t>
            </w:r>
            <w:r w:rsidRPr="00767B79">
              <w:rPr>
                <w:spacing w:val="48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що</w:t>
            </w:r>
            <w:r w:rsidRPr="00767B79">
              <w:rPr>
                <w:spacing w:val="1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здійснює</w:t>
            </w:r>
            <w:r w:rsidRPr="00767B79">
              <w:rPr>
                <w:spacing w:val="47"/>
                <w:sz w:val="24"/>
                <w:szCs w:val="24"/>
              </w:rPr>
              <w:t xml:space="preserve"> </w:t>
            </w:r>
            <w:r w:rsidRPr="00767B79">
              <w:rPr>
                <w:spacing w:val="-2"/>
                <w:sz w:val="24"/>
                <w:szCs w:val="24"/>
              </w:rPr>
              <w:t>державне</w:t>
            </w:r>
          </w:p>
        </w:tc>
      </w:tr>
      <w:tr w:rsidR="002609B5" w14:paraId="1D43FBE6" w14:textId="77777777">
        <w:trPr>
          <w:trHeight w:val="276"/>
        </w:trPr>
        <w:tc>
          <w:tcPr>
            <w:tcW w:w="420" w:type="dxa"/>
            <w:tcBorders>
              <w:top w:val="nil"/>
              <w:bottom w:val="nil"/>
            </w:tcBorders>
          </w:tcPr>
          <w:p w14:paraId="25BA53E0" w14:textId="77777777" w:rsidR="002609B5" w:rsidRDefault="002609B5">
            <w:pPr>
              <w:pStyle w:val="TableParagraph"/>
              <w:rPr>
                <w:sz w:val="20"/>
              </w:rPr>
            </w:pPr>
          </w:p>
        </w:tc>
        <w:tc>
          <w:tcPr>
            <w:tcW w:w="2102" w:type="dxa"/>
            <w:tcBorders>
              <w:top w:val="nil"/>
              <w:bottom w:val="nil"/>
            </w:tcBorders>
          </w:tcPr>
          <w:p w14:paraId="78306FD6" w14:textId="77777777" w:rsidR="002609B5" w:rsidRDefault="00FE22F2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розміру</w:t>
            </w:r>
          </w:p>
        </w:tc>
        <w:tc>
          <w:tcPr>
            <w:tcW w:w="7372" w:type="dxa"/>
            <w:tcBorders>
              <w:top w:val="nil"/>
              <w:bottom w:val="nil"/>
            </w:tcBorders>
          </w:tcPr>
          <w:p w14:paraId="753F6CF5" w14:textId="77777777" w:rsidR="002609B5" w:rsidRPr="00767B79" w:rsidRDefault="00FE22F2">
            <w:pPr>
              <w:pStyle w:val="TableParagraph"/>
              <w:spacing w:line="256" w:lineRule="exact"/>
              <w:ind w:left="110"/>
              <w:rPr>
                <w:sz w:val="24"/>
                <w:szCs w:val="24"/>
              </w:rPr>
            </w:pPr>
            <w:r w:rsidRPr="00767B79">
              <w:rPr>
                <w:sz w:val="24"/>
                <w:szCs w:val="24"/>
              </w:rPr>
              <w:t>регулювання</w:t>
            </w:r>
            <w:r w:rsidRPr="00767B79">
              <w:rPr>
                <w:spacing w:val="42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у</w:t>
            </w:r>
            <w:r w:rsidRPr="00767B79">
              <w:rPr>
                <w:spacing w:val="44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сферах</w:t>
            </w:r>
            <w:r w:rsidRPr="00767B79">
              <w:rPr>
                <w:spacing w:val="47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енергетики</w:t>
            </w:r>
            <w:r w:rsidRPr="00767B79">
              <w:rPr>
                <w:spacing w:val="46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та</w:t>
            </w:r>
            <w:r w:rsidRPr="00767B79">
              <w:rPr>
                <w:spacing w:val="4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комунальних</w:t>
            </w:r>
            <w:r w:rsidRPr="00767B79">
              <w:rPr>
                <w:spacing w:val="47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послуг),</w:t>
            </w:r>
            <w:r w:rsidRPr="00767B79">
              <w:rPr>
                <w:spacing w:val="44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у</w:t>
            </w:r>
            <w:r w:rsidRPr="00767B79">
              <w:rPr>
                <w:spacing w:val="45"/>
                <w:sz w:val="24"/>
                <w:szCs w:val="24"/>
              </w:rPr>
              <w:t xml:space="preserve"> </w:t>
            </w:r>
            <w:r w:rsidRPr="00767B79">
              <w:rPr>
                <w:spacing w:val="-4"/>
                <w:sz w:val="24"/>
                <w:szCs w:val="24"/>
              </w:rPr>
              <w:t>тому</w:t>
            </w:r>
          </w:p>
        </w:tc>
      </w:tr>
      <w:tr w:rsidR="002609B5" w14:paraId="58F6170C" w14:textId="77777777">
        <w:trPr>
          <w:trHeight w:val="275"/>
        </w:trPr>
        <w:tc>
          <w:tcPr>
            <w:tcW w:w="420" w:type="dxa"/>
            <w:tcBorders>
              <w:top w:val="nil"/>
              <w:bottom w:val="nil"/>
            </w:tcBorders>
          </w:tcPr>
          <w:p w14:paraId="54237AFF" w14:textId="77777777" w:rsidR="002609B5" w:rsidRDefault="002609B5">
            <w:pPr>
              <w:pStyle w:val="TableParagraph"/>
              <w:rPr>
                <w:sz w:val="20"/>
              </w:rPr>
            </w:pPr>
          </w:p>
        </w:tc>
        <w:tc>
          <w:tcPr>
            <w:tcW w:w="2102" w:type="dxa"/>
            <w:tcBorders>
              <w:top w:val="nil"/>
              <w:bottom w:val="nil"/>
            </w:tcBorders>
          </w:tcPr>
          <w:p w14:paraId="70327DAC" w14:textId="77777777" w:rsidR="002609B5" w:rsidRDefault="00FE22F2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бюджетного</w:t>
            </w:r>
          </w:p>
        </w:tc>
        <w:tc>
          <w:tcPr>
            <w:tcW w:w="7372" w:type="dxa"/>
            <w:tcBorders>
              <w:top w:val="nil"/>
              <w:bottom w:val="nil"/>
            </w:tcBorders>
          </w:tcPr>
          <w:p w14:paraId="5C0C250C" w14:textId="77777777" w:rsidR="002609B5" w:rsidRPr="00767B79" w:rsidRDefault="00FE22F2">
            <w:pPr>
              <w:pStyle w:val="TableParagraph"/>
              <w:spacing w:line="256" w:lineRule="exact"/>
              <w:ind w:left="110"/>
              <w:rPr>
                <w:sz w:val="24"/>
                <w:szCs w:val="24"/>
              </w:rPr>
            </w:pPr>
            <w:r w:rsidRPr="00767B79">
              <w:rPr>
                <w:spacing w:val="-2"/>
                <w:sz w:val="24"/>
                <w:szCs w:val="24"/>
              </w:rPr>
              <w:t>числі:</w:t>
            </w:r>
          </w:p>
        </w:tc>
      </w:tr>
      <w:tr w:rsidR="002609B5" w14:paraId="7F33F577" w14:textId="77777777">
        <w:trPr>
          <w:trHeight w:val="276"/>
        </w:trPr>
        <w:tc>
          <w:tcPr>
            <w:tcW w:w="420" w:type="dxa"/>
            <w:tcBorders>
              <w:top w:val="nil"/>
              <w:bottom w:val="nil"/>
            </w:tcBorders>
          </w:tcPr>
          <w:p w14:paraId="73DF1174" w14:textId="77777777" w:rsidR="002609B5" w:rsidRDefault="002609B5">
            <w:pPr>
              <w:pStyle w:val="TableParagraph"/>
              <w:rPr>
                <w:sz w:val="20"/>
              </w:rPr>
            </w:pPr>
          </w:p>
        </w:tc>
        <w:tc>
          <w:tcPr>
            <w:tcW w:w="2102" w:type="dxa"/>
            <w:tcBorders>
              <w:top w:val="nil"/>
              <w:bottom w:val="nil"/>
            </w:tcBorders>
          </w:tcPr>
          <w:p w14:paraId="4FAD9723" w14:textId="77777777" w:rsidR="002609B5" w:rsidRDefault="00FE22F2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призначення</w:t>
            </w:r>
          </w:p>
        </w:tc>
        <w:tc>
          <w:tcPr>
            <w:tcW w:w="7372" w:type="dxa"/>
            <w:tcBorders>
              <w:top w:val="nil"/>
              <w:bottom w:val="nil"/>
            </w:tcBorders>
          </w:tcPr>
          <w:p w14:paraId="518BE744" w14:textId="615AB18C" w:rsidR="002609B5" w:rsidRPr="00767B79" w:rsidRDefault="00FE22F2">
            <w:pPr>
              <w:pStyle w:val="TableParagraph"/>
              <w:spacing w:line="256" w:lineRule="exact"/>
              <w:ind w:left="110"/>
              <w:rPr>
                <w:sz w:val="24"/>
                <w:szCs w:val="24"/>
              </w:rPr>
            </w:pPr>
            <w:r w:rsidRPr="00767B79">
              <w:rPr>
                <w:sz w:val="24"/>
                <w:szCs w:val="24"/>
              </w:rPr>
              <w:t>-</w:t>
            </w:r>
            <w:r w:rsidRPr="00767B79">
              <w:rPr>
                <w:spacing w:val="-3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за</w:t>
            </w:r>
            <w:r w:rsidRPr="00767B79">
              <w:rPr>
                <w:spacing w:val="-4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рахунок</w:t>
            </w:r>
            <w:r w:rsidRPr="00767B79">
              <w:rPr>
                <w:spacing w:val="-2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загального фонду</w:t>
            </w:r>
            <w:r w:rsidRPr="00767B79">
              <w:rPr>
                <w:spacing w:val="-2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державного</w:t>
            </w:r>
            <w:r w:rsidRPr="00767B79">
              <w:rPr>
                <w:spacing w:val="-3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бюджету</w:t>
            </w:r>
            <w:r w:rsidRPr="00767B79">
              <w:rPr>
                <w:spacing w:val="-2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–</w:t>
            </w:r>
            <w:r w:rsidRPr="00767B79">
              <w:rPr>
                <w:spacing w:val="-3"/>
                <w:sz w:val="24"/>
                <w:szCs w:val="24"/>
              </w:rPr>
              <w:t xml:space="preserve"> </w:t>
            </w:r>
            <w:r w:rsidR="00E72720">
              <w:rPr>
                <w:sz w:val="24"/>
                <w:szCs w:val="24"/>
              </w:rPr>
              <w:t>188</w:t>
            </w:r>
            <w:r w:rsidRPr="00767B79">
              <w:rPr>
                <w:spacing w:val="-1"/>
                <w:sz w:val="24"/>
                <w:szCs w:val="24"/>
              </w:rPr>
              <w:t xml:space="preserve"> </w:t>
            </w:r>
            <w:r w:rsidR="00E72720">
              <w:rPr>
                <w:sz w:val="24"/>
                <w:szCs w:val="24"/>
              </w:rPr>
              <w:t>894</w:t>
            </w:r>
            <w:r w:rsidRPr="00767B79">
              <w:rPr>
                <w:sz w:val="24"/>
                <w:szCs w:val="24"/>
              </w:rPr>
              <w:t>,</w:t>
            </w:r>
            <w:r w:rsidR="00E72720">
              <w:rPr>
                <w:sz w:val="24"/>
                <w:szCs w:val="24"/>
              </w:rPr>
              <w:t>30</w:t>
            </w:r>
            <w:r w:rsidRPr="00767B79">
              <w:rPr>
                <w:spacing w:val="-2"/>
                <w:sz w:val="24"/>
                <w:szCs w:val="24"/>
              </w:rPr>
              <w:t xml:space="preserve"> </w:t>
            </w:r>
            <w:r w:rsidRPr="00767B79">
              <w:rPr>
                <w:spacing w:val="-4"/>
                <w:sz w:val="24"/>
                <w:szCs w:val="24"/>
              </w:rPr>
              <w:t>грн;</w:t>
            </w:r>
          </w:p>
        </w:tc>
      </w:tr>
      <w:tr w:rsidR="002609B5" w14:paraId="332867FC" w14:textId="77777777" w:rsidTr="00FE22F2">
        <w:trPr>
          <w:trHeight w:val="635"/>
        </w:trPr>
        <w:tc>
          <w:tcPr>
            <w:tcW w:w="420" w:type="dxa"/>
            <w:tcBorders>
              <w:top w:val="nil"/>
            </w:tcBorders>
          </w:tcPr>
          <w:p w14:paraId="075CC74D" w14:textId="77777777" w:rsidR="002609B5" w:rsidRDefault="002609B5">
            <w:pPr>
              <w:pStyle w:val="TableParagraph"/>
            </w:pPr>
          </w:p>
        </w:tc>
        <w:tc>
          <w:tcPr>
            <w:tcW w:w="2102" w:type="dxa"/>
            <w:tcBorders>
              <w:top w:val="nil"/>
            </w:tcBorders>
          </w:tcPr>
          <w:p w14:paraId="0D568C33" w14:textId="77777777" w:rsidR="002609B5" w:rsidRDefault="002609B5">
            <w:pPr>
              <w:pStyle w:val="TableParagraph"/>
            </w:pPr>
          </w:p>
        </w:tc>
        <w:tc>
          <w:tcPr>
            <w:tcW w:w="7372" w:type="dxa"/>
            <w:tcBorders>
              <w:top w:val="nil"/>
            </w:tcBorders>
          </w:tcPr>
          <w:p w14:paraId="4C4D2EFC" w14:textId="4767E41B" w:rsidR="002609B5" w:rsidRPr="00E72720" w:rsidRDefault="00FE22F2">
            <w:pPr>
              <w:pStyle w:val="TableParagraph"/>
              <w:spacing w:line="271" w:lineRule="exact"/>
              <w:ind w:left="110"/>
              <w:rPr>
                <w:spacing w:val="-4"/>
                <w:sz w:val="24"/>
                <w:szCs w:val="24"/>
              </w:rPr>
            </w:pPr>
            <w:r w:rsidRPr="00E72720">
              <w:rPr>
                <w:sz w:val="24"/>
                <w:szCs w:val="24"/>
              </w:rPr>
              <w:t>-</w:t>
            </w:r>
            <w:r w:rsidRPr="00E72720">
              <w:rPr>
                <w:spacing w:val="-5"/>
                <w:sz w:val="24"/>
                <w:szCs w:val="24"/>
              </w:rPr>
              <w:t xml:space="preserve"> </w:t>
            </w:r>
            <w:r w:rsidRPr="00E72720">
              <w:rPr>
                <w:sz w:val="24"/>
                <w:szCs w:val="24"/>
              </w:rPr>
              <w:t>за</w:t>
            </w:r>
            <w:r w:rsidRPr="00E72720">
              <w:rPr>
                <w:spacing w:val="-3"/>
                <w:sz w:val="24"/>
                <w:szCs w:val="24"/>
              </w:rPr>
              <w:t xml:space="preserve"> </w:t>
            </w:r>
            <w:r w:rsidRPr="00E72720">
              <w:rPr>
                <w:sz w:val="24"/>
                <w:szCs w:val="24"/>
              </w:rPr>
              <w:t>рахунок</w:t>
            </w:r>
            <w:r w:rsidRPr="00E72720">
              <w:rPr>
                <w:spacing w:val="-1"/>
                <w:sz w:val="24"/>
                <w:szCs w:val="24"/>
              </w:rPr>
              <w:t xml:space="preserve"> </w:t>
            </w:r>
            <w:r w:rsidRPr="00E72720">
              <w:rPr>
                <w:sz w:val="24"/>
                <w:szCs w:val="24"/>
              </w:rPr>
              <w:t>відшкодованих коштів –</w:t>
            </w:r>
            <w:r w:rsidRPr="00E72720">
              <w:rPr>
                <w:spacing w:val="-2"/>
                <w:sz w:val="24"/>
                <w:szCs w:val="24"/>
              </w:rPr>
              <w:t xml:space="preserve"> </w:t>
            </w:r>
            <w:r w:rsidR="00E72720" w:rsidRPr="00E72720">
              <w:rPr>
                <w:sz w:val="24"/>
                <w:szCs w:val="24"/>
              </w:rPr>
              <w:t>35</w:t>
            </w:r>
            <w:r w:rsidRPr="00E72720">
              <w:rPr>
                <w:spacing w:val="-1"/>
                <w:sz w:val="24"/>
                <w:szCs w:val="24"/>
              </w:rPr>
              <w:t xml:space="preserve"> </w:t>
            </w:r>
            <w:r w:rsidR="00E72720" w:rsidRPr="00E72720">
              <w:rPr>
                <w:sz w:val="24"/>
                <w:szCs w:val="24"/>
              </w:rPr>
              <w:t>462</w:t>
            </w:r>
            <w:r w:rsidRPr="00E72720">
              <w:rPr>
                <w:sz w:val="24"/>
                <w:szCs w:val="24"/>
              </w:rPr>
              <w:t>,</w:t>
            </w:r>
            <w:r w:rsidR="00E72720" w:rsidRPr="00E72720">
              <w:rPr>
                <w:sz w:val="24"/>
                <w:szCs w:val="24"/>
              </w:rPr>
              <w:t>74</w:t>
            </w:r>
            <w:r w:rsidRPr="00E72720">
              <w:rPr>
                <w:spacing w:val="46"/>
                <w:sz w:val="24"/>
                <w:szCs w:val="24"/>
              </w:rPr>
              <w:t xml:space="preserve"> </w:t>
            </w:r>
            <w:r w:rsidRPr="00E72720">
              <w:rPr>
                <w:spacing w:val="-4"/>
                <w:sz w:val="24"/>
                <w:szCs w:val="24"/>
              </w:rPr>
              <w:t>грн.</w:t>
            </w:r>
          </w:p>
          <w:p w14:paraId="481044B3" w14:textId="6A7B2AC1" w:rsidR="00FE22F2" w:rsidRPr="00E72720" w:rsidRDefault="00FE22F2">
            <w:pPr>
              <w:pStyle w:val="TableParagraph"/>
              <w:spacing w:line="271" w:lineRule="exact"/>
              <w:ind w:left="110"/>
              <w:rPr>
                <w:sz w:val="24"/>
                <w:szCs w:val="24"/>
              </w:rPr>
            </w:pPr>
            <w:r w:rsidRPr="00E72720">
              <w:rPr>
                <w:sz w:val="24"/>
                <w:szCs w:val="24"/>
              </w:rPr>
              <w:t xml:space="preserve">Очікувана вартість закупівлі становить </w:t>
            </w:r>
            <w:r w:rsidR="00E72720" w:rsidRPr="00E72720">
              <w:rPr>
                <w:sz w:val="24"/>
                <w:szCs w:val="24"/>
              </w:rPr>
              <w:t>224</w:t>
            </w:r>
            <w:r w:rsidRPr="00E72720">
              <w:rPr>
                <w:sz w:val="24"/>
                <w:szCs w:val="24"/>
              </w:rPr>
              <w:t> </w:t>
            </w:r>
            <w:r w:rsidR="00E72720" w:rsidRPr="00E72720">
              <w:rPr>
                <w:sz w:val="24"/>
                <w:szCs w:val="24"/>
              </w:rPr>
              <w:t>357</w:t>
            </w:r>
            <w:r w:rsidRPr="00E72720">
              <w:rPr>
                <w:sz w:val="24"/>
                <w:szCs w:val="24"/>
              </w:rPr>
              <w:t>,0</w:t>
            </w:r>
            <w:r w:rsidR="00E479EE">
              <w:rPr>
                <w:sz w:val="24"/>
                <w:szCs w:val="24"/>
              </w:rPr>
              <w:t>4</w:t>
            </w:r>
            <w:r w:rsidRPr="00E72720">
              <w:rPr>
                <w:sz w:val="24"/>
                <w:szCs w:val="24"/>
              </w:rPr>
              <w:t xml:space="preserve"> гривень.</w:t>
            </w:r>
          </w:p>
        </w:tc>
      </w:tr>
    </w:tbl>
    <w:p w14:paraId="302A0A09" w14:textId="77777777" w:rsidR="002609B5" w:rsidRDefault="002609B5" w:rsidP="00FE22F2">
      <w:pPr>
        <w:spacing w:before="289"/>
        <w:ind w:left="287" w:right="5923"/>
        <w:rPr>
          <w:sz w:val="24"/>
        </w:rPr>
      </w:pPr>
    </w:p>
    <w:sectPr w:rsidR="002609B5">
      <w:pgSz w:w="11910" w:h="16840"/>
      <w:pgMar w:top="1040" w:right="425" w:bottom="280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F8AD42" w14:textId="77777777" w:rsidR="00FE22F2" w:rsidRDefault="00FE22F2" w:rsidP="00FE22F2">
      <w:r>
        <w:separator/>
      </w:r>
    </w:p>
  </w:endnote>
  <w:endnote w:type="continuationSeparator" w:id="0">
    <w:p w14:paraId="20870C55" w14:textId="77777777" w:rsidR="00FE22F2" w:rsidRDefault="00FE22F2" w:rsidP="00FE22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F05333" w14:textId="77777777" w:rsidR="00FE22F2" w:rsidRDefault="00FE22F2" w:rsidP="00FE22F2">
      <w:r>
        <w:separator/>
      </w:r>
    </w:p>
  </w:footnote>
  <w:footnote w:type="continuationSeparator" w:id="0">
    <w:p w14:paraId="73B77EA3" w14:textId="77777777" w:rsidR="00FE22F2" w:rsidRDefault="00FE22F2" w:rsidP="00FE22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609B5"/>
    <w:rsid w:val="002609B5"/>
    <w:rsid w:val="0047146E"/>
    <w:rsid w:val="00543AE9"/>
    <w:rsid w:val="00767B79"/>
    <w:rsid w:val="008B15C6"/>
    <w:rsid w:val="00E479EE"/>
    <w:rsid w:val="00E72720"/>
    <w:rsid w:val="00F008C3"/>
    <w:rsid w:val="00FE2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13F33"/>
  <w15:docId w15:val="{DD3A2A61-E1BD-4B62-9E54-6055745EB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9"/>
    <w:qFormat/>
    <w:pPr>
      <w:ind w:left="-1" w:right="96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FE22F2"/>
    <w:pPr>
      <w:tabs>
        <w:tab w:val="center" w:pos="4819"/>
        <w:tab w:val="right" w:pos="9639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FE22F2"/>
    <w:rPr>
      <w:rFonts w:ascii="Times New Roman" w:eastAsia="Times New Roman" w:hAnsi="Times New Roman" w:cs="Times New Roman"/>
      <w:lang w:val="uk-UA"/>
    </w:rPr>
  </w:style>
  <w:style w:type="paragraph" w:styleId="a7">
    <w:name w:val="footer"/>
    <w:basedOn w:val="a"/>
    <w:link w:val="a8"/>
    <w:uiPriority w:val="99"/>
    <w:unhideWhenUsed/>
    <w:rsid w:val="00FE22F2"/>
    <w:pPr>
      <w:tabs>
        <w:tab w:val="center" w:pos="4819"/>
        <w:tab w:val="right" w:pos="9639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FE22F2"/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1586</Words>
  <Characters>905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TAX</Company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КИНАЛИ ДЕНИС СЕРГІЙОВИЧ</dc:creator>
  <cp:lastModifiedBy>КИНАЛИ ДЕНИС СЕРГІЙОВИЧ</cp:lastModifiedBy>
  <cp:revision>6</cp:revision>
  <cp:lastPrinted>2026-09-17T13:43:00Z</cp:lastPrinted>
  <dcterms:created xsi:type="dcterms:W3CDTF">2026-09-16T09:22:00Z</dcterms:created>
  <dcterms:modified xsi:type="dcterms:W3CDTF">2026-09-17T14:08:00Z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2026-09-08T00:00:00Z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7.3</vt:lpwstr>
  </property>
  <property fmtid="{D5CDD505-2E9C-101B-9397-08002B2CF9AE}" pid="6" name="LastSaved">
    <vt:filetime>2026-09-08T00:00:00Z</vt:filetime>
  </property>
</Properties>
</file>