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741" w:rsidRPr="00A66F09" w:rsidRDefault="00830741" w:rsidP="00830741">
      <w:pPr>
        <w:jc w:val="center"/>
        <w:rPr>
          <w:b/>
          <w:sz w:val="28"/>
          <w:szCs w:val="28"/>
        </w:rPr>
      </w:pPr>
      <w:proofErr w:type="spellStart"/>
      <w:r w:rsidRPr="00A66F09">
        <w:rPr>
          <w:b/>
          <w:sz w:val="28"/>
          <w:szCs w:val="28"/>
        </w:rPr>
        <w:t>Обґрунтування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технічних</w:t>
      </w:r>
      <w:proofErr w:type="spellEnd"/>
      <w:r w:rsidRPr="00A66F09">
        <w:rPr>
          <w:b/>
          <w:sz w:val="28"/>
          <w:szCs w:val="28"/>
        </w:rPr>
        <w:t xml:space="preserve"> та </w:t>
      </w:r>
      <w:proofErr w:type="spellStart"/>
      <w:r w:rsidRPr="00A66F09">
        <w:rPr>
          <w:b/>
          <w:sz w:val="28"/>
          <w:szCs w:val="28"/>
        </w:rPr>
        <w:t>якісних</w:t>
      </w:r>
      <w:proofErr w:type="spellEnd"/>
      <w:r w:rsidRPr="00A66F09">
        <w:rPr>
          <w:b/>
          <w:sz w:val="28"/>
          <w:szCs w:val="28"/>
        </w:rPr>
        <w:t xml:space="preserve"> характеристик предмета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розміру</w:t>
      </w:r>
      <w:proofErr w:type="spellEnd"/>
      <w:r w:rsidRPr="00A66F09">
        <w:rPr>
          <w:b/>
          <w:sz w:val="28"/>
          <w:szCs w:val="28"/>
        </w:rPr>
        <w:t xml:space="preserve"> бюджетного </w:t>
      </w:r>
      <w:proofErr w:type="spellStart"/>
      <w:r w:rsidRPr="00A66F09">
        <w:rPr>
          <w:b/>
          <w:sz w:val="28"/>
          <w:szCs w:val="28"/>
        </w:rPr>
        <w:t>призначення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очікуваної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вартості</w:t>
      </w:r>
      <w:proofErr w:type="spellEnd"/>
      <w:r w:rsidRPr="00A66F09">
        <w:rPr>
          <w:b/>
          <w:sz w:val="28"/>
          <w:szCs w:val="28"/>
        </w:rPr>
        <w:t xml:space="preserve"> предмета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</w:p>
    <w:p w:rsidR="00830741" w:rsidRDefault="00830741" w:rsidP="00830741">
      <w:pPr>
        <w:jc w:val="center"/>
        <w:rPr>
          <w:sz w:val="24"/>
          <w:szCs w:val="24"/>
        </w:rPr>
      </w:pPr>
      <w:r w:rsidRPr="00A8543C">
        <w:rPr>
          <w:sz w:val="24"/>
          <w:szCs w:val="24"/>
        </w:rPr>
        <w:t>(</w:t>
      </w:r>
      <w:proofErr w:type="spellStart"/>
      <w:r w:rsidRPr="00A8543C">
        <w:rPr>
          <w:sz w:val="24"/>
          <w:szCs w:val="24"/>
        </w:rPr>
        <w:t>відповідно</w:t>
      </w:r>
      <w:proofErr w:type="spellEnd"/>
      <w:r w:rsidRPr="00A8543C">
        <w:rPr>
          <w:sz w:val="24"/>
          <w:szCs w:val="24"/>
        </w:rPr>
        <w:t xml:space="preserve"> </w:t>
      </w:r>
      <w:proofErr w:type="gramStart"/>
      <w:r w:rsidRPr="00A8543C">
        <w:rPr>
          <w:sz w:val="24"/>
          <w:szCs w:val="24"/>
        </w:rPr>
        <w:t>до пункту</w:t>
      </w:r>
      <w:proofErr w:type="gramEnd"/>
      <w:r w:rsidRPr="00A8543C">
        <w:rPr>
          <w:sz w:val="24"/>
          <w:szCs w:val="24"/>
        </w:rPr>
        <w:t xml:space="preserve"> 4</w:t>
      </w:r>
      <w:r w:rsidRPr="00A8543C">
        <w:rPr>
          <w:sz w:val="24"/>
          <w:szCs w:val="24"/>
          <w:vertAlign w:val="superscript"/>
        </w:rPr>
        <w:t xml:space="preserve">1 </w:t>
      </w:r>
      <w:r w:rsidRPr="00A8543C">
        <w:rPr>
          <w:sz w:val="24"/>
          <w:szCs w:val="24"/>
        </w:rPr>
        <w:t xml:space="preserve">постанови </w:t>
      </w:r>
      <w:proofErr w:type="spellStart"/>
      <w:r w:rsidRPr="00A8543C">
        <w:rPr>
          <w:sz w:val="24"/>
          <w:szCs w:val="24"/>
        </w:rPr>
        <w:t>Кабінету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Міністрів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України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від</w:t>
      </w:r>
      <w:proofErr w:type="spellEnd"/>
      <w:r w:rsidRPr="00A8543C">
        <w:rPr>
          <w:sz w:val="24"/>
          <w:szCs w:val="24"/>
        </w:rPr>
        <w:t xml:space="preserve"> 11 </w:t>
      </w:r>
      <w:proofErr w:type="spellStart"/>
      <w:r w:rsidRPr="00A8543C">
        <w:rPr>
          <w:sz w:val="24"/>
          <w:szCs w:val="24"/>
        </w:rPr>
        <w:t>жовтня</w:t>
      </w:r>
      <w:proofErr w:type="spellEnd"/>
      <w:r w:rsidRPr="00A8543C">
        <w:rPr>
          <w:sz w:val="24"/>
          <w:szCs w:val="24"/>
        </w:rPr>
        <w:t xml:space="preserve"> </w:t>
      </w:r>
      <w:r w:rsidRPr="00A8543C">
        <w:rPr>
          <w:sz w:val="24"/>
          <w:szCs w:val="24"/>
        </w:rPr>
        <w:br/>
        <w:t xml:space="preserve">2016 року № 710 «Про </w:t>
      </w:r>
      <w:proofErr w:type="spellStart"/>
      <w:r w:rsidRPr="00A8543C">
        <w:rPr>
          <w:sz w:val="24"/>
          <w:szCs w:val="24"/>
        </w:rPr>
        <w:t>ефективне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використання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державних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коштів</w:t>
      </w:r>
      <w:proofErr w:type="spellEnd"/>
      <w:r w:rsidRPr="00A8543C">
        <w:rPr>
          <w:sz w:val="24"/>
          <w:szCs w:val="24"/>
        </w:rPr>
        <w:t>»)</w:t>
      </w:r>
    </w:p>
    <w:p w:rsidR="00830741" w:rsidRPr="00A8543C" w:rsidRDefault="00830741" w:rsidP="00830741">
      <w:pPr>
        <w:jc w:val="center"/>
        <w:rPr>
          <w:sz w:val="24"/>
          <w:szCs w:val="24"/>
          <w:lang w:val="uk-UA"/>
        </w:rPr>
      </w:pPr>
    </w:p>
    <w:p w:rsidR="00830741" w:rsidRPr="00B75D6E" w:rsidRDefault="00830741" w:rsidP="00830741">
      <w:pPr>
        <w:rPr>
          <w:sz w:val="10"/>
          <w:szCs w:val="10"/>
          <w:lang w:val="uk-UA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396"/>
        <w:gridCol w:w="1902"/>
        <w:gridCol w:w="7767"/>
      </w:tblGrid>
      <w:tr w:rsidR="00830741" w:rsidRPr="001C2664" w:rsidTr="00830741">
        <w:tc>
          <w:tcPr>
            <w:tcW w:w="396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902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767" w:type="dxa"/>
          </w:tcPr>
          <w:p w:rsidR="001C2664" w:rsidRDefault="00830741" w:rsidP="001C2664">
            <w:pPr>
              <w:jc w:val="both"/>
              <w:rPr>
                <w:sz w:val="24"/>
                <w:szCs w:val="24"/>
                <w:lang w:val="uk-UA"/>
              </w:rPr>
            </w:pPr>
            <w:r w:rsidRPr="00CC23D1">
              <w:rPr>
                <w:sz w:val="24"/>
                <w:szCs w:val="24"/>
                <w:lang w:val="uk-UA"/>
              </w:rPr>
              <w:t xml:space="preserve">Послуги захищеного доступу до мережі Інтернет із захистом </w:t>
            </w:r>
            <w:r>
              <w:rPr>
                <w:sz w:val="24"/>
                <w:szCs w:val="24"/>
                <w:lang w:val="uk-UA"/>
              </w:rPr>
              <w:br/>
            </w:r>
            <w:r w:rsidRPr="00CC23D1">
              <w:rPr>
                <w:sz w:val="24"/>
                <w:szCs w:val="24"/>
                <w:lang w:val="uk-UA"/>
              </w:rPr>
              <w:t xml:space="preserve">від </w:t>
            </w:r>
            <w:proofErr w:type="spellStart"/>
            <w:r w:rsidRPr="00CC23D1">
              <w:rPr>
                <w:sz w:val="24"/>
                <w:szCs w:val="24"/>
                <w:lang w:val="uk-UA"/>
              </w:rPr>
              <w:t>DDos</w:t>
            </w:r>
            <w:proofErr w:type="spellEnd"/>
            <w:r w:rsidRPr="00CC23D1">
              <w:rPr>
                <w:sz w:val="24"/>
                <w:szCs w:val="24"/>
                <w:lang w:val="uk-UA"/>
              </w:rPr>
              <w:t>-атак</w:t>
            </w:r>
            <w:r w:rsidR="009A27D7">
              <w:rPr>
                <w:sz w:val="24"/>
                <w:szCs w:val="24"/>
                <w:lang w:val="uk-UA"/>
              </w:rPr>
              <w:t xml:space="preserve"> </w:t>
            </w:r>
            <w:r w:rsidR="009A27D7" w:rsidRPr="00864B48">
              <w:rPr>
                <w:sz w:val="24"/>
                <w:szCs w:val="24"/>
                <w:lang w:val="uk-UA"/>
              </w:rPr>
              <w:t>(канал 2 автономної системи)</w:t>
            </w:r>
            <w:r w:rsidR="001C2664">
              <w:rPr>
                <w:sz w:val="24"/>
                <w:szCs w:val="24"/>
                <w:lang w:val="uk-UA"/>
              </w:rPr>
              <w:br/>
            </w:r>
            <w:r w:rsidRPr="00962B1E">
              <w:rPr>
                <w:sz w:val="24"/>
                <w:szCs w:val="24"/>
                <w:lang w:val="uk-UA"/>
              </w:rPr>
              <w:t>(код ДК 021:2015</w:t>
            </w:r>
            <w:r w:rsidR="001C2664" w:rsidRPr="001C2664">
              <w:rPr>
                <w:sz w:val="24"/>
                <w:szCs w:val="24"/>
                <w:lang w:val="uk-UA"/>
              </w:rPr>
              <w:t xml:space="preserve"> </w:t>
            </w:r>
            <w:r w:rsidRPr="00962B1E">
              <w:rPr>
                <w:sz w:val="24"/>
                <w:szCs w:val="24"/>
                <w:lang w:val="uk-UA"/>
              </w:rPr>
              <w:t>−</w:t>
            </w:r>
            <w:r w:rsidR="001C2664" w:rsidRPr="001C2664">
              <w:rPr>
                <w:sz w:val="24"/>
                <w:szCs w:val="24"/>
                <w:lang w:val="uk-UA"/>
              </w:rPr>
              <w:t xml:space="preserve"> </w:t>
            </w:r>
            <w:r w:rsidRPr="00962B1E">
              <w:rPr>
                <w:sz w:val="24"/>
                <w:szCs w:val="24"/>
                <w:lang w:val="uk-UA"/>
              </w:rPr>
              <w:t>72410000-7 «Послуги провайдерів)</w:t>
            </w:r>
            <w:r w:rsidR="001C2664" w:rsidRPr="001C2664">
              <w:rPr>
                <w:sz w:val="24"/>
                <w:szCs w:val="24"/>
                <w:lang w:val="uk-UA"/>
              </w:rPr>
              <w:t xml:space="preserve"> </w:t>
            </w:r>
          </w:p>
          <w:p w:rsidR="00830741" w:rsidRPr="001C2664" w:rsidRDefault="001C2664" w:rsidP="001C2664">
            <w:pPr>
              <w:jc w:val="both"/>
              <w:rPr>
                <w:sz w:val="24"/>
                <w:szCs w:val="24"/>
                <w:lang w:val="uk-UA"/>
              </w:rPr>
            </w:pPr>
            <w:r w:rsidRPr="001C2664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 xml:space="preserve">ідентифікатор закупівлі: </w:t>
            </w:r>
            <w:r>
              <w:rPr>
                <w:sz w:val="24"/>
                <w:szCs w:val="24"/>
                <w:lang w:val="en-US"/>
              </w:rPr>
              <w:t>UA</w:t>
            </w:r>
            <w:r w:rsidRPr="001C2664">
              <w:rPr>
                <w:sz w:val="24"/>
                <w:szCs w:val="24"/>
                <w:lang w:val="uk-UA"/>
              </w:rPr>
              <w:t>-2026-05-11-006202-</w:t>
            </w:r>
            <w:r>
              <w:rPr>
                <w:sz w:val="24"/>
                <w:szCs w:val="24"/>
                <w:lang w:val="en-US"/>
              </w:rPr>
              <w:t>a</w:t>
            </w:r>
            <w:r w:rsidRPr="001C2664">
              <w:rPr>
                <w:sz w:val="24"/>
                <w:szCs w:val="24"/>
                <w:lang w:val="uk-UA"/>
              </w:rPr>
              <w:t>)</w:t>
            </w:r>
          </w:p>
        </w:tc>
      </w:tr>
      <w:tr w:rsidR="00830741" w:rsidRPr="0033673A" w:rsidTr="00830741">
        <w:tc>
          <w:tcPr>
            <w:tcW w:w="396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902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7" w:type="dxa"/>
          </w:tcPr>
          <w:p w:rsidR="00830741" w:rsidRPr="00E01407" w:rsidRDefault="00830741" w:rsidP="00882E1B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 w:rsidRPr="00E01407">
              <w:rPr>
                <w:sz w:val="24"/>
                <w:szCs w:val="24"/>
                <w:lang w:val="uk-UA"/>
              </w:rPr>
              <w:t>З метою виконання вимог Податкового кодексу України (статті 19</w:t>
            </w:r>
            <w:r w:rsidRPr="00E01407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Pr="00E01407">
              <w:rPr>
                <w:sz w:val="24"/>
                <w:szCs w:val="24"/>
                <w:lang w:val="uk-UA"/>
              </w:rPr>
              <w:t xml:space="preserve">  та</w:t>
            </w:r>
            <w:r w:rsidR="00AD3E87">
              <w:rPr>
                <w:sz w:val="24"/>
                <w:szCs w:val="24"/>
                <w:lang w:val="en-US"/>
              </w:rPr>
              <w:t> </w:t>
            </w:r>
            <w:r w:rsidRPr="00E01407">
              <w:rPr>
                <w:sz w:val="24"/>
                <w:szCs w:val="24"/>
                <w:lang w:val="uk-UA"/>
              </w:rPr>
              <w:t>статті 42</w:t>
            </w:r>
            <w:r w:rsidRPr="00E01407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Pr="00E01407">
              <w:rPr>
                <w:sz w:val="24"/>
                <w:szCs w:val="24"/>
                <w:lang w:val="uk-UA"/>
              </w:rPr>
              <w:t xml:space="preserve">, зокрема) щодо надання електронних послуг платникам, </w:t>
            </w:r>
            <w:r w:rsidRPr="00E01407">
              <w:rPr>
                <w:sz w:val="24"/>
                <w:szCs w:val="24"/>
                <w:lang w:val="uk-UA"/>
              </w:rPr>
              <w:br/>
              <w:t>з урахуванням вимог Рішення РНБО від 10.07.2017 та пунктів 1 і 2 Технічних вимог щодо забезпечення електронними комунікаційними послугами доступу до Інтернету (додаток 5 до Обов’язкових вимог до</w:t>
            </w:r>
            <w:r w:rsidR="00AD3E87">
              <w:rPr>
                <w:sz w:val="24"/>
                <w:szCs w:val="24"/>
                <w:lang w:val="en-US"/>
              </w:rPr>
              <w:t> </w:t>
            </w:r>
            <w:r w:rsidRPr="00E01407">
              <w:rPr>
                <w:sz w:val="24"/>
                <w:szCs w:val="24"/>
                <w:lang w:val="uk-UA"/>
              </w:rPr>
              <w:t>створення (модернізації, модифікації, розвитку), адміністрування та</w:t>
            </w:r>
            <w:r w:rsidR="00AD3E87">
              <w:rPr>
                <w:sz w:val="24"/>
                <w:szCs w:val="24"/>
                <w:lang w:val="en-US"/>
              </w:rPr>
              <w:t> </w:t>
            </w:r>
            <w:r w:rsidRPr="00E01407">
              <w:rPr>
                <w:sz w:val="24"/>
                <w:szCs w:val="24"/>
                <w:lang w:val="uk-UA"/>
              </w:rPr>
              <w:t xml:space="preserve">забезпечення функціонування засобу інформатизації), затверджених постановою Кабінету Міністрів України від </w:t>
            </w:r>
            <w:r w:rsidRPr="001C2664">
              <w:rPr>
                <w:sz w:val="24"/>
                <w:szCs w:val="24"/>
                <w:lang w:val="uk-UA"/>
              </w:rPr>
              <w:t>21</w:t>
            </w:r>
            <w:r w:rsidRPr="00E01407">
              <w:rPr>
                <w:sz w:val="24"/>
                <w:szCs w:val="24"/>
                <w:lang w:val="uk-UA"/>
              </w:rPr>
              <w:t>.0</w:t>
            </w:r>
            <w:r w:rsidRPr="001C2664">
              <w:rPr>
                <w:sz w:val="24"/>
                <w:szCs w:val="24"/>
                <w:lang w:val="uk-UA"/>
              </w:rPr>
              <w:t>2</w:t>
            </w:r>
            <w:r w:rsidRPr="00E01407">
              <w:rPr>
                <w:sz w:val="24"/>
                <w:szCs w:val="24"/>
                <w:lang w:val="uk-UA"/>
              </w:rPr>
              <w:t>.20</w:t>
            </w:r>
            <w:r w:rsidRPr="001C2664">
              <w:rPr>
                <w:sz w:val="24"/>
                <w:szCs w:val="24"/>
                <w:lang w:val="uk-UA"/>
              </w:rPr>
              <w:t>25</w:t>
            </w:r>
            <w:r w:rsidRPr="00E01407">
              <w:rPr>
                <w:sz w:val="24"/>
                <w:szCs w:val="24"/>
                <w:lang w:val="uk-UA"/>
              </w:rPr>
              <w:t xml:space="preserve"> № </w:t>
            </w:r>
            <w:r w:rsidRPr="001C2664">
              <w:rPr>
                <w:sz w:val="24"/>
                <w:szCs w:val="24"/>
                <w:lang w:val="uk-UA"/>
              </w:rPr>
              <w:t>205</w:t>
            </w:r>
            <w:r w:rsidRPr="00E01407">
              <w:rPr>
                <w:sz w:val="24"/>
                <w:szCs w:val="24"/>
                <w:lang w:val="uk-UA"/>
              </w:rPr>
              <w:t xml:space="preserve"> </w:t>
            </w:r>
            <w:r w:rsidRPr="00E01407">
              <w:rPr>
                <w:sz w:val="24"/>
                <w:szCs w:val="24"/>
                <w:lang w:val="uk-UA"/>
              </w:rPr>
              <w:br/>
              <w:t xml:space="preserve">(зі змінами), зв’язок з Інтернетом в </w:t>
            </w:r>
            <w:proofErr w:type="spellStart"/>
            <w:r w:rsidRPr="00E01407">
              <w:rPr>
                <w:sz w:val="24"/>
                <w:szCs w:val="24"/>
                <w:lang w:val="uk-UA"/>
              </w:rPr>
              <w:t>апараті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 xml:space="preserve"> ДПС здійснюється з</w:t>
            </w:r>
            <w:r w:rsidR="00AD3E87">
              <w:rPr>
                <w:sz w:val="24"/>
                <w:szCs w:val="24"/>
                <w:lang w:val="en-US"/>
              </w:rPr>
              <w:t> </w:t>
            </w:r>
            <w:r w:rsidRPr="00E01407">
              <w:rPr>
                <w:sz w:val="24"/>
                <w:szCs w:val="24"/>
                <w:lang w:val="uk-UA"/>
              </w:rPr>
              <w:t xml:space="preserve">використанням двох каналів передачі даних, які надаються різними операторами (провайдерами). </w:t>
            </w:r>
            <w:r w:rsidRPr="00E01407">
              <w:rPr>
                <w:color w:val="000000"/>
                <w:sz w:val="24"/>
                <w:szCs w:val="24"/>
                <w:lang w:val="uk-UA" w:eastAsia="uk-UA"/>
              </w:rPr>
              <w:t xml:space="preserve">Для забезпечення безперебійного </w:t>
            </w:r>
            <w:r w:rsidRPr="00E01407">
              <w:rPr>
                <w:sz w:val="24"/>
                <w:szCs w:val="24"/>
                <w:lang w:val="uk-UA"/>
              </w:rPr>
              <w:t xml:space="preserve">надання </w:t>
            </w:r>
            <w:r w:rsidR="00CB0F8E" w:rsidRPr="00E01407">
              <w:rPr>
                <w:sz w:val="24"/>
                <w:szCs w:val="24"/>
                <w:lang w:val="uk-UA"/>
              </w:rPr>
              <w:t xml:space="preserve">платникам </w:t>
            </w:r>
            <w:r w:rsidRPr="00E01407">
              <w:rPr>
                <w:sz w:val="24"/>
                <w:szCs w:val="24"/>
                <w:lang w:val="uk-UA"/>
              </w:rPr>
              <w:t xml:space="preserve">податкових електронних послуг ДПС необхідна закупівля послуг захищеного доступу до мережі Інтернет із захистом від </w:t>
            </w:r>
            <w:proofErr w:type="spellStart"/>
            <w:r w:rsidRPr="00E01407">
              <w:rPr>
                <w:sz w:val="24"/>
                <w:szCs w:val="24"/>
              </w:rPr>
              <w:t>DDos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 xml:space="preserve">-атак </w:t>
            </w:r>
            <w:r w:rsidR="0072451E" w:rsidRPr="00E01407">
              <w:rPr>
                <w:sz w:val="24"/>
                <w:szCs w:val="24"/>
                <w:lang w:val="uk-UA"/>
              </w:rPr>
              <w:t xml:space="preserve">(канал 2 автономної системи) </w:t>
            </w:r>
            <w:r w:rsidRPr="00E01407">
              <w:rPr>
                <w:sz w:val="24"/>
                <w:szCs w:val="24"/>
                <w:lang w:val="uk-UA"/>
              </w:rPr>
              <w:t xml:space="preserve">(на </w:t>
            </w:r>
            <w:proofErr w:type="spellStart"/>
            <w:r w:rsidRPr="00E01407">
              <w:rPr>
                <w:sz w:val="24"/>
                <w:szCs w:val="24"/>
                <w:lang w:val="uk-UA"/>
              </w:rPr>
              <w:t>швидкіст</w:t>
            </w:r>
            <w:r w:rsidR="0072451E" w:rsidRPr="00E01407">
              <w:rPr>
                <w:sz w:val="24"/>
                <w:szCs w:val="24"/>
                <w:lang w:val="uk-UA"/>
              </w:rPr>
              <w:t>і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 xml:space="preserve"> 2 </w:t>
            </w:r>
            <w:proofErr w:type="spellStart"/>
            <w:r w:rsidRPr="00E01407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 xml:space="preserve">/с, </w:t>
            </w:r>
            <w:r w:rsidR="0072451E" w:rsidRPr="00E01407">
              <w:rPr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="0072451E" w:rsidRPr="00E01407">
              <w:rPr>
                <w:sz w:val="24"/>
                <w:szCs w:val="24"/>
                <w:lang w:eastAsia="uk-UA"/>
              </w:rPr>
              <w:t>операторським</w:t>
            </w:r>
            <w:proofErr w:type="spellEnd"/>
            <w:r w:rsidR="0072451E" w:rsidRPr="00E01407">
              <w:rPr>
                <w:sz w:val="24"/>
                <w:szCs w:val="24"/>
                <w:lang w:eastAsia="uk-UA"/>
              </w:rPr>
              <w:t xml:space="preserve"> та</w:t>
            </w:r>
            <w:r w:rsidR="00AD3E87">
              <w:rPr>
                <w:sz w:val="24"/>
                <w:szCs w:val="24"/>
                <w:lang w:val="en-US" w:eastAsia="uk-UA"/>
              </w:rPr>
              <w:t> </w:t>
            </w:r>
            <w:proofErr w:type="spellStart"/>
            <w:r w:rsidR="0072451E" w:rsidRPr="00E01407">
              <w:rPr>
                <w:sz w:val="24"/>
                <w:szCs w:val="24"/>
                <w:lang w:eastAsia="uk-UA"/>
              </w:rPr>
              <w:t>технічним</w:t>
            </w:r>
            <w:proofErr w:type="spellEnd"/>
            <w:r w:rsidR="0072451E" w:rsidRPr="00E0140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2451E" w:rsidRPr="00E01407">
              <w:rPr>
                <w:sz w:val="24"/>
                <w:szCs w:val="24"/>
                <w:lang w:eastAsia="uk-UA"/>
              </w:rPr>
              <w:t>супроводженням</w:t>
            </w:r>
            <w:proofErr w:type="spellEnd"/>
            <w:r w:rsidR="0072451E" w:rsidRPr="00E01407">
              <w:rPr>
                <w:sz w:val="24"/>
                <w:szCs w:val="24"/>
                <w:lang w:eastAsia="uk-UA"/>
              </w:rPr>
              <w:t xml:space="preserve"> доступу до </w:t>
            </w:r>
            <w:proofErr w:type="spellStart"/>
            <w:r w:rsidR="0072451E" w:rsidRPr="00E01407">
              <w:rPr>
                <w:sz w:val="24"/>
                <w:szCs w:val="24"/>
                <w:lang w:eastAsia="uk-UA"/>
              </w:rPr>
              <w:t>мережі</w:t>
            </w:r>
            <w:proofErr w:type="spellEnd"/>
            <w:r w:rsidR="0072451E" w:rsidRPr="00E0140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72451E" w:rsidRPr="00E01407">
              <w:rPr>
                <w:sz w:val="24"/>
                <w:szCs w:val="24"/>
                <w:lang w:eastAsia="uk-UA"/>
              </w:rPr>
              <w:t>Інтернет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>) на 2026 рік (з</w:t>
            </w:r>
            <w:r w:rsidR="00AD3E87">
              <w:rPr>
                <w:sz w:val="24"/>
                <w:szCs w:val="24"/>
                <w:lang w:val="en-US"/>
              </w:rPr>
              <w:t> </w:t>
            </w:r>
            <w:r w:rsidRPr="00E01407">
              <w:rPr>
                <w:sz w:val="24"/>
                <w:szCs w:val="24"/>
                <w:lang w:val="uk-UA"/>
              </w:rPr>
              <w:t>0</w:t>
            </w:r>
            <w:r w:rsidR="00873183" w:rsidRPr="00E01407">
              <w:rPr>
                <w:sz w:val="24"/>
                <w:szCs w:val="24"/>
                <w:lang w:val="uk-UA"/>
              </w:rPr>
              <w:t>1</w:t>
            </w:r>
            <w:r w:rsidRPr="00E01407">
              <w:rPr>
                <w:sz w:val="24"/>
                <w:szCs w:val="24"/>
                <w:lang w:val="uk-UA"/>
              </w:rPr>
              <w:t>.0</w:t>
            </w:r>
            <w:r w:rsidR="00873183" w:rsidRPr="00E01407">
              <w:rPr>
                <w:sz w:val="24"/>
                <w:szCs w:val="24"/>
                <w:lang w:val="uk-UA"/>
              </w:rPr>
              <w:t>6</w:t>
            </w:r>
            <w:r w:rsidRPr="00E01407">
              <w:rPr>
                <w:sz w:val="24"/>
                <w:szCs w:val="24"/>
                <w:lang w:val="uk-UA"/>
              </w:rPr>
              <w:t xml:space="preserve">.2026 по 31.12.2026). </w:t>
            </w:r>
          </w:p>
        </w:tc>
      </w:tr>
      <w:tr w:rsidR="00830741" w:rsidRPr="003C270E" w:rsidTr="00AD3E87">
        <w:trPr>
          <w:trHeight w:val="5931"/>
        </w:trPr>
        <w:tc>
          <w:tcPr>
            <w:tcW w:w="396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902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767" w:type="dxa"/>
          </w:tcPr>
          <w:p w:rsidR="00830741" w:rsidRPr="00E01407" w:rsidRDefault="00830741" w:rsidP="00882E1B">
            <w:pPr>
              <w:jc w:val="both"/>
              <w:rPr>
                <w:sz w:val="24"/>
                <w:szCs w:val="24"/>
                <w:lang w:val="uk-UA"/>
              </w:rPr>
            </w:pPr>
            <w:r w:rsidRPr="00E01407">
              <w:rPr>
                <w:sz w:val="24"/>
                <w:szCs w:val="24"/>
                <w:lang w:val="uk-UA"/>
              </w:rPr>
              <w:t>Очікувану вартість послуг захищеного доступу до мережі Інтернет із</w:t>
            </w:r>
            <w:r w:rsidR="00AD3E87">
              <w:rPr>
                <w:sz w:val="24"/>
                <w:szCs w:val="24"/>
                <w:lang w:val="en-US"/>
              </w:rPr>
              <w:t> </w:t>
            </w:r>
            <w:r w:rsidRPr="00E01407">
              <w:rPr>
                <w:sz w:val="24"/>
                <w:szCs w:val="24"/>
                <w:lang w:val="uk-UA"/>
              </w:rPr>
              <w:t xml:space="preserve">захистом від </w:t>
            </w:r>
            <w:proofErr w:type="spellStart"/>
            <w:r w:rsidRPr="00E01407">
              <w:rPr>
                <w:sz w:val="24"/>
                <w:szCs w:val="24"/>
              </w:rPr>
              <w:t>DDos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>-атак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</w:t>
            </w:r>
            <w:r w:rsidR="00C55F52" w:rsidRPr="00E01407">
              <w:rPr>
                <w:sz w:val="24"/>
                <w:szCs w:val="24"/>
                <w:lang w:val="uk-UA"/>
              </w:rPr>
              <w:t>, на підставі закупівельних цін</w:t>
            </w:r>
            <w:r w:rsidR="00AD3E87">
              <w:rPr>
                <w:sz w:val="24"/>
                <w:szCs w:val="24"/>
                <w:lang w:val="en-US"/>
              </w:rPr>
              <w:t> </w:t>
            </w:r>
            <w:r w:rsidR="00C55F52" w:rsidRPr="00E01407">
              <w:rPr>
                <w:sz w:val="24"/>
                <w:szCs w:val="24"/>
                <w:lang w:val="uk-UA"/>
              </w:rPr>
              <w:t xml:space="preserve">попередніх </w:t>
            </w:r>
            <w:proofErr w:type="spellStart"/>
            <w:r w:rsidR="00C55F52" w:rsidRPr="00E01407">
              <w:rPr>
                <w:sz w:val="24"/>
                <w:szCs w:val="24"/>
                <w:lang w:val="uk-UA"/>
              </w:rPr>
              <w:t>закупівель</w:t>
            </w:r>
            <w:proofErr w:type="spellEnd"/>
            <w:r w:rsidR="00C55F52" w:rsidRPr="00E01407">
              <w:rPr>
                <w:sz w:val="24"/>
                <w:szCs w:val="24"/>
                <w:lang w:val="uk-UA"/>
              </w:rPr>
              <w:t xml:space="preserve"> ДПС, а саме:</w:t>
            </w:r>
          </w:p>
          <w:p w:rsidR="00830741" w:rsidRPr="00E01407" w:rsidRDefault="00830741" w:rsidP="00882E1B">
            <w:pPr>
              <w:rPr>
                <w:sz w:val="24"/>
                <w:szCs w:val="24"/>
                <w:lang w:val="uk-UA"/>
              </w:rPr>
            </w:pPr>
            <w:proofErr w:type="spellStart"/>
            <w:r w:rsidRPr="00E01407">
              <w:rPr>
                <w:sz w:val="24"/>
                <w:szCs w:val="24"/>
              </w:rPr>
              <w:t>Вхідні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дані</w:t>
            </w:r>
            <w:proofErr w:type="spellEnd"/>
            <w:r w:rsidRPr="00E01407">
              <w:rPr>
                <w:sz w:val="24"/>
                <w:szCs w:val="24"/>
              </w:rPr>
              <w:t xml:space="preserve"> для </w:t>
            </w:r>
            <w:proofErr w:type="spellStart"/>
            <w:r w:rsidRPr="00E01407">
              <w:rPr>
                <w:sz w:val="24"/>
                <w:szCs w:val="24"/>
              </w:rPr>
              <w:t>розрахунку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очікуваної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вартості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>:</w:t>
            </w:r>
          </w:p>
          <w:p w:rsidR="00830741" w:rsidRPr="00E01407" w:rsidRDefault="00830741" w:rsidP="00882E1B">
            <w:pPr>
              <w:rPr>
                <w:sz w:val="24"/>
                <w:szCs w:val="24"/>
                <w:lang w:val="uk-UA"/>
              </w:rPr>
            </w:pPr>
            <w:r w:rsidRPr="00E01407">
              <w:rPr>
                <w:b/>
                <w:sz w:val="24"/>
                <w:szCs w:val="24"/>
              </w:rPr>
              <w:t xml:space="preserve">V = </w:t>
            </w:r>
            <w:r w:rsidR="008B151D" w:rsidRPr="00E01407">
              <w:rPr>
                <w:b/>
                <w:sz w:val="24"/>
                <w:szCs w:val="24"/>
                <w:lang w:val="uk-UA"/>
              </w:rPr>
              <w:t>7</w:t>
            </w:r>
            <w:r w:rsidRPr="00E014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b/>
                <w:sz w:val="24"/>
                <w:szCs w:val="24"/>
              </w:rPr>
              <w:t>міс</w:t>
            </w:r>
            <w:proofErr w:type="spellEnd"/>
            <w:r w:rsidRPr="00E01407">
              <w:rPr>
                <w:b/>
                <w:sz w:val="24"/>
                <w:szCs w:val="24"/>
              </w:rPr>
              <w:t>.</w:t>
            </w:r>
            <w:r w:rsidRPr="00E01407">
              <w:rPr>
                <w:sz w:val="24"/>
                <w:szCs w:val="24"/>
              </w:rPr>
              <w:t xml:space="preserve"> – </w:t>
            </w:r>
            <w:proofErr w:type="spellStart"/>
            <w:r w:rsidRPr="00E01407">
              <w:rPr>
                <w:sz w:val="24"/>
                <w:szCs w:val="24"/>
              </w:rPr>
              <w:t>обсяг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послуг</w:t>
            </w:r>
            <w:proofErr w:type="spellEnd"/>
            <w:r w:rsidRPr="00E01407">
              <w:rPr>
                <w:sz w:val="24"/>
                <w:szCs w:val="24"/>
              </w:rPr>
              <w:t xml:space="preserve">, </w:t>
            </w:r>
            <w:proofErr w:type="spellStart"/>
            <w:r w:rsidRPr="00E01407">
              <w:rPr>
                <w:sz w:val="24"/>
                <w:szCs w:val="24"/>
              </w:rPr>
              <w:t>тобто</w:t>
            </w:r>
            <w:proofErr w:type="spellEnd"/>
            <w:r w:rsidRPr="00E01407">
              <w:rPr>
                <w:sz w:val="24"/>
                <w:szCs w:val="24"/>
              </w:rPr>
              <w:t xml:space="preserve"> строк </w:t>
            </w:r>
            <w:proofErr w:type="spellStart"/>
            <w:r w:rsidRPr="00E01407">
              <w:rPr>
                <w:sz w:val="24"/>
                <w:szCs w:val="24"/>
              </w:rPr>
              <w:t>надання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послуг</w:t>
            </w:r>
            <w:proofErr w:type="spellEnd"/>
            <w:r w:rsidRPr="00E01407">
              <w:rPr>
                <w:sz w:val="24"/>
                <w:szCs w:val="24"/>
              </w:rPr>
              <w:t xml:space="preserve"> (з </w:t>
            </w:r>
            <w:r w:rsidR="008B151D" w:rsidRPr="00E01407">
              <w:rPr>
                <w:sz w:val="24"/>
                <w:szCs w:val="24"/>
                <w:lang w:val="uk-UA"/>
              </w:rPr>
              <w:t>01</w:t>
            </w:r>
            <w:r w:rsidRPr="00E01407">
              <w:rPr>
                <w:sz w:val="24"/>
                <w:szCs w:val="24"/>
              </w:rPr>
              <w:t>.0</w:t>
            </w:r>
            <w:r w:rsidR="008B151D" w:rsidRPr="00E01407">
              <w:rPr>
                <w:sz w:val="24"/>
                <w:szCs w:val="24"/>
                <w:lang w:val="uk-UA"/>
              </w:rPr>
              <w:t>6</w:t>
            </w:r>
            <w:r w:rsidRPr="00E01407">
              <w:rPr>
                <w:sz w:val="24"/>
                <w:szCs w:val="24"/>
              </w:rPr>
              <w:t>.202</w:t>
            </w:r>
            <w:r w:rsidRPr="00E01407">
              <w:rPr>
                <w:sz w:val="24"/>
                <w:szCs w:val="24"/>
                <w:lang w:val="uk-UA"/>
              </w:rPr>
              <w:t>6</w:t>
            </w:r>
            <w:r w:rsidRPr="00E01407">
              <w:rPr>
                <w:sz w:val="24"/>
                <w:szCs w:val="24"/>
              </w:rPr>
              <w:t xml:space="preserve"> по 31.12.202</w:t>
            </w:r>
            <w:r w:rsidRPr="00E01407">
              <w:rPr>
                <w:sz w:val="24"/>
                <w:szCs w:val="24"/>
                <w:lang w:val="uk-UA"/>
              </w:rPr>
              <w:t>6</w:t>
            </w:r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включно</w:t>
            </w:r>
            <w:proofErr w:type="spellEnd"/>
            <w:r w:rsidRPr="00E01407">
              <w:rPr>
                <w:sz w:val="24"/>
                <w:szCs w:val="24"/>
              </w:rPr>
              <w:t xml:space="preserve">), </w:t>
            </w:r>
            <w:proofErr w:type="spellStart"/>
            <w:r w:rsidRPr="00E01407">
              <w:rPr>
                <w:sz w:val="24"/>
                <w:szCs w:val="24"/>
              </w:rPr>
              <w:t>який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складає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r w:rsidR="008B151D" w:rsidRPr="00E01407">
              <w:rPr>
                <w:sz w:val="24"/>
                <w:szCs w:val="24"/>
                <w:lang w:val="uk-UA"/>
              </w:rPr>
              <w:t>7</w:t>
            </w:r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місяців</w:t>
            </w:r>
            <w:proofErr w:type="spellEnd"/>
            <w:r w:rsidR="008B151D" w:rsidRPr="00E01407">
              <w:rPr>
                <w:sz w:val="24"/>
                <w:szCs w:val="24"/>
                <w:lang w:val="uk-UA"/>
              </w:rPr>
              <w:t xml:space="preserve"> </w:t>
            </w:r>
            <w:r w:rsidRPr="00E01407">
              <w:rPr>
                <w:sz w:val="24"/>
                <w:szCs w:val="24"/>
              </w:rPr>
              <w:t>202</w:t>
            </w:r>
            <w:r w:rsidRPr="00E01407">
              <w:rPr>
                <w:sz w:val="24"/>
                <w:szCs w:val="24"/>
                <w:lang w:val="uk-UA"/>
              </w:rPr>
              <w:t>6</w:t>
            </w:r>
            <w:r w:rsidRPr="00E01407">
              <w:rPr>
                <w:sz w:val="24"/>
                <w:szCs w:val="24"/>
              </w:rPr>
              <w:t xml:space="preserve"> року.</w:t>
            </w:r>
          </w:p>
          <w:p w:rsidR="00830741" w:rsidRPr="00E01407" w:rsidRDefault="00830741" w:rsidP="00882E1B">
            <w:pPr>
              <w:ind w:left="13"/>
              <w:jc w:val="both"/>
              <w:rPr>
                <w:sz w:val="24"/>
                <w:szCs w:val="24"/>
              </w:rPr>
            </w:pPr>
            <w:proofErr w:type="spellStart"/>
            <w:r w:rsidRPr="00E01407">
              <w:rPr>
                <w:b/>
                <w:sz w:val="24"/>
                <w:szCs w:val="24"/>
              </w:rPr>
              <w:t>Ц</w:t>
            </w:r>
            <w:r w:rsidRPr="00E01407">
              <w:rPr>
                <w:b/>
                <w:sz w:val="24"/>
                <w:szCs w:val="24"/>
                <w:vertAlign w:val="subscript"/>
              </w:rPr>
              <w:t>м.п</w:t>
            </w:r>
            <w:proofErr w:type="spellEnd"/>
            <w:r w:rsidRPr="00E01407">
              <w:rPr>
                <w:b/>
                <w:sz w:val="24"/>
                <w:szCs w:val="24"/>
                <w:vertAlign w:val="subscript"/>
              </w:rPr>
              <w:t>.</w:t>
            </w:r>
            <w:r w:rsidRPr="00E01407">
              <w:rPr>
                <w:b/>
                <w:sz w:val="24"/>
                <w:szCs w:val="24"/>
              </w:rPr>
              <w:t xml:space="preserve"> = </w:t>
            </w:r>
            <w:r w:rsidR="00C627F4" w:rsidRPr="00E01407">
              <w:rPr>
                <w:b/>
                <w:sz w:val="24"/>
                <w:szCs w:val="24"/>
                <w:lang w:val="uk-UA"/>
              </w:rPr>
              <w:t>142</w:t>
            </w:r>
            <w:r w:rsidRPr="004B76C7">
              <w:rPr>
                <w:b/>
                <w:sz w:val="24"/>
                <w:szCs w:val="24"/>
              </w:rPr>
              <w:t xml:space="preserve"> </w:t>
            </w:r>
            <w:r w:rsidR="00C627F4" w:rsidRPr="00E01407">
              <w:rPr>
                <w:b/>
                <w:sz w:val="24"/>
                <w:szCs w:val="24"/>
                <w:lang w:val="uk-UA"/>
              </w:rPr>
              <w:t>968</w:t>
            </w:r>
            <w:r w:rsidRPr="00E01407">
              <w:rPr>
                <w:b/>
                <w:sz w:val="24"/>
                <w:szCs w:val="24"/>
              </w:rPr>
              <w:t xml:space="preserve">,00 </w:t>
            </w:r>
            <w:proofErr w:type="spellStart"/>
            <w:r w:rsidRPr="00E01407">
              <w:rPr>
                <w:b/>
                <w:sz w:val="24"/>
                <w:szCs w:val="24"/>
              </w:rPr>
              <w:t>грн</w:t>
            </w:r>
            <w:proofErr w:type="spellEnd"/>
            <w:r w:rsidRPr="00E01407">
              <w:rPr>
                <w:b/>
                <w:sz w:val="24"/>
                <w:szCs w:val="24"/>
              </w:rPr>
              <w:t>/</w:t>
            </w:r>
            <w:proofErr w:type="spellStart"/>
            <w:r w:rsidRPr="00E01407">
              <w:rPr>
                <w:b/>
                <w:sz w:val="24"/>
                <w:szCs w:val="24"/>
              </w:rPr>
              <w:t>міс</w:t>
            </w:r>
            <w:proofErr w:type="spellEnd"/>
            <w:r w:rsidRPr="00E01407">
              <w:rPr>
                <w:b/>
                <w:sz w:val="24"/>
                <w:szCs w:val="24"/>
              </w:rPr>
              <w:t>.</w:t>
            </w:r>
            <w:r w:rsidRPr="00E01407">
              <w:rPr>
                <w:sz w:val="24"/>
                <w:szCs w:val="24"/>
              </w:rPr>
              <w:t xml:space="preserve"> – </w:t>
            </w:r>
            <w:proofErr w:type="spellStart"/>
            <w:r w:rsidRPr="00E01407">
              <w:rPr>
                <w:sz w:val="24"/>
                <w:szCs w:val="24"/>
              </w:rPr>
              <w:t>ціна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минулого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періоду</w:t>
            </w:r>
            <w:proofErr w:type="spellEnd"/>
            <w:r w:rsidRPr="00E01407">
              <w:rPr>
                <w:sz w:val="24"/>
                <w:szCs w:val="24"/>
              </w:rPr>
              <w:t xml:space="preserve">: </w:t>
            </w:r>
            <w:proofErr w:type="spellStart"/>
            <w:r w:rsidRPr="00E01407">
              <w:rPr>
                <w:sz w:val="24"/>
                <w:szCs w:val="24"/>
              </w:rPr>
              <w:t>щомісячна</w:t>
            </w:r>
            <w:proofErr w:type="spellEnd"/>
            <w:r w:rsidRPr="00E01407">
              <w:rPr>
                <w:sz w:val="24"/>
                <w:szCs w:val="24"/>
              </w:rPr>
              <w:t xml:space="preserve"> пла</w:t>
            </w:r>
            <w:bookmarkStart w:id="0" w:name="_GoBack"/>
            <w:bookmarkEnd w:id="0"/>
            <w:r w:rsidRPr="00E01407">
              <w:rPr>
                <w:sz w:val="24"/>
                <w:szCs w:val="24"/>
              </w:rPr>
              <w:t>та</w:t>
            </w:r>
            <w:r w:rsidR="00FC1F63" w:rsidRPr="00E01407">
              <w:rPr>
                <w:sz w:val="24"/>
                <w:szCs w:val="24"/>
                <w:lang w:val="uk-UA"/>
              </w:rPr>
              <w:t xml:space="preserve"> за канал 2 </w:t>
            </w:r>
            <w:proofErr w:type="spellStart"/>
            <w:r w:rsidR="00FC1F63" w:rsidRPr="00E01407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="00FC1F63" w:rsidRPr="00E01407">
              <w:rPr>
                <w:sz w:val="24"/>
                <w:szCs w:val="24"/>
                <w:lang w:val="uk-UA"/>
              </w:rPr>
              <w:t>/с</w:t>
            </w:r>
            <w:r w:rsidRPr="00E01407">
              <w:rPr>
                <w:sz w:val="24"/>
                <w:szCs w:val="24"/>
                <w:lang w:val="uk-UA"/>
              </w:rPr>
              <w:t xml:space="preserve"> </w:t>
            </w:r>
            <w:r w:rsidRPr="00E01407">
              <w:rPr>
                <w:sz w:val="24"/>
                <w:szCs w:val="24"/>
              </w:rPr>
              <w:t>у 202</w:t>
            </w:r>
            <w:r w:rsidRPr="004B76C7">
              <w:rPr>
                <w:sz w:val="24"/>
                <w:szCs w:val="24"/>
              </w:rPr>
              <w:t>5</w:t>
            </w:r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році</w:t>
            </w:r>
            <w:proofErr w:type="spellEnd"/>
            <w:r w:rsidRPr="00E01407">
              <w:rPr>
                <w:sz w:val="24"/>
                <w:szCs w:val="24"/>
              </w:rPr>
              <w:t xml:space="preserve"> (</w:t>
            </w:r>
            <w:proofErr w:type="spellStart"/>
            <w:r w:rsidRPr="00E01407">
              <w:rPr>
                <w:sz w:val="24"/>
                <w:szCs w:val="24"/>
              </w:rPr>
              <w:t>згідно</w:t>
            </w:r>
            <w:proofErr w:type="spellEnd"/>
            <w:r w:rsidRPr="00E01407">
              <w:rPr>
                <w:sz w:val="24"/>
                <w:szCs w:val="24"/>
                <w:lang w:val="uk-UA"/>
              </w:rPr>
              <w:t xml:space="preserve"> з</w:t>
            </w:r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аналогічн</w:t>
            </w:r>
            <w:r w:rsidRPr="00E01407">
              <w:rPr>
                <w:sz w:val="24"/>
                <w:szCs w:val="24"/>
                <w:lang w:val="uk-UA"/>
              </w:rPr>
              <w:t>им</w:t>
            </w:r>
            <w:proofErr w:type="spellEnd"/>
            <w:r w:rsidRPr="00E01407">
              <w:rPr>
                <w:sz w:val="24"/>
                <w:szCs w:val="24"/>
              </w:rPr>
              <w:t xml:space="preserve"> договор</w:t>
            </w:r>
            <w:proofErr w:type="spellStart"/>
            <w:r w:rsidRPr="00E01407">
              <w:rPr>
                <w:sz w:val="24"/>
                <w:szCs w:val="24"/>
                <w:lang w:val="uk-UA"/>
              </w:rPr>
              <w:t>ом</w:t>
            </w:r>
            <w:proofErr w:type="spellEnd"/>
            <w:r w:rsidRPr="00E01407">
              <w:rPr>
                <w:sz w:val="24"/>
                <w:szCs w:val="24"/>
              </w:rPr>
              <w:t xml:space="preserve"> ДПС № </w:t>
            </w:r>
            <w:r w:rsidRPr="004B76C7">
              <w:rPr>
                <w:sz w:val="24"/>
                <w:szCs w:val="24"/>
              </w:rPr>
              <w:t>7</w:t>
            </w:r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від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r w:rsidRPr="004B76C7">
              <w:rPr>
                <w:sz w:val="24"/>
                <w:szCs w:val="24"/>
              </w:rPr>
              <w:t>2</w:t>
            </w:r>
            <w:r w:rsidRPr="00E01407">
              <w:rPr>
                <w:sz w:val="24"/>
                <w:szCs w:val="24"/>
              </w:rPr>
              <w:t>7.0</w:t>
            </w:r>
            <w:r w:rsidRPr="004B76C7">
              <w:rPr>
                <w:sz w:val="24"/>
                <w:szCs w:val="24"/>
              </w:rPr>
              <w:t>2</w:t>
            </w:r>
            <w:r w:rsidRPr="00E01407">
              <w:rPr>
                <w:sz w:val="24"/>
                <w:szCs w:val="24"/>
              </w:rPr>
              <w:t>.202</w:t>
            </w:r>
            <w:r w:rsidRPr="004B76C7">
              <w:rPr>
                <w:sz w:val="24"/>
                <w:szCs w:val="24"/>
              </w:rPr>
              <w:t>5</w:t>
            </w:r>
            <w:r w:rsidRPr="00E01407">
              <w:rPr>
                <w:sz w:val="24"/>
                <w:szCs w:val="24"/>
              </w:rPr>
              <w:t xml:space="preserve"> </w:t>
            </w:r>
            <w:proofErr w:type="gramStart"/>
            <w:r w:rsidRPr="00E01407">
              <w:rPr>
                <w:sz w:val="24"/>
                <w:szCs w:val="24"/>
              </w:rPr>
              <w:t>–  https://prozorro.gov.ua/</w:t>
            </w:r>
            <w:proofErr w:type="spellStart"/>
            <w:r w:rsidRPr="00E01407">
              <w:rPr>
                <w:sz w:val="24"/>
                <w:szCs w:val="24"/>
                <w:lang w:val="en-US"/>
              </w:rPr>
              <w:t>uk</w:t>
            </w:r>
            <w:proofErr w:type="spellEnd"/>
            <w:r w:rsidRPr="004B76C7">
              <w:rPr>
                <w:sz w:val="24"/>
                <w:szCs w:val="24"/>
              </w:rPr>
              <w:t>/</w:t>
            </w:r>
            <w:proofErr w:type="spellStart"/>
            <w:r w:rsidRPr="00E01407">
              <w:rPr>
                <w:sz w:val="24"/>
                <w:szCs w:val="24"/>
              </w:rPr>
              <w:t>tender</w:t>
            </w:r>
            <w:proofErr w:type="spellEnd"/>
            <w:r w:rsidRPr="00E01407">
              <w:rPr>
                <w:sz w:val="24"/>
                <w:szCs w:val="24"/>
              </w:rPr>
              <w:t>/UA-2025-02-12-014623-a</w:t>
            </w:r>
            <w:proofErr w:type="gramEnd"/>
            <w:r w:rsidRPr="00E01407">
              <w:rPr>
                <w:sz w:val="24"/>
                <w:szCs w:val="24"/>
              </w:rPr>
              <w:t>),</w:t>
            </w:r>
          </w:p>
          <w:p w:rsidR="00830741" w:rsidRPr="00E01407" w:rsidRDefault="00830741" w:rsidP="00882E1B">
            <w:pPr>
              <w:jc w:val="both"/>
              <w:rPr>
                <w:sz w:val="24"/>
                <w:szCs w:val="24"/>
                <w:lang w:eastAsia="uk-UA" w:bidi="uk-UA"/>
              </w:rPr>
            </w:pPr>
            <w:proofErr w:type="spellStart"/>
            <w:r w:rsidRPr="00E01407">
              <w:rPr>
                <w:b/>
                <w:sz w:val="24"/>
                <w:szCs w:val="24"/>
              </w:rPr>
              <w:t>K</w:t>
            </w:r>
            <w:r w:rsidRPr="00E01407">
              <w:rPr>
                <w:b/>
                <w:sz w:val="24"/>
                <w:szCs w:val="24"/>
                <w:vertAlign w:val="subscript"/>
              </w:rPr>
              <w:t>і</w:t>
            </w:r>
            <w:proofErr w:type="spellEnd"/>
            <w:r w:rsidRPr="00E01407">
              <w:rPr>
                <w:b/>
                <w:sz w:val="24"/>
                <w:szCs w:val="24"/>
              </w:rPr>
              <w:t xml:space="preserve"> = 10</w:t>
            </w:r>
            <w:r w:rsidR="007C2E6B" w:rsidRPr="00E01407">
              <w:rPr>
                <w:b/>
                <w:sz w:val="24"/>
                <w:szCs w:val="24"/>
                <w:lang w:val="uk-UA"/>
              </w:rPr>
              <w:t>7</w:t>
            </w:r>
            <w:r w:rsidRPr="00E01407">
              <w:rPr>
                <w:b/>
                <w:sz w:val="24"/>
                <w:szCs w:val="24"/>
              </w:rPr>
              <w:t>,</w:t>
            </w:r>
            <w:r w:rsidR="007C2E6B" w:rsidRPr="00E01407">
              <w:rPr>
                <w:b/>
                <w:sz w:val="24"/>
                <w:szCs w:val="24"/>
                <w:lang w:val="uk-UA"/>
              </w:rPr>
              <w:t>9</w:t>
            </w:r>
            <w:r w:rsidRPr="00E01407">
              <w:rPr>
                <w:b/>
                <w:sz w:val="24"/>
                <w:szCs w:val="24"/>
              </w:rPr>
              <w:t>%</w:t>
            </w:r>
            <w:r w:rsidRPr="00E01407">
              <w:rPr>
                <w:sz w:val="24"/>
                <w:szCs w:val="24"/>
              </w:rPr>
              <w:t xml:space="preserve"> – </w:t>
            </w:r>
            <w:proofErr w:type="spellStart"/>
            <w:r w:rsidRPr="00E01407">
              <w:rPr>
                <w:sz w:val="24"/>
                <w:szCs w:val="24"/>
              </w:rPr>
              <w:t>коефіцієнт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індексації</w:t>
            </w:r>
            <w:proofErr w:type="spellEnd"/>
            <w:r w:rsidRPr="00E01407">
              <w:rPr>
                <w:color w:val="000000"/>
                <w:sz w:val="24"/>
                <w:szCs w:val="24"/>
              </w:rPr>
              <w:t xml:space="preserve"> (</w:t>
            </w:r>
            <w:r w:rsidRPr="00E01407">
              <w:rPr>
                <w:color w:val="000000"/>
                <w:sz w:val="24"/>
                <w:szCs w:val="24"/>
                <w:lang w:val="uk-UA"/>
              </w:rPr>
              <w:t>березень</w:t>
            </w:r>
            <w:r w:rsidRPr="00E01407">
              <w:rPr>
                <w:color w:val="000000"/>
                <w:sz w:val="24"/>
                <w:szCs w:val="24"/>
              </w:rPr>
              <w:t xml:space="preserve"> 202</w:t>
            </w:r>
            <w:r w:rsidRPr="00E01407">
              <w:rPr>
                <w:color w:val="000000"/>
                <w:sz w:val="24"/>
                <w:szCs w:val="24"/>
                <w:lang w:val="uk-UA"/>
              </w:rPr>
              <w:t>5</w:t>
            </w:r>
            <w:r w:rsidRPr="001C2664">
              <w:rPr>
                <w:color w:val="000000"/>
                <w:sz w:val="24"/>
                <w:szCs w:val="24"/>
              </w:rPr>
              <w:t xml:space="preserve"> </w:t>
            </w:r>
            <w:r w:rsidRPr="00E01407">
              <w:rPr>
                <w:color w:val="000000"/>
                <w:sz w:val="24"/>
                <w:szCs w:val="24"/>
              </w:rPr>
              <w:t>–</w:t>
            </w:r>
            <w:r w:rsidRPr="001C2664">
              <w:rPr>
                <w:color w:val="000000"/>
                <w:sz w:val="24"/>
                <w:szCs w:val="24"/>
              </w:rPr>
              <w:t xml:space="preserve"> </w:t>
            </w:r>
            <w:r w:rsidR="007C2E6B" w:rsidRPr="00E01407">
              <w:rPr>
                <w:color w:val="000000"/>
                <w:sz w:val="24"/>
                <w:szCs w:val="24"/>
                <w:lang w:val="uk-UA"/>
              </w:rPr>
              <w:t>березень</w:t>
            </w:r>
            <w:r w:rsidRPr="00E01407">
              <w:rPr>
                <w:color w:val="000000"/>
                <w:sz w:val="24"/>
                <w:szCs w:val="24"/>
              </w:rPr>
              <w:t xml:space="preserve"> 202</w:t>
            </w:r>
            <w:r w:rsidRPr="00E01407">
              <w:rPr>
                <w:color w:val="000000"/>
                <w:sz w:val="24"/>
                <w:szCs w:val="24"/>
                <w:lang w:val="uk-UA"/>
              </w:rPr>
              <w:t>6</w:t>
            </w:r>
            <w:r w:rsidRPr="00E01407">
              <w:rPr>
                <w:color w:val="000000"/>
                <w:sz w:val="24"/>
                <w:szCs w:val="24"/>
              </w:rPr>
              <w:t>)</w:t>
            </w:r>
            <w:r w:rsidRPr="00E01407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розрахований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допомогою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калькулятора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індексації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на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офіційному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вебсайті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Державної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служби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статистики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України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E01407">
              <w:rPr>
                <w:sz w:val="24"/>
                <w:szCs w:val="24"/>
                <w:lang w:eastAsia="uk-UA" w:bidi="uk-UA"/>
              </w:rPr>
              <w:t>посиланням</w:t>
            </w:r>
            <w:proofErr w:type="spellEnd"/>
            <w:r w:rsidRPr="00E01407">
              <w:rPr>
                <w:sz w:val="24"/>
                <w:szCs w:val="24"/>
                <w:lang w:eastAsia="uk-UA" w:bidi="uk-UA"/>
              </w:rPr>
              <w:t>:</w:t>
            </w:r>
          </w:p>
          <w:p w:rsidR="00830741" w:rsidRPr="001C2664" w:rsidRDefault="007C2E6B" w:rsidP="00882E1B">
            <w:pPr>
              <w:jc w:val="both"/>
              <w:rPr>
                <w:sz w:val="24"/>
                <w:szCs w:val="24"/>
                <w:lang w:val="en-US" w:eastAsia="uk-UA" w:bidi="uk-UA"/>
              </w:rPr>
            </w:pPr>
            <w:r w:rsidRPr="001C2664">
              <w:rPr>
                <w:sz w:val="24"/>
                <w:szCs w:val="24"/>
                <w:lang w:val="en-US"/>
              </w:rPr>
              <w:t>http://db.ukrcensus.gov.ua/dw_infl_uk/calc_p1d.asp?ter=00000000000</w:t>
            </w:r>
            <w:r w:rsidRPr="00E01407">
              <w:rPr>
                <w:sz w:val="24"/>
                <w:szCs w:val="24"/>
                <w:lang w:val="uk-UA"/>
              </w:rPr>
              <w:t xml:space="preserve"> </w:t>
            </w:r>
            <w:r w:rsidRPr="001C2664">
              <w:rPr>
                <w:sz w:val="24"/>
                <w:szCs w:val="24"/>
                <w:lang w:val="en-US"/>
              </w:rPr>
              <w:t>&amp;month=3&amp;year=2026&amp;month_b=3&amp;year_b=2025&amp;sum=142968&amp;tov=</w:t>
            </w:r>
            <w:r w:rsidRPr="00E01407">
              <w:rPr>
                <w:sz w:val="24"/>
                <w:szCs w:val="24"/>
                <w:lang w:val="uk-UA"/>
              </w:rPr>
              <w:t xml:space="preserve"> </w:t>
            </w:r>
            <w:r w:rsidRPr="001C2664">
              <w:rPr>
                <w:sz w:val="24"/>
                <w:szCs w:val="24"/>
                <w:lang w:val="en-US"/>
              </w:rPr>
              <w:t>1&amp;kat=8&amp;Submit=%D0%CE%C7%D0%C0%D5%D3%C2%C0%D2%C8</w:t>
            </w:r>
          </w:p>
          <w:p w:rsidR="00830741" w:rsidRPr="00E01407" w:rsidRDefault="00830741" w:rsidP="00882E1B">
            <w:pPr>
              <w:spacing w:before="120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E01407">
              <w:rPr>
                <w:sz w:val="24"/>
                <w:szCs w:val="24"/>
                <w:lang w:val="uk-UA"/>
              </w:rPr>
              <w:t>Розрахунок очікуваної вартості послуг:</w:t>
            </w:r>
          </w:p>
          <w:p w:rsidR="00830741" w:rsidRPr="00E01407" w:rsidRDefault="0075227E" w:rsidP="00882E1B">
            <w:pPr>
              <w:jc w:val="both"/>
              <w:rPr>
                <w:sz w:val="24"/>
                <w:szCs w:val="24"/>
                <w:lang w:val="uk-UA"/>
              </w:rPr>
            </w:pPr>
            <w:r w:rsidRPr="00E01407">
              <w:rPr>
                <w:sz w:val="24"/>
                <w:szCs w:val="24"/>
                <w:lang w:val="uk-UA"/>
              </w:rPr>
              <w:t xml:space="preserve">7 </w:t>
            </w:r>
            <w:r w:rsidR="00830741" w:rsidRPr="00E01407">
              <w:rPr>
                <w:sz w:val="24"/>
                <w:szCs w:val="24"/>
                <w:lang w:val="uk-UA"/>
              </w:rPr>
              <w:t xml:space="preserve">міс.* </w:t>
            </w:r>
            <w:r w:rsidRPr="00E01407">
              <w:rPr>
                <w:sz w:val="24"/>
                <w:szCs w:val="24"/>
                <w:lang w:val="uk-UA"/>
              </w:rPr>
              <w:t>142968</w:t>
            </w:r>
            <w:r w:rsidRPr="001C2664">
              <w:rPr>
                <w:sz w:val="24"/>
                <w:szCs w:val="24"/>
                <w:lang w:val="en-US"/>
              </w:rPr>
              <w:t>,00</w:t>
            </w:r>
            <w:r w:rsidRPr="00E01407">
              <w:rPr>
                <w:sz w:val="24"/>
                <w:szCs w:val="24"/>
                <w:lang w:val="uk-UA"/>
              </w:rPr>
              <w:t xml:space="preserve"> </w:t>
            </w:r>
            <w:r w:rsidR="00830741" w:rsidRPr="00E01407">
              <w:rPr>
                <w:sz w:val="24"/>
                <w:szCs w:val="24"/>
                <w:lang w:val="uk-UA"/>
              </w:rPr>
              <w:t>грн/міс.</w:t>
            </w:r>
            <w:r w:rsidRPr="00E01407">
              <w:rPr>
                <w:sz w:val="24"/>
                <w:szCs w:val="24"/>
                <w:lang w:val="uk-UA"/>
              </w:rPr>
              <w:t xml:space="preserve"> </w:t>
            </w:r>
            <w:r w:rsidR="00830741" w:rsidRPr="00E01407">
              <w:rPr>
                <w:sz w:val="24"/>
                <w:szCs w:val="24"/>
                <w:lang w:val="uk-UA"/>
              </w:rPr>
              <w:t>* 10</w:t>
            </w:r>
            <w:r w:rsidRPr="00E01407">
              <w:rPr>
                <w:sz w:val="24"/>
                <w:szCs w:val="24"/>
                <w:lang w:val="uk-UA"/>
              </w:rPr>
              <w:t>7</w:t>
            </w:r>
            <w:r w:rsidR="00830741" w:rsidRPr="00E01407">
              <w:rPr>
                <w:sz w:val="24"/>
                <w:szCs w:val="24"/>
                <w:lang w:val="uk-UA"/>
              </w:rPr>
              <w:t>,</w:t>
            </w:r>
            <w:r w:rsidRPr="00E01407">
              <w:rPr>
                <w:sz w:val="24"/>
                <w:szCs w:val="24"/>
                <w:lang w:val="uk-UA"/>
              </w:rPr>
              <w:t>9</w:t>
            </w:r>
            <w:r w:rsidR="00830741" w:rsidRPr="00E01407">
              <w:rPr>
                <w:sz w:val="24"/>
                <w:szCs w:val="24"/>
                <w:lang w:val="uk-UA"/>
              </w:rPr>
              <w:t xml:space="preserve">%/100% ≈  </w:t>
            </w:r>
            <w:r w:rsidR="00E01407" w:rsidRPr="00E01407">
              <w:rPr>
                <w:sz w:val="24"/>
                <w:szCs w:val="24"/>
                <w:lang w:val="uk-UA"/>
              </w:rPr>
              <w:t>1</w:t>
            </w:r>
            <w:r w:rsidR="00935983">
              <w:rPr>
                <w:sz w:val="24"/>
                <w:szCs w:val="24"/>
                <w:lang w:val="uk-UA"/>
              </w:rPr>
              <w:t> </w:t>
            </w:r>
            <w:r w:rsidR="00E01407" w:rsidRPr="00E01407">
              <w:rPr>
                <w:sz w:val="24"/>
                <w:szCs w:val="24"/>
                <w:lang w:val="uk-UA"/>
              </w:rPr>
              <w:t>079</w:t>
            </w:r>
            <w:r w:rsidR="00935983">
              <w:rPr>
                <w:sz w:val="24"/>
                <w:szCs w:val="24"/>
                <w:lang w:val="uk-UA"/>
              </w:rPr>
              <w:t xml:space="preserve"> </w:t>
            </w:r>
            <w:r w:rsidR="00E01407" w:rsidRPr="00E01407">
              <w:rPr>
                <w:sz w:val="24"/>
                <w:szCs w:val="24"/>
                <w:lang w:val="uk-UA"/>
              </w:rPr>
              <w:t>837,30</w:t>
            </w:r>
            <w:r w:rsidR="00830741" w:rsidRPr="00E01407">
              <w:rPr>
                <w:color w:val="000000"/>
                <w:sz w:val="24"/>
                <w:szCs w:val="24"/>
                <w:lang w:val="uk-UA"/>
              </w:rPr>
              <w:t xml:space="preserve"> грн</w:t>
            </w:r>
          </w:p>
          <w:p w:rsidR="00830741" w:rsidRPr="00E01407" w:rsidRDefault="00830741" w:rsidP="00882E1B">
            <w:pPr>
              <w:rPr>
                <w:sz w:val="24"/>
                <w:szCs w:val="24"/>
                <w:lang w:val="uk-UA"/>
              </w:rPr>
            </w:pPr>
            <w:r w:rsidRPr="00E01407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E01407">
              <w:rPr>
                <w:sz w:val="24"/>
                <w:szCs w:val="24"/>
              </w:rPr>
              <w:t>Інформативно</w:t>
            </w:r>
            <w:proofErr w:type="spellEnd"/>
            <w:r w:rsidRPr="00E01407">
              <w:rPr>
                <w:sz w:val="24"/>
                <w:szCs w:val="24"/>
              </w:rPr>
              <w:t xml:space="preserve">: </w:t>
            </w:r>
            <w:proofErr w:type="spellStart"/>
            <w:r w:rsidRPr="00E01407">
              <w:rPr>
                <w:sz w:val="24"/>
                <w:szCs w:val="24"/>
              </w:rPr>
              <w:t>розрахована</w:t>
            </w:r>
            <w:proofErr w:type="spellEnd"/>
            <w:r w:rsidRPr="00E01407">
              <w:rPr>
                <w:sz w:val="24"/>
                <w:szCs w:val="24"/>
              </w:rPr>
              <w:t xml:space="preserve"> </w:t>
            </w:r>
            <w:proofErr w:type="spellStart"/>
            <w:r w:rsidRPr="00E01407">
              <w:rPr>
                <w:sz w:val="24"/>
                <w:szCs w:val="24"/>
              </w:rPr>
              <w:t>щомісячна</w:t>
            </w:r>
            <w:proofErr w:type="spellEnd"/>
            <w:r w:rsidRPr="00E01407">
              <w:rPr>
                <w:sz w:val="24"/>
                <w:szCs w:val="24"/>
              </w:rPr>
              <w:t xml:space="preserve"> плата</w:t>
            </w:r>
            <w:r w:rsidRPr="00E01407">
              <w:rPr>
                <w:sz w:val="24"/>
                <w:szCs w:val="24"/>
                <w:lang w:val="uk-UA"/>
              </w:rPr>
              <w:t xml:space="preserve">: </w:t>
            </w:r>
            <w:r w:rsidRPr="00E01407">
              <w:rPr>
                <w:b/>
                <w:sz w:val="24"/>
                <w:szCs w:val="24"/>
                <w:lang w:val="uk-UA"/>
              </w:rPr>
              <w:t>≈</w:t>
            </w:r>
            <w:r w:rsidRPr="00E01407">
              <w:rPr>
                <w:sz w:val="24"/>
                <w:szCs w:val="24"/>
                <w:lang w:val="uk-UA"/>
              </w:rPr>
              <w:t xml:space="preserve"> </w:t>
            </w:r>
            <w:r w:rsidR="0075227E" w:rsidRPr="00E01407">
              <w:rPr>
                <w:sz w:val="24"/>
                <w:szCs w:val="24"/>
                <w:lang w:val="uk-UA"/>
              </w:rPr>
              <w:t>154 262,47</w:t>
            </w:r>
            <w:r w:rsidRPr="00E01407">
              <w:rPr>
                <w:sz w:val="24"/>
                <w:szCs w:val="24"/>
                <w:lang w:val="uk-UA"/>
              </w:rPr>
              <w:t xml:space="preserve"> грн/міс.)</w:t>
            </w:r>
          </w:p>
          <w:p w:rsidR="00830741" w:rsidRPr="00E01407" w:rsidRDefault="00830741" w:rsidP="00CC101C">
            <w:pPr>
              <w:spacing w:before="120"/>
              <w:rPr>
                <w:sz w:val="24"/>
                <w:szCs w:val="24"/>
                <w:lang w:val="uk-UA"/>
              </w:rPr>
            </w:pPr>
          </w:p>
        </w:tc>
      </w:tr>
    </w:tbl>
    <w:p w:rsidR="00830741" w:rsidRDefault="00830741" w:rsidP="00AD3E87">
      <w:pPr>
        <w:rPr>
          <w:sz w:val="28"/>
          <w:szCs w:val="28"/>
        </w:rPr>
      </w:pPr>
    </w:p>
    <w:sectPr w:rsidR="00830741" w:rsidSect="00AD3E87">
      <w:pgSz w:w="11907" w:h="16840" w:code="9"/>
      <w:pgMar w:top="709" w:right="567" w:bottom="198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41"/>
    <w:rsid w:val="001C2664"/>
    <w:rsid w:val="003746CB"/>
    <w:rsid w:val="004B76C7"/>
    <w:rsid w:val="004C17BB"/>
    <w:rsid w:val="00520D6C"/>
    <w:rsid w:val="0072451E"/>
    <w:rsid w:val="0075227E"/>
    <w:rsid w:val="007B21B6"/>
    <w:rsid w:val="007C2E6B"/>
    <w:rsid w:val="00830741"/>
    <w:rsid w:val="00864B48"/>
    <w:rsid w:val="00873183"/>
    <w:rsid w:val="00886539"/>
    <w:rsid w:val="008B151D"/>
    <w:rsid w:val="00935983"/>
    <w:rsid w:val="00947387"/>
    <w:rsid w:val="00947AA5"/>
    <w:rsid w:val="009A27D7"/>
    <w:rsid w:val="009A30EC"/>
    <w:rsid w:val="00AD3E87"/>
    <w:rsid w:val="00C55F52"/>
    <w:rsid w:val="00C627F4"/>
    <w:rsid w:val="00CB0F8E"/>
    <w:rsid w:val="00CC101C"/>
    <w:rsid w:val="00CF712A"/>
    <w:rsid w:val="00E01407"/>
    <w:rsid w:val="00E820C2"/>
    <w:rsid w:val="00FB2458"/>
    <w:rsid w:val="00FC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F941"/>
  <w15:chartTrackingRefBased/>
  <w15:docId w15:val="{1FC1ED60-292C-4AE7-8F65-C98331C6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741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741"/>
    <w:pPr>
      <w:spacing w:after="0" w:line="240" w:lineRule="auto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2E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C2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СЕРГІЙ ОЛЕКСІЙОВИЧ</dc:creator>
  <cp:keywords/>
  <dc:description/>
  <cp:lastModifiedBy>МАЗАНЕНКО АРТЕМ АНДРІЙОВИЧ</cp:lastModifiedBy>
  <cp:revision>3</cp:revision>
  <cp:lastPrinted>2026-05-12T08:46:00Z</cp:lastPrinted>
  <dcterms:created xsi:type="dcterms:W3CDTF">2026-04-23T14:03:00Z</dcterms:created>
  <dcterms:modified xsi:type="dcterms:W3CDTF">2026-05-12T08:57:00Z</dcterms:modified>
</cp:coreProperties>
</file>