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D6639A" w:rsidTr="004E447A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7A" w:rsidRDefault="00D6639A" w:rsidP="004E447A">
            <w:pPr>
              <w:rPr>
                <w:sz w:val="26"/>
                <w:szCs w:val="26"/>
                <w:lang w:val="uk-UA"/>
              </w:rPr>
            </w:pPr>
            <w:r w:rsidRPr="00D6639A">
              <w:rPr>
                <w:sz w:val="26"/>
                <w:szCs w:val="26"/>
                <w:lang w:val="uk-UA"/>
              </w:rPr>
              <w:t>Послуги з обробки вантажів – за кодом ДК 021:2015 –</w:t>
            </w:r>
          </w:p>
          <w:p w:rsidR="004E447A" w:rsidRDefault="00D6639A" w:rsidP="004E447A">
            <w:pPr>
              <w:rPr>
                <w:sz w:val="26"/>
                <w:szCs w:val="26"/>
                <w:lang w:val="uk-UA"/>
              </w:rPr>
            </w:pPr>
            <w:r w:rsidRPr="00D6639A">
              <w:rPr>
                <w:sz w:val="26"/>
                <w:szCs w:val="26"/>
                <w:lang w:val="uk-UA"/>
              </w:rPr>
              <w:t>63110000-3 (Послуги вантажників)</w:t>
            </w:r>
            <w:r w:rsidR="004E447A">
              <w:rPr>
                <w:sz w:val="26"/>
                <w:szCs w:val="26"/>
                <w:lang w:val="uk-UA"/>
              </w:rPr>
              <w:t xml:space="preserve"> </w:t>
            </w:r>
            <w:r w:rsidR="00315048" w:rsidRPr="000A09B6">
              <w:rPr>
                <w:sz w:val="26"/>
                <w:szCs w:val="26"/>
                <w:lang w:val="uk-UA"/>
              </w:rPr>
              <w:t>(ідентифікатор закупівлі:</w:t>
            </w:r>
          </w:p>
          <w:p w:rsidR="00315048" w:rsidRPr="00D6596A" w:rsidRDefault="00AC73B2" w:rsidP="004E447A">
            <w:pPr>
              <w:rPr>
                <w:sz w:val="26"/>
                <w:szCs w:val="26"/>
                <w:lang w:val="uk-UA"/>
              </w:rPr>
            </w:pPr>
            <w:r w:rsidRPr="00AC73B2">
              <w:rPr>
                <w:sz w:val="26"/>
                <w:szCs w:val="26"/>
                <w:lang w:val="en-US"/>
              </w:rPr>
              <w:t>UA</w:t>
            </w:r>
            <w:r w:rsidRPr="00AC73B2">
              <w:rPr>
                <w:sz w:val="26"/>
                <w:szCs w:val="26"/>
                <w:lang w:val="uk-UA"/>
              </w:rPr>
              <w:t>-2024-06-07-</w:t>
            </w:r>
            <w:r w:rsidR="00D6639A">
              <w:rPr>
                <w:sz w:val="26"/>
                <w:szCs w:val="26"/>
                <w:lang w:val="uk-UA"/>
              </w:rPr>
              <w:t>006793</w:t>
            </w:r>
            <w:r w:rsidRPr="00AC73B2">
              <w:rPr>
                <w:sz w:val="26"/>
                <w:szCs w:val="26"/>
                <w:lang w:val="uk-UA"/>
              </w:rPr>
              <w:t>-</w:t>
            </w:r>
            <w:r w:rsidRPr="00AC73B2">
              <w:rPr>
                <w:sz w:val="26"/>
                <w:szCs w:val="26"/>
                <w:lang w:val="en-US"/>
              </w:rPr>
              <w:t>a</w:t>
            </w:r>
            <w:r w:rsidR="00315048" w:rsidRPr="000A09B6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DE072E" w:rsidTr="004E447A">
        <w:trPr>
          <w:trHeight w:val="2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4E447A" w:rsidRDefault="00D6639A" w:rsidP="004E447A">
            <w:pPr>
              <w:jc w:val="both"/>
              <w:rPr>
                <w:sz w:val="26"/>
                <w:szCs w:val="26"/>
                <w:lang w:val="uk-UA"/>
              </w:rPr>
            </w:pPr>
            <w:r w:rsidRPr="004E447A">
              <w:rPr>
                <w:sz w:val="26"/>
                <w:szCs w:val="26"/>
                <w:lang w:val="uk-UA"/>
              </w:rPr>
              <w:t>З метою забезпечення апарату Державної податкової служби України вантажно-розвантажувальними послугами, а також</w:t>
            </w:r>
            <w:r w:rsidR="004E447A">
              <w:rPr>
                <w:sz w:val="26"/>
                <w:szCs w:val="26"/>
                <w:lang w:val="uk-UA"/>
              </w:rPr>
              <w:br/>
            </w:r>
            <w:r w:rsidRPr="004E447A">
              <w:rPr>
                <w:sz w:val="26"/>
                <w:szCs w:val="26"/>
                <w:lang w:val="uk-UA"/>
              </w:rPr>
              <w:t>для створення належних умов праці, існує нагальна потреба</w:t>
            </w:r>
            <w:r w:rsidR="004E447A">
              <w:rPr>
                <w:sz w:val="26"/>
                <w:szCs w:val="26"/>
                <w:lang w:val="uk-UA"/>
              </w:rPr>
              <w:br/>
            </w:r>
            <w:r w:rsidRPr="004E447A">
              <w:rPr>
                <w:sz w:val="26"/>
                <w:szCs w:val="26"/>
                <w:lang w:val="uk-UA"/>
              </w:rPr>
              <w:t>у закупівлі послуг вантажників, а саме: вантажно-розвантажувальних робіт при отриманні/вивезенні матеріальних цінностей на склад/зі складу ДПС, переміщення матеріальних цінностей між складськими приміщеннями, переміщення матеріальних цінностей між службовими приміщеннями, переміщення матеріальних цінностей між адміністративними будівлями (Львівська площа, 6; Львівська площа, 8; Киянівський провулок, 2-А).</w:t>
            </w:r>
          </w:p>
        </w:tc>
      </w:tr>
      <w:tr w:rsidR="00AC7540" w:rsidRPr="004E447A" w:rsidTr="004E447A">
        <w:trPr>
          <w:trHeight w:val="2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4E447A" w:rsidRDefault="00D6639A" w:rsidP="004E447A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4E447A">
              <w:rPr>
                <w:sz w:val="26"/>
                <w:szCs w:val="26"/>
                <w:lang w:val="uk-UA"/>
              </w:rPr>
              <w:t>Розрахунок очікуваної вартості зазначених послуг було складено</w:t>
            </w:r>
            <w:r w:rsidR="004E447A">
              <w:rPr>
                <w:sz w:val="26"/>
                <w:szCs w:val="26"/>
                <w:lang w:val="uk-UA"/>
              </w:rPr>
              <w:br/>
            </w:r>
            <w:r w:rsidRPr="004E447A">
              <w:rPr>
                <w:sz w:val="26"/>
                <w:szCs w:val="26"/>
                <w:lang w:val="uk-UA"/>
              </w:rPr>
              <w:t>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отримання цінових пропозицій. Очікувана вартість послуг вантажників складає 232 320,00 грн.</w:t>
            </w:r>
          </w:p>
        </w:tc>
      </w:tr>
    </w:tbl>
    <w:p w:rsidR="00AC7540" w:rsidRPr="00315048" w:rsidRDefault="00AC7540" w:rsidP="0026338B">
      <w:pPr>
        <w:rPr>
          <w:lang w:val="uk-UA"/>
        </w:rPr>
      </w:pPr>
    </w:p>
    <w:sectPr w:rsidR="00AC7540" w:rsidRPr="00315048" w:rsidSect="00966F6E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11" w:rsidRDefault="00EC7211" w:rsidP="006B39BE">
      <w:r>
        <w:separator/>
      </w:r>
    </w:p>
  </w:endnote>
  <w:endnote w:type="continuationSeparator" w:id="0">
    <w:p w:rsidR="00EC7211" w:rsidRDefault="00EC7211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11" w:rsidRDefault="00EC7211" w:rsidP="006B39BE">
      <w:r>
        <w:separator/>
      </w:r>
    </w:p>
  </w:footnote>
  <w:footnote w:type="continuationSeparator" w:id="0">
    <w:p w:rsidR="00EC7211" w:rsidRDefault="00EC7211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12A05"/>
    <w:rsid w:val="00221188"/>
    <w:rsid w:val="002315A5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934AD"/>
    <w:rsid w:val="003E690E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A150E"/>
    <w:rsid w:val="004A58FA"/>
    <w:rsid w:val="004C527F"/>
    <w:rsid w:val="004D1153"/>
    <w:rsid w:val="004D3E8F"/>
    <w:rsid w:val="004E447A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4793F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4BA4"/>
    <w:rsid w:val="00AC73B2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6DD2"/>
    <w:rsid w:val="00D61378"/>
    <w:rsid w:val="00D6596A"/>
    <w:rsid w:val="00D6639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072E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C7211"/>
    <w:rsid w:val="00ED790A"/>
    <w:rsid w:val="00EE25FA"/>
    <w:rsid w:val="00EE7A74"/>
    <w:rsid w:val="00EF2254"/>
    <w:rsid w:val="00F21582"/>
    <w:rsid w:val="00F37009"/>
    <w:rsid w:val="00F47EF9"/>
    <w:rsid w:val="00F5390B"/>
    <w:rsid w:val="00F55A3D"/>
    <w:rsid w:val="00F7055E"/>
    <w:rsid w:val="00F75832"/>
    <w:rsid w:val="00F86569"/>
    <w:rsid w:val="00F95975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4718-2D62-4C2A-99F7-EA020E82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ЩИТНІК ЮЛІЯ ОЛЕКСАНДРІВНА</cp:lastModifiedBy>
  <cp:revision>33</cp:revision>
  <cp:lastPrinted>2024-03-22T09:41:00Z</cp:lastPrinted>
  <dcterms:created xsi:type="dcterms:W3CDTF">2024-02-01T09:34:00Z</dcterms:created>
  <dcterms:modified xsi:type="dcterms:W3CDTF">2024-06-12T12:34:00Z</dcterms:modified>
</cp:coreProperties>
</file>